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5362" w14:textId="16D07875" w:rsidR="007768CE" w:rsidRDefault="007768CE" w:rsidP="007768CE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ab/>
        <w:t xml:space="preserve">Č.j.  </w:t>
      </w:r>
      <w:r w:rsidR="0043760C" w:rsidRPr="0043760C">
        <w:rPr>
          <w:rFonts w:cs="Arial"/>
          <w:b/>
          <w:color w:val="000000" w:themeColor="text1"/>
        </w:rPr>
        <w:t>NPU-430/36909/2026</w:t>
      </w:r>
    </w:p>
    <w:p w14:paraId="1AC1F563" w14:textId="5D7F1D56" w:rsidR="00427A15" w:rsidRDefault="00427A15" w:rsidP="007768CE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ab/>
      </w:r>
      <w:proofErr w:type="spellStart"/>
      <w:r>
        <w:rPr>
          <w:rFonts w:cs="Arial"/>
          <w:b/>
          <w:color w:val="000000" w:themeColor="text1"/>
        </w:rPr>
        <w:t>SoD</w:t>
      </w:r>
      <w:proofErr w:type="spellEnd"/>
      <w:r>
        <w:rPr>
          <w:rFonts w:cs="Arial"/>
          <w:b/>
          <w:color w:val="000000" w:themeColor="text1"/>
        </w:rPr>
        <w:t xml:space="preserve"> č. </w:t>
      </w:r>
      <w:r w:rsidR="00145CA8" w:rsidRPr="00145CA8">
        <w:rPr>
          <w:rFonts w:cs="Arial"/>
          <w:b/>
          <w:color w:val="000000" w:themeColor="text1"/>
        </w:rPr>
        <w:t>3002H1260008</w:t>
      </w:r>
    </w:p>
    <w:p w14:paraId="23191209" w14:textId="77777777" w:rsidR="007768CE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  <w:color w:val="000000" w:themeColor="text1"/>
        </w:rPr>
      </w:pPr>
    </w:p>
    <w:p w14:paraId="4D87F66B" w14:textId="1DF38A9B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/>
          <w:color w:val="000000" w:themeColor="text1"/>
        </w:rPr>
        <w:t>Národní památkový ústav</w:t>
      </w:r>
      <w:r w:rsidRPr="00D24C98">
        <w:rPr>
          <w:rFonts w:cs="Arial"/>
          <w:bCs/>
          <w:color w:val="000000" w:themeColor="text1"/>
        </w:rPr>
        <w:t>, státní příspěvková organizace</w:t>
      </w:r>
    </w:p>
    <w:p w14:paraId="7405371E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>IČO: 75032333, DIČ: CZ75032333,</w:t>
      </w:r>
    </w:p>
    <w:p w14:paraId="07206859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>se sídlem: Valdštejnské nám. 162/3, PSČ 118 01 Praha 1 – Malá Strana,</w:t>
      </w:r>
    </w:p>
    <w:p w14:paraId="014FC7EC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 xml:space="preserve">zastoupen: </w:t>
      </w:r>
      <w:r>
        <w:t>Mgr. Petrem Pavelcem, Ph.D., ředitelem Územní památkové správy v Českých Budějovicích</w:t>
      </w:r>
    </w:p>
    <w:p w14:paraId="6CB554F1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 xml:space="preserve">bankovní spojení: Česká národní banka, č. </w:t>
      </w:r>
      <w:proofErr w:type="spellStart"/>
      <w:r w:rsidRPr="00D24C98">
        <w:rPr>
          <w:rFonts w:cs="Arial"/>
          <w:bCs/>
          <w:color w:val="000000" w:themeColor="text1"/>
        </w:rPr>
        <w:t>ú.</w:t>
      </w:r>
      <w:proofErr w:type="spellEnd"/>
      <w:r w:rsidRPr="00D24C98">
        <w:rPr>
          <w:rFonts w:cs="Arial"/>
          <w:bCs/>
          <w:color w:val="000000" w:themeColor="text1"/>
        </w:rPr>
        <w:t xml:space="preserve">: 300003-60039011/0710, </w:t>
      </w:r>
    </w:p>
    <w:p w14:paraId="038881D7" w14:textId="7D4CC2A5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 xml:space="preserve">kontaktní osoba: </w:t>
      </w:r>
      <w:proofErr w:type="spellStart"/>
      <w:r w:rsidR="00B7610A">
        <w:rPr>
          <w:rFonts w:cs="Arial"/>
          <w:bCs/>
          <w:color w:val="000000" w:themeColor="text1"/>
        </w:rPr>
        <w:t>xxxxxxx</w:t>
      </w:r>
      <w:proofErr w:type="spellEnd"/>
      <w:r w:rsidR="00B7610A">
        <w:rPr>
          <w:rFonts w:cs="Arial"/>
          <w:bCs/>
          <w:color w:val="000000" w:themeColor="text1"/>
        </w:rPr>
        <w:t xml:space="preserve">, </w:t>
      </w:r>
      <w:proofErr w:type="spellStart"/>
      <w:r w:rsidR="00B7610A">
        <w:rPr>
          <w:rFonts w:cs="Arial"/>
          <w:bCs/>
          <w:color w:val="000000" w:themeColor="text1"/>
        </w:rPr>
        <w:t>xxxxxxxxx</w:t>
      </w:r>
      <w:proofErr w:type="spellEnd"/>
      <w:r w:rsidR="00B7610A">
        <w:rPr>
          <w:rFonts w:cs="Arial"/>
          <w:bCs/>
          <w:color w:val="000000" w:themeColor="text1"/>
        </w:rPr>
        <w:t xml:space="preserve">, </w:t>
      </w:r>
      <w:proofErr w:type="spellStart"/>
      <w:r w:rsidR="00B7610A">
        <w:rPr>
          <w:rFonts w:cs="Arial"/>
          <w:bCs/>
          <w:color w:val="000000" w:themeColor="text1"/>
        </w:rPr>
        <w:t>xxxxxxxxx</w:t>
      </w:r>
      <w:proofErr w:type="spellEnd"/>
      <w:r w:rsidRPr="00D24C98">
        <w:rPr>
          <w:rFonts w:cs="Arial"/>
          <w:bCs/>
          <w:color w:val="000000" w:themeColor="text1"/>
        </w:rPr>
        <w:t xml:space="preserve"> </w:t>
      </w:r>
    </w:p>
    <w:p w14:paraId="26E9BD7E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 xml:space="preserve">(dále jen </w:t>
      </w:r>
      <w:r w:rsidRPr="00D24C98">
        <w:rPr>
          <w:rFonts w:cs="Arial"/>
          <w:b/>
          <w:color w:val="000000" w:themeColor="text1"/>
        </w:rPr>
        <w:t>„Zástupce objednatele“)</w:t>
      </w:r>
    </w:p>
    <w:p w14:paraId="701760F0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</w:p>
    <w:p w14:paraId="4BEED30B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>Doručovací adresa:</w:t>
      </w:r>
    </w:p>
    <w:p w14:paraId="24233094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>Národní památkový ústav, Územní památková správa v Českých Budějovicích,</w:t>
      </w:r>
    </w:p>
    <w:p w14:paraId="750B6099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>adresa: Náměstí Přemysla Otakara II. 34, 370 21 České Budějovice</w:t>
      </w:r>
    </w:p>
    <w:p w14:paraId="5085CEAF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>(dále jen „Objednatel“)</w:t>
      </w:r>
    </w:p>
    <w:p w14:paraId="3856E837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</w:p>
    <w:p w14:paraId="79175B3F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>a</w:t>
      </w:r>
    </w:p>
    <w:p w14:paraId="101474DA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</w:p>
    <w:p w14:paraId="7BD3977F" w14:textId="77777777" w:rsidR="007768CE" w:rsidRPr="000D0FAA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  <w:color w:val="000000" w:themeColor="text1"/>
        </w:rPr>
      </w:pPr>
      <w:r w:rsidRPr="000D0FAA">
        <w:rPr>
          <w:rFonts w:cs="Arial"/>
          <w:b/>
          <w:color w:val="000000" w:themeColor="text1"/>
        </w:rPr>
        <w:t>Restaurátoři s.r.o.</w:t>
      </w:r>
    </w:p>
    <w:p w14:paraId="7F67EE33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právnická osoba</w:t>
      </w:r>
    </w:p>
    <w:p w14:paraId="512A1F86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 xml:space="preserve">IČO: </w:t>
      </w:r>
      <w:r>
        <w:rPr>
          <w:rFonts w:cs="Arial"/>
          <w:bCs/>
          <w:color w:val="000000" w:themeColor="text1"/>
        </w:rPr>
        <w:t>08257591</w:t>
      </w:r>
    </w:p>
    <w:p w14:paraId="58084167" w14:textId="7283A8A5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 xml:space="preserve">se sídlem: </w:t>
      </w:r>
      <w:r>
        <w:rPr>
          <w:rFonts w:cs="Arial"/>
          <w:bCs/>
          <w:color w:val="000000" w:themeColor="text1"/>
        </w:rPr>
        <w:t xml:space="preserve">Dolní Pěna 26, 377 01 </w:t>
      </w:r>
      <w:proofErr w:type="spellStart"/>
      <w:r w:rsidR="006B2BB3">
        <w:rPr>
          <w:rFonts w:cs="Arial"/>
          <w:bCs/>
          <w:color w:val="000000" w:themeColor="text1"/>
        </w:rPr>
        <w:t>J.Hradec</w:t>
      </w:r>
      <w:proofErr w:type="spellEnd"/>
    </w:p>
    <w:p w14:paraId="4FC1F192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 xml:space="preserve">bankovní spojení: Komerční banka, a.s., č. </w:t>
      </w:r>
      <w:proofErr w:type="spellStart"/>
      <w:r w:rsidRPr="00D24C98">
        <w:rPr>
          <w:rFonts w:cs="Arial"/>
          <w:bCs/>
          <w:color w:val="000000" w:themeColor="text1"/>
        </w:rPr>
        <w:t>ú.</w:t>
      </w:r>
      <w:proofErr w:type="spellEnd"/>
      <w:r w:rsidRPr="00D24C98">
        <w:rPr>
          <w:rFonts w:cs="Arial"/>
          <w:bCs/>
          <w:color w:val="000000" w:themeColor="text1"/>
        </w:rPr>
        <w:t xml:space="preserve">: </w:t>
      </w:r>
      <w:r>
        <w:rPr>
          <w:rFonts w:cs="Arial"/>
          <w:bCs/>
          <w:color w:val="000000" w:themeColor="text1"/>
        </w:rPr>
        <w:t>115-9959210287/0100</w:t>
      </w:r>
    </w:p>
    <w:p w14:paraId="5E5D501E" w14:textId="77777777" w:rsidR="007768CE" w:rsidRPr="00D24C98" w:rsidRDefault="007768CE" w:rsidP="007768CE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Cs/>
          <w:color w:val="000000" w:themeColor="text1"/>
        </w:rPr>
      </w:pPr>
      <w:r w:rsidRPr="00D24C98">
        <w:rPr>
          <w:rFonts w:cs="Arial"/>
          <w:bCs/>
          <w:color w:val="000000" w:themeColor="text1"/>
        </w:rPr>
        <w:t>(dále jen „Zhotovitel“)</w:t>
      </w:r>
    </w:p>
    <w:p w14:paraId="3CD7862F" w14:textId="77777777" w:rsidR="007768CE" w:rsidRPr="009110D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33439982" w14:textId="77777777" w:rsidR="007768CE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FA5F41">
        <w:rPr>
          <w:b/>
          <w:bCs/>
          <w:color w:val="000000"/>
          <w:sz w:val="24"/>
          <w:szCs w:val="24"/>
        </w:rPr>
        <w:t>SMLOUVA O D</w:t>
      </w:r>
      <w:r w:rsidRPr="00FA5F41">
        <w:rPr>
          <w:rFonts w:eastAsia="Times New Roman"/>
          <w:b/>
          <w:bCs/>
          <w:color w:val="000000"/>
          <w:sz w:val="24"/>
          <w:szCs w:val="24"/>
        </w:rPr>
        <w:t>ÍLO NA RESTAUROVÁNÍ</w:t>
      </w:r>
    </w:p>
    <w:p w14:paraId="4364E14D" w14:textId="77777777" w:rsidR="007768CE" w:rsidRPr="00FA5F41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10240EFB" w14:textId="6A38A381" w:rsidR="007768CE" w:rsidRPr="009110D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Sb., občanský zákoník, ve znění pozdějších předpisů</w:t>
      </w:r>
      <w:r>
        <w:rPr>
          <w:rFonts w:eastAsia="Times New Roman"/>
          <w:color w:val="000000"/>
        </w:rPr>
        <w:t xml:space="preserve"> (dále jen „Občanský zákoník“)</w:t>
      </w:r>
      <w:r w:rsidRPr="009110D0">
        <w:rPr>
          <w:rFonts w:eastAsia="Times New Roman"/>
          <w:color w:val="000000"/>
        </w:rPr>
        <w:t>,</w:t>
      </w:r>
      <w:r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 xml:space="preserve">a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>
        <w:rPr>
          <w:rFonts w:eastAsia="Times New Roman"/>
          <w:color w:val="000000"/>
        </w:rPr>
        <w:t>.</w:t>
      </w:r>
    </w:p>
    <w:p w14:paraId="525F7C03" w14:textId="77777777" w:rsidR="007768CE" w:rsidRPr="009110D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34256E36" w14:textId="77777777" w:rsidR="007768CE" w:rsidRPr="009110D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110D0">
        <w:rPr>
          <w:rFonts w:eastAsia="Times New Roman"/>
          <w:b/>
          <w:color w:val="000000"/>
        </w:rPr>
        <w:t>I. Úvodní ustanovení a předmět smlouvy</w:t>
      </w:r>
    </w:p>
    <w:p w14:paraId="1B01CF68" w14:textId="77777777" w:rsidR="007768CE" w:rsidRPr="009110D0" w:rsidRDefault="007768CE" w:rsidP="007768CE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t xml:space="preserve">Předmětem této smlouvy je úprava podmínek, za kterých zhotovitel provede pro objednatele následující dílo: </w:t>
      </w:r>
      <w:r w:rsidRPr="0006489D">
        <w:rPr>
          <w:b/>
          <w:bCs/>
          <w:color w:val="000000"/>
        </w:rPr>
        <w:t>Restaurování severního portálu s </w:t>
      </w:r>
      <w:proofErr w:type="spellStart"/>
      <w:r w:rsidRPr="0006489D">
        <w:rPr>
          <w:b/>
          <w:bCs/>
          <w:color w:val="000000"/>
        </w:rPr>
        <w:t>putti</w:t>
      </w:r>
      <w:proofErr w:type="spellEnd"/>
      <w:r w:rsidRPr="0006489D">
        <w:rPr>
          <w:b/>
          <w:bCs/>
          <w:color w:val="000000"/>
        </w:rPr>
        <w:t xml:space="preserve"> zimní Jízdárny</w:t>
      </w:r>
      <w:r>
        <w:rPr>
          <w:color w:val="000000"/>
        </w:rPr>
        <w:t>,</w:t>
      </w:r>
      <w:r w:rsidRPr="009110D0">
        <w:rPr>
          <w:color w:val="000000"/>
        </w:rPr>
        <w:t xml:space="preserve"> za podmínek dle této smlouvy</w:t>
      </w:r>
      <w:r>
        <w:rPr>
          <w:color w:val="000000"/>
        </w:rPr>
        <w:t xml:space="preserve">, </w:t>
      </w:r>
      <w:r w:rsidRPr="009110D0">
        <w:rPr>
          <w:color w:val="000000"/>
        </w:rPr>
        <w:t>(dále jen „dílo“).</w:t>
      </w:r>
    </w:p>
    <w:p w14:paraId="2F7E8EB1" w14:textId="241A50FB" w:rsidR="007768CE" w:rsidRPr="0006489D" w:rsidRDefault="007768CE" w:rsidP="004672A3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06489D">
        <w:t xml:space="preserve">Tato smlouva je uzavřena na základě výsledku veřejné zakázky zadávané Objednatelem jako zadavatelem mimo režim zákona č. 134/2016 Sb., o zadávání veřejných zakázek, v platném a účinném znění (dále jen „ZZVZ“), s názvem: </w:t>
      </w:r>
      <w:r w:rsidRPr="004672A3">
        <w:rPr>
          <w:b/>
          <w:bCs/>
        </w:rPr>
        <w:t>„SHZ Český Krumlov – Restaurování severního portálu s </w:t>
      </w:r>
      <w:proofErr w:type="spellStart"/>
      <w:r w:rsidRPr="004672A3">
        <w:rPr>
          <w:b/>
          <w:bCs/>
        </w:rPr>
        <w:t>putti</w:t>
      </w:r>
      <w:proofErr w:type="spellEnd"/>
      <w:r w:rsidRPr="004672A3">
        <w:rPr>
          <w:b/>
          <w:bCs/>
        </w:rPr>
        <w:t xml:space="preserve"> zimní Jízdárny“</w:t>
      </w:r>
      <w:r w:rsidRPr="0006489D">
        <w:t xml:space="preserve">, zaregistrované prostřednictvím Národního elektronického nástroje pod ID: </w:t>
      </w:r>
      <w:r w:rsidR="00EF79A6" w:rsidRPr="00EF79A6">
        <w:t>N006/26/V00010810</w:t>
      </w:r>
      <w:r w:rsidR="00EF79A6">
        <w:t xml:space="preserve">, </w:t>
      </w:r>
      <w:r w:rsidRPr="0006489D">
        <w:t>(dále jen „veřejná zakázka“).</w:t>
      </w:r>
    </w:p>
    <w:p w14:paraId="2534E1D6" w14:textId="77777777" w:rsidR="007768CE" w:rsidRPr="009110D0" w:rsidRDefault="007768CE" w:rsidP="007768CE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78C897CB" w14:textId="77777777" w:rsidR="007768CE" w:rsidRPr="009110D0" w:rsidRDefault="007768CE" w:rsidP="007768CE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>
        <w:t xml:space="preserve"> </w:t>
      </w:r>
      <w:r w:rsidRPr="009110D0">
        <w:t>státní památkové péči, ve znění pozdějších předpisů.</w:t>
      </w:r>
    </w:p>
    <w:p w14:paraId="42744AC5" w14:textId="77777777" w:rsidR="007768CE" w:rsidRPr="009110D0" w:rsidRDefault="007768CE" w:rsidP="007768CE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dílo provést:</w:t>
      </w:r>
    </w:p>
    <w:p w14:paraId="02654382" w14:textId="1E371A24" w:rsidR="007768CE" w:rsidRPr="000E4E7E" w:rsidRDefault="007768CE" w:rsidP="007768CE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0E4E7E">
        <w:t xml:space="preserve">dle restaurátorského záměru ze dne </w:t>
      </w:r>
      <w:r>
        <w:t>14.12.2025</w:t>
      </w:r>
      <w:r w:rsidRPr="000E4E7E">
        <w:t>, zpracovaného</w:t>
      </w:r>
      <w:r>
        <w:t xml:space="preserve"> </w:t>
      </w:r>
      <w:proofErr w:type="spellStart"/>
      <w:r w:rsidR="004347DE">
        <w:t>xxxxxxxxxxxx</w:t>
      </w:r>
      <w:proofErr w:type="spellEnd"/>
      <w:r>
        <w:t xml:space="preserve"> </w:t>
      </w:r>
      <w:proofErr w:type="spellStart"/>
      <w:r w:rsidR="004347DE">
        <w:t>xxxxxxxxxxxxx</w:t>
      </w:r>
      <w:proofErr w:type="spellEnd"/>
      <w:r>
        <w:t>,</w:t>
      </w:r>
      <w:r w:rsidRPr="000E4E7E">
        <w:t xml:space="preserve"> který tvoří přílohu č. 1 této smlouvy; a</w:t>
      </w:r>
    </w:p>
    <w:p w14:paraId="01DB80D6" w14:textId="0D4A4473" w:rsidR="007768CE" w:rsidRPr="00A527B0" w:rsidRDefault="007768CE" w:rsidP="007768CE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0E4E7E">
        <w:t xml:space="preserve">dle </w:t>
      </w:r>
      <w:r w:rsidRPr="000E4E7E">
        <w:rPr>
          <w:rFonts w:eastAsia="Times New Roman"/>
          <w:color w:val="000000"/>
        </w:rPr>
        <w:t xml:space="preserve">závazného stanoviska orgánu památkové péče </w:t>
      </w:r>
      <w:r w:rsidR="005819F4">
        <w:t>Krajského úřadu Jihočeské</w:t>
      </w:r>
      <w:r w:rsidR="004B2B8B">
        <w:t>ho kraje</w:t>
      </w:r>
      <w:r w:rsidRPr="000E4E7E">
        <w:t xml:space="preserve"> </w:t>
      </w:r>
      <w:r w:rsidRPr="000E4E7E">
        <w:rPr>
          <w:rFonts w:eastAsia="Times New Roman"/>
          <w:color w:val="000000"/>
        </w:rPr>
        <w:t xml:space="preserve">č. j. </w:t>
      </w:r>
      <w:r w:rsidR="004B2B8B" w:rsidRPr="004B2B8B">
        <w:t>KUJCK 48085/2026</w:t>
      </w:r>
      <w:r w:rsidRPr="000E4E7E">
        <w:t xml:space="preserve">, </w:t>
      </w:r>
      <w:r w:rsidRPr="000E4E7E">
        <w:rPr>
          <w:rFonts w:eastAsia="Times New Roman"/>
          <w:color w:val="000000"/>
        </w:rPr>
        <w:t xml:space="preserve">ze dne </w:t>
      </w:r>
      <w:r w:rsidR="004B2B8B" w:rsidRPr="004B2B8B">
        <w:t>14. 4. 2026</w:t>
      </w:r>
      <w:r w:rsidRPr="000E4E7E">
        <w:rPr>
          <w:rFonts w:eastAsia="Times New Roman"/>
          <w:color w:val="000000"/>
        </w:rPr>
        <w:t>, které tvoří přílohu č. 2 této smlouvy.</w:t>
      </w:r>
    </w:p>
    <w:p w14:paraId="33998280" w14:textId="77777777" w:rsidR="00A527B0" w:rsidRDefault="00A527B0" w:rsidP="00A527B0">
      <w:pPr>
        <w:spacing w:after="0" w:line="240" w:lineRule="auto"/>
        <w:jc w:val="both"/>
      </w:pPr>
    </w:p>
    <w:p w14:paraId="23BD7642" w14:textId="77777777" w:rsidR="00A527B0" w:rsidRDefault="00A527B0" w:rsidP="00A527B0">
      <w:pPr>
        <w:spacing w:after="0" w:line="240" w:lineRule="auto"/>
        <w:jc w:val="both"/>
      </w:pPr>
    </w:p>
    <w:p w14:paraId="4820C35A" w14:textId="77777777" w:rsidR="00A527B0" w:rsidRDefault="00A527B0" w:rsidP="00A527B0">
      <w:pPr>
        <w:spacing w:after="0" w:line="240" w:lineRule="auto"/>
        <w:jc w:val="both"/>
      </w:pPr>
    </w:p>
    <w:p w14:paraId="2DF2723E" w14:textId="77777777" w:rsidR="00A527B0" w:rsidRPr="000E4E7E" w:rsidRDefault="00A527B0" w:rsidP="00A527B0">
      <w:pPr>
        <w:spacing w:after="0" w:line="240" w:lineRule="auto"/>
        <w:jc w:val="both"/>
      </w:pPr>
    </w:p>
    <w:p w14:paraId="5CEA4478" w14:textId="48E01902" w:rsidR="007768CE" w:rsidRPr="009110D0" w:rsidRDefault="007768CE" w:rsidP="007768CE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Součástí díla je vyhotovení závěrečné restaurátorské zprávy</w:t>
      </w:r>
      <w:r w:rsidR="00383DA3">
        <w:t>.</w:t>
      </w:r>
      <w:r w:rsidRPr="009110D0">
        <w:t xml:space="preserve"> Závěrečnou restaurátorskou zprávu zhotovitel předá objednateli při zpětném předání předmětu restaurování </w:t>
      </w:r>
      <w:r w:rsidRPr="0034763A">
        <w:t>v</w:t>
      </w:r>
      <w:r w:rsidR="004F7A13">
        <w:t> </w:t>
      </w:r>
      <w:r w:rsidRPr="0034763A">
        <w:t>listinné</w:t>
      </w:r>
      <w:r w:rsidR="004F7A13">
        <w:t xml:space="preserve"> podobě</w:t>
      </w:r>
      <w:r w:rsidRPr="0034763A">
        <w:rPr>
          <w:shd w:val="clear" w:color="auto" w:fill="D0CECE" w:themeFill="background2" w:themeFillShade="E6"/>
        </w:rPr>
        <w:t>.</w:t>
      </w:r>
    </w:p>
    <w:p w14:paraId="22519F4F" w14:textId="0858336F" w:rsidR="007768CE" w:rsidRPr="009110D0" w:rsidRDefault="007768CE" w:rsidP="007768CE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</w:pPr>
      <w:r w:rsidRPr="00F72091">
        <w:rPr>
          <w:rFonts w:asciiTheme="minorHAnsi" w:hAnsiTheme="minorHAnsi" w:cstheme="minorHAnsi"/>
        </w:rPr>
        <w:t xml:space="preserve">Zhotovitel se zavazuje, že dílo bude provedeno držitelem platného povolení k restaurování se specializací sochařská umělecká díla z kamene. dle § 14a zákona č. 20/1987 Sb., o státní památkové péči, ve znění pozdějších předpisů, kterým je </w:t>
      </w:r>
      <w:proofErr w:type="spellStart"/>
      <w:proofErr w:type="gramStart"/>
      <w:r w:rsidR="00A319E9">
        <w:t>xxxxxxxxx</w:t>
      </w:r>
      <w:r w:rsidR="00A319E9">
        <w:t>xxxxx</w:t>
      </w:r>
      <w:r w:rsidR="00A319E9">
        <w:t>xxx</w:t>
      </w:r>
      <w:proofErr w:type="spellEnd"/>
      <w:r w:rsidR="00A319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F72091">
        <w:rPr>
          <w:rFonts w:asciiTheme="minorHAnsi" w:hAnsiTheme="minorHAnsi" w:cstheme="minorHAnsi"/>
        </w:rPr>
        <w:t>(</w:t>
      </w:r>
      <w:proofErr w:type="gramEnd"/>
      <w:r w:rsidRPr="00F72091">
        <w:rPr>
          <w:rFonts w:asciiTheme="minorHAnsi" w:hAnsiTheme="minorHAnsi" w:cstheme="minorHAnsi"/>
        </w:rPr>
        <w:t xml:space="preserve">dále jen „restaurátor“). Zhotovitel nesmí bez předchozího písemného souhlasu objednatele restaurátora změnit. Objednatel nesmí tento souhlas bez závažného důvodu odepřít za předpokladu, že nově určený restaurátor splňuje příslušnou kvalifikaci. V případě porušení této povinnosti zhotovitelem je objednatel oprávněn požadovat zaplacení smluvní pokuty </w:t>
      </w:r>
      <w:r w:rsidRPr="00856C99">
        <w:rPr>
          <w:rFonts w:asciiTheme="minorHAnsi" w:hAnsiTheme="minorHAnsi" w:cstheme="minorHAnsi"/>
        </w:rPr>
        <w:t xml:space="preserve">ve výši </w:t>
      </w:r>
      <w:proofErr w:type="gramStart"/>
      <w:r w:rsidRPr="00856C99">
        <w:rPr>
          <w:rFonts w:asciiTheme="minorHAnsi" w:hAnsiTheme="minorHAnsi" w:cstheme="minorHAnsi"/>
        </w:rPr>
        <w:t>50.000,-</w:t>
      </w:r>
      <w:proofErr w:type="gramEnd"/>
      <w:r w:rsidRPr="00856C99">
        <w:rPr>
          <w:rFonts w:asciiTheme="minorHAnsi" w:hAnsiTheme="minorHAnsi" w:cstheme="minorHAnsi"/>
        </w:rPr>
        <w:t xml:space="preserve"> Kč, a to i opakovaně, nebo od této smlouvy odstoupit.</w:t>
      </w:r>
      <w:r w:rsidRPr="00F72091">
        <w:rPr>
          <w:rFonts w:asciiTheme="minorHAnsi" w:hAnsiTheme="minorHAnsi" w:cstheme="minorHAnsi"/>
        </w:rPr>
        <w:t xml:space="preserve"> </w:t>
      </w:r>
    </w:p>
    <w:p w14:paraId="3059653A" w14:textId="77777777" w:rsidR="007768CE" w:rsidRDefault="007768CE" w:rsidP="007768CE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>
        <w:t xml:space="preserve"> výhradní</w:t>
      </w:r>
      <w:r w:rsidRPr="009110D0">
        <w:t xml:space="preserve"> licenci, ke všem způsobům užití v neomezeném rozsahu, bez místního a časového omezení, s právem objednatele poskytnout </w:t>
      </w:r>
      <w:r>
        <w:t xml:space="preserve">tyto </w:t>
      </w:r>
      <w:r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 Objednatel není povinen licenci využít.</w:t>
      </w:r>
      <w:r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>
        <w:rPr>
          <w:rFonts w:asciiTheme="minorHAnsi" w:hAnsiTheme="minorHAnsi"/>
        </w:rPr>
        <w:t xml:space="preserve">jeho </w:t>
      </w:r>
      <w:r w:rsidRPr="00AF4017">
        <w:rPr>
          <w:rFonts w:asciiTheme="minorHAnsi" w:hAnsiTheme="minorHAnsi"/>
        </w:rPr>
        <w:t>hodnotu.</w:t>
      </w:r>
      <w:r>
        <w:rPr>
          <w:rFonts w:asciiTheme="minorHAnsi" w:hAnsiTheme="minorHAnsi"/>
        </w:rPr>
        <w:t xml:space="preserve"> </w:t>
      </w:r>
      <w:r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708D3F81" w14:textId="77777777" w:rsidR="007768CE" w:rsidRPr="009110D0" w:rsidRDefault="007768CE" w:rsidP="007768CE">
      <w:pPr>
        <w:pStyle w:val="Odstavecseseznamem"/>
        <w:spacing w:after="0" w:line="240" w:lineRule="auto"/>
        <w:ind w:left="426"/>
        <w:jc w:val="both"/>
      </w:pPr>
    </w:p>
    <w:p w14:paraId="75CA251B" w14:textId="77777777" w:rsidR="007768CE" w:rsidRPr="009110D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Pr="009110D0">
        <w:rPr>
          <w:b/>
          <w:bCs/>
          <w:color w:val="000000"/>
        </w:rPr>
        <w:t>. Cena d</w:t>
      </w:r>
      <w:r w:rsidRPr="009110D0">
        <w:rPr>
          <w:rFonts w:eastAsia="Times New Roman"/>
          <w:b/>
          <w:bCs/>
          <w:color w:val="000000"/>
        </w:rPr>
        <w:t>íla, způsob platby</w:t>
      </w:r>
    </w:p>
    <w:p w14:paraId="66FE76B7" w14:textId="489CFFC0" w:rsidR="007768CE" w:rsidRPr="002307F2" w:rsidRDefault="007768CE" w:rsidP="007768CE">
      <w:pPr>
        <w:pStyle w:val="Odstavecseseznamem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2307F2">
        <w:rPr>
          <w:color w:val="000000"/>
        </w:rPr>
        <w:t>Smluvn</w:t>
      </w:r>
      <w:r w:rsidRPr="002307F2">
        <w:rPr>
          <w:rFonts w:eastAsia="Times New Roman"/>
          <w:color w:val="000000"/>
        </w:rPr>
        <w:t xml:space="preserve">í strany se dohodly, že cena za provedení díla dle této smlouvy činí celkem </w:t>
      </w:r>
      <w:r w:rsidR="00783FDA" w:rsidRPr="002307F2">
        <w:rPr>
          <w:b/>
          <w:bCs/>
        </w:rPr>
        <w:t>632 500</w:t>
      </w:r>
      <w:r w:rsidRPr="002307F2">
        <w:rPr>
          <w:b/>
          <w:bCs/>
        </w:rPr>
        <w:t xml:space="preserve"> </w:t>
      </w:r>
      <w:r w:rsidRPr="002307F2">
        <w:rPr>
          <w:rFonts w:eastAsia="Times New Roman"/>
          <w:b/>
          <w:bCs/>
          <w:color w:val="000000"/>
        </w:rPr>
        <w:t>Kč</w:t>
      </w:r>
      <w:r w:rsidR="00DD6340">
        <w:rPr>
          <w:rFonts w:eastAsia="Times New Roman"/>
          <w:b/>
          <w:bCs/>
          <w:color w:val="000000"/>
        </w:rPr>
        <w:t xml:space="preserve"> bez DPH</w:t>
      </w:r>
      <w:r w:rsidR="002307F2">
        <w:rPr>
          <w:rFonts w:eastAsia="Times New Roman"/>
          <w:b/>
          <w:bCs/>
          <w:color w:val="000000"/>
        </w:rPr>
        <w:t>.</w:t>
      </w:r>
    </w:p>
    <w:p w14:paraId="4B1D38B3" w14:textId="680AA23D" w:rsidR="007768CE" w:rsidRPr="002307F2" w:rsidRDefault="007768CE" w:rsidP="007768CE">
      <w:pPr>
        <w:pStyle w:val="Odstavecseseznamem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2307F2">
        <w:rPr>
          <w:bCs/>
          <w:color w:val="000000"/>
        </w:rPr>
        <w:t>K ceně bude připočteno DPH v sazbě aktuální ke dni uskutečnění zdanitelného plnění. Ke dni podpisu smlouvy je zhotovitel pl</w:t>
      </w:r>
      <w:r w:rsidRPr="002307F2">
        <w:rPr>
          <w:rFonts w:eastAsia="Times New Roman"/>
          <w:bCs/>
          <w:color w:val="000000"/>
        </w:rPr>
        <w:t xml:space="preserve">átcem DPH </w:t>
      </w:r>
      <w:r w:rsidR="00783FDA" w:rsidRPr="002307F2">
        <w:t>v</w:t>
      </w:r>
      <w:r w:rsidRPr="002307F2">
        <w:t xml:space="preserve"> sazbě </w:t>
      </w:r>
      <w:r w:rsidR="00CC2347" w:rsidRPr="002307F2">
        <w:t>21</w:t>
      </w:r>
      <w:r w:rsidR="00324F64">
        <w:t xml:space="preserve"> </w:t>
      </w:r>
      <w:r w:rsidRPr="002307F2">
        <w:t>%.</w:t>
      </w:r>
      <w:r w:rsidRPr="002307F2">
        <w:rPr>
          <w:rFonts w:eastAsia="Times New Roman"/>
          <w:bCs/>
          <w:color w:val="000000"/>
        </w:rPr>
        <w:t xml:space="preserve"> Celková cena za provedení díla včetně DPH tedy činí: </w:t>
      </w:r>
      <w:r w:rsidR="00350A86" w:rsidRPr="002307F2">
        <w:rPr>
          <w:b/>
          <w:bCs/>
        </w:rPr>
        <w:t>765 325</w:t>
      </w:r>
      <w:r w:rsidRPr="002307F2">
        <w:rPr>
          <w:b/>
          <w:bCs/>
        </w:rPr>
        <w:t xml:space="preserve"> </w:t>
      </w:r>
      <w:r w:rsidRPr="002307F2">
        <w:rPr>
          <w:rFonts w:eastAsia="Times New Roman"/>
          <w:b/>
          <w:bCs/>
          <w:color w:val="000000"/>
        </w:rPr>
        <w:t>Kč</w:t>
      </w:r>
      <w:r w:rsidRPr="002307F2">
        <w:rPr>
          <w:rFonts w:eastAsia="Times New Roman"/>
          <w:bCs/>
          <w:color w:val="000000"/>
        </w:rPr>
        <w:t xml:space="preserve">, </w:t>
      </w:r>
      <w:r w:rsidRPr="002307F2">
        <w:rPr>
          <w:rFonts w:eastAsia="Times New Roman"/>
          <w:color w:val="000000"/>
        </w:rPr>
        <w:t xml:space="preserve">slovy: </w:t>
      </w:r>
      <w:r w:rsidR="00350A86" w:rsidRPr="002307F2">
        <w:t>sedm set šedesát pět tisíc tři sta dvacet pět korun českých s</w:t>
      </w:r>
      <w:r w:rsidRPr="002307F2">
        <w:rPr>
          <w:rFonts w:eastAsia="Times New Roman"/>
          <w:color w:val="000000"/>
        </w:rPr>
        <w:t xml:space="preserve"> DPH. </w:t>
      </w:r>
      <w:r w:rsidRPr="002307F2">
        <w:rPr>
          <w:rFonts w:eastAsia="Times New Roman"/>
          <w:bCs/>
          <w:color w:val="000000"/>
        </w:rPr>
        <w:t xml:space="preserve">Cenová nabídka zhotovitele ze dne </w:t>
      </w:r>
      <w:r w:rsidR="002307F2" w:rsidRPr="002307F2">
        <w:t>27.04.2026</w:t>
      </w:r>
      <w:r w:rsidRPr="002307F2">
        <w:rPr>
          <w:rFonts w:eastAsia="Times New Roman"/>
          <w:bCs/>
          <w:color w:val="000000"/>
        </w:rPr>
        <w:t xml:space="preserve"> tvoří přílohu č. 3 této smlouvy.</w:t>
      </w:r>
    </w:p>
    <w:p w14:paraId="3B150C49" w14:textId="77777777" w:rsidR="007768CE" w:rsidRPr="009110D0" w:rsidRDefault="007768CE" w:rsidP="007768CE">
      <w:pPr>
        <w:pStyle w:val="Odstavecseseznamem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Cena uveden</w:t>
      </w:r>
      <w:r w:rsidRPr="009110D0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>
        <w:rPr>
          <w:rFonts w:eastAsia="Times New Roman"/>
          <w:color w:val="000000"/>
        </w:rPr>
        <w:t xml:space="preserve">na zhotovení díla </w:t>
      </w:r>
      <w:r w:rsidRPr="009110D0">
        <w:rPr>
          <w:rFonts w:eastAsia="Times New Roman"/>
          <w:color w:val="000000"/>
        </w:rPr>
        <w:t>dle této smlouvy, tedy vlastní dílo, fotodokumentaci, náklady spojené s dopravou a další náklady, vztahující se k předmětu této smlouvy.</w:t>
      </w:r>
    </w:p>
    <w:p w14:paraId="31851D85" w14:textId="77777777" w:rsidR="007768CE" w:rsidRPr="009110D0" w:rsidRDefault="007768CE" w:rsidP="007768CE">
      <w:pPr>
        <w:pStyle w:val="Odstavecseseznamem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Objednatel je povinen zaplatit zhotoviteli cenu sjednanou v t</w:t>
      </w:r>
      <w:r w:rsidRPr="009110D0">
        <w:rPr>
          <w:rFonts w:eastAsia="Times New Roman"/>
          <w:color w:val="000000"/>
        </w:rPr>
        <w:t>éto smlouvě za řádně a včas provedené dílo bez vad a nedodělků. Objednatel neposkytuje žádné zálohy.</w:t>
      </w:r>
    </w:p>
    <w:p w14:paraId="5ACA385A" w14:textId="76F8054D" w:rsidR="007768CE" w:rsidRPr="009110D0" w:rsidRDefault="007768CE" w:rsidP="007768CE">
      <w:pPr>
        <w:pStyle w:val="Odstavecseseznamem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opr</w:t>
      </w:r>
      <w:r w:rsidRPr="009110D0">
        <w:rPr>
          <w:rFonts w:eastAsia="Times New Roman"/>
          <w:color w:val="000000"/>
        </w:rPr>
        <w:t>ávněn fakturovat cenu za provedení díla daňovým</w:t>
      </w:r>
      <w:r w:rsidR="00F73462">
        <w:rPr>
          <w:rFonts w:eastAsia="Times New Roman"/>
          <w:color w:val="000000"/>
        </w:rPr>
        <w:t>i</w:t>
      </w:r>
      <w:r w:rsidRPr="009110D0">
        <w:rPr>
          <w:rFonts w:eastAsia="Times New Roman"/>
          <w:color w:val="000000"/>
        </w:rPr>
        <w:t xml:space="preserve"> doklad</w:t>
      </w:r>
      <w:r w:rsidR="00F73462">
        <w:rPr>
          <w:rFonts w:eastAsia="Times New Roman"/>
          <w:color w:val="000000"/>
        </w:rPr>
        <w:t>y</w:t>
      </w:r>
      <w:r w:rsidRPr="009110D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</w:t>
      </w:r>
      <w:r w:rsidR="00F73462">
        <w:rPr>
          <w:rFonts w:eastAsia="Times New Roman"/>
          <w:color w:val="000000"/>
        </w:rPr>
        <w:t>ami</w:t>
      </w:r>
      <w:r w:rsidR="007A4592">
        <w:rPr>
          <w:rFonts w:eastAsia="Times New Roman"/>
          <w:color w:val="000000"/>
        </w:rPr>
        <w:t>. Fakturace bude prováděna dílčí fakturací</w:t>
      </w:r>
      <w:r w:rsidR="00F73462">
        <w:rPr>
          <w:rFonts w:eastAsia="Times New Roman"/>
          <w:color w:val="000000"/>
        </w:rPr>
        <w:t xml:space="preserve">, po kontrole v rámci kontrolního dne a </w:t>
      </w:r>
      <w:r w:rsidR="009F16A7">
        <w:rPr>
          <w:rFonts w:eastAsia="Times New Roman"/>
          <w:color w:val="000000"/>
        </w:rPr>
        <w:t>uvedením do zápisu z kontrolního dne</w:t>
      </w:r>
      <w:r w:rsidR="007A4592">
        <w:rPr>
          <w:rFonts w:eastAsia="Times New Roman"/>
          <w:color w:val="000000"/>
        </w:rPr>
        <w:t>.</w:t>
      </w:r>
      <w:r w:rsidRPr="009110D0">
        <w:rPr>
          <w:rFonts w:eastAsia="Times New Roman"/>
          <w:color w:val="000000"/>
        </w:rPr>
        <w:t xml:space="preserve"> </w:t>
      </w:r>
    </w:p>
    <w:p w14:paraId="1AE0C803" w14:textId="77777777" w:rsidR="007768CE" w:rsidRPr="009110D0" w:rsidRDefault="007768CE" w:rsidP="007768CE">
      <w:pPr>
        <w:pStyle w:val="Odstavecseseznamem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3C65E379" w14:textId="77777777" w:rsidR="007768CE" w:rsidRPr="009110D0" w:rsidRDefault="007768CE" w:rsidP="007768CE">
      <w:pPr>
        <w:pStyle w:val="Odstavecseseznamem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Da</w:t>
      </w:r>
      <w:r w:rsidRPr="009110D0">
        <w:rPr>
          <w:rFonts w:eastAsia="Times New Roman"/>
          <w:color w:val="000000"/>
        </w:rPr>
        <w:t>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2BD45E44" w14:textId="77777777" w:rsidR="007768CE" w:rsidRPr="009110D0" w:rsidRDefault="007768CE" w:rsidP="007768CE">
      <w:pPr>
        <w:pStyle w:val="Odstavecseseznamem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0D313138" w14:textId="77777777" w:rsidR="007768CE" w:rsidRPr="009110D0" w:rsidRDefault="007768CE" w:rsidP="007768CE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nám.3, PSČ 118 01</w:t>
      </w:r>
    </w:p>
    <w:p w14:paraId="3339F501" w14:textId="77777777" w:rsidR="007768CE" w:rsidRPr="009110D0" w:rsidRDefault="007768CE" w:rsidP="007768CE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</w:p>
    <w:p w14:paraId="51790207" w14:textId="77777777" w:rsidR="007768CE" w:rsidRDefault="007768CE" w:rsidP="007768CE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>
        <w:rPr>
          <w:rFonts w:eastAsia="Times New Roman"/>
          <w:color w:val="000000"/>
        </w:rPr>
        <w:t>ú</w:t>
      </w:r>
      <w:r w:rsidRPr="009110D0">
        <w:rPr>
          <w:rFonts w:eastAsia="Times New Roman"/>
          <w:color w:val="000000"/>
        </w:rPr>
        <w:t>zemní památková správa v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Českých Budějovicích</w:t>
      </w:r>
      <w:r w:rsidRPr="009110D0">
        <w:rPr>
          <w:rFonts w:eastAsia="Times New Roman"/>
          <w:color w:val="000000"/>
        </w:rPr>
        <w:t xml:space="preserve"> </w:t>
      </w:r>
    </w:p>
    <w:p w14:paraId="56A529C4" w14:textId="77777777" w:rsidR="00A527B0" w:rsidRDefault="00A527B0" w:rsidP="007768CE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</w:p>
    <w:p w14:paraId="4A82CC8A" w14:textId="77777777" w:rsidR="00A527B0" w:rsidRDefault="00A527B0" w:rsidP="007768CE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</w:p>
    <w:p w14:paraId="37AF627F" w14:textId="77777777" w:rsidR="00A527B0" w:rsidRDefault="00A527B0" w:rsidP="007768CE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</w:p>
    <w:p w14:paraId="0451CAF4" w14:textId="77777777" w:rsidR="00A527B0" w:rsidRPr="009110D0" w:rsidRDefault="00A527B0" w:rsidP="007768CE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</w:p>
    <w:p w14:paraId="2A4F9824" w14:textId="77777777" w:rsidR="007768CE" w:rsidRPr="009110D0" w:rsidRDefault="007768CE" w:rsidP="007768CE">
      <w:pPr>
        <w:pStyle w:val="Odstavecseseznamem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4A8C6F80" w14:textId="77777777" w:rsidR="007768CE" w:rsidRPr="001A3D18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089E53DA" w14:textId="77777777" w:rsidR="007768CE" w:rsidRPr="009110D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 xml:space="preserve">III. </w:t>
      </w:r>
      <w:r w:rsidRPr="009110D0">
        <w:rPr>
          <w:b/>
          <w:bCs/>
          <w:color w:val="000000"/>
        </w:rPr>
        <w:t>Zp</w:t>
      </w:r>
      <w:r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3D037736" w14:textId="6AF2DEA4" w:rsidR="007768CE" w:rsidRPr="009110D0" w:rsidRDefault="007768CE" w:rsidP="007768CE">
      <w:pPr>
        <w:pStyle w:val="Odstavecseseznamem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03DC4">
        <w:rPr>
          <w:color w:val="000000"/>
        </w:rPr>
        <w:t>Zhotovitel je povinen zajistit na vlastn</w:t>
      </w:r>
      <w:r w:rsidRPr="00003DC4">
        <w:rPr>
          <w:rFonts w:eastAsia="Times New Roman"/>
          <w:color w:val="000000"/>
        </w:rPr>
        <w:t xml:space="preserve">í náklady převoz předmětu restaurování na místo provádění díla a po řádném provedení díla zajistit zpětný převoz předmětu restaurování na </w:t>
      </w:r>
      <w:r>
        <w:t>Státní hradu a zámku Český Krumlov.</w:t>
      </w:r>
      <w:r w:rsidRPr="009110D0">
        <w:t xml:space="preserve"> </w:t>
      </w:r>
      <w:r w:rsidRPr="00003DC4">
        <w:rPr>
          <w:rFonts w:eastAsia="Times New Roman"/>
          <w:color w:val="000000"/>
        </w:rPr>
        <w:t xml:space="preserve">Zhotovitel je povinen převézt předmět restaurování k provádění díla za podmínek stanovených v této smlouvě </w:t>
      </w:r>
      <w:r>
        <w:rPr>
          <w:rFonts w:eastAsia="Times New Roman"/>
          <w:color w:val="000000"/>
        </w:rPr>
        <w:t xml:space="preserve">do </w:t>
      </w:r>
      <w:r w:rsidRPr="00F8450F">
        <w:rPr>
          <w:rFonts w:eastAsia="Times New Roman"/>
          <w:b/>
          <w:bCs/>
          <w:color w:val="000000"/>
        </w:rPr>
        <w:t>30.</w:t>
      </w:r>
      <w:r w:rsidR="000173EA">
        <w:rPr>
          <w:rFonts w:eastAsia="Times New Roman"/>
          <w:b/>
          <w:bCs/>
          <w:color w:val="000000"/>
        </w:rPr>
        <w:t>11</w:t>
      </w:r>
      <w:r w:rsidRPr="00F8450F">
        <w:rPr>
          <w:rFonts w:eastAsia="Times New Roman"/>
          <w:b/>
          <w:bCs/>
          <w:color w:val="000000"/>
        </w:rPr>
        <w:t>.2026</w:t>
      </w:r>
      <w:r>
        <w:rPr>
          <w:rFonts w:eastAsia="Times New Roman"/>
          <w:color w:val="000000"/>
        </w:rPr>
        <w:t xml:space="preserve">, </w:t>
      </w:r>
      <w:r w:rsidRPr="00003DC4">
        <w:rPr>
          <w:rFonts w:eastAsia="Times New Roman"/>
          <w:color w:val="000000"/>
        </w:rPr>
        <w:t>od účinnosti této smlouvy.</w:t>
      </w:r>
    </w:p>
    <w:p w14:paraId="4901221E" w14:textId="03102EAF" w:rsidR="007768CE" w:rsidRPr="009110D0" w:rsidRDefault="007768CE" w:rsidP="007768CE">
      <w:pPr>
        <w:pStyle w:val="Odstavecseseznamem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Zhotovitel je povinen d</w:t>
      </w:r>
      <w:r w:rsidRPr="009110D0">
        <w:rPr>
          <w:rFonts w:eastAsia="Times New Roman"/>
          <w:b/>
          <w:bCs/>
          <w:color w:val="000000"/>
        </w:rPr>
        <w:t xml:space="preserve">ílo dokončit a předat bez vad a nedodělků za podmínek stanovených touto smlouvou nejdéle do </w:t>
      </w:r>
      <w:r w:rsidRPr="00A70C2B">
        <w:rPr>
          <w:b/>
          <w:bCs/>
        </w:rPr>
        <w:t>30.</w:t>
      </w:r>
      <w:r w:rsidR="000173EA">
        <w:rPr>
          <w:b/>
          <w:bCs/>
        </w:rPr>
        <w:t>11</w:t>
      </w:r>
      <w:r w:rsidRPr="00A70C2B">
        <w:rPr>
          <w:b/>
          <w:bCs/>
        </w:rPr>
        <w:t>.2026</w:t>
      </w:r>
      <w:r w:rsidRPr="009110D0">
        <w:rPr>
          <w:rFonts w:eastAsia="Times New Roman"/>
          <w:b/>
          <w:bCs/>
          <w:color w:val="000000"/>
        </w:rPr>
        <w:t>.</w:t>
      </w:r>
    </w:p>
    <w:p w14:paraId="4B86A806" w14:textId="77777777" w:rsidR="007768CE" w:rsidRPr="009110D0" w:rsidRDefault="007768CE" w:rsidP="007768CE">
      <w:pPr>
        <w:pStyle w:val="Odstavecseseznamem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O zp</w:t>
      </w:r>
      <w:r w:rsidRPr="009110D0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</w:t>
      </w:r>
      <w:r>
        <w:rPr>
          <w:rFonts w:eastAsia="Times New Roman"/>
          <w:color w:val="000000"/>
        </w:rPr>
        <w:t>dle pokynů objednatele obalový materiál</w:t>
      </w:r>
      <w:r w:rsidRPr="009110D0">
        <w:rPr>
          <w:rFonts w:eastAsia="Times New Roman"/>
          <w:color w:val="000000"/>
        </w:rPr>
        <w:t xml:space="preserve"> k zajištění bezpečného převozu předmětu restaurování.</w:t>
      </w:r>
    </w:p>
    <w:p w14:paraId="07E8C0D4" w14:textId="77777777" w:rsidR="007768CE" w:rsidRPr="009110D0" w:rsidRDefault="007768CE" w:rsidP="007768CE">
      <w:pPr>
        <w:pStyle w:val="Odstavecseseznamem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 v dostatečném předstihu. Řádné provedení díla bude písemně potvrzeno smluvními stranami na posledním kontrolním dni, který bude svolán e</w:t>
      </w:r>
      <w:r>
        <w:rPr>
          <w:rFonts w:eastAsia="Times New Roman"/>
          <w:color w:val="000000"/>
        </w:rPr>
        <w:t>-</w:t>
      </w:r>
      <w:r w:rsidRPr="009110D0">
        <w:rPr>
          <w:rFonts w:eastAsia="Times New Roman"/>
          <w:color w:val="000000"/>
        </w:rPr>
        <w:t>mailem po ukončení restaurátorských prací na výzvu zhotovitele.</w:t>
      </w:r>
    </w:p>
    <w:p w14:paraId="073A45E8" w14:textId="77777777" w:rsidR="007768CE" w:rsidRPr="009110D0" w:rsidRDefault="007768CE" w:rsidP="007768CE">
      <w:pPr>
        <w:pStyle w:val="Odstavecseseznamem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Pr="009110D0">
        <w:rPr>
          <w:rFonts w:eastAsia="Times New Roman"/>
          <w:color w:val="000000"/>
        </w:rPr>
        <w:t xml:space="preserve">fyzickém předání </w:t>
      </w:r>
      <w:r>
        <w:rPr>
          <w:rFonts w:eastAsia="Times New Roman"/>
          <w:color w:val="000000"/>
        </w:rPr>
        <w:t>předmětu díla</w:t>
      </w:r>
      <w:r w:rsidRPr="009110D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zhotoviteli, jakož i o vrácení předmětu restaurování zpět </w:t>
      </w:r>
      <w:r w:rsidRPr="009110D0">
        <w:rPr>
          <w:rFonts w:eastAsia="Times New Roman"/>
          <w:color w:val="000000"/>
        </w:rPr>
        <w:t>na objekt bude vyhotoven</w:t>
      </w:r>
      <w:r>
        <w:rPr>
          <w:rFonts w:eastAsia="Times New Roman"/>
          <w:color w:val="000000"/>
        </w:rPr>
        <w:t xml:space="preserve"> a oboustranně podepsán p</w:t>
      </w:r>
      <w:r w:rsidRPr="009110D0">
        <w:rPr>
          <w:rFonts w:eastAsia="Times New Roman"/>
          <w:color w:val="000000"/>
        </w:rPr>
        <w:t>rotokol</w:t>
      </w:r>
      <w:r>
        <w:rPr>
          <w:rFonts w:eastAsia="Times New Roman"/>
          <w:color w:val="000000"/>
        </w:rPr>
        <w:t xml:space="preserve"> (možno i elektronicky)</w:t>
      </w:r>
      <w:r w:rsidRPr="009110D0">
        <w:rPr>
          <w:rFonts w:eastAsia="Times New Roman"/>
          <w:color w:val="000000"/>
        </w:rPr>
        <w:t>.</w:t>
      </w:r>
    </w:p>
    <w:p w14:paraId="6198944B" w14:textId="77777777" w:rsidR="007768CE" w:rsidRPr="009110D0" w:rsidRDefault="007768CE" w:rsidP="007768CE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357DF83C" w14:textId="77777777" w:rsidR="007768CE" w:rsidRPr="009110D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Pr="009110D0">
        <w:rPr>
          <w:b/>
          <w:color w:val="000000"/>
        </w:rPr>
        <w:t>V. Povinnosti zhotovitele</w:t>
      </w:r>
    </w:p>
    <w:p w14:paraId="3CA8DA5B" w14:textId="77777777" w:rsidR="007768CE" w:rsidRPr="00CE4AA4" w:rsidRDefault="007768CE" w:rsidP="007768CE">
      <w:pPr>
        <w:pStyle w:val="Odstavecseseznamem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34CDB69E" w14:textId="77777777" w:rsidR="007768CE" w:rsidRPr="00CE4AA4" w:rsidRDefault="007768CE" w:rsidP="007768CE">
      <w:pPr>
        <w:pStyle w:val="Odstavecseseznamem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2E391E8" w14:textId="77777777" w:rsidR="007768CE" w:rsidRPr="00CE4AA4" w:rsidRDefault="007768CE" w:rsidP="007768CE">
      <w:pPr>
        <w:pStyle w:val="Odstavecseseznamem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7F614832" w14:textId="77777777" w:rsidR="007768CE" w:rsidRPr="00CE4AA4" w:rsidRDefault="007768CE" w:rsidP="007768CE">
      <w:pPr>
        <w:pStyle w:val="Odstavecseseznamem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zadávání veřejných zakázek. </w:t>
      </w:r>
    </w:p>
    <w:p w14:paraId="521B9AFA" w14:textId="77777777" w:rsidR="007768CE" w:rsidRPr="00CE4AA4" w:rsidRDefault="007768CE" w:rsidP="007768CE">
      <w:pPr>
        <w:pStyle w:val="Odstavecseseznamem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>jakékoliv poškození, znehodnocení, zkázu nebo ztrátu předmětu restaurování, ať už vznikl</w:t>
      </w:r>
      <w:r>
        <w:rPr>
          <w:rFonts w:eastAsia="Times New Roman"/>
          <w:color w:val="000000"/>
        </w:rPr>
        <w:t>o</w:t>
      </w:r>
      <w:r w:rsidRPr="00CE4AA4">
        <w:rPr>
          <w:rFonts w:eastAsia="Times New Roman"/>
          <w:color w:val="000000"/>
        </w:rPr>
        <w:t xml:space="preserve"> jakýmkoliv způsobem včetně škod</w:t>
      </w:r>
      <w:r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0815498E" w14:textId="77777777" w:rsidR="007768CE" w:rsidRPr="00A527B0" w:rsidRDefault="007768CE" w:rsidP="007768CE">
      <w:pPr>
        <w:pStyle w:val="Odstavecseseznamem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45ED5B27" w14:textId="77777777" w:rsidR="00A527B0" w:rsidRDefault="00A527B0" w:rsidP="00A527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p w14:paraId="3C94DE2C" w14:textId="77777777" w:rsidR="00A527B0" w:rsidRDefault="00A527B0" w:rsidP="00A527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p w14:paraId="6F2F66CC" w14:textId="77777777" w:rsidR="00A527B0" w:rsidRPr="00CE4AA4" w:rsidRDefault="00A527B0" w:rsidP="00A527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p w14:paraId="33B3932B" w14:textId="77777777" w:rsidR="007768CE" w:rsidRPr="00CE4AA4" w:rsidRDefault="007768CE" w:rsidP="007768CE">
      <w:pPr>
        <w:pStyle w:val="Odstavecseseznamem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P</w:t>
      </w:r>
      <w:r w:rsidRPr="00CE4AA4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0B21B683" w14:textId="3CEEF5C1" w:rsidR="007768CE" w:rsidRPr="00003DC4" w:rsidRDefault="007768CE" w:rsidP="007768CE">
      <w:pPr>
        <w:pStyle w:val="Odstavecseseznamem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03DC4">
        <w:rPr>
          <w:rFonts w:eastAsia="Times New Roman"/>
          <w:color w:val="000000"/>
        </w:rPr>
        <w:t>Zhotovitel je povinen zajistit po celou dobu, kdy bude p</w:t>
      </w:r>
      <w:r w:rsidRPr="00CE4AA4">
        <w:rPr>
          <w:rFonts w:eastAsia="Times New Roman"/>
          <w:color w:val="000000"/>
        </w:rPr>
        <w:t>ředmět restaurování v jeho dispozici, jeho bezpečné uložení a dodržení klimatických podmínek vhodných pro jeho skladování.</w:t>
      </w:r>
      <w:r>
        <w:rPr>
          <w:rFonts w:eastAsia="Times New Roman"/>
          <w:color w:val="000000"/>
        </w:rPr>
        <w:t xml:space="preserve"> </w:t>
      </w:r>
    </w:p>
    <w:p w14:paraId="2763638F" w14:textId="77777777" w:rsidR="007768CE" w:rsidRDefault="007768CE" w:rsidP="007768CE">
      <w:pPr>
        <w:pStyle w:val="Odstavecseseznamem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Objednatel kontroluje postup, zp</w:t>
      </w:r>
      <w:r w:rsidRPr="00CE4AA4">
        <w:rPr>
          <w:rFonts w:eastAsia="Times New Roman"/>
          <w:color w:val="000000"/>
        </w:rPr>
        <w:t>ůsob a kvalitu provádě</w:t>
      </w:r>
      <w:r>
        <w:rPr>
          <w:rFonts w:eastAsia="Times New Roman"/>
          <w:color w:val="000000"/>
        </w:rPr>
        <w:t>ní prací při pravidelně konaném</w:t>
      </w:r>
      <w:r w:rsidRPr="00CE4AA4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2AEF1F9F" w14:textId="4F3917D9" w:rsidR="007768CE" w:rsidRPr="00CE4AA4" w:rsidRDefault="007768CE" w:rsidP="007768CE">
      <w:pPr>
        <w:pStyle w:val="Odstavecseseznamem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rFonts w:eastAsia="Times New Roman"/>
          <w:color w:val="000000"/>
        </w:rPr>
        <w:t xml:space="preserve">Z jednání kontrolního dne se pořizuje zápis, v němž jsou zaznamenány všechny skutečnosti, o jejichž zaznamenání alespoň jedna ze smluvních stran požádá. </w:t>
      </w:r>
    </w:p>
    <w:p w14:paraId="329CD2DB" w14:textId="77777777" w:rsidR="007768CE" w:rsidRPr="00CE4AA4" w:rsidRDefault="007768CE" w:rsidP="007768CE">
      <w:pPr>
        <w:pStyle w:val="Odstavecseseznamem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Zhotovitel se zavazuje vyhov</w:t>
      </w:r>
      <w:r w:rsidRPr="00CE4AA4">
        <w:rPr>
          <w:rFonts w:eastAsia="Times New Roman"/>
          <w:color w:val="000000"/>
        </w:rPr>
        <w:t xml:space="preserve">ět žádosti objednatele a kdykoliv </w:t>
      </w:r>
      <w:r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zpřístupnit ke kontrole je</w:t>
      </w:r>
      <w:r>
        <w:rPr>
          <w:rFonts w:eastAsia="Times New Roman"/>
          <w:color w:val="000000"/>
        </w:rPr>
        <w:t>ho</w:t>
      </w:r>
      <w:r w:rsidRPr="00CE4AA4">
        <w:rPr>
          <w:rFonts w:eastAsia="Times New Roman"/>
          <w:color w:val="000000"/>
        </w:rPr>
        <w:t xml:space="preserve"> stavu a postupu prací prováděných dle této smlouvy či k provedení inventarizace.</w:t>
      </w:r>
    </w:p>
    <w:p w14:paraId="4551E8F6" w14:textId="77777777" w:rsidR="007768CE" w:rsidRPr="00CE4AA4" w:rsidRDefault="007768CE" w:rsidP="007768CE">
      <w:pPr>
        <w:pStyle w:val="Odstavecseseznamem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>
        <w:rPr>
          <w:rFonts w:eastAsia="Times New Roman"/>
          <w:color w:val="000000"/>
        </w:rPr>
        <w:t xml:space="preserve">této </w:t>
      </w:r>
      <w:r w:rsidRPr="00CE4AA4">
        <w:rPr>
          <w:rFonts w:eastAsia="Times New Roman"/>
          <w:color w:val="000000"/>
        </w:rPr>
        <w:t>smlouvy</w:t>
      </w:r>
      <w:r>
        <w:rPr>
          <w:rFonts w:eastAsia="Times New Roman"/>
          <w:color w:val="000000"/>
        </w:rPr>
        <w:t>.</w:t>
      </w:r>
    </w:p>
    <w:p w14:paraId="7262F131" w14:textId="77777777" w:rsidR="007768CE" w:rsidRPr="001A3D18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58CBDE1C" w14:textId="77777777" w:rsidR="007768CE" w:rsidRPr="009110D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2014B503" w14:textId="77777777" w:rsidR="007768CE" w:rsidRPr="00CE4AA4" w:rsidRDefault="007768CE" w:rsidP="007768CE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to, že práce dle této smlouvy budou provedeny podle podmínek této smlouvy a v souladu s účelem této smlouvy a že dílo bude předáno bez vad a nedodělků.</w:t>
      </w:r>
    </w:p>
    <w:p w14:paraId="5570E996" w14:textId="77777777" w:rsidR="007768CE" w:rsidRPr="00CE4AA4" w:rsidRDefault="007768CE" w:rsidP="007768CE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zdejších klimatických podmínek.</w:t>
      </w:r>
    </w:p>
    <w:p w14:paraId="67BE13DB" w14:textId="77777777" w:rsidR="007768CE" w:rsidRPr="00677C7F" w:rsidRDefault="007768CE" w:rsidP="007768CE">
      <w:pPr>
        <w:pStyle w:val="Odstavecseseznamem"/>
        <w:numPr>
          <w:ilvl w:val="0"/>
          <w:numId w:val="5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>
        <w:rPr>
          <w:rFonts w:eastAsia="Times New Roman"/>
          <w:color w:val="000000"/>
        </w:rPr>
        <w:t xml:space="preserve">. </w:t>
      </w:r>
      <w:r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020C95C6" w14:textId="77777777" w:rsidR="007768CE" w:rsidRPr="009110D0" w:rsidRDefault="007768CE" w:rsidP="007768CE">
      <w:pPr>
        <w:pStyle w:val="Odstavecseseznamem"/>
        <w:numPr>
          <w:ilvl w:val="0"/>
          <w:numId w:val="5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2D216D">
        <w:t>60 měsíců</w:t>
      </w:r>
      <w:r w:rsidRPr="009110D0">
        <w:t xml:space="preserve"> ode dne předání díla (tj. od data podpisu </w:t>
      </w:r>
      <w:r>
        <w:t>p</w:t>
      </w:r>
      <w:r w:rsidRPr="00CE4AA4">
        <w:t xml:space="preserve">rotokolu o vrácení </w:t>
      </w:r>
      <w:r>
        <w:t>předmětu restaurování</w:t>
      </w:r>
      <w:r w:rsidRPr="00CE4AA4">
        <w:t xml:space="preserve"> 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37DA7EE8" w14:textId="556F55E6" w:rsidR="007768CE" w:rsidRPr="002D0DF8" w:rsidRDefault="007768CE" w:rsidP="007768CE">
      <w:pPr>
        <w:pStyle w:val="Odstavecseseznamem"/>
        <w:numPr>
          <w:ilvl w:val="0"/>
          <w:numId w:val="5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t xml:space="preserve">Zhotovitel se zavazuje reklamované vady na svůj náklad bezodkladně odstranit, nejpozději </w:t>
      </w:r>
      <w:r w:rsidRPr="002D0DF8">
        <w:rPr>
          <w:rFonts w:asciiTheme="minorHAnsi" w:hAnsiTheme="minorHAnsi" w:cstheme="minorHAnsi"/>
        </w:rPr>
        <w:t xml:space="preserve">však do </w:t>
      </w:r>
      <w:r w:rsidR="002D0DF8">
        <w:rPr>
          <w:rFonts w:asciiTheme="minorHAnsi" w:hAnsiTheme="minorHAnsi" w:cstheme="minorHAnsi"/>
        </w:rPr>
        <w:t>6</w:t>
      </w:r>
      <w:r w:rsidRPr="002D0DF8">
        <w:rPr>
          <w:rFonts w:asciiTheme="minorHAnsi" w:hAnsiTheme="minorHAnsi" w:cstheme="minorHAnsi"/>
        </w:rPr>
        <w:t xml:space="preserve">0 kalendářních dnů ode dne oznámení vad objednatelem, nedohodnou-li se strany vzhledem k charakteru vad na lhůtě delší. </w:t>
      </w:r>
    </w:p>
    <w:p w14:paraId="54436A0B" w14:textId="77777777" w:rsidR="007768CE" w:rsidRPr="009110D0" w:rsidRDefault="007768CE" w:rsidP="007768CE">
      <w:pPr>
        <w:pStyle w:val="Odstavecseseznamem"/>
        <w:spacing w:after="0" w:line="240" w:lineRule="auto"/>
        <w:ind w:left="426"/>
        <w:contextualSpacing w:val="0"/>
        <w:jc w:val="both"/>
      </w:pPr>
    </w:p>
    <w:p w14:paraId="3947F7B8" w14:textId="77777777" w:rsidR="007768CE" w:rsidRPr="009110D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>VI. Ukon</w:t>
      </w:r>
      <w:r w:rsidRPr="009110D0">
        <w:rPr>
          <w:rFonts w:eastAsia="Times New Roman"/>
          <w:b/>
          <w:bCs/>
          <w:color w:val="000000"/>
        </w:rPr>
        <w:t>čení smlouvy</w:t>
      </w:r>
    </w:p>
    <w:p w14:paraId="18F731E0" w14:textId="77777777" w:rsidR="007768CE" w:rsidRPr="00CE4AA4" w:rsidRDefault="007768CE" w:rsidP="007768CE">
      <w:pPr>
        <w:pStyle w:val="Odstavecseseznamem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>ým způsobem než splněním lze tuto smlouvu ukončit:</w:t>
      </w:r>
    </w:p>
    <w:p w14:paraId="5E4124A8" w14:textId="77777777" w:rsidR="007768CE" w:rsidRPr="00CE4AA4" w:rsidRDefault="007768CE" w:rsidP="007768CE">
      <w:pPr>
        <w:pStyle w:val="Odstavecseseznamem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4282969" w14:textId="77777777" w:rsidR="007768CE" w:rsidRPr="00CE4AA4" w:rsidRDefault="007768CE" w:rsidP="007768CE">
      <w:pPr>
        <w:pStyle w:val="Odstavecseseznamem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výpovědí,</w:t>
      </w:r>
    </w:p>
    <w:p w14:paraId="13C95599" w14:textId="77777777" w:rsidR="007768CE" w:rsidRPr="00CE4AA4" w:rsidRDefault="007768CE" w:rsidP="007768CE">
      <w:pPr>
        <w:pStyle w:val="Odstavecseseznamem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Pr="009110D0">
        <w:rPr>
          <w:color w:val="000000"/>
        </w:rPr>
        <w:t>dstoupen</w:t>
      </w:r>
      <w:r w:rsidRPr="00CE4AA4">
        <w:rPr>
          <w:color w:val="000000"/>
        </w:rPr>
        <w:t>ím od smlouvy.</w:t>
      </w:r>
    </w:p>
    <w:p w14:paraId="2DE587C1" w14:textId="77777777" w:rsidR="007768CE" w:rsidRPr="00CE4AA4" w:rsidRDefault="007768CE" w:rsidP="007768CE">
      <w:pPr>
        <w:pStyle w:val="Odstavecseseznamem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>ávněn smlouvu písemně kdykoliv vypovědět i bez udání důvodu, a to písemnou výpovědí doručenou druhé smluvní straně.</w:t>
      </w:r>
      <w:r>
        <w:rPr>
          <w:color w:val="000000"/>
        </w:rPr>
        <w:t xml:space="preserve"> </w:t>
      </w:r>
      <w:r w:rsidRPr="002D0DF8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doručena. V takovém případě</w:t>
      </w:r>
      <w:r w:rsidRPr="00CE4AA4">
        <w:rPr>
          <w:color w:val="000000"/>
        </w:rPr>
        <w:t xml:space="preserve"> má zhotovitel nárok na zaplacení prokazatelně vynaložených nákladů.</w:t>
      </w:r>
    </w:p>
    <w:p w14:paraId="5995C14B" w14:textId="77777777" w:rsidR="007768CE" w:rsidRDefault="007768CE" w:rsidP="007768CE">
      <w:pPr>
        <w:pStyle w:val="Odstavecseseznamem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t>Objednatel je oprávněn od této smlouvy odstoupit dle Občanského zákoníku a dále zejména z následujících důvodů:</w:t>
      </w:r>
    </w:p>
    <w:p w14:paraId="51AE81D1" w14:textId="77777777" w:rsidR="00A527B0" w:rsidRDefault="00A527B0" w:rsidP="00A527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1054355E" w14:textId="77777777" w:rsidR="00A527B0" w:rsidRPr="00A527B0" w:rsidRDefault="00A527B0" w:rsidP="00A527B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61252D57" w14:textId="77777777" w:rsidR="007768CE" w:rsidRPr="002D0DF8" w:rsidRDefault="007768CE" w:rsidP="007768CE">
      <w:pPr>
        <w:pStyle w:val="Odstavecseseznamem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lastRenderedPageBreak/>
        <w:t xml:space="preserve">zhotovitel bude v </w:t>
      </w:r>
      <w:r w:rsidRPr="002D0DF8">
        <w:rPr>
          <w:color w:val="000000"/>
        </w:rPr>
        <w:t>prodlení s prováděním nebo dokončením díla podle této smlouvy po dobu delší než 30 kalendářních dnů a k nápravě nedojde ani v přiměřené dodatečné lhůtě uvedené v písemné výzvě objednatele k nápravě,</w:t>
      </w:r>
    </w:p>
    <w:p w14:paraId="6A494D4D" w14:textId="77777777" w:rsidR="007768CE" w:rsidRPr="002D0DF8" w:rsidRDefault="007768CE" w:rsidP="007768CE">
      <w:pPr>
        <w:pStyle w:val="Odstavecseseznamem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2D0DF8">
        <w:rPr>
          <w:color w:val="000000"/>
        </w:rPr>
        <w:t>zhotovitel bude provádět dílo v rozporu s touto smlouvou a nezjedná nápravu, ačkoliv byl zhotovitel na toto své chování nebo porušování povinností objednatelem písemně upozorněn a vyzván ke zjednání nápravy, ve lhůtě v písemném upozornění uvedené,</w:t>
      </w:r>
    </w:p>
    <w:p w14:paraId="192775FE" w14:textId="77777777" w:rsidR="007768CE" w:rsidRPr="002D0DF8" w:rsidRDefault="007768CE" w:rsidP="007768CE">
      <w:pPr>
        <w:pStyle w:val="Odstavecseseznamem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2D0DF8">
        <w:rPr>
          <w:color w:val="000000"/>
        </w:rPr>
        <w:t>zhotovitel bude v prodlení s odstraněním jakékoliv vady nebo nedodělku díla podle této smlouvy po dobu delší než 30 kalendářních dnů.</w:t>
      </w:r>
    </w:p>
    <w:p w14:paraId="19E63DC9" w14:textId="77777777" w:rsidR="007768CE" w:rsidRPr="00CE4AA4" w:rsidRDefault="007768CE" w:rsidP="007768CE">
      <w:pPr>
        <w:pStyle w:val="Odstavecseseznamem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nedodr</w:t>
      </w:r>
      <w:r w:rsidRPr="00CE4AA4">
        <w:rPr>
          <w:color w:val="000000"/>
        </w:rPr>
        <w:t>žování technologických postupů zhotovitelem, které vyplývají z všeobecně závazných norem nebo všeobecně závazných předpisů, nebo této smlouvy včetně jejích příloh či pokynů objednatele.</w:t>
      </w:r>
    </w:p>
    <w:p w14:paraId="30DCF773" w14:textId="77777777" w:rsidR="007768CE" w:rsidRPr="00CE4AA4" w:rsidRDefault="007768CE" w:rsidP="007768CE">
      <w:pPr>
        <w:pStyle w:val="Odstavecseseznamem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Odstoupen</w:t>
      </w:r>
      <w:r w:rsidRPr="00CE4AA4">
        <w:rPr>
          <w:color w:val="000000"/>
        </w:rPr>
        <w:t>í od smlouvy musí mít písemnou formu s tím, že je účinné dnem následujícím po dni doručení druhé smluvní straně.</w:t>
      </w:r>
    </w:p>
    <w:p w14:paraId="280DCFCB" w14:textId="77777777" w:rsidR="007768CE" w:rsidRPr="009110D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34E9707E" w14:textId="77777777" w:rsidR="007768CE" w:rsidRPr="009110D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Pr="009110D0">
        <w:rPr>
          <w:b/>
          <w:bCs/>
          <w:color w:val="000000"/>
          <w:lang w:val="en-GB"/>
        </w:rPr>
        <w:t xml:space="preserve">. </w:t>
      </w:r>
      <w:r w:rsidRPr="009110D0">
        <w:rPr>
          <w:b/>
          <w:bCs/>
          <w:color w:val="000000"/>
        </w:rPr>
        <w:t>Smluvn</w:t>
      </w:r>
      <w:r w:rsidRPr="009110D0">
        <w:rPr>
          <w:rFonts w:eastAsia="Times New Roman"/>
          <w:b/>
          <w:bCs/>
          <w:color w:val="000000"/>
        </w:rPr>
        <w:t>í pokuty</w:t>
      </w:r>
    </w:p>
    <w:p w14:paraId="7A8D7221" w14:textId="77777777" w:rsidR="007768CE" w:rsidRPr="002D0DF8" w:rsidRDefault="007768CE" w:rsidP="007768CE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2D0DF8">
        <w:rPr>
          <w:color w:val="000000"/>
        </w:rPr>
        <w:t>Pokud zhotovitel bude prov</w:t>
      </w:r>
      <w:r w:rsidRPr="002D0DF8">
        <w:rPr>
          <w:rFonts w:eastAsia="Times New Roman"/>
          <w:color w:val="000000"/>
        </w:rPr>
        <w:t xml:space="preserve">ádět dílo v rozporu s touto smlouvou a nezjedná nápravu, ačkoliv byl zhotovitel na toto své chování nebo porušování povinností objednatelem písemně upozorněn a vyzván ke zjednání nápravy, sjednává se smluvní pokuta ve výši 1.000 Kč za každé jednotlivé porušení povinnosti. </w:t>
      </w:r>
    </w:p>
    <w:p w14:paraId="1F604C75" w14:textId="77777777" w:rsidR="007768CE" w:rsidRPr="002D0DF8" w:rsidRDefault="007768CE" w:rsidP="007768CE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2D0DF8">
        <w:rPr>
          <w:rFonts w:eastAsia="Times New Roman"/>
          <w:color w:val="000000"/>
        </w:rPr>
        <w:t>Smluvní pokuta pro případ prodlení s odstraněním vad dle této smlouvy se sjednává ve výši 1.000 Kč za každý den prodlení a každou vadu od porušení povinnosti.</w:t>
      </w:r>
    </w:p>
    <w:p w14:paraId="4C61F0B5" w14:textId="77777777" w:rsidR="007768CE" w:rsidRPr="002D0DF8" w:rsidRDefault="007768CE" w:rsidP="007768CE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2D0DF8">
        <w:rPr>
          <w:color w:val="000000"/>
        </w:rPr>
        <w:t>V p</w:t>
      </w:r>
      <w:r w:rsidRPr="002D0DF8">
        <w:rPr>
          <w:rFonts w:eastAsia="Times New Roman"/>
          <w:color w:val="000000"/>
        </w:rPr>
        <w:t>řípadě prodlení zhotovitele s řádným plněním díla, je tento povinen zaplatit objednateli smluvní pokutu ve výši 0,2 % z ceny díla bez DPH za každý den prodlení.</w:t>
      </w:r>
    </w:p>
    <w:p w14:paraId="645C1F2D" w14:textId="77777777" w:rsidR="007768CE" w:rsidRPr="002D0DF8" w:rsidRDefault="007768CE" w:rsidP="007768CE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2D0DF8">
        <w:rPr>
          <w:rFonts w:eastAsia="Times New Roman"/>
          <w:color w:val="000000"/>
        </w:rPr>
        <w:t>Za porušení povinnosti mlčenlivosti specifikované v této smlouvě zhotovitel povinen uhradit objednateli smluvní pokutu ve výši 5 000,- Kč, a to za každý jednotlivý případ porušení povinnosti.</w:t>
      </w:r>
    </w:p>
    <w:p w14:paraId="3D24EFDE" w14:textId="77777777" w:rsidR="007768CE" w:rsidRPr="002D0DF8" w:rsidRDefault="007768CE" w:rsidP="007768CE">
      <w:pPr>
        <w:pStyle w:val="Odstavecseseznamem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2D0DF8">
        <w:rPr>
          <w:rFonts w:eastAsia="Times New Roman"/>
          <w:color w:val="000000"/>
        </w:rPr>
        <w:t xml:space="preserve">V případě porušení některé z povinnosti v čl. II. odst. 9 smlouvy je zhotovitel povinen uhradit objednateli smluvní pokutu ve výši 50 000,- Kč. </w:t>
      </w:r>
    </w:p>
    <w:p w14:paraId="4D12EE6A" w14:textId="77777777" w:rsidR="007768CE" w:rsidRPr="002D0DF8" w:rsidRDefault="007768CE" w:rsidP="007768CE">
      <w:pPr>
        <w:keepNext/>
        <w:numPr>
          <w:ilvl w:val="0"/>
          <w:numId w:val="6"/>
        </w:numPr>
        <w:spacing w:after="0" w:line="240" w:lineRule="auto"/>
        <w:ind w:left="426"/>
        <w:jc w:val="both"/>
        <w:rPr>
          <w:rFonts w:cs="Arial"/>
        </w:rPr>
      </w:pPr>
      <w:r w:rsidRPr="002D0DF8">
        <w:rPr>
          <w:rFonts w:cs="Arial"/>
        </w:rPr>
        <w:t xml:space="preserve">Smluvní pokuty dle této smlouvy jsou splatné do 21 dnů od písemného vyúčtování odeslaného druhé smluvní straně. </w:t>
      </w:r>
      <w:r w:rsidRPr="002D0DF8">
        <w:rPr>
          <w:color w:val="000000"/>
        </w:rPr>
        <w:t>Uhrazením smluvní pokuty není dotčen nárok na náhrad</w:t>
      </w:r>
      <w:r w:rsidRPr="002D0DF8">
        <w:rPr>
          <w:snapToGrid w:val="0"/>
          <w:color w:val="000000"/>
        </w:rPr>
        <w:t>u škody. Nárok na úhradu smluvní pokuty ani škody není nikterak dotčen odstoupením od smlouvy.</w:t>
      </w:r>
    </w:p>
    <w:p w14:paraId="6A513F62" w14:textId="77777777" w:rsidR="007768CE" w:rsidRPr="00E07B79" w:rsidRDefault="007768CE" w:rsidP="007768CE">
      <w:pPr>
        <w:pStyle w:val="Odstavecseseznamem"/>
        <w:numPr>
          <w:ilvl w:val="0"/>
          <w:numId w:val="6"/>
        </w:numPr>
        <w:spacing w:after="0" w:line="240" w:lineRule="auto"/>
        <w:ind w:left="426"/>
        <w:contextualSpacing w:val="0"/>
        <w:jc w:val="both"/>
        <w:rPr>
          <w:b/>
        </w:rPr>
      </w:pPr>
      <w:r w:rsidRPr="002D0DF8">
        <w:t>Objednatel je oprávněn provést zápočet svého i nesplatného nároku na zaplacení smluvní pokuty proti nároku zhotovitele na zaplacení ceny díla nebo jeho části.</w:t>
      </w:r>
    </w:p>
    <w:p w14:paraId="49F97B80" w14:textId="77777777" w:rsidR="007768CE" w:rsidRPr="00CE4AA4" w:rsidRDefault="007768CE" w:rsidP="00E07B79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objednatele se zaplacením daňového </w:t>
      </w:r>
      <w:proofErr w:type="gramStart"/>
      <w:r w:rsidRPr="00CE4AA4">
        <w:rPr>
          <w:rFonts w:eastAsia="Times New Roman"/>
          <w:color w:val="000000"/>
        </w:rPr>
        <w:t>dokladu - faktury</w:t>
      </w:r>
      <w:proofErr w:type="gramEnd"/>
      <w:r w:rsidRPr="00CE4AA4">
        <w:rPr>
          <w:rFonts w:eastAsia="Times New Roman"/>
          <w:color w:val="000000"/>
        </w:rPr>
        <w:t xml:space="preserve"> je oprávněn zhotovitel požadovat úrok z prodlení v zákonné výši.</w:t>
      </w:r>
    </w:p>
    <w:p w14:paraId="0303C2BB" w14:textId="77777777" w:rsidR="007768CE" w:rsidRPr="001A3D18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4252429F" w14:textId="77777777" w:rsidR="007768CE" w:rsidRPr="009110D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Pr="009110D0">
        <w:rPr>
          <w:b/>
          <w:bCs/>
          <w:color w:val="000000"/>
          <w:lang w:val="en-GB"/>
        </w:rPr>
        <w:t xml:space="preserve">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ávěrečná ustanovení</w:t>
      </w:r>
    </w:p>
    <w:p w14:paraId="68D29A90" w14:textId="77777777" w:rsidR="007768CE" w:rsidRDefault="007768CE" w:rsidP="007768CE">
      <w:pPr>
        <w:pStyle w:val="Odstavecseseznamem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>
        <w:rPr>
          <w:rFonts w:eastAsia="Times New Roman"/>
          <w:color w:val="000000"/>
        </w:rPr>
        <w:t>s</w:t>
      </w:r>
      <w:r w:rsidRPr="006232A3">
        <w:rPr>
          <w:rFonts w:eastAsia="Times New Roman"/>
          <w:color w:val="000000"/>
        </w:rPr>
        <w:t>mlouvou výslovně neupravené se řídí příslušnými ustanoveními Občanského zákoníku a předpisy souvisejícími.</w:t>
      </w:r>
    </w:p>
    <w:p w14:paraId="72807E1F" w14:textId="77777777" w:rsidR="007768CE" w:rsidRPr="00596A62" w:rsidRDefault="007768CE" w:rsidP="007768CE">
      <w:pPr>
        <w:pStyle w:val="Odstavecseseznamem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596A62">
        <w:rPr>
          <w:color w:val="000000"/>
        </w:rPr>
        <w:t>Pokud p</w:t>
      </w:r>
      <w:r w:rsidRPr="00596A62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4673561C" w14:textId="7275CB39" w:rsidR="00E07B79" w:rsidRPr="00E07B79" w:rsidRDefault="007768CE" w:rsidP="00E07B79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  <w:color w:val="000000"/>
        </w:rPr>
      </w:pPr>
      <w:r w:rsidRPr="00E07B79">
        <w:t>Tato smlouva byla sepsána ve dvou vyhotoveních, z nichž každá strana obdrží po jednom vyhotovení.</w:t>
      </w:r>
      <w:r w:rsidR="00E07B79" w:rsidRPr="00E07B79">
        <w:rPr>
          <w:rFonts w:cs="Calibri"/>
          <w:color w:val="000000"/>
        </w:rPr>
        <w:t xml:space="preserve"> </w:t>
      </w:r>
    </w:p>
    <w:p w14:paraId="51BB4AE9" w14:textId="0A3E4EF5" w:rsidR="007768CE" w:rsidRPr="009110D0" w:rsidRDefault="007768CE" w:rsidP="007768CE">
      <w:pPr>
        <w:numPr>
          <w:ilvl w:val="0"/>
          <w:numId w:val="8"/>
        </w:numPr>
        <w:spacing w:after="0" w:line="240" w:lineRule="auto"/>
        <w:jc w:val="both"/>
      </w:pPr>
      <w:r w:rsidRPr="00E07B79">
        <w:rPr>
          <w:rFonts w:cs="Calibri"/>
          <w:color w:val="000000"/>
        </w:rPr>
        <w:t xml:space="preserve">Tato smlouva podléhá povinnosti uveřejnění </w:t>
      </w:r>
      <w:r w:rsidRPr="00E07B79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E07B79">
        <w:rPr>
          <w:rFonts w:cs="Calibri"/>
          <w:color w:val="000000"/>
        </w:rPr>
        <w:t xml:space="preserve"> a nabude účinnosti dnem uveřejnění a její uveřejnění zajistí objednatel.</w:t>
      </w:r>
      <w:r w:rsidRPr="009110D0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1935A536" w14:textId="77777777" w:rsidR="007768CE" w:rsidRPr="009110D0" w:rsidRDefault="007768CE" w:rsidP="007768CE">
      <w:pPr>
        <w:pStyle w:val="Odstavecseseznamem"/>
        <w:widowControl w:val="0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A0FD6EB" w14:textId="77777777" w:rsidR="007768CE" w:rsidRPr="009110D0" w:rsidRDefault="007768CE" w:rsidP="007768CE">
      <w:pPr>
        <w:pStyle w:val="Odstavecseseznamem"/>
        <w:widowControl w:val="0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Smlouvu je možno měnit či doplňovat výhradně písemnými číslovanými dodatky. </w:t>
      </w:r>
    </w:p>
    <w:p w14:paraId="0CB4C818" w14:textId="77777777" w:rsidR="007768CE" w:rsidRPr="009110D0" w:rsidRDefault="007768CE" w:rsidP="007768CE">
      <w:pPr>
        <w:pStyle w:val="Odstavecseseznamem"/>
        <w:widowControl w:val="0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lastRenderedPageBreak/>
        <w:t>Smluvní strany prohlašují, že tuto smlouvu uzavřely podle své pravé a svobodné vůle prosté omylů, nikoliv v tísni a že vzájemné plnění dle této smlouvy.</w:t>
      </w:r>
    </w:p>
    <w:p w14:paraId="0E6D0894" w14:textId="77777777" w:rsidR="007768CE" w:rsidRDefault="007768CE" w:rsidP="007768CE">
      <w:pPr>
        <w:pStyle w:val="Odstavecseseznamem"/>
        <w:widowControl w:val="0"/>
        <w:numPr>
          <w:ilvl w:val="0"/>
          <w:numId w:val="8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Informace k ochraně osobních údajů jsou ze strany </w:t>
      </w:r>
      <w:r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7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p w14:paraId="754DB54B" w14:textId="77777777" w:rsidR="00A527B0" w:rsidRPr="00A527B0" w:rsidRDefault="00A527B0" w:rsidP="00A527B0">
      <w:pPr>
        <w:widowControl w:val="0"/>
        <w:suppressAutoHyphens/>
        <w:spacing w:after="0" w:line="240" w:lineRule="auto"/>
        <w:jc w:val="both"/>
        <w:rPr>
          <w:color w:val="000000"/>
        </w:rPr>
      </w:pPr>
    </w:p>
    <w:p w14:paraId="07EED0AA" w14:textId="77777777" w:rsidR="007768CE" w:rsidRDefault="007768CE" w:rsidP="00A527B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000000"/>
        </w:rPr>
      </w:pPr>
      <w:r w:rsidRPr="006232A3">
        <w:rPr>
          <w:bCs/>
          <w:color w:val="000000"/>
        </w:rPr>
        <w:t>Nedílnou součást této smlouvy tvoří p</w:t>
      </w:r>
      <w:r w:rsidRPr="006232A3">
        <w:rPr>
          <w:rFonts w:eastAsia="Times New Roman"/>
          <w:bCs/>
          <w:color w:val="000000"/>
        </w:rPr>
        <w:t>řílohy:</w:t>
      </w:r>
    </w:p>
    <w:p w14:paraId="2EDD8E2B" w14:textId="77777777" w:rsidR="00A527B0" w:rsidRPr="006232A3" w:rsidRDefault="00A527B0" w:rsidP="00A527B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p w14:paraId="6FC7B464" w14:textId="77777777" w:rsidR="007768CE" w:rsidRPr="00A527B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eastAsia="Times New Roman"/>
          <w:color w:val="000000"/>
        </w:rPr>
      </w:pPr>
      <w:r w:rsidRPr="00A527B0">
        <w:rPr>
          <w:color w:val="000000"/>
        </w:rPr>
        <w:t>1) Kopie Restaur</w:t>
      </w:r>
      <w:r w:rsidRPr="00A527B0">
        <w:rPr>
          <w:rFonts w:eastAsia="Times New Roman"/>
          <w:color w:val="000000"/>
        </w:rPr>
        <w:t xml:space="preserve">átorského záměru </w:t>
      </w:r>
    </w:p>
    <w:p w14:paraId="5B6047BA" w14:textId="77777777" w:rsidR="007768CE" w:rsidRPr="00A527B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</w:pPr>
      <w:r w:rsidRPr="00A527B0">
        <w:rPr>
          <w:color w:val="000000"/>
        </w:rPr>
        <w:t>2) Kopie z</w:t>
      </w:r>
      <w:r w:rsidRPr="00A527B0">
        <w:rPr>
          <w:rFonts w:eastAsia="Times New Roman"/>
          <w:color w:val="000000"/>
        </w:rPr>
        <w:t xml:space="preserve">ávazného stanoviska </w:t>
      </w:r>
    </w:p>
    <w:p w14:paraId="17AC9DE3" w14:textId="77777777" w:rsidR="007768CE" w:rsidRPr="009110D0" w:rsidRDefault="007768CE" w:rsidP="007768CE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  <w:r w:rsidRPr="00A527B0">
        <w:rPr>
          <w:color w:val="000000"/>
        </w:rPr>
        <w:t>3) Cenov</w:t>
      </w:r>
      <w:r w:rsidRPr="00A527B0">
        <w:rPr>
          <w:rFonts w:eastAsia="Times New Roman"/>
          <w:color w:val="000000"/>
        </w:rPr>
        <w:t>á nabídka zhotovitele</w:t>
      </w:r>
      <w:r w:rsidRPr="009110D0">
        <w:rPr>
          <w:rFonts w:eastAsia="Times New Roman"/>
          <w:color w:val="000000"/>
        </w:rPr>
        <w:t xml:space="preserve"> </w:t>
      </w: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768CE" w:rsidRPr="009874A9" w14:paraId="6EF9A2AE" w14:textId="77777777" w:rsidTr="007C3EE9">
        <w:tc>
          <w:tcPr>
            <w:tcW w:w="4606" w:type="dxa"/>
          </w:tcPr>
          <w:p w14:paraId="5431D5D8" w14:textId="02C9399A" w:rsidR="007768CE" w:rsidRPr="009874A9" w:rsidRDefault="007768CE" w:rsidP="007C3EE9">
            <w:pPr>
              <w:spacing w:after="0" w:line="240" w:lineRule="auto"/>
              <w:jc w:val="center"/>
            </w:pPr>
            <w:r w:rsidRPr="009874A9">
              <w:t>V</w:t>
            </w:r>
            <w:r w:rsidR="007902E6">
              <w:t> Českých Budějovicích</w:t>
            </w:r>
            <w:r w:rsidRPr="009874A9">
              <w:t xml:space="preserve">, dne </w:t>
            </w:r>
            <w:r w:rsidR="0036779C">
              <w:t>14.5.2026</w:t>
            </w:r>
          </w:p>
          <w:p w14:paraId="16E5AB25" w14:textId="77777777" w:rsidR="007768CE" w:rsidRPr="009874A9" w:rsidRDefault="007768CE" w:rsidP="007C3EE9">
            <w:pPr>
              <w:spacing w:after="0" w:line="240" w:lineRule="auto"/>
              <w:jc w:val="center"/>
            </w:pPr>
          </w:p>
          <w:p w14:paraId="03E35E98" w14:textId="77777777" w:rsidR="007768CE" w:rsidRDefault="007768CE" w:rsidP="007C3EE9">
            <w:pPr>
              <w:spacing w:after="0" w:line="240" w:lineRule="auto"/>
              <w:jc w:val="center"/>
            </w:pPr>
          </w:p>
          <w:p w14:paraId="4D763717" w14:textId="77777777" w:rsidR="00A527B0" w:rsidRDefault="00A527B0" w:rsidP="007C3EE9">
            <w:pPr>
              <w:spacing w:after="0" w:line="240" w:lineRule="auto"/>
              <w:jc w:val="center"/>
            </w:pPr>
          </w:p>
          <w:p w14:paraId="7F887A3E" w14:textId="77777777" w:rsidR="00A527B0" w:rsidRPr="009874A9" w:rsidRDefault="00A527B0" w:rsidP="007C3EE9">
            <w:pPr>
              <w:spacing w:after="0" w:line="240" w:lineRule="auto"/>
              <w:jc w:val="center"/>
            </w:pPr>
          </w:p>
          <w:p w14:paraId="44B0B0E1" w14:textId="77777777" w:rsidR="007768CE" w:rsidRPr="009874A9" w:rsidRDefault="007768CE" w:rsidP="007C3EE9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497E8267" w14:textId="38F67C1D" w:rsidR="007768CE" w:rsidRPr="009874A9" w:rsidRDefault="00A527B0" w:rsidP="007C3EE9">
            <w:pPr>
              <w:spacing w:after="0" w:line="240" w:lineRule="auto"/>
              <w:jc w:val="center"/>
            </w:pPr>
            <w:r>
              <w:t>Mgr. Petr Pavelec, Ph.D.</w:t>
            </w:r>
          </w:p>
          <w:p w14:paraId="155D7B05" w14:textId="65300EF8" w:rsidR="007768CE" w:rsidRPr="009874A9" w:rsidRDefault="00A527B0" w:rsidP="007C3EE9">
            <w:pPr>
              <w:spacing w:after="0" w:line="240" w:lineRule="auto"/>
              <w:jc w:val="center"/>
            </w:pPr>
            <w:r>
              <w:t>ředitel</w:t>
            </w:r>
          </w:p>
        </w:tc>
        <w:tc>
          <w:tcPr>
            <w:tcW w:w="4606" w:type="dxa"/>
          </w:tcPr>
          <w:p w14:paraId="3E451AE0" w14:textId="4348E673" w:rsidR="007768CE" w:rsidRPr="009874A9" w:rsidRDefault="007768CE" w:rsidP="007C3EE9">
            <w:pPr>
              <w:spacing w:after="0" w:line="240" w:lineRule="auto"/>
              <w:jc w:val="center"/>
            </w:pPr>
            <w:r w:rsidRPr="009874A9">
              <w:t xml:space="preserve">V </w:t>
            </w:r>
            <w:r w:rsidR="00A527B0">
              <w:t>Dolní Pěně</w:t>
            </w:r>
            <w:r w:rsidRPr="009874A9">
              <w:t>, dne</w:t>
            </w:r>
            <w:r w:rsidR="0036779C">
              <w:t xml:space="preserve"> 14.5.2026</w:t>
            </w:r>
            <w:r w:rsidRPr="009874A9">
              <w:t xml:space="preserve"> </w:t>
            </w:r>
          </w:p>
          <w:p w14:paraId="7C24D5B8" w14:textId="77777777" w:rsidR="007768CE" w:rsidRDefault="007768CE" w:rsidP="007C3EE9">
            <w:pPr>
              <w:spacing w:after="0" w:line="240" w:lineRule="auto"/>
              <w:jc w:val="center"/>
            </w:pPr>
          </w:p>
          <w:p w14:paraId="2AFEA2C0" w14:textId="77777777" w:rsidR="00A527B0" w:rsidRDefault="00A527B0" w:rsidP="007C3EE9">
            <w:pPr>
              <w:spacing w:after="0" w:line="240" w:lineRule="auto"/>
              <w:jc w:val="center"/>
            </w:pPr>
          </w:p>
          <w:p w14:paraId="428EDC9C" w14:textId="77777777" w:rsidR="00A527B0" w:rsidRPr="009874A9" w:rsidRDefault="00A527B0" w:rsidP="007C3EE9">
            <w:pPr>
              <w:spacing w:after="0" w:line="240" w:lineRule="auto"/>
              <w:jc w:val="center"/>
            </w:pPr>
          </w:p>
          <w:p w14:paraId="2C27E596" w14:textId="77777777" w:rsidR="007768CE" w:rsidRPr="009874A9" w:rsidRDefault="007768CE" w:rsidP="007C3EE9">
            <w:pPr>
              <w:spacing w:after="0" w:line="240" w:lineRule="auto"/>
              <w:jc w:val="center"/>
            </w:pPr>
          </w:p>
          <w:p w14:paraId="119F7B25" w14:textId="77777777" w:rsidR="007768CE" w:rsidRPr="009874A9" w:rsidRDefault="007768CE" w:rsidP="007C3EE9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7F86BC7A" w14:textId="7202DFB4" w:rsidR="007768CE" w:rsidRPr="009874A9" w:rsidRDefault="0036779C" w:rsidP="007C3EE9">
            <w:pPr>
              <w:spacing w:after="0" w:line="240" w:lineRule="auto"/>
              <w:jc w:val="center"/>
            </w:pPr>
            <w:proofErr w:type="spellStart"/>
            <w:r>
              <w:t>xxxxxxxxxxxx</w:t>
            </w:r>
            <w:proofErr w:type="spellEnd"/>
          </w:p>
        </w:tc>
      </w:tr>
    </w:tbl>
    <w:p w14:paraId="0B2B2501" w14:textId="77777777" w:rsidR="00A3200F" w:rsidRDefault="00A3200F"/>
    <w:sectPr w:rsidR="00A3200F" w:rsidSect="00C92A47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7F26" w14:textId="77777777" w:rsidR="007768CE" w:rsidRDefault="007768CE" w:rsidP="007768CE">
      <w:pPr>
        <w:spacing w:after="0" w:line="240" w:lineRule="auto"/>
      </w:pPr>
      <w:r>
        <w:separator/>
      </w:r>
    </w:p>
  </w:endnote>
  <w:endnote w:type="continuationSeparator" w:id="0">
    <w:p w14:paraId="19D36D49" w14:textId="77777777" w:rsidR="007768CE" w:rsidRDefault="007768CE" w:rsidP="0077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774338"/>
      <w:docPartObj>
        <w:docPartGallery w:val="Page Numbers (Bottom of Page)"/>
        <w:docPartUnique/>
      </w:docPartObj>
    </w:sdtPr>
    <w:sdtEndPr/>
    <w:sdtContent>
      <w:p w14:paraId="3A7A2C0D" w14:textId="781B354E" w:rsidR="007902E6" w:rsidRDefault="007902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433427" w14:textId="77777777" w:rsidR="007902E6" w:rsidRDefault="007902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0535D" w14:textId="77777777" w:rsidR="007768CE" w:rsidRDefault="007768CE" w:rsidP="007768CE">
      <w:pPr>
        <w:spacing w:after="0" w:line="240" w:lineRule="auto"/>
      </w:pPr>
      <w:r>
        <w:separator/>
      </w:r>
    </w:p>
  </w:footnote>
  <w:footnote w:type="continuationSeparator" w:id="0">
    <w:p w14:paraId="74817750" w14:textId="77777777" w:rsidR="007768CE" w:rsidRDefault="007768CE" w:rsidP="00776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DC90" w14:textId="783D8D72" w:rsidR="007768CE" w:rsidRDefault="007768CE">
    <w:pPr>
      <w:pStyle w:val="Zhlav"/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4F7A13">
      <w:fldChar w:fldCharType="begin"/>
    </w:r>
    <w:r w:rsidR="004F7A13">
      <w:instrText xml:space="preserve"> INCLUDEPICTURE  "cid:image001.jpg@01D4E965.984D2BB0" \* MERGEFORMATINET </w:instrText>
    </w:r>
    <w:r w:rsidR="004F7A13">
      <w:fldChar w:fldCharType="separate"/>
    </w:r>
    <w:r w:rsidR="000173EA">
      <w:fldChar w:fldCharType="begin"/>
    </w:r>
    <w:r w:rsidR="000173EA">
      <w:instrText xml:space="preserve"> INCLUDEPICTURE  "cid:image001.jpg@01D4E965.984D2BB0" \* MERGEFORMATINET </w:instrText>
    </w:r>
    <w:r w:rsidR="000173EA">
      <w:fldChar w:fldCharType="separate"/>
    </w:r>
    <w:r w:rsidR="00CA343B">
      <w:fldChar w:fldCharType="begin"/>
    </w:r>
    <w:r w:rsidR="00CA343B">
      <w:instrText xml:space="preserve"> </w:instrText>
    </w:r>
    <w:r w:rsidR="00CA343B">
      <w:instrText>I</w:instrText>
    </w:r>
    <w:r w:rsidR="00CA343B">
      <w:instrText>NCLUDEPICTURE  "cid:image001.jpg@01D4E965.984D2BB0" \* MERGEFORMATINET</w:instrText>
    </w:r>
    <w:r w:rsidR="00CA343B">
      <w:instrText xml:space="preserve"> </w:instrText>
    </w:r>
    <w:r w:rsidR="00CA343B">
      <w:fldChar w:fldCharType="separate"/>
    </w:r>
    <w:r w:rsidR="00CA343B">
      <w:pict w14:anchorId="480EBB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0pt;height:38.5pt">
          <v:imagedata r:id="rId1" r:href="rId2"/>
        </v:shape>
      </w:pict>
    </w:r>
    <w:r w:rsidR="00CA343B">
      <w:fldChar w:fldCharType="end"/>
    </w:r>
    <w:r w:rsidR="000173EA">
      <w:fldChar w:fldCharType="end"/>
    </w:r>
    <w:r w:rsidR="004F7A13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95694"/>
    <w:multiLevelType w:val="hybridMultilevel"/>
    <w:tmpl w:val="61461B5C"/>
    <w:lvl w:ilvl="0" w:tplc="D3C2399E">
      <w:start w:val="8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F61E9"/>
    <w:multiLevelType w:val="hybridMultilevel"/>
    <w:tmpl w:val="3CE2327C"/>
    <w:lvl w:ilvl="0" w:tplc="089CA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CE"/>
    <w:rsid w:val="000173EA"/>
    <w:rsid w:val="000A5FBC"/>
    <w:rsid w:val="000B49E4"/>
    <w:rsid w:val="00145CA8"/>
    <w:rsid w:val="0019295E"/>
    <w:rsid w:val="002307F2"/>
    <w:rsid w:val="002D0DF8"/>
    <w:rsid w:val="002D216D"/>
    <w:rsid w:val="00324F64"/>
    <w:rsid w:val="00350A86"/>
    <w:rsid w:val="0036779C"/>
    <w:rsid w:val="00383DA3"/>
    <w:rsid w:val="00427A15"/>
    <w:rsid w:val="004347DE"/>
    <w:rsid w:val="0043760C"/>
    <w:rsid w:val="004672A3"/>
    <w:rsid w:val="004B2B8B"/>
    <w:rsid w:val="004F7A13"/>
    <w:rsid w:val="005819F4"/>
    <w:rsid w:val="00680EA4"/>
    <w:rsid w:val="006B2BB3"/>
    <w:rsid w:val="007768CE"/>
    <w:rsid w:val="00783FDA"/>
    <w:rsid w:val="007902E6"/>
    <w:rsid w:val="007A4592"/>
    <w:rsid w:val="00843900"/>
    <w:rsid w:val="009F16A7"/>
    <w:rsid w:val="00A319E9"/>
    <w:rsid w:val="00A3200F"/>
    <w:rsid w:val="00A527B0"/>
    <w:rsid w:val="00AF38CE"/>
    <w:rsid w:val="00B7610A"/>
    <w:rsid w:val="00C92A47"/>
    <w:rsid w:val="00CA343B"/>
    <w:rsid w:val="00CC2347"/>
    <w:rsid w:val="00DD6340"/>
    <w:rsid w:val="00E07B79"/>
    <w:rsid w:val="00EF3882"/>
    <w:rsid w:val="00EF79A6"/>
    <w:rsid w:val="00F25669"/>
    <w:rsid w:val="00F7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29BEC45"/>
  <w15:chartTrackingRefBased/>
  <w15:docId w15:val="{3F2B6BF4-756D-467F-8EC1-31BE925E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8C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76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6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6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6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6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6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6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6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6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6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6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6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68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68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68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68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68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68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776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776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6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6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6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68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68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68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6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68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68C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7768C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76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8CE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76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8CE"/>
    <w:rPr>
      <w:rFonts w:ascii="Calibri" w:eastAsia="Calibri" w:hAnsi="Calibri" w:cs="Times New Roman"/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437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2486</Words>
  <Characters>14668</Characters>
  <Application>Microsoft Office Word</Application>
  <DocSecurity>0</DocSecurity>
  <Lines>122</Lines>
  <Paragraphs>34</Paragraphs>
  <ScaleCrop>false</ScaleCrop>
  <Company/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Hlachová Korostenská Klára</dc:creator>
  <cp:keywords/>
  <dc:description/>
  <cp:lastModifiedBy>Olga</cp:lastModifiedBy>
  <cp:revision>38</cp:revision>
  <dcterms:created xsi:type="dcterms:W3CDTF">2026-04-16T10:06:00Z</dcterms:created>
  <dcterms:modified xsi:type="dcterms:W3CDTF">2026-05-20T08:51:00Z</dcterms:modified>
</cp:coreProperties>
</file>