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4383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8098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098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2262210126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F96ED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2262210126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96356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356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right="40"/>
              <w:jc w:val="right"/>
            </w:pPr>
            <w:r>
              <w:rPr>
                <w:b/>
              </w:rPr>
              <w:t>2018/00259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F96ED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40"/>
            </w:pPr>
            <w:proofErr w:type="spellStart"/>
            <w:r>
              <w:rPr>
                <w:b/>
              </w:rPr>
              <w:t>Solkind</w:t>
            </w:r>
            <w:proofErr w:type="spellEnd"/>
            <w:r>
              <w:rPr>
                <w:b/>
              </w:rPr>
              <w:t xml:space="preserve"> s.r.o., advokátní kancelář</w:t>
            </w:r>
            <w:r>
              <w:rPr>
                <w:b/>
              </w:rPr>
              <w:br/>
              <w:t>Jugoslávská 620/29</w:t>
            </w:r>
            <w:r>
              <w:rPr>
                <w:b/>
              </w:rPr>
              <w:br/>
              <w:t>120 00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F96ED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60" w:right="60"/>
            </w:pPr>
            <w:r>
              <w:rPr>
                <w:b/>
              </w:rPr>
              <w:t>22107 Rektor</w:t>
            </w: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037A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rPr>
                <w:b/>
              </w:rPr>
              <w:t>28305043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rPr>
                <w:b/>
              </w:rPr>
              <w:t>CZ28305043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037AA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F037AA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  <w:jc w:val="center"/>
            </w:pPr>
            <w:r>
              <w:rPr>
                <w:b/>
              </w:rPr>
              <w:t>18.05.2026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43832" w:rsidRDefault="00F96ED8">
            <w:pPr>
              <w:pStyle w:val="default10"/>
              <w:ind w:left="40" w:right="40"/>
            </w:pPr>
            <w:r>
              <w:rPr>
                <w:sz w:val="18"/>
              </w:rPr>
              <w:t>Poskytnutí právních služeb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66,30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224 624,40 Kč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43832" w:rsidRDefault="00F96ED8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Rezerva - finanční</w:t>
            </w:r>
            <w:proofErr w:type="gramEnd"/>
            <w:r>
              <w:rPr>
                <w:sz w:val="18"/>
              </w:rPr>
              <w:t xml:space="preserve"> krytí - zaokrouhlení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14383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5,60 Kč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224 630,00 Kč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left="40"/>
            </w:pPr>
            <w:r>
              <w:rPr>
                <w:sz w:val="24"/>
              </w:rPr>
              <w:t>04.05.2026</w:t>
            </w: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F037A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037AA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F037AA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5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8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0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7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3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832" w:rsidRDefault="00F96ED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3832" w:rsidRDefault="00F96ED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2262210126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43832" w:rsidRDefault="00143832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43832" w:rsidRDefault="00143832">
            <w:pPr>
              <w:pStyle w:val="EMPTYCELLSTYLE"/>
            </w:pPr>
          </w:p>
        </w:tc>
        <w:tc>
          <w:tcPr>
            <w:tcW w:w="16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3832" w:rsidRDefault="00F96ED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  <w:tr w:rsidR="001438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43832" w:rsidRDefault="0014383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832" w:rsidRDefault="00F96ED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43832" w:rsidRDefault="00143832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43832" w:rsidRDefault="00143832">
            <w:pPr>
              <w:pStyle w:val="EMPTYCELLSTYLE"/>
            </w:pPr>
          </w:p>
        </w:tc>
        <w:tc>
          <w:tcPr>
            <w:tcW w:w="460" w:type="dxa"/>
          </w:tcPr>
          <w:p w:rsidR="00143832" w:rsidRDefault="00143832">
            <w:pPr>
              <w:pStyle w:val="EMPTYCELLSTYLE"/>
            </w:pPr>
          </w:p>
        </w:tc>
      </w:tr>
    </w:tbl>
    <w:p w:rsidR="00F96ED8" w:rsidRDefault="00F96ED8"/>
    <w:sectPr w:rsidR="00F96ED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32"/>
    <w:rsid w:val="00143832"/>
    <w:rsid w:val="007A55B6"/>
    <w:rsid w:val="00F037AA"/>
    <w:rsid w:val="00F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F254"/>
  <w15:docId w15:val="{DEBCCFBB-5E03-4366-9FCD-1B2497DF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2026-05-19T13:55:00Z</dcterms:created>
  <dcterms:modified xsi:type="dcterms:W3CDTF">2026-05-19T13:55:00Z</dcterms:modified>
</cp:coreProperties>
</file>