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Default Extension="jpeg" ContentType="image/jpeg"/>
  <Default Extension="png" ContentType="image/png"/>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otnotes.xml" ContentType="application/vnd.openxmlformats-officedocument.wordprocessingml.footnotes+xml"/>
  <Override PartName="/word/settings.xml" ContentType="application/vnd.openxmlformats-officedocument.wordprocessingml.settings+xml"/>
  <Override PartName="/word/footer1.xml" ContentType="application/vnd.openxmlformats-officedocument.wordprocessingml.footer+xml"/>
</Types>
</file>

<file path=_rels/.rels>&#65279;<?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xmlns:w15="http://schemas.microsoft.com/office/word/2012/wordml" mc:Ignorable="w15">
  <w:body>
    <w:p>
      <w:pPr>
        <w:pStyle w:val="Style2"/>
        <w:keepNext/>
        <w:keepLines/>
        <w:widowControl w:val="0"/>
        <w:shd w:val="clear" w:color="auto" w:fill="auto"/>
        <w:bidi w:val="0"/>
        <w:spacing w:before="0" w:after="120" w:line="240" w:lineRule="auto"/>
        <w:ind w:left="0" w:right="0" w:firstLine="0"/>
        <w:jc w:val="center"/>
        <w:rPr>
          <w:sz w:val="36"/>
          <w:szCs w:val="36"/>
        </w:rPr>
      </w:pPr>
      <w:bookmarkStart w:id="0" w:name="bookmark0"/>
      <w:bookmarkStart w:id="1" w:name="bookmark1"/>
      <w:bookmarkStart w:id="2" w:name="bookmark2"/>
      <w:r>
        <w:rPr>
          <w:b/>
          <w:bCs/>
          <w:color w:val="000000"/>
          <w:spacing w:val="0"/>
          <w:w w:val="100"/>
          <w:position w:val="0"/>
          <w:sz w:val="36"/>
          <w:szCs w:val="36"/>
          <w:shd w:val="clear" w:color="auto" w:fill="auto"/>
          <w:lang w:val="cs-CZ" w:eastAsia="cs-CZ" w:bidi="cs-CZ"/>
        </w:rPr>
        <w:t>SMLOUVA O DÍLO</w:t>
      </w:r>
      <w:bookmarkEnd w:id="0"/>
      <w:bookmarkEnd w:id="1"/>
      <w:bookmarkEnd w:id="2"/>
    </w:p>
    <w:p>
      <w:pPr>
        <w:pStyle w:val="Style2"/>
        <w:keepNext/>
        <w:keepLines/>
        <w:widowControl w:val="0"/>
        <w:shd w:val="clear" w:color="auto" w:fill="auto"/>
        <w:bidi w:val="0"/>
        <w:spacing w:before="0" w:after="120" w:line="240" w:lineRule="auto"/>
        <w:ind w:left="0" w:right="0" w:firstLine="0"/>
        <w:jc w:val="left"/>
      </w:pPr>
      <w:bookmarkStart w:id="3" w:name="bookmark3"/>
      <w:bookmarkStart w:id="4" w:name="bookmark4"/>
      <w:bookmarkStart w:id="5" w:name="bookmark5"/>
      <w:r>
        <w:rPr>
          <w:color w:val="000000"/>
          <w:spacing w:val="0"/>
          <w:w w:val="100"/>
          <w:position w:val="0"/>
          <w:shd w:val="clear" w:color="auto" w:fill="auto"/>
          <w:lang w:val="cs-CZ" w:eastAsia="cs-CZ" w:bidi="cs-CZ"/>
        </w:rPr>
        <w:t>uzavřená v souladu s § 2586 a násl. zákona č. 89/2012 Sb., občanský zákoník, ve znění pozdějších předpisů (dále jen „OZ“), (dále jen „smlouva“)</w:t>
      </w:r>
      <w:bookmarkEnd w:id="3"/>
      <w:bookmarkEnd w:id="4"/>
      <w:bookmarkEnd w:id="5"/>
    </w:p>
    <w:p>
      <w:pPr>
        <w:pStyle w:val="Style2"/>
        <w:keepNext/>
        <w:keepLines/>
        <w:widowControl w:val="0"/>
        <w:shd w:val="clear" w:color="auto" w:fill="auto"/>
        <w:bidi w:val="0"/>
        <w:spacing w:before="0" w:after="0" w:line="240" w:lineRule="auto"/>
        <w:ind w:left="0" w:right="0" w:firstLine="0"/>
        <w:jc w:val="center"/>
      </w:pPr>
      <w:bookmarkStart w:id="6" w:name="bookmark6"/>
      <w:bookmarkStart w:id="7" w:name="bookmark7"/>
      <w:bookmarkStart w:id="8" w:name="bookmark8"/>
      <w:r>
        <w:rPr>
          <w:color w:val="000000"/>
          <w:spacing w:val="0"/>
          <w:w w:val="100"/>
          <w:position w:val="0"/>
          <w:shd w:val="clear" w:color="auto" w:fill="auto"/>
          <w:lang w:val="cs-CZ" w:eastAsia="cs-CZ" w:bidi="cs-CZ"/>
        </w:rPr>
        <w:t>Číslo smlouvy objednatele: 629/2026</w:t>
      </w:r>
      <w:bookmarkEnd w:id="6"/>
      <w:bookmarkEnd w:id="7"/>
      <w:bookmarkEnd w:id="8"/>
    </w:p>
    <w:p>
      <w:pPr>
        <w:pStyle w:val="Style2"/>
        <w:keepNext/>
        <w:keepLines/>
        <w:widowControl w:val="0"/>
        <w:shd w:val="clear" w:color="auto" w:fill="auto"/>
        <w:tabs>
          <w:tab w:pos="3590" w:val="left"/>
        </w:tabs>
        <w:bidi w:val="0"/>
        <w:spacing w:before="0" w:after="120" w:line="240" w:lineRule="auto"/>
        <w:ind w:left="0" w:right="0" w:firstLine="0"/>
        <w:jc w:val="center"/>
      </w:pPr>
      <w:bookmarkStart w:id="10" w:name="bookmark10"/>
      <w:bookmarkStart w:id="11" w:name="bookmark11"/>
      <w:bookmarkStart w:id="9" w:name="bookmark9"/>
      <w:r>
        <w:rPr>
          <w:color w:val="000000"/>
          <w:spacing w:val="0"/>
          <w:w w:val="100"/>
          <w:position w:val="0"/>
          <w:shd w:val="clear" w:color="auto" w:fill="auto"/>
          <w:lang w:val="cs-CZ" w:eastAsia="cs-CZ" w:bidi="cs-CZ"/>
        </w:rPr>
        <w:t>Číslo smlouvy zhotovitele:</w:t>
        <w:tab/>
        <w:t>/2026</w:t>
      </w:r>
      <w:bookmarkEnd w:id="10"/>
      <w:bookmarkEnd w:id="11"/>
      <w:bookmarkEnd w:id="9"/>
    </w:p>
    <w:p>
      <w:pPr>
        <w:pStyle w:val="Style10"/>
        <w:keepNext w:val="0"/>
        <w:keepLines w:val="0"/>
        <w:widowControl w:val="0"/>
        <w:shd w:val="clear" w:color="auto" w:fill="auto"/>
        <w:bidi w:val="0"/>
        <w:spacing w:before="0" w:after="120" w:line="240" w:lineRule="auto"/>
        <w:ind w:left="0" w:right="0" w:firstLine="0"/>
        <w:jc w:val="center"/>
      </w:pPr>
      <w:r>
        <w:rPr>
          <w:color w:val="000000"/>
          <w:spacing w:val="0"/>
          <w:w w:val="100"/>
          <w:position w:val="0"/>
          <w:shd w:val="clear" w:color="auto" w:fill="auto"/>
          <w:lang w:val="cs-CZ" w:eastAsia="cs-CZ" w:bidi="cs-CZ"/>
        </w:rPr>
        <w:t>Název díla:</w:t>
      </w:r>
    </w:p>
    <w:p>
      <w:pPr>
        <w:pStyle w:val="Style10"/>
        <w:keepNext w:val="0"/>
        <w:keepLines w:val="0"/>
        <w:widowControl w:val="0"/>
        <w:shd w:val="clear" w:color="auto" w:fill="auto"/>
        <w:bidi w:val="0"/>
        <w:spacing w:before="0" w:after="0" w:line="240" w:lineRule="auto"/>
        <w:ind w:left="0" w:right="0" w:firstLine="0"/>
        <w:jc w:val="center"/>
        <w:sectPr>
          <w:footerReference w:type="default" r:id="rId5"/>
          <w:footnotePr>
            <w:pos w:val="pageBottom"/>
            <w:numFmt w:val="decimal"/>
            <w:numRestart w:val="continuous"/>
          </w:footnotePr>
          <w:pgSz w:w="11909" w:h="16838"/>
          <w:pgMar w:top="989" w:left="1370" w:right="1073" w:bottom="1480" w:header="561" w:footer="3" w:gutter="0"/>
          <w:pgNumType w:start="1"/>
          <w:cols w:space="720"/>
          <w:noEndnote/>
          <w:rtlGutter w:val="0"/>
          <w:docGrid w:linePitch="360"/>
        </w:sectPr>
      </w:pPr>
      <w:r>
        <w:rPr>
          <w:b/>
          <w:bCs/>
          <w:color w:val="000000"/>
          <w:spacing w:val="0"/>
          <w:w w:val="100"/>
          <w:position w:val="0"/>
          <w:shd w:val="clear" w:color="auto" w:fill="auto"/>
          <w:lang w:val="cs-CZ" w:eastAsia="cs-CZ" w:bidi="cs-CZ"/>
        </w:rPr>
        <w:t>VT Ohře dolní – ÚBP Boč</w:t>
      </w:r>
    </w:p>
    <w:p>
      <w:pPr>
        <w:pStyle w:val="Style10"/>
        <w:keepNext w:val="0"/>
        <w:keepLines w:val="0"/>
        <w:widowControl w:val="0"/>
        <w:shd w:val="clear" w:color="auto" w:fill="auto"/>
        <w:bidi w:val="0"/>
        <w:spacing w:before="0" w:line="264" w:lineRule="auto"/>
        <w:ind w:left="0" w:right="0" w:firstLine="0"/>
        <w:jc w:val="left"/>
      </w:pPr>
      <w:bookmarkStart w:id="12" w:name="bookmark12"/>
      <w:r>
        <w:rPr>
          <w:b/>
          <w:bCs/>
          <w:color w:val="000000"/>
          <w:spacing w:val="0"/>
          <w:w w:val="100"/>
          <w:position w:val="0"/>
          <w:shd w:val="clear" w:color="auto" w:fill="auto"/>
          <w:lang w:val="cs-CZ" w:eastAsia="cs-CZ" w:bidi="cs-CZ"/>
        </w:rPr>
        <w:t xml:space="preserve">Smluvní strany: objednatel: </w:t>
      </w:r>
      <w:r>
        <w:rPr>
          <w:color w:val="000000"/>
          <w:spacing w:val="0"/>
          <w:w w:val="100"/>
          <w:position w:val="0"/>
          <w:shd w:val="clear" w:color="auto" w:fill="auto"/>
          <w:lang w:val="cs-CZ" w:eastAsia="cs-CZ" w:bidi="cs-CZ"/>
        </w:rPr>
        <w:t>sídlo: statutární orgán: oprávněn k podpisu smlouvy a k jednání o věcech smluvních: oprávněn jednat o věcech technických:</w:t>
      </w:r>
      <w:bookmarkEnd w:id="12"/>
    </w:p>
    <w:p>
      <w:pPr>
        <w:pStyle w:val="Style10"/>
        <w:keepNext w:val="0"/>
        <w:keepLines w:val="0"/>
        <w:widowControl w:val="0"/>
        <w:shd w:val="clear" w:color="auto" w:fill="auto"/>
        <w:bidi w:val="0"/>
        <w:spacing w:before="0" w:line="264" w:lineRule="auto"/>
        <w:ind w:left="0" w:right="0" w:firstLine="0"/>
        <w:jc w:val="left"/>
      </w:pPr>
      <w:r>
        <w:rPr>
          <w:color w:val="000000"/>
          <w:spacing w:val="0"/>
          <w:w w:val="100"/>
          <w:position w:val="0"/>
          <w:shd w:val="clear" w:color="auto" w:fill="auto"/>
          <w:lang w:val="cs-CZ" w:eastAsia="cs-CZ" w:bidi="cs-CZ"/>
        </w:rPr>
        <w:t>technický dozor objednatele:</w:t>
      </w:r>
    </w:p>
    <w:p>
      <w:pPr>
        <w:pStyle w:val="Style10"/>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IČO: DIČ:</w:t>
      </w:r>
    </w:p>
    <w:p>
      <w:pPr>
        <w:pStyle w:val="Style2"/>
        <w:keepNext/>
        <w:keepLines/>
        <w:widowControl w:val="0"/>
        <w:shd w:val="clear" w:color="auto" w:fill="auto"/>
        <w:bidi w:val="0"/>
        <w:spacing w:before="0" w:after="0" w:line="240" w:lineRule="auto"/>
        <w:ind w:left="0" w:right="0" w:firstLine="0"/>
        <w:jc w:val="left"/>
      </w:pPr>
      <w:bookmarkStart w:id="13" w:name="bookmark13"/>
      <w:bookmarkStart w:id="14" w:name="bookmark14"/>
      <w:bookmarkStart w:id="15" w:name="bookmark15"/>
      <w:r>
        <w:rPr>
          <w:color w:val="000000"/>
          <w:spacing w:val="0"/>
          <w:w w:val="100"/>
          <w:position w:val="0"/>
          <w:shd w:val="clear" w:color="auto" w:fill="auto"/>
          <w:lang w:val="cs-CZ" w:eastAsia="cs-CZ" w:bidi="cs-CZ"/>
        </w:rPr>
        <w:t>bankovní spojení:</w:t>
      </w:r>
      <w:bookmarkEnd w:id="13"/>
      <w:bookmarkEnd w:id="14"/>
      <w:bookmarkEnd w:id="15"/>
    </w:p>
    <w:p>
      <w:pPr>
        <w:pStyle w:val="Style2"/>
        <w:keepNext/>
        <w:keepLines/>
        <w:widowControl w:val="0"/>
        <w:shd w:val="clear" w:color="auto" w:fill="auto"/>
        <w:bidi w:val="0"/>
        <w:spacing w:before="0" w:after="0" w:line="240" w:lineRule="auto"/>
        <w:ind w:left="0" w:right="0" w:firstLine="0"/>
        <w:jc w:val="left"/>
      </w:pPr>
      <w:bookmarkStart w:id="16" w:name="bookmark16"/>
      <w:bookmarkStart w:id="17" w:name="bookmark17"/>
      <w:bookmarkStart w:id="18" w:name="bookmark18"/>
      <w:r>
        <w:rPr>
          <w:color w:val="000000"/>
          <w:spacing w:val="0"/>
          <w:w w:val="100"/>
          <w:position w:val="0"/>
          <w:shd w:val="clear" w:color="auto" w:fill="auto"/>
          <w:lang w:val="cs-CZ" w:eastAsia="cs-CZ" w:bidi="cs-CZ"/>
        </w:rPr>
        <w:t>číslo účtu:</w:t>
      </w:r>
      <w:bookmarkEnd w:id="16"/>
      <w:bookmarkEnd w:id="17"/>
      <w:bookmarkEnd w:id="18"/>
    </w:p>
    <w:p>
      <w:pPr>
        <w:pStyle w:val="Style10"/>
        <w:keepNext w:val="0"/>
        <w:keepLines w:val="0"/>
        <w:widowControl w:val="0"/>
        <w:shd w:val="clear" w:color="auto" w:fill="auto"/>
        <w:bidi w:val="0"/>
        <w:spacing w:before="0" w:after="0" w:line="240" w:lineRule="auto"/>
        <w:ind w:left="0" w:right="0" w:firstLine="0"/>
        <w:jc w:val="left"/>
      </w:pPr>
      <w:bookmarkStart w:id="19" w:name="bookmark19"/>
      <w:bookmarkStart w:id="20" w:name="bookmark20"/>
      <w:r>
        <w:rPr>
          <w:b/>
          <w:bCs/>
          <w:color w:val="000000"/>
          <w:spacing w:val="0"/>
          <w:w w:val="100"/>
          <w:position w:val="0"/>
          <w:shd w:val="clear" w:color="auto" w:fill="auto"/>
          <w:lang w:val="cs-CZ" w:eastAsia="cs-CZ" w:bidi="cs-CZ"/>
        </w:rPr>
        <w:t>Povodí Ohře, státní podnik</w:t>
      </w:r>
      <w:bookmarkEnd w:id="19"/>
      <w:bookmarkEnd w:id="20"/>
    </w:p>
    <w:p>
      <w:pPr>
        <w:pStyle w:val="Style10"/>
        <w:keepNext w:val="0"/>
        <w:keepLines w:val="0"/>
        <w:widowControl w:val="0"/>
        <w:shd w:val="clear" w:color="auto" w:fill="auto"/>
        <w:bidi w:val="0"/>
        <w:spacing w:before="0" w:line="240" w:lineRule="auto"/>
        <w:ind w:left="0" w:right="0" w:firstLine="0"/>
        <w:jc w:val="left"/>
      </w:pPr>
      <w:r>
        <w:rPr>
          <w:color w:val="000000"/>
          <w:spacing w:val="0"/>
          <w:w w:val="100"/>
          <w:position w:val="0"/>
          <w:shd w:val="clear" w:color="auto" w:fill="auto"/>
          <w:lang w:val="cs-CZ" w:eastAsia="cs-CZ" w:bidi="cs-CZ"/>
        </w:rPr>
        <w:t>Bezručova 4219, 430 03 Chomutov , generální ředitel</w:t>
      </w:r>
    </w:p>
    <w:p>
      <w:pPr>
        <w:pStyle w:val="Style2"/>
        <w:keepNext/>
        <w:keepLines/>
        <w:widowControl w:val="0"/>
        <w:shd w:val="clear" w:color="auto" w:fill="auto"/>
        <w:bidi w:val="0"/>
        <w:spacing w:before="0" w:after="0" w:line="240" w:lineRule="auto"/>
        <w:ind w:left="0" w:right="0" w:firstLine="0"/>
        <w:jc w:val="left"/>
      </w:pPr>
      <w:bookmarkStart w:id="21" w:name="bookmark21"/>
      <w:bookmarkStart w:id="22" w:name="bookmark22"/>
      <w:bookmarkStart w:id="23" w:name="bookmark23"/>
      <w:r>
        <w:rPr>
          <w:color w:val="000000"/>
          <w:spacing w:val="0"/>
          <w:w w:val="100"/>
          <w:position w:val="0"/>
          <w:shd w:val="clear" w:color="auto" w:fill="auto"/>
          <w:lang w:val="cs-CZ" w:eastAsia="cs-CZ" w:bidi="cs-CZ"/>
        </w:rPr>
        <w:t>ředitel závodu Karlovy Vary</w:t>
      </w:r>
      <w:bookmarkEnd w:id="21"/>
      <w:bookmarkEnd w:id="22"/>
      <w:bookmarkEnd w:id="23"/>
    </w:p>
    <w:p>
      <w:pPr>
        <w:pStyle w:val="Style10"/>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 vedoucí provozu Karlovy Vary</w:t>
      </w:r>
    </w:p>
    <w:p>
      <w:pPr>
        <w:pStyle w:val="Style2"/>
        <w:keepNext/>
        <w:keepLines/>
        <w:widowControl w:val="0"/>
        <w:shd w:val="clear" w:color="auto" w:fill="auto"/>
        <w:bidi w:val="0"/>
        <w:spacing w:before="0" w:after="0" w:line="240" w:lineRule="auto"/>
        <w:ind w:left="0" w:right="0" w:firstLine="0"/>
        <w:jc w:val="left"/>
      </w:pPr>
      <w:bookmarkStart w:id="24" w:name="bookmark24"/>
      <w:bookmarkStart w:id="25" w:name="bookmark25"/>
      <w:bookmarkStart w:id="26" w:name="bookmark26"/>
      <w:r>
        <w:rPr>
          <w:color w:val="000000"/>
          <w:spacing w:val="0"/>
          <w:w w:val="100"/>
          <w:position w:val="0"/>
          <w:shd w:val="clear" w:color="auto" w:fill="auto"/>
          <w:lang w:val="cs-CZ" w:eastAsia="cs-CZ" w:bidi="cs-CZ"/>
        </w:rPr>
        <w:t>tel.: +, e-mail:</w:t>
      </w:r>
      <w:bookmarkEnd w:id="24"/>
      <w:bookmarkEnd w:id="25"/>
      <w:bookmarkEnd w:id="26"/>
    </w:p>
    <w:p>
      <w:pPr>
        <w:pStyle w:val="Style2"/>
        <w:keepNext/>
        <w:keepLines/>
        <w:widowControl w:val="0"/>
        <w:shd w:val="clear" w:color="auto" w:fill="auto"/>
        <w:bidi w:val="0"/>
        <w:spacing w:before="0" w:after="0" w:line="240" w:lineRule="auto"/>
        <w:ind w:left="0" w:right="0" w:firstLine="0"/>
        <w:jc w:val="left"/>
      </w:pPr>
      <w:bookmarkStart w:id="27" w:name="bookmark27"/>
      <w:bookmarkStart w:id="28" w:name="bookmark28"/>
      <w:bookmarkStart w:id="29" w:name="bookmark29"/>
      <w:r>
        <w:rPr>
          <w:color w:val="000000"/>
          <w:spacing w:val="0"/>
          <w:w w:val="100"/>
          <w:position w:val="0"/>
          <w:shd w:val="clear" w:color="auto" w:fill="auto"/>
          <w:lang w:val="cs-CZ" w:eastAsia="cs-CZ" w:bidi="cs-CZ"/>
        </w:rPr>
        <w:t>, vedoucí úseku Karlovy Vary východ tel.: +, e-mail:</w:t>
      </w:r>
      <w:bookmarkEnd w:id="27"/>
      <w:bookmarkEnd w:id="28"/>
      <w:bookmarkEnd w:id="29"/>
    </w:p>
    <w:p>
      <w:pPr>
        <w:pStyle w:val="Style10"/>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70889988</w:t>
      </w:r>
    </w:p>
    <w:p>
      <w:pPr>
        <w:pStyle w:val="Style10"/>
        <w:keepNext w:val="0"/>
        <w:keepLines w:val="0"/>
        <w:widowControl w:val="0"/>
        <w:shd w:val="clear" w:color="auto" w:fill="auto"/>
        <w:bidi w:val="0"/>
        <w:spacing w:before="0" w:after="0" w:line="240" w:lineRule="auto"/>
        <w:ind w:left="0" w:right="0" w:firstLine="0"/>
        <w:jc w:val="left"/>
        <w:sectPr>
          <w:footnotePr>
            <w:pos w:val="pageBottom"/>
            <w:numFmt w:val="decimal"/>
            <w:numRestart w:val="continuous"/>
          </w:footnotePr>
          <w:type w:val="continuous"/>
          <w:pgSz w:w="11909" w:h="16838"/>
          <w:pgMar w:top="989" w:left="1370" w:right="1303" w:bottom="1480" w:header="0" w:footer="3" w:gutter="0"/>
          <w:cols w:num="2" w:space="455"/>
          <w:noEndnote/>
          <w:rtlGutter w:val="0"/>
          <w:docGrid w:linePitch="360"/>
        </w:sectPr>
      </w:pPr>
      <w:r>
        <w:rPr>
          <w:color w:val="000000"/>
          <w:spacing w:val="0"/>
          <w:w w:val="100"/>
          <w:position w:val="0"/>
          <w:shd w:val="clear" w:color="auto" w:fill="auto"/>
          <w:lang w:val="cs-CZ" w:eastAsia="cs-CZ" w:bidi="cs-CZ"/>
        </w:rPr>
        <w:t>CZ70889988</w:t>
      </w:r>
    </w:p>
    <w:p>
      <w:pPr>
        <w:pStyle w:val="Style10"/>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zápis v obchodním rejstříku: u Krajského soudu v Ústí nad Labem v oddílu A, vložce č. 13052 (dále jen „objednatel“)</w:t>
      </w:r>
    </w:p>
    <w:p>
      <w:pPr>
        <w:widowControl w:val="0"/>
        <w:spacing w:line="1" w:lineRule="exact"/>
        <w:sectPr>
          <w:footnotePr>
            <w:pos w:val="pageBottom"/>
            <w:numFmt w:val="decimal"/>
            <w:numRestart w:val="continuous"/>
          </w:footnotePr>
          <w:type w:val="continuous"/>
          <w:pgSz w:w="11909" w:h="16838"/>
          <w:pgMar w:top="989" w:left="1370" w:right="1073" w:bottom="1480" w:header="0" w:footer="3" w:gutter="0"/>
          <w:cols w:space="720"/>
          <w:noEndnote/>
          <w:rtlGutter w:val="0"/>
          <w:docGrid w:linePitch="360"/>
        </w:sectPr>
      </w:pPr>
      <w:r>
        <mc:AlternateContent>
          <mc:Choice Requires="wps">
            <w:drawing>
              <wp:anchor distT="901700" distB="0" distL="0" distR="0" simplePos="0" relativeHeight="125829378" behindDoc="0" locked="0" layoutInCell="1" allowOverlap="1">
                <wp:simplePos x="0" y="0"/>
                <wp:positionH relativeFrom="page">
                  <wp:posOffset>936625</wp:posOffset>
                </wp:positionH>
                <wp:positionV relativeFrom="paragraph">
                  <wp:posOffset>901700</wp:posOffset>
                </wp:positionV>
                <wp:extent cx="2465705" cy="2048510"/>
                <wp:wrapTopAndBottom/>
                <wp:docPr id="3" name="Shape 3"/>
                <a:graphic xmlns:a="http://schemas.openxmlformats.org/drawingml/2006/main">
                  <a:graphicData uri="http://schemas.microsoft.com/office/word/2010/wordprocessingShape">
                    <wps:wsp>
                      <wps:cNvSpPr txBox="1"/>
                      <wps:spPr>
                        <a:xfrm>
                          <a:ext cx="2465705" cy="2048510"/>
                        </a:xfrm>
                        <a:prstGeom prst="rect"/>
                        <a:noFill/>
                      </wps:spPr>
                      <wps:txbx>
                        <w:txbxContent>
                          <w:p>
                            <w:pPr>
                              <w:pStyle w:val="Style10"/>
                              <w:keepNext w:val="0"/>
                              <w:keepLines w:val="0"/>
                              <w:widowControl w:val="0"/>
                              <w:shd w:val="clear" w:color="auto" w:fill="auto"/>
                              <w:bidi w:val="0"/>
                              <w:spacing w:before="0" w:after="0" w:line="276" w:lineRule="auto"/>
                              <w:ind w:left="0" w:right="0" w:firstLine="0"/>
                              <w:jc w:val="left"/>
                            </w:pPr>
                            <w:r>
                              <w:rPr>
                                <w:b/>
                                <w:bCs/>
                                <w:color w:val="000000"/>
                                <w:spacing w:val="0"/>
                                <w:w w:val="100"/>
                                <w:position w:val="0"/>
                                <w:shd w:val="clear" w:color="auto" w:fill="auto"/>
                                <w:lang w:val="cs-CZ" w:eastAsia="cs-CZ" w:bidi="cs-CZ"/>
                              </w:rPr>
                              <w:t>Zhotovitel:</w:t>
                            </w:r>
                          </w:p>
                          <w:p>
                            <w:pPr>
                              <w:pStyle w:val="Style10"/>
                              <w:keepNext w:val="0"/>
                              <w:keepLines w:val="0"/>
                              <w:widowControl w:val="0"/>
                              <w:shd w:val="clear" w:color="auto" w:fill="auto"/>
                              <w:bidi w:val="0"/>
                              <w:spacing w:before="0" w:after="0" w:line="276" w:lineRule="auto"/>
                              <w:ind w:left="0" w:right="0" w:firstLine="0"/>
                              <w:jc w:val="left"/>
                            </w:pPr>
                            <w:r>
                              <w:rPr>
                                <w:color w:val="000000"/>
                                <w:spacing w:val="0"/>
                                <w:w w:val="100"/>
                                <w:position w:val="0"/>
                                <w:shd w:val="clear" w:color="auto" w:fill="auto"/>
                                <w:lang w:val="cs-CZ" w:eastAsia="cs-CZ" w:bidi="cs-CZ"/>
                              </w:rPr>
                              <w:t>Sídlo:</w:t>
                            </w:r>
                          </w:p>
                          <w:p>
                            <w:pPr>
                              <w:pStyle w:val="Style10"/>
                              <w:keepNext w:val="0"/>
                              <w:keepLines w:val="0"/>
                              <w:widowControl w:val="0"/>
                              <w:shd w:val="clear" w:color="auto" w:fill="auto"/>
                              <w:bidi w:val="0"/>
                              <w:spacing w:before="0" w:after="260" w:line="276" w:lineRule="auto"/>
                              <w:ind w:left="0" w:right="0" w:firstLine="0"/>
                              <w:jc w:val="left"/>
                            </w:pPr>
                            <w:r>
                              <w:rPr>
                                <w:color w:val="000000"/>
                                <w:spacing w:val="0"/>
                                <w:w w:val="100"/>
                                <w:position w:val="0"/>
                                <w:shd w:val="clear" w:color="auto" w:fill="auto"/>
                                <w:lang w:val="cs-CZ" w:eastAsia="cs-CZ" w:bidi="cs-CZ"/>
                              </w:rPr>
                              <w:t>oprávněn(i) k podpisu smlouvy: oprávněn(i) jednat o věcech smluvních:</w:t>
                            </w:r>
                          </w:p>
                          <w:p>
                            <w:pPr>
                              <w:pStyle w:val="Style10"/>
                              <w:keepNext w:val="0"/>
                              <w:keepLines w:val="0"/>
                              <w:widowControl w:val="0"/>
                              <w:shd w:val="clear" w:color="auto" w:fill="auto"/>
                              <w:bidi w:val="0"/>
                              <w:spacing w:before="0" w:after="0" w:line="276" w:lineRule="auto"/>
                              <w:ind w:left="0" w:right="0" w:firstLine="0"/>
                              <w:jc w:val="left"/>
                            </w:pPr>
                            <w:r>
                              <w:rPr>
                                <w:color w:val="000000"/>
                                <w:spacing w:val="0"/>
                                <w:w w:val="100"/>
                                <w:position w:val="0"/>
                                <w:shd w:val="clear" w:color="auto" w:fill="auto"/>
                                <w:lang w:val="cs-CZ" w:eastAsia="cs-CZ" w:bidi="cs-CZ"/>
                              </w:rPr>
                              <w:t>oprávněn(i) jednat o věcech technických: osoba odpovědná za provedení díla: IČO:</w:t>
                            </w:r>
                          </w:p>
                          <w:p>
                            <w:pPr>
                              <w:pStyle w:val="Style10"/>
                              <w:keepNext w:val="0"/>
                              <w:keepLines w:val="0"/>
                              <w:widowControl w:val="0"/>
                              <w:shd w:val="clear" w:color="auto" w:fill="auto"/>
                              <w:bidi w:val="0"/>
                              <w:spacing w:before="0" w:after="0" w:line="276" w:lineRule="auto"/>
                              <w:ind w:left="0" w:right="0" w:firstLine="0"/>
                              <w:jc w:val="left"/>
                            </w:pPr>
                            <w:r>
                              <w:rPr>
                                <w:color w:val="000000"/>
                                <w:spacing w:val="0"/>
                                <w:w w:val="100"/>
                                <w:position w:val="0"/>
                                <w:shd w:val="clear" w:color="auto" w:fill="auto"/>
                                <w:lang w:val="cs-CZ" w:eastAsia="cs-CZ" w:bidi="cs-CZ"/>
                              </w:rPr>
                              <w:t>DIČ:</w:t>
                            </w:r>
                          </w:p>
                          <w:p>
                            <w:pPr>
                              <w:pStyle w:val="Style10"/>
                              <w:keepNext w:val="0"/>
                              <w:keepLines w:val="0"/>
                              <w:widowControl w:val="0"/>
                              <w:shd w:val="clear" w:color="auto" w:fill="auto"/>
                              <w:bidi w:val="0"/>
                              <w:spacing w:before="0" w:after="0" w:line="276" w:lineRule="auto"/>
                              <w:ind w:left="0" w:right="0" w:firstLine="0"/>
                              <w:jc w:val="left"/>
                            </w:pPr>
                            <w:r>
                              <w:rPr>
                                <w:color w:val="000000"/>
                                <w:spacing w:val="0"/>
                                <w:w w:val="100"/>
                                <w:position w:val="0"/>
                                <w:shd w:val="clear" w:color="auto" w:fill="auto"/>
                                <w:lang w:val="cs-CZ" w:eastAsia="cs-CZ" w:bidi="cs-CZ"/>
                              </w:rPr>
                              <w:t>bankovní spojení:</w:t>
                            </w:r>
                          </w:p>
                          <w:p>
                            <w:pPr>
                              <w:pStyle w:val="Style10"/>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číslo účtu:</w:t>
                            </w:r>
                          </w:p>
                        </w:txbxContent>
                      </wps:txbx>
                      <wps:bodyPr lIns="0" tIns="0" rIns="0" bIns="0">
                        <a:noAutoFit/>
                      </wps:bodyPr>
                    </wps:wsp>
                  </a:graphicData>
                </a:graphic>
              </wp:anchor>
            </w:drawing>
          </mc:Choice>
          <mc:Fallback>
            <w:pict>
              <v:shape id="_x0000_s1029" type="#_x0000_t202" style="position:absolute;margin-left:73.75pt;margin-top:71.pt;width:194.15000000000001pt;height:161.30000000000001pt;z-index:-125829375;mso-wrap-distance-left:0;mso-wrap-distance-top:71.pt;mso-wrap-distance-right:0;mso-position-horizontal-relative:page" filled="f" stroked="f">
                <v:textbox inset="0,0,0,0">
                  <w:txbxContent>
                    <w:p>
                      <w:pPr>
                        <w:pStyle w:val="Style10"/>
                        <w:keepNext w:val="0"/>
                        <w:keepLines w:val="0"/>
                        <w:widowControl w:val="0"/>
                        <w:shd w:val="clear" w:color="auto" w:fill="auto"/>
                        <w:bidi w:val="0"/>
                        <w:spacing w:before="0" w:after="0" w:line="276" w:lineRule="auto"/>
                        <w:ind w:left="0" w:right="0" w:firstLine="0"/>
                        <w:jc w:val="left"/>
                      </w:pPr>
                      <w:r>
                        <w:rPr>
                          <w:b/>
                          <w:bCs/>
                          <w:color w:val="000000"/>
                          <w:spacing w:val="0"/>
                          <w:w w:val="100"/>
                          <w:position w:val="0"/>
                          <w:shd w:val="clear" w:color="auto" w:fill="auto"/>
                          <w:lang w:val="cs-CZ" w:eastAsia="cs-CZ" w:bidi="cs-CZ"/>
                        </w:rPr>
                        <w:t>Zhotovitel:</w:t>
                      </w:r>
                    </w:p>
                    <w:p>
                      <w:pPr>
                        <w:pStyle w:val="Style10"/>
                        <w:keepNext w:val="0"/>
                        <w:keepLines w:val="0"/>
                        <w:widowControl w:val="0"/>
                        <w:shd w:val="clear" w:color="auto" w:fill="auto"/>
                        <w:bidi w:val="0"/>
                        <w:spacing w:before="0" w:after="0" w:line="276" w:lineRule="auto"/>
                        <w:ind w:left="0" w:right="0" w:firstLine="0"/>
                        <w:jc w:val="left"/>
                      </w:pPr>
                      <w:r>
                        <w:rPr>
                          <w:color w:val="000000"/>
                          <w:spacing w:val="0"/>
                          <w:w w:val="100"/>
                          <w:position w:val="0"/>
                          <w:shd w:val="clear" w:color="auto" w:fill="auto"/>
                          <w:lang w:val="cs-CZ" w:eastAsia="cs-CZ" w:bidi="cs-CZ"/>
                        </w:rPr>
                        <w:t>Sídlo:</w:t>
                      </w:r>
                    </w:p>
                    <w:p>
                      <w:pPr>
                        <w:pStyle w:val="Style10"/>
                        <w:keepNext w:val="0"/>
                        <w:keepLines w:val="0"/>
                        <w:widowControl w:val="0"/>
                        <w:shd w:val="clear" w:color="auto" w:fill="auto"/>
                        <w:bidi w:val="0"/>
                        <w:spacing w:before="0" w:after="260" w:line="276" w:lineRule="auto"/>
                        <w:ind w:left="0" w:right="0" w:firstLine="0"/>
                        <w:jc w:val="left"/>
                      </w:pPr>
                      <w:r>
                        <w:rPr>
                          <w:color w:val="000000"/>
                          <w:spacing w:val="0"/>
                          <w:w w:val="100"/>
                          <w:position w:val="0"/>
                          <w:shd w:val="clear" w:color="auto" w:fill="auto"/>
                          <w:lang w:val="cs-CZ" w:eastAsia="cs-CZ" w:bidi="cs-CZ"/>
                        </w:rPr>
                        <w:t>oprávněn(i) k podpisu smlouvy: oprávněn(i) jednat o věcech smluvních:</w:t>
                      </w:r>
                    </w:p>
                    <w:p>
                      <w:pPr>
                        <w:pStyle w:val="Style10"/>
                        <w:keepNext w:val="0"/>
                        <w:keepLines w:val="0"/>
                        <w:widowControl w:val="0"/>
                        <w:shd w:val="clear" w:color="auto" w:fill="auto"/>
                        <w:bidi w:val="0"/>
                        <w:spacing w:before="0" w:after="0" w:line="276" w:lineRule="auto"/>
                        <w:ind w:left="0" w:right="0" w:firstLine="0"/>
                        <w:jc w:val="left"/>
                      </w:pPr>
                      <w:r>
                        <w:rPr>
                          <w:color w:val="000000"/>
                          <w:spacing w:val="0"/>
                          <w:w w:val="100"/>
                          <w:position w:val="0"/>
                          <w:shd w:val="clear" w:color="auto" w:fill="auto"/>
                          <w:lang w:val="cs-CZ" w:eastAsia="cs-CZ" w:bidi="cs-CZ"/>
                        </w:rPr>
                        <w:t>oprávněn(i) jednat o věcech technických: osoba odpovědná za provedení díla: IČO:</w:t>
                      </w:r>
                    </w:p>
                    <w:p>
                      <w:pPr>
                        <w:pStyle w:val="Style10"/>
                        <w:keepNext w:val="0"/>
                        <w:keepLines w:val="0"/>
                        <w:widowControl w:val="0"/>
                        <w:shd w:val="clear" w:color="auto" w:fill="auto"/>
                        <w:bidi w:val="0"/>
                        <w:spacing w:before="0" w:after="0" w:line="276" w:lineRule="auto"/>
                        <w:ind w:left="0" w:right="0" w:firstLine="0"/>
                        <w:jc w:val="left"/>
                      </w:pPr>
                      <w:r>
                        <w:rPr>
                          <w:color w:val="000000"/>
                          <w:spacing w:val="0"/>
                          <w:w w:val="100"/>
                          <w:position w:val="0"/>
                          <w:shd w:val="clear" w:color="auto" w:fill="auto"/>
                          <w:lang w:val="cs-CZ" w:eastAsia="cs-CZ" w:bidi="cs-CZ"/>
                        </w:rPr>
                        <w:t>DIČ:</w:t>
                      </w:r>
                    </w:p>
                    <w:p>
                      <w:pPr>
                        <w:pStyle w:val="Style10"/>
                        <w:keepNext w:val="0"/>
                        <w:keepLines w:val="0"/>
                        <w:widowControl w:val="0"/>
                        <w:shd w:val="clear" w:color="auto" w:fill="auto"/>
                        <w:bidi w:val="0"/>
                        <w:spacing w:before="0" w:after="0" w:line="276" w:lineRule="auto"/>
                        <w:ind w:left="0" w:right="0" w:firstLine="0"/>
                        <w:jc w:val="left"/>
                      </w:pPr>
                      <w:r>
                        <w:rPr>
                          <w:color w:val="000000"/>
                          <w:spacing w:val="0"/>
                          <w:w w:val="100"/>
                          <w:position w:val="0"/>
                          <w:shd w:val="clear" w:color="auto" w:fill="auto"/>
                          <w:lang w:val="cs-CZ" w:eastAsia="cs-CZ" w:bidi="cs-CZ"/>
                        </w:rPr>
                        <w:t>bankovní spojení:</w:t>
                      </w:r>
                    </w:p>
                    <w:p>
                      <w:pPr>
                        <w:pStyle w:val="Style10"/>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číslo účtu:</w:t>
                      </w:r>
                    </w:p>
                  </w:txbxContent>
                </v:textbox>
                <w10:wrap type="topAndBottom" anchorx="page"/>
              </v:shape>
            </w:pict>
          </mc:Fallback>
        </mc:AlternateContent>
      </w:r>
      <w:r>
        <mc:AlternateContent>
          <mc:Choice Requires="wps">
            <w:drawing>
              <wp:anchor distT="984250" distB="335280" distL="0" distR="0" simplePos="0" relativeHeight="125829380" behindDoc="0" locked="0" layoutInCell="1" allowOverlap="1">
                <wp:simplePos x="0" y="0"/>
                <wp:positionH relativeFrom="page">
                  <wp:posOffset>3566795</wp:posOffset>
                </wp:positionH>
                <wp:positionV relativeFrom="paragraph">
                  <wp:posOffset>984250</wp:posOffset>
                </wp:positionV>
                <wp:extent cx="2255520" cy="1630680"/>
                <wp:wrapTopAndBottom/>
                <wp:docPr id="5" name="Shape 5"/>
                <a:graphic xmlns:a="http://schemas.openxmlformats.org/drawingml/2006/main">
                  <a:graphicData uri="http://schemas.microsoft.com/office/word/2010/wordprocessingShape">
                    <wps:wsp>
                      <wps:cNvSpPr txBox="1"/>
                      <wps:spPr>
                        <a:xfrm>
                          <a:ext cx="2255520" cy="1630680"/>
                        </a:xfrm>
                        <a:prstGeom prst="rect"/>
                        <a:noFill/>
                      </wps:spPr>
                      <wps:txbx>
                        <w:txbxContent>
                          <w:p>
                            <w:pPr>
                              <w:pStyle w:val="Style10"/>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cs-CZ" w:eastAsia="cs-CZ" w:bidi="cs-CZ"/>
                              </w:rPr>
                              <w:t>Jan Engliš</w:t>
                            </w:r>
                          </w:p>
                          <w:p>
                            <w:pPr>
                              <w:pStyle w:val="Style10"/>
                              <w:keepNext w:val="0"/>
                              <w:keepLines w:val="0"/>
                              <w:widowControl w:val="0"/>
                              <w:shd w:val="clear" w:color="auto" w:fill="auto"/>
                              <w:bidi w:val="0"/>
                              <w:spacing w:before="0" w:after="500" w:line="240" w:lineRule="auto"/>
                              <w:ind w:left="0" w:right="0" w:firstLine="0"/>
                              <w:jc w:val="left"/>
                            </w:pPr>
                            <w:r>
                              <w:rPr>
                                <w:color w:val="000000"/>
                                <w:spacing w:val="0"/>
                                <w:w w:val="100"/>
                                <w:position w:val="0"/>
                                <w:shd w:val="clear" w:color="auto" w:fill="auto"/>
                                <w:lang w:val="cs-CZ" w:eastAsia="cs-CZ" w:bidi="cs-CZ"/>
                              </w:rPr>
                              <w:t>Smolné Pece 89, 362 25 Nová Role</w:t>
                            </w:r>
                          </w:p>
                          <w:p>
                            <w:pPr>
                              <w:pStyle w:val="Style10"/>
                              <w:keepNext w:val="0"/>
                              <w:keepLines w:val="0"/>
                              <w:widowControl w:val="0"/>
                              <w:shd w:val="clear" w:color="auto" w:fill="auto"/>
                              <w:bidi w:val="0"/>
                              <w:spacing w:before="0" w:after="580" w:line="240" w:lineRule="auto"/>
                              <w:ind w:left="0" w:right="0" w:firstLine="0"/>
                              <w:jc w:val="left"/>
                            </w:pPr>
                            <w:r>
                              <w:rPr>
                                <w:color w:val="000000"/>
                                <w:spacing w:val="0"/>
                                <w:w w:val="100"/>
                                <w:position w:val="0"/>
                                <w:shd w:val="clear" w:color="auto" w:fill="auto"/>
                                <w:lang w:val="cs-CZ" w:eastAsia="cs-CZ" w:bidi="cs-CZ"/>
                              </w:rPr>
                              <w:t>email:, tel:</w:t>
                            </w:r>
                          </w:p>
                          <w:p>
                            <w:pPr>
                              <w:pStyle w:val="Style10"/>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655 58 669</w:t>
                            </w:r>
                          </w:p>
                          <w:p>
                            <w:pPr>
                              <w:pStyle w:val="Style10"/>
                              <w:keepNext w:val="0"/>
                              <w:keepLines w:val="0"/>
                              <w:widowControl w:val="0"/>
                              <w:shd w:val="clear" w:color="auto" w:fill="auto"/>
                              <w:bidi w:val="0"/>
                              <w:spacing w:before="0" w:after="540" w:line="240" w:lineRule="auto"/>
                              <w:ind w:left="0" w:right="0" w:firstLine="0"/>
                              <w:jc w:val="left"/>
                            </w:pPr>
                            <w:r>
                              <w:rPr>
                                <w:color w:val="000000"/>
                                <w:spacing w:val="0"/>
                                <w:w w:val="100"/>
                                <w:position w:val="0"/>
                                <w:shd w:val="clear" w:color="auto" w:fill="auto"/>
                                <w:lang w:val="cs-CZ" w:eastAsia="cs-CZ" w:bidi="cs-CZ"/>
                              </w:rPr>
                              <w:t>CZ 6701261303</w:t>
                            </w:r>
                          </w:p>
                        </w:txbxContent>
                      </wps:txbx>
                      <wps:bodyPr lIns="0" tIns="0" rIns="0" bIns="0">
                        <a:noAutoFit/>
                      </wps:bodyPr>
                    </wps:wsp>
                  </a:graphicData>
                </a:graphic>
              </wp:anchor>
            </w:drawing>
          </mc:Choice>
          <mc:Fallback>
            <w:pict>
              <v:shape id="_x0000_s1031" type="#_x0000_t202" style="position:absolute;margin-left:280.85000000000002pt;margin-top:77.5pt;width:177.59999999999999pt;height:128.40000000000001pt;z-index:-125829373;mso-wrap-distance-left:0;mso-wrap-distance-top:77.5pt;mso-wrap-distance-right:0;mso-wrap-distance-bottom:26.400000000000002pt;mso-position-horizontal-relative:page" filled="f" stroked="f">
                <v:textbox inset="0,0,0,0">
                  <w:txbxContent>
                    <w:p>
                      <w:pPr>
                        <w:pStyle w:val="Style10"/>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cs-CZ" w:eastAsia="cs-CZ" w:bidi="cs-CZ"/>
                        </w:rPr>
                        <w:t>Jan Engliš</w:t>
                      </w:r>
                    </w:p>
                    <w:p>
                      <w:pPr>
                        <w:pStyle w:val="Style10"/>
                        <w:keepNext w:val="0"/>
                        <w:keepLines w:val="0"/>
                        <w:widowControl w:val="0"/>
                        <w:shd w:val="clear" w:color="auto" w:fill="auto"/>
                        <w:bidi w:val="0"/>
                        <w:spacing w:before="0" w:after="500" w:line="240" w:lineRule="auto"/>
                        <w:ind w:left="0" w:right="0" w:firstLine="0"/>
                        <w:jc w:val="left"/>
                      </w:pPr>
                      <w:r>
                        <w:rPr>
                          <w:color w:val="000000"/>
                          <w:spacing w:val="0"/>
                          <w:w w:val="100"/>
                          <w:position w:val="0"/>
                          <w:shd w:val="clear" w:color="auto" w:fill="auto"/>
                          <w:lang w:val="cs-CZ" w:eastAsia="cs-CZ" w:bidi="cs-CZ"/>
                        </w:rPr>
                        <w:t>Smolné Pece 89, 362 25 Nová Role</w:t>
                      </w:r>
                    </w:p>
                    <w:p>
                      <w:pPr>
                        <w:pStyle w:val="Style10"/>
                        <w:keepNext w:val="0"/>
                        <w:keepLines w:val="0"/>
                        <w:widowControl w:val="0"/>
                        <w:shd w:val="clear" w:color="auto" w:fill="auto"/>
                        <w:bidi w:val="0"/>
                        <w:spacing w:before="0" w:after="580" w:line="240" w:lineRule="auto"/>
                        <w:ind w:left="0" w:right="0" w:firstLine="0"/>
                        <w:jc w:val="left"/>
                      </w:pPr>
                      <w:r>
                        <w:rPr>
                          <w:color w:val="000000"/>
                          <w:spacing w:val="0"/>
                          <w:w w:val="100"/>
                          <w:position w:val="0"/>
                          <w:shd w:val="clear" w:color="auto" w:fill="auto"/>
                          <w:lang w:val="cs-CZ" w:eastAsia="cs-CZ" w:bidi="cs-CZ"/>
                        </w:rPr>
                        <w:t>email:, tel:</w:t>
                      </w:r>
                    </w:p>
                    <w:p>
                      <w:pPr>
                        <w:pStyle w:val="Style10"/>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655 58 669</w:t>
                      </w:r>
                    </w:p>
                    <w:p>
                      <w:pPr>
                        <w:pStyle w:val="Style10"/>
                        <w:keepNext w:val="0"/>
                        <w:keepLines w:val="0"/>
                        <w:widowControl w:val="0"/>
                        <w:shd w:val="clear" w:color="auto" w:fill="auto"/>
                        <w:bidi w:val="0"/>
                        <w:spacing w:before="0" w:after="540" w:line="240" w:lineRule="auto"/>
                        <w:ind w:left="0" w:right="0" w:firstLine="0"/>
                        <w:jc w:val="left"/>
                      </w:pPr>
                      <w:r>
                        <w:rPr>
                          <w:color w:val="000000"/>
                          <w:spacing w:val="0"/>
                          <w:w w:val="100"/>
                          <w:position w:val="0"/>
                          <w:shd w:val="clear" w:color="auto" w:fill="auto"/>
                          <w:lang w:val="cs-CZ" w:eastAsia="cs-CZ" w:bidi="cs-CZ"/>
                        </w:rPr>
                        <w:t>CZ 6701261303</w:t>
                      </w:r>
                    </w:p>
                  </w:txbxContent>
                </v:textbox>
                <w10:wrap type="topAndBottom" anchorx="page"/>
              </v:shape>
            </w:pict>
          </mc:Fallback>
        </mc:AlternateContent>
      </w:r>
    </w:p>
    <w:p>
      <w:pPr>
        <w:widowControl w:val="0"/>
        <w:spacing w:before="21" w:after="21" w:line="240" w:lineRule="exact"/>
        <w:rPr>
          <w:sz w:val="19"/>
          <w:szCs w:val="19"/>
        </w:rPr>
      </w:pPr>
    </w:p>
    <w:p>
      <w:pPr>
        <w:widowControl w:val="0"/>
        <w:spacing w:line="1" w:lineRule="exact"/>
        <w:sectPr>
          <w:footnotePr>
            <w:pos w:val="pageBottom"/>
            <w:numFmt w:val="decimal"/>
            <w:numRestart w:val="continuous"/>
          </w:footnotePr>
          <w:type w:val="continuous"/>
          <w:pgSz w:w="11909" w:h="16838"/>
          <w:pgMar w:top="989" w:left="0" w:right="0" w:bottom="1480" w:header="0" w:footer="3" w:gutter="0"/>
          <w:cols w:space="720"/>
          <w:noEndnote/>
          <w:rtlGutter w:val="0"/>
          <w:docGrid w:linePitch="360"/>
        </w:sectPr>
      </w:pPr>
    </w:p>
    <w:p>
      <w:pPr>
        <w:pStyle w:val="Style10"/>
        <w:keepNext w:val="0"/>
        <w:keepLines w:val="0"/>
        <w:widowControl w:val="0"/>
        <w:shd w:val="clear" w:color="auto" w:fill="auto"/>
        <w:tabs>
          <w:tab w:pos="4277" w:val="left"/>
        </w:tabs>
        <w:bidi w:val="0"/>
        <w:spacing w:before="0" w:after="0" w:line="240" w:lineRule="auto"/>
        <w:ind w:left="0" w:right="0" w:firstLine="0"/>
        <w:jc w:val="left"/>
      </w:pPr>
      <w:r>
        <w:rPr>
          <w:color w:val="000000"/>
          <w:spacing w:val="0"/>
          <w:w w:val="100"/>
          <w:position w:val="0"/>
          <w:shd w:val="clear" w:color="auto" w:fill="auto"/>
          <w:lang w:val="cs-CZ" w:eastAsia="cs-CZ" w:bidi="cs-CZ"/>
        </w:rPr>
        <w:t>zápis v živnostenském rejstříku:</w:t>
        <w:tab/>
        <w:t>ŽL č.j. ŽÚ/F/03/64/97, ev. č. 340303-1727-00,</w:t>
      </w:r>
    </w:p>
    <w:p>
      <w:pPr>
        <w:pStyle w:val="Style10"/>
        <w:keepNext w:val="0"/>
        <w:keepLines w:val="0"/>
        <w:widowControl w:val="0"/>
        <w:shd w:val="clear" w:color="auto" w:fill="auto"/>
        <w:bidi w:val="0"/>
        <w:spacing w:before="0" w:after="0" w:line="240" w:lineRule="auto"/>
        <w:ind w:left="4260" w:right="0" w:firstLine="0"/>
        <w:jc w:val="left"/>
      </w:pPr>
      <w:r>
        <w:rPr>
          <w:color w:val="000000"/>
          <w:spacing w:val="0"/>
          <w:w w:val="100"/>
          <w:position w:val="0"/>
          <w:shd w:val="clear" w:color="auto" w:fill="auto"/>
          <w:lang w:val="cs-CZ" w:eastAsia="cs-CZ" w:bidi="cs-CZ"/>
        </w:rPr>
        <w:t>vydaný v Nejdku 28.1.1997</w:t>
      </w:r>
    </w:p>
    <w:p>
      <w:pPr>
        <w:pStyle w:val="Style10"/>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cs-CZ" w:eastAsia="cs-CZ" w:bidi="cs-CZ"/>
        </w:rPr>
        <w:t>(dále jen „zhotovitel“)</w:t>
      </w:r>
    </w:p>
    <w:p>
      <w:pPr>
        <w:pStyle w:val="Style10"/>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cs-CZ" w:eastAsia="cs-CZ" w:bidi="cs-CZ"/>
        </w:rPr>
        <w:t xml:space="preserve">Smluvní strany berou na vědomí, že Povodí Ohře, státní podnik, je povinen zveřejnit obraz smlouvy a jejích případných změn (dodatků) a dalších dokumentů od této smlouvy odvozených včetně metadat požadovaných k uveřejnění dle zákona č. 340/2015 Sb. o registru smluv. Zveřejnění smlouvy a metadat v registru smluv zajistí Povodí Ohře, státní podnik, který má právo </w:t>
      </w:r>
      <w:r>
        <w:rPr>
          <w:color w:val="000000"/>
          <w:spacing w:val="0"/>
          <w:w w:val="100"/>
          <w:position w:val="0"/>
          <w:shd w:val="clear" w:color="auto" w:fill="auto"/>
          <w:lang w:val="cs-CZ" w:eastAsia="cs-CZ" w:bidi="cs-CZ"/>
        </w:rPr>
        <w:t>tuto smlouvu zveřejnit rovněž v pochybnostech o tom, zda tato smlouva zveřejnění podléhá či nikoliv.</w:t>
      </w:r>
    </w:p>
    <w:p>
      <w:pPr>
        <w:pStyle w:val="Style10"/>
        <w:keepNext w:val="0"/>
        <w:keepLines w:val="0"/>
        <w:widowControl w:val="0"/>
        <w:shd w:val="clear" w:color="auto" w:fill="auto"/>
        <w:bidi w:val="0"/>
        <w:spacing w:before="0" w:line="240" w:lineRule="auto"/>
        <w:ind w:left="0" w:right="0" w:firstLine="0"/>
        <w:jc w:val="center"/>
      </w:pPr>
      <w:r>
        <w:rPr>
          <w:b/>
          <w:bCs/>
          <w:color w:val="000000"/>
          <w:spacing w:val="0"/>
          <w:w w:val="100"/>
          <w:position w:val="0"/>
          <w:shd w:val="clear" w:color="auto" w:fill="auto"/>
          <w:lang w:val="cs-CZ" w:eastAsia="cs-CZ" w:bidi="cs-CZ"/>
        </w:rPr>
        <w:t>Čl. I. PŘEDMĚT DÍLA</w:t>
      </w:r>
    </w:p>
    <w:p>
      <w:pPr>
        <w:pStyle w:val="Style2"/>
        <w:keepNext/>
        <w:keepLines/>
        <w:widowControl w:val="0"/>
        <w:numPr>
          <w:ilvl w:val="0"/>
          <w:numId w:val="1"/>
        </w:numPr>
        <w:shd w:val="clear" w:color="auto" w:fill="auto"/>
        <w:tabs>
          <w:tab w:pos="322" w:val="left"/>
        </w:tabs>
        <w:bidi w:val="0"/>
        <w:spacing w:before="0" w:after="140" w:line="240" w:lineRule="auto"/>
        <w:ind w:left="320" w:right="0" w:hanging="320"/>
        <w:jc w:val="both"/>
      </w:pPr>
      <w:bookmarkStart w:id="30" w:name="bookmark30"/>
      <w:bookmarkStart w:id="31" w:name="bookmark31"/>
      <w:bookmarkStart w:id="32" w:name="bookmark32"/>
      <w:bookmarkStart w:id="33" w:name="bookmark33"/>
      <w:bookmarkEnd w:id="32"/>
      <w:r>
        <w:rPr>
          <w:color w:val="000000"/>
          <w:spacing w:val="0"/>
          <w:w w:val="100"/>
          <w:position w:val="0"/>
          <w:shd w:val="clear" w:color="auto" w:fill="auto"/>
          <w:lang w:val="cs-CZ" w:eastAsia="cs-CZ" w:bidi="cs-CZ"/>
        </w:rPr>
        <w:t xml:space="preserve">Tato smlouva je uzavřena na základě výsledku řízení pro zadání veřejné zakázky malého rozsahu (dále jen VZMR) v souladu s § 27 a 31 zákona č. 134/2016 Sb., o zadávání veřejných zakázek, ve znění pozdějších předpisů (dále jen „zákon o zadávání veřejných zakázek“ nebo „ZZVZ“) pro VZMR s názvem </w:t>
      </w:r>
      <w:r>
        <w:rPr>
          <w:b/>
          <w:bCs/>
          <w:color w:val="000000"/>
          <w:spacing w:val="0"/>
          <w:w w:val="100"/>
          <w:position w:val="0"/>
          <w:shd w:val="clear" w:color="auto" w:fill="auto"/>
          <w:lang w:val="cs-CZ" w:eastAsia="cs-CZ" w:bidi="cs-CZ"/>
        </w:rPr>
        <w:t>VT Ohře dolní – ÚBP Boč</w:t>
      </w:r>
      <w:r>
        <w:rPr>
          <w:color w:val="000000"/>
          <w:spacing w:val="0"/>
          <w:w w:val="100"/>
          <w:position w:val="0"/>
          <w:shd w:val="clear" w:color="auto" w:fill="auto"/>
          <w:lang w:val="cs-CZ" w:eastAsia="cs-CZ" w:bidi="cs-CZ"/>
        </w:rPr>
        <w:t>, ve kterém byla nabídka zhotovitele vyhodnocena jako ekonomicky nejvýhodnější.</w:t>
      </w:r>
      <w:bookmarkEnd w:id="30"/>
      <w:bookmarkEnd w:id="31"/>
      <w:bookmarkEnd w:id="33"/>
    </w:p>
    <w:p>
      <w:pPr>
        <w:pStyle w:val="Style10"/>
        <w:keepNext w:val="0"/>
        <w:keepLines w:val="0"/>
        <w:widowControl w:val="0"/>
        <w:numPr>
          <w:ilvl w:val="0"/>
          <w:numId w:val="1"/>
        </w:numPr>
        <w:shd w:val="clear" w:color="auto" w:fill="auto"/>
        <w:tabs>
          <w:tab w:pos="322" w:val="left"/>
        </w:tabs>
        <w:bidi w:val="0"/>
        <w:spacing w:before="0" w:line="240" w:lineRule="auto"/>
        <w:ind w:left="320" w:right="0" w:hanging="320"/>
        <w:jc w:val="both"/>
      </w:pPr>
      <w:bookmarkStart w:id="34" w:name="bookmark34"/>
      <w:bookmarkEnd w:id="34"/>
      <w:r>
        <w:rPr>
          <w:color w:val="000000"/>
          <w:spacing w:val="0"/>
          <w:w w:val="100"/>
          <w:position w:val="0"/>
          <w:shd w:val="clear" w:color="auto" w:fill="auto"/>
          <w:lang w:val="cs-CZ" w:eastAsia="cs-CZ" w:bidi="cs-CZ"/>
        </w:rPr>
        <w:t>Předmětem veřejné zakázky je: pokácení dřevin rostoucích mimo les na levém břehu VT Ohře dolní v Boči, ř. km 143,384145,500.</w:t>
      </w:r>
    </w:p>
    <w:p>
      <w:pPr>
        <w:pStyle w:val="Style2"/>
        <w:keepNext/>
        <w:keepLines/>
        <w:widowControl w:val="0"/>
        <w:shd w:val="clear" w:color="auto" w:fill="auto"/>
        <w:bidi w:val="0"/>
        <w:spacing w:before="0" w:after="140" w:line="240" w:lineRule="auto"/>
        <w:ind w:left="0" w:right="0" w:firstLine="320"/>
        <w:jc w:val="left"/>
      </w:pPr>
      <w:bookmarkStart w:id="35" w:name="bookmark35"/>
      <w:bookmarkStart w:id="36" w:name="bookmark36"/>
      <w:bookmarkStart w:id="37" w:name="bookmark37"/>
      <w:r>
        <w:rPr>
          <w:color w:val="000000"/>
          <w:spacing w:val="0"/>
          <w:w w:val="100"/>
          <w:position w:val="0"/>
          <w:shd w:val="clear" w:color="auto" w:fill="auto"/>
          <w:lang w:val="cs-CZ" w:eastAsia="cs-CZ" w:bidi="cs-CZ"/>
        </w:rPr>
        <w:t>Místo provádění díla: ř. km 143,384-145,500 vodní tok Ohře dolní v Boči</w:t>
      </w:r>
      <w:bookmarkEnd w:id="35"/>
      <w:bookmarkEnd w:id="36"/>
      <w:bookmarkEnd w:id="37"/>
    </w:p>
    <w:p>
      <w:pPr>
        <w:pStyle w:val="Style2"/>
        <w:keepNext/>
        <w:keepLines/>
        <w:widowControl w:val="0"/>
        <w:numPr>
          <w:ilvl w:val="0"/>
          <w:numId w:val="1"/>
        </w:numPr>
        <w:shd w:val="clear" w:color="auto" w:fill="auto"/>
        <w:tabs>
          <w:tab w:pos="322" w:val="left"/>
        </w:tabs>
        <w:bidi w:val="0"/>
        <w:spacing w:before="0" w:after="140" w:line="240" w:lineRule="auto"/>
        <w:ind w:left="320" w:right="0" w:hanging="320"/>
        <w:jc w:val="both"/>
      </w:pPr>
      <w:bookmarkStart w:id="38" w:name="bookmark38"/>
      <w:bookmarkStart w:id="39" w:name="bookmark39"/>
      <w:bookmarkStart w:id="40" w:name="bookmark40"/>
      <w:bookmarkStart w:id="41" w:name="bookmark41"/>
      <w:bookmarkEnd w:id="40"/>
      <w:r>
        <w:rPr>
          <w:color w:val="000000"/>
          <w:spacing w:val="0"/>
          <w:w w:val="100"/>
          <w:position w:val="0"/>
          <w:shd w:val="clear" w:color="auto" w:fill="auto"/>
          <w:lang w:val="cs-CZ" w:eastAsia="cs-CZ" w:bidi="cs-CZ"/>
        </w:rPr>
        <w:t>Zhotovitel se zavazuje provést výše uvedené dílo v rozsahu oceněného soupisu prací, který tvoří přílohu č. 1 této smlouvy a taxace dřevin Ohře-Boč, který tvoří přílohu č. 2 této smlouvy.</w:t>
      </w:r>
      <w:bookmarkEnd w:id="38"/>
      <w:bookmarkEnd w:id="39"/>
      <w:bookmarkEnd w:id="41"/>
    </w:p>
    <w:p>
      <w:pPr>
        <w:pStyle w:val="Style2"/>
        <w:keepNext/>
        <w:keepLines/>
        <w:widowControl w:val="0"/>
        <w:shd w:val="clear" w:color="auto" w:fill="auto"/>
        <w:bidi w:val="0"/>
        <w:spacing w:before="0" w:after="140" w:line="240" w:lineRule="auto"/>
        <w:ind w:left="0" w:right="0" w:firstLine="320"/>
        <w:jc w:val="both"/>
      </w:pPr>
      <w:bookmarkStart w:id="42" w:name="bookmark42"/>
      <w:bookmarkStart w:id="43" w:name="bookmark43"/>
      <w:bookmarkStart w:id="44" w:name="bookmark44"/>
      <w:r>
        <w:rPr>
          <w:i/>
          <w:iCs/>
          <w:color w:val="000000"/>
          <w:spacing w:val="0"/>
          <w:w w:val="100"/>
          <w:position w:val="0"/>
          <w:shd w:val="clear" w:color="auto" w:fill="auto"/>
          <w:lang w:val="cs-CZ" w:eastAsia="cs-CZ" w:bidi="cs-CZ"/>
        </w:rPr>
        <w:t>Rozsah prací:</w:t>
      </w:r>
      <w:bookmarkEnd w:id="42"/>
      <w:bookmarkEnd w:id="43"/>
      <w:bookmarkEnd w:id="44"/>
    </w:p>
    <w:p>
      <w:pPr>
        <w:pStyle w:val="Style2"/>
        <w:keepNext/>
        <w:keepLines/>
        <w:widowControl w:val="0"/>
        <w:shd w:val="clear" w:color="auto" w:fill="auto"/>
        <w:bidi w:val="0"/>
        <w:spacing w:before="0" w:after="0" w:line="240" w:lineRule="auto"/>
        <w:ind w:left="320" w:right="0" w:firstLine="0"/>
        <w:jc w:val="both"/>
      </w:pPr>
      <w:bookmarkStart w:id="45" w:name="bookmark45"/>
      <w:bookmarkStart w:id="46" w:name="bookmark46"/>
      <w:bookmarkStart w:id="47" w:name="bookmark47"/>
      <w:r>
        <w:rPr>
          <w:color w:val="000000"/>
          <w:spacing w:val="0"/>
          <w:w w:val="100"/>
          <w:position w:val="0"/>
          <w:shd w:val="clear" w:color="auto" w:fill="auto"/>
          <w:lang w:val="cs-CZ" w:eastAsia="cs-CZ" w:bidi="cs-CZ"/>
        </w:rPr>
        <w:t>Provedení probírky břehového porostu na levém břehu vodního toku Ohře p. č. 569/1 v ř. km 143,384-145,500 v Boči. Zhotovitel provede odstranění dřevin v rozsahu: 34 ks kmenů stromů, které jsou v terénu označeny žlutou reflexní barvou, 13 ks vývratů a vyřezání 30 m</w:t>
      </w:r>
      <w:r>
        <w:rPr>
          <w:color w:val="000000"/>
          <w:spacing w:val="0"/>
          <w:w w:val="100"/>
          <w:position w:val="0"/>
          <w:shd w:val="clear" w:color="auto" w:fill="auto"/>
          <w:vertAlign w:val="superscript"/>
          <w:lang w:val="cs-CZ" w:eastAsia="cs-CZ" w:bidi="cs-CZ"/>
        </w:rPr>
        <w:t>2</w:t>
      </w:r>
      <w:r>
        <w:rPr>
          <w:color w:val="000000"/>
          <w:spacing w:val="0"/>
          <w:w w:val="100"/>
          <w:position w:val="0"/>
          <w:shd w:val="clear" w:color="auto" w:fill="auto"/>
          <w:lang w:val="cs-CZ" w:eastAsia="cs-CZ" w:bidi="cs-CZ"/>
        </w:rPr>
        <w:t xml:space="preserve"> křovin. Množství celkové využitelné dřevní hmoty je 24,83 PLM. Kácení dřevin bude zahájeno 1.10.2026 a dokončení bude do 16.12.2026.</w:t>
      </w:r>
      <w:bookmarkEnd w:id="45"/>
      <w:bookmarkEnd w:id="46"/>
      <w:bookmarkEnd w:id="47"/>
    </w:p>
    <w:p>
      <w:pPr>
        <w:pStyle w:val="Style2"/>
        <w:keepNext/>
        <w:keepLines/>
        <w:widowControl w:val="0"/>
        <w:shd w:val="clear" w:color="auto" w:fill="auto"/>
        <w:bidi w:val="0"/>
        <w:spacing w:before="0" w:after="140" w:line="240" w:lineRule="auto"/>
        <w:ind w:left="320" w:right="0" w:firstLine="0"/>
        <w:jc w:val="both"/>
      </w:pPr>
      <w:bookmarkStart w:id="48" w:name="bookmark48"/>
      <w:bookmarkStart w:id="49" w:name="bookmark49"/>
      <w:bookmarkStart w:id="50" w:name="bookmark50"/>
      <w:r>
        <w:rPr>
          <w:color w:val="000000"/>
          <w:spacing w:val="0"/>
          <w:w w:val="100"/>
          <w:position w:val="0"/>
          <w:shd w:val="clear" w:color="auto" w:fill="auto"/>
          <w:lang w:val="cs-CZ" w:eastAsia="cs-CZ" w:bidi="cs-CZ"/>
        </w:rPr>
        <w:t>Zhotovitel v místě kácení ponechá vhodné jedince - vysoké pařezy k obrostu či tlení. Celkem 6 kusů s průměrem nad 30 cm a výškou cca 120 cm. Výběr bude na zhotoviteli dle aktuálních možností v terénu při kácení.</w:t>
      </w:r>
      <w:bookmarkEnd w:id="48"/>
      <w:bookmarkEnd w:id="49"/>
      <w:bookmarkEnd w:id="50"/>
    </w:p>
    <w:p>
      <w:pPr>
        <w:pStyle w:val="Style10"/>
        <w:keepNext w:val="0"/>
        <w:keepLines w:val="0"/>
        <w:widowControl w:val="0"/>
        <w:shd w:val="clear" w:color="auto" w:fill="auto"/>
        <w:bidi w:val="0"/>
        <w:spacing w:before="0" w:line="240" w:lineRule="auto"/>
        <w:ind w:left="320" w:right="0" w:firstLine="0"/>
        <w:jc w:val="both"/>
      </w:pPr>
      <w:r>
        <w:rPr>
          <w:color w:val="000000"/>
          <w:spacing w:val="0"/>
          <w:w w:val="100"/>
          <w:position w:val="0"/>
          <w:shd w:val="clear" w:color="auto" w:fill="auto"/>
          <w:lang w:val="cs-CZ" w:eastAsia="cs-CZ" w:bidi="cs-CZ"/>
        </w:rPr>
        <w:t>Zhotovitel bere na vědomí, že okamžikem oddělení kmene od pařezu se dřevní hmota stává movitou věcí a vlastnické právo k ní přechází na zhotovitele.</w:t>
      </w:r>
    </w:p>
    <w:p>
      <w:pPr>
        <w:pStyle w:val="Style10"/>
        <w:keepNext w:val="0"/>
        <w:keepLines w:val="0"/>
        <w:widowControl w:val="0"/>
        <w:shd w:val="clear" w:color="auto" w:fill="auto"/>
        <w:bidi w:val="0"/>
        <w:spacing w:before="0" w:line="240" w:lineRule="auto"/>
        <w:ind w:left="320" w:right="0" w:firstLine="0"/>
        <w:jc w:val="both"/>
      </w:pPr>
      <w:r>
        <w:rPr>
          <w:color w:val="000000"/>
          <w:spacing w:val="0"/>
          <w:w w:val="100"/>
          <w:position w:val="0"/>
          <w:shd w:val="clear" w:color="auto" w:fill="auto"/>
          <w:lang w:val="cs-CZ" w:eastAsia="cs-CZ" w:bidi="cs-CZ"/>
        </w:rPr>
        <w:t>Při kácení a následných manipulacích nesmí dojít k poškození opevnění toku. Dále nesmí dojít k poškození okolních stromů a v případě, že k tomuto dojde, bude provedeno jejich ošetření. V případě, že by zhotovitel v průběhu realizace zakázky zjistil přítomnost zvláště chráněných druhů živočichů v káceném stromě, musí stromy uvést do bezpečné polohy a okamžitě zajistit převoz zvláště chráněných druhů živočichů do nejbližší záchranné stanice a tuto skutečnost nahlásit objednateli.</w:t>
      </w:r>
    </w:p>
    <w:p>
      <w:pPr>
        <w:pStyle w:val="Style10"/>
        <w:keepNext w:val="0"/>
        <w:keepLines w:val="0"/>
        <w:widowControl w:val="0"/>
        <w:shd w:val="clear" w:color="auto" w:fill="auto"/>
        <w:bidi w:val="0"/>
        <w:spacing w:before="0" w:line="240" w:lineRule="auto"/>
        <w:ind w:left="320" w:right="0" w:firstLine="0"/>
        <w:jc w:val="both"/>
      </w:pPr>
      <w:r>
        <w:rPr>
          <w:color w:val="000000"/>
          <w:spacing w:val="0"/>
          <w:w w:val="100"/>
          <w:position w:val="0"/>
          <w:shd w:val="clear" w:color="auto" w:fill="auto"/>
          <w:lang w:val="cs-CZ" w:eastAsia="cs-CZ" w:bidi="cs-CZ"/>
        </w:rPr>
        <w:t>Při realizaci kácení dřevin rostoucích mimo les bude postupováno v souladu s arboristickými standardy SPPK A02 005:2018 a v případě řezu dřevin bude postupováno v souladu s arboristickými standardy SPPK A02 002:2025. Dřevní hmota i v podobě napadávek bude okamžitě odklizena z profilu vodního toku, musí být zajištěna plná průtočnost koryta vodního toku. Při provádění prací nedojde ke znečištění toku závadnými látkami, především ne ropnými. Při provádění prací u vodního toku budou použity stroje s ekologicky nezávadnými mazadly. Zaparkované stroje (technika) budou opatřeny proti případným úkapům provozních kapalin (např. záchytnými vanami pod olejovou vanou a nádrží). Pracoviště bude vybaveno havarijními prostředky (nejlépe nesypké, ale textilní sorpční prostředky, nářadí na manipulaci s těmito prostředky po jejich použití a nádoba na uskladnění odpadů). Pokud dojde při přibližování dřevní hmoty ke kontaminaci toku půdním splachem, dřevní hmotou a tím k přirozenému znečištění toku přírodním substrátem (tzv. zabarvení VT), je nutné toto ohlásit správci toku z důvodu předcházení zmatečnému havarijnímu konání. Na Povodí Ohře je možné oznámení provést na VHD (vodohospodářský dispečink), tel.:.</w:t>
      </w:r>
    </w:p>
    <w:p>
      <w:pPr>
        <w:pStyle w:val="Style10"/>
        <w:keepNext w:val="0"/>
        <w:keepLines w:val="0"/>
        <w:widowControl w:val="0"/>
        <w:shd w:val="clear" w:color="auto" w:fill="auto"/>
        <w:bidi w:val="0"/>
        <w:spacing w:before="0" w:line="240" w:lineRule="auto"/>
        <w:ind w:left="320" w:right="0" w:firstLine="0"/>
        <w:jc w:val="both"/>
      </w:pPr>
      <w:r>
        <w:rPr>
          <w:color w:val="000000"/>
          <w:spacing w:val="0"/>
          <w:w w:val="100"/>
          <w:position w:val="0"/>
          <w:shd w:val="clear" w:color="auto" w:fill="auto"/>
          <w:lang w:val="cs-CZ" w:eastAsia="cs-CZ" w:bidi="cs-CZ"/>
        </w:rPr>
        <w:t xml:space="preserve">Zbytková dřevní hmota bude odvezena a zlikvidována dle platné legislativy (např. Zákon o rostlinolékařské péči, Zákon o ochraně ovzduší, Zákon o odpadech). Větve, křoviny a zbytky dřevní hmoty nesmí zůstat na místě. Při kácení a následných manipulacích nesmí dojít k </w:t>
      </w:r>
      <w:r>
        <w:rPr>
          <w:color w:val="000000"/>
          <w:spacing w:val="0"/>
          <w:w w:val="100"/>
          <w:position w:val="0"/>
          <w:shd w:val="clear" w:color="auto" w:fill="auto"/>
          <w:lang w:val="cs-CZ" w:eastAsia="cs-CZ" w:bidi="cs-CZ"/>
        </w:rPr>
        <w:t>poškození okolních stromů a v případě, že k tomuto dojde, bude provedeno jejich ošetření.</w:t>
      </w:r>
    </w:p>
    <w:p>
      <w:pPr>
        <w:pStyle w:val="Style10"/>
        <w:keepNext w:val="0"/>
        <w:keepLines w:val="0"/>
        <w:widowControl w:val="0"/>
        <w:shd w:val="clear" w:color="auto" w:fill="auto"/>
        <w:bidi w:val="0"/>
        <w:spacing w:before="0" w:line="240" w:lineRule="auto"/>
        <w:ind w:left="320" w:right="0" w:firstLine="20"/>
        <w:jc w:val="both"/>
      </w:pPr>
      <w:r>
        <w:rPr>
          <w:color w:val="000000"/>
          <w:spacing w:val="0"/>
          <w:w w:val="100"/>
          <w:position w:val="0"/>
          <w:shd w:val="clear" w:color="auto" w:fill="auto"/>
          <w:lang w:val="cs-CZ" w:eastAsia="cs-CZ" w:bidi="cs-CZ"/>
        </w:rPr>
        <w:t>Odstranění dřevin bude realizováno na pozemcích s právem hospodaření pro Povodí Ohře, státní podnik.</w:t>
      </w:r>
    </w:p>
    <w:p>
      <w:pPr>
        <w:pStyle w:val="Style2"/>
        <w:keepNext/>
        <w:keepLines/>
        <w:widowControl w:val="0"/>
        <w:numPr>
          <w:ilvl w:val="0"/>
          <w:numId w:val="1"/>
        </w:numPr>
        <w:shd w:val="clear" w:color="auto" w:fill="auto"/>
        <w:tabs>
          <w:tab w:pos="382" w:val="left"/>
        </w:tabs>
        <w:bidi w:val="0"/>
        <w:spacing w:before="0" w:after="140" w:line="240" w:lineRule="auto"/>
        <w:ind w:left="320" w:right="0" w:hanging="320"/>
        <w:jc w:val="both"/>
      </w:pPr>
      <w:bookmarkStart w:id="51" w:name="bookmark51"/>
      <w:bookmarkStart w:id="52" w:name="bookmark52"/>
      <w:bookmarkStart w:id="53" w:name="bookmark53"/>
      <w:bookmarkStart w:id="54" w:name="bookmark54"/>
      <w:bookmarkEnd w:id="53"/>
      <w:r>
        <w:rPr>
          <w:color w:val="000000"/>
          <w:spacing w:val="0"/>
          <w:w w:val="100"/>
          <w:position w:val="0"/>
          <w:shd w:val="clear" w:color="auto" w:fill="auto"/>
          <w:lang w:val="cs-CZ" w:eastAsia="cs-CZ" w:bidi="cs-CZ"/>
        </w:rPr>
        <w:t>Zhotovitel provede dílo samostatně, na svůj náklad a na své nebezpečí. Bez zbytečných odkladů oznámí zjištění překážek, které znemožňují provedení díla.</w:t>
      </w:r>
      <w:bookmarkEnd w:id="51"/>
      <w:bookmarkEnd w:id="52"/>
      <w:bookmarkEnd w:id="54"/>
    </w:p>
    <w:p>
      <w:pPr>
        <w:pStyle w:val="Style2"/>
        <w:keepNext/>
        <w:keepLines/>
        <w:widowControl w:val="0"/>
        <w:numPr>
          <w:ilvl w:val="0"/>
          <w:numId w:val="1"/>
        </w:numPr>
        <w:shd w:val="clear" w:color="auto" w:fill="auto"/>
        <w:tabs>
          <w:tab w:pos="382" w:val="left"/>
        </w:tabs>
        <w:bidi w:val="0"/>
        <w:spacing w:before="0" w:after="140" w:line="240" w:lineRule="auto"/>
        <w:ind w:left="0" w:right="0" w:firstLine="0"/>
        <w:jc w:val="left"/>
      </w:pPr>
      <w:bookmarkStart w:id="55" w:name="bookmark55"/>
      <w:bookmarkStart w:id="56" w:name="bookmark56"/>
      <w:bookmarkStart w:id="57" w:name="bookmark57"/>
      <w:bookmarkStart w:id="58" w:name="bookmark58"/>
      <w:bookmarkEnd w:id="57"/>
      <w:r>
        <w:rPr>
          <w:color w:val="000000"/>
          <w:spacing w:val="0"/>
          <w:w w:val="100"/>
          <w:position w:val="0"/>
          <w:shd w:val="clear" w:color="auto" w:fill="auto"/>
          <w:lang w:val="cs-CZ" w:eastAsia="cs-CZ" w:bidi="cs-CZ"/>
        </w:rPr>
        <w:t>Za předmět díla se dále považuje:</w:t>
      </w:r>
      <w:bookmarkEnd w:id="55"/>
      <w:bookmarkEnd w:id="56"/>
      <w:bookmarkEnd w:id="58"/>
    </w:p>
    <w:p>
      <w:pPr>
        <w:pStyle w:val="Style2"/>
        <w:keepNext/>
        <w:keepLines/>
        <w:widowControl w:val="0"/>
        <w:numPr>
          <w:ilvl w:val="0"/>
          <w:numId w:val="3"/>
        </w:numPr>
        <w:shd w:val="clear" w:color="auto" w:fill="auto"/>
        <w:tabs>
          <w:tab w:pos="810" w:val="left"/>
        </w:tabs>
        <w:bidi w:val="0"/>
        <w:spacing w:before="0" w:after="0" w:line="240" w:lineRule="auto"/>
        <w:ind w:left="760" w:right="0" w:hanging="420"/>
        <w:jc w:val="both"/>
      </w:pPr>
      <w:bookmarkStart w:id="59" w:name="bookmark59"/>
      <w:bookmarkStart w:id="60" w:name="bookmark60"/>
      <w:bookmarkStart w:id="61" w:name="bookmark61"/>
      <w:bookmarkStart w:id="62" w:name="bookmark62"/>
      <w:bookmarkEnd w:id="61"/>
      <w:r>
        <w:rPr>
          <w:color w:val="000000"/>
          <w:spacing w:val="0"/>
          <w:w w:val="100"/>
          <w:position w:val="0"/>
          <w:shd w:val="clear" w:color="auto" w:fill="auto"/>
          <w:lang w:val="cs-CZ" w:eastAsia="cs-CZ" w:bidi="cs-CZ"/>
        </w:rPr>
        <w:t>zdokumentování současného stavu, pro pozdější porovnání stavu po dokončení díla. V případě poškození bude vše uvedeno do původního stavu.</w:t>
      </w:r>
      <w:bookmarkEnd w:id="59"/>
      <w:bookmarkEnd w:id="60"/>
      <w:bookmarkEnd w:id="62"/>
    </w:p>
    <w:p>
      <w:pPr>
        <w:pStyle w:val="Style2"/>
        <w:keepNext/>
        <w:keepLines/>
        <w:widowControl w:val="0"/>
        <w:numPr>
          <w:ilvl w:val="0"/>
          <w:numId w:val="3"/>
        </w:numPr>
        <w:shd w:val="clear" w:color="auto" w:fill="auto"/>
        <w:tabs>
          <w:tab w:pos="852" w:val="left"/>
        </w:tabs>
        <w:bidi w:val="0"/>
        <w:spacing w:before="0" w:after="0" w:line="240" w:lineRule="auto"/>
        <w:ind w:left="760" w:right="0"/>
        <w:jc w:val="both"/>
      </w:pPr>
      <w:bookmarkStart w:id="63" w:name="bookmark63"/>
      <w:bookmarkStart w:id="64" w:name="bookmark64"/>
      <w:bookmarkStart w:id="65" w:name="bookmark65"/>
      <w:bookmarkStart w:id="66" w:name="bookmark66"/>
      <w:bookmarkEnd w:id="65"/>
      <w:r>
        <w:rPr>
          <w:color w:val="000000"/>
          <w:spacing w:val="0"/>
          <w:w w:val="100"/>
          <w:position w:val="0"/>
          <w:shd w:val="clear" w:color="auto" w:fill="auto"/>
          <w:lang w:val="cs-CZ" w:eastAsia="cs-CZ" w:bidi="cs-CZ"/>
        </w:rPr>
        <w:t>průběžné čištění komunikace od nečistot, které vozidla na komunikaci z prostoru pracoviště vynesou</w:t>
      </w:r>
      <w:bookmarkEnd w:id="63"/>
      <w:bookmarkEnd w:id="64"/>
      <w:bookmarkEnd w:id="66"/>
    </w:p>
    <w:p>
      <w:pPr>
        <w:pStyle w:val="Style2"/>
        <w:keepNext/>
        <w:keepLines/>
        <w:widowControl w:val="0"/>
        <w:numPr>
          <w:ilvl w:val="0"/>
          <w:numId w:val="3"/>
        </w:numPr>
        <w:shd w:val="clear" w:color="auto" w:fill="auto"/>
        <w:tabs>
          <w:tab w:pos="852" w:val="left"/>
        </w:tabs>
        <w:bidi w:val="0"/>
        <w:spacing w:before="0" w:after="0" w:line="240" w:lineRule="auto"/>
        <w:ind w:left="760" w:right="0"/>
        <w:jc w:val="both"/>
      </w:pPr>
      <w:bookmarkStart w:id="67" w:name="bookmark67"/>
      <w:bookmarkStart w:id="68" w:name="bookmark68"/>
      <w:bookmarkStart w:id="69" w:name="bookmark69"/>
      <w:bookmarkStart w:id="70" w:name="bookmark70"/>
      <w:bookmarkEnd w:id="69"/>
      <w:r>
        <w:rPr>
          <w:color w:val="000000"/>
          <w:spacing w:val="0"/>
          <w:w w:val="100"/>
          <w:position w:val="0"/>
          <w:shd w:val="clear" w:color="auto" w:fill="auto"/>
          <w:lang w:val="cs-CZ" w:eastAsia="cs-CZ" w:bidi="cs-CZ"/>
        </w:rPr>
        <w:t>zajištění bezpečnosti a ochrany zdraví při práci, požární ochrany, ochrany životního prostředí, péče o nepředané objekty a konstrukce stavby, zařízení a ostraha pracoviště,</w:t>
      </w:r>
      <w:bookmarkEnd w:id="67"/>
      <w:bookmarkEnd w:id="68"/>
      <w:bookmarkEnd w:id="70"/>
    </w:p>
    <w:p>
      <w:pPr>
        <w:pStyle w:val="Style2"/>
        <w:keepNext/>
        <w:keepLines/>
        <w:widowControl w:val="0"/>
        <w:numPr>
          <w:ilvl w:val="0"/>
          <w:numId w:val="3"/>
        </w:numPr>
        <w:shd w:val="clear" w:color="auto" w:fill="auto"/>
        <w:tabs>
          <w:tab w:pos="852" w:val="left"/>
        </w:tabs>
        <w:bidi w:val="0"/>
        <w:spacing w:before="0" w:after="0" w:line="240" w:lineRule="auto"/>
        <w:ind w:left="760" w:right="0"/>
        <w:jc w:val="both"/>
      </w:pPr>
      <w:bookmarkStart w:id="71" w:name="bookmark71"/>
      <w:bookmarkStart w:id="72" w:name="bookmark72"/>
      <w:bookmarkStart w:id="73" w:name="bookmark73"/>
      <w:bookmarkStart w:id="74" w:name="bookmark74"/>
      <w:bookmarkEnd w:id="73"/>
      <w:r>
        <w:rPr>
          <w:color w:val="000000"/>
          <w:spacing w:val="0"/>
          <w:w w:val="100"/>
          <w:position w:val="0"/>
          <w:shd w:val="clear" w:color="auto" w:fill="auto"/>
          <w:lang w:val="cs-CZ" w:eastAsia="cs-CZ" w:bidi="cs-CZ"/>
        </w:rPr>
        <w:t>vybudování pracoviště tak, aby byly splněny požadavky a podmínky všech dotčených vlastníků pozemků,</w:t>
      </w:r>
      <w:bookmarkEnd w:id="71"/>
      <w:bookmarkEnd w:id="72"/>
      <w:bookmarkEnd w:id="74"/>
    </w:p>
    <w:p>
      <w:pPr>
        <w:pStyle w:val="Style2"/>
        <w:keepNext/>
        <w:keepLines/>
        <w:widowControl w:val="0"/>
        <w:numPr>
          <w:ilvl w:val="0"/>
          <w:numId w:val="3"/>
        </w:numPr>
        <w:shd w:val="clear" w:color="auto" w:fill="auto"/>
        <w:tabs>
          <w:tab w:pos="852" w:val="left"/>
        </w:tabs>
        <w:bidi w:val="0"/>
        <w:spacing w:before="0" w:after="0" w:line="240" w:lineRule="auto"/>
        <w:ind w:left="760" w:right="0"/>
        <w:jc w:val="both"/>
      </w:pPr>
      <w:bookmarkStart w:id="75" w:name="bookmark75"/>
      <w:bookmarkStart w:id="76" w:name="bookmark76"/>
      <w:bookmarkStart w:id="77" w:name="bookmark77"/>
      <w:bookmarkStart w:id="78" w:name="bookmark78"/>
      <w:bookmarkEnd w:id="77"/>
      <w:r>
        <w:rPr>
          <w:b/>
          <w:bCs/>
          <w:color w:val="000000"/>
          <w:spacing w:val="0"/>
          <w:w w:val="100"/>
          <w:position w:val="0"/>
          <w:shd w:val="clear" w:color="auto" w:fill="auto"/>
          <w:lang w:val="cs-CZ" w:eastAsia="cs-CZ" w:bidi="cs-CZ"/>
        </w:rPr>
        <w:t>zajištění případného dopravního řešení (vč. vstupů na pozemky třetích osob) a jejich projednání s příslušnými orgány státní správy, dotčenými organizacemi a majiteli dotčených pozemků,</w:t>
      </w:r>
      <w:bookmarkEnd w:id="75"/>
      <w:bookmarkEnd w:id="76"/>
      <w:bookmarkEnd w:id="78"/>
    </w:p>
    <w:p>
      <w:pPr>
        <w:pStyle w:val="Style2"/>
        <w:keepNext/>
        <w:keepLines/>
        <w:widowControl w:val="0"/>
        <w:numPr>
          <w:ilvl w:val="0"/>
          <w:numId w:val="3"/>
        </w:numPr>
        <w:shd w:val="clear" w:color="auto" w:fill="auto"/>
        <w:tabs>
          <w:tab w:pos="852" w:val="left"/>
        </w:tabs>
        <w:bidi w:val="0"/>
        <w:spacing w:before="0" w:after="0" w:line="240" w:lineRule="auto"/>
        <w:ind w:left="760" w:right="0"/>
        <w:jc w:val="both"/>
      </w:pPr>
      <w:bookmarkStart w:id="79" w:name="bookmark79"/>
      <w:bookmarkStart w:id="80" w:name="bookmark80"/>
      <w:bookmarkStart w:id="81" w:name="bookmark81"/>
      <w:bookmarkStart w:id="82" w:name="bookmark82"/>
      <w:bookmarkEnd w:id="81"/>
      <w:r>
        <w:rPr>
          <w:color w:val="000000"/>
          <w:spacing w:val="0"/>
          <w:w w:val="100"/>
          <w:position w:val="0"/>
          <w:shd w:val="clear" w:color="auto" w:fill="auto"/>
          <w:lang w:val="cs-CZ" w:eastAsia="cs-CZ" w:bidi="cs-CZ"/>
        </w:rPr>
        <w:t>odstranění případných škod na místních komunikacích a dalších plochách dotčených plněním zakázky, způsobených provozem zhotovitele při realizaci díla a jejich čištění v průběhu provádění díla,</w:t>
      </w:r>
      <w:bookmarkEnd w:id="79"/>
      <w:bookmarkEnd w:id="80"/>
      <w:bookmarkEnd w:id="82"/>
    </w:p>
    <w:p>
      <w:pPr>
        <w:pStyle w:val="Style2"/>
        <w:keepNext/>
        <w:keepLines/>
        <w:widowControl w:val="0"/>
        <w:numPr>
          <w:ilvl w:val="0"/>
          <w:numId w:val="3"/>
        </w:numPr>
        <w:shd w:val="clear" w:color="auto" w:fill="auto"/>
        <w:tabs>
          <w:tab w:pos="852" w:val="left"/>
        </w:tabs>
        <w:bidi w:val="0"/>
        <w:spacing w:before="0" w:after="0" w:line="240" w:lineRule="auto"/>
        <w:ind w:left="760" w:right="0"/>
        <w:jc w:val="both"/>
      </w:pPr>
      <w:bookmarkStart w:id="83" w:name="bookmark83"/>
      <w:bookmarkStart w:id="84" w:name="bookmark84"/>
      <w:bookmarkStart w:id="85" w:name="bookmark85"/>
      <w:bookmarkStart w:id="86" w:name="bookmark86"/>
      <w:bookmarkEnd w:id="85"/>
      <w:r>
        <w:rPr>
          <w:color w:val="000000"/>
          <w:spacing w:val="0"/>
          <w:w w:val="100"/>
          <w:position w:val="0"/>
          <w:shd w:val="clear" w:color="auto" w:fill="auto"/>
          <w:lang w:val="cs-CZ" w:eastAsia="cs-CZ" w:bidi="cs-CZ"/>
        </w:rPr>
        <w:t>zpracování identifikace a vyhodnocení rizik vztahujících se k bezpečnosti a ochraně zdraví osob na pracovišti vyplývajících z prací a technologických postupů prováděných zhotovitelem i všemi podzhotoviteli, v souladu s § 101 odst. 3 zákona č. 262/2006 Sb., zákoník práce, ve znění pozdějších předpisů,</w:t>
      </w:r>
      <w:bookmarkEnd w:id="83"/>
      <w:bookmarkEnd w:id="84"/>
      <w:bookmarkEnd w:id="86"/>
    </w:p>
    <w:p>
      <w:pPr>
        <w:pStyle w:val="Style2"/>
        <w:keepNext/>
        <w:keepLines/>
        <w:widowControl w:val="0"/>
        <w:numPr>
          <w:ilvl w:val="0"/>
          <w:numId w:val="3"/>
        </w:numPr>
        <w:shd w:val="clear" w:color="auto" w:fill="auto"/>
        <w:tabs>
          <w:tab w:pos="852" w:val="left"/>
        </w:tabs>
        <w:bidi w:val="0"/>
        <w:spacing w:before="0" w:after="0" w:line="240" w:lineRule="auto"/>
        <w:ind w:left="760" w:right="0"/>
        <w:jc w:val="both"/>
      </w:pPr>
      <w:bookmarkStart w:id="87" w:name="bookmark87"/>
      <w:bookmarkStart w:id="88" w:name="bookmark88"/>
      <w:bookmarkStart w:id="89" w:name="bookmark89"/>
      <w:bookmarkStart w:id="90" w:name="bookmark90"/>
      <w:bookmarkEnd w:id="89"/>
      <w:r>
        <w:rPr>
          <w:color w:val="000000"/>
          <w:spacing w:val="0"/>
          <w:w w:val="100"/>
          <w:position w:val="0"/>
          <w:shd w:val="clear" w:color="auto" w:fill="auto"/>
          <w:lang w:val="cs-CZ" w:eastAsia="cs-CZ" w:bidi="cs-CZ"/>
        </w:rPr>
        <w:t>zajištění pracoviště dle platných právních předpisů vztahujících se k bezpečnosti a ochraně zdraví osob (§ 3 zákona č. 309/2006 Sb., nařízení vlády č. 591/2006 Sb., o bližších minimálních požadavcích na bezpečnost a ochranu zdraví při práci na pracovištích, ve znění pozdějších předpisů, nařízení vlády č. 362/2005 Sb., o bližších požadavcích na bezpečnost a ochranu zdraví při práci na pracovištích s nebezpečím pádu z výšky nebo do hloubky),</w:t>
      </w:r>
      <w:bookmarkEnd w:id="87"/>
      <w:bookmarkEnd w:id="88"/>
      <w:bookmarkEnd w:id="90"/>
    </w:p>
    <w:p>
      <w:pPr>
        <w:pStyle w:val="Style2"/>
        <w:keepNext/>
        <w:keepLines/>
        <w:widowControl w:val="0"/>
        <w:numPr>
          <w:ilvl w:val="0"/>
          <w:numId w:val="3"/>
        </w:numPr>
        <w:shd w:val="clear" w:color="auto" w:fill="auto"/>
        <w:tabs>
          <w:tab w:pos="810" w:val="left"/>
        </w:tabs>
        <w:bidi w:val="0"/>
        <w:spacing w:before="0" w:after="140" w:line="240" w:lineRule="auto"/>
        <w:ind w:left="0" w:right="0" w:firstLine="400"/>
        <w:jc w:val="left"/>
      </w:pPr>
      <w:bookmarkStart w:id="91" w:name="bookmark91"/>
      <w:bookmarkStart w:id="92" w:name="bookmark92"/>
      <w:bookmarkStart w:id="93" w:name="bookmark93"/>
      <w:bookmarkStart w:id="94" w:name="bookmark94"/>
      <w:bookmarkEnd w:id="93"/>
      <w:r>
        <w:rPr>
          <w:color w:val="000000"/>
          <w:spacing w:val="0"/>
          <w:w w:val="100"/>
          <w:position w:val="0"/>
          <w:shd w:val="clear" w:color="auto" w:fill="auto"/>
          <w:lang w:val="cs-CZ" w:eastAsia="cs-CZ" w:bidi="cs-CZ"/>
        </w:rPr>
        <w:t>zajištění řádného vedení stavebního deníku po celou dobu provádění díla.</w:t>
      </w:r>
      <w:bookmarkEnd w:id="91"/>
      <w:bookmarkEnd w:id="92"/>
      <w:bookmarkEnd w:id="94"/>
    </w:p>
    <w:p>
      <w:pPr>
        <w:pStyle w:val="Style2"/>
        <w:keepNext/>
        <w:keepLines/>
        <w:widowControl w:val="0"/>
        <w:numPr>
          <w:ilvl w:val="0"/>
          <w:numId w:val="1"/>
        </w:numPr>
        <w:shd w:val="clear" w:color="auto" w:fill="auto"/>
        <w:tabs>
          <w:tab w:pos="382" w:val="left"/>
        </w:tabs>
        <w:bidi w:val="0"/>
        <w:spacing w:before="0" w:after="140" w:line="240" w:lineRule="auto"/>
        <w:ind w:left="320" w:right="0" w:hanging="320"/>
        <w:jc w:val="left"/>
      </w:pPr>
      <w:bookmarkStart w:id="95" w:name="bookmark95"/>
      <w:bookmarkStart w:id="96" w:name="bookmark96"/>
      <w:bookmarkStart w:id="97" w:name="bookmark97"/>
      <w:bookmarkStart w:id="98" w:name="bookmark98"/>
      <w:bookmarkEnd w:id="97"/>
      <w:r>
        <w:rPr>
          <w:color w:val="000000"/>
          <w:spacing w:val="0"/>
          <w:w w:val="100"/>
          <w:position w:val="0"/>
          <w:shd w:val="clear" w:color="auto" w:fill="auto"/>
          <w:lang w:val="cs-CZ" w:eastAsia="cs-CZ" w:bidi="cs-CZ"/>
        </w:rPr>
        <w:t>Zhotovitel potvrzuje, že se v plném rozsahu seznámil s povahou a rozsahem plnění, které bude poskytovat na základě této smlouvy, že jsou mu známy veškeré technické, kvalitativní a jiné podmínky pro zhotovení díla a že disponuje takovými kapacitami a odbornými znalostmi, které jsou k plnění dle této smlouvy nezbytné.</w:t>
      </w:r>
      <w:bookmarkEnd w:id="95"/>
      <w:bookmarkEnd w:id="96"/>
      <w:bookmarkEnd w:id="98"/>
    </w:p>
    <w:p>
      <w:pPr>
        <w:pStyle w:val="Style2"/>
        <w:keepNext/>
        <w:keepLines/>
        <w:widowControl w:val="0"/>
        <w:numPr>
          <w:ilvl w:val="0"/>
          <w:numId w:val="1"/>
        </w:numPr>
        <w:shd w:val="clear" w:color="auto" w:fill="auto"/>
        <w:tabs>
          <w:tab w:pos="382" w:val="left"/>
        </w:tabs>
        <w:bidi w:val="0"/>
        <w:spacing w:before="0" w:after="140" w:line="240" w:lineRule="auto"/>
        <w:ind w:left="320" w:right="0" w:hanging="320"/>
        <w:jc w:val="left"/>
      </w:pPr>
      <w:bookmarkStart w:id="100" w:name="bookmark100"/>
      <w:bookmarkStart w:id="101" w:name="bookmark101"/>
      <w:bookmarkStart w:id="102" w:name="bookmark102"/>
      <w:bookmarkStart w:id="99" w:name="bookmark99"/>
      <w:bookmarkEnd w:id="101"/>
      <w:r>
        <w:rPr>
          <w:color w:val="000000"/>
          <w:spacing w:val="0"/>
          <w:w w:val="100"/>
          <w:position w:val="0"/>
          <w:shd w:val="clear" w:color="auto" w:fill="auto"/>
          <w:lang w:val="cs-CZ" w:eastAsia="cs-CZ" w:bidi="cs-CZ"/>
        </w:rPr>
        <w:t>Zhotovitel dále prohlašuje, že si prohlédl pracoviště a že se přesvědčil o jeho skutečném stavu a že jsou mu známé všechny okolnosti pro řádné plnění díla.</w:t>
      </w:r>
      <w:bookmarkEnd w:id="100"/>
      <w:bookmarkEnd w:id="102"/>
      <w:bookmarkEnd w:id="99"/>
    </w:p>
    <w:p>
      <w:pPr>
        <w:pStyle w:val="Style10"/>
        <w:keepNext w:val="0"/>
        <w:keepLines w:val="0"/>
        <w:widowControl w:val="0"/>
        <w:numPr>
          <w:ilvl w:val="0"/>
          <w:numId w:val="1"/>
        </w:numPr>
        <w:shd w:val="clear" w:color="auto" w:fill="auto"/>
        <w:tabs>
          <w:tab w:pos="382" w:val="left"/>
        </w:tabs>
        <w:bidi w:val="0"/>
        <w:spacing w:before="0" w:line="240" w:lineRule="auto"/>
        <w:ind w:left="320" w:right="0" w:hanging="320"/>
        <w:jc w:val="left"/>
      </w:pPr>
      <w:bookmarkStart w:id="103" w:name="bookmark103"/>
      <w:bookmarkEnd w:id="103"/>
      <w:r>
        <w:rPr>
          <w:color w:val="000000"/>
          <w:spacing w:val="0"/>
          <w:w w:val="100"/>
          <w:position w:val="0"/>
          <w:shd w:val="clear" w:color="auto" w:fill="auto"/>
          <w:lang w:val="cs-CZ" w:eastAsia="cs-CZ" w:bidi="cs-CZ"/>
        </w:rPr>
        <w:t>Objednatel předá zhotoviteli pracoviště (nebo jeho ucelenou část) prosté práv třetích osob. Předání pracoviště zhotoviteli bude objednatelem provedeno až po splnění, a prokazatelném doložení, všech potřebných legislativních povinností zhotovitele, nutných k zajištění před předáním pracoviště.</w:t>
      </w:r>
    </w:p>
    <w:p>
      <w:pPr>
        <w:pStyle w:val="Style10"/>
        <w:keepNext w:val="0"/>
        <w:keepLines w:val="0"/>
        <w:widowControl w:val="0"/>
        <w:shd w:val="clear" w:color="auto" w:fill="auto"/>
        <w:bidi w:val="0"/>
        <w:spacing w:before="0" w:line="240" w:lineRule="auto"/>
        <w:ind w:left="0" w:right="0" w:firstLine="0"/>
        <w:jc w:val="center"/>
      </w:pPr>
      <w:r>
        <w:rPr>
          <w:b/>
          <w:bCs/>
          <w:color w:val="000000"/>
          <w:spacing w:val="0"/>
          <w:w w:val="100"/>
          <w:position w:val="0"/>
          <w:shd w:val="clear" w:color="auto" w:fill="auto"/>
          <w:lang w:val="cs-CZ" w:eastAsia="cs-CZ" w:bidi="cs-CZ"/>
        </w:rPr>
        <w:t>Čl. II. TERMÍN PLNĚNÍ</w:t>
      </w:r>
    </w:p>
    <w:p>
      <w:pPr>
        <w:pStyle w:val="Style10"/>
        <w:keepNext w:val="0"/>
        <w:keepLines w:val="0"/>
        <w:widowControl w:val="0"/>
        <w:numPr>
          <w:ilvl w:val="0"/>
          <w:numId w:val="5"/>
        </w:numPr>
        <w:shd w:val="clear" w:color="auto" w:fill="auto"/>
        <w:tabs>
          <w:tab w:pos="382" w:val="left"/>
        </w:tabs>
        <w:bidi w:val="0"/>
        <w:spacing w:before="0" w:after="0" w:line="240" w:lineRule="auto"/>
        <w:ind w:left="0" w:right="0" w:firstLine="0"/>
        <w:jc w:val="left"/>
      </w:pPr>
      <w:bookmarkStart w:id="104" w:name="bookmark104"/>
      <w:bookmarkEnd w:id="104"/>
      <w:r>
        <w:rPr>
          <w:color w:val="000000"/>
          <w:spacing w:val="0"/>
          <w:w w:val="100"/>
          <w:position w:val="0"/>
          <w:shd w:val="clear" w:color="auto" w:fill="auto"/>
          <w:lang w:val="cs-CZ" w:eastAsia="cs-CZ" w:bidi="cs-CZ"/>
        </w:rPr>
        <w:t>Smluvní strany se dohodly na následujících lhůtách a podmínkách pro realizaci díla.</w:t>
      </w:r>
    </w:p>
    <w:p>
      <w:pPr>
        <w:pStyle w:val="Style10"/>
        <w:keepNext w:val="0"/>
        <w:keepLines w:val="0"/>
        <w:widowControl w:val="0"/>
        <w:shd w:val="clear" w:color="auto" w:fill="auto"/>
        <w:bidi w:val="0"/>
        <w:spacing w:before="0" w:line="240" w:lineRule="auto"/>
        <w:ind w:left="0" w:right="0" w:firstLine="400"/>
        <w:jc w:val="left"/>
      </w:pPr>
      <w:r>
        <w:rPr>
          <w:color w:val="000000"/>
          <w:spacing w:val="0"/>
          <w:w w:val="100"/>
          <w:position w:val="0"/>
          <w:shd w:val="clear" w:color="auto" w:fill="auto"/>
          <w:lang w:val="cs-CZ" w:eastAsia="cs-CZ" w:bidi="cs-CZ"/>
        </w:rPr>
        <w:t>Zhotovitel se zavazuje provést dílo v následujících termínech:</w:t>
      </w:r>
    </w:p>
    <w:p>
      <w:pPr>
        <w:pStyle w:val="Style10"/>
        <w:keepNext w:val="0"/>
        <w:keepLines w:val="0"/>
        <w:widowControl w:val="0"/>
        <w:numPr>
          <w:ilvl w:val="0"/>
          <w:numId w:val="7"/>
        </w:numPr>
        <w:shd w:val="clear" w:color="auto" w:fill="auto"/>
        <w:tabs>
          <w:tab w:pos="810" w:val="left"/>
        </w:tabs>
        <w:bidi w:val="0"/>
        <w:spacing w:before="0" w:after="0" w:line="240" w:lineRule="auto"/>
        <w:ind w:left="0" w:right="0" w:firstLine="400"/>
        <w:jc w:val="both"/>
      </w:pPr>
      <w:bookmarkStart w:id="105" w:name="bookmark105"/>
      <w:bookmarkEnd w:id="105"/>
      <w:r>
        <w:rPr>
          <w:b/>
          <w:bCs/>
          <w:color w:val="000000"/>
          <w:spacing w:val="0"/>
          <w:w w:val="100"/>
          <w:position w:val="0"/>
          <w:shd w:val="clear" w:color="auto" w:fill="auto"/>
          <w:lang w:val="cs-CZ" w:eastAsia="cs-CZ" w:bidi="cs-CZ"/>
        </w:rPr>
        <w:t>převzetí pracoviště:</w:t>
      </w:r>
    </w:p>
    <w:p>
      <w:pPr>
        <w:pStyle w:val="Style10"/>
        <w:keepNext w:val="0"/>
        <w:keepLines w:val="0"/>
        <w:widowControl w:val="0"/>
        <w:shd w:val="clear" w:color="auto" w:fill="auto"/>
        <w:bidi w:val="0"/>
        <w:spacing w:before="0" w:line="240" w:lineRule="auto"/>
        <w:ind w:left="740" w:right="0" w:firstLine="80"/>
        <w:jc w:val="both"/>
      </w:pPr>
      <w:r>
        <w:rPr>
          <w:color w:val="000000"/>
          <w:spacing w:val="0"/>
          <w:w w:val="100"/>
          <w:position w:val="0"/>
          <w:shd w:val="clear" w:color="auto" w:fill="auto"/>
          <w:lang w:val="cs-CZ" w:eastAsia="cs-CZ" w:bidi="cs-CZ"/>
        </w:rPr>
        <w:t>Zhotovitel se zavazuje převzít pracoviště nejpozději do 10-ti dnů od nabytí účinnosti smlouvy o dílo.</w:t>
      </w:r>
    </w:p>
    <w:p>
      <w:pPr>
        <w:pStyle w:val="Style10"/>
        <w:keepNext w:val="0"/>
        <w:keepLines w:val="0"/>
        <w:widowControl w:val="0"/>
        <w:numPr>
          <w:ilvl w:val="0"/>
          <w:numId w:val="7"/>
        </w:numPr>
        <w:shd w:val="clear" w:color="auto" w:fill="auto"/>
        <w:tabs>
          <w:tab w:pos="808" w:val="left"/>
        </w:tabs>
        <w:bidi w:val="0"/>
        <w:spacing w:before="0" w:line="240" w:lineRule="auto"/>
        <w:ind w:left="0" w:right="0" w:firstLine="400"/>
        <w:jc w:val="both"/>
      </w:pPr>
      <w:bookmarkStart w:id="106" w:name="bookmark106"/>
      <w:bookmarkEnd w:id="106"/>
      <w:r>
        <w:rPr>
          <w:b/>
          <w:bCs/>
          <w:color w:val="000000"/>
          <w:spacing w:val="0"/>
          <w:w w:val="100"/>
          <w:position w:val="0"/>
          <w:shd w:val="clear" w:color="auto" w:fill="auto"/>
          <w:lang w:val="cs-CZ" w:eastAsia="cs-CZ" w:bidi="cs-CZ"/>
        </w:rPr>
        <w:t>zahájení prací:</w:t>
      </w:r>
    </w:p>
    <w:p>
      <w:pPr>
        <w:pStyle w:val="Style10"/>
        <w:keepNext w:val="0"/>
        <w:keepLines w:val="0"/>
        <w:widowControl w:val="0"/>
        <w:shd w:val="clear" w:color="auto" w:fill="auto"/>
        <w:bidi w:val="0"/>
        <w:spacing w:before="0" w:line="240" w:lineRule="auto"/>
        <w:ind w:left="0" w:right="0" w:firstLine="740"/>
        <w:jc w:val="both"/>
      </w:pPr>
      <w:r>
        <w:rPr>
          <w:color w:val="000000"/>
          <w:spacing w:val="0"/>
          <w:w w:val="100"/>
          <w:position w:val="0"/>
          <w:shd w:val="clear" w:color="auto" w:fill="auto"/>
          <w:lang w:val="cs-CZ" w:eastAsia="cs-CZ" w:bidi="cs-CZ"/>
        </w:rPr>
        <w:t>nejdříve od 1.10.2026</w:t>
      </w:r>
    </w:p>
    <w:p>
      <w:pPr>
        <w:pStyle w:val="Style10"/>
        <w:keepNext w:val="0"/>
        <w:keepLines w:val="0"/>
        <w:widowControl w:val="0"/>
        <w:numPr>
          <w:ilvl w:val="0"/>
          <w:numId w:val="7"/>
        </w:numPr>
        <w:shd w:val="clear" w:color="auto" w:fill="auto"/>
        <w:tabs>
          <w:tab w:pos="808" w:val="left"/>
        </w:tabs>
        <w:bidi w:val="0"/>
        <w:spacing w:before="0" w:line="240" w:lineRule="auto"/>
        <w:ind w:left="740" w:right="0" w:hanging="340"/>
        <w:jc w:val="left"/>
      </w:pPr>
      <w:bookmarkStart w:id="107" w:name="bookmark107"/>
      <w:bookmarkEnd w:id="107"/>
      <w:r>
        <w:rPr>
          <w:b/>
          <w:bCs/>
          <w:color w:val="000000"/>
          <w:spacing w:val="0"/>
          <w:w w:val="100"/>
          <w:position w:val="0"/>
          <w:shd w:val="clear" w:color="auto" w:fill="auto"/>
          <w:lang w:val="cs-CZ" w:eastAsia="cs-CZ" w:bidi="cs-CZ"/>
        </w:rPr>
        <w:t xml:space="preserve">Předání a převzetí dokončeného díla: </w:t>
      </w:r>
      <w:r>
        <w:rPr>
          <w:color w:val="000000"/>
          <w:spacing w:val="0"/>
          <w:w w:val="100"/>
          <w:position w:val="0"/>
          <w:shd w:val="clear" w:color="auto" w:fill="auto"/>
          <w:lang w:val="cs-CZ" w:eastAsia="cs-CZ" w:bidi="cs-CZ"/>
        </w:rPr>
        <w:t>Nejpozději do 16.12.2026.</w:t>
      </w:r>
    </w:p>
    <w:p>
      <w:pPr>
        <w:pStyle w:val="Style10"/>
        <w:keepNext w:val="0"/>
        <w:keepLines w:val="0"/>
        <w:widowControl w:val="0"/>
        <w:numPr>
          <w:ilvl w:val="0"/>
          <w:numId w:val="7"/>
        </w:numPr>
        <w:shd w:val="clear" w:color="auto" w:fill="auto"/>
        <w:tabs>
          <w:tab w:pos="808" w:val="left"/>
        </w:tabs>
        <w:bidi w:val="0"/>
        <w:spacing w:before="0" w:after="0" w:line="240" w:lineRule="auto"/>
        <w:ind w:left="0" w:right="0" w:firstLine="400"/>
        <w:jc w:val="left"/>
      </w:pPr>
      <w:bookmarkStart w:id="108" w:name="bookmark108"/>
      <w:bookmarkEnd w:id="108"/>
      <w:r>
        <w:rPr>
          <w:b/>
          <w:bCs/>
          <w:color w:val="000000"/>
          <w:spacing w:val="0"/>
          <w:w w:val="100"/>
          <w:position w:val="0"/>
          <w:shd w:val="clear" w:color="auto" w:fill="auto"/>
          <w:lang w:val="cs-CZ" w:eastAsia="cs-CZ" w:bidi="cs-CZ"/>
        </w:rPr>
        <w:t>Vyklizení pracoviště</w:t>
      </w:r>
    </w:p>
    <w:p>
      <w:pPr>
        <w:pStyle w:val="Style10"/>
        <w:keepNext w:val="0"/>
        <w:keepLines w:val="0"/>
        <w:widowControl w:val="0"/>
        <w:shd w:val="clear" w:color="auto" w:fill="auto"/>
        <w:bidi w:val="0"/>
        <w:spacing w:before="0" w:line="240" w:lineRule="auto"/>
        <w:ind w:left="740" w:right="0" w:firstLine="0"/>
        <w:jc w:val="both"/>
      </w:pPr>
      <w:r>
        <w:rPr>
          <w:color w:val="000000"/>
          <w:spacing w:val="0"/>
          <w:w w:val="100"/>
          <w:position w:val="0"/>
          <w:shd w:val="clear" w:color="auto" w:fill="auto"/>
          <w:lang w:val="cs-CZ" w:eastAsia="cs-CZ" w:bidi="cs-CZ"/>
        </w:rPr>
        <w:t>Po předání a převzetí dokončeného díla zhotovitel nejpozději do 16.12.2026 vyklidí pracoviště a upraví ho do původního stavu.</w:t>
      </w:r>
    </w:p>
    <w:p>
      <w:pPr>
        <w:pStyle w:val="Style10"/>
        <w:keepNext w:val="0"/>
        <w:keepLines w:val="0"/>
        <w:widowControl w:val="0"/>
        <w:shd w:val="clear" w:color="auto" w:fill="auto"/>
        <w:bidi w:val="0"/>
        <w:spacing w:before="0" w:line="240" w:lineRule="auto"/>
        <w:ind w:left="740" w:right="0" w:firstLine="0"/>
        <w:jc w:val="both"/>
      </w:pPr>
      <w:r>
        <w:rPr>
          <w:color w:val="000000"/>
          <w:spacing w:val="0"/>
          <w:w w:val="100"/>
          <w:position w:val="0"/>
          <w:shd w:val="clear" w:color="auto" w:fill="auto"/>
          <w:lang w:val="cs-CZ" w:eastAsia="cs-CZ" w:bidi="cs-CZ"/>
        </w:rPr>
        <w:t xml:space="preserve">Zhotovitel je povinen kdykoliv během provádění díla kompletně vyklidit pracoviště (dřevní hmota, nářadí, stroje, apod.) </w:t>
      </w:r>
      <w:r>
        <w:rPr>
          <w:b/>
          <w:bCs/>
          <w:color w:val="000000"/>
          <w:spacing w:val="0"/>
          <w:w w:val="100"/>
          <w:position w:val="0"/>
          <w:shd w:val="clear" w:color="auto" w:fill="auto"/>
          <w:lang w:val="cs-CZ" w:eastAsia="cs-CZ" w:bidi="cs-CZ"/>
        </w:rPr>
        <w:t xml:space="preserve">do 24 hodin od výzvy objednatele </w:t>
      </w:r>
      <w:r>
        <w:rPr>
          <w:color w:val="000000"/>
          <w:spacing w:val="0"/>
          <w:w w:val="100"/>
          <w:position w:val="0"/>
          <w:shd w:val="clear" w:color="auto" w:fill="auto"/>
          <w:lang w:val="cs-CZ" w:eastAsia="cs-CZ" w:bidi="cs-CZ"/>
        </w:rPr>
        <w:t xml:space="preserve">zaslané na </w:t>
      </w:r>
      <w:r>
        <w:rPr>
          <w:b/>
          <w:bCs/>
          <w:color w:val="000000"/>
          <w:spacing w:val="0"/>
          <w:w w:val="100"/>
          <w:position w:val="0"/>
          <w:shd w:val="clear" w:color="auto" w:fill="auto"/>
          <w:lang w:val="cs-CZ" w:eastAsia="cs-CZ" w:bidi="cs-CZ"/>
        </w:rPr>
        <w:t xml:space="preserve">mailovou adresu </w:t>
      </w:r>
      <w:r>
        <w:rPr>
          <w:color w:val="000000"/>
          <w:spacing w:val="0"/>
          <w:w w:val="100"/>
          <w:position w:val="0"/>
          <w:shd w:val="clear" w:color="auto" w:fill="auto"/>
          <w:lang w:val="cs-CZ" w:eastAsia="cs-CZ" w:bidi="cs-CZ"/>
        </w:rPr>
        <w:t xml:space="preserve">. Objednatel zhotovitele rovněž vyrozumí telefonicky na </w:t>
      </w:r>
      <w:r>
        <w:rPr>
          <w:b/>
          <w:bCs/>
          <w:color w:val="000000"/>
          <w:spacing w:val="0"/>
          <w:w w:val="100"/>
          <w:position w:val="0"/>
          <w:shd w:val="clear" w:color="auto" w:fill="auto"/>
          <w:lang w:val="cs-CZ" w:eastAsia="cs-CZ" w:bidi="cs-CZ"/>
        </w:rPr>
        <w:t>tel. čísle +</w:t>
      </w:r>
      <w:r>
        <w:rPr>
          <w:color w:val="000000"/>
          <w:spacing w:val="0"/>
          <w:w w:val="100"/>
          <w:position w:val="0"/>
          <w:shd w:val="clear" w:color="auto" w:fill="auto"/>
          <w:lang w:val="cs-CZ" w:eastAsia="cs-CZ" w:bidi="cs-CZ"/>
        </w:rPr>
        <w:t>.</w:t>
      </w:r>
    </w:p>
    <w:p>
      <w:pPr>
        <w:pStyle w:val="Style10"/>
        <w:keepNext w:val="0"/>
        <w:keepLines w:val="0"/>
        <w:widowControl w:val="0"/>
        <w:numPr>
          <w:ilvl w:val="0"/>
          <w:numId w:val="5"/>
        </w:numPr>
        <w:shd w:val="clear" w:color="auto" w:fill="auto"/>
        <w:tabs>
          <w:tab w:pos="382" w:val="left"/>
        </w:tabs>
        <w:bidi w:val="0"/>
        <w:spacing w:before="0" w:line="240" w:lineRule="auto"/>
        <w:ind w:left="400" w:right="0" w:hanging="400"/>
        <w:jc w:val="both"/>
      </w:pPr>
      <w:bookmarkStart w:id="109" w:name="bookmark109"/>
      <w:bookmarkEnd w:id="109"/>
      <w:r>
        <w:rPr>
          <w:color w:val="000000"/>
          <w:spacing w:val="0"/>
          <w:w w:val="100"/>
          <w:position w:val="0"/>
          <w:shd w:val="clear" w:color="auto" w:fill="auto"/>
          <w:lang w:val="cs-CZ" w:eastAsia="cs-CZ" w:bidi="cs-CZ"/>
        </w:rPr>
        <w:t>Veškeré termíny mohou být po dohodě přiměřeně prodlouženy v důsledku mimořádných nepředvídatelných a nepřekonatelných překážek vzniklých nezávisle na vůli stran smlouvy dle § 2913 odst. 2 OZ, a to o dobu trvání takových překážek. Takovým prodloužením nesmí dojít ke změně celkové povahy závazku z této smlouvy ve smyslu § 222 ZZVZ.</w:t>
      </w:r>
    </w:p>
    <w:p>
      <w:pPr>
        <w:pStyle w:val="Style10"/>
        <w:keepNext w:val="0"/>
        <w:keepLines w:val="0"/>
        <w:widowControl w:val="0"/>
        <w:numPr>
          <w:ilvl w:val="0"/>
          <w:numId w:val="5"/>
        </w:numPr>
        <w:shd w:val="clear" w:color="auto" w:fill="auto"/>
        <w:tabs>
          <w:tab w:pos="382" w:val="left"/>
        </w:tabs>
        <w:bidi w:val="0"/>
        <w:spacing w:before="0" w:line="240" w:lineRule="auto"/>
        <w:ind w:left="400" w:right="0" w:hanging="400"/>
        <w:jc w:val="both"/>
      </w:pPr>
      <w:bookmarkStart w:id="110" w:name="bookmark110"/>
      <w:bookmarkEnd w:id="110"/>
      <w:r>
        <w:rPr>
          <w:color w:val="000000"/>
          <w:spacing w:val="0"/>
          <w:w w:val="100"/>
          <w:position w:val="0"/>
          <w:shd w:val="clear" w:color="auto" w:fill="auto"/>
          <w:lang w:val="cs-CZ" w:eastAsia="cs-CZ" w:bidi="cs-CZ"/>
        </w:rPr>
        <w:t>Dohoda smluvních stran o prodloužení termínu dokončení díla musí mít formu písemného dodatku k této smlouvě.</w:t>
      </w:r>
    </w:p>
    <w:p>
      <w:pPr>
        <w:pStyle w:val="Style10"/>
        <w:keepNext w:val="0"/>
        <w:keepLines w:val="0"/>
        <w:widowControl w:val="0"/>
        <w:numPr>
          <w:ilvl w:val="0"/>
          <w:numId w:val="5"/>
        </w:numPr>
        <w:shd w:val="clear" w:color="auto" w:fill="auto"/>
        <w:tabs>
          <w:tab w:pos="382" w:val="left"/>
        </w:tabs>
        <w:bidi w:val="0"/>
        <w:spacing w:before="0" w:line="240" w:lineRule="auto"/>
        <w:ind w:left="400" w:right="0" w:hanging="400"/>
        <w:jc w:val="both"/>
      </w:pPr>
      <w:bookmarkStart w:id="111" w:name="bookmark111"/>
      <w:bookmarkEnd w:id="111"/>
      <w:r>
        <w:rPr>
          <w:color w:val="000000"/>
          <w:spacing w:val="0"/>
          <w:w w:val="100"/>
          <w:position w:val="0"/>
          <w:shd w:val="clear" w:color="auto" w:fill="auto"/>
          <w:lang w:val="cs-CZ" w:eastAsia="cs-CZ" w:bidi="cs-CZ"/>
        </w:rPr>
        <w:t>Dílo bude dokončeno zhotovitelem a předáno objednateli písemně na základě zápisu o předání a převzetí díla.</w:t>
      </w:r>
    </w:p>
    <w:p>
      <w:pPr>
        <w:pStyle w:val="Style10"/>
        <w:keepNext w:val="0"/>
        <w:keepLines w:val="0"/>
        <w:widowControl w:val="0"/>
        <w:shd w:val="clear" w:color="auto" w:fill="auto"/>
        <w:bidi w:val="0"/>
        <w:spacing w:before="0" w:line="240" w:lineRule="auto"/>
        <w:ind w:left="0" w:right="0" w:firstLine="0"/>
        <w:jc w:val="center"/>
      </w:pPr>
      <w:r>
        <w:rPr>
          <w:b/>
          <w:bCs/>
          <w:color w:val="000000"/>
          <w:spacing w:val="0"/>
          <w:w w:val="100"/>
          <w:position w:val="0"/>
          <w:u w:val="single"/>
          <w:shd w:val="clear" w:color="auto" w:fill="auto"/>
          <w:lang w:val="cs-CZ" w:eastAsia="cs-CZ" w:bidi="cs-CZ"/>
        </w:rPr>
        <w:t>Čl. III. CENA</w:t>
      </w:r>
    </w:p>
    <w:p>
      <w:pPr>
        <w:pStyle w:val="Style10"/>
        <w:keepNext w:val="0"/>
        <w:keepLines w:val="0"/>
        <w:widowControl w:val="0"/>
        <w:numPr>
          <w:ilvl w:val="0"/>
          <w:numId w:val="9"/>
        </w:numPr>
        <w:shd w:val="clear" w:color="auto" w:fill="auto"/>
        <w:tabs>
          <w:tab w:pos="382" w:val="left"/>
        </w:tabs>
        <w:bidi w:val="0"/>
        <w:spacing w:before="0" w:after="0" w:line="240" w:lineRule="auto"/>
        <w:ind w:left="400" w:right="0" w:hanging="400"/>
        <w:jc w:val="left"/>
      </w:pPr>
      <w:bookmarkStart w:id="112" w:name="bookmark112"/>
      <w:bookmarkEnd w:id="112"/>
      <w:r>
        <w:rPr>
          <w:color w:val="000000"/>
          <w:spacing w:val="0"/>
          <w:w w:val="100"/>
          <w:position w:val="0"/>
          <w:shd w:val="clear" w:color="auto" w:fill="auto"/>
          <w:lang w:val="cs-CZ" w:eastAsia="cs-CZ" w:bidi="cs-CZ"/>
        </w:rPr>
        <w:t>Cena za dílo je stanovená jako nejvýše přípustná smluvní cena z výběrového řízení v souladu s platným zněním zákona č. 526/1990 Sb., platná po dobu realizace díla, tj. až do doby protokolárního předání a převzetí řádně provedeného díla.</w:t>
      </w:r>
    </w:p>
    <w:p>
      <w:pPr>
        <w:pStyle w:val="Style10"/>
        <w:keepNext w:val="0"/>
        <w:keepLines w:val="0"/>
        <w:widowControl w:val="0"/>
        <w:shd w:val="clear" w:color="auto" w:fill="auto"/>
        <w:bidi w:val="0"/>
        <w:spacing w:before="0" w:line="240" w:lineRule="auto"/>
        <w:ind w:left="400" w:right="0" w:firstLine="0"/>
        <w:jc w:val="both"/>
      </w:pPr>
      <w:r>
        <w:rPr>
          <w:color w:val="000000"/>
          <w:spacing w:val="0"/>
          <w:w w:val="100"/>
          <w:position w:val="0"/>
          <w:shd w:val="clear" w:color="auto" w:fill="auto"/>
          <w:lang w:val="cs-CZ" w:eastAsia="cs-CZ" w:bidi="cs-CZ"/>
        </w:rPr>
        <w:t>Cena za dílo zahrnuje veškeré náklady zhotovitele související s realizací díla a předáním objednateli.</w:t>
      </w:r>
    </w:p>
    <w:p>
      <w:pPr>
        <w:pStyle w:val="Style10"/>
        <w:keepNext w:val="0"/>
        <w:keepLines w:val="0"/>
        <w:widowControl w:val="0"/>
        <w:numPr>
          <w:ilvl w:val="0"/>
          <w:numId w:val="9"/>
        </w:numPr>
        <w:shd w:val="clear" w:color="auto" w:fill="auto"/>
        <w:tabs>
          <w:tab w:pos="382" w:val="left"/>
        </w:tabs>
        <w:bidi w:val="0"/>
        <w:spacing w:before="0" w:line="240" w:lineRule="auto"/>
        <w:ind w:left="400" w:right="0" w:hanging="400"/>
        <w:jc w:val="both"/>
      </w:pPr>
      <w:bookmarkStart w:id="113" w:name="bookmark113"/>
      <w:bookmarkEnd w:id="113"/>
      <w:r>
        <w:rPr>
          <w:color w:val="000000"/>
          <w:spacing w:val="0"/>
          <w:w w:val="100"/>
          <w:position w:val="0"/>
          <w:shd w:val="clear" w:color="auto" w:fill="auto"/>
          <w:lang w:val="cs-CZ" w:eastAsia="cs-CZ" w:bidi="cs-CZ"/>
        </w:rPr>
        <w:t>Výše ceny díla může být změněna pouze a jen na podkladě skutečností, které se vyskytly v průběhu provádění prací na stavbě, přičemž jejich zajištění je podmínkou pro řádné dokončení díla. Odůvodněné změny budou po projednání oprávněnosti na kontrolním dnu stavby předloženy zhotovitelem formou návrhu dodatku ke smlouvě o dílo.</w:t>
      </w:r>
    </w:p>
    <w:p>
      <w:pPr>
        <w:pStyle w:val="Style10"/>
        <w:keepNext w:val="0"/>
        <w:keepLines w:val="0"/>
        <w:widowControl w:val="0"/>
        <w:numPr>
          <w:ilvl w:val="0"/>
          <w:numId w:val="9"/>
        </w:numPr>
        <w:shd w:val="clear" w:color="auto" w:fill="auto"/>
        <w:tabs>
          <w:tab w:pos="382" w:val="left"/>
        </w:tabs>
        <w:bidi w:val="0"/>
        <w:spacing w:before="0" w:line="240" w:lineRule="auto"/>
        <w:ind w:left="400" w:right="0" w:hanging="400"/>
        <w:jc w:val="both"/>
      </w:pPr>
      <w:bookmarkStart w:id="114" w:name="bookmark114"/>
      <w:bookmarkEnd w:id="114"/>
      <w:r>
        <w:rPr>
          <w:color w:val="000000"/>
          <w:spacing w:val="0"/>
          <w:w w:val="100"/>
          <w:position w:val="0"/>
          <w:shd w:val="clear" w:color="auto" w:fill="auto"/>
          <w:lang w:val="cs-CZ" w:eastAsia="cs-CZ" w:bidi="cs-CZ"/>
        </w:rPr>
        <w:t>Objednatel souhlasí s tím, že proplatí zhotoviteli jako protihodnotu za provedení a dokončení díla částku:</w:t>
      </w:r>
    </w:p>
    <w:p>
      <w:pPr>
        <w:pStyle w:val="Style10"/>
        <w:keepNext w:val="0"/>
        <w:keepLines w:val="0"/>
        <w:widowControl w:val="0"/>
        <w:shd w:val="clear" w:color="auto" w:fill="auto"/>
        <w:tabs>
          <w:tab w:pos="6448" w:val="left"/>
        </w:tabs>
        <w:bidi w:val="0"/>
        <w:spacing w:before="0" w:line="240" w:lineRule="auto"/>
        <w:ind w:left="0" w:right="0" w:firstLine="400"/>
        <w:jc w:val="left"/>
      </w:pPr>
      <w:r>
        <w:rPr>
          <w:b/>
          <w:bCs/>
          <w:color w:val="000000"/>
          <w:spacing w:val="0"/>
          <w:w w:val="100"/>
          <w:position w:val="0"/>
          <w:shd w:val="clear" w:color="auto" w:fill="auto"/>
          <w:lang w:val="cs-CZ" w:eastAsia="cs-CZ" w:bidi="cs-CZ"/>
        </w:rPr>
        <w:t>Celková smluvní cena bez DPH</w:t>
        <w:tab/>
        <w:t>178 600 Kč</w:t>
      </w:r>
    </w:p>
    <w:p>
      <w:pPr>
        <w:pStyle w:val="Style10"/>
        <w:keepNext w:val="0"/>
        <w:keepLines w:val="0"/>
        <w:widowControl w:val="0"/>
        <w:shd w:val="clear" w:color="auto" w:fill="auto"/>
        <w:bidi w:val="0"/>
        <w:spacing w:before="0" w:line="240" w:lineRule="auto"/>
        <w:ind w:left="0" w:right="0" w:firstLine="400"/>
        <w:jc w:val="left"/>
      </w:pPr>
      <w:r>
        <w:rPr>
          <w:color w:val="000000"/>
          <w:spacing w:val="0"/>
          <w:w w:val="100"/>
          <w:position w:val="0"/>
          <w:shd w:val="clear" w:color="auto" w:fill="auto"/>
          <w:lang w:val="cs-CZ" w:eastAsia="cs-CZ" w:bidi="cs-CZ"/>
        </w:rPr>
        <w:t>Slovy: stosedmdesátosmtisícšestsetkorunčeských</w:t>
      </w:r>
    </w:p>
    <w:p>
      <w:pPr>
        <w:pStyle w:val="Style10"/>
        <w:keepNext w:val="0"/>
        <w:keepLines w:val="0"/>
        <w:widowControl w:val="0"/>
        <w:shd w:val="clear" w:color="auto" w:fill="auto"/>
        <w:bidi w:val="0"/>
        <w:spacing w:before="0" w:line="240" w:lineRule="auto"/>
        <w:ind w:left="0" w:right="0" w:firstLine="400"/>
        <w:jc w:val="left"/>
      </w:pPr>
      <w:r>
        <w:rPr>
          <w:color w:val="000000"/>
          <w:spacing w:val="0"/>
          <w:w w:val="100"/>
          <w:position w:val="0"/>
          <w:shd w:val="clear" w:color="auto" w:fill="auto"/>
          <w:lang w:val="cs-CZ" w:eastAsia="cs-CZ" w:bidi="cs-CZ"/>
        </w:rPr>
        <w:t>Cena je pevná celková a konečná.</w:t>
      </w:r>
    </w:p>
    <w:p>
      <w:pPr>
        <w:pStyle w:val="Style10"/>
        <w:keepNext w:val="0"/>
        <w:keepLines w:val="0"/>
        <w:widowControl w:val="0"/>
        <w:shd w:val="clear" w:color="auto" w:fill="auto"/>
        <w:bidi w:val="0"/>
        <w:spacing w:before="0" w:line="240" w:lineRule="auto"/>
        <w:ind w:left="400" w:right="0" w:firstLine="0"/>
        <w:jc w:val="both"/>
      </w:pPr>
      <w:r>
        <w:rPr>
          <w:color w:val="000000"/>
          <w:spacing w:val="0"/>
          <w:w w:val="100"/>
          <w:position w:val="0"/>
          <w:shd w:val="clear" w:color="auto" w:fill="auto"/>
          <w:lang w:val="cs-CZ" w:eastAsia="cs-CZ" w:bidi="cs-CZ"/>
        </w:rPr>
        <w:t xml:space="preserve">Cena za odkup dřevní hmoty: Vytěženou dřevní hmotu odkoupí Zhotovitel od objednatele </w:t>
      </w:r>
      <w:r>
        <w:rPr>
          <w:b/>
          <w:bCs/>
          <w:color w:val="000000"/>
          <w:spacing w:val="0"/>
          <w:w w:val="100"/>
          <w:position w:val="0"/>
          <w:shd w:val="clear" w:color="auto" w:fill="auto"/>
          <w:lang w:val="cs-CZ" w:eastAsia="cs-CZ" w:bidi="cs-CZ"/>
        </w:rPr>
        <w:t>za cenu 15 642,90 Kč bez DPH</w:t>
      </w:r>
      <w:r>
        <w:rPr>
          <w:color w:val="000000"/>
          <w:spacing w:val="0"/>
          <w:w w:val="100"/>
          <w:position w:val="0"/>
          <w:shd w:val="clear" w:color="auto" w:fill="auto"/>
          <w:lang w:val="cs-CZ" w:eastAsia="cs-CZ" w:bidi="cs-CZ"/>
        </w:rPr>
        <w:t>.</w:t>
      </w:r>
    </w:p>
    <w:p>
      <w:pPr>
        <w:pStyle w:val="Style10"/>
        <w:keepNext w:val="0"/>
        <w:keepLines w:val="0"/>
        <w:widowControl w:val="0"/>
        <w:numPr>
          <w:ilvl w:val="0"/>
          <w:numId w:val="9"/>
        </w:numPr>
        <w:shd w:val="clear" w:color="auto" w:fill="auto"/>
        <w:tabs>
          <w:tab w:pos="382" w:val="left"/>
        </w:tabs>
        <w:bidi w:val="0"/>
        <w:spacing w:before="0" w:after="380" w:line="240" w:lineRule="auto"/>
        <w:ind w:left="400" w:right="0" w:hanging="400"/>
        <w:jc w:val="both"/>
      </w:pPr>
      <w:bookmarkStart w:id="115" w:name="bookmark115"/>
      <w:bookmarkEnd w:id="115"/>
      <w:r>
        <w:rPr>
          <w:color w:val="000000"/>
          <w:spacing w:val="0"/>
          <w:w w:val="100"/>
          <w:position w:val="0"/>
          <w:shd w:val="clear" w:color="auto" w:fill="auto"/>
          <w:lang w:val="cs-CZ" w:eastAsia="cs-CZ" w:bidi="cs-CZ"/>
        </w:rPr>
        <w:t>Smluvní strany výslovně prohlašují, že touto smlouvou sjednaná cena za provedení díla není považována za skutečnost tvořící obchodní tajemství ve smyslu ustanovení § 504 z. č. 89/2012 Sb. občanského zákoníku v platném znění.</w:t>
      </w:r>
    </w:p>
    <w:p>
      <w:pPr>
        <w:pStyle w:val="Style10"/>
        <w:keepNext w:val="0"/>
        <w:keepLines w:val="0"/>
        <w:widowControl w:val="0"/>
        <w:shd w:val="clear" w:color="auto" w:fill="auto"/>
        <w:bidi w:val="0"/>
        <w:spacing w:before="0" w:line="240" w:lineRule="auto"/>
        <w:ind w:left="0" w:right="0" w:firstLine="0"/>
        <w:jc w:val="center"/>
      </w:pPr>
      <w:r>
        <w:rPr>
          <w:b/>
          <w:bCs/>
          <w:color w:val="000000"/>
          <w:spacing w:val="0"/>
          <w:w w:val="100"/>
          <w:position w:val="0"/>
          <w:shd w:val="clear" w:color="auto" w:fill="auto"/>
          <w:lang w:val="cs-CZ" w:eastAsia="cs-CZ" w:bidi="cs-CZ"/>
        </w:rPr>
        <w:t>Čl. IV. PLATEBNÍ PODMÍNKY</w:t>
      </w:r>
    </w:p>
    <w:p>
      <w:pPr>
        <w:pStyle w:val="Style10"/>
        <w:keepNext w:val="0"/>
        <w:keepLines w:val="0"/>
        <w:widowControl w:val="0"/>
        <w:numPr>
          <w:ilvl w:val="0"/>
          <w:numId w:val="11"/>
        </w:numPr>
        <w:shd w:val="clear" w:color="auto" w:fill="auto"/>
        <w:tabs>
          <w:tab w:pos="382" w:val="left"/>
        </w:tabs>
        <w:bidi w:val="0"/>
        <w:spacing w:before="0" w:line="240" w:lineRule="auto"/>
        <w:ind w:left="0" w:right="0" w:firstLine="0"/>
        <w:jc w:val="left"/>
      </w:pPr>
      <w:bookmarkStart w:id="116" w:name="bookmark116"/>
      <w:bookmarkEnd w:id="116"/>
      <w:r>
        <w:rPr>
          <w:color w:val="000000"/>
          <w:spacing w:val="0"/>
          <w:w w:val="100"/>
          <w:position w:val="0"/>
          <w:shd w:val="clear" w:color="auto" w:fill="auto"/>
          <w:lang w:val="cs-CZ" w:eastAsia="cs-CZ" w:bidi="cs-CZ"/>
        </w:rPr>
        <w:t>Objednatel neposkytne zhotoviteli zálohu.</w:t>
      </w:r>
    </w:p>
    <w:p>
      <w:pPr>
        <w:pStyle w:val="Style10"/>
        <w:keepNext w:val="0"/>
        <w:keepLines w:val="0"/>
        <w:widowControl w:val="0"/>
        <w:numPr>
          <w:ilvl w:val="0"/>
          <w:numId w:val="11"/>
        </w:numPr>
        <w:shd w:val="clear" w:color="auto" w:fill="auto"/>
        <w:tabs>
          <w:tab w:pos="379" w:val="left"/>
        </w:tabs>
        <w:bidi w:val="0"/>
        <w:spacing w:before="0" w:after="0" w:line="240" w:lineRule="auto"/>
        <w:ind w:left="0" w:right="0" w:firstLine="0"/>
        <w:jc w:val="left"/>
      </w:pPr>
      <w:bookmarkStart w:id="117" w:name="bookmark117"/>
      <w:bookmarkEnd w:id="117"/>
      <w:r>
        <w:rPr>
          <w:color w:val="000000"/>
          <w:spacing w:val="0"/>
          <w:w w:val="100"/>
          <w:position w:val="0"/>
          <w:shd w:val="clear" w:color="auto" w:fill="auto"/>
          <w:lang w:val="cs-CZ" w:eastAsia="cs-CZ" w:bidi="cs-CZ"/>
        </w:rPr>
        <w:t>Samostatně budou vystaveny faktury za případné vícepráce.</w:t>
      </w:r>
    </w:p>
    <w:p>
      <w:pPr>
        <w:pStyle w:val="Style10"/>
        <w:keepNext w:val="0"/>
        <w:keepLines w:val="0"/>
        <w:widowControl w:val="0"/>
        <w:numPr>
          <w:ilvl w:val="0"/>
          <w:numId w:val="11"/>
        </w:numPr>
        <w:shd w:val="clear" w:color="auto" w:fill="auto"/>
        <w:tabs>
          <w:tab w:pos="379" w:val="left"/>
        </w:tabs>
        <w:bidi w:val="0"/>
        <w:spacing w:before="0" w:after="260" w:line="240" w:lineRule="auto"/>
        <w:ind w:left="400" w:right="0" w:hanging="400"/>
        <w:jc w:val="left"/>
      </w:pPr>
      <w:bookmarkStart w:id="118" w:name="bookmark118"/>
      <w:bookmarkEnd w:id="118"/>
      <w:r>
        <w:rPr>
          <w:color w:val="000000"/>
          <w:spacing w:val="0"/>
          <w:w w:val="100"/>
          <w:position w:val="0"/>
          <w:shd w:val="clear" w:color="auto" w:fill="auto"/>
          <w:lang w:val="cs-CZ" w:eastAsia="cs-CZ" w:bidi="cs-CZ"/>
        </w:rPr>
        <w:t>Vyúčtování celkové smluvní ceny díla bude provedeno po řádném a úplném provedení díla a jeho předání a převzetí bez vad a nedodělků. Faktura musí obsahovat celkovou smluvní cenu dokončeného díla. Přílohou faktury bude protokol o předání a převzetí díla bez vad a nedodělků. Datem uskutečnění zdanitelného plnění bude den převzetí díla bez vad a nedodělků uvedený na protokolu.</w:t>
      </w:r>
    </w:p>
    <w:p>
      <w:pPr>
        <w:pStyle w:val="Style10"/>
        <w:keepNext w:val="0"/>
        <w:keepLines w:val="0"/>
        <w:widowControl w:val="0"/>
        <w:numPr>
          <w:ilvl w:val="0"/>
          <w:numId w:val="11"/>
        </w:numPr>
        <w:shd w:val="clear" w:color="auto" w:fill="auto"/>
        <w:tabs>
          <w:tab w:pos="379" w:val="left"/>
        </w:tabs>
        <w:bidi w:val="0"/>
        <w:spacing w:before="0" w:after="120" w:line="240" w:lineRule="auto"/>
        <w:ind w:left="400" w:right="0" w:hanging="400"/>
        <w:jc w:val="left"/>
      </w:pPr>
      <w:bookmarkStart w:id="119" w:name="bookmark119"/>
      <w:bookmarkEnd w:id="119"/>
      <w:r>
        <w:rPr>
          <w:color w:val="000000"/>
          <w:spacing w:val="0"/>
          <w:w w:val="100"/>
          <w:position w:val="0"/>
          <w:shd w:val="clear" w:color="auto" w:fill="auto"/>
          <w:lang w:val="cs-CZ" w:eastAsia="cs-CZ" w:bidi="cs-CZ"/>
        </w:rPr>
        <w:t>Faktura musí splňovat náležitosti ve smyslu daňových a účetních předpisů platných na území České republiky, zejména zákona č. 563/1991 Sb., o účetnictví a zákona 235/2004 Sb., o DPH v platném znění a dále náležitosti stanovené smlouvou a těmito obchodními podmínkami. V případě chybějících nebo chybných náležitostí vrátí objednatel zhotoviteli fakturu k opravě. Lhůta pro zaplacení pak počíná běžet od doby vrácení opravené faktury. Předat faktury lze i elektronicky na adresu:</w:t>
      </w:r>
      <w:r>
        <w:rPr>
          <w:b/>
          <w:bCs/>
          <w:color w:val="000000"/>
          <w:spacing w:val="0"/>
          <w:w w:val="100"/>
          <w:position w:val="0"/>
          <w:shd w:val="clear" w:color="auto" w:fill="auto"/>
          <w:lang w:val="cs-CZ" w:eastAsia="cs-CZ" w:bidi="cs-CZ"/>
        </w:rPr>
        <w:t>.</w:t>
      </w:r>
    </w:p>
    <w:p>
      <w:pPr>
        <w:pStyle w:val="Style10"/>
        <w:keepNext w:val="0"/>
        <w:keepLines w:val="0"/>
        <w:widowControl w:val="0"/>
        <w:numPr>
          <w:ilvl w:val="0"/>
          <w:numId w:val="11"/>
        </w:numPr>
        <w:shd w:val="clear" w:color="auto" w:fill="auto"/>
        <w:tabs>
          <w:tab w:pos="379" w:val="left"/>
        </w:tabs>
        <w:bidi w:val="0"/>
        <w:spacing w:before="0" w:after="120" w:line="240" w:lineRule="auto"/>
        <w:ind w:left="400" w:right="0" w:hanging="400"/>
        <w:jc w:val="left"/>
      </w:pPr>
      <w:bookmarkStart w:id="120" w:name="bookmark120"/>
      <w:bookmarkEnd w:id="120"/>
      <w:r>
        <w:rPr>
          <w:color w:val="000000"/>
          <w:spacing w:val="0"/>
          <w:w w:val="100"/>
          <w:position w:val="0"/>
          <w:shd w:val="clear" w:color="auto" w:fill="auto"/>
          <w:lang w:val="cs-CZ" w:eastAsia="cs-CZ" w:bidi="cs-CZ"/>
        </w:rPr>
        <w:t>Úhrada za odkup dřevní hmoty bude provedena vzájemným zápočtem daňových dokladů při fakturaci těžebních prací zhotovitelem.</w:t>
      </w:r>
    </w:p>
    <w:p>
      <w:pPr>
        <w:pStyle w:val="Style10"/>
        <w:keepNext w:val="0"/>
        <w:keepLines w:val="0"/>
        <w:widowControl w:val="0"/>
        <w:numPr>
          <w:ilvl w:val="0"/>
          <w:numId w:val="11"/>
        </w:numPr>
        <w:shd w:val="clear" w:color="auto" w:fill="auto"/>
        <w:tabs>
          <w:tab w:pos="379" w:val="left"/>
        </w:tabs>
        <w:bidi w:val="0"/>
        <w:spacing w:before="0" w:after="120" w:line="240" w:lineRule="auto"/>
        <w:ind w:left="400" w:right="0" w:hanging="400"/>
        <w:jc w:val="left"/>
      </w:pPr>
      <w:bookmarkStart w:id="121" w:name="bookmark121"/>
      <w:bookmarkEnd w:id="121"/>
      <w:r>
        <w:rPr>
          <w:color w:val="000000"/>
          <w:spacing w:val="0"/>
          <w:w w:val="100"/>
          <w:position w:val="0"/>
          <w:shd w:val="clear" w:color="auto" w:fill="auto"/>
          <w:lang w:val="cs-CZ" w:eastAsia="cs-CZ" w:bidi="cs-CZ"/>
        </w:rPr>
        <w:t>Pokud zhotovitel prací nedodrží správný postup fakturace, zejména ustanovení zákona č. 235/2004 Sb. o DPH v platném znění, v důsledku čehož dojde u objednatele k chybnému vypořádání DPH, zavazuje se zhotovitel zaplatit objednateli smluvní pokutu ve výši 1,5 násobku částky, která bude správcem daně vyměřena objednateli jako sankce.</w:t>
      </w:r>
    </w:p>
    <w:p>
      <w:pPr>
        <w:pStyle w:val="Style10"/>
        <w:keepNext w:val="0"/>
        <w:keepLines w:val="0"/>
        <w:widowControl w:val="0"/>
        <w:numPr>
          <w:ilvl w:val="0"/>
          <w:numId w:val="11"/>
        </w:numPr>
        <w:shd w:val="clear" w:color="auto" w:fill="auto"/>
        <w:tabs>
          <w:tab w:pos="379" w:val="left"/>
        </w:tabs>
        <w:bidi w:val="0"/>
        <w:spacing w:before="0" w:after="120" w:line="240" w:lineRule="auto"/>
        <w:ind w:left="0" w:right="0" w:firstLine="0"/>
        <w:jc w:val="left"/>
      </w:pPr>
      <w:bookmarkStart w:id="122" w:name="bookmark122"/>
      <w:bookmarkEnd w:id="122"/>
      <w:r>
        <w:rPr>
          <w:color w:val="000000"/>
          <w:spacing w:val="0"/>
          <w:w w:val="100"/>
          <w:position w:val="0"/>
          <w:shd w:val="clear" w:color="auto" w:fill="auto"/>
          <w:lang w:val="cs-CZ" w:eastAsia="cs-CZ" w:bidi="cs-CZ"/>
        </w:rPr>
        <w:t xml:space="preserve">Splatnost faktury je </w:t>
      </w:r>
      <w:r>
        <w:rPr>
          <w:b/>
          <w:bCs/>
          <w:color w:val="000000"/>
          <w:spacing w:val="0"/>
          <w:w w:val="100"/>
          <w:position w:val="0"/>
          <w:shd w:val="clear" w:color="auto" w:fill="auto"/>
          <w:lang w:val="cs-CZ" w:eastAsia="cs-CZ" w:bidi="cs-CZ"/>
        </w:rPr>
        <w:t xml:space="preserve">30 dnů </w:t>
      </w:r>
      <w:r>
        <w:rPr>
          <w:color w:val="000000"/>
          <w:spacing w:val="0"/>
          <w:w w:val="100"/>
          <w:position w:val="0"/>
          <w:shd w:val="clear" w:color="auto" w:fill="auto"/>
          <w:lang w:val="cs-CZ" w:eastAsia="cs-CZ" w:bidi="cs-CZ"/>
        </w:rPr>
        <w:t>od data doručení faktury objednateli.</w:t>
      </w:r>
    </w:p>
    <w:p>
      <w:pPr>
        <w:pStyle w:val="Style10"/>
        <w:keepNext w:val="0"/>
        <w:keepLines w:val="0"/>
        <w:widowControl w:val="0"/>
        <w:numPr>
          <w:ilvl w:val="0"/>
          <w:numId w:val="11"/>
        </w:numPr>
        <w:shd w:val="clear" w:color="auto" w:fill="auto"/>
        <w:tabs>
          <w:tab w:pos="379" w:val="left"/>
        </w:tabs>
        <w:bidi w:val="0"/>
        <w:spacing w:before="0" w:after="600" w:line="240" w:lineRule="auto"/>
        <w:ind w:left="400" w:right="0" w:hanging="400"/>
        <w:jc w:val="both"/>
      </w:pPr>
      <w:bookmarkStart w:id="123" w:name="bookmark123"/>
      <w:bookmarkEnd w:id="123"/>
      <w:r>
        <w:rPr>
          <w:color w:val="000000"/>
          <w:spacing w:val="0"/>
          <w:w w:val="100"/>
          <w:position w:val="0"/>
          <w:shd w:val="clear" w:color="auto" w:fill="auto"/>
          <w:lang w:val="cs-CZ" w:eastAsia="cs-CZ" w:bidi="cs-CZ"/>
        </w:rPr>
        <w:t>Peněžitý závazek (dluh) objednatele se považuje za splněný v den, kdy je dlužná částka připsána na účet zhotovitele.</w:t>
      </w:r>
    </w:p>
    <w:p>
      <w:pPr>
        <w:pStyle w:val="Style10"/>
        <w:keepNext w:val="0"/>
        <w:keepLines w:val="0"/>
        <w:widowControl w:val="0"/>
        <w:shd w:val="clear" w:color="auto" w:fill="auto"/>
        <w:bidi w:val="0"/>
        <w:spacing w:before="0" w:after="120" w:line="240" w:lineRule="auto"/>
        <w:ind w:left="0" w:right="0" w:firstLine="0"/>
        <w:jc w:val="center"/>
      </w:pPr>
      <w:r>
        <w:rPr>
          <w:b/>
          <w:bCs/>
          <w:color w:val="000000"/>
          <w:spacing w:val="0"/>
          <w:w w:val="100"/>
          <w:position w:val="0"/>
          <w:shd w:val="clear" w:color="auto" w:fill="auto"/>
          <w:lang w:val="cs-CZ" w:eastAsia="cs-CZ" w:bidi="cs-CZ"/>
        </w:rPr>
        <w:t>Čl. V. SANKCE</w:t>
      </w:r>
    </w:p>
    <w:p>
      <w:pPr>
        <w:pStyle w:val="Style10"/>
        <w:keepNext w:val="0"/>
        <w:keepLines w:val="0"/>
        <w:widowControl w:val="0"/>
        <w:numPr>
          <w:ilvl w:val="0"/>
          <w:numId w:val="13"/>
        </w:numPr>
        <w:shd w:val="clear" w:color="auto" w:fill="auto"/>
        <w:tabs>
          <w:tab w:pos="379" w:val="left"/>
        </w:tabs>
        <w:bidi w:val="0"/>
        <w:spacing w:before="0" w:after="120" w:line="240" w:lineRule="auto"/>
        <w:ind w:left="400" w:right="0" w:hanging="400"/>
        <w:jc w:val="both"/>
      </w:pPr>
      <w:bookmarkStart w:id="124" w:name="bookmark124"/>
      <w:bookmarkEnd w:id="124"/>
      <w:r>
        <w:rPr>
          <w:color w:val="000000"/>
          <w:spacing w:val="0"/>
          <w:w w:val="100"/>
          <w:position w:val="0"/>
          <w:shd w:val="clear" w:color="auto" w:fill="auto"/>
          <w:lang w:val="cs-CZ" w:eastAsia="cs-CZ" w:bidi="cs-CZ"/>
        </w:rPr>
        <w:t>Pokud bude zhotovitel v prodlení proti termínu předání a převzetí dokončeného díla sjednaného dle čl. II. odst. 1. písm. c) této smlouvy, je povinen zaplatit objednateli smluvní pokutu ve výši 0,2 % z ceny díla bez DPH dle čl. III. této smlouvy za každý i započatý kalendářní den prodlení, až do dne podpisu zápisu o předání a převzetí dokončeného díla.</w:t>
      </w:r>
    </w:p>
    <w:p>
      <w:pPr>
        <w:pStyle w:val="Style10"/>
        <w:keepNext w:val="0"/>
        <w:keepLines w:val="0"/>
        <w:widowControl w:val="0"/>
        <w:numPr>
          <w:ilvl w:val="0"/>
          <w:numId w:val="13"/>
        </w:numPr>
        <w:shd w:val="clear" w:color="auto" w:fill="auto"/>
        <w:tabs>
          <w:tab w:pos="379" w:val="left"/>
        </w:tabs>
        <w:bidi w:val="0"/>
        <w:spacing w:before="0" w:after="0" w:line="240" w:lineRule="auto"/>
        <w:ind w:left="400" w:right="0" w:hanging="400"/>
        <w:jc w:val="both"/>
      </w:pPr>
      <w:bookmarkStart w:id="125" w:name="bookmark125"/>
      <w:bookmarkEnd w:id="125"/>
      <w:r>
        <w:rPr>
          <w:color w:val="000000"/>
          <w:spacing w:val="0"/>
          <w:w w:val="100"/>
          <w:position w:val="0"/>
          <w:shd w:val="clear" w:color="auto" w:fill="auto"/>
          <w:lang w:val="cs-CZ" w:eastAsia="cs-CZ" w:bidi="cs-CZ"/>
        </w:rPr>
        <w:t>Pokud bude objednatel v prodlení s úhradou oprávněně vystavené faktury proti sjednanému termínu, je povinen zaplatit zhotoviteli úrok z prodlení ve výši 0,05 % z dlužné částky za každý i započatý kalendářní den prodlení.</w:t>
      </w:r>
    </w:p>
    <w:p>
      <w:pPr>
        <w:pStyle w:val="Style10"/>
        <w:keepNext w:val="0"/>
        <w:keepLines w:val="0"/>
        <w:widowControl w:val="0"/>
        <w:numPr>
          <w:ilvl w:val="0"/>
          <w:numId w:val="13"/>
        </w:numPr>
        <w:shd w:val="clear" w:color="auto" w:fill="auto"/>
        <w:tabs>
          <w:tab w:pos="379" w:val="left"/>
        </w:tabs>
        <w:bidi w:val="0"/>
        <w:spacing w:before="0" w:after="120" w:line="240" w:lineRule="auto"/>
        <w:ind w:left="400" w:right="0" w:hanging="400"/>
        <w:jc w:val="both"/>
      </w:pPr>
      <w:bookmarkStart w:id="126" w:name="bookmark126"/>
      <w:bookmarkEnd w:id="126"/>
      <w:r>
        <w:rPr>
          <w:color w:val="000000"/>
          <w:spacing w:val="0"/>
          <w:w w:val="100"/>
          <w:position w:val="0"/>
          <w:shd w:val="clear" w:color="auto" w:fill="auto"/>
          <w:lang w:val="cs-CZ" w:eastAsia="cs-CZ" w:bidi="cs-CZ"/>
        </w:rPr>
        <w:t>Smluvní pokuta pro případ prodlení s odstraněním vady ze zápisu o předání a převzetí díla v dohodnutém termínu činí 1.000,- Kč za každý i započatý kalendářní den a vadu až do doby jejího odstranění.</w:t>
      </w:r>
    </w:p>
    <w:p>
      <w:pPr>
        <w:pStyle w:val="Style10"/>
        <w:keepNext w:val="0"/>
        <w:keepLines w:val="0"/>
        <w:widowControl w:val="0"/>
        <w:numPr>
          <w:ilvl w:val="0"/>
          <w:numId w:val="13"/>
        </w:numPr>
        <w:shd w:val="clear" w:color="auto" w:fill="auto"/>
        <w:tabs>
          <w:tab w:pos="379" w:val="left"/>
        </w:tabs>
        <w:bidi w:val="0"/>
        <w:spacing w:before="0" w:after="120" w:line="240" w:lineRule="auto"/>
        <w:ind w:left="400" w:right="0" w:hanging="400"/>
        <w:jc w:val="both"/>
      </w:pPr>
      <w:bookmarkStart w:id="127" w:name="bookmark127"/>
      <w:bookmarkEnd w:id="127"/>
      <w:r>
        <w:rPr>
          <w:color w:val="000000"/>
          <w:spacing w:val="0"/>
          <w:w w:val="100"/>
          <w:position w:val="0"/>
          <w:shd w:val="clear" w:color="auto" w:fill="auto"/>
          <w:lang w:val="cs-CZ" w:eastAsia="cs-CZ" w:bidi="cs-CZ"/>
        </w:rPr>
        <w:t>Při nesplnění termínu pro převzetí pracoviště dle čl. II. odst. 1. písm. a) této smlouvy se sjednává smluvní pokuta ve výši 2 000,- Kč za každý i započatý kalendářní den prodlení, až do dne splnění této povinnosti.</w:t>
      </w:r>
    </w:p>
    <w:p>
      <w:pPr>
        <w:pStyle w:val="Style10"/>
        <w:keepNext w:val="0"/>
        <w:keepLines w:val="0"/>
        <w:widowControl w:val="0"/>
        <w:numPr>
          <w:ilvl w:val="0"/>
          <w:numId w:val="13"/>
        </w:numPr>
        <w:shd w:val="clear" w:color="auto" w:fill="auto"/>
        <w:tabs>
          <w:tab w:pos="379" w:val="left"/>
        </w:tabs>
        <w:bidi w:val="0"/>
        <w:spacing w:before="0" w:after="120" w:line="240" w:lineRule="auto"/>
        <w:ind w:left="400" w:right="0" w:hanging="400"/>
        <w:jc w:val="both"/>
      </w:pPr>
      <w:bookmarkStart w:id="128" w:name="bookmark128"/>
      <w:bookmarkEnd w:id="128"/>
      <w:r>
        <w:rPr>
          <w:color w:val="000000"/>
          <w:spacing w:val="0"/>
          <w:w w:val="100"/>
          <w:position w:val="0"/>
          <w:shd w:val="clear" w:color="auto" w:fill="auto"/>
          <w:lang w:val="cs-CZ" w:eastAsia="cs-CZ" w:bidi="cs-CZ"/>
        </w:rPr>
        <w:t>Při nesplnění termínu vyklizení pracoviště, oproti dohodnutému termínu v čl. II. odst.1. písm. d) této smlouvy, zaplatí zhotovitel objednateli smluvní pokutu ve výši 5 000,- Kč za každý i započatý kalendářní den prodlení, až do dne splnění této povinnosti.</w:t>
      </w:r>
    </w:p>
    <w:p>
      <w:pPr>
        <w:pStyle w:val="Style10"/>
        <w:keepNext w:val="0"/>
        <w:keepLines w:val="0"/>
        <w:widowControl w:val="0"/>
        <w:numPr>
          <w:ilvl w:val="0"/>
          <w:numId w:val="13"/>
        </w:numPr>
        <w:shd w:val="clear" w:color="auto" w:fill="auto"/>
        <w:tabs>
          <w:tab w:pos="379" w:val="left"/>
        </w:tabs>
        <w:bidi w:val="0"/>
        <w:spacing w:before="0" w:after="0" w:line="240" w:lineRule="auto"/>
        <w:ind w:left="400" w:right="0" w:hanging="400"/>
        <w:jc w:val="both"/>
      </w:pPr>
      <w:bookmarkStart w:id="129" w:name="bookmark129"/>
      <w:bookmarkEnd w:id="129"/>
      <w:r>
        <w:rPr>
          <w:color w:val="000000"/>
          <w:spacing w:val="0"/>
          <w:w w:val="100"/>
          <w:position w:val="0"/>
          <w:shd w:val="clear" w:color="auto" w:fill="auto"/>
          <w:lang w:val="cs-CZ" w:eastAsia="cs-CZ" w:bidi="cs-CZ"/>
        </w:rPr>
        <w:t>Sankce za porušení předpisů BOZP. Smluvní pokuta pro případ závažného a opakovaného porušení bezpečnostních předpisů při realizaci díla činí 10 000,- Kč za každý případ.</w:t>
      </w:r>
    </w:p>
    <w:p>
      <w:pPr>
        <w:pStyle w:val="Style10"/>
        <w:keepNext w:val="0"/>
        <w:keepLines w:val="0"/>
        <w:widowControl w:val="0"/>
        <w:numPr>
          <w:ilvl w:val="0"/>
          <w:numId w:val="13"/>
        </w:numPr>
        <w:shd w:val="clear" w:color="auto" w:fill="auto"/>
        <w:tabs>
          <w:tab w:pos="379" w:val="left"/>
        </w:tabs>
        <w:bidi w:val="0"/>
        <w:spacing w:before="0" w:after="0" w:line="240" w:lineRule="auto"/>
        <w:ind w:left="400" w:right="0" w:hanging="400"/>
        <w:jc w:val="both"/>
      </w:pPr>
      <w:bookmarkStart w:id="130" w:name="bookmark130"/>
      <w:bookmarkEnd w:id="130"/>
      <w:r>
        <w:rPr>
          <w:color w:val="000000"/>
          <w:spacing w:val="0"/>
          <w:w w:val="100"/>
          <w:position w:val="0"/>
          <w:shd w:val="clear" w:color="auto" w:fill="auto"/>
          <w:lang w:val="cs-CZ" w:eastAsia="cs-CZ" w:bidi="cs-CZ"/>
        </w:rPr>
        <w:t>Smluvní pokuta v případě neposkytnutí součinnosti zhotovitele koordinátorovi BOZP (jeli určen) dle § 16 zákona 309/2006 Sb. v platném znění ve výši 10 000,- Kč za každý případ.</w:t>
      </w:r>
    </w:p>
    <w:p>
      <w:pPr>
        <w:pStyle w:val="Style10"/>
        <w:keepNext w:val="0"/>
        <w:keepLines w:val="0"/>
        <w:widowControl w:val="0"/>
        <w:numPr>
          <w:ilvl w:val="0"/>
          <w:numId w:val="13"/>
        </w:numPr>
        <w:shd w:val="clear" w:color="auto" w:fill="auto"/>
        <w:tabs>
          <w:tab w:pos="379" w:val="left"/>
        </w:tabs>
        <w:bidi w:val="0"/>
        <w:spacing w:before="0" w:after="0" w:line="240" w:lineRule="auto"/>
        <w:ind w:left="400" w:right="0" w:hanging="400"/>
        <w:jc w:val="both"/>
      </w:pPr>
      <w:bookmarkStart w:id="131" w:name="bookmark131"/>
      <w:bookmarkEnd w:id="131"/>
      <w:r>
        <w:rPr>
          <w:color w:val="000000"/>
          <w:spacing w:val="0"/>
          <w:w w:val="100"/>
          <w:position w:val="0"/>
          <w:shd w:val="clear" w:color="auto" w:fill="auto"/>
          <w:lang w:val="cs-CZ" w:eastAsia="cs-CZ" w:bidi="cs-CZ"/>
        </w:rPr>
        <w:t xml:space="preserve">Smluvní pokuta pro případ opakovaného porušení povinnosti zhotovitele vést stavební deník v souladu se zákonem č. 283/2021 Sb. a vyhláškou č. 131/2024 Sb., o dokumentaci staveb, </w:t>
      </w:r>
      <w:r>
        <w:rPr>
          <w:color w:val="000000"/>
          <w:spacing w:val="0"/>
          <w:w w:val="100"/>
          <w:position w:val="0"/>
          <w:shd w:val="clear" w:color="auto" w:fill="auto"/>
          <w:lang w:val="cs-CZ" w:eastAsia="cs-CZ" w:bidi="cs-CZ"/>
        </w:rPr>
        <w:t>ve znění pozdějších předpisů, činí 5.000,- Kč za každý případ.</w:t>
      </w:r>
    </w:p>
    <w:p>
      <w:pPr>
        <w:pStyle w:val="Style10"/>
        <w:keepNext w:val="0"/>
        <w:keepLines w:val="0"/>
        <w:widowControl w:val="0"/>
        <w:numPr>
          <w:ilvl w:val="0"/>
          <w:numId w:val="13"/>
        </w:numPr>
        <w:shd w:val="clear" w:color="auto" w:fill="auto"/>
        <w:tabs>
          <w:tab w:pos="382" w:val="left"/>
        </w:tabs>
        <w:bidi w:val="0"/>
        <w:spacing w:before="0" w:after="0" w:line="240" w:lineRule="auto"/>
        <w:ind w:left="400" w:right="0" w:hanging="400"/>
        <w:jc w:val="both"/>
      </w:pPr>
      <w:bookmarkStart w:id="132" w:name="bookmark132"/>
      <w:bookmarkEnd w:id="132"/>
      <w:r>
        <w:rPr>
          <w:color w:val="000000"/>
          <w:spacing w:val="0"/>
          <w:w w:val="100"/>
          <w:position w:val="0"/>
          <w:shd w:val="clear" w:color="auto" w:fill="auto"/>
          <w:lang w:val="cs-CZ" w:eastAsia="cs-CZ" w:bidi="cs-CZ"/>
        </w:rPr>
        <w:t>Smluvní pokuta pro případ porušení ostatních výše neuvedených smluvních povinností, na jejichž porušení byl zhotovitel písemně upozorněn objednatelem, činí 1.000,- Kč za každý případ.</w:t>
      </w:r>
    </w:p>
    <w:p>
      <w:pPr>
        <w:pStyle w:val="Style10"/>
        <w:keepNext w:val="0"/>
        <w:keepLines w:val="0"/>
        <w:widowControl w:val="0"/>
        <w:numPr>
          <w:ilvl w:val="0"/>
          <w:numId w:val="13"/>
        </w:numPr>
        <w:shd w:val="clear" w:color="auto" w:fill="auto"/>
        <w:tabs>
          <w:tab w:pos="502" w:val="left"/>
        </w:tabs>
        <w:bidi w:val="0"/>
        <w:spacing w:before="0" w:after="0" w:line="240" w:lineRule="auto"/>
        <w:ind w:left="400" w:right="0" w:hanging="400"/>
        <w:jc w:val="both"/>
      </w:pPr>
      <w:bookmarkStart w:id="133" w:name="bookmark133"/>
      <w:bookmarkEnd w:id="133"/>
      <w:r>
        <w:rPr>
          <w:color w:val="000000"/>
          <w:spacing w:val="0"/>
          <w:w w:val="100"/>
          <w:position w:val="0"/>
          <w:shd w:val="clear" w:color="auto" w:fill="auto"/>
          <w:lang w:val="cs-CZ" w:eastAsia="cs-CZ" w:bidi="cs-CZ"/>
        </w:rPr>
        <w:t>Při nesplnění podmínek uvedených ve stanoviscích vlastníků pozemků, které jsou součástí projektu či této smlouvy, uhradí zhotovitel objednateli smluvní pokutu ve výši 5.000,- Kč za každý případ nesplnění podmínek a k tomu náhradu dle požadavku uvedenou ve stanovisku vlastníka pozemku.</w:t>
      </w:r>
    </w:p>
    <w:p>
      <w:pPr>
        <w:pStyle w:val="Style10"/>
        <w:keepNext w:val="0"/>
        <w:keepLines w:val="0"/>
        <w:widowControl w:val="0"/>
        <w:numPr>
          <w:ilvl w:val="0"/>
          <w:numId w:val="13"/>
        </w:numPr>
        <w:shd w:val="clear" w:color="auto" w:fill="auto"/>
        <w:tabs>
          <w:tab w:pos="502" w:val="left"/>
        </w:tabs>
        <w:bidi w:val="0"/>
        <w:spacing w:before="0" w:line="240" w:lineRule="auto"/>
        <w:ind w:left="400" w:right="0" w:hanging="400"/>
        <w:jc w:val="both"/>
      </w:pPr>
      <w:bookmarkStart w:id="134" w:name="bookmark134"/>
      <w:bookmarkEnd w:id="134"/>
      <w:r>
        <w:rPr>
          <w:color w:val="000000"/>
          <w:spacing w:val="0"/>
          <w:w w:val="100"/>
          <w:position w:val="0"/>
          <w:shd w:val="clear" w:color="auto" w:fill="auto"/>
          <w:lang w:val="cs-CZ" w:eastAsia="cs-CZ" w:bidi="cs-CZ"/>
        </w:rPr>
        <w:t>Smluvní pokuty mohou být kombinovány a to znamená, že uplatnění jedné smluvní pokuty nevylučuje souběžné uplatnění jakékoliv jiné smluvní pokuty.</w:t>
      </w:r>
    </w:p>
    <w:p>
      <w:pPr>
        <w:pStyle w:val="Style10"/>
        <w:keepNext w:val="0"/>
        <w:keepLines w:val="0"/>
        <w:widowControl w:val="0"/>
        <w:numPr>
          <w:ilvl w:val="0"/>
          <w:numId w:val="13"/>
        </w:numPr>
        <w:shd w:val="clear" w:color="auto" w:fill="auto"/>
        <w:tabs>
          <w:tab w:pos="502" w:val="left"/>
        </w:tabs>
        <w:bidi w:val="0"/>
        <w:spacing w:before="0" w:line="240" w:lineRule="auto"/>
        <w:ind w:left="400" w:right="0" w:hanging="400"/>
        <w:jc w:val="both"/>
      </w:pPr>
      <w:bookmarkStart w:id="135" w:name="bookmark135"/>
      <w:bookmarkEnd w:id="135"/>
      <w:r>
        <w:rPr>
          <w:color w:val="000000"/>
          <w:spacing w:val="0"/>
          <w:w w:val="100"/>
          <w:position w:val="0"/>
          <w:shd w:val="clear" w:color="auto" w:fill="auto"/>
          <w:lang w:val="cs-CZ" w:eastAsia="cs-CZ" w:bidi="cs-CZ"/>
        </w:rPr>
        <w:t>Sankci vyúčtuje oprávněná strana straně povinné písemnou formou. Ve vyúčtování musí být uvedeno to ustanovení smlouvy, které k vyúčtování sankce opravňuje a způsob výpočtu celkové výše sankce.</w:t>
      </w:r>
    </w:p>
    <w:p>
      <w:pPr>
        <w:pStyle w:val="Style10"/>
        <w:keepNext w:val="0"/>
        <w:keepLines w:val="0"/>
        <w:widowControl w:val="0"/>
        <w:numPr>
          <w:ilvl w:val="0"/>
          <w:numId w:val="13"/>
        </w:numPr>
        <w:shd w:val="clear" w:color="auto" w:fill="auto"/>
        <w:tabs>
          <w:tab w:pos="502" w:val="left"/>
        </w:tabs>
        <w:bidi w:val="0"/>
        <w:spacing w:before="0" w:line="240" w:lineRule="auto"/>
        <w:ind w:left="400" w:right="0" w:hanging="400"/>
        <w:jc w:val="both"/>
      </w:pPr>
      <w:bookmarkStart w:id="136" w:name="bookmark136"/>
      <w:bookmarkEnd w:id="136"/>
      <w:r>
        <w:rPr>
          <w:color w:val="000000"/>
          <w:spacing w:val="0"/>
          <w:w w:val="100"/>
          <w:position w:val="0"/>
          <w:shd w:val="clear" w:color="auto" w:fill="auto"/>
          <w:lang w:val="cs-CZ" w:eastAsia="cs-CZ" w:bidi="cs-CZ"/>
        </w:rPr>
        <w:t>Pro zajištění úhrady oprávněně vyúčtovaných sankcí je objednatel oprávněn provést zápočet vyúčtované sankce proti jakékoliv oprávněné pohledávce, kterou má, nebo bude mít zhotovitel za objednatelem.</w:t>
      </w:r>
    </w:p>
    <w:p>
      <w:pPr>
        <w:pStyle w:val="Style10"/>
        <w:keepNext w:val="0"/>
        <w:keepLines w:val="0"/>
        <w:widowControl w:val="0"/>
        <w:numPr>
          <w:ilvl w:val="0"/>
          <w:numId w:val="13"/>
        </w:numPr>
        <w:shd w:val="clear" w:color="auto" w:fill="auto"/>
        <w:tabs>
          <w:tab w:pos="502" w:val="left"/>
        </w:tabs>
        <w:bidi w:val="0"/>
        <w:spacing w:before="0" w:line="240" w:lineRule="auto"/>
        <w:ind w:left="400" w:right="0" w:hanging="400"/>
        <w:jc w:val="both"/>
      </w:pPr>
      <w:bookmarkStart w:id="137" w:name="bookmark137"/>
      <w:bookmarkEnd w:id="137"/>
      <w:r>
        <w:rPr>
          <w:color w:val="000000"/>
          <w:spacing w:val="0"/>
          <w:w w:val="100"/>
          <w:position w:val="0"/>
          <w:shd w:val="clear" w:color="auto" w:fill="auto"/>
          <w:lang w:val="cs-CZ" w:eastAsia="cs-CZ" w:bidi="cs-CZ"/>
        </w:rPr>
        <w:t>Strana povinná je povinna uhradit vyúčtované sankce nejpozději do 30 dnů od dne obdržení příslušného vyúčtování.</w:t>
      </w:r>
    </w:p>
    <w:p>
      <w:pPr>
        <w:pStyle w:val="Style10"/>
        <w:keepNext w:val="0"/>
        <w:keepLines w:val="0"/>
        <w:widowControl w:val="0"/>
        <w:numPr>
          <w:ilvl w:val="0"/>
          <w:numId w:val="13"/>
        </w:numPr>
        <w:shd w:val="clear" w:color="auto" w:fill="auto"/>
        <w:tabs>
          <w:tab w:pos="502" w:val="left"/>
        </w:tabs>
        <w:bidi w:val="0"/>
        <w:spacing w:before="0" w:after="380" w:line="240" w:lineRule="auto"/>
        <w:ind w:left="400" w:right="0" w:hanging="400"/>
        <w:jc w:val="both"/>
      </w:pPr>
      <w:bookmarkStart w:id="138" w:name="bookmark138"/>
      <w:bookmarkEnd w:id="138"/>
      <w:r>
        <w:rPr>
          <w:color w:val="000000"/>
          <w:spacing w:val="0"/>
          <w:w w:val="100"/>
          <w:position w:val="0"/>
          <w:shd w:val="clear" w:color="auto" w:fill="auto"/>
          <w:lang w:val="cs-CZ" w:eastAsia="cs-CZ" w:bidi="cs-CZ"/>
        </w:rPr>
        <w:t>Zaplacením sankce není dotčen nárok objednatele na náhradu škody způsobené mu porušením povinnosti zhotovitele, na niž se sankce vztahuje.</w:t>
      </w:r>
    </w:p>
    <w:p>
      <w:pPr>
        <w:pStyle w:val="Style10"/>
        <w:keepNext w:val="0"/>
        <w:keepLines w:val="0"/>
        <w:widowControl w:val="0"/>
        <w:shd w:val="clear" w:color="auto" w:fill="auto"/>
        <w:bidi w:val="0"/>
        <w:spacing w:before="0" w:line="240" w:lineRule="auto"/>
        <w:ind w:left="0" w:right="0" w:firstLine="0"/>
        <w:jc w:val="center"/>
      </w:pPr>
      <w:r>
        <w:rPr>
          <w:b/>
          <w:bCs/>
          <w:color w:val="000000"/>
          <w:spacing w:val="0"/>
          <w:w w:val="100"/>
          <w:position w:val="0"/>
          <w:shd w:val="clear" w:color="auto" w:fill="auto"/>
          <w:lang w:val="cs-CZ" w:eastAsia="cs-CZ" w:bidi="cs-CZ"/>
        </w:rPr>
        <w:t>Čl. VI. ZAJIŠTĚNÍ ZÁVAZKU</w:t>
      </w:r>
    </w:p>
    <w:p>
      <w:pPr>
        <w:pStyle w:val="Style10"/>
        <w:keepNext w:val="0"/>
        <w:keepLines w:val="0"/>
        <w:widowControl w:val="0"/>
        <w:numPr>
          <w:ilvl w:val="0"/>
          <w:numId w:val="15"/>
        </w:numPr>
        <w:shd w:val="clear" w:color="auto" w:fill="auto"/>
        <w:tabs>
          <w:tab w:pos="382" w:val="left"/>
        </w:tabs>
        <w:bidi w:val="0"/>
        <w:spacing w:before="0" w:after="0" w:line="240" w:lineRule="auto"/>
        <w:ind w:left="0" w:right="0" w:firstLine="0"/>
        <w:jc w:val="both"/>
      </w:pPr>
      <w:bookmarkStart w:id="139" w:name="bookmark139"/>
      <w:bookmarkEnd w:id="139"/>
      <w:r>
        <w:rPr>
          <w:color w:val="000000"/>
          <w:spacing w:val="0"/>
          <w:w w:val="100"/>
          <w:position w:val="0"/>
          <w:shd w:val="clear" w:color="auto" w:fill="auto"/>
          <w:lang w:val="cs-CZ" w:eastAsia="cs-CZ" w:bidi="cs-CZ"/>
        </w:rPr>
        <w:t>Dílo bude předáno až po řádném a úplném provedení díla.</w:t>
      </w:r>
    </w:p>
    <w:p>
      <w:pPr>
        <w:pStyle w:val="Style10"/>
        <w:keepNext w:val="0"/>
        <w:keepLines w:val="0"/>
        <w:widowControl w:val="0"/>
        <w:shd w:val="clear" w:color="auto" w:fill="auto"/>
        <w:bidi w:val="0"/>
        <w:spacing w:before="0" w:after="0" w:line="240" w:lineRule="auto"/>
        <w:ind w:left="400" w:right="0" w:firstLine="0"/>
        <w:jc w:val="both"/>
      </w:pPr>
      <w:r>
        <w:rPr>
          <w:color w:val="000000"/>
          <w:spacing w:val="0"/>
          <w:w w:val="100"/>
          <w:position w:val="0"/>
          <w:shd w:val="clear" w:color="auto" w:fill="auto"/>
          <w:lang w:val="cs-CZ" w:eastAsia="cs-CZ" w:bidi="cs-CZ"/>
        </w:rPr>
        <w:t>Objednatel může výjimečně převzít i dílo, které vykazuje ojedinělé drobné vady, které samy o sobě, ani ve spojení s jinými nebrání řádnému užívání díla.</w:t>
      </w:r>
    </w:p>
    <w:p>
      <w:pPr>
        <w:pStyle w:val="Style10"/>
        <w:keepNext w:val="0"/>
        <w:keepLines w:val="0"/>
        <w:widowControl w:val="0"/>
        <w:shd w:val="clear" w:color="auto" w:fill="auto"/>
        <w:bidi w:val="0"/>
        <w:spacing w:before="0" w:after="0" w:line="240" w:lineRule="auto"/>
        <w:ind w:left="400" w:right="0" w:firstLine="0"/>
        <w:jc w:val="both"/>
      </w:pPr>
      <w:r>
        <w:rPr>
          <w:color w:val="000000"/>
          <w:spacing w:val="0"/>
          <w:w w:val="100"/>
          <w:position w:val="0"/>
          <w:shd w:val="clear" w:color="auto" w:fill="auto"/>
          <w:lang w:val="cs-CZ" w:eastAsia="cs-CZ" w:bidi="cs-CZ"/>
        </w:rPr>
        <w:t>Obsahuje-li dílo, které je předmětem předání a převzetí drobné vady a nedodělky, musí protokol obsahovat:</w:t>
      </w:r>
    </w:p>
    <w:p>
      <w:pPr>
        <w:pStyle w:val="Style10"/>
        <w:keepNext w:val="0"/>
        <w:keepLines w:val="0"/>
        <w:widowControl w:val="0"/>
        <w:numPr>
          <w:ilvl w:val="0"/>
          <w:numId w:val="17"/>
        </w:numPr>
        <w:shd w:val="clear" w:color="auto" w:fill="auto"/>
        <w:tabs>
          <w:tab w:pos="970" w:val="left"/>
        </w:tabs>
        <w:bidi w:val="0"/>
        <w:spacing w:before="0" w:after="0" w:line="240" w:lineRule="auto"/>
        <w:ind w:left="0" w:right="0" w:firstLine="400"/>
        <w:jc w:val="both"/>
      </w:pPr>
      <w:bookmarkStart w:id="140" w:name="bookmark140"/>
      <w:bookmarkEnd w:id="140"/>
      <w:r>
        <w:rPr>
          <w:color w:val="000000"/>
          <w:spacing w:val="0"/>
          <w:w w:val="100"/>
          <w:position w:val="0"/>
          <w:shd w:val="clear" w:color="auto" w:fill="auto"/>
          <w:lang w:val="cs-CZ" w:eastAsia="cs-CZ" w:bidi="cs-CZ"/>
        </w:rPr>
        <w:t>soupis zjištěných vad a nedodělků</w:t>
      </w:r>
    </w:p>
    <w:p>
      <w:pPr>
        <w:pStyle w:val="Style10"/>
        <w:keepNext w:val="0"/>
        <w:keepLines w:val="0"/>
        <w:widowControl w:val="0"/>
        <w:numPr>
          <w:ilvl w:val="0"/>
          <w:numId w:val="17"/>
        </w:numPr>
        <w:shd w:val="clear" w:color="auto" w:fill="auto"/>
        <w:tabs>
          <w:tab w:pos="970" w:val="left"/>
        </w:tabs>
        <w:bidi w:val="0"/>
        <w:spacing w:before="0" w:after="0" w:line="240" w:lineRule="auto"/>
        <w:ind w:left="1040" w:right="0" w:hanging="640"/>
        <w:jc w:val="both"/>
      </w:pPr>
      <w:bookmarkStart w:id="141" w:name="bookmark141"/>
      <w:bookmarkEnd w:id="141"/>
      <w:r>
        <w:rPr>
          <w:color w:val="000000"/>
          <w:spacing w:val="0"/>
          <w:w w:val="100"/>
          <w:position w:val="0"/>
          <w:shd w:val="clear" w:color="auto" w:fill="auto"/>
          <w:lang w:val="cs-CZ" w:eastAsia="cs-CZ" w:bidi="cs-CZ"/>
        </w:rPr>
        <w:t>dohodu o způsobu a termínech jejich odstranění, popřípadě o jiném způsobu jejich vypořádání</w:t>
      </w:r>
    </w:p>
    <w:p>
      <w:pPr>
        <w:pStyle w:val="Style10"/>
        <w:keepNext w:val="0"/>
        <w:keepLines w:val="0"/>
        <w:widowControl w:val="0"/>
        <w:numPr>
          <w:ilvl w:val="0"/>
          <w:numId w:val="17"/>
        </w:numPr>
        <w:shd w:val="clear" w:color="auto" w:fill="auto"/>
        <w:tabs>
          <w:tab w:pos="970" w:val="left"/>
        </w:tabs>
        <w:bidi w:val="0"/>
        <w:spacing w:before="0" w:line="240" w:lineRule="auto"/>
        <w:ind w:left="1040" w:right="0" w:hanging="640"/>
        <w:jc w:val="both"/>
      </w:pPr>
      <w:bookmarkStart w:id="142" w:name="bookmark142"/>
      <w:bookmarkEnd w:id="142"/>
      <w:r>
        <w:rPr>
          <w:color w:val="000000"/>
          <w:spacing w:val="0"/>
          <w:w w:val="100"/>
          <w:position w:val="0"/>
          <w:shd w:val="clear" w:color="auto" w:fill="auto"/>
          <w:lang w:val="cs-CZ" w:eastAsia="cs-CZ" w:bidi="cs-CZ"/>
        </w:rPr>
        <w:t>dohodu o zpřístupnění díla nebo jeho částí zhotoviteli za účelem odstranění vad a nedodělků.</w:t>
      </w:r>
    </w:p>
    <w:p>
      <w:pPr>
        <w:pStyle w:val="Style10"/>
        <w:keepNext w:val="0"/>
        <w:keepLines w:val="0"/>
        <w:widowControl w:val="0"/>
        <w:shd w:val="clear" w:color="auto" w:fill="auto"/>
        <w:bidi w:val="0"/>
        <w:spacing w:before="0" w:after="0" w:line="240" w:lineRule="auto"/>
        <w:ind w:left="400" w:right="0" w:firstLine="0"/>
        <w:jc w:val="both"/>
      </w:pPr>
      <w:r>
        <w:rPr>
          <w:color w:val="000000"/>
          <w:spacing w:val="0"/>
          <w:w w:val="100"/>
          <w:position w:val="0"/>
          <w:shd w:val="clear" w:color="auto" w:fill="auto"/>
          <w:lang w:val="cs-CZ" w:eastAsia="cs-CZ" w:bidi="cs-CZ"/>
        </w:rPr>
        <w:t>Nedojde-li mezi oběma stranami k dohodě o termínu odstranění vad a nedodělků, pak platí, že vady a nedodělky musí být odstraněny nejpozději do 30 dnů ode dne předání a převzetí díla</w:t>
      </w:r>
      <w:r>
        <w:rPr>
          <w:color w:val="0070C0"/>
          <w:spacing w:val="0"/>
          <w:w w:val="100"/>
          <w:position w:val="0"/>
          <w:shd w:val="clear" w:color="auto" w:fill="auto"/>
          <w:lang w:val="cs-CZ" w:eastAsia="cs-CZ" w:bidi="cs-CZ"/>
        </w:rPr>
        <w:t>.</w:t>
      </w:r>
    </w:p>
    <w:p>
      <w:pPr>
        <w:pStyle w:val="Style10"/>
        <w:keepNext w:val="0"/>
        <w:keepLines w:val="0"/>
        <w:widowControl w:val="0"/>
        <w:shd w:val="clear" w:color="auto" w:fill="auto"/>
        <w:bidi w:val="0"/>
        <w:spacing w:before="0" w:after="0" w:line="240" w:lineRule="auto"/>
        <w:ind w:left="400" w:right="0" w:firstLine="0"/>
        <w:jc w:val="both"/>
      </w:pPr>
      <w:r>
        <w:rPr>
          <w:color w:val="000000"/>
          <w:spacing w:val="0"/>
          <w:w w:val="100"/>
          <w:position w:val="0"/>
          <w:shd w:val="clear" w:color="auto" w:fill="auto"/>
          <w:lang w:val="cs-CZ" w:eastAsia="cs-CZ" w:bidi="cs-CZ"/>
        </w:rPr>
        <w:t>Zhotovitel je povinen ve stanovené lhůtě odstranit vady i v případě, kdy podle jeho názoru za vady neodpovídá. Náklady na odstranění vad v těchto sporných případech nese až do rozhodnutí soudu zhotovitel.</w:t>
      </w:r>
    </w:p>
    <w:p>
      <w:pPr>
        <w:pStyle w:val="Style10"/>
        <w:keepNext w:val="0"/>
        <w:keepLines w:val="0"/>
        <w:widowControl w:val="0"/>
        <w:shd w:val="clear" w:color="auto" w:fill="auto"/>
        <w:bidi w:val="0"/>
        <w:spacing w:before="0" w:line="240" w:lineRule="auto"/>
        <w:ind w:left="400" w:right="0" w:firstLine="0"/>
        <w:jc w:val="both"/>
      </w:pPr>
      <w:r>
        <w:rPr>
          <w:color w:val="000000"/>
          <w:spacing w:val="0"/>
          <w:w w:val="100"/>
          <w:position w:val="0"/>
          <w:shd w:val="clear" w:color="auto" w:fill="auto"/>
          <w:lang w:val="cs-CZ" w:eastAsia="cs-CZ" w:bidi="cs-CZ"/>
        </w:rPr>
        <w:t>Neodstraní-li zhotovitel zjištěné vady a nedodělky ve sjednaném termínu je objednatel oprávněn zajistit jejich odstranění jiným způsobem. Dodání předmětu smlouvy je potom splněno posledním dílčím plněním zhotovitele. To nezbavuje zhotovitele povinnosti zaplatit příslušnou smluvní sankci za neodstranění vad a nedodělků a nahradit škodu.</w:t>
      </w:r>
    </w:p>
    <w:p>
      <w:pPr>
        <w:pStyle w:val="Style10"/>
        <w:keepNext w:val="0"/>
        <w:keepLines w:val="0"/>
        <w:widowControl w:val="0"/>
        <w:shd w:val="clear" w:color="auto" w:fill="auto"/>
        <w:bidi w:val="0"/>
        <w:spacing w:before="0" w:line="240" w:lineRule="auto"/>
        <w:ind w:left="0" w:right="0" w:firstLine="0"/>
        <w:jc w:val="center"/>
      </w:pPr>
      <w:r>
        <w:rPr>
          <w:b/>
          <w:bCs/>
          <w:color w:val="000000"/>
          <w:spacing w:val="0"/>
          <w:w w:val="100"/>
          <w:position w:val="0"/>
          <w:shd w:val="clear" w:color="auto" w:fill="auto"/>
          <w:lang w:val="cs-CZ" w:eastAsia="cs-CZ" w:bidi="cs-CZ"/>
        </w:rPr>
        <w:t>Čl. VII. NÁHRADA ŠKODY</w:t>
      </w:r>
    </w:p>
    <w:p>
      <w:pPr>
        <w:pStyle w:val="Style10"/>
        <w:keepNext w:val="0"/>
        <w:keepLines w:val="0"/>
        <w:widowControl w:val="0"/>
        <w:numPr>
          <w:ilvl w:val="0"/>
          <w:numId w:val="19"/>
        </w:numPr>
        <w:shd w:val="clear" w:color="auto" w:fill="auto"/>
        <w:tabs>
          <w:tab w:pos="382" w:val="left"/>
        </w:tabs>
        <w:bidi w:val="0"/>
        <w:spacing w:before="0" w:line="240" w:lineRule="auto"/>
        <w:ind w:left="400" w:right="0" w:hanging="400"/>
        <w:jc w:val="both"/>
      </w:pPr>
      <w:bookmarkStart w:id="143" w:name="bookmark143"/>
      <w:bookmarkEnd w:id="143"/>
      <w:r>
        <w:rPr>
          <w:color w:val="000000"/>
          <w:spacing w:val="0"/>
          <w:w w:val="100"/>
          <w:position w:val="0"/>
          <w:shd w:val="clear" w:color="auto" w:fill="auto"/>
          <w:lang w:val="cs-CZ" w:eastAsia="cs-CZ" w:bidi="cs-CZ"/>
        </w:rPr>
        <w:t>Zhotovitel odpovídá za škody na díle, dalším majetku objednatele a majetku třetích osob, vzniklé v souvislosti s plněním díla dle ustanovení této smlouvy.</w:t>
      </w:r>
    </w:p>
    <w:p>
      <w:pPr>
        <w:pStyle w:val="Style2"/>
        <w:keepNext/>
        <w:keepLines/>
        <w:widowControl w:val="0"/>
        <w:numPr>
          <w:ilvl w:val="0"/>
          <w:numId w:val="19"/>
        </w:numPr>
        <w:shd w:val="clear" w:color="auto" w:fill="auto"/>
        <w:tabs>
          <w:tab w:pos="357" w:val="left"/>
        </w:tabs>
        <w:bidi w:val="0"/>
        <w:spacing w:before="0" w:after="120" w:line="240" w:lineRule="auto"/>
        <w:ind w:right="0" w:hanging="400"/>
        <w:jc w:val="both"/>
      </w:pPr>
      <w:bookmarkStart w:id="144" w:name="bookmark144"/>
      <w:bookmarkStart w:id="145" w:name="bookmark145"/>
      <w:bookmarkStart w:id="146" w:name="bookmark146"/>
      <w:bookmarkStart w:id="147" w:name="bookmark147"/>
      <w:bookmarkEnd w:id="146"/>
      <w:r>
        <w:rPr>
          <w:color w:val="000000"/>
          <w:spacing w:val="0"/>
          <w:w w:val="100"/>
          <w:position w:val="0"/>
          <w:shd w:val="clear" w:color="auto" w:fill="auto"/>
          <w:lang w:val="cs-CZ" w:eastAsia="cs-CZ" w:bidi="cs-CZ"/>
        </w:rPr>
        <w:t>Uplatněním nároku na zaplacení smluvní pokuty ani jejím skutečným uhrazením nezaniká povinnost smluvní strany splnit povinnost, jejíž plnění bylo smluvní pokutou zajištěno. Úhradou smluvní pokuty není dotčeno právo objednatele na náhradu škody způsobené porušením povinností zhotovitele, na kterou se smluvní pokuta vztahuje a náhrada škody se tedy hradí v plné výši vedle smluvní pokuty.</w:t>
      </w:r>
      <w:bookmarkEnd w:id="144"/>
      <w:bookmarkEnd w:id="145"/>
      <w:bookmarkEnd w:id="147"/>
    </w:p>
    <w:p>
      <w:pPr>
        <w:pStyle w:val="Style10"/>
        <w:keepNext w:val="0"/>
        <w:keepLines w:val="0"/>
        <w:widowControl w:val="0"/>
        <w:shd w:val="clear" w:color="auto" w:fill="auto"/>
        <w:bidi w:val="0"/>
        <w:spacing w:before="0" w:after="120" w:line="240" w:lineRule="auto"/>
        <w:ind w:left="0" w:right="0" w:firstLine="0"/>
        <w:jc w:val="center"/>
      </w:pPr>
      <w:r>
        <w:rPr>
          <w:b/>
          <w:bCs/>
          <w:color w:val="000000"/>
          <w:spacing w:val="0"/>
          <w:w w:val="100"/>
          <w:position w:val="0"/>
          <w:shd w:val="clear" w:color="auto" w:fill="auto"/>
          <w:lang w:val="cs-CZ" w:eastAsia="cs-CZ" w:bidi="cs-CZ"/>
        </w:rPr>
        <w:t>Čl. VIII. OSTATNÍ USTANOVENÍ</w:t>
      </w:r>
    </w:p>
    <w:p>
      <w:pPr>
        <w:pStyle w:val="Style10"/>
        <w:keepNext w:val="0"/>
        <w:keepLines w:val="0"/>
        <w:widowControl w:val="0"/>
        <w:numPr>
          <w:ilvl w:val="0"/>
          <w:numId w:val="21"/>
        </w:numPr>
        <w:shd w:val="clear" w:color="auto" w:fill="auto"/>
        <w:tabs>
          <w:tab w:pos="357" w:val="left"/>
        </w:tabs>
        <w:bidi w:val="0"/>
        <w:spacing w:before="0" w:after="120" w:line="240" w:lineRule="auto"/>
        <w:ind w:left="400" w:right="0" w:hanging="400"/>
        <w:jc w:val="both"/>
      </w:pPr>
      <w:bookmarkStart w:id="148" w:name="bookmark148"/>
      <w:bookmarkEnd w:id="148"/>
      <w:r>
        <w:rPr>
          <w:color w:val="000000"/>
          <w:spacing w:val="0"/>
          <w:w w:val="100"/>
          <w:position w:val="0"/>
          <w:shd w:val="clear" w:color="auto" w:fill="auto"/>
          <w:lang w:val="cs-CZ" w:eastAsia="cs-CZ" w:bidi="cs-CZ"/>
        </w:rPr>
        <w:t>Zhotovitel provede dílo samostatně, na svůj náklad a na své nebezpečí. Bez zbytečných odkladů oznámí zjištění překážek, které znemožňují provedení díla.</w:t>
      </w:r>
    </w:p>
    <w:p>
      <w:pPr>
        <w:pStyle w:val="Style10"/>
        <w:keepNext w:val="0"/>
        <w:keepLines w:val="0"/>
        <w:widowControl w:val="0"/>
        <w:numPr>
          <w:ilvl w:val="0"/>
          <w:numId w:val="21"/>
        </w:numPr>
        <w:shd w:val="clear" w:color="auto" w:fill="auto"/>
        <w:tabs>
          <w:tab w:pos="357" w:val="left"/>
        </w:tabs>
        <w:bidi w:val="0"/>
        <w:spacing w:before="0" w:after="120" w:line="240" w:lineRule="auto"/>
        <w:ind w:left="400" w:right="0" w:hanging="400"/>
        <w:jc w:val="both"/>
      </w:pPr>
      <w:bookmarkStart w:id="149" w:name="bookmark149"/>
      <w:bookmarkEnd w:id="149"/>
      <w:r>
        <w:rPr>
          <w:color w:val="000000"/>
          <w:spacing w:val="0"/>
          <w:w w:val="100"/>
          <w:position w:val="0"/>
          <w:shd w:val="clear" w:color="auto" w:fill="auto"/>
          <w:lang w:val="cs-CZ" w:eastAsia="cs-CZ" w:bidi="cs-CZ"/>
        </w:rPr>
        <w:t>Zhotovitel provede dohodnutou činnost na své nebezpečí a je povinen dodržovat všechny předpisy bezpečnosti a ochrany zdraví při práci (BOZP), požární ochrany (PO) a zákoníku práce (vše v platném znění), a to jak obecně platnými, tak souvisejícími s prováděnou činností v prostorách objednatele. Je odpovědný za škody vzniklé v důsledku nedodržování těchto předpisů.</w:t>
      </w:r>
    </w:p>
    <w:p>
      <w:pPr>
        <w:pStyle w:val="Style10"/>
        <w:keepNext w:val="0"/>
        <w:keepLines w:val="0"/>
        <w:widowControl w:val="0"/>
        <w:numPr>
          <w:ilvl w:val="0"/>
          <w:numId w:val="21"/>
        </w:numPr>
        <w:shd w:val="clear" w:color="auto" w:fill="auto"/>
        <w:tabs>
          <w:tab w:pos="357" w:val="left"/>
        </w:tabs>
        <w:bidi w:val="0"/>
        <w:spacing w:before="0" w:after="120" w:line="240" w:lineRule="auto"/>
        <w:ind w:left="400" w:right="0" w:hanging="400"/>
        <w:jc w:val="left"/>
      </w:pPr>
      <w:bookmarkStart w:id="150" w:name="bookmark150"/>
      <w:bookmarkEnd w:id="150"/>
      <w:r>
        <w:rPr>
          <w:color w:val="000000"/>
          <w:spacing w:val="0"/>
          <w:w w:val="100"/>
          <w:position w:val="0"/>
          <w:shd w:val="clear" w:color="auto" w:fill="auto"/>
          <w:lang w:val="cs-CZ" w:eastAsia="cs-CZ" w:bidi="cs-CZ"/>
        </w:rPr>
        <w:t>Zhotovitel při provádění dohodnuté činnosti bude dodržovat hygienické a ekologické předpisy na předaném pracovišti objednatele a bude provádět opatření proti úniku nebezpečných látek a látek závadných vodám, zvláště ropných látek ze strojů a zařízení. Je odpovědný za správné uložení těchto látek dle příslušných předpisů. Dojde-li přesto k úniku nebezpečných látek, zhotovitel je povinen na vlastní náklady provádět opatření, aby nedošlo k znečištění povrchových a podzemních vod. V případě znečištění vod je povinen neprodleně zahájit činnost k omezení škodlivých následků. Každý únik je povinen nahlásit příslušnému Hasičskému záchrannému sboru ČR, příslušnému vodoprávnímu úřadu a objednateli. Nepřetržitá služba pro příjem hlášení havárií je zajišťována u Povodí Ohře, s. p., na odboru VH-dispečinku, tel..</w:t>
      </w:r>
    </w:p>
    <w:p>
      <w:pPr>
        <w:pStyle w:val="Style2"/>
        <w:keepNext/>
        <w:keepLines/>
        <w:widowControl w:val="0"/>
        <w:numPr>
          <w:ilvl w:val="0"/>
          <w:numId w:val="21"/>
        </w:numPr>
        <w:shd w:val="clear" w:color="auto" w:fill="auto"/>
        <w:tabs>
          <w:tab w:pos="357" w:val="left"/>
        </w:tabs>
        <w:bidi w:val="0"/>
        <w:spacing w:before="0" w:after="120" w:line="240" w:lineRule="auto"/>
        <w:ind w:right="0" w:hanging="400"/>
        <w:jc w:val="left"/>
      </w:pPr>
      <w:bookmarkStart w:id="151" w:name="bookmark151"/>
      <w:bookmarkStart w:id="152" w:name="bookmark152"/>
      <w:bookmarkStart w:id="153" w:name="bookmark153"/>
      <w:bookmarkStart w:id="154" w:name="bookmark154"/>
      <w:bookmarkEnd w:id="153"/>
      <w:r>
        <w:rPr>
          <w:color w:val="000000"/>
          <w:spacing w:val="0"/>
          <w:w w:val="100"/>
          <w:position w:val="0"/>
          <w:shd w:val="clear" w:color="auto" w:fill="auto"/>
          <w:lang w:val="cs-CZ" w:eastAsia="cs-CZ" w:bidi="cs-CZ"/>
        </w:rPr>
        <w:t>Zhotovitel podpisem této smlouvy přebírá povinnosti uvedené v Čestném prohlášení o zajištění sociálně odpovědného plnění předmětu veřejné zakázky (dále jen „ČPSO“), které je součástí nabídky zhotovitel podané v rámci Veřejné zakázky a tvoří přílohu č. 4 této smlouvy. Objednatel je oprávněn plnění těchto povinností kdykoliv kontrolovat, a to i bez předchozího ohlášení zhotoviteli. Je-li k provedení kontroly potřeba předložení dokumentů, zavazuje se zhotovitel k jejich předložení nejpozději do 2 pracovních dnů od doručení výzvy objednatele.</w:t>
      </w:r>
      <w:bookmarkEnd w:id="151"/>
      <w:bookmarkEnd w:id="152"/>
      <w:bookmarkEnd w:id="154"/>
    </w:p>
    <w:p>
      <w:pPr>
        <w:pStyle w:val="Style10"/>
        <w:keepNext w:val="0"/>
        <w:keepLines w:val="0"/>
        <w:widowControl w:val="0"/>
        <w:shd w:val="clear" w:color="auto" w:fill="auto"/>
        <w:bidi w:val="0"/>
        <w:spacing w:before="0" w:after="120" w:line="240" w:lineRule="auto"/>
        <w:ind w:left="0" w:right="0" w:firstLine="0"/>
        <w:jc w:val="center"/>
      </w:pPr>
      <w:r>
        <w:rPr>
          <w:b/>
          <w:bCs/>
          <w:color w:val="000000"/>
          <w:spacing w:val="0"/>
          <w:w w:val="100"/>
          <w:position w:val="0"/>
          <w:shd w:val="clear" w:color="auto" w:fill="auto"/>
          <w:lang w:val="cs-CZ" w:eastAsia="cs-CZ" w:bidi="cs-CZ"/>
        </w:rPr>
        <w:t>Čl. IX. ZÁVĚREČNÁ USTANOVENÍ</w:t>
      </w:r>
    </w:p>
    <w:p>
      <w:pPr>
        <w:pStyle w:val="Style10"/>
        <w:keepNext w:val="0"/>
        <w:keepLines w:val="0"/>
        <w:widowControl w:val="0"/>
        <w:numPr>
          <w:ilvl w:val="0"/>
          <w:numId w:val="23"/>
        </w:numPr>
        <w:shd w:val="clear" w:color="auto" w:fill="auto"/>
        <w:tabs>
          <w:tab w:pos="357" w:val="left"/>
        </w:tabs>
        <w:bidi w:val="0"/>
        <w:spacing w:before="0" w:after="0" w:line="240" w:lineRule="auto"/>
        <w:ind w:left="0" w:right="0" w:firstLine="0"/>
        <w:jc w:val="both"/>
      </w:pPr>
      <w:bookmarkStart w:id="155" w:name="bookmark155"/>
      <w:bookmarkEnd w:id="155"/>
      <w:r>
        <w:rPr>
          <w:color w:val="000000"/>
          <w:spacing w:val="0"/>
          <w:w w:val="100"/>
          <w:position w:val="0"/>
          <w:shd w:val="clear" w:color="auto" w:fill="auto"/>
          <w:lang w:val="cs-CZ" w:eastAsia="cs-CZ" w:bidi="cs-CZ"/>
        </w:rPr>
        <w:t>Pokud není ve smlouvě uvedeno jinak, řídí se všechny vztahy mezi smluvními stranami</w:t>
      </w:r>
    </w:p>
    <w:p>
      <w:pPr>
        <w:pStyle w:val="Style10"/>
        <w:keepNext w:val="0"/>
        <w:keepLines w:val="0"/>
        <w:widowControl w:val="0"/>
        <w:shd w:val="clear" w:color="auto" w:fill="auto"/>
        <w:bidi w:val="0"/>
        <w:spacing w:before="0" w:after="120" w:line="240" w:lineRule="auto"/>
        <w:ind w:left="400" w:right="0" w:firstLine="0"/>
        <w:jc w:val="both"/>
      </w:pPr>
      <w:r>
        <w:rPr>
          <w:color w:val="000000"/>
          <w:spacing w:val="0"/>
          <w:w w:val="100"/>
          <w:position w:val="0"/>
          <w:shd w:val="clear" w:color="auto" w:fill="auto"/>
          <w:lang w:val="cs-CZ" w:eastAsia="cs-CZ" w:bidi="cs-CZ"/>
        </w:rPr>
        <w:t>ustanoveními občanského zákoníku. Veškeré změny a dodatky této smlouvy musí být sepsány písemně, formou číslovaných dodatků, podepsaných oběma smluvními stranami.</w:t>
      </w:r>
    </w:p>
    <w:p>
      <w:pPr>
        <w:pStyle w:val="Style10"/>
        <w:keepNext w:val="0"/>
        <w:keepLines w:val="0"/>
        <w:widowControl w:val="0"/>
        <w:numPr>
          <w:ilvl w:val="0"/>
          <w:numId w:val="23"/>
        </w:numPr>
        <w:shd w:val="clear" w:color="auto" w:fill="auto"/>
        <w:tabs>
          <w:tab w:pos="357" w:val="left"/>
        </w:tabs>
        <w:bidi w:val="0"/>
        <w:spacing w:before="0" w:after="120" w:line="240" w:lineRule="auto"/>
        <w:ind w:left="400" w:right="0" w:hanging="400"/>
        <w:jc w:val="both"/>
      </w:pPr>
      <w:bookmarkStart w:id="156" w:name="bookmark156"/>
      <w:bookmarkEnd w:id="156"/>
      <w:r>
        <w:rPr>
          <w:color w:val="000000"/>
          <w:spacing w:val="0"/>
          <w:w w:val="100"/>
          <w:position w:val="0"/>
          <w:shd w:val="clear" w:color="auto" w:fill="auto"/>
          <w:lang w:val="cs-CZ" w:eastAsia="cs-CZ" w:bidi="cs-CZ"/>
        </w:rPr>
        <w:t>Spory budou smluvní strany řešit v prvé řadě vzájemným jednáním se snahou dosáhnout dohody bez nutnosti soudního jednání. Spory, které nebudou vyřešeny smírně dohodou obou stran, budou postoupeny věcně a místně příslušnému soudu.</w:t>
      </w:r>
    </w:p>
    <w:p>
      <w:pPr>
        <w:pStyle w:val="Style10"/>
        <w:keepNext w:val="0"/>
        <w:keepLines w:val="0"/>
        <w:widowControl w:val="0"/>
        <w:numPr>
          <w:ilvl w:val="0"/>
          <w:numId w:val="23"/>
        </w:numPr>
        <w:shd w:val="clear" w:color="auto" w:fill="auto"/>
        <w:tabs>
          <w:tab w:pos="357" w:val="left"/>
        </w:tabs>
        <w:bidi w:val="0"/>
        <w:spacing w:before="0" w:after="0" w:line="240" w:lineRule="auto"/>
        <w:ind w:left="400" w:right="0" w:hanging="400"/>
        <w:jc w:val="both"/>
      </w:pPr>
      <w:bookmarkStart w:id="157" w:name="bookmark157"/>
      <w:bookmarkEnd w:id="157"/>
      <w:r>
        <w:rPr>
          <w:color w:val="000000"/>
          <w:spacing w:val="0"/>
          <w:w w:val="100"/>
          <w:position w:val="0"/>
          <w:shd w:val="clear" w:color="auto" w:fill="auto"/>
          <w:lang w:val="cs-CZ" w:eastAsia="cs-CZ" w:bidi="cs-CZ"/>
        </w:rPr>
        <w:t>Objednatel je oprávněn odstoupit od smlouvy při podstatném porušení smlouvy zhotovitelem, a to zejména při:</w:t>
      </w:r>
    </w:p>
    <w:p>
      <w:pPr>
        <w:pStyle w:val="Style2"/>
        <w:keepNext/>
        <w:keepLines/>
        <w:widowControl w:val="0"/>
        <w:numPr>
          <w:ilvl w:val="0"/>
          <w:numId w:val="25"/>
        </w:numPr>
        <w:shd w:val="clear" w:color="auto" w:fill="auto"/>
        <w:tabs>
          <w:tab w:pos="1194" w:val="left"/>
        </w:tabs>
        <w:bidi w:val="0"/>
        <w:spacing w:before="0" w:after="0" w:line="240" w:lineRule="auto"/>
        <w:ind w:left="1180" w:right="0" w:hanging="360"/>
        <w:jc w:val="both"/>
      </w:pPr>
      <w:bookmarkStart w:id="158" w:name="bookmark158"/>
      <w:bookmarkStart w:id="159" w:name="bookmark159"/>
      <w:bookmarkStart w:id="160" w:name="bookmark160"/>
      <w:bookmarkStart w:id="161" w:name="bookmark161"/>
      <w:bookmarkEnd w:id="160"/>
      <w:r>
        <w:rPr>
          <w:color w:val="000000"/>
          <w:spacing w:val="0"/>
          <w:w w:val="100"/>
          <w:position w:val="0"/>
          <w:shd w:val="clear" w:color="auto" w:fill="auto"/>
          <w:lang w:val="cs-CZ" w:eastAsia="cs-CZ" w:bidi="cs-CZ"/>
        </w:rPr>
        <w:t>prodlení zhotovitele o více než 14 kalendářních dnů oproti lhůtám a termínům ujednaných v čl. II. odst.1 této smlouvy.</w:t>
      </w:r>
      <w:bookmarkEnd w:id="158"/>
      <w:bookmarkEnd w:id="159"/>
      <w:bookmarkEnd w:id="161"/>
    </w:p>
    <w:p>
      <w:pPr>
        <w:pStyle w:val="Style2"/>
        <w:keepNext/>
        <w:keepLines/>
        <w:widowControl w:val="0"/>
        <w:numPr>
          <w:ilvl w:val="0"/>
          <w:numId w:val="25"/>
        </w:numPr>
        <w:shd w:val="clear" w:color="auto" w:fill="auto"/>
        <w:tabs>
          <w:tab w:pos="1194" w:val="left"/>
        </w:tabs>
        <w:bidi w:val="0"/>
        <w:spacing w:before="0" w:after="0" w:line="240" w:lineRule="auto"/>
        <w:ind w:left="0" w:right="0" w:firstLine="820"/>
        <w:jc w:val="left"/>
      </w:pPr>
      <w:bookmarkStart w:id="162" w:name="bookmark162"/>
      <w:bookmarkStart w:id="163" w:name="bookmark163"/>
      <w:bookmarkStart w:id="164" w:name="bookmark164"/>
      <w:bookmarkStart w:id="165" w:name="bookmark165"/>
      <w:bookmarkEnd w:id="164"/>
      <w:r>
        <w:rPr>
          <w:color w:val="000000"/>
          <w:spacing w:val="0"/>
          <w:w w:val="100"/>
          <w:position w:val="0"/>
          <w:shd w:val="clear" w:color="auto" w:fill="auto"/>
          <w:lang w:val="cs-CZ" w:eastAsia="cs-CZ" w:bidi="cs-CZ"/>
        </w:rPr>
        <w:t>bezdůvodném přerušení prací zhotovitele, které trvá více než 14 dnů,</w:t>
      </w:r>
      <w:bookmarkEnd w:id="162"/>
      <w:bookmarkEnd w:id="163"/>
      <w:bookmarkEnd w:id="165"/>
    </w:p>
    <w:p>
      <w:pPr>
        <w:pStyle w:val="Style2"/>
        <w:keepNext/>
        <w:keepLines/>
        <w:widowControl w:val="0"/>
        <w:numPr>
          <w:ilvl w:val="0"/>
          <w:numId w:val="25"/>
        </w:numPr>
        <w:shd w:val="clear" w:color="auto" w:fill="auto"/>
        <w:tabs>
          <w:tab w:pos="1194" w:val="left"/>
        </w:tabs>
        <w:bidi w:val="0"/>
        <w:spacing w:before="0" w:after="0" w:line="240" w:lineRule="auto"/>
        <w:ind w:left="1180" w:right="0" w:hanging="360"/>
        <w:jc w:val="both"/>
      </w:pPr>
      <w:bookmarkStart w:id="166" w:name="bookmark166"/>
      <w:bookmarkStart w:id="167" w:name="bookmark167"/>
      <w:bookmarkStart w:id="168" w:name="bookmark168"/>
      <w:bookmarkStart w:id="169" w:name="bookmark169"/>
      <w:bookmarkEnd w:id="168"/>
      <w:r>
        <w:rPr>
          <w:color w:val="000000"/>
          <w:spacing w:val="0"/>
          <w:w w:val="100"/>
          <w:position w:val="0"/>
          <w:shd w:val="clear" w:color="auto" w:fill="auto"/>
          <w:lang w:val="cs-CZ" w:eastAsia="cs-CZ" w:bidi="cs-CZ"/>
        </w:rPr>
        <w:t>zásadním porušení technologické kázně zhotovitele, zanedbání provádění kontroly kvality zhotovitele při realizaci díla, včetně opakované absence odborného vedení stavby při rozhodujících dodávkách pro zajištění řádného plnění díla.</w:t>
      </w:r>
      <w:bookmarkEnd w:id="166"/>
      <w:bookmarkEnd w:id="167"/>
      <w:bookmarkEnd w:id="169"/>
    </w:p>
    <w:p>
      <w:pPr>
        <w:pStyle w:val="Style2"/>
        <w:keepNext/>
        <w:keepLines/>
        <w:widowControl w:val="0"/>
        <w:numPr>
          <w:ilvl w:val="0"/>
          <w:numId w:val="25"/>
        </w:numPr>
        <w:shd w:val="clear" w:color="auto" w:fill="auto"/>
        <w:tabs>
          <w:tab w:pos="1194" w:val="left"/>
        </w:tabs>
        <w:bidi w:val="0"/>
        <w:spacing w:before="0" w:after="120" w:line="240" w:lineRule="auto"/>
        <w:ind w:left="0" w:right="0" w:firstLine="820"/>
        <w:jc w:val="left"/>
      </w:pPr>
      <w:bookmarkStart w:id="170" w:name="bookmark170"/>
      <w:bookmarkStart w:id="171" w:name="bookmark171"/>
      <w:bookmarkStart w:id="172" w:name="bookmark172"/>
      <w:bookmarkStart w:id="173" w:name="bookmark173"/>
      <w:bookmarkEnd w:id="172"/>
      <w:r>
        <w:rPr>
          <w:color w:val="000000"/>
          <w:spacing w:val="0"/>
          <w:w w:val="100"/>
          <w:position w:val="0"/>
          <w:shd w:val="clear" w:color="auto" w:fill="auto"/>
          <w:lang w:val="cs-CZ" w:eastAsia="cs-CZ" w:bidi="cs-CZ"/>
        </w:rPr>
        <w:t>neplněním povinností zhotovitele vést řádně zápisy do stavebního deníku.</w:t>
      </w:r>
      <w:bookmarkEnd w:id="170"/>
      <w:bookmarkEnd w:id="171"/>
      <w:bookmarkEnd w:id="173"/>
    </w:p>
    <w:p>
      <w:pPr>
        <w:pStyle w:val="Style10"/>
        <w:keepNext w:val="0"/>
        <w:keepLines w:val="0"/>
        <w:widowControl w:val="0"/>
        <w:numPr>
          <w:ilvl w:val="0"/>
          <w:numId w:val="23"/>
        </w:numPr>
        <w:shd w:val="clear" w:color="auto" w:fill="auto"/>
        <w:tabs>
          <w:tab w:pos="357" w:val="left"/>
        </w:tabs>
        <w:bidi w:val="0"/>
        <w:spacing w:before="0" w:after="120" w:line="240" w:lineRule="auto"/>
        <w:ind w:left="400" w:right="0" w:hanging="400"/>
        <w:jc w:val="both"/>
      </w:pPr>
      <w:bookmarkStart w:id="174" w:name="bookmark174"/>
      <w:bookmarkEnd w:id="174"/>
      <w:r>
        <w:rPr>
          <w:color w:val="000000"/>
          <w:spacing w:val="0"/>
          <w:w w:val="100"/>
          <w:position w:val="0"/>
          <w:shd w:val="clear" w:color="auto" w:fill="auto"/>
          <w:lang w:val="cs-CZ" w:eastAsia="cs-CZ" w:bidi="cs-CZ"/>
        </w:rPr>
        <w:t>Práce nad rámec zadání, budou oboustranně odsouhlaseny, zapsány ve stavebním deníku a budou předmětem dodatku k této smlouvě.</w:t>
      </w:r>
    </w:p>
    <w:p>
      <w:pPr>
        <w:pStyle w:val="Style10"/>
        <w:keepNext w:val="0"/>
        <w:keepLines w:val="0"/>
        <w:widowControl w:val="0"/>
        <w:numPr>
          <w:ilvl w:val="0"/>
          <w:numId w:val="23"/>
        </w:numPr>
        <w:shd w:val="clear" w:color="auto" w:fill="auto"/>
        <w:tabs>
          <w:tab w:pos="359" w:val="left"/>
        </w:tabs>
        <w:bidi w:val="0"/>
        <w:spacing w:before="0" w:line="240" w:lineRule="auto"/>
        <w:ind w:left="400" w:right="0" w:hanging="400"/>
        <w:jc w:val="both"/>
      </w:pPr>
      <w:bookmarkStart w:id="175" w:name="bookmark175"/>
      <w:bookmarkEnd w:id="175"/>
      <w:r>
        <w:rPr>
          <w:color w:val="000000"/>
          <w:spacing w:val="0"/>
          <w:w w:val="100"/>
          <w:position w:val="0"/>
          <w:shd w:val="clear" w:color="auto" w:fill="auto"/>
          <w:lang w:val="cs-CZ" w:eastAsia="cs-CZ" w:bidi="cs-CZ"/>
        </w:rPr>
        <w:t>Smluvní strany prohlašují, že se s obsahem smlouvy a přílohami seznámily, s ním souhlasí, neboť tento odpovídá jejich projevené vůli a na důkaz připojují svoje podpisy.</w:t>
      </w:r>
    </w:p>
    <w:p>
      <w:pPr>
        <w:pStyle w:val="Style10"/>
        <w:keepNext w:val="0"/>
        <w:keepLines w:val="0"/>
        <w:widowControl w:val="0"/>
        <w:numPr>
          <w:ilvl w:val="0"/>
          <w:numId w:val="23"/>
        </w:numPr>
        <w:shd w:val="clear" w:color="auto" w:fill="auto"/>
        <w:tabs>
          <w:tab w:pos="359" w:val="left"/>
        </w:tabs>
        <w:bidi w:val="0"/>
        <w:spacing w:before="0" w:line="240" w:lineRule="auto"/>
        <w:ind w:left="400" w:right="0" w:hanging="400"/>
        <w:jc w:val="both"/>
      </w:pPr>
      <w:bookmarkStart w:id="176" w:name="bookmark176"/>
      <w:bookmarkEnd w:id="176"/>
      <w:r>
        <w:rPr>
          <w:color w:val="000000"/>
          <w:spacing w:val="0"/>
          <w:w w:val="100"/>
          <w:position w:val="0"/>
          <w:shd w:val="clear" w:color="auto" w:fill="auto"/>
          <w:lang w:val="cs-CZ" w:eastAsia="cs-CZ" w:bidi="cs-CZ"/>
        </w:rPr>
        <w:t>Smlouva nabývá platnosti dnem jejího podpisu poslední ze smluvních stran a účinnosti zveřejněním v Registru smluv, pokud této účinnosti dle příslušných ustanovení smlouvy nenabude později. Plnění předmětu této smlouvy před účinností této smlouvy se považuje za plnění podle této smlouvy a práva a povinnosti z něj vzniklé se řídí touto smlouvou.</w:t>
      </w:r>
    </w:p>
    <w:p>
      <w:pPr>
        <w:pStyle w:val="Style10"/>
        <w:keepNext w:val="0"/>
        <w:keepLines w:val="0"/>
        <w:widowControl w:val="0"/>
        <w:numPr>
          <w:ilvl w:val="0"/>
          <w:numId w:val="23"/>
        </w:numPr>
        <w:shd w:val="clear" w:color="auto" w:fill="auto"/>
        <w:tabs>
          <w:tab w:pos="359" w:val="left"/>
        </w:tabs>
        <w:bidi w:val="0"/>
        <w:spacing w:before="0" w:line="240" w:lineRule="auto"/>
        <w:ind w:left="400" w:right="0" w:hanging="400"/>
        <w:jc w:val="both"/>
      </w:pPr>
      <w:bookmarkStart w:id="177" w:name="bookmark177"/>
      <w:bookmarkEnd w:id="177"/>
      <w:r>
        <w:rPr>
          <w:color w:val="000000"/>
          <w:spacing w:val="0"/>
          <w:w w:val="100"/>
          <w:position w:val="0"/>
          <w:shd w:val="clear" w:color="auto" w:fill="auto"/>
          <w:lang w:val="cs-CZ" w:eastAsia="cs-CZ" w:bidi="cs-CZ"/>
        </w:rPr>
        <w:t>Smluvní strany níže svým podpisem stvrzují, že v průběhu vyjednávání o této Smlouvě vždy jednaly a postupovaly čestně a transparentně, a současně se zavazují, že takto budou jednat i při plnění této Smlouvy a veškerých činností s ní souvisejících.</w:t>
      </w:r>
    </w:p>
    <w:p>
      <w:pPr>
        <w:pStyle w:val="Style10"/>
        <w:keepNext w:val="0"/>
        <w:keepLines w:val="0"/>
        <w:widowControl w:val="0"/>
        <w:numPr>
          <w:ilvl w:val="0"/>
          <w:numId w:val="23"/>
        </w:numPr>
        <w:shd w:val="clear" w:color="auto" w:fill="auto"/>
        <w:tabs>
          <w:tab w:pos="359" w:val="left"/>
        </w:tabs>
        <w:bidi w:val="0"/>
        <w:spacing w:before="0" w:line="240" w:lineRule="auto"/>
        <w:ind w:left="400" w:right="0" w:hanging="400"/>
        <w:jc w:val="both"/>
      </w:pPr>
      <w:bookmarkStart w:id="178" w:name="bookmark178"/>
      <w:bookmarkEnd w:id="178"/>
      <w:r>
        <w:rPr>
          <w:color w:val="000000"/>
          <w:spacing w:val="0"/>
          <w:w w:val="100"/>
          <w:position w:val="0"/>
          <w:shd w:val="clear" w:color="auto" w:fill="auto"/>
          <w:lang w:val="cs-CZ" w:eastAsia="cs-CZ" w:bidi="cs-CZ"/>
        </w:rPr>
        <w:t>Smluvní strany se dále zavazují vždy jednat tak a přijmout taková opatření, aby nedošlo ke vzniku důvodného podezření na spáchání trestného činu či k samotnému jeho spáchání (včetně formy účastenství), tj. jednat tak, aby kterékoli ze smluvních stran nemohla být přičtena odpovědnost podle zákona č. 418/2011 Sb., o trestní odpovědnosti právnických osob a řízení proti nim, nebo nevznikla trestní odpovědnost fyzických osob (včetně zaměstnanců) podle trestního zákoníku, případně aby nebylo zahájeno trestní stíhání proti kterékoli ze smluvních stran, včetně jejích zaměstnanců podle platných právních předpisů.</w:t>
      </w:r>
    </w:p>
    <w:p>
      <w:pPr>
        <w:pStyle w:val="Style10"/>
        <w:keepNext w:val="0"/>
        <w:keepLines w:val="0"/>
        <w:widowControl w:val="0"/>
        <w:numPr>
          <w:ilvl w:val="0"/>
          <w:numId w:val="23"/>
        </w:numPr>
        <w:shd w:val="clear" w:color="auto" w:fill="auto"/>
        <w:tabs>
          <w:tab w:pos="359" w:val="left"/>
        </w:tabs>
        <w:bidi w:val="0"/>
        <w:spacing w:before="0" w:after="0" w:line="240" w:lineRule="auto"/>
        <w:ind w:left="0" w:right="0" w:firstLine="0"/>
        <w:jc w:val="left"/>
      </w:pPr>
      <w:bookmarkStart w:id="179" w:name="bookmark179"/>
      <w:bookmarkEnd w:id="179"/>
      <w:r>
        <w:rPr>
          <w:color w:val="000000"/>
          <w:spacing w:val="0"/>
          <w:w w:val="100"/>
          <w:position w:val="0"/>
          <w:shd w:val="clear" w:color="auto" w:fill="auto"/>
          <w:lang w:val="cs-CZ" w:eastAsia="cs-CZ" w:bidi="cs-CZ"/>
        </w:rPr>
        <w:t>Zhotovitel prohlašuje, že se seznámil se zásadami, hodnotami a cíli Compliance programu</w:t>
      </w:r>
    </w:p>
    <w:p>
      <w:pPr>
        <w:pStyle w:val="Style10"/>
        <w:keepNext w:val="0"/>
        <w:keepLines w:val="0"/>
        <w:widowControl w:val="0"/>
        <w:shd w:val="clear" w:color="auto" w:fill="auto"/>
        <w:tabs>
          <w:tab w:pos="3429" w:val="left"/>
          <w:tab w:pos="6333" w:val="left"/>
          <w:tab w:pos="9040" w:val="left"/>
        </w:tabs>
        <w:bidi w:val="0"/>
        <w:spacing w:before="0" w:after="0" w:line="240" w:lineRule="auto"/>
        <w:ind w:left="0" w:right="0" w:firstLine="400"/>
        <w:jc w:val="left"/>
      </w:pPr>
      <w:r>
        <w:rPr>
          <w:color w:val="000000"/>
          <w:spacing w:val="0"/>
          <w:w w:val="100"/>
          <w:position w:val="0"/>
          <w:shd w:val="clear" w:color="auto" w:fill="auto"/>
          <w:lang w:val="cs-CZ" w:eastAsia="cs-CZ" w:bidi="cs-CZ"/>
        </w:rPr>
        <w:t>Povodí</w:t>
        <w:tab/>
        <w:t>Ohře,</w:t>
        <w:tab/>
        <w:t>s.p.</w:t>
        <w:tab/>
        <w:t>(viz</w:t>
      </w:r>
    </w:p>
    <w:p>
      <w:pPr>
        <w:pStyle w:val="Style10"/>
        <w:keepNext w:val="0"/>
        <w:keepLines w:val="0"/>
        <w:widowControl w:val="0"/>
        <w:shd w:val="clear" w:color="auto" w:fill="auto"/>
        <w:bidi w:val="0"/>
        <w:spacing w:before="0" w:line="240" w:lineRule="auto"/>
        <w:ind w:left="400" w:right="0" w:firstLine="0"/>
        <w:jc w:val="both"/>
      </w:pPr>
      <w:r>
        <w:fldChar w:fldCharType="begin"/>
      </w:r>
      <w:r>
        <w:rPr/>
        <w:instrText> HYPERLINK "http://www.poh.cz/protikorupcni-a-compliance-program/d-1346/p1=1458" </w:instrText>
      </w:r>
      <w:r>
        <w:fldChar w:fldCharType="separate"/>
      </w:r>
      <w:r>
        <w:rPr>
          <w:color w:val="000000"/>
          <w:spacing w:val="0"/>
          <w:w w:val="100"/>
          <w:position w:val="0"/>
          <w:shd w:val="clear" w:color="auto" w:fill="auto"/>
          <w:lang w:val="cs-CZ" w:eastAsia="cs-CZ" w:bidi="cs-CZ"/>
        </w:rPr>
        <w:t>http://www.poh.cz/protikorupcni-a-compliance-program/d-1346/p1=1458</w:t>
      </w:r>
      <w:r>
        <w:fldChar w:fldCharType="end"/>
      </w:r>
      <w:r>
        <w:rPr>
          <w:color w:val="000000"/>
          <w:spacing w:val="0"/>
          <w:w w:val="100"/>
          <w:position w:val="0"/>
          <w:shd w:val="clear" w:color="auto" w:fill="auto"/>
          <w:lang w:val="cs-CZ" w:eastAsia="cs-CZ" w:bidi="cs-CZ"/>
        </w:rPr>
        <w:t>), dále s Etickým kodexem Povodí Ohře, státní podnik a Protikorupčním programem Povodí Ohře, státní podnik. Zhotovitel se při plnění této Smlouvy zavazuje po celou dobu jejího trvání dodržovat zásady a hodnoty obsažené v uvedených dokumentech, pokud to jejich povaha umožňuje.</w:t>
      </w:r>
    </w:p>
    <w:p>
      <w:pPr>
        <w:pStyle w:val="Style10"/>
        <w:keepNext w:val="0"/>
        <w:keepLines w:val="0"/>
        <w:widowControl w:val="0"/>
        <w:numPr>
          <w:ilvl w:val="0"/>
          <w:numId w:val="23"/>
        </w:numPr>
        <w:shd w:val="clear" w:color="auto" w:fill="auto"/>
        <w:tabs>
          <w:tab w:pos="442" w:val="left"/>
        </w:tabs>
        <w:bidi w:val="0"/>
        <w:spacing w:before="0" w:line="240" w:lineRule="auto"/>
        <w:ind w:left="400" w:right="0" w:hanging="400"/>
        <w:jc w:val="left"/>
        <w:sectPr>
          <w:footnotePr>
            <w:pos w:val="pageBottom"/>
            <w:numFmt w:val="decimal"/>
            <w:numRestart w:val="continuous"/>
          </w:footnotePr>
          <w:type w:val="continuous"/>
          <w:pgSz w:w="11909" w:h="16838"/>
          <w:pgMar w:top="989" w:left="1325" w:right="988" w:bottom="1480" w:header="561" w:footer="3" w:gutter="0"/>
          <w:cols w:space="720"/>
          <w:noEndnote/>
          <w:rtlGutter w:val="0"/>
          <w:docGrid w:linePitch="360"/>
        </w:sectPr>
      </w:pPr>
      <w:bookmarkStart w:id="180" w:name="bookmark180"/>
      <w:bookmarkEnd w:id="180"/>
      <w:r>
        <w:rPr>
          <w:color w:val="000000"/>
          <w:spacing w:val="0"/>
          <w:w w:val="100"/>
          <w:position w:val="0"/>
          <w:shd w:val="clear" w:color="auto" w:fill="auto"/>
          <w:lang w:val="cs-CZ" w:eastAsia="cs-CZ" w:bidi="cs-CZ"/>
        </w:rPr>
        <w:t>Smluvní strany se dále zavazují navzájem si neprodleně oznámit důvodné podezření ohledně možného naplnění skutkové podstaty jakéhokoli z trestných činů v souvislosti s touto smlouvou, zejména trestného činu korupční povahy, a to bez ohledu a nad rámec případné zákonné oznamovací povinnosti; obdobné platí ve vztahu k jednání, které je v rozporu se zásadami vyjádřenými v tomto článku.</w:t>
      </w:r>
    </w:p>
    <w:p>
      <w:pPr>
        <w:pStyle w:val="Style10"/>
        <w:keepNext w:val="0"/>
        <w:keepLines w:val="0"/>
        <w:widowControl w:val="0"/>
        <w:numPr>
          <w:ilvl w:val="0"/>
          <w:numId w:val="23"/>
        </w:numPr>
        <w:shd w:val="clear" w:color="auto" w:fill="auto"/>
        <w:tabs>
          <w:tab w:pos="502" w:val="left"/>
        </w:tabs>
        <w:bidi w:val="0"/>
        <w:spacing w:before="0" w:after="0" w:line="240" w:lineRule="auto"/>
        <w:ind w:left="0" w:right="0" w:firstLine="0"/>
        <w:jc w:val="both"/>
      </w:pPr>
      <w:bookmarkStart w:id="181" w:name="bookmark181"/>
      <w:bookmarkEnd w:id="181"/>
      <w:r>
        <w:rPr>
          <w:color w:val="000000"/>
          <w:spacing w:val="0"/>
          <w:w w:val="100"/>
          <w:position w:val="0"/>
          <w:shd w:val="clear" w:color="auto" w:fill="auto"/>
          <w:lang w:val="cs-CZ" w:eastAsia="cs-CZ" w:bidi="cs-CZ"/>
        </w:rPr>
        <w:t>V případě, že v souvislosti s touto smlouvou dochází ke zpracovávání osobních údajů, jsou</w:t>
      </w:r>
    </w:p>
    <w:p>
      <w:pPr>
        <w:pStyle w:val="Style10"/>
        <w:keepNext w:val="0"/>
        <w:keepLines w:val="0"/>
        <w:widowControl w:val="0"/>
        <w:shd w:val="clear" w:color="auto" w:fill="auto"/>
        <w:tabs>
          <w:tab w:pos="4835" w:val="left"/>
          <w:tab w:pos="9122" w:val="left"/>
        </w:tabs>
        <w:bidi w:val="0"/>
        <w:spacing w:before="0" w:after="0" w:line="240" w:lineRule="auto"/>
        <w:ind w:left="400" w:right="0" w:firstLine="0"/>
        <w:jc w:val="both"/>
      </w:pPr>
      <w:r>
        <w:rPr>
          <w:color w:val="000000"/>
          <w:spacing w:val="0"/>
          <w:w w:val="100"/>
          <w:position w:val="0"/>
          <w:shd w:val="clear" w:color="auto" w:fill="auto"/>
          <w:lang w:val="cs-CZ" w:eastAsia="cs-CZ" w:bidi="cs-CZ"/>
        </w:rPr>
        <w:t>tyto zpracovávány v souladu s platnými právními předpisy, které upravují ochranu a zpracování osobních údajů, zejména s nařízením Evropského parlamentu a Rady (EU) č. 2016/679 ze dne 27. 4. 2016 o ochraně fyzických osob v souvislosti se zpracováním osobních údajů a o volném pohybu těchto údajů a o zrušení směrnice 95/46/ES (obecné nařízení o ochraně osobních údajů). Informace o zpracování osobních údajů, včetně účelu a důvodu zpracování,</w:t>
        <w:tab/>
        <w:t>naleznete</w:t>
        <w:tab/>
        <w:t>na</w:t>
      </w:r>
    </w:p>
    <w:p>
      <w:pPr>
        <w:pStyle w:val="Style10"/>
        <w:keepNext w:val="0"/>
        <w:keepLines w:val="0"/>
        <w:widowControl w:val="0"/>
        <w:shd w:val="clear" w:color="auto" w:fill="auto"/>
        <w:bidi w:val="0"/>
        <w:spacing w:before="0" w:line="240" w:lineRule="auto"/>
        <w:ind w:left="0" w:right="0" w:firstLine="400"/>
        <w:jc w:val="left"/>
      </w:pPr>
      <w:r>
        <w:fldChar w:fldCharType="begin"/>
      </w:r>
      <w:r>
        <w:rPr/>
        <w:instrText> HYPERLINK "http://www.poh.cz/informace-o-zpracovani-osobnich-udaju/d-1369/p1=1459" </w:instrText>
      </w:r>
      <w:r>
        <w:fldChar w:fldCharType="separate"/>
      </w:r>
      <w:r>
        <w:rPr>
          <w:color w:val="000000"/>
          <w:spacing w:val="0"/>
          <w:w w:val="100"/>
          <w:position w:val="0"/>
          <w:shd w:val="clear" w:color="auto" w:fill="auto"/>
          <w:lang w:val="cs-CZ" w:eastAsia="cs-CZ" w:bidi="cs-CZ"/>
        </w:rPr>
        <w:t>http://www.poh.cz/informace-o-zpracovani-osobnich-udaju/d-1369/p1=1459</w:t>
      </w:r>
      <w:r>
        <w:fldChar w:fldCharType="end"/>
      </w:r>
      <w:r>
        <w:rPr>
          <w:color w:val="000000"/>
          <w:spacing w:val="0"/>
          <w:w w:val="100"/>
          <w:position w:val="0"/>
          <w:shd w:val="clear" w:color="auto" w:fill="auto"/>
          <w:lang w:val="cs-CZ" w:eastAsia="cs-CZ" w:bidi="cs-CZ"/>
        </w:rPr>
        <w:t>.</w:t>
      </w:r>
    </w:p>
    <w:p>
      <w:pPr>
        <w:pStyle w:val="Style10"/>
        <w:keepNext w:val="0"/>
        <w:keepLines w:val="0"/>
        <w:widowControl w:val="0"/>
        <w:numPr>
          <w:ilvl w:val="0"/>
          <w:numId w:val="23"/>
        </w:numPr>
        <w:shd w:val="clear" w:color="auto" w:fill="auto"/>
        <w:tabs>
          <w:tab w:pos="502" w:val="left"/>
        </w:tabs>
        <w:bidi w:val="0"/>
        <w:spacing w:before="0" w:line="240" w:lineRule="auto"/>
        <w:ind w:left="0" w:right="0" w:firstLine="0"/>
        <w:jc w:val="left"/>
      </w:pPr>
      <w:bookmarkStart w:id="182" w:name="bookmark182"/>
      <w:bookmarkEnd w:id="182"/>
      <w:r>
        <w:rPr>
          <w:color w:val="000000"/>
          <w:spacing w:val="0"/>
          <w:w w:val="100"/>
          <w:position w:val="0"/>
          <w:shd w:val="clear" w:color="auto" w:fill="auto"/>
          <w:lang w:val="cs-CZ" w:eastAsia="cs-CZ" w:bidi="cs-CZ"/>
        </w:rPr>
        <w:t>Smluvní strany nepovažují žádné ustanovení smlouvy za obchodní tajemství.</w:t>
      </w:r>
    </w:p>
    <w:p>
      <w:pPr>
        <w:pStyle w:val="Style10"/>
        <w:keepNext w:val="0"/>
        <w:keepLines w:val="0"/>
        <w:widowControl w:val="0"/>
        <w:numPr>
          <w:ilvl w:val="0"/>
          <w:numId w:val="23"/>
        </w:numPr>
        <w:shd w:val="clear" w:color="auto" w:fill="auto"/>
        <w:tabs>
          <w:tab w:pos="502" w:val="left"/>
        </w:tabs>
        <w:bidi w:val="0"/>
        <w:spacing w:before="0" w:line="240" w:lineRule="auto"/>
        <w:ind w:left="400" w:right="0" w:hanging="400"/>
        <w:jc w:val="both"/>
      </w:pPr>
      <w:bookmarkStart w:id="183" w:name="bookmark183"/>
      <w:bookmarkEnd w:id="183"/>
      <w:r>
        <w:rPr>
          <w:color w:val="000000"/>
          <w:spacing w:val="0"/>
          <w:w w:val="100"/>
          <w:position w:val="0"/>
          <w:shd w:val="clear" w:color="auto" w:fill="auto"/>
          <w:lang w:val="cs-CZ" w:eastAsia="cs-CZ" w:bidi="cs-CZ"/>
        </w:rPr>
        <w:t>Uzavřením této smlouvy přenáší objednatel na zhotovitele odbornou, stavební, technickou, ekonomickou a organizační odpovědnost za přípravu a realizaci stavby a stejně tak i za provádění prací a dodávek.</w:t>
      </w:r>
    </w:p>
    <w:p>
      <w:pPr>
        <w:pStyle w:val="Style10"/>
        <w:keepNext w:val="0"/>
        <w:keepLines w:val="0"/>
        <w:widowControl w:val="0"/>
        <w:numPr>
          <w:ilvl w:val="0"/>
          <w:numId w:val="23"/>
        </w:numPr>
        <w:shd w:val="clear" w:color="auto" w:fill="auto"/>
        <w:tabs>
          <w:tab w:pos="502" w:val="left"/>
        </w:tabs>
        <w:bidi w:val="0"/>
        <w:spacing w:before="0" w:line="240" w:lineRule="auto"/>
        <w:ind w:left="400" w:right="0" w:hanging="400"/>
        <w:jc w:val="both"/>
      </w:pPr>
      <w:bookmarkStart w:id="184" w:name="bookmark184"/>
      <w:bookmarkEnd w:id="184"/>
      <w:r>
        <w:rPr>
          <w:color w:val="000000"/>
          <w:spacing w:val="0"/>
          <w:w w:val="100"/>
          <w:position w:val="0"/>
          <w:shd w:val="clear" w:color="auto" w:fill="auto"/>
          <w:lang w:val="cs-CZ" w:eastAsia="cs-CZ" w:bidi="cs-CZ"/>
        </w:rPr>
        <w:t>Zhotovitel na sebe převzal nebezpečí změny okolností. Před uzavřením smlouvy zvážil plně hospodářskou, ekonomickou i faktickou situaci a je si plně vědom okolností Smlouvy, jakož i okolností, které mohou po uzavření této smlouvy nastat. Tuto smlouvu nelze v jeho prospěch měnit rozhodnutím soudu v jakékoli její části.</w:t>
      </w:r>
    </w:p>
    <w:p>
      <w:pPr>
        <w:pStyle w:val="Style10"/>
        <w:keepNext w:val="0"/>
        <w:keepLines w:val="0"/>
        <w:widowControl w:val="0"/>
        <w:numPr>
          <w:ilvl w:val="0"/>
          <w:numId w:val="23"/>
        </w:numPr>
        <w:shd w:val="clear" w:color="auto" w:fill="auto"/>
        <w:tabs>
          <w:tab w:pos="502" w:val="left"/>
        </w:tabs>
        <w:bidi w:val="0"/>
        <w:spacing w:before="0" w:line="240" w:lineRule="auto"/>
        <w:ind w:left="400" w:right="0" w:hanging="400"/>
        <w:jc w:val="left"/>
      </w:pPr>
      <w:bookmarkStart w:id="185" w:name="bookmark185"/>
      <w:bookmarkEnd w:id="185"/>
      <w:r>
        <w:rPr>
          <w:color w:val="000000"/>
          <w:spacing w:val="0"/>
          <w:w w:val="100"/>
          <w:position w:val="0"/>
          <w:shd w:val="clear" w:color="auto" w:fill="auto"/>
          <w:lang w:val="cs-CZ" w:eastAsia="cs-CZ" w:bidi="cs-CZ"/>
        </w:rPr>
        <w:t>Nedílnou součástí smlouvy jsou následující přílohy. Pokud tato smlouva a její přílohy obsahují ujednání o tomtéž, platí při takovém konfliktu následující pořadí priorit:</w:t>
      </w:r>
    </w:p>
    <w:p>
      <w:pPr>
        <w:pStyle w:val="Style10"/>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Priorita 1) Tato smlouva</w:t>
      </w:r>
    </w:p>
    <w:p>
      <w:pPr>
        <w:pStyle w:val="Style10"/>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Priorita 2) Příloha č. 1: Oceněný soupis prací</w:t>
      </w:r>
    </w:p>
    <w:p>
      <w:pPr>
        <w:pStyle w:val="Style10"/>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Priorita 3) Příloha č. 2: Taxace dřevin Ohře-Boč</w:t>
      </w:r>
    </w:p>
    <w:p>
      <w:pPr>
        <w:pStyle w:val="Style10"/>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Priorita 1) Příloha č. 3: Čestné prohlášení k finančním sankcím</w:t>
      </w:r>
    </w:p>
    <w:p>
      <w:pPr>
        <w:pStyle w:val="Style10"/>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Priorita 1) Příloha č. 4: Čestné prohlášení o společensky odpovědném plnění veřejné zakázky</w:t>
      </w:r>
    </w:p>
    <w:p>
      <w:pPr>
        <w:pStyle w:val="Style10"/>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Priorita 1) Příloha č. 5: Čestné prohlášení o neexistenci střetu zájmu</w:t>
      </w:r>
    </w:p>
    <w:p>
      <w:pPr>
        <w:pStyle w:val="Style10"/>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Priorita 3) Příloha č. 6: Fotodokumentace s mapou VT Ohře Boč</w:t>
      </w:r>
    </w:p>
    <w:p>
      <w:pPr>
        <w:pStyle w:val="Style10"/>
        <w:keepNext w:val="0"/>
        <w:keepLines w:val="0"/>
        <w:widowControl w:val="0"/>
        <w:shd w:val="clear" w:color="auto" w:fill="auto"/>
        <w:bidi w:val="0"/>
        <w:spacing w:before="0" w:after="0" w:line="240" w:lineRule="auto"/>
        <w:ind w:left="0" w:right="0" w:firstLine="0"/>
        <w:jc w:val="left"/>
        <w:sectPr>
          <w:footnotePr>
            <w:pos w:val="pageBottom"/>
            <w:numFmt w:val="decimal"/>
            <w:numRestart w:val="continuous"/>
          </w:footnotePr>
          <w:pgSz w:w="11909" w:h="16838"/>
          <w:pgMar w:top="1008" w:left="1370" w:right="1068" w:bottom="4331" w:header="580" w:footer="3" w:gutter="0"/>
          <w:cols w:space="720"/>
          <w:noEndnote/>
          <w:rtlGutter w:val="0"/>
          <w:docGrid w:linePitch="360"/>
        </w:sectPr>
      </w:pPr>
      <w:r>
        <w:rPr>
          <w:color w:val="000000"/>
          <w:spacing w:val="0"/>
          <w:w w:val="100"/>
          <w:position w:val="0"/>
          <w:shd w:val="clear" w:color="auto" w:fill="auto"/>
          <w:lang w:val="cs-CZ" w:eastAsia="cs-CZ" w:bidi="cs-CZ"/>
        </w:rPr>
        <w:t>Priorita 3) Příloha č.7: Oznámení o kácení ze dne 19.9.2025, č.j. POH/40401/2025/101000</w:t>
      </w:r>
    </w:p>
    <w:p>
      <w:pPr>
        <w:widowControl w:val="0"/>
        <w:spacing w:line="120" w:lineRule="exact"/>
        <w:rPr>
          <w:sz w:val="10"/>
          <w:szCs w:val="10"/>
        </w:rPr>
      </w:pPr>
    </w:p>
    <w:p>
      <w:pPr>
        <w:widowControl w:val="0"/>
        <w:spacing w:line="1" w:lineRule="exact"/>
        <w:sectPr>
          <w:footnotePr>
            <w:pos w:val="pageBottom"/>
            <w:numFmt w:val="decimal"/>
            <w:numRestart w:val="continuous"/>
          </w:footnotePr>
          <w:type w:val="continuous"/>
          <w:pgSz w:w="11909" w:h="16838"/>
          <w:pgMar w:top="1008" w:left="0" w:right="0" w:bottom="4331" w:header="0" w:footer="3" w:gutter="0"/>
          <w:cols w:space="720"/>
          <w:noEndnote/>
          <w:rtlGutter w:val="0"/>
          <w:docGrid w:linePitch="360"/>
        </w:sectPr>
      </w:pPr>
    </w:p>
    <w:p>
      <w:pPr>
        <w:pStyle w:val="Style10"/>
        <w:keepNext w:val="0"/>
        <w:keepLines w:val="0"/>
        <w:widowControl w:val="0"/>
        <w:shd w:val="clear" w:color="auto" w:fill="auto"/>
        <w:bidi w:val="0"/>
        <w:spacing w:before="0" w:after="0" w:line="480" w:lineRule="auto"/>
        <w:ind w:left="0" w:right="0" w:firstLine="0"/>
        <w:jc w:val="left"/>
      </w:pPr>
      <w:r>
        <w:rPr>
          <w:color w:val="000000"/>
          <w:spacing w:val="0"/>
          <w:w w:val="100"/>
          <w:position w:val="0"/>
          <w:shd w:val="clear" w:color="auto" w:fill="auto"/>
          <w:lang w:val="cs-CZ" w:eastAsia="cs-CZ" w:bidi="cs-CZ"/>
        </w:rPr>
        <w:t>V Karlových Varech dne 19.5.2026 oprávněný zástupce objednatele</w:t>
      </w:r>
    </w:p>
    <w:p>
      <w:pPr>
        <w:pStyle w:val="Style10"/>
        <w:keepNext w:val="0"/>
        <w:keepLines w:val="0"/>
        <w:widowControl w:val="0"/>
        <w:shd w:val="clear" w:color="auto" w:fill="auto"/>
        <w:bidi w:val="0"/>
        <w:spacing w:before="0" w:after="0" w:line="480" w:lineRule="auto"/>
        <w:ind w:left="0" w:right="0" w:firstLine="0"/>
        <w:jc w:val="left"/>
        <w:sectPr>
          <w:footnotePr>
            <w:pos w:val="pageBottom"/>
            <w:numFmt w:val="decimal"/>
            <w:numRestart w:val="continuous"/>
          </w:footnotePr>
          <w:type w:val="continuous"/>
          <w:pgSz w:w="11909" w:h="16838"/>
          <w:pgMar w:top="1008" w:left="1370" w:right="1682" w:bottom="4331" w:header="0" w:footer="3" w:gutter="0"/>
          <w:cols w:num="2" w:space="1944"/>
          <w:noEndnote/>
          <w:rtlGutter w:val="0"/>
          <w:docGrid w:linePitch="360"/>
        </w:sectPr>
      </w:pPr>
      <w:r>
        <w:rPr>
          <w:color w:val="000000"/>
          <w:spacing w:val="0"/>
          <w:w w:val="100"/>
          <w:position w:val="0"/>
          <w:shd w:val="clear" w:color="auto" w:fill="auto"/>
          <w:lang w:val="cs-CZ" w:eastAsia="cs-CZ" w:bidi="cs-CZ"/>
        </w:rPr>
        <w:t>V Karlových Varech dne 19.5.2026 oprávněný zástupce zhotovitele</w:t>
      </w:r>
    </w:p>
    <w:p>
      <w:pPr>
        <w:widowControl w:val="0"/>
        <w:spacing w:line="240" w:lineRule="exact"/>
        <w:rPr>
          <w:sz w:val="19"/>
          <w:szCs w:val="19"/>
        </w:rPr>
      </w:pPr>
    </w:p>
    <w:p>
      <w:pPr>
        <w:widowControl w:val="0"/>
        <w:spacing w:line="240" w:lineRule="exact"/>
        <w:rPr>
          <w:sz w:val="19"/>
          <w:szCs w:val="19"/>
        </w:rPr>
      </w:pPr>
    </w:p>
    <w:p>
      <w:pPr>
        <w:widowControl w:val="0"/>
        <w:spacing w:line="240" w:lineRule="exact"/>
        <w:rPr>
          <w:sz w:val="19"/>
          <w:szCs w:val="19"/>
        </w:rPr>
      </w:pPr>
    </w:p>
    <w:p>
      <w:pPr>
        <w:widowControl w:val="0"/>
        <w:spacing w:line="240" w:lineRule="exact"/>
        <w:rPr>
          <w:sz w:val="19"/>
          <w:szCs w:val="19"/>
        </w:rPr>
      </w:pPr>
    </w:p>
    <w:p>
      <w:pPr>
        <w:widowControl w:val="0"/>
        <w:spacing w:line="240" w:lineRule="exact"/>
        <w:rPr>
          <w:sz w:val="19"/>
          <w:szCs w:val="19"/>
        </w:rPr>
      </w:pPr>
    </w:p>
    <w:p>
      <w:pPr>
        <w:widowControl w:val="0"/>
        <w:spacing w:before="37" w:after="37" w:line="240" w:lineRule="exact"/>
        <w:rPr>
          <w:sz w:val="19"/>
          <w:szCs w:val="19"/>
        </w:rPr>
      </w:pPr>
    </w:p>
    <w:p>
      <w:pPr>
        <w:widowControl w:val="0"/>
        <w:spacing w:line="1" w:lineRule="exact"/>
        <w:sectPr>
          <w:footnotePr>
            <w:pos w:val="pageBottom"/>
            <w:numFmt w:val="decimal"/>
            <w:numRestart w:val="continuous"/>
          </w:footnotePr>
          <w:type w:val="continuous"/>
          <w:pgSz w:w="11909" w:h="16838"/>
          <w:pgMar w:top="1008" w:left="0" w:right="0" w:bottom="1214" w:header="0" w:footer="3" w:gutter="0"/>
          <w:cols w:space="720"/>
          <w:noEndnote/>
          <w:rtlGutter w:val="0"/>
          <w:docGrid w:linePitch="360"/>
        </w:sectPr>
      </w:pPr>
    </w:p>
    <w:p>
      <w:pPr>
        <w:widowControl w:val="0"/>
        <w:spacing w:line="1" w:lineRule="exact"/>
      </w:pPr>
      <w:r>
        <mc:AlternateContent>
          <mc:Choice Requires="wps">
            <w:drawing>
              <wp:anchor distT="0" distB="0" distL="0" distR="0" simplePos="0" relativeHeight="125829382" behindDoc="0" locked="0" layoutInCell="1" allowOverlap="1">
                <wp:simplePos x="0" y="0"/>
                <wp:positionH relativeFrom="page">
                  <wp:posOffset>4070350</wp:posOffset>
                </wp:positionH>
                <wp:positionV relativeFrom="paragraph">
                  <wp:posOffset>12700</wp:posOffset>
                </wp:positionV>
                <wp:extent cx="1127760" cy="399415"/>
                <wp:wrapSquare wrapText="bothSides"/>
                <wp:docPr id="7" name="Shape 7"/>
                <a:graphic xmlns:a="http://schemas.openxmlformats.org/drawingml/2006/main">
                  <a:graphicData uri="http://schemas.microsoft.com/office/word/2010/wordprocessingShape">
                    <wps:wsp>
                      <wps:cNvSpPr txBox="1"/>
                      <wps:spPr>
                        <a:xfrm>
                          <a:ext cx="1127760" cy="399415"/>
                        </a:xfrm>
                        <a:prstGeom prst="rect"/>
                        <a:noFill/>
                      </wps:spPr>
                      <wps:txbx>
                        <w:txbxContent>
                          <w:p>
                            <w:pPr>
                              <w:pStyle w:val="Style10"/>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Jan Engliš podnik zhotovitel</w:t>
                            </w:r>
                          </w:p>
                        </w:txbxContent>
                      </wps:txbx>
                      <wps:bodyPr lIns="0" tIns="0" rIns="0" bIns="0">
                        <a:noAutoFit/>
                      </wps:bodyPr>
                    </wps:wsp>
                  </a:graphicData>
                </a:graphic>
              </wp:anchor>
            </w:drawing>
          </mc:Choice>
          <mc:Fallback>
            <w:pict>
              <v:shape id="_x0000_s1033" type="#_x0000_t202" style="position:absolute;margin-left:320.5pt;margin-top:1.pt;width:88.799999999999997pt;height:31.449999999999999pt;z-index:-125829371;mso-wrap-distance-left:0;mso-wrap-distance-right:0;mso-position-horizontal-relative:page" filled="f" stroked="f">
                <v:textbox inset="0,0,0,0">
                  <w:txbxContent>
                    <w:p>
                      <w:pPr>
                        <w:pStyle w:val="Style10"/>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Jan Engliš podnik zhotovitel</w:t>
                      </w:r>
                    </w:p>
                  </w:txbxContent>
                </v:textbox>
                <w10:wrap type="square" anchorx="page"/>
              </v:shape>
            </w:pict>
          </mc:Fallback>
        </mc:AlternateContent>
      </w:r>
    </w:p>
    <w:p>
      <w:pPr>
        <w:pStyle w:val="Style10"/>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ředitel závodu Karlovy Vary Povodí Ohře, státní</w:t>
      </w:r>
    </w:p>
    <w:sectPr>
      <w:footnotePr>
        <w:pos w:val="pageBottom"/>
        <w:numFmt w:val="decimal"/>
        <w:numRestart w:val="continuous"/>
      </w:footnotePr>
      <w:type w:val="continuous"/>
      <w:pgSz w:w="11909" w:h="16838"/>
      <w:pgMar w:top="1008" w:left="1370" w:right="5498" w:bottom="1214" w:header="0" w:footer="3" w:gutter="0"/>
      <w:cols w:space="720"/>
      <w:noEndnote/>
      <w:rtlGutter w:val="0"/>
      <w:docGrid w:linePitch="360"/>
    </w:sectPr>
  </w:body>
</w:document>
</file>

<file path=word/footer1.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690" behindDoc="1" locked="0" layoutInCell="1" allowOverlap="1">
              <wp:simplePos x="0" y="0"/>
              <wp:positionH relativeFrom="page">
                <wp:posOffset>6024245</wp:posOffset>
              </wp:positionH>
              <wp:positionV relativeFrom="page">
                <wp:posOffset>9921240</wp:posOffset>
              </wp:positionV>
              <wp:extent cx="807720" cy="201295"/>
              <wp:wrapNone/>
              <wp:docPr id="1" name="Shape 1"/>
              <a:graphic xmlns:a="http://schemas.openxmlformats.org/drawingml/2006/main">
                <a:graphicData uri="http://schemas.microsoft.com/office/word/2010/wordprocessingShape">
                  <wps:wsp>
                    <wps:cNvSpPr txBox="1"/>
                    <wps:spPr>
                      <a:xfrm>
                        <a:ext cx="807720" cy="201295"/>
                      </a:xfrm>
                      <a:prstGeom prst="rect"/>
                      <a:noFill/>
                    </wps:spPr>
                    <wps:txbx>
                      <w:txbxContent>
                        <w:p>
                          <w:pPr>
                            <w:pStyle w:val="Style5"/>
                            <w:keepNext w:val="0"/>
                            <w:keepLines w:val="0"/>
                            <w:widowControl w:val="0"/>
                            <w:shd w:val="clear" w:color="auto" w:fill="auto"/>
                            <w:bidi w:val="0"/>
                            <w:spacing w:before="0" w:after="0" w:line="240" w:lineRule="auto"/>
                            <w:ind w:left="0" w:right="0" w:firstLine="0"/>
                            <w:jc w:val="left"/>
                            <w:rPr>
                              <w:sz w:val="22"/>
                              <w:szCs w:val="22"/>
                            </w:rPr>
                          </w:pPr>
                          <w:r>
                            <w:rPr>
                              <w:rFonts w:ascii="Arial" w:eastAsia="Arial" w:hAnsi="Arial" w:cs="Arial"/>
                              <w:color w:val="000000"/>
                              <w:spacing w:val="0"/>
                              <w:w w:val="100"/>
                              <w:position w:val="0"/>
                              <w:sz w:val="22"/>
                              <w:szCs w:val="22"/>
                              <w:shd w:val="clear" w:color="auto" w:fill="auto"/>
                              <w:lang w:val="cs-CZ" w:eastAsia="cs-CZ" w:bidi="cs-CZ"/>
                            </w:rPr>
                            <w:t xml:space="preserve">Stránka </w:t>
                          </w:r>
                          <w:fldSimple w:instr=" PAGE \* MERGEFORMAT ">
                            <w:r>
                              <w:rPr>
                                <w:rFonts w:ascii="Times New Roman" w:eastAsia="Times New Roman" w:hAnsi="Times New Roman" w:cs="Times New Roman"/>
                                <w:color w:val="000000"/>
                                <w:spacing w:val="0"/>
                                <w:w w:val="100"/>
                                <w:position w:val="0"/>
                                <w:sz w:val="20"/>
                                <w:szCs w:val="20"/>
                                <w:shd w:val="clear" w:color="auto" w:fill="auto"/>
                                <w:lang w:val="cs-CZ" w:eastAsia="cs-CZ" w:bidi="cs-CZ"/>
                              </w:rPr>
                              <w:t>#</w:t>
                            </w:r>
                          </w:fldSimple>
                          <w:r>
                            <w:rPr>
                              <w:rFonts w:ascii="Times New Roman" w:eastAsia="Times New Roman" w:hAnsi="Times New Roman" w:cs="Times New Roman"/>
                              <w:color w:val="000000"/>
                              <w:spacing w:val="0"/>
                              <w:w w:val="100"/>
                              <w:position w:val="0"/>
                              <w:sz w:val="20"/>
                              <w:szCs w:val="20"/>
                              <w:shd w:val="clear" w:color="auto" w:fill="auto"/>
                              <w:lang w:val="cs-CZ" w:eastAsia="cs-CZ" w:bidi="cs-CZ"/>
                            </w:rPr>
                            <w:t xml:space="preserve"> </w:t>
                          </w:r>
                          <w:r>
                            <w:rPr>
                              <w:rFonts w:ascii="Arial" w:eastAsia="Arial" w:hAnsi="Arial" w:cs="Arial"/>
                              <w:color w:val="000000"/>
                              <w:spacing w:val="0"/>
                              <w:w w:val="100"/>
                              <w:position w:val="0"/>
                              <w:sz w:val="22"/>
                              <w:szCs w:val="22"/>
                              <w:shd w:val="clear" w:color="auto" w:fill="auto"/>
                              <w:lang w:val="cs-CZ" w:eastAsia="cs-CZ" w:bidi="cs-CZ"/>
                            </w:rPr>
                            <w:t xml:space="preserve">z </w:t>
                          </w:r>
                          <w:r>
                            <w:rPr>
                              <w:rFonts w:ascii="Arial" w:eastAsia="Arial" w:hAnsi="Arial" w:cs="Arial"/>
                              <w:b/>
                              <w:bCs/>
                              <w:color w:val="000000"/>
                              <w:spacing w:val="0"/>
                              <w:w w:val="100"/>
                              <w:position w:val="0"/>
                              <w:sz w:val="22"/>
                              <w:szCs w:val="22"/>
                              <w:shd w:val="clear" w:color="auto" w:fill="auto"/>
                              <w:lang w:val="cs-CZ" w:eastAsia="cs-CZ" w:bidi="cs-CZ"/>
                            </w:rPr>
                            <w:t>9</w:t>
                          </w:r>
                        </w:p>
                      </w:txbxContent>
                    </wps:txbx>
                    <wps:bodyPr wrap="none"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_x0000_s1027" type="#_x0000_t202" style="position:absolute;margin-left:474.35000000000002pt;margin-top:781.20000000000005pt;width:63.600000000000001pt;height:15.85pt;z-index:-188744063;mso-wrap-style:none;mso-wrap-distance-left:0;mso-wrap-distance-right:0;mso-position-horizontal-relative:page;mso-position-vertical-relative:page" wrapcoords="0 0" filled="f" stroked="f">
              <v:textbox style="mso-fit-shape-to-text:t" inset="0,0,0,0">
                <w:txbxContent>
                  <w:p>
                    <w:pPr>
                      <w:pStyle w:val="Style5"/>
                      <w:keepNext w:val="0"/>
                      <w:keepLines w:val="0"/>
                      <w:widowControl w:val="0"/>
                      <w:shd w:val="clear" w:color="auto" w:fill="auto"/>
                      <w:bidi w:val="0"/>
                      <w:spacing w:before="0" w:after="0" w:line="240" w:lineRule="auto"/>
                      <w:ind w:left="0" w:right="0" w:firstLine="0"/>
                      <w:jc w:val="left"/>
                      <w:rPr>
                        <w:sz w:val="22"/>
                        <w:szCs w:val="22"/>
                      </w:rPr>
                    </w:pPr>
                    <w:r>
                      <w:rPr>
                        <w:rFonts w:ascii="Arial" w:eastAsia="Arial" w:hAnsi="Arial" w:cs="Arial"/>
                        <w:color w:val="000000"/>
                        <w:spacing w:val="0"/>
                        <w:w w:val="100"/>
                        <w:position w:val="0"/>
                        <w:sz w:val="22"/>
                        <w:szCs w:val="22"/>
                        <w:shd w:val="clear" w:color="auto" w:fill="auto"/>
                        <w:lang w:val="cs-CZ" w:eastAsia="cs-CZ" w:bidi="cs-CZ"/>
                      </w:rPr>
                      <w:t xml:space="preserve">Stránka </w:t>
                    </w:r>
                    <w:fldSimple w:instr=" PAGE \* MERGEFORMAT ">
                      <w:r>
                        <w:rPr>
                          <w:rFonts w:ascii="Times New Roman" w:eastAsia="Times New Roman" w:hAnsi="Times New Roman" w:cs="Times New Roman"/>
                          <w:color w:val="000000"/>
                          <w:spacing w:val="0"/>
                          <w:w w:val="100"/>
                          <w:position w:val="0"/>
                          <w:sz w:val="20"/>
                          <w:szCs w:val="20"/>
                          <w:shd w:val="clear" w:color="auto" w:fill="auto"/>
                          <w:lang w:val="cs-CZ" w:eastAsia="cs-CZ" w:bidi="cs-CZ"/>
                        </w:rPr>
                        <w:t>#</w:t>
                      </w:r>
                    </w:fldSimple>
                    <w:r>
                      <w:rPr>
                        <w:rFonts w:ascii="Times New Roman" w:eastAsia="Times New Roman" w:hAnsi="Times New Roman" w:cs="Times New Roman"/>
                        <w:color w:val="000000"/>
                        <w:spacing w:val="0"/>
                        <w:w w:val="100"/>
                        <w:position w:val="0"/>
                        <w:sz w:val="20"/>
                        <w:szCs w:val="20"/>
                        <w:shd w:val="clear" w:color="auto" w:fill="auto"/>
                        <w:lang w:val="cs-CZ" w:eastAsia="cs-CZ" w:bidi="cs-CZ"/>
                      </w:rPr>
                      <w:t xml:space="preserve"> </w:t>
                    </w:r>
                    <w:r>
                      <w:rPr>
                        <w:rFonts w:ascii="Arial" w:eastAsia="Arial" w:hAnsi="Arial" w:cs="Arial"/>
                        <w:color w:val="000000"/>
                        <w:spacing w:val="0"/>
                        <w:w w:val="100"/>
                        <w:position w:val="0"/>
                        <w:sz w:val="22"/>
                        <w:szCs w:val="22"/>
                        <w:shd w:val="clear" w:color="auto" w:fill="auto"/>
                        <w:lang w:val="cs-CZ" w:eastAsia="cs-CZ" w:bidi="cs-CZ"/>
                      </w:rPr>
                      <w:t xml:space="preserve">z </w:t>
                    </w:r>
                    <w:r>
                      <w:rPr>
                        <w:rFonts w:ascii="Arial" w:eastAsia="Arial" w:hAnsi="Arial" w:cs="Arial"/>
                        <w:b/>
                        <w:bCs/>
                        <w:color w:val="000000"/>
                        <w:spacing w:val="0"/>
                        <w:w w:val="100"/>
                        <w:position w:val="0"/>
                        <w:sz w:val="22"/>
                        <w:szCs w:val="22"/>
                        <w:shd w:val="clear" w:color="auto" w:fill="auto"/>
                        <w:lang w:val="cs-CZ" w:eastAsia="cs-CZ" w:bidi="cs-CZ"/>
                      </w:rPr>
                      <w:t>9</w:t>
                    </w:r>
                  </w:p>
                </w:txbxContent>
              </v:textbox>
              <w10:wrap anchorx="page" anchory="page"/>
            </v:shape>
          </w:pict>
        </mc:Fallback>
      </mc:AlternateContent>
    </w:r>
  </w:p>
</w:ftr>
</file>

<file path=word/footnotes.xml><?xml version="1.0" encoding="utf-8"?>
<w:footnotes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footnote w:id="0" w:type="separator">
    <w:p>
      <w:r/>
    </w:p>
  </w:footnote>
  <w:footnote w:id="1" w:type="continuationSeparator">
    <w:p>
      <w:r/>
    </w:p>
  </w:footnote>
</w:footnotes>
</file>

<file path=word/numbering.xml><?xml version="1.0" encoding="utf-8"?>
<w:numbering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abstractNum w:abstractNumId="0">
    <w:multiLevelType w:val="multilevel"/>
    <w:lvl w:ilvl="0">
      <w:start w:val="1"/>
      <w:numFmt w:val="decimal"/>
      <w:lvlText w:val="%1."/>
      <w:rPr>
        <w:rFonts w:ascii="Arial" w:eastAsia="Arial" w:hAnsi="Arial" w:cs="Arial"/>
        <w:b/>
        <w:bCs/>
        <w:i w:val="0"/>
        <w:iCs w:val="0"/>
        <w:smallCaps w:val="0"/>
        <w:strike w:val="0"/>
        <w:color w:val="000000"/>
        <w:spacing w:val="0"/>
        <w:w w:val="100"/>
        <w:position w:val="0"/>
        <w:sz w:val="22"/>
        <w:szCs w:val="22"/>
        <w:u w:val="none"/>
        <w:shd w:val="clear" w:color="auto" w:fill="auto"/>
        <w:lang w:val="cs-CZ" w:eastAsia="cs-CZ" w:bidi="cs-CZ"/>
      </w:rPr>
    </w:lvl>
  </w:abstractNum>
  <w:abstractNum w:abstractNumId="2">
    <w:multiLevelType w:val="multilevel"/>
    <w:lvl w:ilvl="0">
      <w:start w:val="1"/>
      <w:numFmt w:val="lowerLetter"/>
      <w:lvlText w:val="%1)"/>
      <w:rPr>
        <w:rFonts w:ascii="Arial" w:eastAsia="Arial" w:hAnsi="Arial" w:cs="Arial"/>
        <w:b w:val="0"/>
        <w:bCs w:val="0"/>
        <w:i w:val="0"/>
        <w:iCs w:val="0"/>
        <w:smallCaps w:val="0"/>
        <w:strike w:val="0"/>
        <w:color w:val="000000"/>
        <w:spacing w:val="0"/>
        <w:w w:val="100"/>
        <w:position w:val="0"/>
        <w:sz w:val="22"/>
        <w:szCs w:val="22"/>
        <w:u w:val="none"/>
        <w:shd w:val="clear" w:color="auto" w:fill="auto"/>
        <w:lang w:val="cs-CZ" w:eastAsia="cs-CZ" w:bidi="cs-CZ"/>
      </w:rPr>
    </w:lvl>
  </w:abstractNum>
  <w:abstractNum w:abstractNumId="4">
    <w:multiLevelType w:val="multilevel"/>
    <w:lvl w:ilvl="0">
      <w:start w:val="1"/>
      <w:numFmt w:val="decimal"/>
      <w:lvlText w:val="%1."/>
      <w:rPr>
        <w:rFonts w:ascii="Arial" w:eastAsia="Arial" w:hAnsi="Arial" w:cs="Arial"/>
        <w:b/>
        <w:bCs/>
        <w:i w:val="0"/>
        <w:iCs w:val="0"/>
        <w:smallCaps w:val="0"/>
        <w:strike w:val="0"/>
        <w:color w:val="000000"/>
        <w:spacing w:val="0"/>
        <w:w w:val="100"/>
        <w:position w:val="0"/>
        <w:sz w:val="22"/>
        <w:szCs w:val="22"/>
        <w:u w:val="none"/>
        <w:shd w:val="clear" w:color="auto" w:fill="auto"/>
        <w:lang w:val="cs-CZ" w:eastAsia="cs-CZ" w:bidi="cs-CZ"/>
      </w:rPr>
    </w:lvl>
  </w:abstractNum>
  <w:abstractNum w:abstractNumId="6">
    <w:multiLevelType w:val="multilevel"/>
    <w:lvl w:ilvl="0">
      <w:start w:val="1"/>
      <w:numFmt w:val="lowerLetter"/>
      <w:lvlText w:val="%1)"/>
      <w:rPr>
        <w:rFonts w:ascii="Arial" w:eastAsia="Arial" w:hAnsi="Arial" w:cs="Arial"/>
        <w:b/>
        <w:bCs/>
        <w:i w:val="0"/>
        <w:iCs w:val="0"/>
        <w:smallCaps w:val="0"/>
        <w:strike w:val="0"/>
        <w:color w:val="000000"/>
        <w:spacing w:val="0"/>
        <w:w w:val="100"/>
        <w:position w:val="0"/>
        <w:sz w:val="22"/>
        <w:szCs w:val="22"/>
        <w:u w:val="none"/>
        <w:shd w:val="clear" w:color="auto" w:fill="auto"/>
        <w:lang w:val="cs-CZ" w:eastAsia="cs-CZ" w:bidi="cs-CZ"/>
      </w:rPr>
    </w:lvl>
  </w:abstractNum>
  <w:abstractNum w:abstractNumId="8">
    <w:multiLevelType w:val="multilevel"/>
    <w:lvl w:ilvl="0">
      <w:start w:val="1"/>
      <w:numFmt w:val="decimal"/>
      <w:lvlText w:val="%1."/>
      <w:rPr>
        <w:rFonts w:ascii="Arial" w:eastAsia="Arial" w:hAnsi="Arial" w:cs="Arial"/>
        <w:b/>
        <w:bCs/>
        <w:i w:val="0"/>
        <w:iCs w:val="0"/>
        <w:smallCaps w:val="0"/>
        <w:strike w:val="0"/>
        <w:color w:val="000000"/>
        <w:spacing w:val="0"/>
        <w:w w:val="100"/>
        <w:position w:val="0"/>
        <w:sz w:val="22"/>
        <w:szCs w:val="22"/>
        <w:u w:val="none"/>
        <w:shd w:val="clear" w:color="auto" w:fill="auto"/>
        <w:lang w:val="cs-CZ" w:eastAsia="cs-CZ" w:bidi="cs-CZ"/>
      </w:rPr>
    </w:lvl>
  </w:abstractNum>
  <w:abstractNum w:abstractNumId="10">
    <w:multiLevelType w:val="multilevel"/>
    <w:lvl w:ilvl="0">
      <w:start w:val="1"/>
      <w:numFmt w:val="decimal"/>
      <w:lvlText w:val="%1."/>
      <w:rPr>
        <w:rFonts w:ascii="Arial" w:eastAsia="Arial" w:hAnsi="Arial" w:cs="Arial"/>
        <w:b/>
        <w:bCs/>
        <w:i w:val="0"/>
        <w:iCs w:val="0"/>
        <w:smallCaps w:val="0"/>
        <w:strike w:val="0"/>
        <w:color w:val="000000"/>
        <w:spacing w:val="0"/>
        <w:w w:val="100"/>
        <w:position w:val="0"/>
        <w:sz w:val="22"/>
        <w:szCs w:val="22"/>
        <w:u w:val="none"/>
        <w:shd w:val="clear" w:color="auto" w:fill="auto"/>
        <w:lang w:val="cs-CZ" w:eastAsia="cs-CZ" w:bidi="cs-CZ"/>
      </w:rPr>
    </w:lvl>
  </w:abstractNum>
  <w:abstractNum w:abstractNumId="12">
    <w:multiLevelType w:val="multilevel"/>
    <w:lvl w:ilvl="0">
      <w:start w:val="1"/>
      <w:numFmt w:val="decimal"/>
      <w:lvlText w:val="%1."/>
      <w:rPr>
        <w:rFonts w:ascii="Arial" w:eastAsia="Arial" w:hAnsi="Arial" w:cs="Arial"/>
        <w:b/>
        <w:bCs/>
        <w:i w:val="0"/>
        <w:iCs w:val="0"/>
        <w:smallCaps w:val="0"/>
        <w:strike w:val="0"/>
        <w:color w:val="000000"/>
        <w:spacing w:val="0"/>
        <w:w w:val="100"/>
        <w:position w:val="0"/>
        <w:sz w:val="22"/>
        <w:szCs w:val="22"/>
        <w:u w:val="none"/>
        <w:shd w:val="clear" w:color="auto" w:fill="auto"/>
        <w:lang w:val="cs-CZ" w:eastAsia="cs-CZ" w:bidi="cs-CZ"/>
      </w:rPr>
    </w:lvl>
  </w:abstractNum>
  <w:abstractNum w:abstractNumId="14">
    <w:multiLevelType w:val="multilevel"/>
    <w:lvl w:ilvl="0">
      <w:start w:val="1"/>
      <w:numFmt w:val="decimal"/>
      <w:lvlText w:val="%1."/>
      <w:rPr>
        <w:rFonts w:ascii="Arial" w:eastAsia="Arial" w:hAnsi="Arial" w:cs="Arial"/>
        <w:b/>
        <w:bCs/>
        <w:i w:val="0"/>
        <w:iCs w:val="0"/>
        <w:smallCaps w:val="0"/>
        <w:strike w:val="0"/>
        <w:color w:val="000000"/>
        <w:spacing w:val="0"/>
        <w:w w:val="100"/>
        <w:position w:val="0"/>
        <w:sz w:val="22"/>
        <w:szCs w:val="22"/>
        <w:u w:val="none"/>
        <w:shd w:val="clear" w:color="auto" w:fill="auto"/>
        <w:lang w:val="cs-CZ" w:eastAsia="cs-CZ" w:bidi="cs-CZ"/>
      </w:rPr>
    </w:lvl>
  </w:abstractNum>
  <w:abstractNum w:abstractNumId="16">
    <w:multiLevelType w:val="multilevel"/>
    <w:lvl w:ilvl="0">
      <w:start w:val="1"/>
      <w:numFmt w:val="bullet"/>
      <w:lvlText w:val="-"/>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cs-CZ" w:eastAsia="cs-CZ" w:bidi="cs-CZ"/>
      </w:rPr>
    </w:lvl>
  </w:abstractNum>
  <w:abstractNum w:abstractNumId="18">
    <w:multiLevelType w:val="multilevel"/>
    <w:lvl w:ilvl="0">
      <w:start w:val="1"/>
      <w:numFmt w:val="decimal"/>
      <w:lvlText w:val="%1."/>
      <w:rPr>
        <w:rFonts w:ascii="Arial" w:eastAsia="Arial" w:hAnsi="Arial" w:cs="Arial"/>
        <w:b/>
        <w:bCs/>
        <w:i w:val="0"/>
        <w:iCs w:val="0"/>
        <w:smallCaps w:val="0"/>
        <w:strike w:val="0"/>
        <w:color w:val="000000"/>
        <w:spacing w:val="0"/>
        <w:w w:val="100"/>
        <w:position w:val="0"/>
        <w:sz w:val="22"/>
        <w:szCs w:val="22"/>
        <w:u w:val="none"/>
        <w:shd w:val="clear" w:color="auto" w:fill="auto"/>
        <w:lang w:val="cs-CZ" w:eastAsia="cs-CZ" w:bidi="cs-CZ"/>
      </w:rPr>
    </w:lvl>
  </w:abstractNum>
  <w:abstractNum w:abstractNumId="20">
    <w:multiLevelType w:val="multilevel"/>
    <w:lvl w:ilvl="0">
      <w:start w:val="1"/>
      <w:numFmt w:val="decimal"/>
      <w:lvlText w:val="%1."/>
      <w:rPr>
        <w:rFonts w:ascii="Arial" w:eastAsia="Arial" w:hAnsi="Arial" w:cs="Arial"/>
        <w:b/>
        <w:bCs/>
        <w:i w:val="0"/>
        <w:iCs w:val="0"/>
        <w:smallCaps w:val="0"/>
        <w:strike w:val="0"/>
        <w:color w:val="000000"/>
        <w:spacing w:val="0"/>
        <w:w w:val="100"/>
        <w:position w:val="0"/>
        <w:sz w:val="22"/>
        <w:szCs w:val="22"/>
        <w:u w:val="none"/>
        <w:shd w:val="clear" w:color="auto" w:fill="auto"/>
        <w:lang w:val="cs-CZ" w:eastAsia="cs-CZ" w:bidi="cs-CZ"/>
      </w:rPr>
    </w:lvl>
  </w:abstractNum>
  <w:abstractNum w:abstractNumId="22">
    <w:multiLevelType w:val="multilevel"/>
    <w:lvl w:ilvl="0">
      <w:start w:val="1"/>
      <w:numFmt w:val="decimal"/>
      <w:lvlText w:val="%1."/>
      <w:rPr>
        <w:rFonts w:ascii="Arial" w:eastAsia="Arial" w:hAnsi="Arial" w:cs="Arial"/>
        <w:b/>
        <w:bCs/>
        <w:i w:val="0"/>
        <w:iCs w:val="0"/>
        <w:smallCaps w:val="0"/>
        <w:strike w:val="0"/>
        <w:color w:val="000000"/>
        <w:spacing w:val="0"/>
        <w:w w:val="100"/>
        <w:position w:val="0"/>
        <w:sz w:val="22"/>
        <w:szCs w:val="22"/>
        <w:u w:val="none"/>
        <w:shd w:val="clear" w:color="auto" w:fill="auto"/>
        <w:lang w:val="cs-CZ" w:eastAsia="cs-CZ" w:bidi="cs-CZ"/>
      </w:rPr>
    </w:lvl>
  </w:abstractNum>
  <w:abstractNum w:abstractNumId="24">
    <w:multiLevelType w:val="multilevel"/>
    <w:lvl w:ilvl="0">
      <w:start w:val="1"/>
      <w:numFmt w:val="lowerLetter"/>
      <w:lvlText w:val="%1)"/>
      <w:rPr>
        <w:rFonts w:ascii="Arial" w:eastAsia="Arial" w:hAnsi="Arial" w:cs="Arial"/>
        <w:b w:val="0"/>
        <w:bCs w:val="0"/>
        <w:i w:val="0"/>
        <w:iCs w:val="0"/>
        <w:smallCaps w:val="0"/>
        <w:strike w:val="0"/>
        <w:color w:val="000000"/>
        <w:spacing w:val="0"/>
        <w:w w:val="100"/>
        <w:position w:val="0"/>
        <w:sz w:val="22"/>
        <w:szCs w:val="22"/>
        <w:u w:val="none"/>
        <w:shd w:val="clear" w:color="auto" w:fill="auto"/>
        <w:lang w:val="cs-CZ" w:eastAsia="cs-CZ" w:bidi="cs-CZ"/>
      </w:rPr>
    </w:lvl>
  </w:abstractNum>
  <w:num w:numId="1">
    <w:abstractNumId w:val="0"/>
  </w:num>
  <w:num w:numId="3">
    <w:abstractNumId w:val="2"/>
  </w:num>
  <w:num w:numId="5">
    <w:abstractNumId w:val="4"/>
  </w:num>
  <w:num w:numId="7">
    <w:abstractNumId w:val="6"/>
  </w:num>
  <w:num w:numId="9">
    <w:abstractNumId w:val="8"/>
  </w:num>
  <w:num w:numId="11">
    <w:abstractNumId w:val="10"/>
  </w:num>
  <w:num w:numId="13">
    <w:abstractNumId w:val="12"/>
  </w:num>
  <w:num w:numId="15">
    <w:abstractNumId w:val="14"/>
  </w:num>
  <w:num w:numId="17">
    <w:abstractNumId w:val="16"/>
  </w:num>
  <w:num w:numId="19">
    <w:abstractNumId w:val="18"/>
  </w:num>
  <w:num w:numId="21">
    <w:abstractNumId w:val="20"/>
  </w:num>
  <w:num w:numId="23">
    <w:abstractNumId w:val="22"/>
  </w:num>
  <w:num w:numId="25">
    <w:abstractNumId w:val="24"/>
  </w:num>
</w:numbering>
</file>

<file path=word/settings.xml><?xml version="1.0" encoding="utf-8"?>
<w:settings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zoom w:val="fullPage"/>
  <w:drawingGridHorizontalSpacing w:val="181"/>
  <w:drawingGridVerticalSpacing w:val="181"/>
  <w:displayHorizontalDrawingGridEvery w:val="1"/>
  <w:displayVerticalDrawingGridEvery w:val="1"/>
  <w:characterSpacingControl w:val="compressPunctuation"/>
  <w:footnotePr>
    <w:pos w:val="pageBottom"/>
    <w:numFmt w:val="decimal"/>
    <w:numRestart w:val="continuous"/>
    <w:footnote w:id="0"/>
    <w:footnote w:id="1"/>
  </w:footnotePr>
  <w:compat>
    <w:doNotExpandShiftReturn/>
    <w:compatSetting w:name="compatibilityMode" w:uri="http://schemas.microsoft.com/office/word" w:val="15"/>
  </w:compat>
</w:settings>
</file>

<file path=word/styles.xml><?xml version="1.0" encoding="utf-8"?>
<w:styles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docDefaults>
    <w:rPrDefault>
      <w:rPr>
        <w:rFonts w:ascii="Times New Roman" w:eastAsia="Times New Roman" w:hAnsi="Times New Roman" w:cs="Times New Roman"/>
        <w:sz w:val="24"/>
        <w:szCs w:val="24"/>
        <w:lang w:val="cs-CZ" w:eastAsia="cs-CZ" w:bidi="cs-CZ"/>
      </w:rPr>
    </w:rPrDefault>
    <w:pPrDefault>
      <w:pPr>
        <w:keepNext w:val="0"/>
        <w:keepLines w:val="0"/>
        <w:widowControl w:val="0"/>
        <w:shd w:val="clear" w:color="auto" w:fill="auto"/>
        <w:bidi w:val="0"/>
        <w:spacing w:before="0" w:after="0" w:line="240" w:lineRule="auto"/>
        <w:ind w:left="0" w:right="0" w:firstLine="0"/>
        <w:jc w:val="left"/>
      </w:pPr>
    </w:pPrDefault>
  </w:docDefaults>
  <w:style w:type="paragraph" w:default="1" w:styleId="Normal">
    <w:name w:val="Normal"/>
    <w:pPr>
      <w:keepNext w:val="0"/>
      <w:keepLines w:val="0"/>
      <w:widowControl w:val="0"/>
      <w:shd w:val="clear" w:color="auto" w:fill="auto"/>
      <w:bidi w:val="0"/>
      <w:spacing w:before="0" w:after="0" w:line="240" w:lineRule="auto"/>
      <w:ind w:left="0" w:right="0" w:firstLine="0"/>
      <w:jc w:val="left"/>
    </w:pPr>
    <w:rPr>
      <w:rFonts w:ascii="Times New Roman" w:eastAsia="Times New Roman" w:hAnsi="Times New Roman" w:cs="Times New Roman"/>
      <w:color w:val="000000"/>
      <w:spacing w:val="0"/>
      <w:w w:val="100"/>
      <w:position w:val="0"/>
      <w:sz w:val="24"/>
      <w:szCs w:val="24"/>
      <w:shd w:val="clear" w:color="auto" w:fill="auto"/>
      <w:lang w:val="cs-CZ" w:eastAsia="cs-CZ" w:bidi="cs-CZ"/>
    </w:rPr>
  </w:style>
  <w:style w:type="character" w:default="1" w:styleId="DefaultParagraphFont">
    <w:name w:val="Default Paragraph Font"/>
    <w:rPr>
      <w:rFonts w:ascii="Times New Roman" w:eastAsia="Times New Roman" w:hAnsi="Times New Roman" w:cs="Times New Roman"/>
      <w:color w:val="000000"/>
      <w:spacing w:val="0"/>
      <w:w w:val="100"/>
      <w:position w:val="0"/>
      <w:sz w:val="24"/>
      <w:szCs w:val="24"/>
      <w:shd w:val="clear" w:color="auto" w:fill="auto"/>
      <w:lang w:val="cs-CZ" w:eastAsia="cs-CZ" w:bidi="cs-CZ"/>
    </w:rPr>
  </w:style>
  <w:style w:type="character" w:customStyle="1" w:styleId="CharStyle3">
    <w:name w:val="Char Style 3"/>
    <w:basedOn w:val="DefaultParagraphFont"/>
    <w:link w:val="Style2"/>
    <w:rPr>
      <w:rFonts w:ascii="Arial" w:eastAsia="Arial" w:hAnsi="Arial" w:cs="Arial"/>
      <w:b w:val="0"/>
      <w:bCs w:val="0"/>
      <w:i w:val="0"/>
      <w:iCs w:val="0"/>
      <w:smallCaps w:val="0"/>
      <w:strike w:val="0"/>
      <w:sz w:val="22"/>
      <w:szCs w:val="22"/>
      <w:u w:val="none"/>
    </w:rPr>
  </w:style>
  <w:style w:type="character" w:customStyle="1" w:styleId="CharStyle6">
    <w:name w:val="Char Style 6"/>
    <w:basedOn w:val="DefaultParagraphFont"/>
    <w:link w:val="Style5"/>
    <w:rPr>
      <w:b w:val="0"/>
      <w:bCs w:val="0"/>
      <w:i w:val="0"/>
      <w:iCs w:val="0"/>
      <w:smallCaps w:val="0"/>
      <w:strike w:val="0"/>
      <w:sz w:val="20"/>
      <w:szCs w:val="20"/>
      <w:u w:val="none"/>
    </w:rPr>
  </w:style>
  <w:style w:type="character" w:customStyle="1" w:styleId="CharStyle11">
    <w:name w:val="Char Style 11"/>
    <w:basedOn w:val="DefaultParagraphFont"/>
    <w:link w:val="Style10"/>
    <w:rPr>
      <w:rFonts w:ascii="Arial" w:eastAsia="Arial" w:hAnsi="Arial" w:cs="Arial"/>
      <w:b w:val="0"/>
      <w:bCs w:val="0"/>
      <w:i w:val="0"/>
      <w:iCs w:val="0"/>
      <w:smallCaps w:val="0"/>
      <w:strike w:val="0"/>
      <w:sz w:val="22"/>
      <w:szCs w:val="22"/>
      <w:u w:val="none"/>
    </w:rPr>
  </w:style>
  <w:style w:type="paragraph" w:customStyle="1" w:styleId="Style2">
    <w:name w:val="Style 2"/>
    <w:basedOn w:val="Normal"/>
    <w:link w:val="CharStyle3"/>
    <w:pPr>
      <w:widowControl w:val="0"/>
      <w:shd w:val="clear" w:color="auto" w:fill="FFFFFF"/>
      <w:ind w:left="400" w:hanging="300"/>
      <w:outlineLvl w:val="0"/>
    </w:pPr>
    <w:rPr>
      <w:rFonts w:ascii="Arial" w:eastAsia="Arial" w:hAnsi="Arial" w:cs="Arial"/>
      <w:b w:val="0"/>
      <w:bCs w:val="0"/>
      <w:i w:val="0"/>
      <w:iCs w:val="0"/>
      <w:smallCaps w:val="0"/>
      <w:strike w:val="0"/>
      <w:sz w:val="22"/>
      <w:szCs w:val="22"/>
      <w:u w:val="none"/>
    </w:rPr>
  </w:style>
  <w:style w:type="paragraph" w:customStyle="1" w:styleId="Style5">
    <w:name w:val="Style 5"/>
    <w:basedOn w:val="Normal"/>
    <w:link w:val="CharStyle6"/>
    <w:pPr>
      <w:widowControl w:val="0"/>
      <w:shd w:val="clear" w:color="auto" w:fill="FFFFFF"/>
    </w:pPr>
    <w:rPr>
      <w:b w:val="0"/>
      <w:bCs w:val="0"/>
      <w:i w:val="0"/>
      <w:iCs w:val="0"/>
      <w:smallCaps w:val="0"/>
      <w:strike w:val="0"/>
      <w:sz w:val="20"/>
      <w:szCs w:val="20"/>
      <w:u w:val="none"/>
    </w:rPr>
  </w:style>
  <w:style w:type="paragraph" w:customStyle="1" w:styleId="Style10">
    <w:name w:val="Style 10"/>
    <w:basedOn w:val="Normal"/>
    <w:link w:val="CharStyle11"/>
    <w:pPr>
      <w:widowControl w:val="0"/>
      <w:shd w:val="clear" w:color="auto" w:fill="FFFFFF"/>
      <w:spacing w:after="140"/>
    </w:pPr>
    <w:rPr>
      <w:rFonts w:ascii="Arial" w:eastAsia="Arial" w:hAnsi="Arial" w:cs="Arial"/>
      <w:b w:val="0"/>
      <w:bCs w:val="0"/>
      <w:i w:val="0"/>
      <w:iCs w:val="0"/>
      <w:smallCaps w:val="0"/>
      <w:strike w:val="0"/>
      <w:sz w:val="22"/>
      <w:szCs w:val="22"/>
      <w:u w:val="none"/>
    </w:rPr>
  </w:style>
</w:styles>
</file>

<file path=word/_rels/document.xml.rels>&#65279;<?xml version="1.0" encoding="UTF-8" standalone="yes"?>
<Relationships xmlns="http://schemas.openxmlformats.org/package/2006/relationships"><Relationship Id="rId1" Type="http://schemas.openxmlformats.org/officeDocument/2006/relationships/footnotes" Target="footnotes.xml"/><Relationship Id="rId2" Type="http://schemas.openxmlformats.org/officeDocument/2006/relationships/styles" Target="styles.xml"/><Relationship Id="rId3" Type="http://schemas.openxmlformats.org/officeDocument/2006/relationships/numbering" Target="numbering.xml"/><Relationship Id="rId4" Type="http://schemas.openxmlformats.org/officeDocument/2006/relationships/settings" Target="settings.xml"/><Relationship Id="rId5" Type="http://schemas.openxmlformats.org/officeDocument/2006/relationships/footer" Target="footer1.xml"/></Relationships>
</file>

<file path=docProps/core.xml><?xml version="1.0" encoding="utf-8"?>
<cp:coreProperties xmlns:cp="http://schemas.openxmlformats.org/package/2006/metadata/core-properties" xmlns:dc="http://purl.org/dc/elements/1.1/">
  <dc:title>S M L O U V A    O    D Í L O</dc:title>
  <dc:subject/>
  <dc:creator>Vlastimil Hasik</dc:creator>
  <cp:keywords/>
</cp:coreProperties>
</file>