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2DA2" w14:textId="77777777" w:rsidR="00F95B1C" w:rsidRDefault="00000000">
      <w:pPr>
        <w:pStyle w:val="Nadpis20"/>
        <w:keepNext/>
        <w:keepLines/>
        <w:shd w:val="clear" w:color="auto" w:fill="auto"/>
        <w:spacing w:after="0"/>
        <w:ind w:left="1400"/>
      </w:pPr>
      <w:bookmarkStart w:id="0" w:name="bookmark8"/>
      <w:bookmarkStart w:id="1" w:name="bookmark9"/>
      <w:r>
        <w:t>Národní centrum zemědělského a potravinářského výzkumu, v. v. i.</w:t>
      </w:r>
      <w:bookmarkEnd w:id="0"/>
      <w:bookmarkEnd w:id="1"/>
    </w:p>
    <w:p w14:paraId="0C917AE5" w14:textId="77777777" w:rsidR="00F95B1C" w:rsidRDefault="00000000">
      <w:pPr>
        <w:pStyle w:val="Zkladntext1"/>
        <w:shd w:val="clear" w:color="auto" w:fill="auto"/>
        <w:spacing w:after="0"/>
        <w:ind w:firstLine="380"/>
      </w:pPr>
      <w:r>
        <w:rPr>
          <w:noProof/>
        </w:rPr>
        <w:drawing>
          <wp:anchor distT="167640" distB="0" distL="114300" distR="114300" simplePos="0" relativeHeight="125829378" behindDoc="0" locked="0" layoutInCell="1" allowOverlap="1" wp14:anchorId="3761CAD6" wp14:editId="3DAF4A23">
            <wp:simplePos x="0" y="0"/>
            <wp:positionH relativeFrom="page">
              <wp:posOffset>899160</wp:posOffset>
            </wp:positionH>
            <wp:positionV relativeFrom="paragraph">
              <wp:posOffset>180340</wp:posOffset>
            </wp:positionV>
            <wp:extent cx="506095" cy="26225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609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8BBE4C1" wp14:editId="2B4370E5">
                <wp:simplePos x="0" y="0"/>
                <wp:positionH relativeFrom="page">
                  <wp:posOffset>935990</wp:posOffset>
                </wp:positionH>
                <wp:positionV relativeFrom="paragraph">
                  <wp:posOffset>12700</wp:posOffset>
                </wp:positionV>
                <wp:extent cx="441960" cy="21336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EF271F" w14:textId="77777777" w:rsidR="00F95B1C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mallCaps/>
                                <w:sz w:val="26"/>
                                <w:szCs w:val="26"/>
                              </w:rPr>
                              <w:t>■n</w:t>
                            </w:r>
                            <w:r>
                              <w:t xml:space="preserve"> 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3.700000000000003pt;margin-top:1.pt;width:34.799999999999997pt;height:16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mallCaps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■n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Drnovská 507/73, 161 00 Praha 6 - Ruzyně | +420 233 022 480</w:t>
      </w:r>
    </w:p>
    <w:p w14:paraId="44244AE7" w14:textId="77777777" w:rsidR="00F95B1C" w:rsidRDefault="00000000">
      <w:pPr>
        <w:pStyle w:val="Zkladntext1"/>
        <w:shd w:val="clear" w:color="auto" w:fill="auto"/>
        <w:spacing w:after="1200"/>
        <w:ind w:firstLine="380"/>
      </w:pPr>
      <w:r>
        <w:t xml:space="preserve">ca </w:t>
      </w:r>
      <w:proofErr w:type="spellStart"/>
      <w:r>
        <w:t>rc@ca</w:t>
      </w:r>
      <w:proofErr w:type="spellEnd"/>
      <w:r>
        <w:t xml:space="preserve"> rc.cz | ID datové schránky: 3tnj7g7 | </w:t>
      </w:r>
      <w:hyperlink r:id="rId8" w:history="1">
        <w:r>
          <w:t>www.ca</w:t>
        </w:r>
      </w:hyperlink>
      <w:r>
        <w:t xml:space="preserve"> rc.cz</w:t>
      </w:r>
    </w:p>
    <w:p w14:paraId="3F5A6419" w14:textId="77777777" w:rsidR="00F95B1C" w:rsidRDefault="00000000">
      <w:pPr>
        <w:pStyle w:val="Jin0"/>
        <w:shd w:val="clear" w:color="auto" w:fill="auto"/>
        <w:spacing w:after="5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09BEE74E" w14:textId="77777777" w:rsidR="00F95B1C" w:rsidRDefault="00000000">
      <w:pPr>
        <w:pStyle w:val="Nadpis20"/>
        <w:keepNext/>
        <w:keepLines/>
        <w:shd w:val="clear" w:color="auto" w:fill="auto"/>
        <w:spacing w:after="0"/>
      </w:pPr>
      <w:bookmarkStart w:id="2" w:name="bookmark10"/>
      <w:bookmarkStart w:id="3" w:name="bookmark11"/>
      <w:r>
        <w:t>Národní centrum zemědělského a potravinářského výzkumu, v. v. i.</w:t>
      </w:r>
      <w:bookmarkEnd w:id="2"/>
      <w:bookmarkEnd w:id="3"/>
    </w:p>
    <w:p w14:paraId="7BBC551A" w14:textId="77777777" w:rsidR="00F95B1C" w:rsidRDefault="00000000">
      <w:pPr>
        <w:pStyle w:val="Zkladntext1"/>
        <w:shd w:val="clear" w:color="auto" w:fill="auto"/>
        <w:tabs>
          <w:tab w:val="left" w:pos="1382"/>
        </w:tabs>
        <w:spacing w:after="0"/>
      </w:pPr>
      <w:r>
        <w:t>se sídlem:</w:t>
      </w:r>
      <w:r>
        <w:tab/>
        <w:t>Drnovská 507/73, 161 00 Praha 6 - Ruzyně</w:t>
      </w:r>
    </w:p>
    <w:p w14:paraId="0319C860" w14:textId="77777777" w:rsidR="00F95B1C" w:rsidRDefault="00000000">
      <w:pPr>
        <w:pStyle w:val="Zkladntext1"/>
        <w:shd w:val="clear" w:color="auto" w:fill="auto"/>
        <w:tabs>
          <w:tab w:val="left" w:pos="1382"/>
        </w:tabs>
        <w:spacing w:after="0"/>
      </w:pPr>
      <w:r>
        <w:t>IČO:</w:t>
      </w:r>
      <w:r>
        <w:tab/>
        <w:t>00027006</w:t>
      </w:r>
    </w:p>
    <w:p w14:paraId="0F28BD28" w14:textId="77777777" w:rsidR="00F95B1C" w:rsidRDefault="00000000">
      <w:pPr>
        <w:pStyle w:val="Zkladntext1"/>
        <w:shd w:val="clear" w:color="auto" w:fill="auto"/>
        <w:tabs>
          <w:tab w:val="left" w:pos="1382"/>
        </w:tabs>
        <w:spacing w:after="0"/>
      </w:pPr>
      <w:r>
        <w:t>DIČ:</w:t>
      </w:r>
      <w:r>
        <w:tab/>
        <w:t>CZ00027006</w:t>
      </w:r>
    </w:p>
    <w:p w14:paraId="28ED5671" w14:textId="6E86DBE1" w:rsidR="00F95B1C" w:rsidRDefault="00000000">
      <w:pPr>
        <w:pStyle w:val="Zkladntext1"/>
        <w:shd w:val="clear" w:color="auto" w:fill="auto"/>
        <w:tabs>
          <w:tab w:val="left" w:pos="1382"/>
          <w:tab w:val="center" w:pos="3341"/>
          <w:tab w:val="right" w:pos="9058"/>
        </w:tabs>
        <w:spacing w:after="0"/>
      </w:pPr>
      <w:r>
        <w:t>zapsaná v:</w:t>
      </w:r>
      <w:r>
        <w:tab/>
        <w:t>rejstříku veřejných</w:t>
      </w:r>
      <w:r>
        <w:tab/>
        <w:t>výzkumných</w:t>
      </w:r>
      <w:r w:rsidR="00600B28">
        <w:t xml:space="preserve"> </w:t>
      </w:r>
      <w:r>
        <w:t>institucí vedeném Ministerstvem školství, mládeže</w:t>
      </w:r>
    </w:p>
    <w:p w14:paraId="3419EC4B" w14:textId="77777777" w:rsidR="00F95B1C" w:rsidRDefault="00000000">
      <w:pPr>
        <w:pStyle w:val="Zkladntext1"/>
        <w:shd w:val="clear" w:color="auto" w:fill="auto"/>
        <w:spacing w:after="0"/>
        <w:ind w:left="1400"/>
      </w:pPr>
      <w:r>
        <w:t>a tělovýchovy ČR</w:t>
      </w:r>
    </w:p>
    <w:p w14:paraId="618AB869" w14:textId="77777777" w:rsidR="00F95B1C" w:rsidRDefault="00000000">
      <w:pPr>
        <w:pStyle w:val="Zkladntext1"/>
        <w:shd w:val="clear" w:color="auto" w:fill="auto"/>
        <w:tabs>
          <w:tab w:val="left" w:pos="1382"/>
          <w:tab w:val="center" w:pos="3926"/>
        </w:tabs>
      </w:pPr>
      <w:r>
        <w:t>zastoupena:</w:t>
      </w:r>
      <w:r>
        <w:tab/>
        <w:t xml:space="preserve">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</w:t>
      </w:r>
      <w:r>
        <w:tab/>
        <w:t>Ph.D., ředitelem</w:t>
      </w:r>
    </w:p>
    <w:p w14:paraId="21D172B5" w14:textId="77777777" w:rsidR="00F95B1C" w:rsidRDefault="00000000">
      <w:pPr>
        <w:pStyle w:val="Zkladntext1"/>
        <w:shd w:val="clear" w:color="auto" w:fill="auto"/>
      </w:pPr>
      <w:r>
        <w:t>(dále jen „</w:t>
      </w:r>
      <w:r>
        <w:rPr>
          <w:b/>
          <w:bCs/>
        </w:rPr>
        <w:t>kupující</w:t>
      </w:r>
      <w:r>
        <w:t>“)</w:t>
      </w:r>
    </w:p>
    <w:p w14:paraId="7B2A4611" w14:textId="77777777" w:rsidR="00F95B1C" w:rsidRDefault="00000000">
      <w:pPr>
        <w:pStyle w:val="Zkladntext1"/>
        <w:shd w:val="clear" w:color="auto" w:fill="auto"/>
      </w:pPr>
      <w:r>
        <w:rPr>
          <w:b/>
          <w:bCs/>
        </w:rPr>
        <w:t>a</w:t>
      </w:r>
    </w:p>
    <w:p w14:paraId="1FCF02D9" w14:textId="77777777" w:rsidR="00F95B1C" w:rsidRDefault="00000000">
      <w:pPr>
        <w:pStyle w:val="Nadpis20"/>
        <w:keepNext/>
        <w:keepLines/>
        <w:shd w:val="clear" w:color="auto" w:fill="auto"/>
        <w:spacing w:after="0"/>
      </w:pPr>
      <w:bookmarkStart w:id="4" w:name="bookmark12"/>
      <w:bookmarkStart w:id="5" w:name="bookmark13"/>
      <w:r>
        <w:t>OSLAVAN AGRO s.r.o.</w:t>
      </w:r>
      <w:bookmarkEnd w:id="4"/>
      <w:bookmarkEnd w:id="5"/>
    </w:p>
    <w:p w14:paraId="63ACFE4B" w14:textId="77777777" w:rsidR="00F95B1C" w:rsidRDefault="00000000">
      <w:pPr>
        <w:pStyle w:val="Zkladntext1"/>
        <w:shd w:val="clear" w:color="auto" w:fill="auto"/>
        <w:tabs>
          <w:tab w:val="left" w:pos="1382"/>
          <w:tab w:val="right" w:pos="4982"/>
        </w:tabs>
        <w:spacing w:after="0"/>
      </w:pPr>
      <w:r>
        <w:rPr>
          <w:color w:val="222222"/>
        </w:rPr>
        <w:t>se sídlem:</w:t>
      </w:r>
      <w:r>
        <w:rPr>
          <w:color w:val="222222"/>
        </w:rPr>
        <w:tab/>
      </w:r>
      <w:proofErr w:type="spellStart"/>
      <w:r>
        <w:t>Bítešská</w:t>
      </w:r>
      <w:proofErr w:type="spellEnd"/>
      <w:r>
        <w:t xml:space="preserve"> 13, 675</w:t>
      </w:r>
      <w:r>
        <w:tab/>
        <w:t>71 Náměšť nad Oslavou</w:t>
      </w:r>
    </w:p>
    <w:p w14:paraId="7EA47DAD" w14:textId="77777777" w:rsidR="00F95B1C" w:rsidRDefault="00000000">
      <w:pPr>
        <w:pStyle w:val="Zkladntext1"/>
        <w:shd w:val="clear" w:color="auto" w:fill="auto"/>
        <w:tabs>
          <w:tab w:val="left" w:pos="1382"/>
        </w:tabs>
        <w:spacing w:after="0"/>
      </w:pPr>
      <w:r>
        <w:t>IČO:</w:t>
      </w:r>
      <w:r>
        <w:tab/>
        <w:t>26263831</w:t>
      </w:r>
    </w:p>
    <w:p w14:paraId="07764E69" w14:textId="77777777" w:rsidR="00F95B1C" w:rsidRDefault="00000000">
      <w:pPr>
        <w:pStyle w:val="Zkladntext1"/>
        <w:shd w:val="clear" w:color="auto" w:fill="auto"/>
        <w:tabs>
          <w:tab w:val="left" w:pos="1382"/>
        </w:tabs>
        <w:spacing w:after="0"/>
      </w:pPr>
      <w:r>
        <w:t>DIČ:</w:t>
      </w:r>
      <w:r>
        <w:tab/>
        <w:t>CZ26263831</w:t>
      </w:r>
    </w:p>
    <w:p w14:paraId="60AACFA9" w14:textId="77777777" w:rsidR="00F95B1C" w:rsidRDefault="00000000">
      <w:pPr>
        <w:pStyle w:val="Zkladntext1"/>
        <w:shd w:val="clear" w:color="auto" w:fill="auto"/>
        <w:tabs>
          <w:tab w:val="left" w:pos="1382"/>
        </w:tabs>
        <w:spacing w:after="0"/>
      </w:pPr>
      <w:r>
        <w:rPr>
          <w:color w:val="333333"/>
        </w:rPr>
        <w:t>zapsaná v:</w:t>
      </w:r>
      <w:r>
        <w:rPr>
          <w:color w:val="333333"/>
        </w:rPr>
        <w:tab/>
        <w:t xml:space="preserve">obchodním rejstříku </w:t>
      </w:r>
      <w:proofErr w:type="spellStart"/>
      <w:r>
        <w:rPr>
          <w:color w:val="333333"/>
        </w:rPr>
        <w:t>sp.zn</w:t>
      </w:r>
      <w:proofErr w:type="spellEnd"/>
      <w:r>
        <w:rPr>
          <w:color w:val="333333"/>
        </w:rPr>
        <w:t xml:space="preserve">. </w:t>
      </w:r>
      <w:r>
        <w:t xml:space="preserve">C 40693 </w:t>
      </w:r>
      <w:r>
        <w:rPr>
          <w:color w:val="333333"/>
        </w:rPr>
        <w:t xml:space="preserve">vedená u </w:t>
      </w:r>
      <w:r>
        <w:t>Krajského soudu v Brně</w:t>
      </w:r>
    </w:p>
    <w:p w14:paraId="13ED651B" w14:textId="036255EB" w:rsidR="00F95B1C" w:rsidRDefault="00000000">
      <w:pPr>
        <w:pStyle w:val="Zkladntext1"/>
        <w:shd w:val="clear" w:color="auto" w:fill="auto"/>
        <w:tabs>
          <w:tab w:val="left" w:pos="1382"/>
          <w:tab w:val="center" w:pos="2720"/>
        </w:tabs>
      </w:pPr>
      <w:r>
        <w:t>zastoupena:</w:t>
      </w:r>
      <w:r>
        <w:tab/>
        <w:t>Bc. Milanem</w:t>
      </w:r>
      <w:r w:rsidR="008251CD">
        <w:t xml:space="preserve"> </w:t>
      </w:r>
      <w:r>
        <w:t>Mičkou</w:t>
      </w:r>
    </w:p>
    <w:p w14:paraId="154C8711" w14:textId="77777777" w:rsidR="00F95B1C" w:rsidRDefault="00000000">
      <w:pPr>
        <w:pStyle w:val="Zkladntext1"/>
        <w:shd w:val="clear" w:color="auto" w:fill="auto"/>
        <w:spacing w:after="800"/>
      </w:pPr>
      <w:r>
        <w:t>(dále jen „</w:t>
      </w:r>
      <w:r>
        <w:rPr>
          <w:b/>
          <w:bCs/>
        </w:rPr>
        <w:t>prodávající</w:t>
      </w:r>
      <w:r>
        <w:t>“)</w:t>
      </w:r>
    </w:p>
    <w:p w14:paraId="33E64AE1" w14:textId="77777777" w:rsidR="00F95B1C" w:rsidRDefault="00000000">
      <w:pPr>
        <w:pStyle w:val="Nadpis20"/>
        <w:keepNext/>
        <w:keepLines/>
        <w:shd w:val="clear" w:color="auto" w:fill="auto"/>
        <w:spacing w:after="260"/>
        <w:jc w:val="center"/>
      </w:pPr>
      <w:bookmarkStart w:id="6" w:name="bookmark14"/>
      <w:bookmarkStart w:id="7" w:name="bookmark15"/>
      <w:r>
        <w:t>Preambule</w:t>
      </w:r>
      <w:bookmarkEnd w:id="6"/>
      <w:bookmarkEnd w:id="7"/>
    </w:p>
    <w:p w14:paraId="24D359F4" w14:textId="77777777" w:rsidR="00F95B1C" w:rsidRDefault="00000000">
      <w:pPr>
        <w:pStyle w:val="Zkladntext1"/>
        <w:shd w:val="clear" w:color="auto" w:fill="auto"/>
        <w:jc w:val="center"/>
      </w:pPr>
      <w:r>
        <w:t>Tato smlouva je uzavřena k realizaci objednatelem vyhlášené veřejné zakázky s názvem:</w:t>
      </w:r>
    </w:p>
    <w:p w14:paraId="5B2EB2AA" w14:textId="77777777" w:rsidR="00F95B1C" w:rsidRDefault="00000000">
      <w:pPr>
        <w:pStyle w:val="Zkladntext1"/>
        <w:shd w:val="clear" w:color="auto" w:fill="auto"/>
        <w:ind w:left="1400"/>
      </w:pPr>
      <w:r>
        <w:rPr>
          <w:b/>
          <w:bCs/>
        </w:rPr>
        <w:t xml:space="preserve">Investice č. 1/26_Výsadba vinice Vrše T4_3.etapa_část </w:t>
      </w:r>
      <w:proofErr w:type="spellStart"/>
      <w:r>
        <w:rPr>
          <w:b/>
          <w:bCs/>
        </w:rPr>
        <w:t>B_opěrná</w:t>
      </w:r>
      <w:proofErr w:type="spellEnd"/>
      <w:r>
        <w:rPr>
          <w:b/>
          <w:bCs/>
        </w:rPr>
        <w:t xml:space="preserve"> konstrukce</w:t>
      </w:r>
    </w:p>
    <w:p w14:paraId="29891979" w14:textId="77777777" w:rsidR="00F95B1C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0BA2F826" w14:textId="77777777" w:rsidR="00F95B1C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koupě</w:t>
      </w:r>
    </w:p>
    <w:p w14:paraId="06167E55" w14:textId="77777777" w:rsidR="00F95B1C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ind w:left="720" w:hanging="720"/>
      </w:pPr>
      <w:r>
        <w:t>Prodávající je vlastníkem movité věci - opěrná konstrukce jejíž podrobná specifikace je uvedena v nabídce prodávajícího, která tvoří přílohu č. 1 této smlouvy.</w:t>
      </w:r>
    </w:p>
    <w:p w14:paraId="27F94305" w14:textId="77777777" w:rsidR="00F95B1C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ind w:left="720" w:hanging="720"/>
      </w:pPr>
      <w:r>
        <w:t>Prodávající prohlašuje, že předmět koupě je nový, nepoužitý a prostý jakýchkoliv vad, a splňuje veškeré požadavky a rozsah stanovený v příloze č. 2 této smlouvy - technická specifikace.</w:t>
      </w:r>
    </w:p>
    <w:p w14:paraId="208CDCE0" w14:textId="77777777" w:rsidR="00F95B1C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ind w:left="720" w:hanging="720"/>
      </w:pPr>
      <w:r>
        <w:t>Prodávající prohlašuje, že předmět koupě má veškeré vlastnosti obsažené v nabídce prodávajícího učiněné v rámci veřejné zakázky, která tvoří přílohu č. 1.</w:t>
      </w:r>
    </w:p>
    <w:p w14:paraId="570250D8" w14:textId="77777777" w:rsidR="00F95B1C" w:rsidRDefault="00000000">
      <w:pPr>
        <w:pStyle w:val="Nadpis20"/>
        <w:keepNext/>
        <w:keepLines/>
        <w:shd w:val="clear" w:color="auto" w:fill="auto"/>
        <w:spacing w:after="260"/>
        <w:jc w:val="center"/>
      </w:pPr>
      <w:bookmarkStart w:id="8" w:name="bookmark16"/>
      <w:bookmarkStart w:id="9" w:name="bookmark17"/>
      <w:r>
        <w:lastRenderedPageBreak/>
        <w:t>Předmět smlouvy</w:t>
      </w:r>
      <w:bookmarkEnd w:id="8"/>
      <w:bookmarkEnd w:id="9"/>
    </w:p>
    <w:p w14:paraId="0EE455A6" w14:textId="77777777" w:rsidR="00F95B1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ind w:left="720" w:hanging="720"/>
        <w:jc w:val="both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68B67959" w14:textId="77777777" w:rsidR="00F95B1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jc w:val="both"/>
      </w:pPr>
      <w:r>
        <w:t>Vlastnictví k předmětu koupě přechází na kupujícího okamžikem převzetí v místě plnění.</w:t>
      </w:r>
    </w:p>
    <w:p w14:paraId="3B5A4671" w14:textId="77777777" w:rsidR="00F95B1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spacing w:after="800"/>
        <w:ind w:left="720" w:hanging="720"/>
        <w:jc w:val="both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114D213D" w14:textId="77777777" w:rsidR="00F95B1C" w:rsidRDefault="00000000">
      <w:pPr>
        <w:pStyle w:val="Nadpis20"/>
        <w:keepNext/>
        <w:keepLines/>
        <w:shd w:val="clear" w:color="auto" w:fill="auto"/>
        <w:spacing w:after="0"/>
        <w:jc w:val="center"/>
      </w:pPr>
      <w:bookmarkStart w:id="10" w:name="bookmark18"/>
      <w:bookmarkStart w:id="11" w:name="bookmark19"/>
      <w:r>
        <w:t>III.</w:t>
      </w:r>
      <w:bookmarkEnd w:id="10"/>
      <w:bookmarkEnd w:id="11"/>
    </w:p>
    <w:p w14:paraId="5700DFE0" w14:textId="77777777" w:rsidR="00F95B1C" w:rsidRDefault="00000000">
      <w:pPr>
        <w:pStyle w:val="Nadpis20"/>
        <w:keepNext/>
        <w:keepLines/>
        <w:shd w:val="clear" w:color="auto" w:fill="auto"/>
        <w:spacing w:after="260"/>
        <w:jc w:val="center"/>
      </w:pPr>
      <w:bookmarkStart w:id="12" w:name="bookmark20"/>
      <w:bookmarkStart w:id="13" w:name="bookmark21"/>
      <w:r>
        <w:t>Termín, místo a způsob plnění</w:t>
      </w:r>
      <w:bookmarkEnd w:id="12"/>
      <w:bookmarkEnd w:id="13"/>
    </w:p>
    <w:p w14:paraId="57996F7D" w14:textId="77777777" w:rsidR="00F95B1C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82"/>
        </w:tabs>
        <w:spacing w:after="0"/>
        <w:jc w:val="both"/>
      </w:pPr>
      <w:r>
        <w:t>Prodávající se zavazuje předmět koupě dodat a předat kupujícímu nejpozději do 29.5.2026</w:t>
      </w:r>
    </w:p>
    <w:p w14:paraId="3456E374" w14:textId="77777777" w:rsidR="00F95B1C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82"/>
        </w:tabs>
        <w:spacing w:after="0"/>
        <w:jc w:val="both"/>
      </w:pPr>
      <w:r>
        <w:t>Prodávající se zavazuje dodat, instalovat a plně zprovoznit předmět koupě na kupujícím</w:t>
      </w:r>
    </w:p>
    <w:p w14:paraId="0460B934" w14:textId="77777777" w:rsidR="00F95B1C" w:rsidRDefault="00000000">
      <w:pPr>
        <w:pStyle w:val="Zkladntext1"/>
        <w:shd w:val="clear" w:color="auto" w:fill="auto"/>
        <w:ind w:firstLine="720"/>
        <w:jc w:val="both"/>
      </w:pPr>
      <w:r>
        <w:t>určeném místě v areálu kupujícího:</w:t>
      </w:r>
    </w:p>
    <w:p w14:paraId="0DADAE20" w14:textId="77777777" w:rsidR="00F95B1C" w:rsidRDefault="00000000">
      <w:pPr>
        <w:pStyle w:val="Nadpis20"/>
        <w:keepNext/>
        <w:keepLines/>
        <w:shd w:val="clear" w:color="auto" w:fill="auto"/>
        <w:spacing w:after="0"/>
        <w:ind w:left="2140"/>
        <w:jc w:val="both"/>
      </w:pPr>
      <w:bookmarkStart w:id="14" w:name="bookmark22"/>
      <w:bookmarkStart w:id="15" w:name="bookmark23"/>
      <w:r>
        <w:rPr>
          <w:b w:val="0"/>
          <w:bCs w:val="0"/>
        </w:rPr>
        <w:t>Na adrese</w:t>
      </w:r>
      <w:r>
        <w:t>: Vinařství Karlštejn</w:t>
      </w:r>
      <w:bookmarkEnd w:id="14"/>
      <w:bookmarkEnd w:id="15"/>
    </w:p>
    <w:p w14:paraId="5AFDB7DF" w14:textId="3EE9E40D" w:rsidR="00F95B1C" w:rsidRDefault="00000000">
      <w:pPr>
        <w:pStyle w:val="Zkladntext1"/>
        <w:shd w:val="clear" w:color="auto" w:fill="auto"/>
        <w:spacing w:after="0"/>
        <w:ind w:left="2140"/>
        <w:jc w:val="both"/>
      </w:pPr>
      <w:r>
        <w:t xml:space="preserve">kontaktní osoba: </w:t>
      </w:r>
    </w:p>
    <w:p w14:paraId="5283D355" w14:textId="46670A90" w:rsidR="00F95B1C" w:rsidRDefault="00000000">
      <w:pPr>
        <w:pStyle w:val="Jin0"/>
        <w:shd w:val="clear" w:color="auto" w:fill="auto"/>
        <w:spacing w:after="0"/>
        <w:ind w:left="2140"/>
        <w:jc w:val="both"/>
        <w:rPr>
          <w:sz w:val="20"/>
          <w:szCs w:val="20"/>
        </w:rPr>
      </w:pPr>
      <w:r>
        <w:t xml:space="preserve">mob.: +420 </w:t>
      </w:r>
    </w:p>
    <w:p w14:paraId="264F3E3F" w14:textId="60151227" w:rsidR="00F95B1C" w:rsidRDefault="00000000">
      <w:pPr>
        <w:pStyle w:val="Zkladntext1"/>
        <w:shd w:val="clear" w:color="auto" w:fill="auto"/>
        <w:ind w:left="2140"/>
        <w:jc w:val="both"/>
      </w:pPr>
      <w:r>
        <w:t>email:</w:t>
      </w:r>
      <w:r w:rsidR="002E71B9">
        <w:t xml:space="preserve"> </w:t>
      </w:r>
    </w:p>
    <w:p w14:paraId="4913AC9C" w14:textId="77777777" w:rsidR="00F95B1C" w:rsidRDefault="00000000">
      <w:pPr>
        <w:pStyle w:val="Zkladntext1"/>
        <w:shd w:val="clear" w:color="auto" w:fill="auto"/>
        <w:ind w:left="720"/>
        <w:jc w:val="both"/>
      </w:pPr>
      <w:r>
        <w:t>Prodávající se zavazuje informovat příslušnou kontaktní osobu kupujícího o přesném termínu předání zboží nejméně 5 pracovních dnů před termínem dodávky.</w:t>
      </w:r>
    </w:p>
    <w:p w14:paraId="12D1BF95" w14:textId="77777777" w:rsidR="00F95B1C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82"/>
        </w:tabs>
        <w:jc w:val="both"/>
      </w:pPr>
      <w:r>
        <w:t>Prodávající se zavazuje v místě dodávky:</w:t>
      </w:r>
    </w:p>
    <w:p w14:paraId="13AF619E" w14:textId="77777777" w:rsidR="00F95B1C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20" w:hanging="700"/>
        <w:jc w:val="both"/>
      </w:pPr>
      <w:r>
        <w:t>uvést předmět koupě do provozu a provést zkušební provoz v přítomnosti kontaktní osoby kupujícího;</w:t>
      </w:r>
    </w:p>
    <w:p w14:paraId="4A409D80" w14:textId="77777777" w:rsidR="00F95B1C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20" w:hanging="700"/>
        <w:jc w:val="both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2BE70CB2" w14:textId="77777777" w:rsidR="00F95B1C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firstLine="720"/>
        <w:jc w:val="both"/>
      </w:pPr>
      <w:r>
        <w:t>zaškolit obsluhu v rozsahu nezbytném pro řádné užívání předmětu koupě.</w:t>
      </w:r>
    </w:p>
    <w:p w14:paraId="59DED04B" w14:textId="77777777" w:rsidR="00F95B1C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82"/>
        </w:tabs>
        <w:ind w:left="720" w:hanging="720"/>
        <w:jc w:val="both"/>
      </w:pPr>
      <w:r>
        <w:t>Kupující není povinen převzít předmět koupě nebo kteroukoliv jeho část v případě, že jakkoli neodpovídá sjednanému předmětu koupě.</w:t>
      </w:r>
    </w:p>
    <w:p w14:paraId="53E9BFF6" w14:textId="77777777" w:rsidR="00F95B1C" w:rsidRDefault="00000000">
      <w:pPr>
        <w:pStyle w:val="Nadpis20"/>
        <w:keepNext/>
        <w:keepLines/>
        <w:shd w:val="clear" w:color="auto" w:fill="auto"/>
        <w:spacing w:after="260"/>
        <w:jc w:val="center"/>
      </w:pPr>
      <w:bookmarkStart w:id="16" w:name="bookmark24"/>
      <w:bookmarkStart w:id="17" w:name="bookmark25"/>
      <w:r>
        <w:t>IV.</w:t>
      </w:r>
      <w:r>
        <w:br/>
        <w:t>Kupní cena</w:t>
      </w:r>
      <w:bookmarkEnd w:id="16"/>
      <w:bookmarkEnd w:id="17"/>
    </w:p>
    <w:p w14:paraId="49761DBA" w14:textId="77777777" w:rsidR="00F95B1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9"/>
        </w:tabs>
        <w:spacing w:after="0"/>
        <w:jc w:val="both"/>
      </w:pPr>
      <w:r>
        <w:t>Za veškeré dodávky a služby dle této smlouvy se kupující zavazuje uhradit prodávajícímu kupní</w:t>
      </w:r>
    </w:p>
    <w:p w14:paraId="535F4ED9" w14:textId="77777777" w:rsidR="00F95B1C" w:rsidRDefault="00000000">
      <w:pPr>
        <w:pStyle w:val="Zkladntext1"/>
        <w:shd w:val="clear" w:color="auto" w:fill="auto"/>
        <w:ind w:left="700" w:firstLine="20"/>
        <w:jc w:val="both"/>
      </w:pPr>
      <w:r>
        <w:t>cenu stanovenou podle cenové nabídky č. NV-286/2026 ze dne 26. 3. 2026, která tvoří přílohu č. 1 této smlouvy, a to v následující výši:</w:t>
      </w:r>
    </w:p>
    <w:p w14:paraId="0A60B25A" w14:textId="77777777" w:rsidR="00F95B1C" w:rsidRDefault="00000000">
      <w:pPr>
        <w:pStyle w:val="Zkladntext1"/>
        <w:shd w:val="clear" w:color="auto" w:fill="auto"/>
        <w:spacing w:after="0"/>
        <w:ind w:left="700" w:firstLine="20"/>
        <w:jc w:val="both"/>
        <w:rPr>
          <w:sz w:val="24"/>
          <w:szCs w:val="24"/>
        </w:rPr>
      </w:pPr>
      <w:r>
        <w:t>C</w:t>
      </w:r>
      <w:r>
        <w:rPr>
          <w:sz w:val="24"/>
          <w:szCs w:val="24"/>
        </w:rPr>
        <w:t>ena plnění podléhající standardnímu režimu DPH</w:t>
      </w:r>
    </w:p>
    <w:p w14:paraId="3AA6E02A" w14:textId="77777777" w:rsidR="00F95B1C" w:rsidRDefault="00000000">
      <w:pPr>
        <w:pStyle w:val="Zkladntext1"/>
        <w:shd w:val="clear" w:color="auto" w:fill="auto"/>
        <w:tabs>
          <w:tab w:val="left" w:pos="2673"/>
        </w:tabs>
        <w:spacing w:after="0"/>
        <w:ind w:firstLine="700"/>
        <w:jc w:val="both"/>
      </w:pPr>
      <w:r>
        <w:rPr>
          <w:b/>
          <w:bCs/>
        </w:rPr>
        <w:t>Cena bez DPH</w:t>
      </w:r>
      <w:r>
        <w:rPr>
          <w:b/>
          <w:bCs/>
        </w:rPr>
        <w:tab/>
        <w:t>14 223,60 Kč</w:t>
      </w:r>
    </w:p>
    <w:p w14:paraId="2EF29150" w14:textId="77777777" w:rsidR="00F95B1C" w:rsidRDefault="00000000">
      <w:pPr>
        <w:pStyle w:val="Zkladntext1"/>
        <w:shd w:val="clear" w:color="auto" w:fill="auto"/>
        <w:tabs>
          <w:tab w:val="left" w:pos="2673"/>
        </w:tabs>
        <w:spacing w:after="0"/>
        <w:ind w:firstLine="700"/>
        <w:jc w:val="both"/>
      </w:pPr>
      <w:r>
        <w:rPr>
          <w:b/>
          <w:bCs/>
        </w:rPr>
        <w:t>DPH 21 %</w:t>
      </w:r>
      <w:r>
        <w:rPr>
          <w:b/>
          <w:bCs/>
        </w:rPr>
        <w:tab/>
        <w:t>2 986,96 Kč</w:t>
      </w:r>
    </w:p>
    <w:p w14:paraId="2ABD6CAD" w14:textId="77777777" w:rsidR="00F95B1C" w:rsidRDefault="00000000">
      <w:pPr>
        <w:pStyle w:val="Zkladntext1"/>
        <w:shd w:val="clear" w:color="auto" w:fill="auto"/>
        <w:tabs>
          <w:tab w:val="left" w:pos="2673"/>
        </w:tabs>
        <w:ind w:firstLine="700"/>
        <w:jc w:val="both"/>
      </w:pPr>
      <w:r>
        <w:rPr>
          <w:b/>
          <w:bCs/>
        </w:rPr>
        <w:t>Cena vč. DPH:</w:t>
      </w:r>
      <w:r>
        <w:rPr>
          <w:b/>
          <w:bCs/>
        </w:rPr>
        <w:tab/>
        <w:t>17 210,56 Kč</w:t>
      </w:r>
    </w:p>
    <w:p w14:paraId="3FFEEEAE" w14:textId="77777777" w:rsidR="00F95B1C" w:rsidRDefault="00000000">
      <w:pPr>
        <w:pStyle w:val="Zkladntext1"/>
        <w:shd w:val="clear" w:color="auto" w:fill="auto"/>
        <w:spacing w:after="0"/>
        <w:ind w:firstLine="700"/>
        <w:jc w:val="both"/>
        <w:rPr>
          <w:sz w:val="24"/>
          <w:szCs w:val="24"/>
        </w:rPr>
      </w:pPr>
      <w:r>
        <w:rPr>
          <w:b/>
          <w:bCs/>
        </w:rPr>
        <w:lastRenderedPageBreak/>
        <w:t>C</w:t>
      </w:r>
      <w:r>
        <w:rPr>
          <w:sz w:val="24"/>
          <w:szCs w:val="24"/>
        </w:rPr>
        <w:t>ena plnění v režimu přenesené daňové povinnosti (PDP):</w:t>
      </w:r>
    </w:p>
    <w:p w14:paraId="32176E24" w14:textId="77777777" w:rsidR="00F95B1C" w:rsidRDefault="00000000">
      <w:pPr>
        <w:pStyle w:val="Zkladntext1"/>
        <w:shd w:val="clear" w:color="auto" w:fill="auto"/>
        <w:tabs>
          <w:tab w:val="left" w:pos="2673"/>
        </w:tabs>
        <w:ind w:firstLine="700"/>
        <w:jc w:val="both"/>
      </w:pPr>
      <w:r>
        <w:rPr>
          <w:b/>
          <w:bCs/>
        </w:rPr>
        <w:t>Režim PDP</w:t>
      </w:r>
      <w:r>
        <w:rPr>
          <w:b/>
          <w:bCs/>
        </w:rPr>
        <w:tab/>
        <w:t>145 250,00 Kč</w:t>
      </w:r>
    </w:p>
    <w:p w14:paraId="47E92841" w14:textId="77777777" w:rsidR="00F95B1C" w:rsidRDefault="00000000">
      <w:pPr>
        <w:pStyle w:val="Nadpis20"/>
        <w:keepNext/>
        <w:keepLines/>
        <w:shd w:val="clear" w:color="auto" w:fill="auto"/>
        <w:tabs>
          <w:tab w:val="left" w:pos="2673"/>
        </w:tabs>
        <w:spacing w:after="260"/>
        <w:ind w:firstLine="700"/>
        <w:jc w:val="both"/>
      </w:pPr>
      <w:bookmarkStart w:id="18" w:name="bookmark26"/>
      <w:bookmarkStart w:id="19" w:name="bookmark27"/>
      <w:r>
        <w:t>Celková cena činí</w:t>
      </w:r>
      <w:r>
        <w:tab/>
        <w:t>162 460,56 Kč</w:t>
      </w:r>
      <w:bookmarkEnd w:id="18"/>
      <w:bookmarkEnd w:id="19"/>
    </w:p>
    <w:p w14:paraId="56BA22E6" w14:textId="77777777" w:rsidR="00F95B1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9"/>
        </w:tabs>
        <w:ind w:left="700" w:hanging="700"/>
        <w:jc w:val="both"/>
      </w:pPr>
      <w:r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3DD9B0DD" w14:textId="77777777" w:rsidR="00F95B1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9"/>
        </w:tabs>
        <w:spacing w:after="0"/>
        <w:jc w:val="both"/>
      </w:pPr>
      <w:r>
        <w:t>Faktura se považuje za uhrazenou okamžikem odepsání fakturované částky z účtu kupujícího ve</w:t>
      </w:r>
    </w:p>
    <w:p w14:paraId="6362E9EC" w14:textId="77777777" w:rsidR="00F95B1C" w:rsidRDefault="00000000">
      <w:pPr>
        <w:pStyle w:val="Zkladntext1"/>
        <w:shd w:val="clear" w:color="auto" w:fill="auto"/>
        <w:ind w:firstLine="700"/>
        <w:jc w:val="both"/>
      </w:pPr>
      <w:r>
        <w:t>prospěch účtu dle faktury.</w:t>
      </w:r>
    </w:p>
    <w:p w14:paraId="64B4E231" w14:textId="77777777" w:rsidR="00F95B1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9"/>
        </w:tabs>
      </w:pPr>
      <w:r>
        <w:t>Kupující nebude poskytovat prodávajícímu zálohy.</w:t>
      </w:r>
    </w:p>
    <w:p w14:paraId="0A565B61" w14:textId="77777777" w:rsidR="00F95B1C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2DFC4918" w14:textId="77777777" w:rsidR="00F95B1C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Záruka a servis</w:t>
      </w:r>
    </w:p>
    <w:p w14:paraId="428CE1AE" w14:textId="77777777" w:rsidR="00F95B1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9"/>
        </w:tabs>
        <w:ind w:left="700" w:hanging="70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14:paraId="31BAA063" w14:textId="77777777" w:rsidR="00F95B1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9"/>
        </w:tabs>
        <w:ind w:left="700" w:hanging="700"/>
        <w:jc w:val="both"/>
      </w:pPr>
      <w:r>
        <w:t>Prodávající se zavazuje odstranit jakékoliv záruční vady bez zbytečného prodlení, nejpozději ve lhůtě jednoho měsíce od nahlášení vady. Kupující má právo na náhradu nutných nákladů, které mu vznikly v souvislosti s uplatněním práv z vad.</w:t>
      </w:r>
    </w:p>
    <w:p w14:paraId="5FA7B713" w14:textId="77777777" w:rsidR="00F95B1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9"/>
        </w:tabs>
        <w:ind w:left="700" w:hanging="700"/>
        <w:jc w:val="both"/>
      </w:pPr>
      <w:r>
        <w:t>Prodávající se zavazuje poskytovat po dobu trvání záruky plný servis předmětu koupě - zejména provádění příslušných revizí a kontrol dle platných předpisů a doporučení výrobce, a to bezplatně.</w:t>
      </w:r>
    </w:p>
    <w:p w14:paraId="40274E30" w14:textId="77777777" w:rsidR="00F95B1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9"/>
        </w:tabs>
        <w:ind w:left="700" w:hanging="700"/>
        <w:jc w:val="both"/>
      </w:pPr>
      <w:r>
        <w:t>Reklamace a oznámení vad může kupující uplatňovat také na emailu kontaktní osoby prodávajícího:</w:t>
      </w:r>
    </w:p>
    <w:p w14:paraId="3EEF4BB3" w14:textId="2175EE7F" w:rsidR="00F95B1C" w:rsidRDefault="00000000">
      <w:pPr>
        <w:pStyle w:val="Zkladntext1"/>
        <w:shd w:val="clear" w:color="auto" w:fill="auto"/>
        <w:spacing w:after="0"/>
        <w:ind w:left="2140"/>
      </w:pPr>
      <w:r>
        <w:t xml:space="preserve">Kontaktní osoba: </w:t>
      </w:r>
      <w:r w:rsidR="00755068">
        <w:t xml:space="preserve">                                    </w:t>
      </w:r>
      <w:r>
        <w:t xml:space="preserve"> mob: </w:t>
      </w:r>
    </w:p>
    <w:p w14:paraId="7D37D7B5" w14:textId="444B53DB" w:rsidR="00F95B1C" w:rsidRDefault="00000000">
      <w:pPr>
        <w:pStyle w:val="Zkladntext1"/>
        <w:shd w:val="clear" w:color="auto" w:fill="auto"/>
        <w:ind w:left="2140"/>
      </w:pPr>
      <w:r>
        <w:t xml:space="preserve">Email: </w:t>
      </w:r>
    </w:p>
    <w:p w14:paraId="625B381B" w14:textId="77777777" w:rsidR="00F95B1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9"/>
        </w:tabs>
        <w:ind w:left="700" w:hanging="70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8616"/>
      </w:tblGrid>
      <w:tr w:rsidR="00F95B1C" w14:paraId="7A165EBE" w14:textId="77777777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504" w:type="dxa"/>
            <w:shd w:val="clear" w:color="auto" w:fill="FFFFFF"/>
          </w:tcPr>
          <w:p w14:paraId="60845FAA" w14:textId="77777777" w:rsidR="00F95B1C" w:rsidRDefault="00000000">
            <w:pPr>
              <w:pStyle w:val="Jin0"/>
              <w:shd w:val="clear" w:color="auto" w:fill="auto"/>
              <w:spacing w:after="0"/>
              <w:jc w:val="both"/>
            </w:pPr>
            <w:r>
              <w:lastRenderedPageBreak/>
              <w:t>5.6</w:t>
            </w:r>
          </w:p>
        </w:tc>
        <w:tc>
          <w:tcPr>
            <w:tcW w:w="8616" w:type="dxa"/>
            <w:shd w:val="clear" w:color="auto" w:fill="FFFFFF"/>
            <w:vAlign w:val="center"/>
          </w:tcPr>
          <w:p w14:paraId="5156E043" w14:textId="77777777" w:rsidR="00F95B1C" w:rsidRDefault="00000000">
            <w:pPr>
              <w:pStyle w:val="Jin0"/>
              <w:shd w:val="clear" w:color="auto" w:fill="auto"/>
              <w:spacing w:after="380"/>
              <w:ind w:left="200"/>
              <w:jc w:val="both"/>
            </w:pPr>
            <w:r>
              <w:t>Prodávající se zavazuje zajistit dostupnost náhradních dílů po dobu 10 let od dodání předmětu koupě.</w:t>
            </w:r>
          </w:p>
          <w:p w14:paraId="0CE64C93" w14:textId="77777777" w:rsidR="00F95B1C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VI.</w:t>
            </w:r>
          </w:p>
          <w:p w14:paraId="7A145BE5" w14:textId="77777777" w:rsidR="00F95B1C" w:rsidRDefault="00000000">
            <w:pPr>
              <w:pStyle w:val="Jin0"/>
              <w:shd w:val="clear" w:color="auto" w:fill="auto"/>
              <w:spacing w:after="180"/>
              <w:jc w:val="center"/>
            </w:pPr>
            <w:r>
              <w:rPr>
                <w:b/>
                <w:bCs/>
              </w:rPr>
              <w:t>Sankce a odstoupení od smlouvy</w:t>
            </w:r>
          </w:p>
        </w:tc>
      </w:tr>
      <w:tr w:rsidR="00F95B1C" w14:paraId="08E56AE1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504" w:type="dxa"/>
            <w:shd w:val="clear" w:color="auto" w:fill="FFFFFF"/>
          </w:tcPr>
          <w:p w14:paraId="473D9749" w14:textId="77777777" w:rsidR="00F95B1C" w:rsidRDefault="00000000">
            <w:pPr>
              <w:pStyle w:val="Jin0"/>
              <w:shd w:val="clear" w:color="auto" w:fill="auto"/>
              <w:spacing w:before="100" w:after="0"/>
              <w:jc w:val="both"/>
            </w:pPr>
            <w:r>
              <w:t>6.1</w:t>
            </w:r>
          </w:p>
        </w:tc>
        <w:tc>
          <w:tcPr>
            <w:tcW w:w="8616" w:type="dxa"/>
            <w:shd w:val="clear" w:color="auto" w:fill="FFFFFF"/>
            <w:vAlign w:val="bottom"/>
          </w:tcPr>
          <w:p w14:paraId="20E19387" w14:textId="77777777" w:rsidR="00F95B1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      </w:r>
          </w:p>
        </w:tc>
      </w:tr>
      <w:tr w:rsidR="00F95B1C" w14:paraId="120C18FD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04" w:type="dxa"/>
            <w:shd w:val="clear" w:color="auto" w:fill="FFFFFF"/>
            <w:vAlign w:val="bottom"/>
          </w:tcPr>
          <w:p w14:paraId="6441DC21" w14:textId="77777777" w:rsidR="00F95B1C" w:rsidRDefault="00000000">
            <w:pPr>
              <w:pStyle w:val="Jin0"/>
              <w:shd w:val="clear" w:color="auto" w:fill="auto"/>
              <w:spacing w:after="0"/>
              <w:jc w:val="both"/>
            </w:pPr>
            <w:r>
              <w:t>6.2</w:t>
            </w:r>
          </w:p>
        </w:tc>
        <w:tc>
          <w:tcPr>
            <w:tcW w:w="8616" w:type="dxa"/>
            <w:shd w:val="clear" w:color="auto" w:fill="FFFFFF"/>
            <w:vAlign w:val="bottom"/>
          </w:tcPr>
          <w:p w14:paraId="4DA6C623" w14:textId="77777777" w:rsidR="00F95B1C" w:rsidRDefault="00000000">
            <w:pPr>
              <w:pStyle w:val="Jin0"/>
              <w:shd w:val="clear" w:color="auto" w:fill="auto"/>
              <w:spacing w:after="0"/>
              <w:ind w:firstLine="200"/>
            </w:pPr>
            <w:r>
              <w:t>Od této smlouvy je možno odstoupit pouze z důvodů v této smlouvě uvedených.</w:t>
            </w:r>
          </w:p>
        </w:tc>
      </w:tr>
      <w:tr w:rsidR="00F95B1C" w14:paraId="66136551" w14:textId="77777777">
        <w:tblPrEx>
          <w:tblCellMar>
            <w:top w:w="0" w:type="dxa"/>
            <w:bottom w:w="0" w:type="dxa"/>
          </w:tblCellMar>
        </w:tblPrEx>
        <w:trPr>
          <w:trHeight w:hRule="exact" w:val="4286"/>
          <w:jc w:val="center"/>
        </w:trPr>
        <w:tc>
          <w:tcPr>
            <w:tcW w:w="504" w:type="dxa"/>
            <w:shd w:val="clear" w:color="auto" w:fill="FFFFFF"/>
          </w:tcPr>
          <w:p w14:paraId="75276771" w14:textId="77777777" w:rsidR="00F95B1C" w:rsidRDefault="00000000">
            <w:pPr>
              <w:pStyle w:val="Jin0"/>
              <w:shd w:val="clear" w:color="auto" w:fill="auto"/>
              <w:spacing w:before="100" w:after="0"/>
              <w:jc w:val="both"/>
            </w:pPr>
            <w:r>
              <w:t>6.3</w:t>
            </w:r>
          </w:p>
        </w:tc>
        <w:tc>
          <w:tcPr>
            <w:tcW w:w="8616" w:type="dxa"/>
            <w:shd w:val="clear" w:color="auto" w:fill="FFFFFF"/>
            <w:vAlign w:val="bottom"/>
          </w:tcPr>
          <w:p w14:paraId="03B84979" w14:textId="77777777" w:rsidR="00F95B1C" w:rsidRDefault="00000000">
            <w:pPr>
              <w:pStyle w:val="Jin0"/>
              <w:shd w:val="clear" w:color="auto" w:fill="auto"/>
              <w:ind w:left="200"/>
              <w:jc w:val="both"/>
            </w:pPr>
            <w:r>
              <w:t>Kupující je oprávněn od této smlouvy odstoupit z důvodů uvedených v zákoně a vedle těchto důvodů také v případě:</w:t>
            </w:r>
          </w:p>
          <w:p w14:paraId="4FE75E54" w14:textId="77777777" w:rsidR="00F95B1C" w:rsidRDefault="00000000">
            <w:pPr>
              <w:pStyle w:val="Jin0"/>
              <w:shd w:val="clear" w:color="auto" w:fill="auto"/>
              <w:ind w:firstLine="200"/>
            </w:pPr>
            <w:r>
              <w:t>6.3.1 zahájení insolvenčního řízení proti prodávajícímu;</w:t>
            </w:r>
          </w:p>
          <w:p w14:paraId="7A1A9F45" w14:textId="77777777" w:rsidR="00F95B1C" w:rsidRDefault="00000000">
            <w:pPr>
              <w:pStyle w:val="Jin0"/>
              <w:shd w:val="clear" w:color="auto" w:fill="auto"/>
              <w:ind w:left="900" w:hanging="700"/>
              <w:jc w:val="both"/>
            </w:pPr>
            <w:r>
              <w:t>6.3.2 porušení povinnosti dle této smlouvy, které nebude odstraněno ani ve lhůtě 14 dnů od písemného upozornění na porušení;</w:t>
            </w:r>
          </w:p>
          <w:p w14:paraId="6A5D0357" w14:textId="77777777" w:rsidR="00F95B1C" w:rsidRDefault="00000000">
            <w:pPr>
              <w:pStyle w:val="Jin0"/>
              <w:shd w:val="clear" w:color="auto" w:fill="auto"/>
              <w:ind w:firstLine="200"/>
            </w:pPr>
            <w:r>
              <w:t>6.3.3 prodávající v rámci výběrového řízení veřejné zakázky uvedl nepravdivou informaci;</w:t>
            </w:r>
          </w:p>
          <w:p w14:paraId="0D560264" w14:textId="77777777" w:rsidR="00F95B1C" w:rsidRDefault="00000000">
            <w:pPr>
              <w:pStyle w:val="Jin0"/>
              <w:shd w:val="clear" w:color="auto" w:fill="auto"/>
              <w:ind w:left="900" w:hanging="700"/>
              <w:jc w:val="both"/>
            </w:pPr>
            <w:r>
              <w:t>6.3.4 předmět koupě nebude během záruční doby způsobilý k užívání po dobu delší než 10 kalendářních dnů.</w:t>
            </w:r>
          </w:p>
          <w:p w14:paraId="37A66B61" w14:textId="77777777" w:rsidR="00F95B1C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VII.</w:t>
            </w:r>
          </w:p>
          <w:p w14:paraId="067232CC" w14:textId="77777777" w:rsidR="00F95B1C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Závěrečná ustanovení</w:t>
            </w:r>
          </w:p>
        </w:tc>
      </w:tr>
      <w:tr w:rsidR="00F95B1C" w14:paraId="4086ADC0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504" w:type="dxa"/>
            <w:shd w:val="clear" w:color="auto" w:fill="FFFFFF"/>
            <w:vAlign w:val="center"/>
          </w:tcPr>
          <w:p w14:paraId="1122D0E3" w14:textId="77777777" w:rsidR="00F95B1C" w:rsidRDefault="00000000">
            <w:pPr>
              <w:pStyle w:val="Jin0"/>
              <w:shd w:val="clear" w:color="auto" w:fill="auto"/>
              <w:spacing w:after="0"/>
              <w:jc w:val="both"/>
            </w:pPr>
            <w:r>
              <w:t>7.1</w:t>
            </w:r>
          </w:p>
        </w:tc>
        <w:tc>
          <w:tcPr>
            <w:tcW w:w="8616" w:type="dxa"/>
            <w:shd w:val="clear" w:color="auto" w:fill="FFFFFF"/>
            <w:vAlign w:val="bottom"/>
          </w:tcPr>
          <w:p w14:paraId="7FB43C9F" w14:textId="77777777" w:rsidR="00F95B1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Tato smlouva nabývá platnosti okamžikem jejího podpisu poslední smluvní stranou a účinnosti okamžikem zveřejnění v Registru smluv. Zveřejnění v registru smluv zajistí kupující.</w:t>
            </w:r>
          </w:p>
        </w:tc>
      </w:tr>
      <w:tr w:rsidR="00F95B1C" w14:paraId="7F7C629F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04" w:type="dxa"/>
            <w:shd w:val="clear" w:color="auto" w:fill="FFFFFF"/>
            <w:vAlign w:val="center"/>
          </w:tcPr>
          <w:p w14:paraId="09C480AF" w14:textId="77777777" w:rsidR="00F95B1C" w:rsidRDefault="00000000">
            <w:pPr>
              <w:pStyle w:val="Jin0"/>
              <w:shd w:val="clear" w:color="auto" w:fill="auto"/>
              <w:spacing w:after="0"/>
              <w:jc w:val="both"/>
            </w:pPr>
            <w:r>
              <w:t>7.2</w:t>
            </w:r>
          </w:p>
        </w:tc>
        <w:tc>
          <w:tcPr>
            <w:tcW w:w="8616" w:type="dxa"/>
            <w:shd w:val="clear" w:color="auto" w:fill="FFFFFF"/>
            <w:vAlign w:val="center"/>
          </w:tcPr>
          <w:p w14:paraId="52897C8F" w14:textId="77777777" w:rsidR="00F95B1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Přijetí této smlouvy kteroukoliv stranou s výhradou, dodatkem nebo odchylkou, není přijetím smlouvy, ani pokud se podstatně nemění podmínky smlouvy.</w:t>
            </w:r>
          </w:p>
        </w:tc>
      </w:tr>
      <w:tr w:rsidR="00F95B1C" w14:paraId="0994B6B2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504" w:type="dxa"/>
            <w:shd w:val="clear" w:color="auto" w:fill="FFFFFF"/>
          </w:tcPr>
          <w:p w14:paraId="61E06472" w14:textId="77777777" w:rsidR="00F95B1C" w:rsidRDefault="00000000">
            <w:pPr>
              <w:pStyle w:val="Jin0"/>
              <w:shd w:val="clear" w:color="auto" w:fill="auto"/>
              <w:spacing w:before="100" w:after="0"/>
              <w:jc w:val="both"/>
            </w:pPr>
            <w:r>
              <w:t>7.3</w:t>
            </w:r>
          </w:p>
        </w:tc>
        <w:tc>
          <w:tcPr>
            <w:tcW w:w="8616" w:type="dxa"/>
            <w:shd w:val="clear" w:color="auto" w:fill="FFFFFF"/>
            <w:vAlign w:val="center"/>
          </w:tcPr>
          <w:p w14:paraId="787A5ED3" w14:textId="77777777" w:rsidR="00F95B1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Tato smlouva se řídí českým právním řádem. Případné spory z této smlouvy mají být rozhodovány obecnými soudy České republiky, přičemž místně příslušný je obecný soud dle sídla kupujícího.</w:t>
            </w:r>
          </w:p>
        </w:tc>
      </w:tr>
      <w:tr w:rsidR="00F95B1C" w14:paraId="3196C956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04" w:type="dxa"/>
            <w:shd w:val="clear" w:color="auto" w:fill="FFFFFF"/>
            <w:vAlign w:val="center"/>
          </w:tcPr>
          <w:p w14:paraId="29318FD3" w14:textId="77777777" w:rsidR="00F95B1C" w:rsidRDefault="00000000">
            <w:pPr>
              <w:pStyle w:val="Jin0"/>
              <w:shd w:val="clear" w:color="auto" w:fill="auto"/>
              <w:spacing w:after="0"/>
              <w:jc w:val="both"/>
            </w:pPr>
            <w:r>
              <w:t>7.4</w:t>
            </w:r>
          </w:p>
        </w:tc>
        <w:tc>
          <w:tcPr>
            <w:tcW w:w="8616" w:type="dxa"/>
            <w:shd w:val="clear" w:color="auto" w:fill="FFFFFF"/>
            <w:vAlign w:val="center"/>
          </w:tcPr>
          <w:p w14:paraId="6D675E3A" w14:textId="77777777" w:rsidR="00F95B1C" w:rsidRDefault="00000000">
            <w:pPr>
              <w:pStyle w:val="Jin0"/>
              <w:shd w:val="clear" w:color="auto" w:fill="auto"/>
              <w:spacing w:after="0"/>
              <w:ind w:firstLine="200"/>
            </w:pPr>
            <w:r>
              <w:t>Strany sjednávají zákaz postoupení smlouvy.</w:t>
            </w:r>
          </w:p>
        </w:tc>
      </w:tr>
      <w:tr w:rsidR="00F95B1C" w14:paraId="65D44425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04" w:type="dxa"/>
            <w:shd w:val="clear" w:color="auto" w:fill="FFFFFF"/>
            <w:vAlign w:val="center"/>
          </w:tcPr>
          <w:p w14:paraId="00B6C23C" w14:textId="77777777" w:rsidR="00F95B1C" w:rsidRDefault="00000000">
            <w:pPr>
              <w:pStyle w:val="Jin0"/>
              <w:shd w:val="clear" w:color="auto" w:fill="auto"/>
              <w:spacing w:after="0"/>
              <w:jc w:val="both"/>
            </w:pPr>
            <w:r>
              <w:t>7.5</w:t>
            </w:r>
          </w:p>
        </w:tc>
        <w:tc>
          <w:tcPr>
            <w:tcW w:w="8616" w:type="dxa"/>
            <w:shd w:val="clear" w:color="auto" w:fill="FFFFFF"/>
            <w:vAlign w:val="center"/>
          </w:tcPr>
          <w:p w14:paraId="7E46310A" w14:textId="77777777" w:rsidR="00F95B1C" w:rsidRDefault="00000000">
            <w:pPr>
              <w:pStyle w:val="Jin0"/>
              <w:shd w:val="clear" w:color="auto" w:fill="auto"/>
              <w:spacing w:after="0"/>
              <w:ind w:firstLine="200"/>
            </w:pPr>
            <w:r>
              <w:t>Prodávající nese nebezpečí změny okolností na své straně.</w:t>
            </w:r>
          </w:p>
        </w:tc>
      </w:tr>
      <w:tr w:rsidR="00F95B1C" w14:paraId="51C9B150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04" w:type="dxa"/>
            <w:shd w:val="clear" w:color="auto" w:fill="FFFFFF"/>
          </w:tcPr>
          <w:p w14:paraId="1B471A08" w14:textId="77777777" w:rsidR="00F95B1C" w:rsidRDefault="00000000">
            <w:pPr>
              <w:pStyle w:val="Jin0"/>
              <w:shd w:val="clear" w:color="auto" w:fill="auto"/>
              <w:spacing w:before="100" w:after="0"/>
              <w:jc w:val="both"/>
            </w:pPr>
            <w:r>
              <w:t>7.6</w:t>
            </w:r>
          </w:p>
        </w:tc>
        <w:tc>
          <w:tcPr>
            <w:tcW w:w="8616" w:type="dxa"/>
            <w:shd w:val="clear" w:color="auto" w:fill="FFFFFF"/>
            <w:vAlign w:val="bottom"/>
          </w:tcPr>
          <w:p w14:paraId="11BE6F8A" w14:textId="77777777" w:rsidR="00F95B1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      </w:r>
          </w:p>
        </w:tc>
      </w:tr>
      <w:tr w:rsidR="00F95B1C" w14:paraId="1FADD9BA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504" w:type="dxa"/>
            <w:shd w:val="clear" w:color="auto" w:fill="FFFFFF"/>
            <w:vAlign w:val="center"/>
          </w:tcPr>
          <w:p w14:paraId="41A41C09" w14:textId="77777777" w:rsidR="00F95B1C" w:rsidRDefault="00000000">
            <w:pPr>
              <w:pStyle w:val="Jin0"/>
              <w:shd w:val="clear" w:color="auto" w:fill="auto"/>
              <w:spacing w:after="0"/>
              <w:jc w:val="both"/>
            </w:pPr>
            <w:r>
              <w:t>7.7</w:t>
            </w:r>
          </w:p>
        </w:tc>
        <w:tc>
          <w:tcPr>
            <w:tcW w:w="8616" w:type="dxa"/>
            <w:shd w:val="clear" w:color="auto" w:fill="FFFFFF"/>
            <w:vAlign w:val="bottom"/>
          </w:tcPr>
          <w:p w14:paraId="4FD4542B" w14:textId="77777777" w:rsidR="00F95B1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Strany vylučují, aby vedle výslovných ustanovení smlouvy, byly práva a povinnosti dovozovány z dosavadní či budoucí praxe mezi stranami nebo ze zvyklostí ať obecných nebo odvětvových.</w:t>
            </w:r>
          </w:p>
        </w:tc>
      </w:tr>
      <w:tr w:rsidR="00F95B1C" w14:paraId="08BF64D6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04" w:type="dxa"/>
            <w:shd w:val="clear" w:color="auto" w:fill="FFFFFF"/>
            <w:vAlign w:val="center"/>
          </w:tcPr>
          <w:p w14:paraId="6B8681D2" w14:textId="77777777" w:rsidR="00F95B1C" w:rsidRDefault="00000000">
            <w:pPr>
              <w:pStyle w:val="Jin0"/>
              <w:shd w:val="clear" w:color="auto" w:fill="auto"/>
              <w:spacing w:after="0"/>
              <w:jc w:val="both"/>
            </w:pPr>
            <w:r>
              <w:t>7.8</w:t>
            </w:r>
          </w:p>
        </w:tc>
        <w:tc>
          <w:tcPr>
            <w:tcW w:w="8616" w:type="dxa"/>
            <w:shd w:val="clear" w:color="auto" w:fill="FFFFFF"/>
            <w:vAlign w:val="bottom"/>
          </w:tcPr>
          <w:p w14:paraId="222F398C" w14:textId="77777777" w:rsidR="00F95B1C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Prodávající potvrzuje, že je podnikatel a uzavírá tuto smlouvu v rámci svého podnikání. Na práva a povinnosti z této smlouvy se neužijí ustanovení §1793 a 1796 občanského zákoníku. Obě</w:t>
            </w:r>
          </w:p>
        </w:tc>
      </w:tr>
    </w:tbl>
    <w:p w14:paraId="318C2954" w14:textId="77777777" w:rsidR="00F95B1C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91A4F35" w14:textId="78BD675D" w:rsidR="00F95B1C" w:rsidRDefault="00D10AFD">
      <w:pPr>
        <w:pStyle w:val="Zkladntext1"/>
        <w:shd w:val="clear" w:color="auto" w:fill="auto"/>
        <w:ind w:left="720"/>
        <w:jc w:val="both"/>
      </w:pPr>
      <w:r>
        <w:lastRenderedPageBreak/>
        <w:t xml:space="preserve">Obě </w:t>
      </w:r>
      <w:r w:rsidR="00000000">
        <w:t>strany prohlašují, že práva a povinnosti přijaté touto smlouvou jsou a budou přiměřené jejich hospodářské situaci.</w:t>
      </w:r>
    </w:p>
    <w:p w14:paraId="315DA056" w14:textId="77777777" w:rsidR="00F95B1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spacing w:after="0"/>
        <w:jc w:val="both"/>
      </w:pPr>
      <w:r>
        <w:t>Nevymahatelnost nebo neplatnost kteréhokoli ustanovení této smlouvy neovlivní</w:t>
      </w:r>
    </w:p>
    <w:p w14:paraId="6FDCD549" w14:textId="77777777" w:rsidR="00F95B1C" w:rsidRDefault="00000000">
      <w:pPr>
        <w:pStyle w:val="Zkladntext1"/>
        <w:shd w:val="clear" w:color="auto" w:fill="auto"/>
        <w:ind w:left="720"/>
        <w:jc w:val="both"/>
      </w:pPr>
      <w:r>
        <w:t>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05EF4DC1" w14:textId="77777777" w:rsidR="00F95B1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ind w:left="720" w:hanging="72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48869EE2" w14:textId="77777777" w:rsidR="00F95B1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spacing w:after="800"/>
        <w:jc w:val="both"/>
      </w:pPr>
      <w:r>
        <w:t>Nedílnou součástí této smlouvy je:</w:t>
      </w:r>
    </w:p>
    <w:p w14:paraId="6C87410E" w14:textId="77777777" w:rsidR="00D10AFD" w:rsidRDefault="00000000">
      <w:pPr>
        <w:pStyle w:val="Zkladntext1"/>
        <w:shd w:val="clear" w:color="auto" w:fill="auto"/>
        <w:spacing w:after="1080"/>
        <w:ind w:left="1800"/>
      </w:pPr>
      <w:r>
        <w:t>příloha č. 1 - Nabídka prodávajícího příloha</w:t>
      </w:r>
    </w:p>
    <w:p w14:paraId="6F8A1FA9" w14:textId="15334FC0" w:rsidR="00F95B1C" w:rsidRDefault="00000000">
      <w:pPr>
        <w:pStyle w:val="Zkladntext1"/>
        <w:shd w:val="clear" w:color="auto" w:fill="auto"/>
        <w:spacing w:after="1080"/>
        <w:ind w:left="1800"/>
      </w:pPr>
      <w:r>
        <w:t xml:space="preserve"> č. 2 - Technická specifikace</w:t>
      </w:r>
    </w:p>
    <w:p w14:paraId="20ED9540" w14:textId="77777777" w:rsidR="00F95B1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6"/>
        </w:tabs>
        <w:spacing w:after="0"/>
        <w:ind w:left="720" w:hanging="720"/>
        <w:jc w:val="both"/>
      </w:pPr>
      <w:r>
        <w:t>Tato smlouva je sepsána ve dvou vyhotoveních, přičemž každá smluvní strana obdrží jedno vyhotovení.</w:t>
      </w:r>
    </w:p>
    <w:p w14:paraId="55837FA8" w14:textId="77777777" w:rsidR="00F95B1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1307465" distL="0" distR="0" simplePos="0" relativeHeight="125829379" behindDoc="0" locked="0" layoutInCell="1" allowOverlap="1" wp14:anchorId="554EBE2F" wp14:editId="48E2E55E">
                <wp:simplePos x="0" y="0"/>
                <wp:positionH relativeFrom="page">
                  <wp:posOffset>874395</wp:posOffset>
                </wp:positionH>
                <wp:positionV relativeFrom="paragraph">
                  <wp:posOffset>76200</wp:posOffset>
                </wp:positionV>
                <wp:extent cx="749935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B62C80" w14:textId="77777777" w:rsidR="00F95B1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8.849999999999994pt;margin-top:6.pt;width:59.049999999999997pt;height:15.35pt;z-index:-125829374;mso-wrap-distance-left:0;mso-wrap-distance-top:6.pt;mso-wrap-distance-right:0;mso-wrap-distance-bottom:102.9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176530" distL="0" distR="0" simplePos="0" relativeHeight="125829381" behindDoc="0" locked="0" layoutInCell="1" allowOverlap="1" wp14:anchorId="43862E40" wp14:editId="0DA924B2">
                <wp:simplePos x="0" y="0"/>
                <wp:positionH relativeFrom="page">
                  <wp:posOffset>874395</wp:posOffset>
                </wp:positionH>
                <wp:positionV relativeFrom="paragraph">
                  <wp:posOffset>417830</wp:posOffset>
                </wp:positionV>
                <wp:extent cx="1212850" cy="9842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984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06F410" w14:textId="77777777" w:rsidR="00F95B1C" w:rsidRDefault="00000000">
                            <w:pPr>
                              <w:pStyle w:val="Zkladntext1"/>
                              <w:shd w:val="clear" w:color="auto" w:fill="auto"/>
                              <w:spacing w:after="360"/>
                            </w:pPr>
                            <w:r>
                              <w:t>Kupující:</w:t>
                            </w:r>
                          </w:p>
                          <w:p w14:paraId="13CDE24E" w14:textId="50EDDD86" w:rsidR="00F95B1C" w:rsidRDefault="00F95B1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ind w:firstLine="280"/>
                            </w:pPr>
                          </w:p>
                          <w:p w14:paraId="5C6F91AB" w14:textId="32FA4BFD" w:rsidR="00F95B1C" w:rsidRDefault="00F95B1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33" w:lineRule="auto"/>
                              <w:ind w:firstLine="280"/>
                            </w:pPr>
                          </w:p>
                          <w:p w14:paraId="76CCDB35" w14:textId="77777777" w:rsidR="00D10AFD" w:rsidRDefault="00D10AFD" w:rsidP="00D10AF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33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862E40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68.85pt;margin-top:32.9pt;width:95.5pt;height:77.5pt;z-index:125829381;visibility:visible;mso-wrap-style:square;mso-wrap-distance-left:0;mso-wrap-distance-top:32.9pt;mso-wrap-distance-right:0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" filled="f" stroked="f">
                <v:textbox inset="0,0,0,0">
                  <w:txbxContent>
                    <w:p w14:paraId="4606F410" w14:textId="77777777" w:rsidR="00F95B1C" w:rsidRDefault="00000000">
                      <w:pPr>
                        <w:pStyle w:val="Zkladntext1"/>
                        <w:shd w:val="clear" w:color="auto" w:fill="auto"/>
                        <w:spacing w:after="360"/>
                      </w:pPr>
                      <w:r>
                        <w:t>Kupující:</w:t>
                      </w:r>
                    </w:p>
                    <w:p w14:paraId="13CDE24E" w14:textId="50EDDD86" w:rsidR="00F95B1C" w:rsidRDefault="00F95B1C">
                      <w:pPr>
                        <w:pStyle w:val="Nadpis10"/>
                        <w:keepNext/>
                        <w:keepLines/>
                        <w:shd w:val="clear" w:color="auto" w:fill="auto"/>
                        <w:ind w:firstLine="280"/>
                      </w:pPr>
                    </w:p>
                    <w:p w14:paraId="5C6F91AB" w14:textId="32FA4BFD" w:rsidR="00F95B1C" w:rsidRDefault="00F95B1C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33" w:lineRule="auto"/>
                        <w:ind w:firstLine="280"/>
                      </w:pPr>
                    </w:p>
                    <w:p w14:paraId="76CCDB35" w14:textId="77777777" w:rsidR="00D10AFD" w:rsidRDefault="00D10AFD" w:rsidP="00D10AFD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33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965835" distL="0" distR="0" simplePos="0" relativeHeight="125829383" behindDoc="0" locked="0" layoutInCell="1" allowOverlap="1" wp14:anchorId="2CF1732B" wp14:editId="45DBFC6E">
                <wp:simplePos x="0" y="0"/>
                <wp:positionH relativeFrom="page">
                  <wp:posOffset>3757930</wp:posOffset>
                </wp:positionH>
                <wp:positionV relativeFrom="paragraph">
                  <wp:posOffset>76200</wp:posOffset>
                </wp:positionV>
                <wp:extent cx="1898650" cy="536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548236" w14:textId="77777777" w:rsidR="00F95B1C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 Náměšti n. </w:t>
                            </w:r>
                            <w:proofErr w:type="spellStart"/>
                            <w:r>
                              <w:t>Osl</w:t>
                            </w:r>
                            <w:proofErr w:type="spellEnd"/>
                            <w:r>
                              <w:t>. dne: 12.5.2026</w:t>
                            </w:r>
                          </w:p>
                          <w:p w14:paraId="1B143666" w14:textId="77777777" w:rsidR="00F95B1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95.89999999999998pt;margin-top:6.pt;width:149.5pt;height:42.25pt;z-index:-125829370;mso-wrap-distance-left:0;mso-wrap-distance-top:6.pt;mso-wrap-distance-right:0;mso-wrap-distance-bottom:76.04999999999999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Náměšti n. Osl. dne: 12.5.2026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9930" distB="60960" distL="0" distR="0" simplePos="0" relativeHeight="125829385" behindDoc="0" locked="0" layoutInCell="1" allowOverlap="1" wp14:anchorId="236FF090" wp14:editId="186C8DAC">
                <wp:simplePos x="0" y="0"/>
                <wp:positionH relativeFrom="page">
                  <wp:posOffset>2090420</wp:posOffset>
                </wp:positionH>
                <wp:positionV relativeFrom="paragraph">
                  <wp:posOffset>709930</wp:posOffset>
                </wp:positionV>
                <wp:extent cx="1207135" cy="8077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807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3370C7" w14:textId="77777777" w:rsidR="00F95B1C" w:rsidRDefault="00000000">
                            <w:pPr>
                              <w:pStyle w:val="Zkladntext1"/>
                              <w:shd w:val="clear" w:color="auto" w:fill="auto"/>
                              <w:spacing w:after="0" w:line="221" w:lineRule="auto"/>
                              <w:ind w:left="260"/>
                            </w:pPr>
                            <w:r>
                              <w:t>Digitálně podepsal Ing. Jiban Kumar, Ph.D</w:t>
                            </w:r>
                          </w:p>
                          <w:p w14:paraId="4E7A3A90" w14:textId="1BD79ACB" w:rsidR="00F95B1C" w:rsidRDefault="00000000">
                            <w:pPr>
                              <w:pStyle w:val="Zkladntext1"/>
                              <w:shd w:val="clear" w:color="auto" w:fill="auto"/>
                              <w:spacing w:after="0" w:line="134" w:lineRule="auto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t>Datum: 2026.05.14</w:t>
                            </w:r>
                          </w:p>
                          <w:p w14:paraId="42258FF6" w14:textId="77777777" w:rsidR="00F95B1C" w:rsidRDefault="00000000">
                            <w:pPr>
                              <w:pStyle w:val="Zkladntext1"/>
                              <w:shd w:val="clear" w:color="auto" w:fill="auto"/>
                              <w:spacing w:after="0" w:line="221" w:lineRule="auto"/>
                              <w:ind w:firstLine="260"/>
                            </w:pPr>
                            <w:r>
                              <w:t>16:38:05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6FF090" id="Shape 11" o:spid="_x0000_s1030" type="#_x0000_t202" style="position:absolute;margin-left:164.6pt;margin-top:55.9pt;width:95.05pt;height:63.6pt;z-index:125829385;visibility:visible;mso-wrap-style:square;mso-wrap-distance-left:0;mso-wrap-distance-top:55.9pt;mso-wrap-distance-right:0;mso-wrap-distance-bottom: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" filled="f" stroked="f">
                <v:textbox inset="0,0,0,0">
                  <w:txbxContent>
                    <w:p w14:paraId="163370C7" w14:textId="77777777" w:rsidR="00F95B1C" w:rsidRDefault="00000000">
                      <w:pPr>
                        <w:pStyle w:val="Zkladntext1"/>
                        <w:shd w:val="clear" w:color="auto" w:fill="auto"/>
                        <w:spacing w:after="0" w:line="221" w:lineRule="auto"/>
                        <w:ind w:left="260"/>
                      </w:pPr>
                      <w:r>
                        <w:t>Digitálně podepsal Ing. Jiban Kumar, Ph.D</w:t>
                      </w:r>
                    </w:p>
                    <w:p w14:paraId="4E7A3A90" w14:textId="1BD79ACB" w:rsidR="00F95B1C" w:rsidRDefault="00000000">
                      <w:pPr>
                        <w:pStyle w:val="Zkladntext1"/>
                        <w:shd w:val="clear" w:color="auto" w:fill="auto"/>
                        <w:spacing w:after="0" w:line="134" w:lineRule="auto"/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t>Datum: 2026.05.14</w:t>
                      </w:r>
                    </w:p>
                    <w:p w14:paraId="42258FF6" w14:textId="77777777" w:rsidR="00F95B1C" w:rsidRDefault="00000000">
                      <w:pPr>
                        <w:pStyle w:val="Zkladntext1"/>
                        <w:shd w:val="clear" w:color="auto" w:fill="auto"/>
                        <w:spacing w:after="0" w:line="221" w:lineRule="auto"/>
                        <w:ind w:firstLine="260"/>
                      </w:pPr>
                      <w:r>
                        <w:t>16:38:05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985" distB="353695" distL="0" distR="0" simplePos="0" relativeHeight="125829387" behindDoc="0" locked="0" layoutInCell="1" allowOverlap="1" wp14:anchorId="1783AC4B" wp14:editId="3175848D">
                <wp:simplePos x="0" y="0"/>
                <wp:positionH relativeFrom="page">
                  <wp:posOffset>4297045</wp:posOffset>
                </wp:positionH>
                <wp:positionV relativeFrom="paragraph">
                  <wp:posOffset>895985</wp:posOffset>
                </wp:positionV>
                <wp:extent cx="963295" cy="3289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053D6D" w14:textId="60176214" w:rsidR="00F95B1C" w:rsidRDefault="00F95B1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83AC4B" id="Shape 13" o:spid="_x0000_s1031" type="#_x0000_t202" style="position:absolute;margin-left:338.35pt;margin-top:70.55pt;width:75.85pt;height:25.9pt;z-index:125829387;visibility:visible;mso-wrap-style:none;mso-wrap-distance-left:0;mso-wrap-distance-top:70.55pt;mso-wrap-distance-right:0;mso-wrap-distance-bottom:2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" filled="f" stroked="f">
                <v:textbox inset="0,0,0,0">
                  <w:txbxContent>
                    <w:p w14:paraId="39053D6D" w14:textId="60176214" w:rsidR="00F95B1C" w:rsidRDefault="00F95B1C">
                      <w:pPr>
                        <w:pStyle w:val="Nadpis10"/>
                        <w:keepNext/>
                        <w:keepLines/>
                        <w:shd w:val="clear" w:color="auto" w:fill="auto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3770" distB="332105" distL="0" distR="0" simplePos="0" relativeHeight="125829389" behindDoc="0" locked="0" layoutInCell="1" allowOverlap="1" wp14:anchorId="046ADDC2" wp14:editId="12CA085D">
                <wp:simplePos x="0" y="0"/>
                <wp:positionH relativeFrom="page">
                  <wp:posOffset>5263515</wp:posOffset>
                </wp:positionH>
                <wp:positionV relativeFrom="paragraph">
                  <wp:posOffset>953770</wp:posOffset>
                </wp:positionV>
                <wp:extent cx="932815" cy="29273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32265" w14:textId="77777777" w:rsidR="00F95B1C" w:rsidRDefault="00000000">
                            <w:pPr>
                              <w:pStyle w:val="Zkladntext20"/>
                              <w:shd w:val="clear" w:color="auto" w:fill="auto"/>
                              <w:spacing w:after="0" w:line="295" w:lineRule="auto"/>
                            </w:pPr>
                            <w:r>
                              <w:t>Digitálně podepsal Bc. Milan Mička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4.44999999999999pt;margin-top:75.099999999999994pt;width:73.450000000000003pt;height:23.050000000000001pt;z-index:-125829364;mso-wrap-distance-left:0;mso-wrap-distance-top:75.099999999999994pt;mso-wrap-distance-right:0;mso-wrap-distance-bottom:26.14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Bc. Milan Mička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49680" distB="0" distL="0" distR="0" simplePos="0" relativeHeight="125829391" behindDoc="0" locked="0" layoutInCell="1" allowOverlap="1" wp14:anchorId="6BAF83B1" wp14:editId="475C0813">
                <wp:simplePos x="0" y="0"/>
                <wp:positionH relativeFrom="page">
                  <wp:posOffset>4294505</wp:posOffset>
                </wp:positionH>
                <wp:positionV relativeFrom="paragraph">
                  <wp:posOffset>1249680</wp:posOffset>
                </wp:positionV>
                <wp:extent cx="646430" cy="3289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F99CB8" w14:textId="2B2A31BE" w:rsidR="00F95B1C" w:rsidRDefault="00F95B1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AF83B1" id="Shape 17" o:spid="_x0000_s1033" type="#_x0000_t202" style="position:absolute;margin-left:338.15pt;margin-top:98.4pt;width:50.9pt;height:25.9pt;z-index:125829391;visibility:visible;mso-wrap-style:none;mso-wrap-distance-left:0;mso-wrap-distance-top:98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" filled="f" stroked="f">
                <v:textbox inset="0,0,0,0">
                  <w:txbxContent>
                    <w:p w14:paraId="33F99CB8" w14:textId="2B2A31BE" w:rsidR="00F95B1C" w:rsidRDefault="00F95B1C">
                      <w:pPr>
                        <w:pStyle w:val="Nadpis10"/>
                        <w:keepNext/>
                        <w:keepLines/>
                        <w:shd w:val="clear" w:color="auto" w:fill="auto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49680" distB="51435" distL="0" distR="0" simplePos="0" relativeHeight="125829393" behindDoc="0" locked="0" layoutInCell="1" allowOverlap="1" wp14:anchorId="30AE9499" wp14:editId="3487874D">
                <wp:simplePos x="0" y="0"/>
                <wp:positionH relativeFrom="page">
                  <wp:posOffset>5263515</wp:posOffset>
                </wp:positionH>
                <wp:positionV relativeFrom="paragraph">
                  <wp:posOffset>1249680</wp:posOffset>
                </wp:positionV>
                <wp:extent cx="923290" cy="2774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28162E" w14:textId="77777777" w:rsidR="00F95B1C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Datum: 2026.05.13</w:t>
                            </w:r>
                          </w:p>
                          <w:p w14:paraId="1DE7E83C" w14:textId="77777777" w:rsidR="00F95B1C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07:27:45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14.44999999999999pt;margin-top:98.400000000000006pt;width:72.700000000000003pt;height:21.850000000000001pt;z-index:-125829360;mso-wrap-distance-left:0;mso-wrap-distance-top:98.400000000000006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2026.05.13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07:27:45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52DD8" w14:textId="77777777" w:rsidR="00F95B1C" w:rsidRDefault="00000000">
      <w:pPr>
        <w:spacing w:line="1" w:lineRule="exact"/>
        <w:sectPr w:rsidR="00F95B1C">
          <w:footerReference w:type="even" r:id="rId9"/>
          <w:footerReference w:type="default" r:id="rId10"/>
          <w:footerReference w:type="first" r:id="rId11"/>
          <w:pgSz w:w="11900" w:h="16840"/>
          <w:pgMar w:top="1215" w:right="1372" w:bottom="1352" w:left="1375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25400" distB="0" distL="0" distR="0" simplePos="0" relativeHeight="125829395" behindDoc="0" locked="0" layoutInCell="1" allowOverlap="1" wp14:anchorId="4E5E6705" wp14:editId="16A300B0">
                <wp:simplePos x="0" y="0"/>
                <wp:positionH relativeFrom="page">
                  <wp:posOffset>1325880</wp:posOffset>
                </wp:positionH>
                <wp:positionV relativeFrom="paragraph">
                  <wp:posOffset>25400</wp:posOffset>
                </wp:positionV>
                <wp:extent cx="1880870" cy="7099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8F9693" w14:textId="77777777" w:rsidR="00F95B1C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Národní centrum zemědělského</w:t>
                            </w:r>
                            <w:r>
                              <w:br/>
                              <w:t xml:space="preserve">a potravinářského výzkumu, </w:t>
                            </w:r>
                            <w:proofErr w:type="spellStart"/>
                            <w:r>
                              <w:t>v.v.i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5A908C59" w14:textId="77777777" w:rsidR="00F95B1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Jiban Kumar, Ph.D.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04.40000000000001pt;margin-top:2.pt;width:148.09999999999999pt;height:55.899999999999999pt;z-index:-125829358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centrum zemědělského</w:t>
                        <w:br/>
                        <w:t>a potravinářského výzkumu, v.v.i.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Jiban Kumar, Ph.D.</w:t>
                        <w:br/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" distB="170180" distL="0" distR="0" simplePos="0" relativeHeight="125829397" behindDoc="0" locked="0" layoutInCell="1" allowOverlap="1" wp14:anchorId="065E1990" wp14:editId="63075093">
                <wp:simplePos x="0" y="0"/>
                <wp:positionH relativeFrom="page">
                  <wp:posOffset>4529455</wp:posOffset>
                </wp:positionH>
                <wp:positionV relativeFrom="paragraph">
                  <wp:posOffset>25400</wp:posOffset>
                </wp:positionV>
                <wp:extent cx="1243330" cy="53975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59FC9B" w14:textId="77777777" w:rsidR="00F95B1C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OSLAVAN AGRO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br/>
                              <w:t>Bc. Milan Mička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56.64999999999998pt;margin-top:2.pt;width:97.900000000000006pt;height:42.5pt;z-index:-125829356;mso-wrap-distance-left:0;mso-wrap-distance-top:2.pt;mso-wrap-distance-right:0;mso-wrap-distance-bottom:13.4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OSLAVAN AGRO s.r.o</w:t>
                        <w:br/>
                        <w:t>Bc. Milan Mička</w:t>
                        <w:br/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7C7AD5" w14:textId="77777777" w:rsidR="00F95B1C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116205" distB="1791335" distL="0" distR="0" simplePos="0" relativeHeight="125829399" behindDoc="0" locked="0" layoutInCell="1" allowOverlap="1" wp14:anchorId="2AAAF823" wp14:editId="7BFE1D4B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020445" cy="38862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CAC6A8" w14:textId="77777777" w:rsidR="00F95B1C" w:rsidRDefault="00000000">
                            <w:pPr>
                              <w:pStyle w:val="Zkladntext30"/>
                              <w:shd w:val="clear" w:color="auto" w:fill="auto"/>
                              <w:spacing w:after="0" w:line="257" w:lineRule="auto"/>
                            </w:pPr>
                            <w:r>
                              <w:rPr>
                                <w:color w:val="47739A"/>
                              </w:rPr>
                              <w:t xml:space="preserve">©^^^^^^AGRO </w:t>
                            </w:r>
                            <w:r>
                              <w:rPr>
                                <w:color w:val="188DC3"/>
                              </w:rPr>
                              <w:t>s.r.o.</w:t>
                            </w:r>
                          </w:p>
                          <w:p w14:paraId="7C33D699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 w:line="257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88DC3"/>
                                <w:sz w:val="32"/>
                                <w:szCs w:val="32"/>
                              </w:rPr>
                              <w:t>&lt;OSLAVAN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0.75pt;margin-top:9.1500000000000004pt;width:80.349999999999994pt;height:30.600000000000001pt;z-index:-125829354;mso-wrap-distance-left:0;mso-wrap-distance-top:9.1500000000000004pt;mso-wrap-distance-right:0;mso-wrap-distance-bottom:141.05000000000001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47739A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©^^^^^^AGRO </w:t>
                      </w:r>
                      <w:r>
                        <w:rPr>
                          <w:color w:val="188DC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88DC3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>&lt;OSLAVAN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9300" distB="540385" distL="0" distR="0" simplePos="0" relativeHeight="125829401" behindDoc="0" locked="0" layoutInCell="1" allowOverlap="1" wp14:anchorId="5EB6CA7E" wp14:editId="2583348B">
                <wp:simplePos x="0" y="0"/>
                <wp:positionH relativeFrom="page">
                  <wp:posOffset>694055</wp:posOffset>
                </wp:positionH>
                <wp:positionV relativeFrom="paragraph">
                  <wp:posOffset>749300</wp:posOffset>
                </wp:positionV>
                <wp:extent cx="1368425" cy="10064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1006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AA5749" w14:textId="77777777" w:rsidR="00F95B1C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14:paraId="6DE369DA" w14:textId="77777777" w:rsidR="00F95B1C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OSLAVAN AGRO s.r.o.</w:t>
                            </w:r>
                          </w:p>
                          <w:p w14:paraId="4860C456" w14:textId="77777777" w:rsidR="00F95B1C" w:rsidRDefault="00000000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Bítešská</w:t>
                            </w:r>
                            <w:proofErr w:type="spellEnd"/>
                            <w:r>
                              <w:t xml:space="preserve"> 13</w:t>
                            </w:r>
                          </w:p>
                          <w:p w14:paraId="4358DFB3" w14:textId="77777777" w:rsidR="00F95B1C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675 71 Náměšť nad Oslavou</w:t>
                            </w:r>
                          </w:p>
                          <w:p w14:paraId="438AA24E" w14:textId="77777777" w:rsidR="00F95B1C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  <w:p w14:paraId="388160BB" w14:textId="77777777" w:rsidR="00F95B1C" w:rsidRDefault="0000000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917"/>
                              </w:tabs>
                            </w:pPr>
                            <w:r>
                              <w:t>IČO:</w:t>
                            </w:r>
                            <w:r>
                              <w:tab/>
                              <w:t>26263831</w:t>
                            </w:r>
                          </w:p>
                          <w:p w14:paraId="5668A9F8" w14:textId="77777777" w:rsidR="00F95B1C" w:rsidRDefault="0000000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917"/>
                              </w:tabs>
                            </w:pPr>
                            <w:r>
                              <w:t>DIČ:</w:t>
                            </w:r>
                            <w:r>
                              <w:tab/>
                              <w:t>CZ26263831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4.649999999999999pt;margin-top:59.pt;width:107.75pt;height:79.25pt;z-index:-125829352;mso-wrap-distance-left:0;mso-wrap-distance-top:59.pt;mso-wrap-distance-right:0;mso-wrap-distance-bottom:42.549999999999997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OSLAVAN AGRO s.r.o.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Bítešská 13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675 71 Náměšť nad Oslavou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17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  <w:tab/>
                        <w:t>26263831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17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  <w:tab/>
                        <w:t>CZ26263831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369695" distL="0" distR="0" simplePos="0" relativeHeight="125829403" behindDoc="0" locked="0" layoutInCell="1" allowOverlap="1" wp14:anchorId="35837A22" wp14:editId="0FF148B1">
                <wp:simplePos x="0" y="0"/>
                <wp:positionH relativeFrom="page">
                  <wp:posOffset>3429635</wp:posOffset>
                </wp:positionH>
                <wp:positionV relativeFrom="paragraph">
                  <wp:posOffset>0</wp:posOffset>
                </wp:positionV>
                <wp:extent cx="3788410" cy="92646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8410" cy="926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81"/>
                              <w:gridCol w:w="1290"/>
                              <w:gridCol w:w="1895"/>
                            </w:tblGrid>
                            <w:tr w:rsidR="00F95B1C" w14:paraId="1B80D98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5"/>
                                <w:tblHeader/>
                              </w:trPr>
                              <w:tc>
                                <w:tcPr>
                                  <w:tcW w:w="2781" w:type="dxa"/>
                                  <w:shd w:val="clear" w:color="auto" w:fill="FFFFFF"/>
                                  <w:vAlign w:val="center"/>
                                </w:tcPr>
                                <w:p w14:paraId="1C57EF27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Nabídka vydaná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center"/>
                                </w:tcPr>
                                <w:p w14:paraId="747E7F76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5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Číslo: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shd w:val="clear" w:color="auto" w:fill="FFFFFF"/>
                                  <w:vAlign w:val="center"/>
                                </w:tcPr>
                                <w:p w14:paraId="33ECB8F8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NV-286/2026</w:t>
                                  </w:r>
                                </w:p>
                              </w:tc>
                            </w:tr>
                            <w:tr w:rsidR="00F95B1C" w14:paraId="764A1A0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6"/>
                              </w:trPr>
                              <w:tc>
                                <w:tcPr>
                                  <w:tcW w:w="2781" w:type="dxa"/>
                                  <w:shd w:val="clear" w:color="auto" w:fill="FFFFFF"/>
                                  <w:vAlign w:val="bottom"/>
                                </w:tcPr>
                                <w:p w14:paraId="392635A3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Datum vystavení: 26.03.2026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14:paraId="09E47207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5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Úhrada: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shd w:val="clear" w:color="auto" w:fill="FFFFFF"/>
                                  <w:vAlign w:val="bottom"/>
                                </w:tcPr>
                                <w:p w14:paraId="1BF738C8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Na bankovní účet</w:t>
                                  </w:r>
                                </w:p>
                              </w:tc>
                            </w:tr>
                            <w:tr w:rsidR="00F95B1C" w14:paraId="2BADD7F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81" w:type="dxa"/>
                                  <w:shd w:val="clear" w:color="auto" w:fill="FFFFFF"/>
                                  <w:vAlign w:val="bottom"/>
                                </w:tcPr>
                                <w:p w14:paraId="13D4B843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Platnost do: 03.04.2026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14:paraId="62ADADCA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5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Doprava: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shd w:val="clear" w:color="auto" w:fill="FFFFFF"/>
                                  <w:vAlign w:val="bottom"/>
                                </w:tcPr>
                                <w:p w14:paraId="3BF11B37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Přeprava Oslavan</w:t>
                                  </w:r>
                                </w:p>
                              </w:tc>
                            </w:tr>
                            <w:tr w:rsidR="00F95B1C" w14:paraId="1405AB1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781" w:type="dxa"/>
                                  <w:shd w:val="clear" w:color="auto" w:fill="FFFFFF"/>
                                  <w:vAlign w:val="center"/>
                                </w:tcPr>
                                <w:p w14:paraId="4743B191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Externí číslo: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</w:tcPr>
                                <w:p w14:paraId="0AFFEB69" w14:textId="77777777" w:rsidR="00F95B1C" w:rsidRDefault="00F95B1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shd w:val="clear" w:color="auto" w:fill="FFFFFF"/>
                                </w:tcPr>
                                <w:p w14:paraId="16F6C58F" w14:textId="77777777" w:rsidR="00F95B1C" w:rsidRDefault="00F95B1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95B1C" w14:paraId="7652628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78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8811DF2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DODACÍ ADRESA: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66942C" w14:textId="77777777" w:rsidR="00F95B1C" w:rsidRDefault="00F95B1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64F2BDC" w14:textId="77777777" w:rsidR="00F95B1C" w:rsidRDefault="0000000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Zákaznické číslo: 019750</w:t>
                                  </w:r>
                                </w:p>
                              </w:tc>
                            </w:tr>
                          </w:tbl>
                          <w:p w14:paraId="519A9315" w14:textId="77777777" w:rsidR="00F95B1C" w:rsidRDefault="00F95B1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837A22" id="Shape 37" o:spid="_x0000_s1039" type="#_x0000_t202" style="position:absolute;margin-left:270.05pt;margin-top:0;width:298.3pt;height:72.95pt;z-index:125829403;visibility:visible;mso-wrap-style:square;mso-wrap-distance-left:0;mso-wrap-distance-top:0;mso-wrap-distance-right:0;mso-wrap-distance-bottom:10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81"/>
                        <w:gridCol w:w="1290"/>
                        <w:gridCol w:w="1895"/>
                      </w:tblGrid>
                      <w:tr w:rsidR="00F95B1C" w14:paraId="1B80D98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5"/>
                          <w:tblHeader/>
                        </w:trPr>
                        <w:tc>
                          <w:tcPr>
                            <w:tcW w:w="2781" w:type="dxa"/>
                            <w:shd w:val="clear" w:color="auto" w:fill="FFFFFF"/>
                            <w:vAlign w:val="center"/>
                          </w:tcPr>
                          <w:p w14:paraId="1C57EF27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Nabídka vydaná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center"/>
                          </w:tcPr>
                          <w:p w14:paraId="747E7F76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5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Číslo:</w:t>
                            </w:r>
                          </w:p>
                        </w:tc>
                        <w:tc>
                          <w:tcPr>
                            <w:tcW w:w="1895" w:type="dxa"/>
                            <w:shd w:val="clear" w:color="auto" w:fill="FFFFFF"/>
                            <w:vAlign w:val="center"/>
                          </w:tcPr>
                          <w:p w14:paraId="33ECB8F8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NV-286/2026</w:t>
                            </w:r>
                          </w:p>
                        </w:tc>
                      </w:tr>
                      <w:tr w:rsidR="00F95B1C" w14:paraId="764A1A0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6"/>
                        </w:trPr>
                        <w:tc>
                          <w:tcPr>
                            <w:tcW w:w="2781" w:type="dxa"/>
                            <w:shd w:val="clear" w:color="auto" w:fill="FFFFFF"/>
                            <w:vAlign w:val="bottom"/>
                          </w:tcPr>
                          <w:p w14:paraId="392635A3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Datum vystavení: 26.03.2026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14:paraId="09E47207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5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Úhrada:</w:t>
                            </w:r>
                          </w:p>
                        </w:tc>
                        <w:tc>
                          <w:tcPr>
                            <w:tcW w:w="1895" w:type="dxa"/>
                            <w:shd w:val="clear" w:color="auto" w:fill="FFFFFF"/>
                            <w:vAlign w:val="bottom"/>
                          </w:tcPr>
                          <w:p w14:paraId="1BF738C8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Na bankovní účet</w:t>
                            </w:r>
                          </w:p>
                        </w:tc>
                      </w:tr>
                      <w:tr w:rsidR="00F95B1C" w14:paraId="2BADD7F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2781" w:type="dxa"/>
                            <w:shd w:val="clear" w:color="auto" w:fill="FFFFFF"/>
                            <w:vAlign w:val="bottom"/>
                          </w:tcPr>
                          <w:p w14:paraId="13D4B843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Platnost do: 03.04.2026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14:paraId="62ADADCA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5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Doprava:</w:t>
                            </w:r>
                          </w:p>
                        </w:tc>
                        <w:tc>
                          <w:tcPr>
                            <w:tcW w:w="1895" w:type="dxa"/>
                            <w:shd w:val="clear" w:color="auto" w:fill="FFFFFF"/>
                            <w:vAlign w:val="bottom"/>
                          </w:tcPr>
                          <w:p w14:paraId="3BF11B37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Přeprava Oslavan</w:t>
                            </w:r>
                          </w:p>
                        </w:tc>
                      </w:tr>
                      <w:tr w:rsidR="00F95B1C" w14:paraId="1405AB1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2781" w:type="dxa"/>
                            <w:shd w:val="clear" w:color="auto" w:fill="FFFFFF"/>
                            <w:vAlign w:val="center"/>
                          </w:tcPr>
                          <w:p w14:paraId="4743B191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Externí číslo: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</w:tcPr>
                          <w:p w14:paraId="0AFFEB69" w14:textId="77777777" w:rsidR="00F95B1C" w:rsidRDefault="00F95B1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shd w:val="clear" w:color="auto" w:fill="FFFFFF"/>
                          </w:tcPr>
                          <w:p w14:paraId="16F6C58F" w14:textId="77777777" w:rsidR="00F95B1C" w:rsidRDefault="00F95B1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95B1C" w14:paraId="7652628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2"/>
                        </w:trPr>
                        <w:tc>
                          <w:tcPr>
                            <w:tcW w:w="278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8811DF2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C66942C" w14:textId="77777777" w:rsidR="00F95B1C" w:rsidRDefault="00F95B1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64F2BDC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Zákaznické číslo: 019750</w:t>
                            </w:r>
                          </w:p>
                        </w:tc>
                      </w:tr>
                    </w:tbl>
                    <w:p w14:paraId="519A9315" w14:textId="77777777" w:rsidR="00F95B1C" w:rsidRDefault="00F95B1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09345" distB="1009650" distL="0" distR="0" simplePos="0" relativeHeight="125829405" behindDoc="0" locked="0" layoutInCell="1" allowOverlap="1" wp14:anchorId="367E55B7" wp14:editId="27AB15CA">
                <wp:simplePos x="0" y="0"/>
                <wp:positionH relativeFrom="page">
                  <wp:posOffset>3642995</wp:posOffset>
                </wp:positionH>
                <wp:positionV relativeFrom="paragraph">
                  <wp:posOffset>1109345</wp:posOffset>
                </wp:positionV>
                <wp:extent cx="3493770" cy="17716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770" cy="177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F740E2" w14:textId="77777777" w:rsidR="00F95B1C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bookmarkStart w:id="20" w:name="bookmark28"/>
                            <w:bookmarkStart w:id="21" w:name="bookmark29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Národní centrum zemědělského a potravinářského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výzku</w:t>
                            </w:r>
                            <w:bookmarkEnd w:id="20"/>
                            <w:bookmarkEnd w:id="21"/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86.85000000000002pt;margin-top:87.349999999999994pt;width:275.10000000000002pt;height:13.949999999999999pt;z-index:-125829348;mso-wrap-distance-left:0;mso-wrap-distance-top:87.349999999999994pt;mso-wrap-distance-right:0;mso-wrap-distance-bottom:79.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bookmarkStart w:id="28" w:name="bookmark28"/>
                      <w:bookmarkStart w:id="29" w:name="bookmark29"/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Národní centrum zemědělského a potravinářského výzku</w:t>
                      </w:r>
                      <w:bookmarkEnd w:id="28"/>
                      <w:bookmarkEnd w:id="2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1825" distB="190500" distL="0" distR="0" simplePos="0" relativeHeight="125829407" behindDoc="0" locked="0" layoutInCell="1" allowOverlap="1" wp14:anchorId="696FA4B9" wp14:editId="7B0F2BD7">
                <wp:simplePos x="0" y="0"/>
                <wp:positionH relativeFrom="page">
                  <wp:posOffset>697230</wp:posOffset>
                </wp:positionH>
                <wp:positionV relativeFrom="paragraph">
                  <wp:posOffset>1901825</wp:posOffset>
                </wp:positionV>
                <wp:extent cx="2305050" cy="20383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03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21E54F" w14:textId="77777777" w:rsidR="00F95B1C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Dodavatel je registrován pod spisovou značkou díl C, vložka 40693 ze dne 07.08.2009 u krajského soudu v Brně.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54.899999999999999pt;margin-top:149.75pt;width:181.5pt;height:16.050000000000001pt;z-index:-125829346;mso-wrap-distance-left:0;mso-wrap-distance-top:149.75pt;mso-wrap-distance-right:0;mso-wrap-distance-bottom:15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je registrován pod spisovou značkou díl C, vložka 40693 ze dne 07.08.2009 u krajského soudu v Brně.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8270" distB="328930" distL="0" distR="0" simplePos="0" relativeHeight="125829409" behindDoc="0" locked="0" layoutInCell="1" allowOverlap="1" wp14:anchorId="1011C0C2" wp14:editId="141C8A73">
                <wp:simplePos x="0" y="0"/>
                <wp:positionH relativeFrom="page">
                  <wp:posOffset>3642995</wp:posOffset>
                </wp:positionH>
                <wp:positionV relativeFrom="paragraph">
                  <wp:posOffset>1398270</wp:posOffset>
                </wp:positionV>
                <wp:extent cx="1005205" cy="56896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205" cy="568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5D4303" w14:textId="77777777" w:rsidR="00F95B1C" w:rsidRDefault="00000000">
                            <w:pPr>
                              <w:pStyle w:val="Jin0"/>
                              <w:shd w:val="clear" w:color="auto" w:fill="auto"/>
                              <w:spacing w:after="0" w:line="30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Karlštejn 98</w:t>
                            </w:r>
                          </w:p>
                          <w:p w14:paraId="22E0A97A" w14:textId="77777777" w:rsidR="00F95B1C" w:rsidRDefault="00000000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 w:line="30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267 18 Karlštejn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86.85000000000002pt;margin-top:110.09999999999999pt;width:79.150000000000006pt;height:44.799999999999997pt;z-index:-125829344;mso-wrap-distance-left:0;mso-wrap-distance-top:110.09999999999999pt;mso-wrap-distance-right:0;mso-wrap-distance-bottom:25.899999999999999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Karlštejn 98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267 18 Karlštejn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80FC2C" w14:textId="77777777" w:rsidR="00F95B1C" w:rsidRDefault="00000000">
      <w:pPr>
        <w:pStyle w:val="Zkladntext20"/>
        <w:shd w:val="clear" w:color="auto" w:fill="auto"/>
        <w:spacing w:after="80"/>
        <w:ind w:left="4260"/>
      </w:pPr>
      <w:r>
        <w:t>ODBĚRATEL:</w:t>
      </w:r>
    </w:p>
    <w:p w14:paraId="7856DFB3" w14:textId="77777777" w:rsidR="00F95B1C" w:rsidRDefault="00000000">
      <w:pPr>
        <w:pStyle w:val="Zkladntext20"/>
        <w:shd w:val="clear" w:color="auto" w:fill="auto"/>
        <w:tabs>
          <w:tab w:val="left" w:pos="8383"/>
        </w:tabs>
        <w:ind w:left="4260"/>
      </w:pPr>
      <w:r>
        <w:t>Národní centrum zemědělského a potravinářské IČO:</w:t>
      </w:r>
      <w:r>
        <w:tab/>
        <w:t>00027006</w:t>
      </w:r>
    </w:p>
    <w:p w14:paraId="37D0CD50" w14:textId="77777777" w:rsidR="00F95B1C" w:rsidRDefault="00000000">
      <w:pPr>
        <w:pStyle w:val="Zkladntext20"/>
        <w:shd w:val="clear" w:color="auto" w:fill="auto"/>
        <w:tabs>
          <w:tab w:val="left" w:pos="8383"/>
        </w:tabs>
        <w:ind w:left="4260"/>
      </w:pPr>
      <w:r>
        <w:t>Drnovská 507/73 DIČ:</w:t>
      </w:r>
      <w:r>
        <w:tab/>
        <w:t>CZ00027006</w:t>
      </w:r>
    </w:p>
    <w:p w14:paraId="6061567E" w14:textId="77777777" w:rsidR="00F95B1C" w:rsidRDefault="00000000">
      <w:pPr>
        <w:pStyle w:val="Zkladntext20"/>
        <w:shd w:val="clear" w:color="auto" w:fill="auto"/>
        <w:ind w:left="4260"/>
      </w:pPr>
      <w:r>
        <w:t>161 00 Praha 6</w:t>
      </w:r>
    </w:p>
    <w:p w14:paraId="11401736" w14:textId="77777777" w:rsidR="00F95B1C" w:rsidRDefault="00000000">
      <w:pPr>
        <w:pStyle w:val="Zkladntext20"/>
        <w:pBdr>
          <w:bottom w:val="single" w:sz="4" w:space="0" w:color="auto"/>
        </w:pBdr>
        <w:shd w:val="clear" w:color="auto" w:fill="auto"/>
        <w:spacing w:after="180"/>
        <w:ind w:left="4260"/>
      </w:pPr>
      <w: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847"/>
        <w:gridCol w:w="1421"/>
        <w:gridCol w:w="1008"/>
        <w:gridCol w:w="1121"/>
        <w:gridCol w:w="746"/>
        <w:gridCol w:w="1013"/>
        <w:gridCol w:w="1102"/>
      </w:tblGrid>
      <w:tr w:rsidR="00F95B1C" w14:paraId="24AFF65D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  <w:jc w:val="center"/>
        </w:trPr>
        <w:tc>
          <w:tcPr>
            <w:tcW w:w="872" w:type="dxa"/>
            <w:tcBorders>
              <w:top w:val="single" w:sz="4" w:space="0" w:color="auto"/>
            </w:tcBorders>
            <w:shd w:val="clear" w:color="auto" w:fill="FFFFFF"/>
          </w:tcPr>
          <w:p w14:paraId="62C73A9F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Kód</w:t>
            </w:r>
          </w:p>
        </w:tc>
        <w:tc>
          <w:tcPr>
            <w:tcW w:w="2847" w:type="dxa"/>
            <w:tcBorders>
              <w:top w:val="single" w:sz="4" w:space="0" w:color="auto"/>
            </w:tcBorders>
            <w:shd w:val="clear" w:color="auto" w:fill="FFFFFF"/>
          </w:tcPr>
          <w:p w14:paraId="1020D4F5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Předmět zdanitelného plnění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14:paraId="569683C2" w14:textId="77777777" w:rsidR="00F95B1C" w:rsidRDefault="00000000">
            <w:pPr>
              <w:pStyle w:val="Jin0"/>
              <w:shd w:val="clear" w:color="auto" w:fill="auto"/>
              <w:spacing w:after="0"/>
              <w:ind w:firstLine="5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Množství / j.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4991A0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za MJ</w:t>
            </w:r>
          </w:p>
          <w:p w14:paraId="0C649366" w14:textId="77777777" w:rsidR="00F95B1C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(bez DPH)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777598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celkem</w:t>
            </w:r>
          </w:p>
          <w:p w14:paraId="46E6EAE9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(bez DPH)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CECA4F" w14:textId="77777777" w:rsidR="00F95B1C" w:rsidRDefault="00000000">
            <w:pPr>
              <w:pStyle w:val="Jin0"/>
              <w:shd w:val="clear" w:color="auto" w:fill="auto"/>
              <w:spacing w:after="0" w:line="252" w:lineRule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DPH </w:t>
            </w:r>
            <w:r>
              <w:rPr>
                <w:rFonts w:ascii="Arial" w:eastAsia="Arial" w:hAnsi="Arial" w:cs="Arial"/>
                <w:sz w:val="14"/>
                <w:szCs w:val="14"/>
              </w:rPr>
              <w:t>(v %)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33EE1F" w14:textId="77777777" w:rsidR="00F95B1C" w:rsidRDefault="00000000">
            <w:pPr>
              <w:pStyle w:val="Jin0"/>
              <w:shd w:val="clear" w:color="auto" w:fill="auto"/>
              <w:spacing w:after="0" w:line="259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DPH </w:t>
            </w:r>
            <w:r>
              <w:rPr>
                <w:rFonts w:ascii="Arial" w:eastAsia="Arial" w:hAnsi="Arial" w:cs="Arial"/>
                <w:sz w:val="14"/>
                <w:szCs w:val="14"/>
              </w:rPr>
              <w:t>(v CZK)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4308A9" w14:textId="77777777" w:rsidR="00F95B1C" w:rsidRDefault="00000000">
            <w:pPr>
              <w:pStyle w:val="Jin0"/>
              <w:shd w:val="clear" w:color="auto" w:fill="auto"/>
              <w:spacing w:after="0" w:line="252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Cena celkem </w:t>
            </w:r>
            <w:r>
              <w:rPr>
                <w:rFonts w:ascii="Arial" w:eastAsia="Arial" w:hAnsi="Arial" w:cs="Arial"/>
                <w:sz w:val="14"/>
                <w:szCs w:val="14"/>
              </w:rPr>
              <w:t>(v CZK s DPH)</w:t>
            </w:r>
          </w:p>
        </w:tc>
      </w:tr>
      <w:tr w:rsidR="00F95B1C" w14:paraId="218B3F1B" w14:textId="77777777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872" w:type="dxa"/>
            <w:shd w:val="clear" w:color="auto" w:fill="FFFFFF"/>
            <w:vAlign w:val="bottom"/>
          </w:tcPr>
          <w:p w14:paraId="0D8B25C1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000042/15</w:t>
            </w:r>
          </w:p>
        </w:tc>
        <w:tc>
          <w:tcPr>
            <w:tcW w:w="2847" w:type="dxa"/>
            <w:shd w:val="clear" w:color="auto" w:fill="FFFFFF"/>
            <w:vAlign w:val="bottom"/>
          </w:tcPr>
          <w:p w14:paraId="2E341A08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Op. tyčka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nepoplast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 8/1500 mm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1FD7723C" w14:textId="77777777" w:rsidR="00F95B1C" w:rsidRDefault="00000000">
            <w:pPr>
              <w:pStyle w:val="Jin0"/>
              <w:shd w:val="clear" w:color="auto" w:fill="auto"/>
              <w:spacing w:after="0"/>
              <w:ind w:firstLine="2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1 700,000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462CA8" w14:textId="77777777" w:rsidR="00F95B1C" w:rsidRDefault="00000000">
            <w:pPr>
              <w:pStyle w:val="Jin0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13,500</w:t>
            </w:r>
          </w:p>
        </w:tc>
        <w:tc>
          <w:tcPr>
            <w:tcW w:w="1121" w:type="dxa"/>
            <w:shd w:val="clear" w:color="auto" w:fill="FFFFFF"/>
            <w:vAlign w:val="bottom"/>
          </w:tcPr>
          <w:p w14:paraId="4A2C0019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22 950,00</w:t>
            </w:r>
          </w:p>
        </w:tc>
        <w:tc>
          <w:tcPr>
            <w:tcW w:w="746" w:type="dxa"/>
            <w:shd w:val="clear" w:color="auto" w:fill="FFFFFF"/>
            <w:vAlign w:val="bottom"/>
          </w:tcPr>
          <w:p w14:paraId="150C9B79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21%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1FB52303" w14:textId="77777777" w:rsidR="00F95B1C" w:rsidRDefault="00000000">
            <w:pPr>
              <w:pStyle w:val="Jin0"/>
              <w:shd w:val="clear" w:color="auto" w:fill="auto"/>
              <w:spacing w:after="0"/>
              <w:ind w:firstLine="5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14:paraId="030CEA75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22 950,00</w:t>
            </w:r>
          </w:p>
        </w:tc>
      </w:tr>
      <w:tr w:rsidR="00F95B1C" w14:paraId="61000B1E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872" w:type="dxa"/>
            <w:shd w:val="clear" w:color="auto" w:fill="FFFFFF"/>
            <w:vAlign w:val="bottom"/>
          </w:tcPr>
          <w:p w14:paraId="7600B5EA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712421</w:t>
            </w:r>
          </w:p>
        </w:tc>
        <w:tc>
          <w:tcPr>
            <w:tcW w:w="2847" w:type="dxa"/>
            <w:shd w:val="clear" w:color="auto" w:fill="FFFFFF"/>
            <w:vAlign w:val="bottom"/>
          </w:tcPr>
          <w:p w14:paraId="144FD150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Tubus OSL "Top" - 60 cm, 5 stěn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551DB4EA" w14:textId="77777777" w:rsidR="00F95B1C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500,000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FB26074" w14:textId="77777777" w:rsidR="00F95B1C" w:rsidRDefault="00000000">
            <w:pPr>
              <w:pStyle w:val="Jin0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12,800</w:t>
            </w:r>
          </w:p>
        </w:tc>
        <w:tc>
          <w:tcPr>
            <w:tcW w:w="1121" w:type="dxa"/>
            <w:shd w:val="clear" w:color="auto" w:fill="FFFFFF"/>
            <w:vAlign w:val="bottom"/>
          </w:tcPr>
          <w:p w14:paraId="292B2E1D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6 400,00</w:t>
            </w:r>
          </w:p>
        </w:tc>
        <w:tc>
          <w:tcPr>
            <w:tcW w:w="746" w:type="dxa"/>
            <w:shd w:val="clear" w:color="auto" w:fill="FFFFFF"/>
            <w:vAlign w:val="bottom"/>
          </w:tcPr>
          <w:p w14:paraId="7894DEA1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21%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022DCD5D" w14:textId="77777777" w:rsidR="00F95B1C" w:rsidRDefault="00000000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1 344,00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14:paraId="322C1A77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7 744,00</w:t>
            </w:r>
          </w:p>
        </w:tc>
      </w:tr>
      <w:tr w:rsidR="00F95B1C" w14:paraId="06EDB72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72" w:type="dxa"/>
            <w:shd w:val="clear" w:color="auto" w:fill="FFFFFF"/>
            <w:vAlign w:val="bottom"/>
          </w:tcPr>
          <w:p w14:paraId="59B75E1B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F36261310</w:t>
            </w:r>
          </w:p>
        </w:tc>
        <w:tc>
          <w:tcPr>
            <w:tcW w:w="2847" w:type="dxa"/>
            <w:shd w:val="clear" w:color="auto" w:fill="FFFFFF"/>
            <w:vAlign w:val="bottom"/>
          </w:tcPr>
          <w:p w14:paraId="6AA21456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Sloupek OSL 50/40 PLUS/2500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66F321F9" w14:textId="77777777" w:rsidR="00F95B1C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420,000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86B3B88" w14:textId="77777777" w:rsidR="00F95B1C" w:rsidRDefault="00000000">
            <w:pPr>
              <w:pStyle w:val="Jin0"/>
              <w:shd w:val="clear" w:color="auto" w:fill="auto"/>
              <w:spacing w:after="0"/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155,000</w:t>
            </w:r>
          </w:p>
        </w:tc>
        <w:tc>
          <w:tcPr>
            <w:tcW w:w="1121" w:type="dxa"/>
            <w:shd w:val="clear" w:color="auto" w:fill="FFFFFF"/>
            <w:vAlign w:val="bottom"/>
          </w:tcPr>
          <w:p w14:paraId="64D77D5C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65 100,00</w:t>
            </w:r>
          </w:p>
        </w:tc>
        <w:tc>
          <w:tcPr>
            <w:tcW w:w="746" w:type="dxa"/>
            <w:shd w:val="clear" w:color="auto" w:fill="FFFFFF"/>
            <w:vAlign w:val="bottom"/>
          </w:tcPr>
          <w:p w14:paraId="39F13207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21%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7518F6D4" w14:textId="77777777" w:rsidR="00F95B1C" w:rsidRDefault="00000000">
            <w:pPr>
              <w:pStyle w:val="Jin0"/>
              <w:shd w:val="clear" w:color="auto" w:fill="auto"/>
              <w:spacing w:after="0"/>
              <w:ind w:firstLine="5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14:paraId="59C21D5F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65 100,00</w:t>
            </w:r>
          </w:p>
        </w:tc>
      </w:tr>
      <w:tr w:rsidR="00F95B1C" w14:paraId="182892CE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872" w:type="dxa"/>
            <w:shd w:val="clear" w:color="auto" w:fill="FFFFFF"/>
            <w:vAlign w:val="bottom"/>
          </w:tcPr>
          <w:p w14:paraId="6899283D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999113102</w:t>
            </w:r>
          </w:p>
        </w:tc>
        <w:tc>
          <w:tcPr>
            <w:tcW w:w="2847" w:type="dxa"/>
            <w:shd w:val="clear" w:color="auto" w:fill="FFFFFF"/>
            <w:vAlign w:val="bottom"/>
          </w:tcPr>
          <w:p w14:paraId="56A9A5C5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Sloupek OSL 60/40 S-PLUS/2750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454948D6" w14:textId="77777777" w:rsidR="00F95B1C" w:rsidRDefault="00000000">
            <w:pPr>
              <w:pStyle w:val="Jin0"/>
              <w:shd w:val="clear" w:color="auto" w:fill="auto"/>
              <w:spacing w:after="0"/>
              <w:ind w:firstLine="4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70,000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7C2484" w14:textId="77777777" w:rsidR="00F95B1C" w:rsidRDefault="00000000">
            <w:pPr>
              <w:pStyle w:val="Jin0"/>
              <w:shd w:val="clear" w:color="auto" w:fill="auto"/>
              <w:spacing w:after="0"/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250,000</w:t>
            </w:r>
          </w:p>
        </w:tc>
        <w:tc>
          <w:tcPr>
            <w:tcW w:w="1121" w:type="dxa"/>
            <w:shd w:val="clear" w:color="auto" w:fill="FFFFFF"/>
            <w:vAlign w:val="bottom"/>
          </w:tcPr>
          <w:p w14:paraId="6091AF92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17 500,00</w:t>
            </w:r>
          </w:p>
        </w:tc>
        <w:tc>
          <w:tcPr>
            <w:tcW w:w="746" w:type="dxa"/>
            <w:shd w:val="clear" w:color="auto" w:fill="FFFFFF"/>
            <w:vAlign w:val="bottom"/>
          </w:tcPr>
          <w:p w14:paraId="50096927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21%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1413D357" w14:textId="77777777" w:rsidR="00F95B1C" w:rsidRDefault="00000000">
            <w:pPr>
              <w:pStyle w:val="Jin0"/>
              <w:shd w:val="clear" w:color="auto" w:fill="auto"/>
              <w:spacing w:after="0"/>
              <w:ind w:firstLine="5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14:paraId="579F5FBC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17 500,00</w:t>
            </w:r>
          </w:p>
        </w:tc>
      </w:tr>
      <w:tr w:rsidR="00F95B1C" w14:paraId="2A256C4C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872" w:type="dxa"/>
            <w:shd w:val="clear" w:color="auto" w:fill="FFFFFF"/>
            <w:vAlign w:val="bottom"/>
          </w:tcPr>
          <w:p w14:paraId="6794A4B4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859506844</w:t>
            </w:r>
          </w:p>
        </w:tc>
        <w:tc>
          <w:tcPr>
            <w:tcW w:w="2847" w:type="dxa"/>
            <w:shd w:val="clear" w:color="auto" w:fill="FFFFFF"/>
            <w:vAlign w:val="bottom"/>
          </w:tcPr>
          <w:p w14:paraId="4C7F6C40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Vzpěra IDEAL ZN 2500/38/1,25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4F68AB71" w14:textId="77777777" w:rsidR="00F95B1C" w:rsidRDefault="00000000">
            <w:pPr>
              <w:pStyle w:val="Jin0"/>
              <w:shd w:val="clear" w:color="auto" w:fill="auto"/>
              <w:spacing w:after="0"/>
              <w:ind w:firstLine="4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70,000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85DFDE" w14:textId="77777777" w:rsidR="00F95B1C" w:rsidRDefault="00000000">
            <w:pPr>
              <w:pStyle w:val="Jin0"/>
              <w:shd w:val="clear" w:color="auto" w:fill="auto"/>
              <w:spacing w:after="0"/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195,000</w:t>
            </w:r>
          </w:p>
        </w:tc>
        <w:tc>
          <w:tcPr>
            <w:tcW w:w="1121" w:type="dxa"/>
            <w:shd w:val="clear" w:color="auto" w:fill="FFFFFF"/>
            <w:vAlign w:val="bottom"/>
          </w:tcPr>
          <w:p w14:paraId="13EA5557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13 650,00</w:t>
            </w:r>
          </w:p>
        </w:tc>
        <w:tc>
          <w:tcPr>
            <w:tcW w:w="746" w:type="dxa"/>
            <w:shd w:val="clear" w:color="auto" w:fill="FFFFFF"/>
            <w:vAlign w:val="bottom"/>
          </w:tcPr>
          <w:p w14:paraId="1FD8B0AA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21%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56FE3D3A" w14:textId="77777777" w:rsidR="00F95B1C" w:rsidRDefault="00000000">
            <w:pPr>
              <w:pStyle w:val="Jin0"/>
              <w:shd w:val="clear" w:color="auto" w:fill="auto"/>
              <w:spacing w:after="0"/>
              <w:ind w:firstLine="5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14:paraId="727FC13E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13 650,00</w:t>
            </w:r>
          </w:p>
        </w:tc>
      </w:tr>
      <w:tr w:rsidR="00F95B1C" w14:paraId="274BF416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872" w:type="dxa"/>
            <w:shd w:val="clear" w:color="auto" w:fill="FFFFFF"/>
            <w:vAlign w:val="bottom"/>
          </w:tcPr>
          <w:p w14:paraId="78B8745A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274388</w:t>
            </w:r>
          </w:p>
        </w:tc>
        <w:tc>
          <w:tcPr>
            <w:tcW w:w="2847" w:type="dxa"/>
            <w:shd w:val="clear" w:color="auto" w:fill="FFFFFF"/>
            <w:vAlign w:val="bottom"/>
          </w:tcPr>
          <w:p w14:paraId="57548B3E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Drát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Bezinal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 2,2 mm PLUS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616EAEC0" w14:textId="77777777" w:rsidR="00F95B1C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500,000 kg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E32E4CC" w14:textId="77777777" w:rsidR="00F95B1C" w:rsidRDefault="00000000">
            <w:pPr>
              <w:pStyle w:val="Jin0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52,100</w:t>
            </w:r>
          </w:p>
        </w:tc>
        <w:tc>
          <w:tcPr>
            <w:tcW w:w="1121" w:type="dxa"/>
            <w:shd w:val="clear" w:color="auto" w:fill="FFFFFF"/>
            <w:vAlign w:val="bottom"/>
          </w:tcPr>
          <w:p w14:paraId="31805946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26 050,00</w:t>
            </w:r>
          </w:p>
        </w:tc>
        <w:tc>
          <w:tcPr>
            <w:tcW w:w="746" w:type="dxa"/>
            <w:shd w:val="clear" w:color="auto" w:fill="FFFFFF"/>
            <w:vAlign w:val="bottom"/>
          </w:tcPr>
          <w:p w14:paraId="23EDB350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21%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7104D894" w14:textId="77777777" w:rsidR="00F95B1C" w:rsidRDefault="00000000">
            <w:pPr>
              <w:pStyle w:val="Jin0"/>
              <w:shd w:val="clear" w:color="auto" w:fill="auto"/>
              <w:spacing w:after="0"/>
              <w:ind w:firstLine="5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14:paraId="61F5A1C5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26 050,00</w:t>
            </w:r>
          </w:p>
        </w:tc>
      </w:tr>
      <w:tr w:rsidR="00F95B1C" w14:paraId="74D81A38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3719" w:type="dxa"/>
            <w:gridSpan w:val="2"/>
            <w:shd w:val="clear" w:color="auto" w:fill="FFFFFF"/>
            <w:vAlign w:val="bottom"/>
          </w:tcPr>
          <w:p w14:paraId="27DFAA97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REMA 1108 WELLSTABFIX 8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4AA017FB" w14:textId="77777777" w:rsidR="00F95B1C" w:rsidRDefault="00000000">
            <w:pPr>
              <w:pStyle w:val="Jin0"/>
              <w:shd w:val="clear" w:color="auto" w:fill="auto"/>
              <w:spacing w:after="0"/>
              <w:ind w:firstLine="2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3 600,000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C4C9B4" w14:textId="77777777" w:rsidR="00F95B1C" w:rsidRDefault="00000000">
            <w:pPr>
              <w:pStyle w:val="Jin0"/>
              <w:shd w:val="clear" w:color="auto" w:fill="auto"/>
              <w:spacing w:after="0"/>
              <w:ind w:firstLine="4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1,201</w:t>
            </w:r>
          </w:p>
        </w:tc>
        <w:tc>
          <w:tcPr>
            <w:tcW w:w="1121" w:type="dxa"/>
            <w:shd w:val="clear" w:color="auto" w:fill="FFFFFF"/>
            <w:vAlign w:val="bottom"/>
          </w:tcPr>
          <w:p w14:paraId="6A7AF034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4 323,60</w:t>
            </w:r>
          </w:p>
        </w:tc>
        <w:tc>
          <w:tcPr>
            <w:tcW w:w="746" w:type="dxa"/>
            <w:shd w:val="clear" w:color="auto" w:fill="FFFFFF"/>
            <w:vAlign w:val="bottom"/>
          </w:tcPr>
          <w:p w14:paraId="095DF7CD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21%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74F81F14" w14:textId="77777777" w:rsidR="00F95B1C" w:rsidRDefault="00000000">
            <w:pPr>
              <w:pStyle w:val="Jin0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907,96</w:t>
            </w:r>
          </w:p>
        </w:tc>
        <w:tc>
          <w:tcPr>
            <w:tcW w:w="1102" w:type="dxa"/>
            <w:shd w:val="clear" w:color="auto" w:fill="FFFFFF"/>
            <w:vAlign w:val="bottom"/>
          </w:tcPr>
          <w:p w14:paraId="6DCD3787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5 231,56</w:t>
            </w:r>
          </w:p>
        </w:tc>
      </w:tr>
      <w:tr w:rsidR="00F95B1C" w14:paraId="15717C4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72" w:type="dxa"/>
            <w:shd w:val="clear" w:color="auto" w:fill="FFFFFF"/>
          </w:tcPr>
          <w:p w14:paraId="2172D101" w14:textId="77777777" w:rsidR="00F95B1C" w:rsidRDefault="00F95B1C">
            <w:pPr>
              <w:rPr>
                <w:sz w:val="10"/>
                <w:szCs w:val="10"/>
              </w:rPr>
            </w:pPr>
          </w:p>
        </w:tc>
        <w:tc>
          <w:tcPr>
            <w:tcW w:w="2847" w:type="dxa"/>
            <w:shd w:val="clear" w:color="auto" w:fill="FFFFFF"/>
            <w:vAlign w:val="bottom"/>
          </w:tcPr>
          <w:p w14:paraId="4CC8D42D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Doprava k zákazníkovi</w:t>
            </w:r>
          </w:p>
        </w:tc>
        <w:tc>
          <w:tcPr>
            <w:tcW w:w="1421" w:type="dxa"/>
            <w:shd w:val="clear" w:color="auto" w:fill="FFFFFF"/>
          </w:tcPr>
          <w:p w14:paraId="4F80A0C2" w14:textId="77777777" w:rsidR="00F95B1C" w:rsidRDefault="00F95B1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14:paraId="14A40739" w14:textId="77777777" w:rsidR="00F95B1C" w:rsidRDefault="00F95B1C">
            <w:pPr>
              <w:rPr>
                <w:sz w:val="10"/>
                <w:szCs w:val="10"/>
              </w:rPr>
            </w:pPr>
          </w:p>
        </w:tc>
        <w:tc>
          <w:tcPr>
            <w:tcW w:w="1121" w:type="dxa"/>
            <w:shd w:val="clear" w:color="auto" w:fill="FFFFFF"/>
            <w:vAlign w:val="bottom"/>
          </w:tcPr>
          <w:p w14:paraId="73B5D9E4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3 500,00</w:t>
            </w:r>
          </w:p>
        </w:tc>
        <w:tc>
          <w:tcPr>
            <w:tcW w:w="746" w:type="dxa"/>
            <w:shd w:val="clear" w:color="auto" w:fill="FFFFFF"/>
            <w:vAlign w:val="bottom"/>
          </w:tcPr>
          <w:p w14:paraId="2274E4E9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21%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797E7377" w14:textId="77777777" w:rsidR="00F95B1C" w:rsidRDefault="00000000">
            <w:pPr>
              <w:pStyle w:val="Jin0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735,00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14:paraId="03209E9C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4 235,00</w:t>
            </w:r>
          </w:p>
        </w:tc>
      </w:tr>
    </w:tbl>
    <w:p w14:paraId="3DB851DC" w14:textId="77777777" w:rsidR="00F95B1C" w:rsidRDefault="00000000">
      <w:pPr>
        <w:pStyle w:val="Titulektabulky0"/>
        <w:shd w:val="clear" w:color="auto" w:fill="auto"/>
        <w:ind w:left="896"/>
      </w:pPr>
      <w:r>
        <w:t>Termín dodání: 2- 3 týdny při aktuální objednání.</w:t>
      </w:r>
    </w:p>
    <w:p w14:paraId="63292EA6" w14:textId="77777777" w:rsidR="00F95B1C" w:rsidRDefault="00F95B1C">
      <w:pPr>
        <w:spacing w:after="39" w:line="1" w:lineRule="exact"/>
      </w:pPr>
    </w:p>
    <w:p w14:paraId="3DEF8C51" w14:textId="77777777" w:rsidR="00F95B1C" w:rsidRDefault="00000000">
      <w:pPr>
        <w:pStyle w:val="Jin0"/>
        <w:shd w:val="clear" w:color="auto" w:fill="auto"/>
        <w:spacing w:after="4140"/>
        <w:rPr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 xml:space="preserve">Upozornění: </w:t>
      </w:r>
      <w:r>
        <w:rPr>
          <w:rFonts w:ascii="Arial" w:eastAsia="Arial" w:hAnsi="Arial" w:cs="Arial"/>
          <w:sz w:val="16"/>
          <w:szCs w:val="16"/>
          <w:vertAlign w:val="superscript"/>
        </w:rPr>
        <w:t>1)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Daň odvede zákazník.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7"/>
        <w:gridCol w:w="2087"/>
        <w:gridCol w:w="1037"/>
        <w:gridCol w:w="1177"/>
      </w:tblGrid>
      <w:tr w:rsidR="00F95B1C" w14:paraId="7EBA3814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right"/>
        </w:trPr>
        <w:tc>
          <w:tcPr>
            <w:tcW w:w="19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E6DC7D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Částky v CZK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A571D1" w14:textId="77777777" w:rsidR="00F95B1C" w:rsidRDefault="00000000">
            <w:pPr>
              <w:pStyle w:val="Jin0"/>
              <w:shd w:val="clear" w:color="auto" w:fill="auto"/>
              <w:spacing w:after="0"/>
              <w:ind w:right="24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Bez DPH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0C2091" w14:textId="77777777" w:rsidR="00F95B1C" w:rsidRDefault="00000000">
            <w:pPr>
              <w:pStyle w:val="Jin0"/>
              <w:shd w:val="clear" w:color="auto" w:fill="auto"/>
              <w:spacing w:after="0"/>
              <w:ind w:firstLine="5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DPH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4A12A5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s DPH</w:t>
            </w:r>
          </w:p>
        </w:tc>
      </w:tr>
      <w:tr w:rsidR="00F95B1C" w14:paraId="2AFA7387" w14:textId="77777777">
        <w:tblPrEx>
          <w:tblCellMar>
            <w:top w:w="0" w:type="dxa"/>
            <w:bottom w:w="0" w:type="dxa"/>
          </w:tblCellMar>
        </w:tblPrEx>
        <w:trPr>
          <w:trHeight w:hRule="exact" w:val="286"/>
          <w:jc w:val="right"/>
        </w:trPr>
        <w:tc>
          <w:tcPr>
            <w:tcW w:w="1937" w:type="dxa"/>
            <w:shd w:val="clear" w:color="auto" w:fill="FFFFFF"/>
            <w:vAlign w:val="bottom"/>
          </w:tcPr>
          <w:p w14:paraId="490645EF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Základní sazba 21%</w:t>
            </w:r>
          </w:p>
        </w:tc>
        <w:tc>
          <w:tcPr>
            <w:tcW w:w="2087" w:type="dxa"/>
            <w:shd w:val="clear" w:color="auto" w:fill="FFFFFF"/>
            <w:vAlign w:val="bottom"/>
          </w:tcPr>
          <w:p w14:paraId="10B5C69B" w14:textId="77777777" w:rsidR="00F95B1C" w:rsidRDefault="00000000">
            <w:pPr>
              <w:pStyle w:val="Jin0"/>
              <w:shd w:val="clear" w:color="auto" w:fill="auto"/>
              <w:spacing w:after="0"/>
              <w:ind w:right="2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14 223,60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2890E78D" w14:textId="77777777" w:rsidR="00F95B1C" w:rsidRDefault="00000000">
            <w:pPr>
              <w:pStyle w:val="Jin0"/>
              <w:shd w:val="clear" w:color="auto" w:fill="auto"/>
              <w:spacing w:after="0"/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2 986,96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5A0FCB63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17 210,56</w:t>
            </w:r>
          </w:p>
        </w:tc>
      </w:tr>
      <w:tr w:rsidR="00F95B1C" w14:paraId="7FC248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right"/>
        </w:trPr>
        <w:tc>
          <w:tcPr>
            <w:tcW w:w="1937" w:type="dxa"/>
            <w:shd w:val="clear" w:color="auto" w:fill="FFFFFF"/>
            <w:vAlign w:val="bottom"/>
          </w:tcPr>
          <w:p w14:paraId="652EBE5C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Základní sazba 21%</w:t>
            </w:r>
          </w:p>
        </w:tc>
        <w:tc>
          <w:tcPr>
            <w:tcW w:w="2087" w:type="dxa"/>
            <w:shd w:val="clear" w:color="auto" w:fill="FFFFFF"/>
            <w:vAlign w:val="bottom"/>
          </w:tcPr>
          <w:p w14:paraId="4D49B1BA" w14:textId="77777777" w:rsidR="00F95B1C" w:rsidRDefault="00000000">
            <w:pPr>
              <w:pStyle w:val="Jin0"/>
              <w:shd w:val="clear" w:color="auto" w:fill="auto"/>
              <w:spacing w:after="0"/>
              <w:ind w:right="2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Režim PDP 145 250,00</w:t>
            </w:r>
          </w:p>
        </w:tc>
        <w:tc>
          <w:tcPr>
            <w:tcW w:w="1037" w:type="dxa"/>
            <w:shd w:val="clear" w:color="auto" w:fill="FFFFFF"/>
            <w:vAlign w:val="bottom"/>
          </w:tcPr>
          <w:p w14:paraId="1F341266" w14:textId="77777777" w:rsidR="00F95B1C" w:rsidRDefault="00000000">
            <w:pPr>
              <w:pStyle w:val="Jin0"/>
              <w:shd w:val="clear" w:color="auto" w:fill="auto"/>
              <w:spacing w:after="0"/>
              <w:ind w:firstLine="5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14:paraId="2BB2A720" w14:textId="77777777" w:rsidR="00F95B1C" w:rsidRDefault="00000000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145 250,00</w:t>
            </w:r>
          </w:p>
        </w:tc>
      </w:tr>
      <w:tr w:rsidR="00F95B1C" w14:paraId="667B2EB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1937" w:type="dxa"/>
            <w:shd w:val="clear" w:color="auto" w:fill="FFFFFF"/>
          </w:tcPr>
          <w:p w14:paraId="5B708418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2087" w:type="dxa"/>
            <w:shd w:val="clear" w:color="auto" w:fill="FFFFFF"/>
          </w:tcPr>
          <w:p w14:paraId="06886477" w14:textId="77777777" w:rsidR="00F95B1C" w:rsidRDefault="00000000">
            <w:pPr>
              <w:pStyle w:val="Jin0"/>
              <w:shd w:val="clear" w:color="auto" w:fill="auto"/>
              <w:spacing w:after="0"/>
              <w:ind w:right="24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159 473,60</w:t>
            </w:r>
          </w:p>
        </w:tc>
        <w:tc>
          <w:tcPr>
            <w:tcW w:w="1037" w:type="dxa"/>
            <w:shd w:val="clear" w:color="auto" w:fill="FFFFFF"/>
          </w:tcPr>
          <w:p w14:paraId="3982D13E" w14:textId="77777777" w:rsidR="00F95B1C" w:rsidRDefault="00000000">
            <w:pPr>
              <w:pStyle w:val="Jin0"/>
              <w:shd w:val="clear" w:color="auto" w:fill="auto"/>
              <w:spacing w:after="0"/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2 986,96</w:t>
            </w:r>
          </w:p>
        </w:tc>
        <w:tc>
          <w:tcPr>
            <w:tcW w:w="1177" w:type="dxa"/>
            <w:shd w:val="clear" w:color="auto" w:fill="FFFFFF"/>
          </w:tcPr>
          <w:p w14:paraId="6AA21136" w14:textId="77777777" w:rsidR="00F95B1C" w:rsidRDefault="00000000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162 460,56</w:t>
            </w:r>
          </w:p>
        </w:tc>
      </w:tr>
      <w:tr w:rsidR="00F95B1C" w14:paraId="6EE9CA04" w14:textId="77777777">
        <w:tblPrEx>
          <w:tblCellMar>
            <w:top w:w="0" w:type="dxa"/>
            <w:bottom w:w="0" w:type="dxa"/>
          </w:tblCellMar>
        </w:tblPrEx>
        <w:trPr>
          <w:trHeight w:hRule="exact" w:val="272"/>
          <w:jc w:val="right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C041D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Zaokrouhlení nezahrnuté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69A03" w14:textId="77777777" w:rsidR="00F95B1C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základu daně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7F37E2" w14:textId="77777777" w:rsidR="00F95B1C" w:rsidRDefault="00F95B1C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FCE49" w14:textId="77777777" w:rsidR="00F95B1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0,44</w:t>
            </w:r>
          </w:p>
        </w:tc>
      </w:tr>
    </w:tbl>
    <w:p w14:paraId="19F7F344" w14:textId="77777777" w:rsidR="00F95B1C" w:rsidRDefault="00F95B1C">
      <w:pPr>
        <w:spacing w:after="79" w:line="1" w:lineRule="exact"/>
      </w:pPr>
    </w:p>
    <w:p w14:paraId="583C3C43" w14:textId="77777777" w:rsidR="00F95B1C" w:rsidRDefault="00000000">
      <w:pPr>
        <w:pStyle w:val="Jin0"/>
        <w:shd w:val="clear" w:color="auto" w:fill="auto"/>
        <w:tabs>
          <w:tab w:val="left" w:pos="4773"/>
        </w:tabs>
        <w:spacing w:after="40"/>
        <w:jc w:val="right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Částka k úhradě v CZK</w:t>
      </w:r>
      <w:r>
        <w:rPr>
          <w:rFonts w:ascii="Arial" w:eastAsia="Arial" w:hAnsi="Arial" w:cs="Arial"/>
          <w:b/>
          <w:bCs/>
          <w:sz w:val="24"/>
          <w:szCs w:val="24"/>
        </w:rPr>
        <w:tab/>
        <w:t>162 461,00</w:t>
      </w:r>
    </w:p>
    <w:p w14:paraId="19E0B7E6" w14:textId="77777777" w:rsidR="00F95B1C" w:rsidRDefault="00000000">
      <w:pPr>
        <w:pStyle w:val="Zkladntext30"/>
        <w:shd w:val="clear" w:color="auto" w:fill="auto"/>
        <w:spacing w:after="720"/>
        <w:ind w:left="4100"/>
      </w:pPr>
      <w:r>
        <w:t>Základem pro výpočet daně je částka "Bez DPH".</w:t>
      </w:r>
    </w:p>
    <w:p w14:paraId="5CFBB910" w14:textId="77777777" w:rsidR="00F95B1C" w:rsidRDefault="00000000">
      <w:pPr>
        <w:pStyle w:val="Zkladntext30"/>
        <w:shd w:val="clear" w:color="auto" w:fill="auto"/>
        <w:spacing w:after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1" behindDoc="0" locked="0" layoutInCell="1" allowOverlap="1" wp14:anchorId="25F82B8E" wp14:editId="3CABAEE4">
                <wp:simplePos x="0" y="0"/>
                <wp:positionH relativeFrom="page">
                  <wp:posOffset>3467100</wp:posOffset>
                </wp:positionH>
                <wp:positionV relativeFrom="paragraph">
                  <wp:posOffset>12700</wp:posOffset>
                </wp:positionV>
                <wp:extent cx="577850" cy="117475"/>
                <wp:effectExtent l="0" t="0" r="0" b="0"/>
                <wp:wrapSquare wrapText="lef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117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2894A6" w14:textId="77777777" w:rsidR="00F95B1C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Převzal(a),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73.pt;margin-top:1.pt;width:45.5pt;height:9.25pt;z-index:-12582934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Převzal(a),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Razítko a podpis:</w:t>
      </w:r>
    </w:p>
    <w:p w14:paraId="3FF771BB" w14:textId="772F4F01" w:rsidR="00F95B1C" w:rsidRDefault="00000000">
      <w:pPr>
        <w:pStyle w:val="Zkladntext30"/>
        <w:shd w:val="clear" w:color="auto" w:fill="auto"/>
        <w:tabs>
          <w:tab w:val="left" w:pos="1398"/>
          <w:tab w:val="left" w:pos="2983"/>
        </w:tabs>
        <w:spacing w:after="60"/>
      </w:pPr>
      <w:r>
        <w:t xml:space="preserve">Vystavil: </w:t>
      </w:r>
      <w:r>
        <w:tab/>
        <w:t xml:space="preserve">Tel.: +420 </w:t>
      </w:r>
      <w:r>
        <w:tab/>
        <w:t>E-m</w:t>
      </w:r>
      <w:hyperlink r:id="rId12" w:history="1">
        <w:r>
          <w:t>ail: oslavan@oslavan.cz</w:t>
        </w:r>
      </w:hyperlink>
      <w:r>
        <w:br w:type="page"/>
      </w:r>
    </w:p>
    <w:p w14:paraId="12D2E163" w14:textId="77777777" w:rsidR="00F95B1C" w:rsidRDefault="00000000">
      <w:pPr>
        <w:pStyle w:val="Nadpis20"/>
        <w:keepNext/>
        <w:keepLines/>
        <w:shd w:val="clear" w:color="auto" w:fill="auto"/>
        <w:spacing w:after="0"/>
      </w:pPr>
      <w:r>
        <w:rPr>
          <w:noProof/>
        </w:rPr>
        <w:lastRenderedPageBreak/>
        <w:drawing>
          <wp:anchor distT="0" distB="0" distL="114300" distR="114300" simplePos="0" relativeHeight="125829413" behindDoc="0" locked="0" layoutInCell="1" allowOverlap="1" wp14:anchorId="21614589" wp14:editId="2BB5510B">
            <wp:simplePos x="0" y="0"/>
            <wp:positionH relativeFrom="page">
              <wp:posOffset>875665</wp:posOffset>
            </wp:positionH>
            <wp:positionV relativeFrom="margin">
              <wp:posOffset>-106680</wp:posOffset>
            </wp:positionV>
            <wp:extent cx="755650" cy="743585"/>
            <wp:effectExtent l="0" t="0" r="0" b="0"/>
            <wp:wrapSquare wrapText="right"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75565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1590" distB="20955" distL="135890" distR="132080" simplePos="0" relativeHeight="125829414" behindDoc="0" locked="0" layoutInCell="1" allowOverlap="1" wp14:anchorId="65F2D648" wp14:editId="30136658">
            <wp:simplePos x="0" y="0"/>
            <wp:positionH relativeFrom="page">
              <wp:posOffset>897255</wp:posOffset>
            </wp:positionH>
            <wp:positionV relativeFrom="margin">
              <wp:posOffset>-85090</wp:posOffset>
            </wp:positionV>
            <wp:extent cx="719455" cy="701040"/>
            <wp:effectExtent l="0" t="0" r="0" b="0"/>
            <wp:wrapSquare wrapText="right"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194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2" w:name="bookmark30"/>
      <w:bookmarkStart w:id="23" w:name="bookmark31"/>
      <w:r>
        <w:t>Národní centrum zemědělského a potravinářského výzkumu, v. v. i.</w:t>
      </w:r>
      <w:bookmarkEnd w:id="22"/>
      <w:bookmarkEnd w:id="23"/>
    </w:p>
    <w:p w14:paraId="3F1D4D42" w14:textId="77777777" w:rsidR="00F95B1C" w:rsidRDefault="00000000">
      <w:pPr>
        <w:pStyle w:val="Zkladntext1"/>
        <w:shd w:val="clear" w:color="auto" w:fill="auto"/>
        <w:spacing w:after="0"/>
      </w:pPr>
      <w:r>
        <w:t>Drnovská 507/73, 161 00 Praha 6 - Ruzyně | +420 233 022 480</w:t>
      </w:r>
    </w:p>
    <w:p w14:paraId="6229C2F4" w14:textId="77777777" w:rsidR="00F95B1C" w:rsidRDefault="00000000">
      <w:pPr>
        <w:pStyle w:val="Zkladntext1"/>
        <w:shd w:val="clear" w:color="auto" w:fill="auto"/>
        <w:spacing w:after="960"/>
      </w:pPr>
      <w:r>
        <w:t xml:space="preserve">ca </w:t>
      </w:r>
      <w:proofErr w:type="spellStart"/>
      <w:r>
        <w:t>rc@ca</w:t>
      </w:r>
      <w:proofErr w:type="spellEnd"/>
      <w:r>
        <w:t xml:space="preserve"> rc.cz | ID datové schránky: 3tnj7g7 | </w:t>
      </w:r>
      <w:hyperlink r:id="rId15" w:history="1">
        <w:r>
          <w:t>www.ca</w:t>
        </w:r>
      </w:hyperlink>
      <w:r>
        <w:t xml:space="preserve"> rc.cz</w:t>
      </w:r>
    </w:p>
    <w:p w14:paraId="7728ECA5" w14:textId="77777777" w:rsidR="00F95B1C" w:rsidRDefault="00000000">
      <w:pPr>
        <w:pStyle w:val="Zkladntext1"/>
        <w:shd w:val="clear" w:color="auto" w:fill="auto"/>
        <w:spacing w:after="180"/>
        <w:ind w:firstLine="240"/>
      </w:pPr>
      <w:r>
        <w:rPr>
          <w:b/>
          <w:bCs/>
        </w:rPr>
        <w:t>TECHNICKÉ PARAMETRY PŘEDMĚTU DÍLA:</w:t>
      </w:r>
    </w:p>
    <w:p w14:paraId="780B6641" w14:textId="77777777" w:rsidR="00F95B1C" w:rsidRDefault="00000000">
      <w:pPr>
        <w:pStyle w:val="Zkladntext1"/>
        <w:shd w:val="clear" w:color="auto" w:fill="auto"/>
        <w:spacing w:after="660"/>
        <w:ind w:firstLine="240"/>
      </w:pPr>
      <w:r>
        <w:rPr>
          <w:b/>
          <w:bCs/>
        </w:rPr>
        <w:t>Opěrná konstrukce (drátěnka) 2026</w:t>
      </w:r>
    </w:p>
    <w:p w14:paraId="685ED69A" w14:textId="77777777" w:rsidR="00F95B1C" w:rsidRDefault="00000000">
      <w:pPr>
        <w:pStyle w:val="Nadpis20"/>
        <w:keepNext/>
        <w:keepLines/>
        <w:shd w:val="clear" w:color="auto" w:fill="auto"/>
        <w:spacing w:after="180"/>
        <w:ind w:firstLine="240"/>
      </w:pPr>
      <w:bookmarkStart w:id="24" w:name="bookmark32"/>
      <w:bookmarkStart w:id="25" w:name="bookmark33"/>
      <w:r>
        <w:t>Předmět díla vyhoví následujícím technickým parametrům:</w:t>
      </w:r>
      <w:bookmarkEnd w:id="24"/>
      <w:bookmarkEnd w:id="25"/>
    </w:p>
    <w:p w14:paraId="195BD00D" w14:textId="77777777" w:rsidR="00F95B1C" w:rsidRDefault="00000000">
      <w:pPr>
        <w:pStyle w:val="Zkladntext1"/>
        <w:shd w:val="clear" w:color="auto" w:fill="auto"/>
        <w:spacing w:after="0"/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1700x tyčka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. 8mm, 150cm</w:t>
      </w:r>
    </w:p>
    <w:p w14:paraId="72495118" w14:textId="77777777" w:rsidR="00F95B1C" w:rsidRDefault="00000000">
      <w:pPr>
        <w:pStyle w:val="Zkladntext1"/>
        <w:shd w:val="clear" w:color="auto" w:fill="auto"/>
        <w:spacing w:after="0"/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500x chránička (tubus, 5ti </w:t>
      </w:r>
      <w:proofErr w:type="spellStart"/>
      <w:r>
        <w:rPr>
          <w:sz w:val="24"/>
          <w:szCs w:val="24"/>
        </w:rPr>
        <w:t>stranný</w:t>
      </w:r>
      <w:proofErr w:type="spellEnd"/>
      <w:r>
        <w:rPr>
          <w:sz w:val="24"/>
          <w:szCs w:val="24"/>
        </w:rPr>
        <w:t>, 3 zámky)</w:t>
      </w:r>
    </w:p>
    <w:p w14:paraId="01B905C6" w14:textId="77777777" w:rsidR="00F95B1C" w:rsidRDefault="00000000">
      <w:pPr>
        <w:pStyle w:val="Zkladntext1"/>
        <w:shd w:val="clear" w:color="auto" w:fill="auto"/>
        <w:spacing w:after="0"/>
        <w:ind w:firstLine="240"/>
        <w:rPr>
          <w:sz w:val="24"/>
          <w:szCs w:val="24"/>
        </w:rPr>
      </w:pPr>
      <w:r>
        <w:rPr>
          <w:sz w:val="24"/>
          <w:szCs w:val="24"/>
        </w:rPr>
        <w:t>420x sloupek řadový</w:t>
      </w:r>
    </w:p>
    <w:p w14:paraId="321F40BE" w14:textId="77777777" w:rsidR="00F95B1C" w:rsidRDefault="00000000">
      <w:pPr>
        <w:pStyle w:val="Zkladntext1"/>
        <w:shd w:val="clear" w:color="auto" w:fill="auto"/>
        <w:spacing w:after="0"/>
        <w:ind w:firstLine="240"/>
        <w:rPr>
          <w:sz w:val="24"/>
          <w:szCs w:val="24"/>
        </w:rPr>
      </w:pPr>
      <w:r>
        <w:rPr>
          <w:sz w:val="24"/>
          <w:szCs w:val="24"/>
        </w:rPr>
        <w:t>70x sloupek krajový</w:t>
      </w:r>
    </w:p>
    <w:p w14:paraId="74037B42" w14:textId="77777777" w:rsidR="00F95B1C" w:rsidRDefault="00000000">
      <w:pPr>
        <w:pStyle w:val="Zkladntext1"/>
        <w:shd w:val="clear" w:color="auto" w:fill="auto"/>
        <w:spacing w:after="0"/>
        <w:ind w:firstLine="240"/>
        <w:rPr>
          <w:sz w:val="24"/>
          <w:szCs w:val="24"/>
        </w:rPr>
      </w:pPr>
      <w:r>
        <w:rPr>
          <w:sz w:val="24"/>
          <w:szCs w:val="24"/>
        </w:rPr>
        <w:t>70x vzpěra ke krajovému sloupku</w:t>
      </w:r>
    </w:p>
    <w:p w14:paraId="449C99B3" w14:textId="77777777" w:rsidR="00F95B1C" w:rsidRDefault="00000000">
      <w:pPr>
        <w:pStyle w:val="Zkladntext1"/>
        <w:shd w:val="clear" w:color="auto" w:fill="auto"/>
        <w:spacing w:after="0"/>
        <w:ind w:firstLine="240"/>
        <w:rPr>
          <w:sz w:val="24"/>
          <w:szCs w:val="24"/>
        </w:rPr>
      </w:pPr>
      <w:r>
        <w:rPr>
          <w:sz w:val="24"/>
          <w:szCs w:val="24"/>
        </w:rPr>
        <w:t>500kg drát (</w:t>
      </w:r>
      <w:proofErr w:type="spellStart"/>
      <w:r>
        <w:rPr>
          <w:sz w:val="24"/>
          <w:szCs w:val="24"/>
        </w:rPr>
        <w:t>bezinal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aluzinek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. 2,2mm</w:t>
      </w:r>
    </w:p>
    <w:p w14:paraId="46C13248" w14:textId="77777777" w:rsidR="00F95B1C" w:rsidRDefault="00000000">
      <w:pPr>
        <w:pStyle w:val="Zkladntext1"/>
        <w:shd w:val="clear" w:color="auto" w:fill="auto"/>
        <w:spacing w:after="0"/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3600x spona </w:t>
      </w:r>
      <w:proofErr w:type="spellStart"/>
      <w:r>
        <w:rPr>
          <w:sz w:val="24"/>
          <w:szCs w:val="24"/>
        </w:rPr>
        <w:t>Welstabfix</w:t>
      </w:r>
      <w:proofErr w:type="spellEnd"/>
      <w:r>
        <w:rPr>
          <w:sz w:val="24"/>
          <w:szCs w:val="24"/>
        </w:rPr>
        <w:t xml:space="preserve"> 8mm</w:t>
      </w:r>
    </w:p>
    <w:p w14:paraId="7CB2CE37" w14:textId="77777777" w:rsidR="00F95B1C" w:rsidRDefault="00000000">
      <w:pPr>
        <w:pStyle w:val="Zkladntext1"/>
        <w:shd w:val="clear" w:color="auto" w:fill="auto"/>
        <w:spacing w:after="600"/>
        <w:ind w:firstLine="240"/>
        <w:rPr>
          <w:sz w:val="24"/>
          <w:szCs w:val="24"/>
        </w:rPr>
      </w:pPr>
      <w:r>
        <w:rPr>
          <w:sz w:val="24"/>
          <w:szCs w:val="24"/>
        </w:rPr>
        <w:t>Doprava materiálu Karlštejn</w:t>
      </w:r>
    </w:p>
    <w:p w14:paraId="729E20EB" w14:textId="77777777" w:rsidR="00F95B1C" w:rsidRDefault="00000000">
      <w:pPr>
        <w:pStyle w:val="Zkladntext1"/>
        <w:shd w:val="clear" w:color="auto" w:fill="auto"/>
        <w:spacing w:after="0"/>
        <w:ind w:firstLine="240"/>
      </w:pPr>
      <w:r>
        <w:rPr>
          <w:b/>
          <w:bCs/>
        </w:rPr>
        <w:t>Záruční podmínky min</w:t>
      </w:r>
      <w:r>
        <w:t>: 24 měsíců</w:t>
      </w:r>
    </w:p>
    <w:sectPr w:rsidR="00F95B1C">
      <w:footerReference w:type="even" r:id="rId16"/>
      <w:footerReference w:type="default" r:id="rId17"/>
      <w:pgSz w:w="11900" w:h="16840"/>
      <w:pgMar w:top="841" w:right="541" w:bottom="630" w:left="11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0080" w14:textId="77777777" w:rsidR="00277748" w:rsidRDefault="00277748">
      <w:r>
        <w:separator/>
      </w:r>
    </w:p>
  </w:endnote>
  <w:endnote w:type="continuationSeparator" w:id="0">
    <w:p w14:paraId="17E7D8E5" w14:textId="77777777" w:rsidR="00277748" w:rsidRDefault="002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20DD" w14:textId="77777777" w:rsidR="00F95B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C4A8448" wp14:editId="51C1AE2C">
              <wp:simplePos x="0" y="0"/>
              <wp:positionH relativeFrom="page">
                <wp:posOffset>6047105</wp:posOffset>
              </wp:positionH>
              <wp:positionV relativeFrom="page">
                <wp:posOffset>9898380</wp:posOffset>
              </wp:positionV>
              <wp:extent cx="612775" cy="850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C0E3D" w14:textId="77777777" w:rsidR="00F95B1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76.14999999999998pt;margin-top:779.39999999999998pt;width:48.25pt;height:6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6A73" w14:textId="77777777" w:rsidR="00F95B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E43BD1B" wp14:editId="57BA7698">
              <wp:simplePos x="0" y="0"/>
              <wp:positionH relativeFrom="page">
                <wp:posOffset>6047105</wp:posOffset>
              </wp:positionH>
              <wp:positionV relativeFrom="page">
                <wp:posOffset>9898380</wp:posOffset>
              </wp:positionV>
              <wp:extent cx="612775" cy="850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9D76A" w14:textId="77777777" w:rsidR="00F95B1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76.14999999999998pt;margin-top:779.39999999999998pt;width:48.25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710A" w14:textId="77777777" w:rsidR="00F95B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764917E" wp14:editId="582E544E">
              <wp:simplePos x="0" y="0"/>
              <wp:positionH relativeFrom="page">
                <wp:posOffset>3724275</wp:posOffset>
              </wp:positionH>
              <wp:positionV relativeFrom="page">
                <wp:posOffset>10198735</wp:posOffset>
              </wp:positionV>
              <wp:extent cx="106680" cy="12509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C8ACE" w14:textId="77777777" w:rsidR="00F95B1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II.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93.25pt;margin-top:803.04999999999995pt;width:8.4000000000000004pt;height:9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II.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46523C2" wp14:editId="371980C6">
              <wp:simplePos x="0" y="0"/>
              <wp:positionH relativeFrom="page">
                <wp:posOffset>6047105</wp:posOffset>
              </wp:positionH>
              <wp:positionV relativeFrom="page">
                <wp:posOffset>10406380</wp:posOffset>
              </wp:positionV>
              <wp:extent cx="612775" cy="850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EF0B5" w14:textId="77777777" w:rsidR="00F95B1C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76.14999999999998pt;margin-top:819.39999999999998pt;width:48.25pt;height:6.7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B3DE" w14:textId="77777777" w:rsidR="00F95B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86E07B7" wp14:editId="602AE4E0">
              <wp:simplePos x="0" y="0"/>
              <wp:positionH relativeFrom="page">
                <wp:posOffset>753745</wp:posOffset>
              </wp:positionH>
              <wp:positionV relativeFrom="page">
                <wp:posOffset>10260330</wp:posOffset>
              </wp:positionV>
              <wp:extent cx="6402070" cy="12065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207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91D709" w14:textId="77777777" w:rsidR="00F95B1C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1008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Vystaveno v systému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ABRA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59.350000000000001pt;margin-top:807.89999999999998pt;width:504.10000000000002pt;height:9.5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0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Vystaveno v systému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ABRA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89B46B4" wp14:editId="27F465B9">
              <wp:simplePos x="0" y="0"/>
              <wp:positionH relativeFrom="page">
                <wp:posOffset>716280</wp:posOffset>
              </wp:positionH>
              <wp:positionV relativeFrom="page">
                <wp:posOffset>10229850</wp:posOffset>
              </wp:positionV>
              <wp:extent cx="6483985" cy="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399999999999999pt;margin-top:805.5pt;width:510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9761" w14:textId="77777777" w:rsidR="00F95B1C" w:rsidRDefault="00F95B1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332C" w14:textId="77777777" w:rsidR="00277748" w:rsidRDefault="00277748"/>
  </w:footnote>
  <w:footnote w:type="continuationSeparator" w:id="0">
    <w:p w14:paraId="5481FD76" w14:textId="77777777" w:rsidR="00277748" w:rsidRDefault="002777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01C56"/>
    <w:multiLevelType w:val="multilevel"/>
    <w:tmpl w:val="A0F0859E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7C6B71"/>
    <w:multiLevelType w:val="multilevel"/>
    <w:tmpl w:val="28DA989C"/>
    <w:lvl w:ilvl="0">
      <w:start w:val="9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9673CF"/>
    <w:multiLevelType w:val="multilevel"/>
    <w:tmpl w:val="86AA8F1E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536AA0"/>
    <w:multiLevelType w:val="multilevel"/>
    <w:tmpl w:val="92F2CFEC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5243A1"/>
    <w:multiLevelType w:val="multilevel"/>
    <w:tmpl w:val="7312F5D0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9117424">
    <w:abstractNumId w:val="2"/>
  </w:num>
  <w:num w:numId="2" w16cid:durableId="1953315027">
    <w:abstractNumId w:val="3"/>
  </w:num>
  <w:num w:numId="3" w16cid:durableId="273100576">
    <w:abstractNumId w:val="4"/>
  </w:num>
  <w:num w:numId="4" w16cid:durableId="1106655409">
    <w:abstractNumId w:val="0"/>
  </w:num>
  <w:num w:numId="5" w16cid:durableId="91766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1C"/>
    <w:rsid w:val="00277748"/>
    <w:rsid w:val="002E71B9"/>
    <w:rsid w:val="005316BE"/>
    <w:rsid w:val="00600B28"/>
    <w:rsid w:val="00755068"/>
    <w:rsid w:val="00771E1F"/>
    <w:rsid w:val="008251CD"/>
    <w:rsid w:val="00D10AFD"/>
    <w:rsid w:val="00F9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D0A3"/>
  <w15:docId w15:val="{BA558901-5BE8-47F4-95C1-E17F09E0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72AE2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72AE20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40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slavan@oslavan.cz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ca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1510</Words>
  <Characters>8914</Characters>
  <Application>Microsoft Office Word</Application>
  <DocSecurity>0</DocSecurity>
  <Lines>74</Lines>
  <Paragraphs>20</Paragraphs>
  <ScaleCrop>false</ScaleCrop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8</cp:revision>
  <dcterms:created xsi:type="dcterms:W3CDTF">2026-05-18T12:15:00Z</dcterms:created>
  <dcterms:modified xsi:type="dcterms:W3CDTF">2026-05-18T12:24:00Z</dcterms:modified>
</cp:coreProperties>
</file>