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8BA2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157752/2026</w:t>
      </w:r>
    </w:p>
    <w:p w14:paraId="6906A3A9" w14:textId="7FA67742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1022E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spuess9df630ed</w:t>
      </w:r>
    </w:p>
    <w:p w14:paraId="3EC1741E" w14:textId="77777777" w:rsidR="00722FCE" w:rsidRPr="00BA0CC9" w:rsidRDefault="00722FCE" w:rsidP="001022E2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E90880E" w14:textId="77777777" w:rsidR="00722FCE" w:rsidRPr="00BA0CC9" w:rsidRDefault="00722FCE" w:rsidP="001022E2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29C03CCE" w14:textId="77777777" w:rsidR="00722FCE" w:rsidRPr="00BA0CC9" w:rsidRDefault="00722FCE" w:rsidP="00102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4EE97BC2" w14:textId="2DCEC214" w:rsidR="00722FCE" w:rsidRPr="00BA0CC9" w:rsidRDefault="00722FCE" w:rsidP="001022E2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1022E2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Hroznová 17, 603 00 Brno</w:t>
      </w:r>
    </w:p>
    <w:p w14:paraId="6E3DA1E8" w14:textId="6FF837D4" w:rsidR="00722FCE" w:rsidRPr="00BA0CC9" w:rsidRDefault="00722FCE" w:rsidP="001022E2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="001022E2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01312774</w:t>
      </w:r>
    </w:p>
    <w:p w14:paraId="4D7938B7" w14:textId="2082B38F" w:rsidR="00722FCE" w:rsidRPr="00BA0CC9" w:rsidRDefault="00722FCE" w:rsidP="001022E2">
      <w:pPr>
        <w:widowControl/>
        <w:jc w:val="both"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 xml:space="preserve">DIČ:  </w:t>
      </w:r>
      <w:r w:rsidR="001022E2">
        <w:rPr>
          <w:rFonts w:ascii="Arial" w:hAnsi="Arial" w:cs="Arial"/>
          <w:sz w:val="22"/>
          <w:szCs w:val="22"/>
        </w:rPr>
        <w:tab/>
      </w:r>
      <w:proofErr w:type="gramEnd"/>
      <w:r w:rsidRPr="00BA0CC9">
        <w:rPr>
          <w:rFonts w:ascii="Arial" w:hAnsi="Arial" w:cs="Arial"/>
          <w:sz w:val="22"/>
          <w:szCs w:val="22"/>
        </w:rPr>
        <w:t>CZ01312774</w:t>
      </w:r>
    </w:p>
    <w:p w14:paraId="3E81B300" w14:textId="77777777" w:rsidR="005759A8" w:rsidRDefault="005759A8" w:rsidP="001022E2">
      <w:pPr>
        <w:ind w:left="-810" w:firstLine="8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BCDDC5" w14:textId="77777777" w:rsidR="00722FCE" w:rsidRPr="00BA0CC9" w:rsidRDefault="00722FCE" w:rsidP="001022E2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38948F15" w14:textId="77777777" w:rsidR="00722FCE" w:rsidRPr="00BA0CC9" w:rsidRDefault="00722FCE" w:rsidP="001022E2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3641DB2B" w14:textId="77777777" w:rsidR="00722FCE" w:rsidRPr="00BA0CC9" w:rsidRDefault="00722FCE" w:rsidP="001022E2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1002932624</w:t>
      </w:r>
    </w:p>
    <w:p w14:paraId="1781BF7D" w14:textId="77777777" w:rsidR="00722FCE" w:rsidRPr="00BA0CC9" w:rsidRDefault="00722FCE" w:rsidP="00102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79BE118" w14:textId="77777777" w:rsidR="00136D24" w:rsidRPr="00BA0CC9" w:rsidRDefault="00136D24" w:rsidP="00102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621748E2" w14:textId="77777777" w:rsidR="00136D24" w:rsidRPr="00BA0CC9" w:rsidRDefault="00136D24" w:rsidP="00102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253E6E9" w14:textId="77777777" w:rsidR="00136D24" w:rsidRPr="00BA0CC9" w:rsidRDefault="00136D24" w:rsidP="001022E2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91F3F46" w14:textId="77777777" w:rsidR="001022E2" w:rsidRDefault="00136D24" w:rsidP="00102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Svornost Těmice, a.s.</w:t>
      </w:r>
    </w:p>
    <w:p w14:paraId="0DFA73CA" w14:textId="77777777" w:rsidR="001022E2" w:rsidRDefault="001022E2" w:rsidP="00102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Těmice 216, Těmice, PSČ 696 84, </w:t>
      </w:r>
    </w:p>
    <w:p w14:paraId="0A69BAC0" w14:textId="2D586BD0" w:rsidR="001022E2" w:rsidRDefault="004F4783" w:rsidP="00102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022E2">
        <w:rPr>
          <w:rFonts w:ascii="Arial" w:hAnsi="Arial" w:cs="Arial"/>
          <w:color w:val="000000"/>
          <w:sz w:val="22"/>
          <w:szCs w:val="22"/>
        </w:rPr>
        <w:t>astup</w:t>
      </w:r>
      <w:r>
        <w:rPr>
          <w:rFonts w:ascii="Arial" w:hAnsi="Arial" w:cs="Arial"/>
          <w:color w:val="000000"/>
          <w:sz w:val="22"/>
          <w:szCs w:val="22"/>
        </w:rPr>
        <w:t xml:space="preserve">uje </w:t>
      </w:r>
      <w:r w:rsidRPr="004F4783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 xml:space="preserve">Antonín Kyjovský, předseda představenstva a </w:t>
      </w:r>
      <w:r w:rsidRPr="004F4783">
        <w:rPr>
          <w:rFonts w:ascii="Arial" w:hAnsi="Arial" w:cs="Arial"/>
          <w:color w:val="000000"/>
          <w:sz w:val="22"/>
          <w:szCs w:val="22"/>
        </w:rPr>
        <w:t>Ing. P</w:t>
      </w:r>
      <w:r>
        <w:rPr>
          <w:rFonts w:ascii="Arial" w:hAnsi="Arial" w:cs="Arial"/>
          <w:color w:val="000000"/>
          <w:sz w:val="22"/>
          <w:szCs w:val="22"/>
        </w:rPr>
        <w:t>etr Foukal, místopředseda představenstva</w:t>
      </w:r>
    </w:p>
    <w:p w14:paraId="5AE0210B" w14:textId="77777777" w:rsidR="001022E2" w:rsidRDefault="00136D24" w:rsidP="00102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1022E2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64511936</w:t>
      </w:r>
    </w:p>
    <w:p w14:paraId="57CE4632" w14:textId="222A1C98" w:rsidR="00136D24" w:rsidRPr="00BA0CC9" w:rsidRDefault="00136D24" w:rsidP="00102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DIČ</w:t>
      </w:r>
      <w:r w:rsidR="001022E2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CZ64511936</w:t>
      </w:r>
    </w:p>
    <w:p w14:paraId="1F67C5EE" w14:textId="77777777" w:rsidR="00136D24" w:rsidRPr="00BA0CC9" w:rsidRDefault="00136D24" w:rsidP="00102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B21062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F656C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16B916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6B6853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3219CE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8CD81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1002932624</w:t>
      </w:r>
    </w:p>
    <w:p w14:paraId="554A5DC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FC14A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1B01199" w14:textId="61F6F96C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1022E2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Jihomoravský kraj, Katastrální pracoviště Kyjov na LV 10 002:</w:t>
      </w:r>
    </w:p>
    <w:p w14:paraId="5A9FDB65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1B0901B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D95213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27364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45A4E0E" w14:textId="77777777" w:rsidR="00136D24" w:rsidRPr="001022E2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1022E2">
        <w:rPr>
          <w:rFonts w:ascii="Arial" w:hAnsi="Arial" w:cs="Arial"/>
          <w:b/>
          <w:bCs/>
          <w:sz w:val="18"/>
          <w:szCs w:val="18"/>
        </w:rPr>
        <w:t>Domanín</w:t>
      </w:r>
      <w:r w:rsidRPr="001022E2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1022E2">
        <w:rPr>
          <w:rFonts w:ascii="Arial" w:hAnsi="Arial" w:cs="Arial"/>
          <w:b/>
          <w:bCs/>
          <w:sz w:val="18"/>
          <w:szCs w:val="18"/>
        </w:rPr>
        <w:t>Domanín</w:t>
      </w:r>
      <w:proofErr w:type="spellEnd"/>
      <w:r w:rsidRPr="001022E2">
        <w:rPr>
          <w:rFonts w:ascii="Arial" w:hAnsi="Arial" w:cs="Arial"/>
          <w:b/>
          <w:bCs/>
          <w:sz w:val="18"/>
          <w:szCs w:val="18"/>
        </w:rPr>
        <w:tab/>
        <w:t>1372/1</w:t>
      </w:r>
      <w:r w:rsidRPr="001022E2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4771707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5F5398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BAE0E1A" w14:textId="77777777" w:rsidR="00136D24" w:rsidRPr="001022E2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1022E2">
        <w:rPr>
          <w:rFonts w:ascii="Arial" w:hAnsi="Arial" w:cs="Arial"/>
          <w:b/>
          <w:bCs/>
          <w:sz w:val="18"/>
          <w:szCs w:val="18"/>
        </w:rPr>
        <w:t>Domanín</w:t>
      </w:r>
      <w:r w:rsidRPr="001022E2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1022E2">
        <w:rPr>
          <w:rFonts w:ascii="Arial" w:hAnsi="Arial" w:cs="Arial"/>
          <w:b/>
          <w:bCs/>
          <w:sz w:val="18"/>
          <w:szCs w:val="18"/>
        </w:rPr>
        <w:t>Domanín</w:t>
      </w:r>
      <w:proofErr w:type="spellEnd"/>
      <w:r w:rsidRPr="001022E2">
        <w:rPr>
          <w:rFonts w:ascii="Arial" w:hAnsi="Arial" w:cs="Arial"/>
          <w:b/>
          <w:bCs/>
          <w:sz w:val="18"/>
          <w:szCs w:val="18"/>
        </w:rPr>
        <w:tab/>
        <w:t>1394/10</w:t>
      </w:r>
      <w:r w:rsidRPr="001022E2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2F5FA52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350B63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A6B5A62" w14:textId="77777777" w:rsidR="00136D24" w:rsidRPr="001022E2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1022E2">
        <w:rPr>
          <w:rFonts w:ascii="Arial" w:hAnsi="Arial" w:cs="Arial"/>
          <w:b/>
          <w:bCs/>
          <w:sz w:val="18"/>
          <w:szCs w:val="18"/>
        </w:rPr>
        <w:t>Domanín</w:t>
      </w:r>
      <w:r w:rsidRPr="001022E2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1022E2">
        <w:rPr>
          <w:rFonts w:ascii="Arial" w:hAnsi="Arial" w:cs="Arial"/>
          <w:b/>
          <w:bCs/>
          <w:sz w:val="18"/>
          <w:szCs w:val="18"/>
        </w:rPr>
        <w:t>Domanín</w:t>
      </w:r>
      <w:proofErr w:type="spellEnd"/>
      <w:r w:rsidRPr="001022E2">
        <w:rPr>
          <w:rFonts w:ascii="Arial" w:hAnsi="Arial" w:cs="Arial"/>
          <w:b/>
          <w:bCs/>
          <w:sz w:val="18"/>
          <w:szCs w:val="18"/>
        </w:rPr>
        <w:tab/>
        <w:t>1394/15</w:t>
      </w:r>
      <w:r w:rsidRPr="001022E2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13774BD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2A5CA6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52B3F4" w14:textId="77777777" w:rsidR="00136D24" w:rsidRPr="001022E2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1022E2">
        <w:rPr>
          <w:rFonts w:ascii="Arial" w:hAnsi="Arial" w:cs="Arial"/>
          <w:b/>
          <w:bCs/>
          <w:sz w:val="18"/>
          <w:szCs w:val="18"/>
        </w:rPr>
        <w:t>Domanín</w:t>
      </w:r>
      <w:r w:rsidRPr="001022E2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1022E2">
        <w:rPr>
          <w:rFonts w:ascii="Arial" w:hAnsi="Arial" w:cs="Arial"/>
          <w:b/>
          <w:bCs/>
          <w:sz w:val="18"/>
          <w:szCs w:val="18"/>
        </w:rPr>
        <w:t>Domanín</w:t>
      </w:r>
      <w:proofErr w:type="spellEnd"/>
      <w:r w:rsidRPr="001022E2">
        <w:rPr>
          <w:rFonts w:ascii="Arial" w:hAnsi="Arial" w:cs="Arial"/>
          <w:b/>
          <w:bCs/>
          <w:sz w:val="18"/>
          <w:szCs w:val="18"/>
        </w:rPr>
        <w:tab/>
        <w:t>1394/21</w:t>
      </w:r>
      <w:r w:rsidRPr="001022E2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38CE45A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52B902" w14:textId="512F2C05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  <w:r w:rsidR="001022E2">
        <w:rPr>
          <w:rFonts w:ascii="Arial" w:hAnsi="Arial" w:cs="Arial"/>
          <w:sz w:val="22"/>
          <w:szCs w:val="22"/>
        </w:rPr>
        <w:t>.</w:t>
      </w:r>
    </w:p>
    <w:p w14:paraId="6C907B68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7ABF538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8F53CAA" w14:textId="51D619E3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414A2F">
        <w:rPr>
          <w:rFonts w:ascii="Arial" w:hAnsi="Arial" w:cs="Arial"/>
          <w:sz w:val="22"/>
          <w:szCs w:val="22"/>
        </w:rPr>
        <w:t>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414B78F7" w14:textId="77777777" w:rsidR="00414A2F" w:rsidRDefault="00414A2F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0E0CB25E" w14:textId="2A921564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82371AE" w14:textId="076C7B3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2CCD629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40B45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7853587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262758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34B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B74B4A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AEB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E36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18FE42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DCC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Domanín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D03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1372/1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676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2 630,00 Kč</w:t>
            </w:r>
          </w:p>
        </w:tc>
      </w:tr>
      <w:tr w:rsidR="003237EF" w:rsidRPr="00740FFB" w14:paraId="1437032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A0C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Domanín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245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1394/10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594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77 520,00 Kč</w:t>
            </w:r>
          </w:p>
        </w:tc>
      </w:tr>
      <w:tr w:rsidR="003237EF" w:rsidRPr="00740FFB" w14:paraId="569F6E8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54F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Domanín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8BB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1394/15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20C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82 410,00 Kč</w:t>
            </w:r>
          </w:p>
        </w:tc>
      </w:tr>
      <w:tr w:rsidR="003237EF" w:rsidRPr="00740FFB" w14:paraId="28AEF6A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10C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Domanín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ADC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1394/21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9A2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59 080,00 Kč</w:t>
            </w:r>
          </w:p>
        </w:tc>
      </w:tr>
      <w:tr w:rsidR="003237EF" w:rsidRPr="00740FFB" w14:paraId="6F7AEE77" w14:textId="77777777">
        <w:tc>
          <w:tcPr>
            <w:tcW w:w="6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4E1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7E0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221 640,00 Kč</w:t>
            </w:r>
          </w:p>
        </w:tc>
      </w:tr>
    </w:tbl>
    <w:p w14:paraId="64211362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3F17C5A" w14:textId="77777777" w:rsidR="00A8446D" w:rsidRDefault="00A8446D">
      <w:pPr>
        <w:widowControl/>
        <w:tabs>
          <w:tab w:val="left" w:pos="426"/>
        </w:tabs>
      </w:pPr>
    </w:p>
    <w:p w14:paraId="423C7C2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574073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F45860B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934559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5N25/24, kterou se Státním pozemkovým úřadem uzavřela společnost Svornost Těmice, a.s., jakožto nájemce. </w:t>
      </w:r>
    </w:p>
    <w:p w14:paraId="6E562DC0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7B26192E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FA0F26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C80E4B0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7D20A7B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FE8E2A8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44C15EF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5F22F91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7179AE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F9F5A5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F5A0A08" w14:textId="226F4183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3C3FBEDB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</w:t>
      </w:r>
      <w:r>
        <w:rPr>
          <w:rFonts w:ascii="Arial" w:hAnsi="Arial" w:cs="Arial"/>
          <w:sz w:val="22"/>
          <w:szCs w:val="22"/>
        </w:rPr>
        <w:lastRenderedPageBreak/>
        <w:t>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081721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1020CDB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6B4121D" w14:textId="77777777" w:rsidR="00DE04AD" w:rsidRDefault="00DE04AD" w:rsidP="00DE04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</w:t>
      </w:r>
      <w:r>
        <w:rPr>
          <w:rFonts w:ascii="Arial" w:hAnsi="Arial" w:cs="Arial"/>
          <w:sz w:val="22"/>
          <w:szCs w:val="22"/>
        </w:rPr>
        <w:t>i</w:t>
      </w:r>
      <w:r w:rsidRPr="007D19B4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7D19B4">
        <w:rPr>
          <w:rFonts w:ascii="Arial" w:hAnsi="Arial" w:cs="Arial"/>
          <w:sz w:val="22"/>
          <w:szCs w:val="22"/>
        </w:rPr>
        <w:t xml:space="preserve"> není omezeno ve smyslu § 5 zákona č. 503/2012 Sb., o Státním pozemkovém úřadu a o změně některých souvisejících zákonů, ve znění pozdějších předpisů.</w:t>
      </w:r>
    </w:p>
    <w:p w14:paraId="6527B33B" w14:textId="2130F404" w:rsidR="00136D24" w:rsidRPr="00BA0CC9" w:rsidRDefault="00DE04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136D24" w:rsidRPr="00BA0CC9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="00136D24"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A8446D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="00136D24" w:rsidRPr="00BA0CC9">
        <w:rPr>
          <w:rFonts w:ascii="Arial" w:hAnsi="Arial" w:cs="Arial"/>
          <w:sz w:val="22"/>
          <w:szCs w:val="22"/>
        </w:rPr>
        <w:t>.</w:t>
      </w:r>
    </w:p>
    <w:p w14:paraId="3F13D053" w14:textId="5F026347" w:rsidR="00136D24" w:rsidRPr="00BA0CC9" w:rsidRDefault="00DE04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136D24" w:rsidRPr="00BA0CC9">
        <w:rPr>
          <w:rFonts w:ascii="Arial" w:hAnsi="Arial" w:cs="Arial"/>
          <w:sz w:val="22"/>
          <w:szCs w:val="22"/>
        </w:rPr>
        <w:t xml:space="preserve"> Kupující prohlašuje, že ve vztahu k převáděným pozemkům splňuje zákonem stanovené podmínky pro to, aby na něho mohly být podle § 10 odst. </w:t>
      </w:r>
      <w:r w:rsidR="00A8446D">
        <w:rPr>
          <w:rFonts w:ascii="Arial" w:hAnsi="Arial" w:cs="Arial"/>
          <w:sz w:val="22"/>
          <w:szCs w:val="22"/>
        </w:rPr>
        <w:t>4</w:t>
      </w:r>
      <w:r w:rsidR="00136D24"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="00136D24" w:rsidRPr="00BA0CC9">
        <w:rPr>
          <w:rFonts w:ascii="Arial" w:hAnsi="Arial" w:cs="Arial"/>
          <w:sz w:val="22"/>
          <w:szCs w:val="22"/>
        </w:rPr>
        <w:t>, převedeny</w:t>
      </w:r>
      <w:r w:rsidR="00A8446D">
        <w:rPr>
          <w:rFonts w:ascii="Arial" w:hAnsi="Arial" w:cs="Arial"/>
          <w:sz w:val="22"/>
          <w:szCs w:val="22"/>
        </w:rPr>
        <w:t>.</w:t>
      </w:r>
    </w:p>
    <w:p w14:paraId="762BDD96" w14:textId="77777777" w:rsidR="002750DE" w:rsidRPr="00BA0CC9" w:rsidRDefault="00DE04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136D24" w:rsidRPr="00BA0CC9">
        <w:rPr>
          <w:rFonts w:ascii="Arial" w:hAnsi="Arial" w:cs="Arial"/>
          <w:sz w:val="22"/>
          <w:szCs w:val="22"/>
        </w:rPr>
        <w:t xml:space="preserve">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0BE0B0BE" w14:textId="77777777" w:rsidR="007A5D1C" w:rsidRDefault="00DE04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2750DE" w:rsidRPr="00BA0CC9">
        <w:rPr>
          <w:rFonts w:ascii="Arial" w:hAnsi="Arial" w:cs="Arial"/>
          <w:sz w:val="22"/>
          <w:szCs w:val="22"/>
        </w:rPr>
        <w:t xml:space="preserve">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="002750DE"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="002750DE" w:rsidRPr="00BA0CC9">
        <w:rPr>
          <w:rFonts w:ascii="Arial" w:hAnsi="Arial" w:cs="Arial"/>
          <w:sz w:val="22"/>
          <w:szCs w:val="22"/>
        </w:rPr>
        <w:t>.</w:t>
      </w:r>
    </w:p>
    <w:p w14:paraId="45E9163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A05B70A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84BAE8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A74791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8B635D" w14:textId="7A6C08AD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Brně dne </w:t>
      </w:r>
      <w:r w:rsidR="00C979AF">
        <w:rPr>
          <w:rFonts w:ascii="Arial" w:hAnsi="Arial" w:cs="Arial"/>
          <w:sz w:val="22"/>
          <w:szCs w:val="22"/>
        </w:rPr>
        <w:t>18.05.2026</w:t>
      </w:r>
      <w:r w:rsidRPr="00BA0CC9">
        <w:rPr>
          <w:rFonts w:ascii="Arial" w:hAnsi="Arial" w:cs="Arial"/>
          <w:sz w:val="22"/>
          <w:szCs w:val="22"/>
        </w:rPr>
        <w:tab/>
        <w:t xml:space="preserve">V ............................... dne </w:t>
      </w:r>
      <w:r w:rsidR="00C979AF">
        <w:rPr>
          <w:rFonts w:ascii="Arial" w:hAnsi="Arial" w:cs="Arial"/>
          <w:sz w:val="22"/>
          <w:szCs w:val="22"/>
        </w:rPr>
        <w:t>13.05.2026</w:t>
      </w:r>
    </w:p>
    <w:p w14:paraId="526FC3C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4B6465E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BF5D41C" w14:textId="77777777" w:rsidR="004F4783" w:rsidRDefault="004F4783">
      <w:pPr>
        <w:widowControl/>
        <w:rPr>
          <w:rFonts w:ascii="Arial" w:hAnsi="Arial" w:cs="Arial"/>
          <w:sz w:val="22"/>
          <w:szCs w:val="22"/>
        </w:rPr>
      </w:pPr>
    </w:p>
    <w:p w14:paraId="6B8A2FD4" w14:textId="77777777" w:rsidR="004F4783" w:rsidRPr="00BA0CC9" w:rsidRDefault="004F4783">
      <w:pPr>
        <w:widowControl/>
        <w:rPr>
          <w:rFonts w:ascii="Arial" w:hAnsi="Arial" w:cs="Arial"/>
          <w:sz w:val="22"/>
          <w:szCs w:val="22"/>
        </w:rPr>
      </w:pPr>
    </w:p>
    <w:p w14:paraId="7FB649E7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71944FBD" w14:textId="77777777" w:rsidR="004F4783" w:rsidRPr="00BA0CC9" w:rsidRDefault="004F4783">
      <w:pPr>
        <w:widowControl/>
        <w:rPr>
          <w:rFonts w:ascii="Arial" w:hAnsi="Arial" w:cs="Arial"/>
          <w:sz w:val="22"/>
          <w:szCs w:val="22"/>
        </w:rPr>
      </w:pPr>
    </w:p>
    <w:p w14:paraId="0F3E273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E7446F8" w14:textId="2616407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</w:t>
      </w:r>
      <w:r w:rsidR="004F4783">
        <w:rPr>
          <w:rFonts w:ascii="Arial" w:hAnsi="Arial" w:cs="Arial"/>
          <w:sz w:val="22"/>
          <w:szCs w:val="22"/>
        </w:rPr>
        <w:t xml:space="preserve">           </w:t>
      </w:r>
      <w:r w:rsidR="004F4783" w:rsidRPr="00BA0CC9">
        <w:rPr>
          <w:rFonts w:ascii="Arial" w:hAnsi="Arial" w:cs="Arial"/>
          <w:sz w:val="22"/>
          <w:szCs w:val="22"/>
        </w:rPr>
        <w:t>.........................</w:t>
      </w:r>
    </w:p>
    <w:p w14:paraId="2DD382F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Svornost Těmice, a.s.</w:t>
      </w:r>
    </w:p>
    <w:p w14:paraId="155B41C8" w14:textId="32387959" w:rsidR="004F4783" w:rsidRPr="004F4783" w:rsidRDefault="00136D24" w:rsidP="004F4783">
      <w:pPr>
        <w:widowControl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gramStart"/>
      <w:r w:rsidR="004F4783">
        <w:rPr>
          <w:rFonts w:ascii="Arial" w:hAnsi="Arial" w:cs="Arial"/>
          <w:sz w:val="22"/>
          <w:szCs w:val="22"/>
        </w:rPr>
        <w:tab/>
        <w:t xml:space="preserve">  </w:t>
      </w:r>
      <w:r w:rsidR="004F4783" w:rsidRPr="004F4783">
        <w:rPr>
          <w:rFonts w:ascii="Arial" w:hAnsi="Arial" w:cs="Arial"/>
          <w:b/>
          <w:bCs/>
          <w:color w:val="000000"/>
          <w:sz w:val="22"/>
          <w:szCs w:val="22"/>
        </w:rPr>
        <w:t>Ing.</w:t>
      </w:r>
      <w:proofErr w:type="gramEnd"/>
      <w:r w:rsidR="004F4783" w:rsidRPr="004F4783">
        <w:rPr>
          <w:rFonts w:ascii="Arial" w:hAnsi="Arial" w:cs="Arial"/>
          <w:b/>
          <w:bCs/>
          <w:color w:val="000000"/>
          <w:sz w:val="22"/>
          <w:szCs w:val="22"/>
        </w:rPr>
        <w:t xml:space="preserve"> Antonín Kyjovský, </w:t>
      </w:r>
    </w:p>
    <w:p w14:paraId="788FD701" w14:textId="77777777" w:rsidR="004F4783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Jihomoravský kraj</w:t>
      </w:r>
      <w:r w:rsidRPr="00BA0CC9">
        <w:rPr>
          <w:rFonts w:ascii="Arial" w:hAnsi="Arial" w:cs="Arial"/>
          <w:sz w:val="22"/>
          <w:szCs w:val="22"/>
        </w:rPr>
        <w:tab/>
      </w:r>
      <w:r w:rsidR="004F4783" w:rsidRPr="004F4783">
        <w:rPr>
          <w:rFonts w:ascii="Arial" w:hAnsi="Arial" w:cs="Arial"/>
          <w:i/>
          <w:iCs/>
          <w:sz w:val="22"/>
          <w:szCs w:val="22"/>
        </w:rPr>
        <w:t>předseda představenstva</w:t>
      </w:r>
      <w:r w:rsidR="004F4783" w:rsidRPr="004F4783">
        <w:rPr>
          <w:rFonts w:ascii="Arial" w:hAnsi="Arial" w:cs="Arial"/>
          <w:sz w:val="22"/>
          <w:szCs w:val="22"/>
        </w:rPr>
        <w:t xml:space="preserve"> </w:t>
      </w:r>
    </w:p>
    <w:p w14:paraId="74F94B4B" w14:textId="53EAC3EC" w:rsidR="00136D24" w:rsidRPr="00BA0CC9" w:rsidRDefault="00136D24" w:rsidP="004F478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Pavel Zajíček</w:t>
      </w:r>
      <w:r w:rsidRPr="00BA0CC9">
        <w:rPr>
          <w:rFonts w:ascii="Arial" w:hAnsi="Arial" w:cs="Arial"/>
          <w:sz w:val="22"/>
          <w:szCs w:val="22"/>
        </w:rPr>
        <w:tab/>
      </w:r>
      <w:r w:rsidR="004F4783" w:rsidRPr="004F4783">
        <w:rPr>
          <w:rFonts w:ascii="Arial" w:hAnsi="Arial" w:cs="Arial"/>
          <w:b/>
          <w:bCs/>
          <w:sz w:val="22"/>
          <w:szCs w:val="22"/>
        </w:rPr>
        <w:t>Ing. Petr Foukal</w:t>
      </w:r>
      <w:r w:rsidR="004F4783" w:rsidRPr="004F4783">
        <w:rPr>
          <w:rFonts w:ascii="Arial" w:hAnsi="Arial" w:cs="Arial"/>
          <w:sz w:val="22"/>
          <w:szCs w:val="22"/>
        </w:rPr>
        <w:t xml:space="preserve">, </w:t>
      </w:r>
    </w:p>
    <w:p w14:paraId="3FA5535E" w14:textId="77777777" w:rsidR="004F4783" w:rsidRPr="00BA0CC9" w:rsidRDefault="00136D24" w:rsidP="004F478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  <w:r w:rsidR="004F4783" w:rsidRPr="004F4783">
        <w:rPr>
          <w:rFonts w:ascii="Arial" w:hAnsi="Arial" w:cs="Arial"/>
          <w:i/>
          <w:iCs/>
          <w:sz w:val="22"/>
          <w:szCs w:val="22"/>
        </w:rPr>
        <w:t>místopředseda představenstva</w:t>
      </w:r>
    </w:p>
    <w:p w14:paraId="43EC1FBD" w14:textId="77777777" w:rsidR="004F4783" w:rsidRPr="00BA0CC9" w:rsidRDefault="004F4783" w:rsidP="004F4783">
      <w:pPr>
        <w:widowControl/>
        <w:ind w:left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</w:t>
      </w:r>
    </w:p>
    <w:p w14:paraId="447C13EA" w14:textId="77777777" w:rsidR="004F4783" w:rsidRPr="00BA0CC9" w:rsidRDefault="004F4783" w:rsidP="004F478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A0D8AE" w14:textId="6714DEE2" w:rsidR="004F4783" w:rsidRDefault="004F4783" w:rsidP="004F478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647057" w14:textId="77777777" w:rsidR="00136D24" w:rsidRPr="004F4783" w:rsidRDefault="00136D24">
      <w:pPr>
        <w:widowControl/>
        <w:rPr>
          <w:rFonts w:ascii="Arial" w:hAnsi="Arial" w:cs="Arial"/>
        </w:rPr>
      </w:pPr>
      <w:r w:rsidRPr="004F4783">
        <w:rPr>
          <w:rFonts w:ascii="Arial" w:hAnsi="Arial" w:cs="Arial"/>
        </w:rPr>
        <w:t>pořadové číslo nabízené</w:t>
      </w:r>
      <w:r w:rsidR="007D53A0" w:rsidRPr="004F4783">
        <w:rPr>
          <w:rFonts w:ascii="Arial" w:hAnsi="Arial" w:cs="Arial"/>
        </w:rPr>
        <w:t>ho majetku</w:t>
      </w:r>
      <w:r w:rsidRPr="004F4783">
        <w:rPr>
          <w:rFonts w:ascii="Arial" w:hAnsi="Arial" w:cs="Arial"/>
        </w:rPr>
        <w:t xml:space="preserve"> dle evidence </w:t>
      </w:r>
      <w:r w:rsidR="00A75050" w:rsidRPr="004F4783">
        <w:rPr>
          <w:rFonts w:ascii="Arial" w:hAnsi="Arial" w:cs="Arial"/>
        </w:rPr>
        <w:t>SPÚ</w:t>
      </w:r>
      <w:r w:rsidRPr="004F4783">
        <w:rPr>
          <w:rFonts w:ascii="Arial" w:hAnsi="Arial" w:cs="Arial"/>
        </w:rPr>
        <w:t xml:space="preserve">: </w:t>
      </w:r>
      <w:r w:rsidRPr="004F4783">
        <w:rPr>
          <w:rFonts w:ascii="Arial" w:hAnsi="Arial" w:cs="Arial"/>
          <w:color w:val="000000"/>
        </w:rPr>
        <w:t>1844624, 751024, 751124, 751224</w:t>
      </w:r>
      <w:r w:rsidRPr="004F4783">
        <w:rPr>
          <w:rFonts w:ascii="Arial" w:hAnsi="Arial" w:cs="Arial"/>
          <w:color w:val="000000"/>
        </w:rPr>
        <w:br/>
      </w:r>
    </w:p>
    <w:p w14:paraId="02AFDD0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2FBF551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5A2F733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Jarmila Křížová</w:t>
      </w:r>
    </w:p>
    <w:p w14:paraId="696440D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617C6CD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93292BF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44346EEC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A901CCB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Mgr. Dvořáček</w:t>
      </w:r>
    </w:p>
    <w:p w14:paraId="75AD4F0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BE34C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FFBCA2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99B3830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lastRenderedPageBreak/>
        <w:t>Tato smlouva byla uveřejněna v Registru</w:t>
      </w:r>
    </w:p>
    <w:p w14:paraId="62C76D04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>smluv, vedeném dle zákona č. 340/2015 Sb.,</w:t>
      </w:r>
    </w:p>
    <w:p w14:paraId="17AE1BA8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>o registru smluv, dne</w:t>
      </w:r>
    </w:p>
    <w:p w14:paraId="0D67B069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</w:p>
    <w:p w14:paraId="5DE75E58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>………………………</w:t>
      </w:r>
    </w:p>
    <w:p w14:paraId="101B4AA3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>datum registrace</w:t>
      </w:r>
    </w:p>
    <w:p w14:paraId="020AFB94" w14:textId="77777777" w:rsidR="004F4783" w:rsidRPr="004F4783" w:rsidRDefault="004F4783" w:rsidP="004F4783">
      <w:pPr>
        <w:jc w:val="both"/>
        <w:rPr>
          <w:rFonts w:ascii="Arial" w:hAnsi="Arial" w:cs="Arial"/>
          <w:i/>
          <w:sz w:val="22"/>
          <w:szCs w:val="22"/>
        </w:rPr>
      </w:pPr>
    </w:p>
    <w:p w14:paraId="7A61FE41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>………………………</w:t>
      </w:r>
    </w:p>
    <w:p w14:paraId="1C640B3D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>ID smlouvy</w:t>
      </w:r>
    </w:p>
    <w:p w14:paraId="450FE4DF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</w:p>
    <w:p w14:paraId="0DCC2451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>………………………</w:t>
      </w:r>
    </w:p>
    <w:p w14:paraId="6B9A0114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>ID verze</w:t>
      </w:r>
    </w:p>
    <w:p w14:paraId="0E284B50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</w:p>
    <w:p w14:paraId="3ADDF708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>Mgr. Dvořáček</w:t>
      </w:r>
    </w:p>
    <w:p w14:paraId="705AC5DF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>registraci provedl</w:t>
      </w:r>
    </w:p>
    <w:p w14:paraId="6565DF4A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</w:p>
    <w:p w14:paraId="10340DA6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</w:p>
    <w:p w14:paraId="37FC6522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>V Brně</w:t>
      </w:r>
      <w:r w:rsidRPr="004F4783">
        <w:rPr>
          <w:rFonts w:ascii="Arial" w:hAnsi="Arial" w:cs="Arial"/>
          <w:sz w:val="22"/>
          <w:szCs w:val="22"/>
        </w:rPr>
        <w:tab/>
        <w:t>dne ………………</w:t>
      </w:r>
      <w:r w:rsidRPr="004F4783">
        <w:rPr>
          <w:rFonts w:ascii="Arial" w:hAnsi="Arial" w:cs="Arial"/>
          <w:sz w:val="22"/>
          <w:szCs w:val="22"/>
        </w:rPr>
        <w:tab/>
      </w:r>
      <w:r w:rsidRPr="004F4783">
        <w:rPr>
          <w:rFonts w:ascii="Arial" w:hAnsi="Arial" w:cs="Arial"/>
          <w:sz w:val="22"/>
          <w:szCs w:val="22"/>
        </w:rPr>
        <w:tab/>
      </w:r>
      <w:r w:rsidRPr="004F4783">
        <w:rPr>
          <w:rFonts w:ascii="Arial" w:hAnsi="Arial" w:cs="Arial"/>
          <w:sz w:val="22"/>
          <w:szCs w:val="22"/>
        </w:rPr>
        <w:tab/>
      </w:r>
      <w:r w:rsidRPr="004F4783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8C09C4C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  <w:r w:rsidRPr="004F4783">
        <w:rPr>
          <w:rFonts w:ascii="Arial" w:hAnsi="Arial" w:cs="Arial"/>
          <w:sz w:val="22"/>
          <w:szCs w:val="22"/>
        </w:rPr>
        <w:tab/>
      </w:r>
      <w:r w:rsidRPr="004F4783">
        <w:rPr>
          <w:rFonts w:ascii="Arial" w:hAnsi="Arial" w:cs="Arial"/>
          <w:sz w:val="22"/>
          <w:szCs w:val="22"/>
        </w:rPr>
        <w:tab/>
      </w:r>
      <w:r w:rsidRPr="004F4783">
        <w:rPr>
          <w:rFonts w:ascii="Arial" w:hAnsi="Arial" w:cs="Arial"/>
          <w:sz w:val="22"/>
          <w:szCs w:val="22"/>
        </w:rPr>
        <w:tab/>
      </w:r>
      <w:r w:rsidRPr="004F4783">
        <w:rPr>
          <w:rFonts w:ascii="Arial" w:hAnsi="Arial" w:cs="Arial"/>
          <w:sz w:val="22"/>
          <w:szCs w:val="22"/>
        </w:rPr>
        <w:tab/>
      </w:r>
      <w:r w:rsidRPr="004F4783">
        <w:rPr>
          <w:rFonts w:ascii="Arial" w:hAnsi="Arial" w:cs="Arial"/>
          <w:sz w:val="22"/>
          <w:szCs w:val="22"/>
        </w:rPr>
        <w:tab/>
      </w:r>
      <w:r w:rsidRPr="004F4783">
        <w:rPr>
          <w:rFonts w:ascii="Arial" w:hAnsi="Arial" w:cs="Arial"/>
          <w:sz w:val="22"/>
          <w:szCs w:val="22"/>
        </w:rPr>
        <w:tab/>
      </w:r>
      <w:r w:rsidRPr="004F4783">
        <w:rPr>
          <w:rFonts w:ascii="Arial" w:hAnsi="Arial" w:cs="Arial"/>
          <w:sz w:val="22"/>
          <w:szCs w:val="22"/>
        </w:rPr>
        <w:tab/>
        <w:t>podpis odpovědného zaměstnance</w:t>
      </w:r>
    </w:p>
    <w:p w14:paraId="4038EC5F" w14:textId="77777777" w:rsidR="004F4783" w:rsidRPr="004F4783" w:rsidRDefault="004F4783" w:rsidP="004F4783">
      <w:pPr>
        <w:jc w:val="both"/>
        <w:rPr>
          <w:rFonts w:ascii="Arial" w:hAnsi="Arial" w:cs="Arial"/>
          <w:sz w:val="22"/>
          <w:szCs w:val="22"/>
        </w:rPr>
      </w:pPr>
    </w:p>
    <w:p w14:paraId="699BF2C8" w14:textId="77777777" w:rsidR="00136D24" w:rsidRPr="00BA0CC9" w:rsidRDefault="00136D24" w:rsidP="004F4783">
      <w:pPr>
        <w:jc w:val="both"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0DA4" w14:textId="77777777" w:rsidR="001022E2" w:rsidRDefault="001022E2">
      <w:r>
        <w:separator/>
      </w:r>
    </w:p>
  </w:endnote>
  <w:endnote w:type="continuationSeparator" w:id="0">
    <w:p w14:paraId="7A3F5DEF" w14:textId="77777777" w:rsidR="001022E2" w:rsidRDefault="0010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864E" w14:textId="77777777" w:rsidR="001022E2" w:rsidRDefault="001022E2">
      <w:r>
        <w:separator/>
      </w:r>
    </w:p>
  </w:footnote>
  <w:footnote w:type="continuationSeparator" w:id="0">
    <w:p w14:paraId="4F2FF5A3" w14:textId="77777777" w:rsidR="001022E2" w:rsidRDefault="0010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4464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22E2"/>
    <w:rsid w:val="00107D52"/>
    <w:rsid w:val="00110AFC"/>
    <w:rsid w:val="00136D24"/>
    <w:rsid w:val="001A0D9F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A08F1"/>
    <w:rsid w:val="003B6AD2"/>
    <w:rsid w:val="003E4B08"/>
    <w:rsid w:val="00414A2F"/>
    <w:rsid w:val="0043604A"/>
    <w:rsid w:val="00474106"/>
    <w:rsid w:val="00493949"/>
    <w:rsid w:val="00495B42"/>
    <w:rsid w:val="004C366F"/>
    <w:rsid w:val="004F4783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19B4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46D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70A46"/>
    <w:rsid w:val="00C9419D"/>
    <w:rsid w:val="00C979AF"/>
    <w:rsid w:val="00CD75A6"/>
    <w:rsid w:val="00CF3A15"/>
    <w:rsid w:val="00D0677E"/>
    <w:rsid w:val="00D1796C"/>
    <w:rsid w:val="00D63429"/>
    <w:rsid w:val="00D65B9D"/>
    <w:rsid w:val="00D770E0"/>
    <w:rsid w:val="00DE04AD"/>
    <w:rsid w:val="00DF7F8F"/>
    <w:rsid w:val="00E53867"/>
    <w:rsid w:val="00E648BC"/>
    <w:rsid w:val="00E66585"/>
    <w:rsid w:val="00E81A45"/>
    <w:rsid w:val="00E85DC1"/>
    <w:rsid w:val="00EC3E05"/>
    <w:rsid w:val="00F357C4"/>
    <w:rsid w:val="00F411B0"/>
    <w:rsid w:val="00F4550F"/>
    <w:rsid w:val="00F45996"/>
    <w:rsid w:val="00F56819"/>
    <w:rsid w:val="00F56E1F"/>
    <w:rsid w:val="00F629A0"/>
    <w:rsid w:val="00F62A66"/>
    <w:rsid w:val="00FA7A96"/>
    <w:rsid w:val="00FC7C5E"/>
    <w:rsid w:val="00F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43A43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78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34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2026-05-18T11:25:00Z</dcterms:created>
  <dcterms:modified xsi:type="dcterms:W3CDTF">2026-05-18T11:25:00Z</dcterms:modified>
</cp:coreProperties>
</file>