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89AEF" w14:textId="77777777" w:rsidR="00B22066" w:rsidRPr="00106411" w:rsidRDefault="00B22066" w:rsidP="001941D2">
      <w:pPr>
        <w:pStyle w:val="Nadpis1"/>
        <w:keepNext w:val="0"/>
        <w:spacing w:before="0" w:after="0" w:line="276" w:lineRule="auto"/>
        <w:jc w:val="center"/>
        <w:rPr>
          <w:rFonts w:asciiTheme="minorHAnsi" w:hAnsiTheme="minorHAnsi" w:cstheme="minorHAnsi"/>
          <w:b w:val="0"/>
          <w:bCs w:val="0"/>
          <w:sz w:val="22"/>
          <w:szCs w:val="22"/>
        </w:rPr>
      </w:pPr>
      <w:r w:rsidRPr="00106411">
        <w:rPr>
          <w:rFonts w:asciiTheme="minorHAnsi" w:hAnsiTheme="minorHAnsi" w:cstheme="minorHAnsi"/>
          <w:sz w:val="22"/>
          <w:szCs w:val="22"/>
        </w:rPr>
        <w:t>Smlouva o dílo</w:t>
      </w:r>
    </w:p>
    <w:p w14:paraId="364CA249" w14:textId="0B085205" w:rsidR="00C14999" w:rsidRPr="00106411" w:rsidRDefault="00B22066" w:rsidP="001941D2">
      <w:pPr>
        <w:pStyle w:val="Nadpis1"/>
        <w:keepNext w:val="0"/>
        <w:spacing w:before="0" w:after="0" w:line="276" w:lineRule="auto"/>
        <w:jc w:val="center"/>
        <w:rPr>
          <w:rFonts w:asciiTheme="minorHAnsi" w:hAnsiTheme="minorHAnsi" w:cstheme="minorHAnsi"/>
          <w:bCs w:val="0"/>
          <w:kern w:val="0"/>
          <w:sz w:val="22"/>
          <w:szCs w:val="22"/>
          <w:lang w:val="cs-CZ"/>
        </w:rPr>
      </w:pPr>
      <w:r w:rsidRPr="00106411">
        <w:rPr>
          <w:rFonts w:asciiTheme="minorHAnsi" w:hAnsiTheme="minorHAnsi" w:cstheme="minorHAnsi"/>
          <w:sz w:val="22"/>
          <w:szCs w:val="22"/>
        </w:rPr>
        <w:t xml:space="preserve">číslo </w:t>
      </w:r>
      <w:r w:rsidR="00C14999" w:rsidRPr="00106411">
        <w:rPr>
          <w:rFonts w:asciiTheme="minorHAnsi" w:hAnsiTheme="minorHAnsi" w:cstheme="minorHAnsi"/>
          <w:sz w:val="22"/>
          <w:szCs w:val="22"/>
          <w:lang w:val="cs-CZ"/>
        </w:rPr>
        <w:t xml:space="preserve">u </w:t>
      </w:r>
      <w:r w:rsidRPr="00106411">
        <w:rPr>
          <w:rFonts w:asciiTheme="minorHAnsi" w:hAnsiTheme="minorHAnsi" w:cstheme="minorHAnsi"/>
          <w:sz w:val="22"/>
          <w:szCs w:val="22"/>
        </w:rPr>
        <w:t xml:space="preserve">objednatele: </w:t>
      </w:r>
      <w:r w:rsidR="00C14999" w:rsidRPr="00106411">
        <w:rPr>
          <w:rFonts w:asciiTheme="minorHAnsi" w:hAnsiTheme="minorHAnsi" w:cstheme="minorHAnsi"/>
          <w:bCs w:val="0"/>
          <w:kern w:val="0"/>
          <w:sz w:val="22"/>
          <w:szCs w:val="22"/>
          <w:lang w:val="cs-CZ"/>
        </w:rPr>
        <w:t>NPU-450/</w:t>
      </w:r>
      <w:r w:rsidR="00111022" w:rsidRPr="00106411">
        <w:rPr>
          <w:rFonts w:asciiTheme="minorHAnsi" w:hAnsiTheme="minorHAnsi" w:cstheme="minorHAnsi"/>
          <w:bCs w:val="0"/>
          <w:kern w:val="0"/>
          <w:sz w:val="22"/>
          <w:szCs w:val="22"/>
          <w:lang w:val="cs-CZ"/>
        </w:rPr>
        <w:t>35162</w:t>
      </w:r>
      <w:r w:rsidR="00C14999" w:rsidRPr="00106411">
        <w:rPr>
          <w:rFonts w:asciiTheme="minorHAnsi" w:hAnsiTheme="minorHAnsi" w:cstheme="minorHAnsi"/>
          <w:bCs w:val="0"/>
          <w:kern w:val="0"/>
          <w:sz w:val="22"/>
          <w:szCs w:val="22"/>
          <w:lang w:val="cs-CZ"/>
        </w:rPr>
        <w:t>/202</w:t>
      </w:r>
      <w:r w:rsidR="00111022" w:rsidRPr="00106411">
        <w:rPr>
          <w:rFonts w:asciiTheme="minorHAnsi" w:hAnsiTheme="minorHAnsi" w:cstheme="minorHAnsi"/>
          <w:bCs w:val="0"/>
          <w:kern w:val="0"/>
          <w:sz w:val="22"/>
          <w:szCs w:val="22"/>
          <w:lang w:val="cs-CZ"/>
        </w:rPr>
        <w:t>6</w:t>
      </w:r>
    </w:p>
    <w:p w14:paraId="34FA8DBB" w14:textId="77777777" w:rsidR="00B22066" w:rsidRPr="00106411" w:rsidRDefault="00B22066" w:rsidP="001941D2">
      <w:pPr>
        <w:pStyle w:val="Nadpis1"/>
        <w:keepNext w:val="0"/>
        <w:pBdr>
          <w:bottom w:val="single" w:sz="4" w:space="1" w:color="auto"/>
        </w:pBdr>
        <w:spacing w:before="0" w:after="0" w:line="276" w:lineRule="auto"/>
        <w:jc w:val="center"/>
        <w:rPr>
          <w:rFonts w:asciiTheme="minorHAnsi" w:hAnsiTheme="minorHAnsi" w:cstheme="minorHAnsi"/>
          <w:b w:val="0"/>
          <w:sz w:val="22"/>
          <w:szCs w:val="22"/>
        </w:rPr>
      </w:pPr>
      <w:r w:rsidRPr="00106411">
        <w:rPr>
          <w:rFonts w:asciiTheme="minorHAnsi" w:hAnsiTheme="minorHAnsi" w:cstheme="minorHAnsi"/>
          <w:b w:val="0"/>
          <w:sz w:val="22"/>
          <w:szCs w:val="22"/>
        </w:rPr>
        <w:t>uzavřená níže uvedeného dne, měsíce a roku ve smyslu ustanovení § 2586 a násl. a ve smyslu § 2358 a násl. zákona č. 89/2012 Sb., občanský zákoník (dále jen „</w:t>
      </w:r>
      <w:r w:rsidR="003A355A" w:rsidRPr="00106411">
        <w:rPr>
          <w:rFonts w:asciiTheme="minorHAnsi" w:hAnsiTheme="minorHAnsi" w:cstheme="minorHAnsi"/>
          <w:b w:val="0"/>
          <w:sz w:val="22"/>
          <w:szCs w:val="22"/>
        </w:rPr>
        <w:t>s</w:t>
      </w:r>
      <w:r w:rsidRPr="00106411">
        <w:rPr>
          <w:rFonts w:asciiTheme="minorHAnsi" w:hAnsiTheme="minorHAnsi" w:cstheme="minorHAnsi"/>
          <w:b w:val="0"/>
          <w:sz w:val="22"/>
          <w:szCs w:val="22"/>
        </w:rPr>
        <w:t>mlouva“)</w:t>
      </w:r>
    </w:p>
    <w:p w14:paraId="0B1C1627" w14:textId="77777777" w:rsidR="00646E32" w:rsidRPr="00106411" w:rsidRDefault="00646E32" w:rsidP="001941D2">
      <w:pPr>
        <w:pStyle w:val="Podtitul1"/>
        <w:widowControl/>
        <w:spacing w:line="276" w:lineRule="auto"/>
        <w:rPr>
          <w:rFonts w:asciiTheme="minorHAnsi" w:hAnsiTheme="minorHAnsi" w:cstheme="minorHAnsi"/>
          <w:sz w:val="22"/>
          <w:szCs w:val="22"/>
        </w:rPr>
      </w:pPr>
    </w:p>
    <w:p w14:paraId="4F8A9A21" w14:textId="77777777" w:rsidR="008825C8" w:rsidRPr="00106411" w:rsidRDefault="008825C8" w:rsidP="001941D2">
      <w:pPr>
        <w:pStyle w:val="Zkladntext"/>
        <w:widowControl/>
        <w:spacing w:line="276" w:lineRule="auto"/>
        <w:rPr>
          <w:rFonts w:asciiTheme="minorHAnsi" w:hAnsiTheme="minorHAnsi" w:cstheme="minorHAnsi"/>
          <w:sz w:val="22"/>
          <w:szCs w:val="22"/>
        </w:rPr>
      </w:pPr>
      <w:r w:rsidRPr="00106411">
        <w:rPr>
          <w:rStyle w:val="Siln"/>
          <w:rFonts w:asciiTheme="minorHAnsi" w:hAnsiTheme="minorHAnsi" w:cstheme="minorHAnsi"/>
          <w:sz w:val="22"/>
          <w:szCs w:val="22"/>
        </w:rPr>
        <w:t>Národní památkový ústav</w:t>
      </w:r>
      <w:r w:rsidR="00587D88" w:rsidRPr="00106411">
        <w:rPr>
          <w:rStyle w:val="Siln"/>
          <w:rFonts w:asciiTheme="minorHAnsi" w:hAnsiTheme="minorHAnsi" w:cstheme="minorHAnsi"/>
          <w:sz w:val="22"/>
          <w:szCs w:val="22"/>
        </w:rPr>
        <w:t xml:space="preserve">, </w:t>
      </w:r>
      <w:r w:rsidRPr="00106411">
        <w:rPr>
          <w:rStyle w:val="Siln"/>
          <w:rFonts w:asciiTheme="minorHAnsi" w:hAnsiTheme="minorHAnsi" w:cstheme="minorHAnsi"/>
          <w:b w:val="0"/>
          <w:bCs w:val="0"/>
          <w:sz w:val="22"/>
          <w:szCs w:val="22"/>
        </w:rPr>
        <w:t>státní příspěvková organizace</w:t>
      </w:r>
      <w:r w:rsidRPr="00106411">
        <w:rPr>
          <w:rStyle w:val="Siln"/>
          <w:rFonts w:asciiTheme="minorHAnsi" w:hAnsiTheme="minorHAnsi" w:cstheme="minorHAnsi"/>
          <w:sz w:val="22"/>
          <w:szCs w:val="22"/>
        </w:rPr>
        <w:t xml:space="preserve"> </w:t>
      </w:r>
    </w:p>
    <w:p w14:paraId="1347B42A" w14:textId="77777777" w:rsidR="008825C8" w:rsidRPr="00106411" w:rsidRDefault="008825C8" w:rsidP="001941D2">
      <w:pPr>
        <w:pStyle w:val="FormtovanvHTML"/>
        <w:spacing w:line="276" w:lineRule="auto"/>
        <w:jc w:val="both"/>
        <w:rPr>
          <w:rFonts w:asciiTheme="minorHAnsi" w:hAnsiTheme="minorHAnsi" w:cstheme="minorHAnsi"/>
          <w:sz w:val="22"/>
          <w:szCs w:val="22"/>
        </w:rPr>
      </w:pPr>
      <w:r w:rsidRPr="00106411">
        <w:rPr>
          <w:rFonts w:asciiTheme="minorHAnsi" w:hAnsiTheme="minorHAnsi" w:cstheme="minorHAnsi"/>
          <w:sz w:val="22"/>
          <w:szCs w:val="22"/>
        </w:rPr>
        <w:t>IČ</w:t>
      </w:r>
      <w:r w:rsidR="00444C3A" w:rsidRPr="00106411">
        <w:rPr>
          <w:rFonts w:asciiTheme="minorHAnsi" w:hAnsiTheme="minorHAnsi" w:cstheme="minorHAnsi"/>
          <w:sz w:val="22"/>
          <w:szCs w:val="22"/>
        </w:rPr>
        <w:t>:</w:t>
      </w:r>
      <w:r w:rsidRPr="00106411">
        <w:rPr>
          <w:rFonts w:asciiTheme="minorHAnsi" w:hAnsiTheme="minorHAnsi" w:cstheme="minorHAnsi"/>
          <w:sz w:val="22"/>
          <w:szCs w:val="22"/>
        </w:rPr>
        <w:t xml:space="preserve"> 75032333, DIČ</w:t>
      </w:r>
      <w:r w:rsidR="00444C3A" w:rsidRPr="00106411">
        <w:rPr>
          <w:rFonts w:asciiTheme="minorHAnsi" w:hAnsiTheme="minorHAnsi" w:cstheme="minorHAnsi"/>
          <w:sz w:val="22"/>
          <w:szCs w:val="22"/>
        </w:rPr>
        <w:t>:</w:t>
      </w:r>
      <w:r w:rsidRPr="00106411">
        <w:rPr>
          <w:rFonts w:asciiTheme="minorHAnsi" w:hAnsiTheme="minorHAnsi" w:cstheme="minorHAnsi"/>
          <w:sz w:val="22"/>
          <w:szCs w:val="22"/>
        </w:rPr>
        <w:t xml:space="preserve"> CZ75032333</w:t>
      </w:r>
    </w:p>
    <w:p w14:paraId="40D7705F" w14:textId="77777777" w:rsidR="008825C8" w:rsidRPr="00106411" w:rsidRDefault="008825C8" w:rsidP="001941D2">
      <w:pPr>
        <w:pStyle w:val="FormtovanvHTML"/>
        <w:spacing w:line="276" w:lineRule="auto"/>
        <w:jc w:val="both"/>
        <w:rPr>
          <w:rFonts w:asciiTheme="minorHAnsi" w:hAnsiTheme="minorHAnsi" w:cstheme="minorHAnsi"/>
          <w:sz w:val="22"/>
          <w:szCs w:val="22"/>
        </w:rPr>
      </w:pPr>
      <w:r w:rsidRPr="00106411">
        <w:rPr>
          <w:rFonts w:asciiTheme="minorHAnsi" w:hAnsiTheme="minorHAnsi" w:cstheme="minorHAnsi"/>
          <w:sz w:val="22"/>
          <w:szCs w:val="22"/>
        </w:rPr>
        <w:t>se sídlem: Valdštejnské nám. 162/3, 118 01 Praha 1 – Malá Strana</w:t>
      </w:r>
    </w:p>
    <w:p w14:paraId="23FEC06F" w14:textId="77777777" w:rsidR="00587D88" w:rsidRPr="00106411" w:rsidRDefault="008825C8" w:rsidP="001941D2">
      <w:pPr>
        <w:tabs>
          <w:tab w:val="left" w:pos="567"/>
          <w:tab w:val="left" w:pos="3402"/>
          <w:tab w:val="left" w:pos="3686"/>
        </w:tabs>
        <w:spacing w:line="276" w:lineRule="auto"/>
        <w:rPr>
          <w:rFonts w:asciiTheme="minorHAnsi" w:hAnsiTheme="minorHAnsi" w:cstheme="minorHAnsi"/>
          <w:sz w:val="22"/>
          <w:szCs w:val="22"/>
          <w:lang w:eastAsia="cs-CZ"/>
        </w:rPr>
      </w:pPr>
      <w:r w:rsidRPr="00106411">
        <w:rPr>
          <w:rFonts w:asciiTheme="minorHAnsi" w:hAnsiTheme="minorHAnsi" w:cstheme="minorHAnsi"/>
          <w:sz w:val="22"/>
          <w:szCs w:val="22"/>
        </w:rPr>
        <w:t xml:space="preserve">zastoupený </w:t>
      </w:r>
      <w:r w:rsidR="00444C3A" w:rsidRPr="00106411">
        <w:rPr>
          <w:rFonts w:asciiTheme="minorHAnsi" w:hAnsiTheme="minorHAnsi" w:cstheme="minorHAnsi"/>
          <w:sz w:val="22"/>
          <w:szCs w:val="22"/>
        </w:rPr>
        <w:t>Ing. Petrem Šubíkem</w:t>
      </w:r>
      <w:r w:rsidRPr="00106411">
        <w:rPr>
          <w:rFonts w:asciiTheme="minorHAnsi" w:hAnsiTheme="minorHAnsi" w:cstheme="minorHAnsi"/>
          <w:sz w:val="22"/>
          <w:szCs w:val="22"/>
        </w:rPr>
        <w:t>, ředitelem</w:t>
      </w:r>
      <w:r w:rsidR="00444C3A" w:rsidRPr="00106411">
        <w:rPr>
          <w:rFonts w:asciiTheme="minorHAnsi" w:hAnsiTheme="minorHAnsi" w:cstheme="minorHAnsi"/>
          <w:sz w:val="22"/>
          <w:szCs w:val="22"/>
        </w:rPr>
        <w:t xml:space="preserve"> NPÚ </w:t>
      </w:r>
      <w:r w:rsidR="00587D88" w:rsidRPr="00106411">
        <w:rPr>
          <w:rFonts w:asciiTheme="minorHAnsi" w:hAnsiTheme="minorHAnsi" w:cstheme="minorHAnsi"/>
          <w:sz w:val="22"/>
          <w:szCs w:val="22"/>
          <w:lang w:eastAsia="cs-CZ"/>
        </w:rPr>
        <w:t>Územní památkové správy v Kroměříži</w:t>
      </w:r>
    </w:p>
    <w:p w14:paraId="7F292695" w14:textId="77777777" w:rsidR="00587D88" w:rsidRPr="00106411" w:rsidRDefault="00587D88" w:rsidP="001941D2">
      <w:pPr>
        <w:tabs>
          <w:tab w:val="left" w:pos="567"/>
          <w:tab w:val="left" w:pos="3402"/>
          <w:tab w:val="left" w:pos="3686"/>
        </w:tabs>
        <w:spacing w:line="276" w:lineRule="auto"/>
        <w:rPr>
          <w:rFonts w:asciiTheme="minorHAnsi" w:hAnsiTheme="minorHAnsi" w:cstheme="minorHAnsi"/>
          <w:sz w:val="22"/>
          <w:szCs w:val="22"/>
          <w:lang w:eastAsia="cs-CZ"/>
        </w:rPr>
      </w:pPr>
      <w:r w:rsidRPr="00106411">
        <w:rPr>
          <w:rFonts w:asciiTheme="minorHAnsi" w:hAnsiTheme="minorHAnsi" w:cstheme="minorHAnsi"/>
          <w:sz w:val="22"/>
          <w:szCs w:val="22"/>
          <w:lang w:eastAsia="cs-CZ"/>
        </w:rPr>
        <w:t>se sídlem Kroměříž, Sněmovní nám. 1</w:t>
      </w:r>
    </w:p>
    <w:p w14:paraId="68BA0E2C" w14:textId="77777777" w:rsidR="008825C8" w:rsidRPr="00106411" w:rsidRDefault="00587D88" w:rsidP="001941D2">
      <w:pPr>
        <w:spacing w:line="276" w:lineRule="auto"/>
        <w:jc w:val="both"/>
        <w:rPr>
          <w:rFonts w:asciiTheme="minorHAnsi" w:hAnsiTheme="minorHAnsi" w:cstheme="minorHAnsi"/>
          <w:sz w:val="22"/>
          <w:szCs w:val="22"/>
          <w:lang w:eastAsia="cs-CZ"/>
        </w:rPr>
      </w:pPr>
      <w:r w:rsidRPr="00106411">
        <w:rPr>
          <w:rFonts w:asciiTheme="minorHAnsi" w:hAnsiTheme="minorHAnsi" w:cstheme="minorHAnsi"/>
          <w:sz w:val="22"/>
          <w:szCs w:val="22"/>
          <w:lang w:eastAsia="cs-CZ"/>
        </w:rPr>
        <w:t xml:space="preserve">bankovní spojení: ČNB, č. účtu: 500005-60039011/0710  </w:t>
      </w:r>
    </w:p>
    <w:p w14:paraId="44BEAB7D" w14:textId="77777777" w:rsidR="008825C8" w:rsidRPr="00106411" w:rsidRDefault="008825C8" w:rsidP="001941D2">
      <w:pPr>
        <w:spacing w:line="276" w:lineRule="auto"/>
        <w:jc w:val="both"/>
        <w:rPr>
          <w:rFonts w:asciiTheme="minorHAnsi" w:hAnsiTheme="minorHAnsi" w:cstheme="minorHAnsi"/>
          <w:sz w:val="22"/>
          <w:szCs w:val="22"/>
        </w:rPr>
      </w:pPr>
      <w:r w:rsidRPr="00106411">
        <w:rPr>
          <w:rFonts w:asciiTheme="minorHAnsi" w:hAnsiTheme="minorHAnsi" w:cstheme="minorHAnsi"/>
          <w:b/>
          <w:bCs/>
          <w:iCs/>
          <w:sz w:val="22"/>
          <w:szCs w:val="22"/>
        </w:rPr>
        <w:t>Doručovací adresa:</w:t>
      </w:r>
    </w:p>
    <w:p w14:paraId="61C5BDC3" w14:textId="77777777" w:rsidR="00DD717D" w:rsidRPr="00106411" w:rsidRDefault="008825C8" w:rsidP="001941D2">
      <w:pPr>
        <w:spacing w:line="276" w:lineRule="auto"/>
        <w:jc w:val="both"/>
        <w:rPr>
          <w:rFonts w:asciiTheme="minorHAnsi" w:hAnsiTheme="minorHAnsi" w:cstheme="minorHAnsi"/>
          <w:sz w:val="22"/>
          <w:szCs w:val="22"/>
        </w:rPr>
      </w:pPr>
      <w:r w:rsidRPr="00106411">
        <w:rPr>
          <w:rFonts w:asciiTheme="minorHAnsi" w:hAnsiTheme="minorHAnsi" w:cstheme="minorHAnsi"/>
          <w:bCs/>
          <w:iCs/>
          <w:sz w:val="22"/>
          <w:szCs w:val="22"/>
        </w:rPr>
        <w:t>Národní památkový ústav</w:t>
      </w:r>
      <w:r w:rsidR="00DD717D" w:rsidRPr="00106411">
        <w:rPr>
          <w:rFonts w:asciiTheme="minorHAnsi" w:hAnsiTheme="minorHAnsi" w:cstheme="minorHAnsi"/>
          <w:sz w:val="22"/>
          <w:szCs w:val="22"/>
        </w:rPr>
        <w:t xml:space="preserve">, </w:t>
      </w:r>
      <w:r w:rsidR="003A355A" w:rsidRPr="00106411">
        <w:rPr>
          <w:rFonts w:asciiTheme="minorHAnsi" w:hAnsiTheme="minorHAnsi" w:cstheme="minorHAnsi"/>
          <w:sz w:val="22"/>
          <w:szCs w:val="22"/>
        </w:rPr>
        <w:t>ú</w:t>
      </w:r>
      <w:r w:rsidRPr="00106411">
        <w:rPr>
          <w:rFonts w:asciiTheme="minorHAnsi" w:hAnsiTheme="minorHAnsi" w:cstheme="minorHAnsi"/>
          <w:sz w:val="22"/>
          <w:szCs w:val="22"/>
        </w:rPr>
        <w:t>zemní památková správa v</w:t>
      </w:r>
      <w:r w:rsidR="00DD717D" w:rsidRPr="00106411">
        <w:rPr>
          <w:rFonts w:asciiTheme="minorHAnsi" w:hAnsiTheme="minorHAnsi" w:cstheme="minorHAnsi"/>
          <w:sz w:val="22"/>
          <w:szCs w:val="22"/>
        </w:rPr>
        <w:t> </w:t>
      </w:r>
      <w:r w:rsidR="00444C3A" w:rsidRPr="00106411">
        <w:rPr>
          <w:rFonts w:asciiTheme="minorHAnsi" w:hAnsiTheme="minorHAnsi" w:cstheme="minorHAnsi"/>
          <w:sz w:val="22"/>
          <w:szCs w:val="22"/>
        </w:rPr>
        <w:t>Kroměříži</w:t>
      </w:r>
    </w:p>
    <w:p w14:paraId="00D0DB3E" w14:textId="5F3F9364" w:rsidR="008825C8" w:rsidRPr="00106411" w:rsidRDefault="00DD717D" w:rsidP="001941D2">
      <w:pPr>
        <w:spacing w:line="276" w:lineRule="auto"/>
        <w:jc w:val="both"/>
        <w:rPr>
          <w:rFonts w:asciiTheme="minorHAnsi" w:hAnsiTheme="minorHAnsi" w:cstheme="minorHAnsi"/>
          <w:sz w:val="22"/>
          <w:szCs w:val="22"/>
        </w:rPr>
      </w:pPr>
      <w:r w:rsidRPr="00106411">
        <w:rPr>
          <w:rFonts w:asciiTheme="minorHAnsi" w:hAnsiTheme="minorHAnsi" w:cstheme="minorHAnsi"/>
          <w:sz w:val="22"/>
          <w:szCs w:val="22"/>
        </w:rPr>
        <w:t>Sněmovní nám. 1</w:t>
      </w:r>
      <w:r w:rsidR="00106411">
        <w:rPr>
          <w:rFonts w:asciiTheme="minorHAnsi" w:hAnsiTheme="minorHAnsi" w:cstheme="minorHAnsi"/>
          <w:sz w:val="22"/>
          <w:szCs w:val="22"/>
        </w:rPr>
        <w:t xml:space="preserve">, </w:t>
      </w:r>
      <w:r w:rsidRPr="00106411">
        <w:rPr>
          <w:rFonts w:asciiTheme="minorHAnsi" w:hAnsiTheme="minorHAnsi" w:cstheme="minorHAnsi"/>
          <w:sz w:val="22"/>
          <w:szCs w:val="22"/>
        </w:rPr>
        <w:t>767 01 Kroměříž</w:t>
      </w:r>
    </w:p>
    <w:p w14:paraId="67778A99" w14:textId="77777777" w:rsidR="00E0172D" w:rsidRPr="00106411" w:rsidRDefault="008825C8" w:rsidP="001941D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Theme="minorHAnsi" w:hAnsiTheme="minorHAnsi" w:cstheme="minorHAnsi"/>
          <w:b/>
          <w:iCs/>
          <w:sz w:val="22"/>
          <w:szCs w:val="22"/>
        </w:rPr>
      </w:pPr>
      <w:r w:rsidRPr="00106411">
        <w:rPr>
          <w:rFonts w:asciiTheme="minorHAnsi" w:hAnsiTheme="minorHAnsi" w:cstheme="minorHAnsi"/>
          <w:b/>
          <w:iCs/>
          <w:sz w:val="22"/>
          <w:szCs w:val="22"/>
        </w:rPr>
        <w:t>Osoby oprávněné k</w:t>
      </w:r>
      <w:r w:rsidR="00E0172D" w:rsidRPr="00106411">
        <w:rPr>
          <w:rFonts w:asciiTheme="minorHAnsi" w:hAnsiTheme="minorHAnsi" w:cstheme="minorHAnsi"/>
          <w:b/>
          <w:iCs/>
          <w:sz w:val="22"/>
          <w:szCs w:val="22"/>
        </w:rPr>
        <w:t> </w:t>
      </w:r>
      <w:r w:rsidR="00E30E51" w:rsidRPr="00106411">
        <w:rPr>
          <w:rFonts w:asciiTheme="minorHAnsi" w:hAnsiTheme="minorHAnsi" w:cstheme="minorHAnsi"/>
          <w:b/>
          <w:iCs/>
          <w:sz w:val="22"/>
          <w:szCs w:val="22"/>
        </w:rPr>
        <w:t>jednání</w:t>
      </w:r>
    </w:p>
    <w:p w14:paraId="700D0ECF" w14:textId="35013C99" w:rsidR="008825C8" w:rsidRPr="00106411" w:rsidRDefault="00E30E51" w:rsidP="001941D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Theme="minorHAnsi" w:hAnsiTheme="minorHAnsi" w:cstheme="minorHAnsi"/>
          <w:sz w:val="22"/>
          <w:szCs w:val="22"/>
          <w:shd w:val="clear" w:color="auto" w:fill="FFFF00"/>
        </w:rPr>
      </w:pPr>
      <w:r w:rsidRPr="00106411">
        <w:rPr>
          <w:rFonts w:asciiTheme="minorHAnsi" w:hAnsiTheme="minorHAnsi" w:cstheme="minorHAnsi"/>
          <w:b/>
          <w:iCs/>
          <w:sz w:val="22"/>
          <w:szCs w:val="22"/>
        </w:rPr>
        <w:t xml:space="preserve"> </w:t>
      </w:r>
      <w:r w:rsidRPr="00106411">
        <w:rPr>
          <w:rFonts w:asciiTheme="minorHAnsi" w:hAnsiTheme="minorHAnsi" w:cstheme="minorHAnsi"/>
          <w:iCs/>
          <w:sz w:val="22"/>
          <w:szCs w:val="22"/>
        </w:rPr>
        <w:t>ve věcech technických</w:t>
      </w:r>
      <w:r w:rsidRPr="00106411">
        <w:rPr>
          <w:rFonts w:asciiTheme="minorHAnsi" w:hAnsiTheme="minorHAnsi" w:cstheme="minorHAnsi"/>
          <w:b/>
          <w:iCs/>
          <w:sz w:val="22"/>
          <w:szCs w:val="22"/>
        </w:rPr>
        <w:t xml:space="preserve">: </w:t>
      </w:r>
      <w:r w:rsidR="00E0172D" w:rsidRPr="00106411">
        <w:rPr>
          <w:rFonts w:asciiTheme="minorHAnsi" w:hAnsiTheme="minorHAnsi" w:cstheme="minorHAnsi"/>
          <w:b/>
          <w:iCs/>
          <w:sz w:val="22"/>
          <w:szCs w:val="22"/>
        </w:rPr>
        <w:t xml:space="preserve">  </w:t>
      </w:r>
      <w:r w:rsidR="00C66276" w:rsidRPr="00106411">
        <w:rPr>
          <w:rFonts w:asciiTheme="minorHAnsi" w:hAnsiTheme="minorHAnsi" w:cstheme="minorHAnsi"/>
          <w:b/>
          <w:iCs/>
          <w:sz w:val="22"/>
          <w:szCs w:val="22"/>
        </w:rPr>
        <w:tab/>
      </w:r>
      <w:r w:rsidR="00C66276" w:rsidRPr="00106411">
        <w:rPr>
          <w:rFonts w:asciiTheme="minorHAnsi" w:hAnsiTheme="minorHAnsi" w:cstheme="minorHAnsi"/>
          <w:b/>
          <w:iCs/>
          <w:sz w:val="22"/>
          <w:szCs w:val="22"/>
        </w:rPr>
        <w:tab/>
      </w:r>
      <w:r w:rsidR="006538C1">
        <w:rPr>
          <w:rFonts w:asciiTheme="minorHAnsi" w:hAnsiTheme="minorHAnsi" w:cstheme="minorHAnsi"/>
          <w:iCs/>
          <w:sz w:val="22"/>
          <w:szCs w:val="22"/>
        </w:rPr>
        <w:t>xxxxxxxxxxxxxxxx</w:t>
      </w:r>
      <w:r w:rsidR="008825C8" w:rsidRPr="00106411">
        <w:rPr>
          <w:rFonts w:asciiTheme="minorHAnsi" w:hAnsiTheme="minorHAnsi" w:cstheme="minorHAnsi"/>
          <w:iCs/>
          <w:sz w:val="22"/>
          <w:szCs w:val="22"/>
        </w:rPr>
        <w:t>, investiční referent</w:t>
      </w:r>
    </w:p>
    <w:p w14:paraId="3FFE10D6" w14:textId="58C98300" w:rsidR="00EC4ED1" w:rsidRPr="00106411" w:rsidRDefault="006538C1" w:rsidP="001941D2">
      <w:pPr>
        <w:spacing w:line="276" w:lineRule="auto"/>
        <w:ind w:left="2499" w:firstLine="357"/>
        <w:jc w:val="both"/>
        <w:rPr>
          <w:rFonts w:asciiTheme="minorHAnsi" w:hAnsiTheme="minorHAnsi" w:cstheme="minorHAnsi"/>
          <w:sz w:val="22"/>
          <w:szCs w:val="22"/>
        </w:rPr>
      </w:pPr>
      <w:r>
        <w:rPr>
          <w:rFonts w:asciiTheme="minorHAnsi" w:hAnsiTheme="minorHAnsi" w:cstheme="minorHAnsi"/>
          <w:sz w:val="22"/>
          <w:szCs w:val="22"/>
        </w:rPr>
        <w:t>tel.: xxxxxxxxxxxxxxxxx, e-mail: xxxxxxxxxxxxxxxxxxx</w:t>
      </w:r>
    </w:p>
    <w:p w14:paraId="10D8C27A" w14:textId="320BCAC4" w:rsidR="00E0172D" w:rsidRPr="00106411" w:rsidRDefault="00587D88" w:rsidP="001941D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Theme="minorHAnsi" w:hAnsiTheme="minorHAnsi" w:cstheme="minorHAnsi"/>
          <w:iCs/>
          <w:sz w:val="22"/>
          <w:szCs w:val="22"/>
        </w:rPr>
      </w:pPr>
      <w:r w:rsidRPr="00106411">
        <w:rPr>
          <w:rFonts w:asciiTheme="minorHAnsi" w:hAnsiTheme="minorHAnsi" w:cstheme="minorHAnsi"/>
          <w:sz w:val="22"/>
          <w:szCs w:val="22"/>
          <w:lang w:eastAsia="cs-CZ"/>
        </w:rPr>
        <w:t>zástupce pro věcná jednání:</w:t>
      </w:r>
      <w:r w:rsidR="00E0172D" w:rsidRPr="00106411">
        <w:rPr>
          <w:rFonts w:asciiTheme="minorHAnsi" w:hAnsiTheme="minorHAnsi" w:cstheme="minorHAnsi"/>
          <w:sz w:val="22"/>
          <w:szCs w:val="22"/>
          <w:lang w:eastAsia="cs-CZ"/>
        </w:rPr>
        <w:tab/>
      </w:r>
      <w:r w:rsidRPr="00106411">
        <w:rPr>
          <w:rFonts w:asciiTheme="minorHAnsi" w:hAnsiTheme="minorHAnsi" w:cstheme="minorHAnsi"/>
          <w:sz w:val="22"/>
          <w:szCs w:val="22"/>
          <w:lang w:eastAsia="cs-CZ"/>
        </w:rPr>
        <w:t xml:space="preserve"> </w:t>
      </w:r>
      <w:r w:rsidR="006538C1">
        <w:rPr>
          <w:rFonts w:asciiTheme="minorHAnsi" w:hAnsiTheme="minorHAnsi" w:cstheme="minorHAnsi"/>
          <w:iCs/>
          <w:sz w:val="22"/>
          <w:szCs w:val="22"/>
        </w:rPr>
        <w:t>xxxxxxxxxxxxxxx</w:t>
      </w:r>
      <w:r w:rsidR="00E0172D" w:rsidRPr="00106411">
        <w:rPr>
          <w:rFonts w:asciiTheme="minorHAnsi" w:hAnsiTheme="minorHAnsi" w:cstheme="minorHAnsi"/>
          <w:iCs/>
          <w:sz w:val="22"/>
          <w:szCs w:val="22"/>
        </w:rPr>
        <w:t>, vedoucí správy památkového objektu, kastelán</w:t>
      </w:r>
    </w:p>
    <w:p w14:paraId="66A988E7" w14:textId="18CADEA8" w:rsidR="00444C3A" w:rsidRPr="00106411" w:rsidRDefault="00E0172D" w:rsidP="001941D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Theme="minorHAnsi" w:hAnsiTheme="minorHAnsi" w:cstheme="minorHAnsi"/>
          <w:iCs/>
          <w:sz w:val="22"/>
          <w:szCs w:val="22"/>
        </w:rPr>
      </w:pPr>
      <w:r w:rsidRPr="00106411">
        <w:rPr>
          <w:rFonts w:asciiTheme="minorHAnsi" w:hAnsiTheme="minorHAnsi" w:cstheme="minorHAnsi"/>
          <w:iCs/>
          <w:sz w:val="22"/>
          <w:szCs w:val="22"/>
        </w:rPr>
        <w:tab/>
      </w:r>
      <w:r w:rsidRPr="00106411">
        <w:rPr>
          <w:rFonts w:asciiTheme="minorHAnsi" w:hAnsiTheme="minorHAnsi" w:cstheme="minorHAnsi"/>
          <w:iCs/>
          <w:sz w:val="22"/>
          <w:szCs w:val="22"/>
        </w:rPr>
        <w:tab/>
      </w:r>
      <w:r w:rsidRPr="00106411">
        <w:rPr>
          <w:rFonts w:asciiTheme="minorHAnsi" w:hAnsiTheme="minorHAnsi" w:cstheme="minorHAnsi"/>
          <w:iCs/>
          <w:sz w:val="22"/>
          <w:szCs w:val="22"/>
        </w:rPr>
        <w:tab/>
      </w:r>
      <w:r w:rsidRPr="00106411">
        <w:rPr>
          <w:rFonts w:asciiTheme="minorHAnsi" w:hAnsiTheme="minorHAnsi" w:cstheme="minorHAnsi"/>
          <w:iCs/>
          <w:sz w:val="22"/>
          <w:szCs w:val="22"/>
        </w:rPr>
        <w:tab/>
      </w:r>
      <w:r w:rsidRPr="00106411">
        <w:rPr>
          <w:rFonts w:asciiTheme="minorHAnsi" w:hAnsiTheme="minorHAnsi" w:cstheme="minorHAnsi"/>
          <w:iCs/>
          <w:sz w:val="22"/>
          <w:szCs w:val="22"/>
        </w:rPr>
        <w:tab/>
      </w:r>
      <w:r w:rsidR="006538C1">
        <w:rPr>
          <w:rFonts w:asciiTheme="minorHAnsi" w:hAnsiTheme="minorHAnsi" w:cstheme="minorHAnsi"/>
          <w:iCs/>
          <w:sz w:val="22"/>
          <w:szCs w:val="22"/>
        </w:rPr>
        <w:t xml:space="preserve"> tel.: xxxxxxxxxxxxxxxx, e-mail: xxxxxxxxxxxxxxxxxxx</w:t>
      </w:r>
    </w:p>
    <w:p w14:paraId="10F5E3CE" w14:textId="77777777" w:rsidR="00EC4ED1" w:rsidRPr="00106411" w:rsidRDefault="00EC4ED1" w:rsidP="001941D2">
      <w:pPr>
        <w:spacing w:line="276" w:lineRule="auto"/>
        <w:jc w:val="both"/>
        <w:rPr>
          <w:rFonts w:asciiTheme="minorHAnsi" w:hAnsiTheme="minorHAnsi" w:cstheme="minorHAnsi"/>
          <w:sz w:val="22"/>
          <w:szCs w:val="22"/>
        </w:rPr>
      </w:pPr>
      <w:r w:rsidRPr="00106411">
        <w:rPr>
          <w:rFonts w:asciiTheme="minorHAnsi" w:hAnsiTheme="minorHAnsi" w:cstheme="minorHAnsi"/>
          <w:sz w:val="22"/>
          <w:szCs w:val="22"/>
        </w:rPr>
        <w:t>(dále jen „</w:t>
      </w:r>
      <w:r w:rsidRPr="00106411">
        <w:rPr>
          <w:rFonts w:asciiTheme="minorHAnsi" w:hAnsiTheme="minorHAnsi" w:cstheme="minorHAnsi"/>
          <w:i/>
          <w:sz w:val="22"/>
          <w:szCs w:val="22"/>
        </w:rPr>
        <w:t>objednatel“)</w:t>
      </w:r>
    </w:p>
    <w:p w14:paraId="6774B6ED" w14:textId="77777777" w:rsidR="008D2938" w:rsidRPr="00106411" w:rsidRDefault="008D2938" w:rsidP="001941D2">
      <w:pPr>
        <w:spacing w:line="276" w:lineRule="auto"/>
        <w:jc w:val="both"/>
        <w:rPr>
          <w:rFonts w:asciiTheme="minorHAnsi" w:hAnsiTheme="minorHAnsi" w:cstheme="minorHAnsi"/>
          <w:sz w:val="22"/>
          <w:szCs w:val="22"/>
          <w:shd w:val="clear" w:color="auto" w:fill="FFFF00"/>
        </w:rPr>
      </w:pPr>
    </w:p>
    <w:p w14:paraId="2BABCC4B" w14:textId="77777777" w:rsidR="008825C8" w:rsidRPr="00106411" w:rsidRDefault="00CF41C6" w:rsidP="001941D2">
      <w:pPr>
        <w:spacing w:line="276" w:lineRule="auto"/>
        <w:jc w:val="both"/>
        <w:rPr>
          <w:rFonts w:asciiTheme="minorHAnsi" w:hAnsiTheme="minorHAnsi" w:cstheme="minorHAnsi"/>
          <w:sz w:val="22"/>
          <w:szCs w:val="22"/>
        </w:rPr>
      </w:pPr>
      <w:r w:rsidRPr="00106411">
        <w:rPr>
          <w:rFonts w:asciiTheme="minorHAnsi" w:hAnsiTheme="minorHAnsi" w:cstheme="minorHAnsi"/>
          <w:sz w:val="22"/>
          <w:szCs w:val="22"/>
        </w:rPr>
        <w:t>a</w:t>
      </w:r>
    </w:p>
    <w:p w14:paraId="78C91556" w14:textId="77777777" w:rsidR="00085329" w:rsidRPr="00106411" w:rsidRDefault="00085329" w:rsidP="001941D2">
      <w:pPr>
        <w:spacing w:line="276" w:lineRule="auto"/>
        <w:ind w:left="720"/>
        <w:rPr>
          <w:rFonts w:asciiTheme="minorHAnsi" w:hAnsiTheme="minorHAnsi" w:cstheme="minorHAnsi"/>
          <w:b/>
          <w:sz w:val="22"/>
          <w:szCs w:val="22"/>
          <w:lang w:eastAsia="cs-CZ"/>
        </w:rPr>
      </w:pPr>
    </w:p>
    <w:p w14:paraId="55447801" w14:textId="20D9F712" w:rsidR="008825C8" w:rsidRPr="00106411" w:rsidRDefault="008D2938" w:rsidP="001941D2">
      <w:pPr>
        <w:pStyle w:val="FormtovanvHTML"/>
        <w:spacing w:line="276" w:lineRule="auto"/>
        <w:jc w:val="both"/>
        <w:rPr>
          <w:rFonts w:asciiTheme="minorHAnsi" w:hAnsiTheme="minorHAnsi" w:cstheme="minorHAnsi"/>
          <w:b/>
          <w:sz w:val="22"/>
          <w:szCs w:val="22"/>
        </w:rPr>
      </w:pPr>
      <w:r w:rsidRPr="00106411">
        <w:rPr>
          <w:rFonts w:asciiTheme="minorHAnsi" w:hAnsiTheme="minorHAnsi" w:cstheme="minorHAnsi"/>
          <w:b/>
          <w:sz w:val="22"/>
          <w:szCs w:val="22"/>
        </w:rPr>
        <w:t>Ing. et Ing. Soňa Křivánková</w:t>
      </w:r>
    </w:p>
    <w:p w14:paraId="3D690D06" w14:textId="5CF3033F" w:rsidR="008D2938" w:rsidRPr="00106411" w:rsidRDefault="008D2938" w:rsidP="001941D2">
      <w:pPr>
        <w:pStyle w:val="FormtovanvHTML"/>
        <w:spacing w:line="276" w:lineRule="auto"/>
        <w:jc w:val="both"/>
        <w:rPr>
          <w:rFonts w:asciiTheme="minorHAnsi" w:hAnsiTheme="minorHAnsi" w:cstheme="minorHAnsi"/>
          <w:sz w:val="22"/>
          <w:szCs w:val="22"/>
        </w:rPr>
      </w:pPr>
      <w:r w:rsidRPr="00106411">
        <w:rPr>
          <w:rFonts w:asciiTheme="minorHAnsi" w:hAnsiTheme="minorHAnsi" w:cstheme="minorHAnsi"/>
          <w:sz w:val="22"/>
          <w:szCs w:val="22"/>
        </w:rPr>
        <w:t xml:space="preserve">IČO: 05479487, </w:t>
      </w:r>
      <w:r w:rsidR="00D64748" w:rsidRPr="00106411">
        <w:rPr>
          <w:rFonts w:asciiTheme="minorHAnsi" w:hAnsiTheme="minorHAnsi" w:cstheme="minorHAnsi"/>
          <w:sz w:val="22"/>
          <w:szCs w:val="22"/>
        </w:rPr>
        <w:t xml:space="preserve">DIČ: </w:t>
      </w:r>
      <w:r w:rsidR="006538C1">
        <w:rPr>
          <w:rFonts w:asciiTheme="minorHAnsi" w:hAnsiTheme="minorHAnsi" w:cstheme="minorHAnsi"/>
          <w:sz w:val="22"/>
          <w:szCs w:val="22"/>
        </w:rPr>
        <w:t>xxxxxxxxxxxxxxxxxx</w:t>
      </w:r>
    </w:p>
    <w:p w14:paraId="3EBCB0A1" w14:textId="2F988E48" w:rsidR="00875881" w:rsidRPr="00106411" w:rsidRDefault="00875881" w:rsidP="001941D2">
      <w:pPr>
        <w:pStyle w:val="FormtovanvHTML"/>
        <w:spacing w:line="276" w:lineRule="auto"/>
        <w:jc w:val="both"/>
        <w:rPr>
          <w:rFonts w:asciiTheme="minorHAnsi" w:hAnsiTheme="minorHAnsi" w:cstheme="minorHAnsi"/>
          <w:sz w:val="22"/>
          <w:szCs w:val="22"/>
        </w:rPr>
      </w:pPr>
      <w:r w:rsidRPr="00106411">
        <w:rPr>
          <w:rFonts w:asciiTheme="minorHAnsi" w:hAnsiTheme="minorHAnsi" w:cstheme="minorHAnsi"/>
          <w:sz w:val="22"/>
          <w:szCs w:val="22"/>
        </w:rPr>
        <w:t xml:space="preserve">se sídlem </w:t>
      </w:r>
      <w:r w:rsidR="008D2938" w:rsidRPr="00106411">
        <w:rPr>
          <w:rFonts w:asciiTheme="minorHAnsi" w:hAnsiTheme="minorHAnsi" w:cstheme="minorHAnsi"/>
          <w:sz w:val="22"/>
          <w:szCs w:val="22"/>
          <w:lang w:eastAsia="cs-CZ"/>
        </w:rPr>
        <w:t>V uličkách 292, 691</w:t>
      </w:r>
      <w:r w:rsidR="003841DD" w:rsidRPr="00106411">
        <w:rPr>
          <w:rFonts w:asciiTheme="minorHAnsi" w:hAnsiTheme="minorHAnsi" w:cstheme="minorHAnsi"/>
          <w:sz w:val="22"/>
          <w:szCs w:val="22"/>
          <w:lang w:eastAsia="cs-CZ"/>
        </w:rPr>
        <w:t xml:space="preserve"> </w:t>
      </w:r>
      <w:r w:rsidR="008D2938" w:rsidRPr="00106411">
        <w:rPr>
          <w:rFonts w:asciiTheme="minorHAnsi" w:hAnsiTheme="minorHAnsi" w:cstheme="minorHAnsi"/>
          <w:sz w:val="22"/>
          <w:szCs w:val="22"/>
          <w:lang w:eastAsia="cs-CZ"/>
        </w:rPr>
        <w:t>56 Hrušky</w:t>
      </w:r>
    </w:p>
    <w:p w14:paraId="54BD4A0F" w14:textId="001BE236" w:rsidR="00997CBA" w:rsidRPr="00106411" w:rsidRDefault="00106411" w:rsidP="001941D2">
      <w:pPr>
        <w:pStyle w:val="FormtovanvHTML"/>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Zapsána v živnostenském rejstříku u </w:t>
      </w:r>
      <w:r w:rsidR="003841DD" w:rsidRPr="00106411">
        <w:rPr>
          <w:rFonts w:asciiTheme="minorHAnsi" w:hAnsiTheme="minorHAnsi" w:cstheme="minorHAnsi"/>
          <w:sz w:val="22"/>
          <w:szCs w:val="22"/>
        </w:rPr>
        <w:t>Městsk</w:t>
      </w:r>
      <w:r>
        <w:rPr>
          <w:rFonts w:asciiTheme="minorHAnsi" w:hAnsiTheme="minorHAnsi" w:cstheme="minorHAnsi"/>
          <w:sz w:val="22"/>
          <w:szCs w:val="22"/>
        </w:rPr>
        <w:t>ého</w:t>
      </w:r>
      <w:r w:rsidR="003841DD" w:rsidRPr="00106411">
        <w:rPr>
          <w:rFonts w:asciiTheme="minorHAnsi" w:hAnsiTheme="minorHAnsi" w:cstheme="minorHAnsi"/>
          <w:sz w:val="22"/>
          <w:szCs w:val="22"/>
        </w:rPr>
        <w:t xml:space="preserve"> úřad</w:t>
      </w:r>
      <w:r>
        <w:rPr>
          <w:rFonts w:asciiTheme="minorHAnsi" w:hAnsiTheme="minorHAnsi" w:cstheme="minorHAnsi"/>
          <w:sz w:val="22"/>
          <w:szCs w:val="22"/>
        </w:rPr>
        <w:t>u v</w:t>
      </w:r>
      <w:r w:rsidR="003841DD" w:rsidRPr="00106411">
        <w:rPr>
          <w:rFonts w:asciiTheme="minorHAnsi" w:hAnsiTheme="minorHAnsi" w:cstheme="minorHAnsi"/>
          <w:sz w:val="22"/>
          <w:szCs w:val="22"/>
        </w:rPr>
        <w:t xml:space="preserve"> Břeclav</w:t>
      </w:r>
      <w:r>
        <w:rPr>
          <w:rFonts w:asciiTheme="minorHAnsi" w:hAnsiTheme="minorHAnsi" w:cstheme="minorHAnsi"/>
          <w:sz w:val="22"/>
          <w:szCs w:val="22"/>
        </w:rPr>
        <w:t>i</w:t>
      </w:r>
    </w:p>
    <w:p w14:paraId="7CCEF6B7" w14:textId="7A4C257D" w:rsidR="003A355A" w:rsidRPr="00106411" w:rsidRDefault="00E30E51" w:rsidP="001941D2">
      <w:pPr>
        <w:pStyle w:val="FormtovanvHTML"/>
        <w:spacing w:line="276" w:lineRule="auto"/>
        <w:jc w:val="both"/>
        <w:rPr>
          <w:rFonts w:asciiTheme="minorHAnsi" w:hAnsiTheme="minorHAnsi" w:cstheme="minorHAnsi"/>
          <w:sz w:val="22"/>
          <w:szCs w:val="22"/>
        </w:rPr>
      </w:pPr>
      <w:r w:rsidRPr="00106411">
        <w:rPr>
          <w:rFonts w:asciiTheme="minorHAnsi" w:hAnsiTheme="minorHAnsi" w:cstheme="minorHAnsi"/>
          <w:sz w:val="22"/>
          <w:szCs w:val="22"/>
        </w:rPr>
        <w:t>b</w:t>
      </w:r>
      <w:r w:rsidR="003A355A" w:rsidRPr="00106411">
        <w:rPr>
          <w:rFonts w:asciiTheme="minorHAnsi" w:hAnsiTheme="minorHAnsi" w:cstheme="minorHAnsi"/>
          <w:sz w:val="22"/>
          <w:szCs w:val="22"/>
        </w:rPr>
        <w:t>ankovní spojení</w:t>
      </w:r>
      <w:r w:rsidRPr="00106411">
        <w:rPr>
          <w:rFonts w:asciiTheme="minorHAnsi" w:hAnsiTheme="minorHAnsi" w:cstheme="minorHAnsi"/>
          <w:sz w:val="22"/>
          <w:szCs w:val="22"/>
        </w:rPr>
        <w:t xml:space="preserve"> </w:t>
      </w:r>
      <w:r w:rsidR="006538C1">
        <w:rPr>
          <w:rFonts w:asciiTheme="minorHAnsi" w:hAnsiTheme="minorHAnsi" w:cstheme="minorHAnsi"/>
          <w:sz w:val="22"/>
          <w:szCs w:val="22"/>
        </w:rPr>
        <w:t>xxxxxxxxxxxxxxxxxx</w:t>
      </w:r>
    </w:p>
    <w:p w14:paraId="2ADBBF72" w14:textId="49126899" w:rsidR="009765D4" w:rsidRPr="00106411" w:rsidRDefault="003B49A2" w:rsidP="001941D2">
      <w:pPr>
        <w:pStyle w:val="FormtovanvHTML"/>
        <w:spacing w:line="276" w:lineRule="auto"/>
        <w:jc w:val="both"/>
        <w:rPr>
          <w:rFonts w:asciiTheme="minorHAnsi" w:hAnsiTheme="minorHAnsi" w:cstheme="minorHAnsi"/>
          <w:sz w:val="22"/>
          <w:szCs w:val="22"/>
        </w:rPr>
      </w:pPr>
      <w:r w:rsidRPr="00106411">
        <w:rPr>
          <w:rFonts w:asciiTheme="minorHAnsi" w:hAnsiTheme="minorHAnsi" w:cstheme="minorHAnsi"/>
          <w:sz w:val="22"/>
          <w:szCs w:val="22"/>
        </w:rPr>
        <w:t xml:space="preserve">tel.: </w:t>
      </w:r>
      <w:r w:rsidR="006538C1">
        <w:rPr>
          <w:rFonts w:asciiTheme="minorHAnsi" w:hAnsiTheme="minorHAnsi" w:cstheme="minorHAnsi"/>
          <w:sz w:val="22"/>
          <w:szCs w:val="22"/>
          <w:lang w:eastAsia="cs-CZ"/>
        </w:rPr>
        <w:t>xxxxxxxxxxxxxxxx</w:t>
      </w:r>
      <w:r w:rsidR="00434872" w:rsidRPr="00106411">
        <w:rPr>
          <w:rFonts w:asciiTheme="minorHAnsi" w:hAnsiTheme="minorHAnsi" w:cstheme="minorHAnsi"/>
          <w:sz w:val="22"/>
          <w:szCs w:val="22"/>
        </w:rPr>
        <w:t>,</w:t>
      </w:r>
      <w:r w:rsidRPr="00106411">
        <w:rPr>
          <w:rFonts w:asciiTheme="minorHAnsi" w:hAnsiTheme="minorHAnsi" w:cstheme="minorHAnsi"/>
          <w:sz w:val="22"/>
          <w:szCs w:val="22"/>
        </w:rPr>
        <w:t xml:space="preserve"> email: </w:t>
      </w:r>
      <w:r w:rsidR="006538C1">
        <w:rPr>
          <w:rFonts w:asciiTheme="minorHAnsi" w:hAnsiTheme="minorHAnsi" w:cstheme="minorHAnsi"/>
          <w:sz w:val="22"/>
          <w:szCs w:val="22"/>
        </w:rPr>
        <w:t>xxxxxxxxxxxxxxxx</w:t>
      </w:r>
    </w:p>
    <w:p w14:paraId="4B4C40B8" w14:textId="3297C271" w:rsidR="00EC4ED1" w:rsidRDefault="003B49A2" w:rsidP="001941D2">
      <w:pPr>
        <w:spacing w:line="276" w:lineRule="auto"/>
        <w:rPr>
          <w:rFonts w:asciiTheme="minorHAnsi" w:hAnsiTheme="minorHAnsi" w:cstheme="minorHAnsi"/>
          <w:i/>
          <w:sz w:val="22"/>
          <w:szCs w:val="22"/>
        </w:rPr>
      </w:pPr>
      <w:r w:rsidRPr="00106411">
        <w:rPr>
          <w:rFonts w:asciiTheme="minorHAnsi" w:hAnsiTheme="minorHAnsi" w:cstheme="minorHAnsi"/>
          <w:sz w:val="22"/>
          <w:szCs w:val="22"/>
        </w:rPr>
        <w:t xml:space="preserve"> </w:t>
      </w:r>
      <w:r w:rsidR="00EC4ED1" w:rsidRPr="00106411">
        <w:rPr>
          <w:rFonts w:asciiTheme="minorHAnsi" w:hAnsiTheme="minorHAnsi" w:cstheme="minorHAnsi"/>
          <w:sz w:val="22"/>
          <w:szCs w:val="22"/>
        </w:rPr>
        <w:t xml:space="preserve">(dále jen </w:t>
      </w:r>
      <w:r w:rsidR="00EC4ED1" w:rsidRPr="00106411">
        <w:rPr>
          <w:rFonts w:asciiTheme="minorHAnsi" w:hAnsiTheme="minorHAnsi" w:cstheme="minorHAnsi"/>
          <w:i/>
          <w:sz w:val="22"/>
          <w:szCs w:val="22"/>
        </w:rPr>
        <w:t xml:space="preserve">„zhotovitel“) </w:t>
      </w:r>
    </w:p>
    <w:p w14:paraId="030B2C91" w14:textId="77777777" w:rsidR="00E6736B" w:rsidRPr="00106411" w:rsidRDefault="00E6736B" w:rsidP="001941D2">
      <w:pPr>
        <w:spacing w:line="276" w:lineRule="auto"/>
        <w:rPr>
          <w:rFonts w:asciiTheme="minorHAnsi" w:hAnsiTheme="minorHAnsi" w:cstheme="minorHAnsi"/>
          <w:i/>
          <w:sz w:val="22"/>
          <w:szCs w:val="22"/>
        </w:rPr>
      </w:pPr>
    </w:p>
    <w:p w14:paraId="02536B03" w14:textId="77777777" w:rsidR="003841DD" w:rsidRPr="00106411" w:rsidRDefault="003841DD" w:rsidP="001941D2">
      <w:pPr>
        <w:spacing w:line="276" w:lineRule="auto"/>
        <w:jc w:val="both"/>
        <w:rPr>
          <w:rFonts w:asciiTheme="minorHAnsi" w:hAnsiTheme="minorHAnsi" w:cstheme="minorHAnsi"/>
          <w:b/>
          <w:iCs/>
          <w:sz w:val="22"/>
          <w:szCs w:val="22"/>
        </w:rPr>
      </w:pPr>
    </w:p>
    <w:p w14:paraId="42F39AFF" w14:textId="77777777" w:rsidR="008150F0" w:rsidRPr="00106411" w:rsidRDefault="008150F0" w:rsidP="001941D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Theme="minorHAnsi" w:hAnsiTheme="minorHAnsi" w:cstheme="minorHAnsi"/>
          <w:b/>
          <w:bCs/>
          <w:sz w:val="22"/>
          <w:szCs w:val="22"/>
        </w:rPr>
      </w:pPr>
      <w:r w:rsidRPr="00106411">
        <w:rPr>
          <w:rFonts w:asciiTheme="minorHAnsi" w:hAnsiTheme="minorHAnsi" w:cstheme="minorHAnsi"/>
          <w:b/>
          <w:bCs/>
          <w:sz w:val="22"/>
          <w:szCs w:val="22"/>
        </w:rPr>
        <w:t>Preambule</w:t>
      </w:r>
    </w:p>
    <w:p w14:paraId="168E03E7" w14:textId="0D041627" w:rsidR="008150F0" w:rsidRPr="00106411" w:rsidRDefault="008E195B" w:rsidP="001941D2">
      <w:pPr>
        <w:numPr>
          <w:ilvl w:val="0"/>
          <w:numId w:val="24"/>
        </w:numPr>
        <w:tabs>
          <w:tab w:val="clear" w:pos="340"/>
        </w:tabs>
        <w:spacing w:line="276" w:lineRule="auto"/>
        <w:ind w:left="284" w:hanging="284"/>
        <w:jc w:val="both"/>
        <w:rPr>
          <w:rFonts w:asciiTheme="minorHAnsi" w:hAnsiTheme="minorHAnsi" w:cstheme="minorHAnsi"/>
          <w:sz w:val="22"/>
          <w:szCs w:val="22"/>
          <w:lang w:eastAsia="en-US"/>
        </w:rPr>
      </w:pPr>
      <w:r w:rsidRPr="00106411">
        <w:rPr>
          <w:rFonts w:asciiTheme="minorHAnsi" w:hAnsiTheme="minorHAnsi" w:cstheme="minorHAnsi"/>
          <w:sz w:val="22"/>
          <w:szCs w:val="22"/>
          <w:lang w:eastAsia="en-US"/>
        </w:rPr>
        <w:t>Tato smlouva je uzavřena na základě nabídky zhotovitele</w:t>
      </w:r>
      <w:r w:rsidR="00106411">
        <w:rPr>
          <w:rFonts w:asciiTheme="minorHAnsi" w:hAnsiTheme="minorHAnsi" w:cstheme="minorHAnsi"/>
          <w:sz w:val="22"/>
          <w:szCs w:val="22"/>
          <w:lang w:eastAsia="en-US"/>
        </w:rPr>
        <w:t xml:space="preserve"> ze dne </w:t>
      </w:r>
      <w:r w:rsidR="00E6736B">
        <w:rPr>
          <w:rFonts w:asciiTheme="minorHAnsi" w:hAnsiTheme="minorHAnsi" w:cstheme="minorHAnsi"/>
          <w:sz w:val="22"/>
          <w:szCs w:val="22"/>
          <w:lang w:eastAsia="en-US"/>
        </w:rPr>
        <w:t>2. 3. 2026</w:t>
      </w:r>
      <w:r w:rsidRPr="00106411">
        <w:rPr>
          <w:rFonts w:asciiTheme="minorHAnsi" w:hAnsiTheme="minorHAnsi" w:cstheme="minorHAnsi"/>
          <w:sz w:val="22"/>
          <w:szCs w:val="22"/>
          <w:lang w:eastAsia="en-US"/>
        </w:rPr>
        <w:t xml:space="preserve"> která je přílohou č. 1 k této smlouvě.</w:t>
      </w:r>
    </w:p>
    <w:p w14:paraId="61387189" w14:textId="77777777" w:rsidR="008150F0" w:rsidRPr="00106411" w:rsidRDefault="008150F0" w:rsidP="001941D2">
      <w:pPr>
        <w:numPr>
          <w:ilvl w:val="0"/>
          <w:numId w:val="24"/>
        </w:numPr>
        <w:tabs>
          <w:tab w:val="clear" w:pos="340"/>
        </w:tabs>
        <w:spacing w:line="276" w:lineRule="auto"/>
        <w:ind w:left="284" w:hanging="284"/>
        <w:jc w:val="both"/>
        <w:rPr>
          <w:rFonts w:asciiTheme="minorHAnsi" w:hAnsiTheme="minorHAnsi" w:cstheme="minorHAnsi"/>
          <w:sz w:val="22"/>
          <w:szCs w:val="22"/>
          <w:lang w:eastAsia="en-US"/>
        </w:rPr>
      </w:pPr>
      <w:r w:rsidRPr="00106411">
        <w:rPr>
          <w:rFonts w:asciiTheme="minorHAnsi" w:hAnsiTheme="minorHAnsi" w:cstheme="minorHAnsi"/>
          <w:sz w:val="22"/>
          <w:szCs w:val="22"/>
          <w:lang w:eastAsia="en-US"/>
        </w:rPr>
        <w:t>Zhotovitel prohlašuje, že je autorizovanou osobou oprávněnou podle zákona č. 360/1992 Sb. k výkonu odborných činností ve výstavbě nebo odborných činností v souvislosti s prostorovými a funkčními změnami v území a je v souladu se zák. č. 455/1991 Sb., živnostenský zákon, způsobilý provádět činnosti, které jsou předmětem této smlouvy.</w:t>
      </w:r>
    </w:p>
    <w:p w14:paraId="4D686C96" w14:textId="5EB95D0A" w:rsidR="008150F0" w:rsidRDefault="008150F0" w:rsidP="001941D2">
      <w:pPr>
        <w:numPr>
          <w:ilvl w:val="0"/>
          <w:numId w:val="24"/>
        </w:numPr>
        <w:tabs>
          <w:tab w:val="clear" w:pos="340"/>
        </w:tabs>
        <w:spacing w:line="276" w:lineRule="auto"/>
        <w:ind w:left="284" w:hanging="284"/>
        <w:jc w:val="both"/>
        <w:rPr>
          <w:rFonts w:asciiTheme="minorHAnsi" w:hAnsiTheme="minorHAnsi" w:cstheme="minorHAnsi"/>
          <w:sz w:val="22"/>
          <w:szCs w:val="22"/>
          <w:lang w:eastAsia="en-US"/>
        </w:rPr>
      </w:pPr>
      <w:r w:rsidRPr="00106411">
        <w:rPr>
          <w:rFonts w:asciiTheme="minorHAnsi" w:hAnsiTheme="minorHAnsi" w:cstheme="minorHAnsi"/>
          <w:sz w:val="22"/>
          <w:szCs w:val="22"/>
          <w:lang w:eastAsia="en-US"/>
        </w:rPr>
        <w:t xml:space="preserve">Zhotovitel bere na vědomí, že objekt </w:t>
      </w:r>
      <w:r w:rsidR="00F64B59" w:rsidRPr="00106411">
        <w:rPr>
          <w:rFonts w:asciiTheme="minorHAnsi" w:hAnsiTheme="minorHAnsi" w:cstheme="minorHAnsi"/>
          <w:sz w:val="22"/>
          <w:szCs w:val="22"/>
          <w:lang w:eastAsia="en-US"/>
        </w:rPr>
        <w:t xml:space="preserve">SH Buchlov </w:t>
      </w:r>
      <w:r w:rsidRPr="00106411">
        <w:rPr>
          <w:rFonts w:asciiTheme="minorHAnsi" w:hAnsiTheme="minorHAnsi" w:cstheme="minorHAnsi"/>
          <w:sz w:val="22"/>
          <w:szCs w:val="22"/>
          <w:lang w:eastAsia="en-US"/>
        </w:rPr>
        <w:t xml:space="preserve">podléhá ochraně dle zákona č. 20/1987 Sb., o státní památkové péči, v platném a účinném znění, a jeho prováděcích vyhlášek. </w:t>
      </w:r>
    </w:p>
    <w:p w14:paraId="0833227A" w14:textId="2CBE64A2" w:rsidR="00E6736B" w:rsidRDefault="00E6736B" w:rsidP="001941D2">
      <w:pPr>
        <w:spacing w:line="276" w:lineRule="auto"/>
        <w:jc w:val="both"/>
        <w:rPr>
          <w:rFonts w:asciiTheme="minorHAnsi" w:hAnsiTheme="minorHAnsi" w:cstheme="minorHAnsi"/>
          <w:sz w:val="22"/>
          <w:szCs w:val="22"/>
          <w:lang w:eastAsia="en-US"/>
        </w:rPr>
      </w:pPr>
    </w:p>
    <w:p w14:paraId="1F276B2D" w14:textId="77777777" w:rsidR="00E6736B" w:rsidRPr="00106411" w:rsidRDefault="00E6736B" w:rsidP="001941D2">
      <w:pPr>
        <w:spacing w:line="276" w:lineRule="auto"/>
        <w:jc w:val="both"/>
        <w:rPr>
          <w:rFonts w:asciiTheme="minorHAnsi" w:hAnsiTheme="minorHAnsi" w:cstheme="minorHAnsi"/>
          <w:sz w:val="22"/>
          <w:szCs w:val="22"/>
          <w:lang w:eastAsia="en-US"/>
        </w:rPr>
      </w:pPr>
    </w:p>
    <w:p w14:paraId="27736650" w14:textId="04ECF641" w:rsidR="008150F0" w:rsidRDefault="008150F0" w:rsidP="001941D2">
      <w:pPr>
        <w:numPr>
          <w:ilvl w:val="0"/>
          <w:numId w:val="24"/>
        </w:numPr>
        <w:tabs>
          <w:tab w:val="clear" w:pos="340"/>
        </w:tabs>
        <w:spacing w:line="276" w:lineRule="auto"/>
        <w:ind w:left="284" w:hanging="284"/>
        <w:jc w:val="both"/>
        <w:rPr>
          <w:rFonts w:asciiTheme="minorHAnsi" w:hAnsiTheme="minorHAnsi" w:cstheme="minorHAnsi"/>
          <w:sz w:val="22"/>
          <w:szCs w:val="22"/>
          <w:lang w:eastAsia="en-US"/>
        </w:rPr>
      </w:pPr>
      <w:r w:rsidRPr="00106411">
        <w:rPr>
          <w:rFonts w:asciiTheme="minorHAnsi" w:hAnsiTheme="minorHAnsi" w:cstheme="minorHAnsi"/>
          <w:sz w:val="22"/>
          <w:szCs w:val="22"/>
          <w:lang w:eastAsia="en-US"/>
        </w:rPr>
        <w:t xml:space="preserve">Účelem této smlouvy je naplnění projektového cíle, kterým je získání projektové dokumentace pro stavbu řádnou realizaci a dokončení stavební akce </w:t>
      </w:r>
      <w:r w:rsidRPr="00106411">
        <w:rPr>
          <w:rFonts w:asciiTheme="minorHAnsi" w:hAnsiTheme="minorHAnsi" w:cstheme="minorHAnsi"/>
          <w:b/>
          <w:sz w:val="22"/>
          <w:szCs w:val="22"/>
          <w:lang w:eastAsia="en-US"/>
        </w:rPr>
        <w:t>„</w:t>
      </w:r>
      <w:r w:rsidR="007264AF" w:rsidRPr="00106411">
        <w:rPr>
          <w:rFonts w:asciiTheme="minorHAnsi" w:hAnsiTheme="minorHAnsi" w:cstheme="minorHAnsi"/>
          <w:b/>
          <w:sz w:val="22"/>
          <w:szCs w:val="22"/>
          <w:lang w:eastAsia="en-US"/>
        </w:rPr>
        <w:t xml:space="preserve">SH Buchlov - </w:t>
      </w:r>
      <w:r w:rsidR="00F64B59" w:rsidRPr="00106411">
        <w:rPr>
          <w:rFonts w:asciiTheme="minorHAnsi" w:hAnsiTheme="minorHAnsi" w:cstheme="minorHAnsi"/>
          <w:b/>
          <w:sz w:val="22"/>
          <w:szCs w:val="22"/>
        </w:rPr>
        <w:t>Oprava střec</w:t>
      </w:r>
      <w:r w:rsidR="008E195B" w:rsidRPr="00106411">
        <w:rPr>
          <w:rFonts w:asciiTheme="minorHAnsi" w:hAnsiTheme="minorHAnsi" w:cstheme="minorHAnsi"/>
          <w:b/>
          <w:sz w:val="22"/>
          <w:szCs w:val="22"/>
        </w:rPr>
        <w:t>hy objektu Hraběcí</w:t>
      </w:r>
      <w:r w:rsidRPr="00106411">
        <w:rPr>
          <w:rFonts w:asciiTheme="minorHAnsi" w:hAnsiTheme="minorHAnsi" w:cstheme="minorHAnsi"/>
          <w:b/>
          <w:sz w:val="22"/>
          <w:szCs w:val="22"/>
          <w:lang w:eastAsia="en-US"/>
        </w:rPr>
        <w:t>“</w:t>
      </w:r>
      <w:r w:rsidRPr="00106411">
        <w:rPr>
          <w:rFonts w:asciiTheme="minorHAnsi" w:hAnsiTheme="minorHAnsi" w:cstheme="minorHAnsi"/>
          <w:sz w:val="22"/>
          <w:szCs w:val="22"/>
          <w:lang w:eastAsia="en-US"/>
        </w:rPr>
        <w:t>.</w:t>
      </w:r>
    </w:p>
    <w:p w14:paraId="11AFDD7A" w14:textId="77777777" w:rsidR="005E279A" w:rsidRPr="00E6736B" w:rsidRDefault="005E279A" w:rsidP="005E279A">
      <w:pPr>
        <w:spacing w:line="276" w:lineRule="auto"/>
        <w:ind w:left="284"/>
        <w:jc w:val="both"/>
        <w:rPr>
          <w:rFonts w:asciiTheme="minorHAnsi" w:hAnsiTheme="minorHAnsi" w:cstheme="minorHAnsi"/>
          <w:sz w:val="22"/>
          <w:szCs w:val="22"/>
          <w:lang w:eastAsia="en-US"/>
        </w:rPr>
      </w:pPr>
    </w:p>
    <w:p w14:paraId="7EE6650C" w14:textId="77777777" w:rsidR="00F64B59" w:rsidRPr="00106411" w:rsidRDefault="00F64B59" w:rsidP="001941D2">
      <w:pPr>
        <w:pStyle w:val="Odstavecseseznamem"/>
        <w:numPr>
          <w:ilvl w:val="0"/>
          <w:numId w:val="2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Theme="minorHAnsi" w:hAnsiTheme="minorHAnsi" w:cstheme="minorHAnsi"/>
          <w:b/>
          <w:bCs/>
          <w:sz w:val="22"/>
          <w:szCs w:val="22"/>
        </w:rPr>
      </w:pPr>
    </w:p>
    <w:p w14:paraId="67BF8055" w14:textId="77777777" w:rsidR="00F64B59" w:rsidRPr="00106411" w:rsidRDefault="00F64B59" w:rsidP="001941D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357"/>
        <w:jc w:val="center"/>
        <w:rPr>
          <w:rFonts w:asciiTheme="minorHAnsi" w:hAnsiTheme="minorHAnsi" w:cstheme="minorHAnsi"/>
          <w:b/>
          <w:bCs/>
          <w:sz w:val="22"/>
          <w:szCs w:val="22"/>
        </w:rPr>
      </w:pPr>
      <w:r w:rsidRPr="00106411">
        <w:rPr>
          <w:rFonts w:asciiTheme="minorHAnsi" w:hAnsiTheme="minorHAnsi" w:cstheme="minorHAnsi"/>
          <w:b/>
          <w:bCs/>
          <w:sz w:val="22"/>
          <w:szCs w:val="22"/>
        </w:rPr>
        <w:t>Předmět závazku</w:t>
      </w:r>
    </w:p>
    <w:p w14:paraId="38AB2A33" w14:textId="77777777" w:rsidR="00F64B59" w:rsidRPr="00106411" w:rsidRDefault="00F64B59" w:rsidP="001941D2">
      <w:pPr>
        <w:numPr>
          <w:ilvl w:val="0"/>
          <w:numId w:val="30"/>
        </w:numPr>
        <w:spacing w:line="276" w:lineRule="auto"/>
        <w:ind w:left="284" w:hanging="284"/>
        <w:jc w:val="both"/>
        <w:rPr>
          <w:rFonts w:asciiTheme="minorHAnsi" w:hAnsiTheme="minorHAnsi" w:cstheme="minorHAnsi"/>
          <w:sz w:val="22"/>
          <w:szCs w:val="22"/>
          <w:lang w:eastAsia="en-US"/>
        </w:rPr>
      </w:pPr>
      <w:r w:rsidRPr="00106411">
        <w:rPr>
          <w:rFonts w:asciiTheme="minorHAnsi" w:hAnsiTheme="minorHAnsi" w:cstheme="minorHAnsi"/>
          <w:sz w:val="22"/>
          <w:szCs w:val="22"/>
          <w:lang w:eastAsia="en-US"/>
        </w:rPr>
        <w:t xml:space="preserve">Zhotovitel se zavazuje na svůj náklad a nebezpečí provést a objednateli odevzdat v rozsahu a za podmínek stanovených touto smlouvou a zákonem č. 283/2021 Sb., stavební zákon </w:t>
      </w:r>
      <w:r w:rsidRPr="00106411">
        <w:rPr>
          <w:rFonts w:asciiTheme="minorHAnsi" w:hAnsiTheme="minorHAnsi" w:cstheme="minorHAnsi"/>
          <w:sz w:val="22"/>
          <w:szCs w:val="22"/>
        </w:rPr>
        <w:t>následující plnění:</w:t>
      </w:r>
    </w:p>
    <w:p w14:paraId="197EC0E5" w14:textId="2A65270D" w:rsidR="00F64B59" w:rsidRPr="00106411" w:rsidRDefault="00F64B59" w:rsidP="001941D2">
      <w:pPr>
        <w:numPr>
          <w:ilvl w:val="0"/>
          <w:numId w:val="45"/>
        </w:numPr>
        <w:spacing w:line="276" w:lineRule="auto"/>
        <w:ind w:left="567" w:hanging="142"/>
        <w:jc w:val="both"/>
        <w:rPr>
          <w:rFonts w:asciiTheme="minorHAnsi" w:hAnsiTheme="minorHAnsi" w:cstheme="minorHAnsi"/>
          <w:b/>
          <w:sz w:val="22"/>
          <w:szCs w:val="22"/>
        </w:rPr>
      </w:pPr>
      <w:r w:rsidRPr="00106411">
        <w:rPr>
          <w:rFonts w:asciiTheme="minorHAnsi" w:hAnsiTheme="minorHAnsi" w:cstheme="minorHAnsi"/>
          <w:b/>
          <w:sz w:val="22"/>
          <w:szCs w:val="22"/>
        </w:rPr>
        <w:t>Vypracování potřebných průzkumů nutných pro zpracování projektových dokumentací a zaměření</w:t>
      </w:r>
      <w:r w:rsidR="00D32E3A" w:rsidRPr="00106411">
        <w:rPr>
          <w:rFonts w:asciiTheme="minorHAnsi" w:hAnsiTheme="minorHAnsi" w:cstheme="minorHAnsi"/>
          <w:b/>
          <w:sz w:val="22"/>
          <w:szCs w:val="22"/>
        </w:rPr>
        <w:t>;</w:t>
      </w:r>
    </w:p>
    <w:p w14:paraId="2EBAC6EB" w14:textId="77438593" w:rsidR="00F64B59" w:rsidRPr="00106411" w:rsidRDefault="00F64B59" w:rsidP="001941D2">
      <w:pPr>
        <w:numPr>
          <w:ilvl w:val="0"/>
          <w:numId w:val="45"/>
        </w:numPr>
        <w:spacing w:line="276" w:lineRule="auto"/>
        <w:ind w:left="567" w:hanging="142"/>
        <w:jc w:val="both"/>
        <w:rPr>
          <w:rFonts w:asciiTheme="minorHAnsi" w:hAnsiTheme="minorHAnsi" w:cstheme="minorHAnsi"/>
          <w:sz w:val="22"/>
          <w:szCs w:val="22"/>
          <w:lang w:eastAsia="en-US"/>
        </w:rPr>
      </w:pPr>
      <w:r w:rsidRPr="00E6736B">
        <w:rPr>
          <w:rFonts w:asciiTheme="minorHAnsi" w:hAnsiTheme="minorHAnsi" w:cstheme="minorHAnsi"/>
          <w:b/>
          <w:sz w:val="22"/>
          <w:szCs w:val="22"/>
        </w:rPr>
        <w:t xml:space="preserve">zpracování projektové dokumentace </w:t>
      </w:r>
      <w:r w:rsidR="000848F0" w:rsidRPr="00E6736B">
        <w:rPr>
          <w:rFonts w:asciiTheme="minorHAnsi" w:hAnsiTheme="minorHAnsi" w:cstheme="minorHAnsi"/>
          <w:b/>
          <w:sz w:val="22"/>
          <w:szCs w:val="22"/>
          <w:lang w:eastAsia="en-US"/>
        </w:rPr>
        <w:t>pro povolení stavebního záměru</w:t>
      </w:r>
      <w:r w:rsidR="000848F0" w:rsidRPr="00106411">
        <w:rPr>
          <w:rFonts w:asciiTheme="minorHAnsi" w:hAnsiTheme="minorHAnsi" w:cstheme="minorHAnsi"/>
          <w:sz w:val="22"/>
          <w:szCs w:val="22"/>
          <w:lang w:eastAsia="en-US"/>
        </w:rPr>
        <w:t xml:space="preserve"> </w:t>
      </w:r>
      <w:r w:rsidRPr="00106411">
        <w:rPr>
          <w:rFonts w:asciiTheme="minorHAnsi" w:hAnsiTheme="minorHAnsi" w:cstheme="minorHAnsi"/>
          <w:sz w:val="22"/>
          <w:szCs w:val="22"/>
        </w:rPr>
        <w:t>blíže specifikované v čl. II této smlouvy (dále též jako „DSP“)</w:t>
      </w:r>
    </w:p>
    <w:p w14:paraId="4E6DE1EA" w14:textId="77777777" w:rsidR="00F64B59" w:rsidRPr="00106411" w:rsidRDefault="00F64B59" w:rsidP="001941D2">
      <w:pPr>
        <w:numPr>
          <w:ilvl w:val="0"/>
          <w:numId w:val="45"/>
        </w:numPr>
        <w:spacing w:line="276" w:lineRule="auto"/>
        <w:ind w:left="567" w:hanging="142"/>
        <w:jc w:val="both"/>
        <w:rPr>
          <w:rFonts w:asciiTheme="minorHAnsi" w:hAnsiTheme="minorHAnsi" w:cstheme="minorHAnsi"/>
          <w:sz w:val="22"/>
          <w:szCs w:val="22"/>
          <w:lang w:eastAsia="en-US"/>
        </w:rPr>
      </w:pPr>
      <w:r w:rsidRPr="00106411">
        <w:rPr>
          <w:rFonts w:asciiTheme="minorHAnsi" w:hAnsiTheme="minorHAnsi" w:cstheme="minorHAnsi"/>
          <w:b/>
          <w:sz w:val="22"/>
          <w:szCs w:val="22"/>
        </w:rPr>
        <w:t>zpracování projektové dokumentace ve stupni dokumentace pro provádění stavby</w:t>
      </w:r>
      <w:r w:rsidRPr="00106411">
        <w:rPr>
          <w:rFonts w:asciiTheme="minorHAnsi" w:hAnsiTheme="minorHAnsi" w:cstheme="minorHAnsi"/>
          <w:sz w:val="22"/>
          <w:szCs w:val="22"/>
        </w:rPr>
        <w:t xml:space="preserve"> blíže specifikované v čl. II této smlouvy (dále též jako „DPS“),</w:t>
      </w:r>
    </w:p>
    <w:p w14:paraId="25A8E860" w14:textId="211DB081" w:rsidR="00F64B59" w:rsidRPr="00106411" w:rsidRDefault="0020063C" w:rsidP="001941D2">
      <w:pPr>
        <w:spacing w:line="276" w:lineRule="auto"/>
        <w:ind w:left="284" w:hanging="284"/>
        <w:jc w:val="both"/>
        <w:rPr>
          <w:rFonts w:asciiTheme="minorHAnsi" w:hAnsiTheme="minorHAnsi" w:cstheme="minorHAnsi"/>
          <w:sz w:val="22"/>
          <w:szCs w:val="22"/>
        </w:rPr>
      </w:pPr>
      <w:r w:rsidRPr="00106411">
        <w:rPr>
          <w:rFonts w:asciiTheme="minorHAnsi" w:hAnsiTheme="minorHAnsi" w:cstheme="minorHAnsi"/>
          <w:sz w:val="22"/>
          <w:szCs w:val="22"/>
        </w:rPr>
        <w:t xml:space="preserve"> </w:t>
      </w:r>
      <w:r w:rsidR="00E6736B">
        <w:rPr>
          <w:rFonts w:asciiTheme="minorHAnsi" w:hAnsiTheme="minorHAnsi" w:cstheme="minorHAnsi"/>
          <w:sz w:val="22"/>
          <w:szCs w:val="22"/>
        </w:rPr>
        <w:tab/>
      </w:r>
      <w:r w:rsidR="00F64B59" w:rsidRPr="00106411">
        <w:rPr>
          <w:rFonts w:asciiTheme="minorHAnsi" w:hAnsiTheme="minorHAnsi" w:cstheme="minorHAnsi"/>
          <w:sz w:val="22"/>
          <w:szCs w:val="22"/>
        </w:rPr>
        <w:t>(dále společně jako „</w:t>
      </w:r>
      <w:r w:rsidR="00F64B59" w:rsidRPr="00106411">
        <w:rPr>
          <w:rFonts w:asciiTheme="minorHAnsi" w:hAnsiTheme="minorHAnsi" w:cstheme="minorHAnsi"/>
          <w:b/>
          <w:sz w:val="22"/>
          <w:szCs w:val="22"/>
        </w:rPr>
        <w:t>dílo</w:t>
      </w:r>
      <w:r w:rsidR="00F64B59" w:rsidRPr="00106411">
        <w:rPr>
          <w:rFonts w:asciiTheme="minorHAnsi" w:hAnsiTheme="minorHAnsi" w:cstheme="minorHAnsi"/>
          <w:sz w:val="22"/>
          <w:szCs w:val="22"/>
        </w:rPr>
        <w:t>“).</w:t>
      </w:r>
    </w:p>
    <w:p w14:paraId="56C6A9E7" w14:textId="36C2FB70" w:rsidR="00F64B59" w:rsidRDefault="00F64B59" w:rsidP="001941D2">
      <w:pPr>
        <w:numPr>
          <w:ilvl w:val="0"/>
          <w:numId w:val="30"/>
        </w:numPr>
        <w:spacing w:line="276" w:lineRule="auto"/>
        <w:ind w:left="284" w:hanging="284"/>
        <w:jc w:val="both"/>
        <w:rPr>
          <w:rFonts w:asciiTheme="minorHAnsi" w:hAnsiTheme="minorHAnsi" w:cstheme="minorHAnsi"/>
          <w:sz w:val="22"/>
          <w:szCs w:val="22"/>
          <w:lang w:eastAsia="en-US"/>
        </w:rPr>
      </w:pPr>
      <w:r w:rsidRPr="00106411">
        <w:rPr>
          <w:rFonts w:asciiTheme="minorHAnsi" w:hAnsiTheme="minorHAnsi" w:cstheme="minorHAnsi"/>
          <w:sz w:val="22"/>
          <w:szCs w:val="22"/>
          <w:lang w:eastAsia="en-US"/>
        </w:rPr>
        <w:t xml:space="preserve">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 </w:t>
      </w:r>
    </w:p>
    <w:p w14:paraId="7134C0BD" w14:textId="0D5215DE" w:rsidR="00106411" w:rsidRPr="00E6736B" w:rsidRDefault="00106411" w:rsidP="001941D2">
      <w:pPr>
        <w:numPr>
          <w:ilvl w:val="0"/>
          <w:numId w:val="30"/>
        </w:numPr>
        <w:spacing w:line="276" w:lineRule="auto"/>
        <w:ind w:left="284" w:hanging="284"/>
        <w:jc w:val="both"/>
        <w:rPr>
          <w:rFonts w:asciiTheme="minorHAnsi" w:hAnsiTheme="minorHAnsi" w:cstheme="minorHAnsi"/>
          <w:sz w:val="22"/>
          <w:szCs w:val="22"/>
          <w:lang w:eastAsia="en-US"/>
        </w:rPr>
      </w:pPr>
      <w:r w:rsidRPr="00E6736B">
        <w:rPr>
          <w:rFonts w:asciiTheme="minorHAnsi" w:hAnsiTheme="minorHAnsi" w:cstheme="minorHAnsi"/>
          <w:sz w:val="22"/>
          <w:szCs w:val="22"/>
          <w:lang w:eastAsia="en-US"/>
        </w:rPr>
        <w:t>Smluvní strany se dohodly, že předmětem této smlouvy není výkon autorského dozoru a zhotovitel tímto dává souhlas objednateli, aby autorský dozor pro realizaci stavební akce podle zpracované projektové dokumentace dle této smlouvy, vykon</w:t>
      </w:r>
      <w:r w:rsidR="00E6736B">
        <w:rPr>
          <w:rFonts w:asciiTheme="minorHAnsi" w:hAnsiTheme="minorHAnsi" w:cstheme="minorHAnsi"/>
          <w:sz w:val="22"/>
          <w:szCs w:val="22"/>
          <w:lang w:eastAsia="en-US"/>
        </w:rPr>
        <w:t>ávala</w:t>
      </w:r>
      <w:r w:rsidRPr="00E6736B">
        <w:rPr>
          <w:rFonts w:asciiTheme="minorHAnsi" w:hAnsiTheme="minorHAnsi" w:cstheme="minorHAnsi"/>
          <w:sz w:val="22"/>
          <w:szCs w:val="22"/>
          <w:lang w:eastAsia="en-US"/>
        </w:rPr>
        <w:t xml:space="preserve"> kterákoliv autorizovaná osoba.</w:t>
      </w:r>
    </w:p>
    <w:p w14:paraId="55263FAD" w14:textId="77777777" w:rsidR="00106411" w:rsidRPr="00106411" w:rsidRDefault="00106411" w:rsidP="001941D2">
      <w:pPr>
        <w:spacing w:line="276" w:lineRule="auto"/>
        <w:ind w:left="284"/>
        <w:jc w:val="both"/>
        <w:rPr>
          <w:rFonts w:asciiTheme="minorHAnsi" w:hAnsiTheme="minorHAnsi" w:cstheme="minorHAnsi"/>
          <w:sz w:val="22"/>
          <w:szCs w:val="22"/>
          <w:lang w:eastAsia="en-US"/>
        </w:rPr>
      </w:pPr>
    </w:p>
    <w:p w14:paraId="009D6A64" w14:textId="77777777" w:rsidR="0020063C" w:rsidRPr="00106411" w:rsidRDefault="0020063C" w:rsidP="001941D2">
      <w:pPr>
        <w:spacing w:line="276" w:lineRule="auto"/>
        <w:jc w:val="center"/>
        <w:rPr>
          <w:rFonts w:asciiTheme="minorHAnsi" w:hAnsiTheme="minorHAnsi" w:cstheme="minorHAnsi"/>
          <w:b/>
          <w:sz w:val="22"/>
          <w:szCs w:val="22"/>
          <w:lang w:eastAsia="en-US"/>
        </w:rPr>
      </w:pPr>
      <w:r w:rsidRPr="00106411">
        <w:rPr>
          <w:rFonts w:asciiTheme="minorHAnsi" w:hAnsiTheme="minorHAnsi" w:cstheme="minorHAnsi"/>
          <w:b/>
          <w:sz w:val="22"/>
          <w:szCs w:val="22"/>
          <w:lang w:eastAsia="en-US"/>
        </w:rPr>
        <w:t>II.</w:t>
      </w:r>
    </w:p>
    <w:p w14:paraId="32073B52" w14:textId="77777777" w:rsidR="0020063C" w:rsidRPr="00106411" w:rsidRDefault="0020063C" w:rsidP="001941D2">
      <w:pPr>
        <w:spacing w:line="276" w:lineRule="auto"/>
        <w:jc w:val="center"/>
        <w:rPr>
          <w:rFonts w:asciiTheme="minorHAnsi" w:hAnsiTheme="minorHAnsi" w:cstheme="minorHAnsi"/>
          <w:b/>
          <w:sz w:val="22"/>
          <w:szCs w:val="22"/>
          <w:lang w:eastAsia="en-US"/>
        </w:rPr>
      </w:pPr>
      <w:r w:rsidRPr="00106411">
        <w:rPr>
          <w:rFonts w:asciiTheme="minorHAnsi" w:hAnsiTheme="minorHAnsi" w:cstheme="minorHAnsi"/>
          <w:b/>
          <w:sz w:val="22"/>
          <w:szCs w:val="22"/>
          <w:lang w:eastAsia="en-US"/>
        </w:rPr>
        <w:t>Věcná specifikace plnění</w:t>
      </w:r>
    </w:p>
    <w:p w14:paraId="5A7B8D15" w14:textId="161065F3" w:rsidR="0020063C" w:rsidRPr="00E6736B" w:rsidRDefault="0020063C" w:rsidP="001941D2">
      <w:pPr>
        <w:pStyle w:val="Odstavecseseznamem"/>
        <w:numPr>
          <w:ilvl w:val="0"/>
          <w:numId w:val="47"/>
        </w:numPr>
        <w:spacing w:line="276" w:lineRule="auto"/>
        <w:ind w:hanging="552"/>
        <w:jc w:val="both"/>
        <w:rPr>
          <w:rFonts w:asciiTheme="minorHAnsi" w:hAnsiTheme="minorHAnsi" w:cstheme="minorHAnsi"/>
          <w:sz w:val="22"/>
          <w:szCs w:val="22"/>
          <w:lang w:eastAsia="en-US"/>
        </w:rPr>
      </w:pPr>
      <w:r w:rsidRPr="00E6736B">
        <w:rPr>
          <w:rFonts w:asciiTheme="minorHAnsi" w:hAnsiTheme="minorHAnsi" w:cstheme="minorHAnsi"/>
          <w:b/>
          <w:bCs/>
          <w:sz w:val="22"/>
          <w:szCs w:val="22"/>
          <w:u w:val="single"/>
        </w:rPr>
        <w:t xml:space="preserve">Projektová dokumentace pro povolení </w:t>
      </w:r>
      <w:r w:rsidR="000848F0" w:rsidRPr="00E6736B">
        <w:rPr>
          <w:rFonts w:asciiTheme="minorHAnsi" w:hAnsiTheme="minorHAnsi" w:cstheme="minorHAnsi"/>
          <w:b/>
          <w:bCs/>
          <w:sz w:val="22"/>
          <w:szCs w:val="22"/>
          <w:u w:val="single"/>
        </w:rPr>
        <w:t>stavebního záměru</w:t>
      </w:r>
      <w:r w:rsidRPr="00E6736B">
        <w:rPr>
          <w:rFonts w:asciiTheme="minorHAnsi" w:hAnsiTheme="minorHAnsi" w:cstheme="minorHAnsi"/>
          <w:bCs/>
          <w:sz w:val="22"/>
          <w:szCs w:val="22"/>
        </w:rPr>
        <w:t xml:space="preserve"> dle požadavků stavebního zákona</w:t>
      </w:r>
      <w:r w:rsidR="000848F0" w:rsidRPr="00E6736B">
        <w:rPr>
          <w:rFonts w:asciiTheme="minorHAnsi" w:hAnsiTheme="minorHAnsi" w:cstheme="minorHAnsi"/>
          <w:bCs/>
          <w:sz w:val="22"/>
          <w:szCs w:val="22"/>
        </w:rPr>
        <w:t xml:space="preserve"> </w:t>
      </w:r>
      <w:r w:rsidR="00ED0ECE" w:rsidRPr="00E6736B">
        <w:rPr>
          <w:rFonts w:asciiTheme="minorHAnsi" w:hAnsiTheme="minorHAnsi" w:cstheme="minorHAnsi"/>
          <w:bCs/>
          <w:sz w:val="22"/>
          <w:szCs w:val="22"/>
        </w:rPr>
        <w:t xml:space="preserve">a </w:t>
      </w:r>
      <w:r w:rsidRPr="00E6736B">
        <w:rPr>
          <w:rFonts w:asciiTheme="minorHAnsi" w:hAnsiTheme="minorHAnsi" w:cstheme="minorHAnsi"/>
          <w:bCs/>
          <w:sz w:val="22"/>
          <w:szCs w:val="22"/>
        </w:rPr>
        <w:t>platných prováděcích předpisů</w:t>
      </w:r>
      <w:r w:rsidR="00ED0ECE" w:rsidRPr="00E6736B">
        <w:rPr>
          <w:rFonts w:asciiTheme="minorHAnsi" w:hAnsiTheme="minorHAnsi" w:cstheme="minorHAnsi"/>
          <w:bCs/>
          <w:sz w:val="22"/>
          <w:szCs w:val="22"/>
        </w:rPr>
        <w:t>,</w:t>
      </w:r>
      <w:r w:rsidRPr="00E6736B">
        <w:rPr>
          <w:rFonts w:asciiTheme="minorHAnsi" w:hAnsiTheme="minorHAnsi" w:cstheme="minorHAnsi"/>
          <w:bCs/>
          <w:sz w:val="22"/>
          <w:szCs w:val="22"/>
        </w:rPr>
        <w:t xml:space="preserve"> </w:t>
      </w:r>
      <w:r w:rsidR="00ED0ECE" w:rsidRPr="00E6736B">
        <w:rPr>
          <w:rFonts w:asciiTheme="minorHAnsi" w:hAnsiTheme="minorHAnsi" w:cstheme="minorHAnsi"/>
          <w:bCs/>
          <w:sz w:val="22"/>
          <w:szCs w:val="22"/>
        </w:rPr>
        <w:t>a v obsahu stanoveném</w:t>
      </w:r>
      <w:r w:rsidRPr="00E6736B">
        <w:rPr>
          <w:rFonts w:asciiTheme="minorHAnsi" w:hAnsiTheme="minorHAnsi" w:cstheme="minorHAnsi"/>
          <w:sz w:val="22"/>
          <w:szCs w:val="22"/>
        </w:rPr>
        <w:t xml:space="preserve"> vyhlášk</w:t>
      </w:r>
      <w:r w:rsidR="00ED0ECE" w:rsidRPr="00E6736B">
        <w:rPr>
          <w:rFonts w:asciiTheme="minorHAnsi" w:hAnsiTheme="minorHAnsi" w:cstheme="minorHAnsi"/>
          <w:sz w:val="22"/>
          <w:szCs w:val="22"/>
        </w:rPr>
        <w:t>ou</w:t>
      </w:r>
      <w:r w:rsidRPr="00E6736B">
        <w:rPr>
          <w:rFonts w:asciiTheme="minorHAnsi" w:hAnsiTheme="minorHAnsi" w:cstheme="minorHAnsi"/>
          <w:sz w:val="22"/>
          <w:szCs w:val="22"/>
        </w:rPr>
        <w:t xml:space="preserve"> 131/2024 Sb., v platném znění, o dokumentaci staveb</w:t>
      </w:r>
      <w:r w:rsidR="00ED0ECE" w:rsidRPr="00E6736B">
        <w:rPr>
          <w:rFonts w:asciiTheme="minorHAnsi" w:hAnsiTheme="minorHAnsi" w:cstheme="minorHAnsi"/>
          <w:sz w:val="22"/>
          <w:szCs w:val="22"/>
        </w:rPr>
        <w:t>;</w:t>
      </w:r>
    </w:p>
    <w:p w14:paraId="2B5FAB06" w14:textId="0E23DB1F" w:rsidR="00ED0ECE" w:rsidRPr="00E6736B" w:rsidRDefault="0020063C" w:rsidP="001941D2">
      <w:pPr>
        <w:pStyle w:val="Odstavecseseznamem"/>
        <w:numPr>
          <w:ilvl w:val="0"/>
          <w:numId w:val="47"/>
        </w:numPr>
        <w:spacing w:line="276" w:lineRule="auto"/>
        <w:ind w:hanging="552"/>
        <w:jc w:val="both"/>
        <w:rPr>
          <w:rFonts w:asciiTheme="minorHAnsi" w:hAnsiTheme="minorHAnsi" w:cstheme="minorHAnsi"/>
          <w:sz w:val="22"/>
          <w:szCs w:val="22"/>
          <w:lang w:eastAsia="en-US"/>
        </w:rPr>
      </w:pPr>
      <w:r w:rsidRPr="00E6736B">
        <w:rPr>
          <w:rFonts w:asciiTheme="minorHAnsi" w:hAnsiTheme="minorHAnsi" w:cstheme="minorHAnsi"/>
          <w:b/>
          <w:sz w:val="22"/>
          <w:szCs w:val="22"/>
          <w:u w:val="single"/>
        </w:rPr>
        <w:t>Projektová dokumentace pro provádění stavby</w:t>
      </w:r>
      <w:r w:rsidRPr="00E6736B">
        <w:rPr>
          <w:rFonts w:asciiTheme="minorHAnsi" w:hAnsiTheme="minorHAnsi" w:cstheme="minorHAnsi"/>
          <w:sz w:val="22"/>
          <w:szCs w:val="22"/>
        </w:rPr>
        <w:t xml:space="preserve"> </w:t>
      </w:r>
      <w:r w:rsidR="00ED0ECE" w:rsidRPr="00E6736B">
        <w:rPr>
          <w:rFonts w:asciiTheme="minorHAnsi" w:hAnsiTheme="minorHAnsi" w:cstheme="minorHAnsi"/>
          <w:bCs/>
          <w:sz w:val="22"/>
          <w:szCs w:val="22"/>
        </w:rPr>
        <w:t>dle požadavků stavebního zákona a platných prováděcích předpisů, a v obsahu stanoveném</w:t>
      </w:r>
      <w:r w:rsidR="00ED0ECE" w:rsidRPr="00E6736B">
        <w:rPr>
          <w:rFonts w:asciiTheme="minorHAnsi" w:hAnsiTheme="minorHAnsi" w:cstheme="minorHAnsi"/>
          <w:sz w:val="22"/>
          <w:szCs w:val="22"/>
        </w:rPr>
        <w:t xml:space="preserve"> vyhláškou 131/2024 Sb., v platném znění, o dokumentaci staveb;</w:t>
      </w:r>
    </w:p>
    <w:p w14:paraId="20504482" w14:textId="12142F1A" w:rsidR="0020063C" w:rsidRPr="00106411" w:rsidRDefault="0020063C" w:rsidP="001941D2">
      <w:pPr>
        <w:pStyle w:val="Odstavecseseznamem"/>
        <w:numPr>
          <w:ilvl w:val="0"/>
          <w:numId w:val="47"/>
        </w:numPr>
        <w:spacing w:line="276" w:lineRule="auto"/>
        <w:ind w:hanging="552"/>
        <w:jc w:val="both"/>
        <w:rPr>
          <w:rFonts w:asciiTheme="minorHAnsi" w:hAnsiTheme="minorHAnsi" w:cstheme="minorHAnsi"/>
          <w:b/>
          <w:sz w:val="22"/>
          <w:szCs w:val="22"/>
        </w:rPr>
      </w:pPr>
      <w:r w:rsidRPr="00106411">
        <w:rPr>
          <w:rFonts w:asciiTheme="minorHAnsi" w:hAnsiTheme="minorHAnsi" w:cstheme="minorHAnsi"/>
          <w:sz w:val="22"/>
          <w:szCs w:val="22"/>
          <w:u w:val="single"/>
        </w:rPr>
        <w:t>Specifikace dalších souvisejících činností</w:t>
      </w:r>
      <w:r w:rsidRPr="00106411">
        <w:rPr>
          <w:rFonts w:asciiTheme="minorHAnsi" w:hAnsiTheme="minorHAnsi" w:cstheme="minorHAnsi"/>
          <w:sz w:val="22"/>
          <w:szCs w:val="22"/>
        </w:rPr>
        <w:t>:</w:t>
      </w:r>
    </w:p>
    <w:p w14:paraId="4260F19D" w14:textId="05BEA4B1" w:rsidR="0020063C" w:rsidRPr="00106411" w:rsidRDefault="0020063C" w:rsidP="001941D2">
      <w:pPr>
        <w:pStyle w:val="Odstavecseseznamem"/>
        <w:spacing w:line="276" w:lineRule="auto"/>
        <w:ind w:left="567"/>
        <w:jc w:val="both"/>
        <w:rPr>
          <w:rFonts w:asciiTheme="minorHAnsi" w:hAnsiTheme="minorHAnsi" w:cstheme="minorHAnsi"/>
          <w:sz w:val="22"/>
          <w:szCs w:val="22"/>
        </w:rPr>
      </w:pPr>
      <w:r w:rsidRPr="00106411">
        <w:rPr>
          <w:rFonts w:asciiTheme="minorHAnsi" w:hAnsiTheme="minorHAnsi" w:cstheme="minorHAnsi"/>
          <w:sz w:val="22"/>
          <w:szCs w:val="22"/>
        </w:rPr>
        <w:t>Zhotovitel bude poskytovat součinnost pro jednání s třetími osobami a orgány veřejné moci, která jsou nezbytná pro dosažení vydání povolení stavby. Zhotovitel se zavazuje při vytváření PD spolupracovat se stavebním úřadem a orgány památkové péče, jakož i dalšími příslušnými institucemi, a zavazuje se zapracovat do PD všechny jejich připomínky.</w:t>
      </w:r>
    </w:p>
    <w:p w14:paraId="2A68B18B" w14:textId="68C9A68F" w:rsidR="0020063C" w:rsidRPr="00106411" w:rsidRDefault="0020063C" w:rsidP="001941D2">
      <w:pPr>
        <w:numPr>
          <w:ilvl w:val="0"/>
          <w:numId w:val="47"/>
        </w:numPr>
        <w:spacing w:line="276" w:lineRule="auto"/>
        <w:ind w:left="567" w:hanging="567"/>
        <w:jc w:val="both"/>
        <w:rPr>
          <w:rFonts w:asciiTheme="minorHAnsi" w:hAnsiTheme="minorHAnsi" w:cstheme="minorHAnsi"/>
          <w:sz w:val="22"/>
          <w:szCs w:val="22"/>
        </w:rPr>
      </w:pPr>
      <w:r w:rsidRPr="00106411">
        <w:rPr>
          <w:rFonts w:asciiTheme="minorHAnsi" w:hAnsiTheme="minorHAnsi" w:cstheme="minorHAnsi"/>
          <w:bCs/>
          <w:sz w:val="22"/>
          <w:szCs w:val="22"/>
        </w:rPr>
        <w:t>Veškeré projektové a související činnosti budou provedeny v souladu se zákonem č. 283/2021 Sb., stavební zákon, jeho prováděcími předpisy, platnými ČSN, zákonem č. 309/2006 Sb., o bezpečnosti a ochrany zdraví při práci, v platném a účinném znění, včetně zákona č. 134/2024 Sb., o zadávání veřejných zakázek, v platném a účinném znění a jeho prováděcích předpisů, jakož i dalšími souvisejícími platnými právními předpisy.</w:t>
      </w:r>
    </w:p>
    <w:p w14:paraId="1B07A0A8" w14:textId="0EAB054E" w:rsidR="00ED0ECE" w:rsidRPr="00106411" w:rsidRDefault="00ED0ECE" w:rsidP="001941D2">
      <w:pPr>
        <w:spacing w:line="276" w:lineRule="auto"/>
        <w:jc w:val="both"/>
        <w:rPr>
          <w:rFonts w:asciiTheme="minorHAnsi" w:hAnsiTheme="minorHAnsi" w:cstheme="minorHAnsi"/>
          <w:sz w:val="22"/>
          <w:szCs w:val="22"/>
        </w:rPr>
      </w:pPr>
    </w:p>
    <w:p w14:paraId="1859732B" w14:textId="77777777" w:rsidR="001941D2" w:rsidRDefault="001941D2" w:rsidP="005E279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Theme="minorHAnsi" w:hAnsiTheme="minorHAnsi" w:cstheme="minorHAnsi"/>
          <w:b/>
          <w:sz w:val="22"/>
          <w:szCs w:val="22"/>
        </w:rPr>
      </w:pPr>
    </w:p>
    <w:p w14:paraId="261A780B" w14:textId="0AF29C0E" w:rsidR="0020063C" w:rsidRPr="00106411" w:rsidRDefault="0020063C" w:rsidP="001941D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Theme="minorHAnsi" w:hAnsiTheme="minorHAnsi" w:cstheme="minorHAnsi"/>
          <w:b/>
          <w:sz w:val="22"/>
          <w:szCs w:val="22"/>
        </w:rPr>
      </w:pPr>
      <w:r w:rsidRPr="00106411">
        <w:rPr>
          <w:rFonts w:asciiTheme="minorHAnsi" w:hAnsiTheme="minorHAnsi" w:cstheme="minorHAnsi"/>
          <w:b/>
          <w:sz w:val="22"/>
          <w:szCs w:val="22"/>
        </w:rPr>
        <w:lastRenderedPageBreak/>
        <w:t>III.</w:t>
      </w:r>
    </w:p>
    <w:p w14:paraId="607C0A45" w14:textId="77777777" w:rsidR="0020063C" w:rsidRPr="00106411" w:rsidRDefault="0020063C" w:rsidP="001941D2">
      <w:pPr>
        <w:tabs>
          <w:tab w:val="left" w:pos="0"/>
        </w:tabs>
        <w:spacing w:line="276" w:lineRule="auto"/>
        <w:jc w:val="center"/>
        <w:rPr>
          <w:rFonts w:asciiTheme="minorHAnsi" w:hAnsiTheme="minorHAnsi" w:cstheme="minorHAnsi"/>
          <w:b/>
          <w:bCs/>
          <w:sz w:val="22"/>
          <w:szCs w:val="22"/>
        </w:rPr>
      </w:pPr>
      <w:r w:rsidRPr="00106411">
        <w:rPr>
          <w:rFonts w:asciiTheme="minorHAnsi" w:hAnsiTheme="minorHAnsi" w:cstheme="minorHAnsi"/>
          <w:b/>
          <w:sz w:val="22"/>
          <w:szCs w:val="22"/>
        </w:rPr>
        <w:t>Doba plnění</w:t>
      </w:r>
    </w:p>
    <w:p w14:paraId="11A2F5D3" w14:textId="77777777" w:rsidR="0020063C" w:rsidRPr="00106411" w:rsidRDefault="0020063C" w:rsidP="001941D2">
      <w:pPr>
        <w:pStyle w:val="Zkladntext1"/>
        <w:widowControl/>
        <w:numPr>
          <w:ilvl w:val="0"/>
          <w:numId w:val="48"/>
        </w:numPr>
        <w:shd w:val="clear" w:color="auto" w:fill="auto"/>
        <w:tabs>
          <w:tab w:val="left" w:pos="360"/>
        </w:tabs>
        <w:suppressAutoHyphens/>
        <w:spacing w:after="0" w:line="276" w:lineRule="auto"/>
        <w:ind w:left="360" w:hanging="360"/>
        <w:rPr>
          <w:rFonts w:asciiTheme="minorHAnsi" w:hAnsiTheme="minorHAnsi" w:cstheme="minorHAnsi"/>
        </w:rPr>
      </w:pPr>
      <w:r w:rsidRPr="00106411">
        <w:rPr>
          <w:rFonts w:asciiTheme="minorHAnsi" w:hAnsiTheme="minorHAnsi" w:cstheme="minorHAnsi"/>
          <w:b/>
        </w:rPr>
        <w:t>Doba plnění:</w:t>
      </w:r>
    </w:p>
    <w:p w14:paraId="33BD63B0" w14:textId="2040BA77" w:rsidR="0020063C" w:rsidRPr="00106411" w:rsidRDefault="0020063C" w:rsidP="001941D2">
      <w:pPr>
        <w:pStyle w:val="Odstavecseseznamem"/>
        <w:numPr>
          <w:ilvl w:val="0"/>
          <w:numId w:val="46"/>
        </w:numPr>
        <w:spacing w:line="276" w:lineRule="auto"/>
        <w:ind w:left="992" w:hanging="357"/>
        <w:contextualSpacing/>
        <w:jc w:val="both"/>
        <w:rPr>
          <w:rFonts w:asciiTheme="minorHAnsi" w:hAnsiTheme="minorHAnsi" w:cstheme="minorHAnsi"/>
          <w:sz w:val="22"/>
          <w:szCs w:val="22"/>
        </w:rPr>
      </w:pPr>
      <w:r w:rsidRPr="00106411">
        <w:rPr>
          <w:rFonts w:asciiTheme="minorHAnsi" w:hAnsiTheme="minorHAnsi" w:cstheme="minorHAnsi"/>
          <w:sz w:val="22"/>
          <w:szCs w:val="22"/>
        </w:rPr>
        <w:t xml:space="preserve">Zahájení prací - nejpozději </w:t>
      </w:r>
      <w:r w:rsidRPr="00106411">
        <w:rPr>
          <w:rFonts w:asciiTheme="minorHAnsi" w:hAnsiTheme="minorHAnsi" w:cstheme="minorHAnsi"/>
          <w:b/>
          <w:sz w:val="22"/>
          <w:szCs w:val="22"/>
        </w:rPr>
        <w:t xml:space="preserve">do </w:t>
      </w:r>
      <w:r w:rsidR="00CB1915" w:rsidRPr="00106411">
        <w:rPr>
          <w:rFonts w:asciiTheme="minorHAnsi" w:hAnsiTheme="minorHAnsi" w:cstheme="minorHAnsi"/>
          <w:b/>
          <w:sz w:val="22"/>
          <w:szCs w:val="22"/>
        </w:rPr>
        <w:t>1</w:t>
      </w:r>
      <w:r w:rsidR="0058372F" w:rsidRPr="00106411">
        <w:rPr>
          <w:rFonts w:asciiTheme="minorHAnsi" w:hAnsiTheme="minorHAnsi" w:cstheme="minorHAnsi"/>
          <w:b/>
          <w:sz w:val="22"/>
          <w:szCs w:val="22"/>
        </w:rPr>
        <w:t xml:space="preserve">4 </w:t>
      </w:r>
      <w:r w:rsidRPr="00106411">
        <w:rPr>
          <w:rFonts w:asciiTheme="minorHAnsi" w:hAnsiTheme="minorHAnsi" w:cstheme="minorHAnsi"/>
          <w:b/>
          <w:sz w:val="22"/>
          <w:szCs w:val="22"/>
        </w:rPr>
        <w:t>dnů</w:t>
      </w:r>
      <w:r w:rsidRPr="00106411">
        <w:rPr>
          <w:rFonts w:asciiTheme="minorHAnsi" w:hAnsiTheme="minorHAnsi" w:cstheme="minorHAnsi"/>
          <w:sz w:val="22"/>
          <w:szCs w:val="22"/>
        </w:rPr>
        <w:t xml:space="preserve"> od data účinnosti smlouvy - spočívající minim. ve svolání úvodní schůzky zhotovitelem za účasti projektantů jednotlivých profesí projektu a zástupců objednatele, a to na adrese </w:t>
      </w:r>
      <w:r w:rsidR="0058372F" w:rsidRPr="00106411">
        <w:rPr>
          <w:rFonts w:asciiTheme="minorHAnsi" w:hAnsiTheme="minorHAnsi" w:cstheme="minorHAnsi"/>
          <w:sz w:val="22"/>
          <w:szCs w:val="22"/>
        </w:rPr>
        <w:t>SH Buchlov, Polesí 418, 687 08 Buchlovice</w:t>
      </w:r>
      <w:r w:rsidR="00D969FC" w:rsidRPr="00106411">
        <w:rPr>
          <w:rFonts w:asciiTheme="minorHAnsi" w:hAnsiTheme="minorHAnsi" w:cstheme="minorHAnsi"/>
          <w:sz w:val="22"/>
          <w:szCs w:val="22"/>
        </w:rPr>
        <w:t>;</w:t>
      </w:r>
    </w:p>
    <w:p w14:paraId="194298A0" w14:textId="5FC4413A" w:rsidR="0020063C" w:rsidRPr="00106411" w:rsidRDefault="0020063C" w:rsidP="001941D2">
      <w:pPr>
        <w:pStyle w:val="Odstavecseseznamem"/>
        <w:numPr>
          <w:ilvl w:val="0"/>
          <w:numId w:val="46"/>
        </w:numPr>
        <w:spacing w:line="276" w:lineRule="auto"/>
        <w:ind w:left="992" w:hanging="357"/>
        <w:contextualSpacing/>
        <w:jc w:val="both"/>
        <w:rPr>
          <w:rFonts w:asciiTheme="minorHAnsi" w:hAnsiTheme="minorHAnsi" w:cstheme="minorHAnsi"/>
          <w:spacing w:val="-6"/>
          <w:sz w:val="22"/>
          <w:szCs w:val="22"/>
        </w:rPr>
      </w:pPr>
      <w:r w:rsidRPr="00106411">
        <w:rPr>
          <w:rFonts w:asciiTheme="minorHAnsi" w:hAnsiTheme="minorHAnsi" w:cstheme="minorHAnsi"/>
          <w:spacing w:val="-6"/>
          <w:sz w:val="22"/>
          <w:szCs w:val="22"/>
        </w:rPr>
        <w:t xml:space="preserve">Vypracování a předání projektové dokumentace pro povolení </w:t>
      </w:r>
      <w:r w:rsidR="00D969FC" w:rsidRPr="00106411">
        <w:rPr>
          <w:rFonts w:asciiTheme="minorHAnsi" w:hAnsiTheme="minorHAnsi" w:cstheme="minorHAnsi"/>
          <w:spacing w:val="-6"/>
          <w:sz w:val="22"/>
          <w:szCs w:val="22"/>
        </w:rPr>
        <w:t xml:space="preserve">stavebního záměru </w:t>
      </w:r>
      <w:r w:rsidRPr="00106411">
        <w:rPr>
          <w:rFonts w:asciiTheme="minorHAnsi" w:hAnsiTheme="minorHAnsi" w:cstheme="minorHAnsi"/>
          <w:spacing w:val="-6"/>
          <w:sz w:val="22"/>
          <w:szCs w:val="22"/>
        </w:rPr>
        <w:t xml:space="preserve">- nejpozději do </w:t>
      </w:r>
      <w:r w:rsidR="0058372F" w:rsidRPr="00106411">
        <w:rPr>
          <w:rFonts w:asciiTheme="minorHAnsi" w:hAnsiTheme="minorHAnsi" w:cstheme="minorHAnsi"/>
          <w:spacing w:val="-6"/>
          <w:sz w:val="22"/>
          <w:szCs w:val="22"/>
        </w:rPr>
        <w:t>15.</w:t>
      </w:r>
      <w:r w:rsidR="002A2BFF" w:rsidRPr="00106411">
        <w:rPr>
          <w:rFonts w:asciiTheme="minorHAnsi" w:hAnsiTheme="minorHAnsi" w:cstheme="minorHAnsi"/>
          <w:spacing w:val="-6"/>
          <w:sz w:val="22"/>
          <w:szCs w:val="22"/>
        </w:rPr>
        <w:t>8</w:t>
      </w:r>
      <w:r w:rsidR="0058372F" w:rsidRPr="00106411">
        <w:rPr>
          <w:rFonts w:asciiTheme="minorHAnsi" w:hAnsiTheme="minorHAnsi" w:cstheme="minorHAnsi"/>
          <w:spacing w:val="-6"/>
          <w:sz w:val="22"/>
          <w:szCs w:val="22"/>
        </w:rPr>
        <w:t>.</w:t>
      </w:r>
      <w:r w:rsidR="002A2BFF" w:rsidRPr="00106411">
        <w:rPr>
          <w:rFonts w:asciiTheme="minorHAnsi" w:hAnsiTheme="minorHAnsi" w:cstheme="minorHAnsi"/>
          <w:spacing w:val="-6"/>
          <w:sz w:val="22"/>
          <w:szCs w:val="22"/>
        </w:rPr>
        <w:t xml:space="preserve"> </w:t>
      </w:r>
      <w:r w:rsidR="0058372F" w:rsidRPr="00106411">
        <w:rPr>
          <w:rFonts w:asciiTheme="minorHAnsi" w:hAnsiTheme="minorHAnsi" w:cstheme="minorHAnsi"/>
          <w:spacing w:val="-6"/>
          <w:sz w:val="22"/>
          <w:szCs w:val="22"/>
        </w:rPr>
        <w:t>202</w:t>
      </w:r>
      <w:r w:rsidR="002A2BFF" w:rsidRPr="00106411">
        <w:rPr>
          <w:rFonts w:asciiTheme="minorHAnsi" w:hAnsiTheme="minorHAnsi" w:cstheme="minorHAnsi"/>
          <w:spacing w:val="-6"/>
          <w:sz w:val="22"/>
          <w:szCs w:val="22"/>
        </w:rPr>
        <w:t>6</w:t>
      </w:r>
      <w:r w:rsidR="00D969FC" w:rsidRPr="00106411">
        <w:rPr>
          <w:rFonts w:asciiTheme="minorHAnsi" w:hAnsiTheme="minorHAnsi" w:cstheme="minorHAnsi"/>
          <w:spacing w:val="-6"/>
          <w:sz w:val="22"/>
          <w:szCs w:val="22"/>
        </w:rPr>
        <w:t>;</w:t>
      </w:r>
    </w:p>
    <w:p w14:paraId="49E9D89A" w14:textId="795FE5A5" w:rsidR="0020063C" w:rsidRPr="00106411" w:rsidRDefault="0020063C" w:rsidP="001941D2">
      <w:pPr>
        <w:pStyle w:val="Odstavecseseznamem"/>
        <w:numPr>
          <w:ilvl w:val="0"/>
          <w:numId w:val="46"/>
        </w:numPr>
        <w:spacing w:line="276" w:lineRule="auto"/>
        <w:ind w:left="992" w:hanging="357"/>
        <w:contextualSpacing/>
        <w:jc w:val="both"/>
        <w:rPr>
          <w:rFonts w:asciiTheme="minorHAnsi" w:hAnsiTheme="minorHAnsi" w:cstheme="minorHAnsi"/>
          <w:sz w:val="22"/>
          <w:szCs w:val="22"/>
        </w:rPr>
      </w:pPr>
      <w:r w:rsidRPr="00106411">
        <w:rPr>
          <w:rFonts w:asciiTheme="minorHAnsi" w:hAnsiTheme="minorHAnsi" w:cstheme="minorHAnsi"/>
          <w:sz w:val="22"/>
          <w:szCs w:val="22"/>
        </w:rPr>
        <w:t>Vypracování a předání projektové dokumentace pro provádění stavby, včetně rozpočtů a výkazu výměr objednateli - nejpozději</w:t>
      </w:r>
      <w:r w:rsidRPr="00106411">
        <w:rPr>
          <w:rFonts w:asciiTheme="minorHAnsi" w:hAnsiTheme="minorHAnsi" w:cstheme="minorHAnsi"/>
          <w:b/>
          <w:sz w:val="22"/>
          <w:szCs w:val="22"/>
        </w:rPr>
        <w:t xml:space="preserve"> do </w:t>
      </w:r>
      <w:r w:rsidR="0058372F" w:rsidRPr="00106411">
        <w:rPr>
          <w:rFonts w:asciiTheme="minorHAnsi" w:hAnsiTheme="minorHAnsi" w:cstheme="minorHAnsi"/>
          <w:b/>
          <w:sz w:val="22"/>
          <w:szCs w:val="22"/>
        </w:rPr>
        <w:t xml:space="preserve">3 </w:t>
      </w:r>
      <w:r w:rsidRPr="00106411">
        <w:rPr>
          <w:rFonts w:asciiTheme="minorHAnsi" w:hAnsiTheme="minorHAnsi" w:cstheme="minorHAnsi"/>
          <w:b/>
          <w:sz w:val="22"/>
          <w:szCs w:val="22"/>
        </w:rPr>
        <w:t>měsíců</w:t>
      </w:r>
      <w:r w:rsidRPr="00106411">
        <w:rPr>
          <w:rFonts w:asciiTheme="minorHAnsi" w:hAnsiTheme="minorHAnsi" w:cstheme="minorHAnsi"/>
          <w:sz w:val="22"/>
          <w:szCs w:val="22"/>
        </w:rPr>
        <w:t xml:space="preserve"> od </w:t>
      </w:r>
      <w:r w:rsidR="002A2BFF" w:rsidRPr="00106411">
        <w:rPr>
          <w:rFonts w:asciiTheme="minorHAnsi" w:hAnsiTheme="minorHAnsi" w:cstheme="minorHAnsi"/>
          <w:sz w:val="22"/>
          <w:szCs w:val="22"/>
        </w:rPr>
        <w:t xml:space="preserve">data </w:t>
      </w:r>
      <w:r w:rsidRPr="00106411">
        <w:rPr>
          <w:rFonts w:asciiTheme="minorHAnsi" w:hAnsiTheme="minorHAnsi" w:cstheme="minorHAnsi"/>
          <w:sz w:val="22"/>
          <w:szCs w:val="22"/>
        </w:rPr>
        <w:t>právní moci povolení stavby</w:t>
      </w:r>
      <w:r w:rsidR="0058372F" w:rsidRPr="00106411">
        <w:rPr>
          <w:rFonts w:asciiTheme="minorHAnsi" w:hAnsiTheme="minorHAnsi" w:cstheme="minorHAnsi"/>
          <w:sz w:val="22"/>
          <w:szCs w:val="22"/>
        </w:rPr>
        <w:t>.</w:t>
      </w:r>
    </w:p>
    <w:p w14:paraId="2B27761F" w14:textId="63DC0044" w:rsidR="0020063C" w:rsidRPr="00106411" w:rsidRDefault="0020063C" w:rsidP="001941D2">
      <w:pPr>
        <w:pStyle w:val="Zkladntext1"/>
        <w:widowControl/>
        <w:numPr>
          <w:ilvl w:val="0"/>
          <w:numId w:val="48"/>
        </w:numPr>
        <w:shd w:val="clear" w:color="auto" w:fill="auto"/>
        <w:tabs>
          <w:tab w:val="left" w:pos="360"/>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 xml:space="preserve">Zhotovitel bude v průběhu zpracování díla předkládat ke konzultaci rozpracovanou PD, a to min. 1x ve fázi rozpracovanosti a 1x před dokončením PD. Konzultací se rozumí osobní vlastní konzultace PD s odbornými zástupci objednatele, a to na adrese </w:t>
      </w:r>
      <w:r w:rsidR="00430250" w:rsidRPr="00106411">
        <w:rPr>
          <w:rFonts w:asciiTheme="minorHAnsi" w:hAnsiTheme="minorHAnsi" w:cstheme="minorHAnsi"/>
          <w:lang w:val="cs-CZ"/>
        </w:rPr>
        <w:t>Palackého třída 262/34, 612 00 Brno.</w:t>
      </w:r>
    </w:p>
    <w:p w14:paraId="23EB4580" w14:textId="77777777" w:rsidR="0020063C" w:rsidRPr="00106411" w:rsidRDefault="0020063C" w:rsidP="001941D2">
      <w:pPr>
        <w:pStyle w:val="Zkladntext1"/>
        <w:widowControl/>
        <w:shd w:val="clear" w:color="auto" w:fill="auto"/>
        <w:tabs>
          <w:tab w:val="left" w:pos="360"/>
        </w:tabs>
        <w:suppressAutoHyphens/>
        <w:spacing w:after="0" w:line="276" w:lineRule="auto"/>
        <w:ind w:left="360"/>
        <w:rPr>
          <w:rFonts w:asciiTheme="minorHAnsi" w:hAnsiTheme="minorHAnsi" w:cstheme="minorHAnsi"/>
        </w:rPr>
      </w:pPr>
      <w:r w:rsidRPr="00106411">
        <w:rPr>
          <w:rFonts w:asciiTheme="minorHAnsi" w:hAnsiTheme="minorHAnsi" w:cstheme="minorHAnsi"/>
        </w:rPr>
        <w:t xml:space="preserve">Z každé takové konzultace zhotovitel vyhotoví zápis, který bude na místě všemi účastníky odsouhlasen a v případě neodsouhlasení bude uskutečněno náhradní jednání. Objednatel se k předložené rozpracované PD vyjádří do </w:t>
      </w:r>
      <w:r w:rsidRPr="00106411">
        <w:rPr>
          <w:rFonts w:asciiTheme="minorHAnsi" w:hAnsiTheme="minorHAnsi" w:cstheme="minorHAnsi"/>
          <w:lang w:val="cs-CZ"/>
        </w:rPr>
        <w:t>10</w:t>
      </w:r>
      <w:r w:rsidRPr="00106411">
        <w:rPr>
          <w:rFonts w:asciiTheme="minorHAnsi" w:hAnsiTheme="minorHAnsi" w:cstheme="minorHAnsi"/>
        </w:rPr>
        <w:t xml:space="preserve"> pracovních dnů. </w:t>
      </w:r>
    </w:p>
    <w:p w14:paraId="13D608DC" w14:textId="77777777" w:rsidR="0020063C" w:rsidRPr="00106411" w:rsidRDefault="0020063C" w:rsidP="001941D2">
      <w:pPr>
        <w:pStyle w:val="Zkladntext1"/>
        <w:widowControl/>
        <w:numPr>
          <w:ilvl w:val="0"/>
          <w:numId w:val="48"/>
        </w:numPr>
        <w:shd w:val="clear" w:color="auto" w:fill="auto"/>
        <w:tabs>
          <w:tab w:val="left" w:pos="360"/>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Na základě výzvy objednatele je zhotovitel povinen rozpracovanou PD kdykoliv v průběhu zpracovávání díla předložit objednateli k nahlédnutí či konzultaci, a to do pěti pracovních dnů od obdržení výzvy.</w:t>
      </w:r>
    </w:p>
    <w:p w14:paraId="151E8CBB" w14:textId="77777777" w:rsidR="0020063C" w:rsidRPr="00106411" w:rsidRDefault="0020063C" w:rsidP="001941D2">
      <w:pPr>
        <w:pStyle w:val="Zkladntext1"/>
        <w:widowControl/>
        <w:numPr>
          <w:ilvl w:val="0"/>
          <w:numId w:val="48"/>
        </w:numPr>
        <w:shd w:val="clear" w:color="auto" w:fill="auto"/>
        <w:tabs>
          <w:tab w:val="left" w:pos="360"/>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Zhotovitel je povinen výsledky konzultací a připomínky objednatele zapracovat do PD.</w:t>
      </w:r>
    </w:p>
    <w:p w14:paraId="48B00FC3" w14:textId="60A823AB" w:rsidR="0020063C" w:rsidRPr="00106411" w:rsidRDefault="0020063C" w:rsidP="001941D2">
      <w:pPr>
        <w:pStyle w:val="Zkladntext1"/>
        <w:widowControl/>
        <w:numPr>
          <w:ilvl w:val="0"/>
          <w:numId w:val="48"/>
        </w:numPr>
        <w:shd w:val="clear" w:color="auto" w:fill="auto"/>
        <w:tabs>
          <w:tab w:val="left" w:pos="354"/>
        </w:tabs>
        <w:suppressAutoHyphens/>
        <w:spacing w:after="0" w:line="276" w:lineRule="auto"/>
        <w:ind w:left="357" w:hanging="357"/>
        <w:rPr>
          <w:rFonts w:asciiTheme="minorHAnsi" w:hAnsiTheme="minorHAnsi" w:cstheme="minorHAnsi"/>
        </w:rPr>
      </w:pPr>
      <w:r w:rsidRPr="00106411">
        <w:rPr>
          <w:rFonts w:asciiTheme="minorHAnsi" w:hAnsiTheme="minorHAnsi" w:cstheme="minorHAnsi"/>
        </w:rPr>
        <w:t>Zhotovitel je oprávněn provést dílo ještě před stanovenými termíny.</w:t>
      </w:r>
    </w:p>
    <w:p w14:paraId="2D6D3AED" w14:textId="77777777" w:rsidR="00E73C1B" w:rsidRPr="00106411" w:rsidRDefault="00E73C1B" w:rsidP="001941D2">
      <w:pPr>
        <w:pStyle w:val="Zkladntext1"/>
        <w:widowControl/>
        <w:shd w:val="clear" w:color="auto" w:fill="auto"/>
        <w:tabs>
          <w:tab w:val="left" w:pos="354"/>
        </w:tabs>
        <w:suppressAutoHyphens/>
        <w:spacing w:after="0" w:line="276" w:lineRule="auto"/>
        <w:ind w:left="357"/>
        <w:rPr>
          <w:rFonts w:asciiTheme="minorHAnsi" w:hAnsiTheme="minorHAnsi" w:cstheme="minorHAnsi"/>
        </w:rPr>
      </w:pPr>
    </w:p>
    <w:p w14:paraId="62F790ED" w14:textId="77777777" w:rsidR="007D2A34" w:rsidRPr="00106411" w:rsidRDefault="007D2A34" w:rsidP="001941D2">
      <w:pPr>
        <w:pStyle w:val="Zkladntext1"/>
        <w:widowControl/>
        <w:tabs>
          <w:tab w:val="left" w:pos="354"/>
        </w:tabs>
        <w:suppressAutoHyphens/>
        <w:spacing w:after="0" w:line="276" w:lineRule="auto"/>
        <w:jc w:val="center"/>
        <w:rPr>
          <w:rFonts w:asciiTheme="minorHAnsi" w:hAnsiTheme="minorHAnsi" w:cstheme="minorHAnsi"/>
          <w:b/>
          <w:bCs/>
        </w:rPr>
      </w:pPr>
      <w:r w:rsidRPr="00106411">
        <w:rPr>
          <w:rFonts w:asciiTheme="minorHAnsi" w:hAnsiTheme="minorHAnsi" w:cstheme="minorHAnsi"/>
          <w:b/>
          <w:bCs/>
        </w:rPr>
        <w:t>IV.</w:t>
      </w:r>
    </w:p>
    <w:p w14:paraId="4E7FAF0F" w14:textId="77777777" w:rsidR="007D2A34" w:rsidRPr="00106411" w:rsidRDefault="007D2A34" w:rsidP="001941D2">
      <w:pPr>
        <w:pStyle w:val="Zkladntext1"/>
        <w:widowControl/>
        <w:tabs>
          <w:tab w:val="left" w:pos="354"/>
        </w:tabs>
        <w:suppressAutoHyphens/>
        <w:spacing w:after="0" w:line="276" w:lineRule="auto"/>
        <w:jc w:val="center"/>
        <w:rPr>
          <w:rFonts w:asciiTheme="minorHAnsi" w:hAnsiTheme="minorHAnsi" w:cstheme="minorHAnsi"/>
          <w:b/>
          <w:bCs/>
        </w:rPr>
      </w:pPr>
      <w:r w:rsidRPr="00106411">
        <w:rPr>
          <w:rFonts w:asciiTheme="minorHAnsi" w:hAnsiTheme="minorHAnsi" w:cstheme="minorHAnsi"/>
          <w:b/>
          <w:bCs/>
        </w:rPr>
        <w:t>Cena a platební podmínky</w:t>
      </w:r>
    </w:p>
    <w:p w14:paraId="136BBFEC" w14:textId="72CEE9A9" w:rsidR="007D2A34" w:rsidRPr="00106411" w:rsidRDefault="007D2A34" w:rsidP="001941D2">
      <w:pPr>
        <w:pStyle w:val="Zkladntext1"/>
        <w:widowControl/>
        <w:numPr>
          <w:ilvl w:val="0"/>
          <w:numId w:val="32"/>
        </w:numPr>
        <w:shd w:val="clear" w:color="auto" w:fill="auto"/>
        <w:tabs>
          <w:tab w:val="left" w:pos="354"/>
        </w:tabs>
        <w:suppressAutoHyphens/>
        <w:spacing w:after="0" w:line="276" w:lineRule="auto"/>
        <w:ind w:left="284" w:hanging="284"/>
        <w:rPr>
          <w:rFonts w:asciiTheme="minorHAnsi" w:hAnsiTheme="minorHAnsi" w:cstheme="minorHAnsi"/>
        </w:rPr>
      </w:pPr>
      <w:r w:rsidRPr="00106411">
        <w:rPr>
          <w:rFonts w:asciiTheme="minorHAnsi" w:hAnsiTheme="minorHAnsi" w:cstheme="minorHAnsi"/>
        </w:rPr>
        <w:t>Smluvní strany se dohodly na tom, že cena za provedení díla specifikovaného v</w:t>
      </w:r>
      <w:r w:rsidR="00A06732" w:rsidRPr="00106411">
        <w:rPr>
          <w:rFonts w:asciiTheme="minorHAnsi" w:hAnsiTheme="minorHAnsi" w:cstheme="minorHAnsi"/>
        </w:rPr>
        <w:t> </w:t>
      </w:r>
      <w:r w:rsidRPr="00106411">
        <w:rPr>
          <w:rFonts w:asciiTheme="minorHAnsi" w:hAnsiTheme="minorHAnsi" w:cstheme="minorHAnsi"/>
        </w:rPr>
        <w:t>člán</w:t>
      </w:r>
      <w:r w:rsidR="00A06732" w:rsidRPr="00106411">
        <w:rPr>
          <w:rFonts w:asciiTheme="minorHAnsi" w:hAnsiTheme="minorHAnsi" w:cstheme="minorHAnsi"/>
          <w:lang w:val="cs-CZ"/>
        </w:rPr>
        <w:t>cích I. a</w:t>
      </w:r>
      <w:r w:rsidRPr="00106411">
        <w:rPr>
          <w:rFonts w:asciiTheme="minorHAnsi" w:hAnsiTheme="minorHAnsi" w:cstheme="minorHAnsi"/>
        </w:rPr>
        <w:t xml:space="preserve"> II. této smlouvy vychází z nabídky zhotovitele a činí:</w:t>
      </w:r>
    </w:p>
    <w:p w14:paraId="27AE82AC" w14:textId="75D36FF4" w:rsidR="007D2A34" w:rsidRPr="00106411" w:rsidRDefault="007D2A34" w:rsidP="001941D2">
      <w:pPr>
        <w:pStyle w:val="Zkladntext1"/>
        <w:widowControl/>
        <w:numPr>
          <w:ilvl w:val="0"/>
          <w:numId w:val="35"/>
        </w:numPr>
        <w:shd w:val="clear" w:color="auto" w:fill="auto"/>
        <w:tabs>
          <w:tab w:val="left" w:pos="1134"/>
        </w:tabs>
        <w:suppressAutoHyphens/>
        <w:spacing w:after="0" w:line="276" w:lineRule="auto"/>
        <w:ind w:left="1134" w:hanging="567"/>
        <w:rPr>
          <w:rFonts w:asciiTheme="minorHAnsi" w:hAnsiTheme="minorHAnsi" w:cstheme="minorHAnsi"/>
        </w:rPr>
      </w:pPr>
      <w:r w:rsidRPr="00106411">
        <w:rPr>
          <w:rFonts w:asciiTheme="minorHAnsi" w:hAnsiTheme="minorHAnsi" w:cstheme="minorHAnsi"/>
          <w:b/>
          <w:u w:val="single"/>
        </w:rPr>
        <w:t>cena za PD, další související dokumentaci a ostatní projektové práce včetně související činnosti dle této smlouvy celkem bez DPH</w:t>
      </w:r>
      <w:r w:rsidRPr="00106411">
        <w:rPr>
          <w:rFonts w:asciiTheme="minorHAnsi" w:hAnsiTheme="minorHAnsi" w:cstheme="minorHAnsi"/>
          <w:b/>
          <w:u w:val="single"/>
          <w:lang w:val="cs-CZ"/>
        </w:rPr>
        <w:t xml:space="preserve">: </w:t>
      </w:r>
      <w:r w:rsidR="008269FB" w:rsidRPr="00106411">
        <w:rPr>
          <w:rFonts w:asciiTheme="minorHAnsi" w:hAnsiTheme="minorHAnsi" w:cstheme="minorHAnsi"/>
          <w:b/>
          <w:u w:val="single"/>
          <w:lang w:val="en-US"/>
        </w:rPr>
        <w:t>195</w:t>
      </w:r>
      <w:r w:rsidRPr="00106411">
        <w:rPr>
          <w:rFonts w:asciiTheme="minorHAnsi" w:hAnsiTheme="minorHAnsi" w:cstheme="minorHAnsi"/>
          <w:b/>
          <w:u w:val="single"/>
          <w:lang w:val="en-US"/>
        </w:rPr>
        <w:t> </w:t>
      </w:r>
      <w:r w:rsidR="008269FB" w:rsidRPr="00106411">
        <w:rPr>
          <w:rFonts w:asciiTheme="minorHAnsi" w:hAnsiTheme="minorHAnsi" w:cstheme="minorHAnsi"/>
          <w:b/>
          <w:u w:val="single"/>
          <w:lang w:val="en-US"/>
        </w:rPr>
        <w:t>000</w:t>
      </w:r>
      <w:r w:rsidRPr="00106411">
        <w:rPr>
          <w:rFonts w:asciiTheme="minorHAnsi" w:hAnsiTheme="minorHAnsi" w:cstheme="minorHAnsi"/>
          <w:b/>
          <w:u w:val="single"/>
          <w:lang w:val="en-US"/>
        </w:rPr>
        <w:t>,</w:t>
      </w:r>
      <w:r w:rsidR="008269FB" w:rsidRPr="00106411">
        <w:rPr>
          <w:rFonts w:asciiTheme="minorHAnsi" w:hAnsiTheme="minorHAnsi" w:cstheme="minorHAnsi"/>
          <w:b/>
          <w:u w:val="single"/>
          <w:lang w:val="en-US"/>
        </w:rPr>
        <w:t>00</w:t>
      </w:r>
      <w:r w:rsidRPr="00106411">
        <w:rPr>
          <w:rFonts w:asciiTheme="minorHAnsi" w:hAnsiTheme="minorHAnsi" w:cstheme="minorHAnsi"/>
          <w:b/>
          <w:u w:val="single"/>
          <w:lang w:val="en-US"/>
        </w:rPr>
        <w:t xml:space="preserve"> </w:t>
      </w:r>
      <w:r w:rsidRPr="00106411">
        <w:rPr>
          <w:rFonts w:asciiTheme="minorHAnsi" w:hAnsiTheme="minorHAnsi" w:cstheme="minorHAnsi"/>
          <w:b/>
          <w:u w:val="single"/>
        </w:rPr>
        <w:t>Kč</w:t>
      </w:r>
      <w:r w:rsidRPr="00106411">
        <w:rPr>
          <w:rFonts w:asciiTheme="minorHAnsi" w:hAnsiTheme="minorHAnsi" w:cstheme="minorHAnsi"/>
        </w:rPr>
        <w:t>; pro jednotlivé části díla a související práce je cena stanovena takto:</w:t>
      </w:r>
    </w:p>
    <w:p w14:paraId="2EF97E2C" w14:textId="40D83289" w:rsidR="007D2A34" w:rsidRPr="00106411" w:rsidRDefault="007D2A34" w:rsidP="001941D2">
      <w:pPr>
        <w:pStyle w:val="Odstavecseseznamem"/>
        <w:numPr>
          <w:ilvl w:val="0"/>
          <w:numId w:val="5"/>
        </w:numPr>
        <w:spacing w:line="276" w:lineRule="auto"/>
        <w:contextualSpacing/>
        <w:jc w:val="both"/>
        <w:rPr>
          <w:rFonts w:asciiTheme="minorHAnsi" w:hAnsiTheme="minorHAnsi" w:cstheme="minorHAnsi"/>
          <w:sz w:val="22"/>
          <w:szCs w:val="22"/>
        </w:rPr>
      </w:pPr>
      <w:r w:rsidRPr="00106411">
        <w:rPr>
          <w:rFonts w:asciiTheme="minorHAnsi" w:hAnsiTheme="minorHAnsi" w:cstheme="minorHAnsi"/>
          <w:sz w:val="22"/>
          <w:szCs w:val="22"/>
        </w:rPr>
        <w:t>Zpracované průzkumy</w:t>
      </w:r>
      <w:r w:rsidR="00813301" w:rsidRPr="00106411">
        <w:rPr>
          <w:rFonts w:asciiTheme="minorHAnsi" w:hAnsiTheme="minorHAnsi" w:cstheme="minorHAnsi"/>
          <w:sz w:val="22"/>
          <w:szCs w:val="22"/>
        </w:rPr>
        <w:t xml:space="preserve"> a zaměření:</w:t>
      </w:r>
      <w:r w:rsidRPr="00106411">
        <w:rPr>
          <w:rFonts w:asciiTheme="minorHAnsi" w:hAnsiTheme="minorHAnsi" w:cstheme="minorHAnsi"/>
          <w:sz w:val="22"/>
          <w:szCs w:val="22"/>
        </w:rPr>
        <w:tab/>
      </w:r>
      <w:r w:rsidRPr="00106411">
        <w:rPr>
          <w:rFonts w:asciiTheme="minorHAnsi" w:hAnsiTheme="minorHAnsi" w:cstheme="minorHAnsi"/>
          <w:sz w:val="22"/>
          <w:szCs w:val="22"/>
        </w:rPr>
        <w:tab/>
      </w:r>
      <w:r w:rsidRPr="00106411">
        <w:rPr>
          <w:rFonts w:asciiTheme="minorHAnsi" w:hAnsiTheme="minorHAnsi" w:cstheme="minorHAnsi"/>
          <w:sz w:val="22"/>
          <w:szCs w:val="22"/>
        </w:rPr>
        <w:tab/>
      </w:r>
      <w:r w:rsidRPr="00106411">
        <w:rPr>
          <w:rFonts w:asciiTheme="minorHAnsi" w:hAnsiTheme="minorHAnsi" w:cstheme="minorHAnsi"/>
          <w:sz w:val="22"/>
          <w:szCs w:val="22"/>
        </w:rPr>
        <w:tab/>
      </w:r>
      <w:r w:rsidRPr="00106411">
        <w:rPr>
          <w:rFonts w:asciiTheme="minorHAnsi" w:hAnsiTheme="minorHAnsi" w:cstheme="minorHAnsi"/>
          <w:sz w:val="22"/>
          <w:szCs w:val="22"/>
        </w:rPr>
        <w:tab/>
      </w:r>
      <w:r w:rsidR="00813301" w:rsidRPr="00106411">
        <w:rPr>
          <w:rFonts w:asciiTheme="minorHAnsi" w:hAnsiTheme="minorHAnsi" w:cstheme="minorHAnsi"/>
          <w:sz w:val="22"/>
          <w:szCs w:val="22"/>
        </w:rPr>
        <w:tab/>
        <w:t>62</w:t>
      </w:r>
      <w:r w:rsidRPr="00106411">
        <w:rPr>
          <w:rFonts w:asciiTheme="minorHAnsi" w:hAnsiTheme="minorHAnsi" w:cstheme="minorHAnsi"/>
          <w:sz w:val="22"/>
          <w:szCs w:val="22"/>
        </w:rPr>
        <w:t> </w:t>
      </w:r>
      <w:r w:rsidR="00813301" w:rsidRPr="00106411">
        <w:rPr>
          <w:rFonts w:asciiTheme="minorHAnsi" w:hAnsiTheme="minorHAnsi" w:cstheme="minorHAnsi"/>
          <w:sz w:val="22"/>
          <w:szCs w:val="22"/>
        </w:rPr>
        <w:t>0</w:t>
      </w:r>
      <w:r w:rsidRPr="00106411">
        <w:rPr>
          <w:rFonts w:asciiTheme="minorHAnsi" w:hAnsiTheme="minorHAnsi" w:cstheme="minorHAnsi"/>
          <w:sz w:val="22"/>
          <w:szCs w:val="22"/>
        </w:rPr>
        <w:t>00,00 K</w:t>
      </w:r>
      <w:r w:rsidR="00813301" w:rsidRPr="00106411">
        <w:rPr>
          <w:rFonts w:asciiTheme="minorHAnsi" w:hAnsiTheme="minorHAnsi" w:cstheme="minorHAnsi"/>
          <w:sz w:val="22"/>
          <w:szCs w:val="22"/>
        </w:rPr>
        <w:t>č</w:t>
      </w:r>
      <w:r w:rsidRPr="00106411">
        <w:rPr>
          <w:rFonts w:asciiTheme="minorHAnsi" w:hAnsiTheme="minorHAnsi" w:cstheme="minorHAnsi"/>
          <w:sz w:val="22"/>
          <w:szCs w:val="22"/>
        </w:rPr>
        <w:tab/>
      </w:r>
      <w:r w:rsidRPr="00106411">
        <w:rPr>
          <w:rFonts w:asciiTheme="minorHAnsi" w:hAnsiTheme="minorHAnsi" w:cstheme="minorHAnsi"/>
          <w:sz w:val="22"/>
          <w:szCs w:val="22"/>
        </w:rPr>
        <w:tab/>
      </w:r>
      <w:r w:rsidRPr="00106411">
        <w:rPr>
          <w:rFonts w:asciiTheme="minorHAnsi" w:hAnsiTheme="minorHAnsi" w:cstheme="minorHAnsi"/>
          <w:sz w:val="22"/>
          <w:szCs w:val="22"/>
        </w:rPr>
        <w:tab/>
      </w:r>
      <w:r w:rsidRPr="00106411">
        <w:rPr>
          <w:rFonts w:asciiTheme="minorHAnsi" w:hAnsiTheme="minorHAnsi" w:cstheme="minorHAnsi"/>
          <w:sz w:val="22"/>
          <w:szCs w:val="22"/>
        </w:rPr>
        <w:tab/>
      </w:r>
    </w:p>
    <w:p w14:paraId="346A27F1" w14:textId="51E4463D" w:rsidR="007D2A34" w:rsidRPr="00106411" w:rsidRDefault="007D2A34" w:rsidP="001941D2">
      <w:pPr>
        <w:pStyle w:val="Odstavecseseznamem"/>
        <w:numPr>
          <w:ilvl w:val="0"/>
          <w:numId w:val="5"/>
        </w:numPr>
        <w:spacing w:line="276" w:lineRule="auto"/>
        <w:contextualSpacing/>
        <w:jc w:val="both"/>
        <w:rPr>
          <w:rFonts w:asciiTheme="minorHAnsi" w:hAnsiTheme="minorHAnsi" w:cstheme="minorHAnsi"/>
          <w:sz w:val="22"/>
          <w:szCs w:val="22"/>
        </w:rPr>
      </w:pPr>
      <w:r w:rsidRPr="00106411">
        <w:rPr>
          <w:rFonts w:asciiTheme="minorHAnsi" w:hAnsiTheme="minorHAnsi" w:cstheme="minorHAnsi"/>
          <w:sz w:val="22"/>
          <w:szCs w:val="22"/>
        </w:rPr>
        <w:t>Projektová dokumentace pro povolení stavby:</w:t>
      </w:r>
      <w:r w:rsidRPr="00106411">
        <w:rPr>
          <w:rFonts w:asciiTheme="minorHAnsi" w:hAnsiTheme="minorHAnsi" w:cstheme="minorHAnsi"/>
          <w:sz w:val="22"/>
          <w:szCs w:val="22"/>
        </w:rPr>
        <w:tab/>
      </w:r>
      <w:r w:rsidRPr="00106411">
        <w:rPr>
          <w:rFonts w:asciiTheme="minorHAnsi" w:hAnsiTheme="minorHAnsi" w:cstheme="minorHAnsi"/>
          <w:sz w:val="22"/>
          <w:szCs w:val="22"/>
        </w:rPr>
        <w:tab/>
        <w:t xml:space="preserve">     </w:t>
      </w:r>
      <w:r w:rsidR="00263E7E" w:rsidRPr="00106411">
        <w:rPr>
          <w:rFonts w:asciiTheme="minorHAnsi" w:hAnsiTheme="minorHAnsi" w:cstheme="minorHAnsi"/>
          <w:sz w:val="22"/>
          <w:szCs w:val="22"/>
        </w:rPr>
        <w:tab/>
        <w:t>67</w:t>
      </w:r>
      <w:r w:rsidRPr="00106411">
        <w:rPr>
          <w:rFonts w:asciiTheme="minorHAnsi" w:hAnsiTheme="minorHAnsi" w:cstheme="minorHAnsi"/>
          <w:sz w:val="22"/>
          <w:szCs w:val="22"/>
        </w:rPr>
        <w:t> </w:t>
      </w:r>
      <w:r w:rsidR="00263E7E" w:rsidRPr="00106411">
        <w:rPr>
          <w:rFonts w:asciiTheme="minorHAnsi" w:hAnsiTheme="minorHAnsi" w:cstheme="minorHAnsi"/>
          <w:sz w:val="22"/>
          <w:szCs w:val="22"/>
        </w:rPr>
        <w:t>0</w:t>
      </w:r>
      <w:r w:rsidRPr="00106411">
        <w:rPr>
          <w:rFonts w:asciiTheme="minorHAnsi" w:hAnsiTheme="minorHAnsi" w:cstheme="minorHAnsi"/>
          <w:sz w:val="22"/>
          <w:szCs w:val="22"/>
        </w:rPr>
        <w:t>00,00 Kč</w:t>
      </w:r>
    </w:p>
    <w:p w14:paraId="13F4343E" w14:textId="124297BE" w:rsidR="00104732" w:rsidRPr="00106411" w:rsidRDefault="007D2A34" w:rsidP="001941D2">
      <w:pPr>
        <w:pStyle w:val="Odstavecseseznamem"/>
        <w:numPr>
          <w:ilvl w:val="0"/>
          <w:numId w:val="5"/>
        </w:numPr>
        <w:spacing w:line="276" w:lineRule="auto"/>
        <w:contextualSpacing/>
        <w:jc w:val="both"/>
        <w:rPr>
          <w:rFonts w:asciiTheme="minorHAnsi" w:hAnsiTheme="minorHAnsi" w:cstheme="minorHAnsi"/>
          <w:sz w:val="22"/>
          <w:szCs w:val="22"/>
        </w:rPr>
      </w:pPr>
      <w:r w:rsidRPr="00106411">
        <w:rPr>
          <w:rFonts w:asciiTheme="minorHAnsi" w:hAnsiTheme="minorHAnsi" w:cstheme="minorHAnsi"/>
          <w:sz w:val="22"/>
          <w:szCs w:val="22"/>
        </w:rPr>
        <w:t>Projektová dokumentace pro provádění stavby:</w:t>
      </w:r>
      <w:r w:rsidRPr="00106411">
        <w:rPr>
          <w:rFonts w:asciiTheme="minorHAnsi" w:hAnsiTheme="minorHAnsi" w:cstheme="minorHAnsi"/>
          <w:sz w:val="22"/>
          <w:szCs w:val="22"/>
        </w:rPr>
        <w:tab/>
      </w:r>
      <w:r w:rsidRPr="00106411">
        <w:rPr>
          <w:rFonts w:asciiTheme="minorHAnsi" w:hAnsiTheme="minorHAnsi" w:cstheme="minorHAnsi"/>
          <w:sz w:val="22"/>
          <w:szCs w:val="22"/>
        </w:rPr>
        <w:tab/>
        <w:t xml:space="preserve">   </w:t>
      </w:r>
      <w:r w:rsidR="00263E7E" w:rsidRPr="00106411">
        <w:rPr>
          <w:rFonts w:asciiTheme="minorHAnsi" w:hAnsiTheme="minorHAnsi" w:cstheme="minorHAnsi"/>
          <w:sz w:val="22"/>
          <w:szCs w:val="22"/>
        </w:rPr>
        <w:tab/>
        <w:t>66</w:t>
      </w:r>
      <w:r w:rsidRPr="00106411">
        <w:rPr>
          <w:rFonts w:asciiTheme="minorHAnsi" w:hAnsiTheme="minorHAnsi" w:cstheme="minorHAnsi"/>
          <w:sz w:val="22"/>
          <w:szCs w:val="22"/>
        </w:rPr>
        <w:t> </w:t>
      </w:r>
      <w:r w:rsidR="00263E7E" w:rsidRPr="00106411">
        <w:rPr>
          <w:rFonts w:asciiTheme="minorHAnsi" w:hAnsiTheme="minorHAnsi" w:cstheme="minorHAnsi"/>
          <w:sz w:val="22"/>
          <w:szCs w:val="22"/>
        </w:rPr>
        <w:t>000</w:t>
      </w:r>
      <w:r w:rsidRPr="00106411">
        <w:rPr>
          <w:rFonts w:asciiTheme="minorHAnsi" w:hAnsiTheme="minorHAnsi" w:cstheme="minorHAnsi"/>
          <w:sz w:val="22"/>
          <w:szCs w:val="22"/>
        </w:rPr>
        <w:t>,</w:t>
      </w:r>
      <w:r w:rsidR="00263E7E" w:rsidRPr="00106411">
        <w:rPr>
          <w:rFonts w:asciiTheme="minorHAnsi" w:hAnsiTheme="minorHAnsi" w:cstheme="minorHAnsi"/>
          <w:sz w:val="22"/>
          <w:szCs w:val="22"/>
        </w:rPr>
        <w:t>00</w:t>
      </w:r>
      <w:r w:rsidRPr="00106411">
        <w:rPr>
          <w:rFonts w:asciiTheme="minorHAnsi" w:hAnsiTheme="minorHAnsi" w:cstheme="minorHAnsi"/>
          <w:sz w:val="22"/>
          <w:szCs w:val="22"/>
        </w:rPr>
        <w:t xml:space="preserve"> Kč</w:t>
      </w:r>
    </w:p>
    <w:p w14:paraId="658CE990" w14:textId="53264810" w:rsidR="00104732" w:rsidRPr="00106411" w:rsidRDefault="00104732" w:rsidP="001941D2">
      <w:pPr>
        <w:pStyle w:val="Zkladntext1"/>
        <w:widowControl/>
        <w:numPr>
          <w:ilvl w:val="0"/>
          <w:numId w:val="32"/>
        </w:numPr>
        <w:shd w:val="clear" w:color="auto" w:fill="auto"/>
        <w:tabs>
          <w:tab w:val="left" w:pos="360"/>
        </w:tabs>
        <w:suppressAutoHyphens/>
        <w:spacing w:after="0" w:line="276" w:lineRule="auto"/>
        <w:ind w:left="284" w:hanging="284"/>
        <w:rPr>
          <w:rFonts w:asciiTheme="minorHAnsi" w:hAnsiTheme="minorHAnsi" w:cstheme="minorHAnsi"/>
        </w:rPr>
      </w:pPr>
      <w:r w:rsidRPr="00106411">
        <w:rPr>
          <w:rFonts w:asciiTheme="minorHAnsi" w:hAnsiTheme="minorHAnsi" w:cstheme="minorHAnsi"/>
        </w:rPr>
        <w:t>Cena zhotovitele za projektovou dokumentaci</w:t>
      </w:r>
      <w:r w:rsidR="00D3317C" w:rsidRPr="00106411">
        <w:rPr>
          <w:rFonts w:asciiTheme="minorHAnsi" w:hAnsiTheme="minorHAnsi" w:cstheme="minorHAnsi"/>
          <w:lang w:val="cs-CZ"/>
        </w:rPr>
        <w:t xml:space="preserve"> </w:t>
      </w:r>
      <w:r w:rsidRPr="00106411">
        <w:rPr>
          <w:rFonts w:asciiTheme="minorHAnsi" w:hAnsiTheme="minorHAnsi" w:cstheme="minorHAnsi"/>
        </w:rPr>
        <w:t xml:space="preserve">je stanovena jako nejvýše přípustná a nepřekročitelná, nestanoví-li tato smlouva jinak. Zhotovitel prohlašuje, že cena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zhotovitele. </w:t>
      </w:r>
    </w:p>
    <w:p w14:paraId="31A6E1C4" w14:textId="3791E9BB" w:rsidR="00104732" w:rsidRPr="00106411" w:rsidRDefault="00104732" w:rsidP="001941D2">
      <w:pPr>
        <w:pStyle w:val="Zkladntext1"/>
        <w:widowControl/>
        <w:numPr>
          <w:ilvl w:val="0"/>
          <w:numId w:val="32"/>
        </w:numPr>
        <w:shd w:val="clear" w:color="auto" w:fill="auto"/>
        <w:tabs>
          <w:tab w:val="left" w:pos="360"/>
        </w:tabs>
        <w:suppressAutoHyphens/>
        <w:spacing w:after="0" w:line="276" w:lineRule="auto"/>
        <w:ind w:left="284" w:hanging="284"/>
        <w:rPr>
          <w:rFonts w:asciiTheme="minorHAnsi" w:hAnsiTheme="minorHAnsi" w:cstheme="minorHAnsi"/>
        </w:rPr>
      </w:pPr>
      <w:r w:rsidRPr="00106411">
        <w:rPr>
          <w:rFonts w:asciiTheme="minorHAnsi" w:hAnsiTheme="minorHAnsi" w:cstheme="minorHAnsi"/>
        </w:rPr>
        <w:t xml:space="preserve">K ceně bude připočteno DPH v sazbě aktuální v den uskutečnění zdanitelného plnění. Ke dni podpisu smlouvy činí DPH 21%, tedy cena celkem včetně DPH ke dni podpisu smlouvy činí </w:t>
      </w:r>
      <w:r w:rsidRPr="00106411">
        <w:rPr>
          <w:rFonts w:asciiTheme="minorHAnsi" w:hAnsiTheme="minorHAnsi" w:cstheme="minorHAnsi"/>
          <w:b/>
          <w:lang w:val="cs-CZ"/>
        </w:rPr>
        <w:t>235 950</w:t>
      </w:r>
      <w:r w:rsidRPr="00106411">
        <w:rPr>
          <w:rFonts w:asciiTheme="minorHAnsi" w:hAnsiTheme="minorHAnsi" w:cstheme="minorHAnsi"/>
          <w:b/>
        </w:rPr>
        <w:t xml:space="preserve"> ,- Kč</w:t>
      </w:r>
      <w:r w:rsidRPr="00106411">
        <w:rPr>
          <w:rFonts w:asciiTheme="minorHAnsi" w:hAnsiTheme="minorHAnsi" w:cstheme="minorHAnsi"/>
        </w:rPr>
        <w:t xml:space="preserve">; </w:t>
      </w:r>
    </w:p>
    <w:p w14:paraId="41B8BDCF" w14:textId="77777777" w:rsidR="001941D2" w:rsidRPr="001941D2" w:rsidRDefault="00104732" w:rsidP="001941D2">
      <w:pPr>
        <w:pStyle w:val="Zkladntext1"/>
        <w:widowControl/>
        <w:numPr>
          <w:ilvl w:val="0"/>
          <w:numId w:val="32"/>
        </w:numPr>
        <w:shd w:val="clear" w:color="auto" w:fill="auto"/>
        <w:tabs>
          <w:tab w:val="left" w:pos="360"/>
        </w:tabs>
        <w:suppressAutoHyphens/>
        <w:spacing w:after="0" w:line="276" w:lineRule="auto"/>
        <w:ind w:left="284" w:hanging="284"/>
        <w:rPr>
          <w:rFonts w:asciiTheme="minorHAnsi" w:hAnsiTheme="minorHAnsi" w:cstheme="minorHAnsi"/>
        </w:rPr>
      </w:pPr>
      <w:r w:rsidRPr="00106411">
        <w:rPr>
          <w:rFonts w:asciiTheme="minorHAnsi" w:hAnsiTheme="minorHAnsi" w:cstheme="minorHAnsi"/>
          <w:b/>
        </w:rPr>
        <w:t>Platby za dílo budou hrazeny na základě faktur vystavených zhotovitelem, a to vždy v souladu s ustanovením odst. 1 tohoto článku. Zhotovitel je oprávněn vystavit fakturu po protokolárním předání průzkumů</w:t>
      </w:r>
      <w:r w:rsidR="00CA72E2" w:rsidRPr="00106411">
        <w:rPr>
          <w:rFonts w:asciiTheme="minorHAnsi" w:hAnsiTheme="minorHAnsi" w:cstheme="minorHAnsi"/>
          <w:b/>
          <w:lang w:val="cs-CZ"/>
        </w:rPr>
        <w:t xml:space="preserve">, </w:t>
      </w:r>
      <w:r w:rsidRPr="00106411">
        <w:rPr>
          <w:rFonts w:asciiTheme="minorHAnsi" w:hAnsiTheme="minorHAnsi" w:cstheme="minorHAnsi"/>
          <w:b/>
        </w:rPr>
        <w:t xml:space="preserve">fakturu na 50% z ceny díla Projektová dokumentace pro povolení stavebního záměru po </w:t>
      </w:r>
      <w:r w:rsidRPr="00106411">
        <w:rPr>
          <w:rFonts w:asciiTheme="minorHAnsi" w:hAnsiTheme="minorHAnsi" w:cstheme="minorHAnsi"/>
          <w:b/>
          <w:lang w:val="cs-CZ"/>
        </w:rPr>
        <w:t xml:space="preserve">jejím </w:t>
      </w:r>
      <w:r w:rsidRPr="00106411">
        <w:rPr>
          <w:rFonts w:asciiTheme="minorHAnsi" w:hAnsiTheme="minorHAnsi" w:cstheme="minorHAnsi"/>
          <w:b/>
        </w:rPr>
        <w:t xml:space="preserve">protokolárním předání a zbylých 50% po vydání pravomocného </w:t>
      </w:r>
      <w:r w:rsidR="00D3317C" w:rsidRPr="00106411">
        <w:rPr>
          <w:rFonts w:asciiTheme="minorHAnsi" w:hAnsiTheme="minorHAnsi" w:cstheme="minorHAnsi"/>
          <w:b/>
          <w:lang w:val="cs-CZ"/>
        </w:rPr>
        <w:t xml:space="preserve">povolení </w:t>
      </w:r>
      <w:r w:rsidRPr="00106411">
        <w:rPr>
          <w:rFonts w:asciiTheme="minorHAnsi" w:hAnsiTheme="minorHAnsi" w:cstheme="minorHAnsi"/>
          <w:b/>
        </w:rPr>
        <w:t xml:space="preserve">stavebního záměru a 50% z ceny díla Projektové dokumentace pro provádění stavby po </w:t>
      </w:r>
      <w:r w:rsidRPr="00106411">
        <w:rPr>
          <w:rFonts w:asciiTheme="minorHAnsi" w:hAnsiTheme="minorHAnsi" w:cstheme="minorHAnsi"/>
          <w:b/>
          <w:lang w:val="cs-CZ"/>
        </w:rPr>
        <w:t xml:space="preserve">jejím </w:t>
      </w:r>
      <w:r w:rsidRPr="00106411">
        <w:rPr>
          <w:rFonts w:asciiTheme="minorHAnsi" w:hAnsiTheme="minorHAnsi" w:cstheme="minorHAnsi"/>
          <w:b/>
        </w:rPr>
        <w:t xml:space="preserve">protokolárním předání a zbylých 50% po vydání </w:t>
      </w:r>
    </w:p>
    <w:p w14:paraId="6A2FF1B2" w14:textId="3AA4074C" w:rsidR="00104732" w:rsidRPr="00106411" w:rsidRDefault="00104732" w:rsidP="001941D2">
      <w:pPr>
        <w:pStyle w:val="Zkladntext1"/>
        <w:widowControl/>
        <w:shd w:val="clear" w:color="auto" w:fill="auto"/>
        <w:tabs>
          <w:tab w:val="left" w:pos="360"/>
        </w:tabs>
        <w:suppressAutoHyphens/>
        <w:spacing w:after="0" w:line="276" w:lineRule="auto"/>
        <w:ind w:left="284"/>
        <w:rPr>
          <w:rFonts w:asciiTheme="minorHAnsi" w:hAnsiTheme="minorHAnsi" w:cstheme="minorHAnsi"/>
        </w:rPr>
      </w:pPr>
      <w:r w:rsidRPr="00106411">
        <w:rPr>
          <w:rFonts w:asciiTheme="minorHAnsi" w:hAnsiTheme="minorHAnsi" w:cstheme="minorHAnsi"/>
          <w:b/>
        </w:rPr>
        <w:lastRenderedPageBreak/>
        <w:t>pravomocného závazného stanoviska orgánu památkové péče.</w:t>
      </w:r>
    </w:p>
    <w:p w14:paraId="4C581D2B" w14:textId="77777777" w:rsidR="00104732" w:rsidRPr="00106411" w:rsidRDefault="00104732" w:rsidP="001941D2">
      <w:pPr>
        <w:pStyle w:val="Zkladntext1"/>
        <w:widowControl/>
        <w:numPr>
          <w:ilvl w:val="0"/>
          <w:numId w:val="32"/>
        </w:numPr>
        <w:shd w:val="clear" w:color="auto" w:fill="auto"/>
        <w:tabs>
          <w:tab w:val="left" w:pos="360"/>
        </w:tabs>
        <w:suppressAutoHyphens/>
        <w:spacing w:after="0" w:line="276" w:lineRule="auto"/>
        <w:ind w:left="284" w:hanging="284"/>
        <w:rPr>
          <w:rFonts w:asciiTheme="minorHAnsi" w:hAnsiTheme="minorHAnsi" w:cstheme="minorHAnsi"/>
        </w:rPr>
      </w:pPr>
      <w:r w:rsidRPr="00106411">
        <w:rPr>
          <w:rFonts w:asciiTheme="minorHAnsi" w:hAnsiTheme="minorHAnsi" w:cstheme="minorHAnsi"/>
        </w:rPr>
        <w:t>Cena sjednaná dle předchozího odstavce obsahuje veškeré nutné náklady k řádnému provedení díla a souvisejícího plnění, zejm. náklady zhotovitele související s řádným zhotovením a předáním díla včetně nákladů na doplnění díla v případě zjištění vad a nedodělků v předané dokumentaci bez správních poplatků.</w:t>
      </w:r>
    </w:p>
    <w:p w14:paraId="6B63DCDA" w14:textId="77777777" w:rsidR="00104732" w:rsidRPr="00106411" w:rsidRDefault="00104732" w:rsidP="001941D2">
      <w:pPr>
        <w:pStyle w:val="Zkladntext1"/>
        <w:widowControl/>
        <w:numPr>
          <w:ilvl w:val="0"/>
          <w:numId w:val="32"/>
        </w:numPr>
        <w:shd w:val="clear" w:color="auto" w:fill="auto"/>
        <w:tabs>
          <w:tab w:val="left" w:pos="360"/>
        </w:tabs>
        <w:suppressAutoHyphens/>
        <w:spacing w:after="0" w:line="276" w:lineRule="auto"/>
        <w:ind w:left="284" w:hanging="284"/>
        <w:rPr>
          <w:rFonts w:asciiTheme="minorHAnsi" w:hAnsiTheme="minorHAnsi" w:cstheme="minorHAnsi"/>
        </w:rPr>
      </w:pPr>
      <w:r w:rsidRPr="00106411">
        <w:rPr>
          <w:rFonts w:asciiTheme="minorHAnsi" w:hAnsiTheme="minorHAnsi" w:cstheme="minorHAnsi"/>
        </w:rPr>
        <w:t>Výši smluvní ceny je možné měnit v případě změny zákonné sazby DPH.</w:t>
      </w:r>
    </w:p>
    <w:p w14:paraId="711C760D" w14:textId="77777777" w:rsidR="00104732" w:rsidRPr="00106411" w:rsidRDefault="00104732" w:rsidP="001941D2">
      <w:pPr>
        <w:pStyle w:val="Zkladntext1"/>
        <w:widowControl/>
        <w:numPr>
          <w:ilvl w:val="0"/>
          <w:numId w:val="32"/>
        </w:numPr>
        <w:shd w:val="clear" w:color="auto" w:fill="auto"/>
        <w:tabs>
          <w:tab w:val="left" w:pos="360"/>
        </w:tabs>
        <w:suppressAutoHyphens/>
        <w:spacing w:after="0" w:line="276" w:lineRule="auto"/>
        <w:ind w:left="284" w:hanging="284"/>
        <w:rPr>
          <w:rFonts w:asciiTheme="minorHAnsi" w:hAnsiTheme="minorHAnsi" w:cstheme="minorHAnsi"/>
        </w:rPr>
      </w:pPr>
      <w:r w:rsidRPr="00106411">
        <w:rPr>
          <w:rFonts w:asciiTheme="minorHAnsi" w:hAnsiTheme="minorHAnsi" w:cstheme="minorHAnsi"/>
        </w:rPr>
        <w:t>Pokud dojde při realizaci díla k jakýmkoliv změnám, doplňkům nebo rozšíření rozsahu předmětu plnění na základě požadavku objednatele nebo na základě dohody s ním, je zhotovitel povinen provést soupis těchto změn, doplňků nebo rozšíření (popř. zúžení) rozsahu smlouvy, ocenit je a předložit bez zbytečného odkladu objednateli. Jakékoliv změny závazku z této smlouvy budou zadány v souladu s příslušným ustanovením ZZVZ a budou předmětem písemného dodatku ke smlouvě. Teprve poté má zhotovitel právo na realizaci těchto změn a na jejich úhradu.</w:t>
      </w:r>
    </w:p>
    <w:p w14:paraId="6BE9CF6D" w14:textId="77777777" w:rsidR="00104732" w:rsidRPr="00106411" w:rsidRDefault="00104732" w:rsidP="001941D2">
      <w:pPr>
        <w:pStyle w:val="Zkladntext1"/>
        <w:widowControl/>
        <w:numPr>
          <w:ilvl w:val="0"/>
          <w:numId w:val="32"/>
        </w:numPr>
        <w:shd w:val="clear" w:color="auto" w:fill="auto"/>
        <w:tabs>
          <w:tab w:val="left" w:pos="360"/>
        </w:tabs>
        <w:suppressAutoHyphens/>
        <w:spacing w:after="0" w:line="276" w:lineRule="auto"/>
        <w:ind w:left="341" w:hanging="284"/>
        <w:rPr>
          <w:rFonts w:asciiTheme="minorHAnsi" w:hAnsiTheme="minorHAnsi" w:cstheme="minorHAnsi"/>
        </w:rPr>
      </w:pPr>
      <w:r w:rsidRPr="00106411">
        <w:rPr>
          <w:rFonts w:asciiTheme="minorHAnsi" w:hAnsiTheme="minorHAnsi" w:cstheme="minorHAnsi"/>
          <w:lang w:val="cs-CZ"/>
        </w:rPr>
        <w:t xml:space="preserve"> </w:t>
      </w:r>
      <w:r w:rsidRPr="00106411">
        <w:rPr>
          <w:rFonts w:asciiTheme="minorHAnsi" w:hAnsiTheme="minorHAnsi" w:cstheme="minorHAnsi"/>
        </w:rPr>
        <w:t>V případě, že některé práce nebo činnosti dle této smlouvy nebudou objednatelem vyžadovány (méněpráce)   a nebudou tedy provedeny, uplatní se na tento postup přiměřeně ustanovení předchozího odstavce s tím, že cena díla bude o tyto práce snížena, ve výši stanovené v čl. IV odst. 1, a to ve výši stanovené pro jednotlivé části díla a prací.</w:t>
      </w:r>
    </w:p>
    <w:p w14:paraId="03C7686F" w14:textId="60109661" w:rsidR="00104732" w:rsidRPr="00106411" w:rsidRDefault="00104732" w:rsidP="001941D2">
      <w:pPr>
        <w:pStyle w:val="Zkladntext1"/>
        <w:widowControl/>
        <w:numPr>
          <w:ilvl w:val="0"/>
          <w:numId w:val="32"/>
        </w:numPr>
        <w:shd w:val="clear" w:color="auto" w:fill="auto"/>
        <w:tabs>
          <w:tab w:val="left" w:pos="360"/>
        </w:tabs>
        <w:suppressAutoHyphens/>
        <w:spacing w:after="0" w:line="276" w:lineRule="auto"/>
        <w:ind w:left="341" w:hanging="284"/>
        <w:rPr>
          <w:rFonts w:asciiTheme="minorHAnsi" w:hAnsiTheme="minorHAnsi" w:cstheme="minorHAnsi"/>
        </w:rPr>
      </w:pPr>
      <w:r w:rsidRPr="00106411">
        <w:rPr>
          <w:rFonts w:asciiTheme="minorHAnsi" w:hAnsiTheme="minorHAnsi" w:cstheme="minorHAnsi"/>
          <w:lang w:val="cs-CZ"/>
        </w:rPr>
        <w:t xml:space="preserve"> </w:t>
      </w:r>
      <w:r w:rsidRPr="00106411">
        <w:rPr>
          <w:rFonts w:asciiTheme="minorHAnsi" w:hAnsiTheme="minorHAnsi" w:cstheme="minorHAnsi"/>
        </w:rPr>
        <w:t xml:space="preserve">Splatnost faktur dle této smlouvy je 30 dní po doručení na e-mailovou adresu </w:t>
      </w:r>
      <w:r w:rsidR="006538C1">
        <w:rPr>
          <w:rStyle w:val="Hypertextovodkaz"/>
          <w:rFonts w:asciiTheme="minorHAnsi" w:hAnsiTheme="minorHAnsi" w:cstheme="minorHAnsi"/>
          <w:lang w:val="cs-CZ"/>
        </w:rPr>
        <w:t>xxxxxxxxxxxxxxxxxxxxxxx</w:t>
      </w:r>
      <w:r w:rsidRPr="00106411">
        <w:rPr>
          <w:rFonts w:asciiTheme="minorHAnsi" w:hAnsiTheme="minorHAnsi" w:cstheme="minorHAnsi"/>
        </w:rPr>
        <w:t>.</w:t>
      </w:r>
    </w:p>
    <w:p w14:paraId="13FE2A17" w14:textId="77777777" w:rsidR="00104732" w:rsidRPr="00106411" w:rsidRDefault="00104732" w:rsidP="001941D2">
      <w:pPr>
        <w:pStyle w:val="Zkladntext1"/>
        <w:widowControl/>
        <w:numPr>
          <w:ilvl w:val="0"/>
          <w:numId w:val="32"/>
        </w:numPr>
        <w:shd w:val="clear" w:color="auto" w:fill="auto"/>
        <w:tabs>
          <w:tab w:val="left" w:pos="360"/>
        </w:tabs>
        <w:suppressAutoHyphens/>
        <w:spacing w:after="0" w:line="276" w:lineRule="auto"/>
        <w:ind w:left="341" w:hanging="284"/>
        <w:rPr>
          <w:rFonts w:asciiTheme="minorHAnsi" w:hAnsiTheme="minorHAnsi" w:cstheme="minorHAnsi"/>
        </w:rPr>
      </w:pPr>
      <w:r w:rsidRPr="00106411">
        <w:rPr>
          <w:rFonts w:asciiTheme="minorHAnsi" w:hAnsiTheme="minorHAnsi" w:cstheme="minorHAnsi"/>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p>
    <w:p w14:paraId="18A17DF0" w14:textId="3F8B36CE" w:rsidR="00104732" w:rsidRPr="00106411" w:rsidRDefault="00104732" w:rsidP="001941D2">
      <w:pPr>
        <w:pStyle w:val="Zkladntext1"/>
        <w:widowControl/>
        <w:numPr>
          <w:ilvl w:val="0"/>
          <w:numId w:val="32"/>
        </w:numPr>
        <w:shd w:val="clear" w:color="auto" w:fill="auto"/>
        <w:tabs>
          <w:tab w:val="left" w:pos="360"/>
        </w:tabs>
        <w:suppressAutoHyphens/>
        <w:spacing w:after="0" w:line="276" w:lineRule="auto"/>
        <w:ind w:left="341" w:hanging="284"/>
        <w:rPr>
          <w:rFonts w:asciiTheme="minorHAnsi" w:hAnsiTheme="minorHAnsi" w:cstheme="minorHAnsi"/>
        </w:rPr>
      </w:pPr>
      <w:r w:rsidRPr="00106411">
        <w:rPr>
          <w:rFonts w:asciiTheme="minorHAnsi" w:hAnsiTheme="minorHAnsi" w:cstheme="minorHAnsi"/>
          <w:lang w:val="cs-CZ"/>
        </w:rPr>
        <w:t xml:space="preserve"> </w:t>
      </w:r>
      <w:r w:rsidRPr="00106411">
        <w:rPr>
          <w:rFonts w:asciiTheme="minorHAnsi" w:hAnsiTheme="minorHAnsi" w:cstheme="minorHAnsi"/>
        </w:rPr>
        <w:t>Na každé faktuře – daňovém dokladu, musí být uvedeno číslo smlouvy a název projektu/akce. Bez uvedení těchto údajů nebude faktura uhrazena a bude zhotoviteli vrácena k opravě dle odstavce 1</w:t>
      </w:r>
      <w:r w:rsidR="000622D3" w:rsidRPr="00106411">
        <w:rPr>
          <w:rFonts w:asciiTheme="minorHAnsi" w:hAnsiTheme="minorHAnsi" w:cstheme="minorHAnsi"/>
          <w:lang w:val="cs-CZ"/>
        </w:rPr>
        <w:t>0</w:t>
      </w:r>
      <w:r w:rsidRPr="00106411">
        <w:rPr>
          <w:rFonts w:asciiTheme="minorHAnsi" w:hAnsiTheme="minorHAnsi" w:cstheme="minorHAnsi"/>
        </w:rPr>
        <w:t xml:space="preserve"> tohoto článku.</w:t>
      </w:r>
    </w:p>
    <w:p w14:paraId="066921E7" w14:textId="77777777" w:rsidR="00104732" w:rsidRPr="00106411" w:rsidRDefault="00104732" w:rsidP="001941D2">
      <w:pPr>
        <w:pStyle w:val="Zkladntext1"/>
        <w:widowControl/>
        <w:numPr>
          <w:ilvl w:val="0"/>
          <w:numId w:val="32"/>
        </w:numPr>
        <w:shd w:val="clear" w:color="auto" w:fill="auto"/>
        <w:tabs>
          <w:tab w:val="left" w:pos="360"/>
        </w:tabs>
        <w:suppressAutoHyphens/>
        <w:spacing w:after="0" w:line="276" w:lineRule="auto"/>
        <w:ind w:left="341" w:hanging="284"/>
        <w:rPr>
          <w:rFonts w:asciiTheme="minorHAnsi" w:hAnsiTheme="minorHAnsi" w:cstheme="minorHAnsi"/>
        </w:rPr>
      </w:pPr>
      <w:r w:rsidRPr="00106411">
        <w:rPr>
          <w:rFonts w:asciiTheme="minorHAnsi" w:hAnsiTheme="minorHAnsi" w:cstheme="minorHAnsi"/>
          <w:lang w:val="cs-CZ"/>
        </w:rPr>
        <w:t xml:space="preserve"> </w:t>
      </w:r>
      <w:r w:rsidRPr="00106411">
        <w:rPr>
          <w:rFonts w:asciiTheme="minorHAnsi" w:hAnsiTheme="minorHAnsi" w:cstheme="minorHAnsi"/>
        </w:rPr>
        <w:t>Objednatel je oprávněn provést zajišťovací úhradu DPH na účet příslušného finančního úřadu, jestliže se zhotovitel stane ke dni uskutečnění zdanitelného plnění nespolehlivým plátcem dle zákona o dani z přidané hodnoty.</w:t>
      </w:r>
    </w:p>
    <w:p w14:paraId="3B6B160B" w14:textId="1A6BA99E" w:rsidR="00002E31" w:rsidRPr="00106411" w:rsidRDefault="00104732" w:rsidP="001941D2">
      <w:pPr>
        <w:pStyle w:val="Zkladntext1"/>
        <w:widowControl/>
        <w:numPr>
          <w:ilvl w:val="0"/>
          <w:numId w:val="32"/>
        </w:numPr>
        <w:shd w:val="clear" w:color="auto" w:fill="auto"/>
        <w:tabs>
          <w:tab w:val="left" w:pos="354"/>
        </w:tabs>
        <w:suppressAutoHyphens/>
        <w:spacing w:after="0" w:line="276" w:lineRule="auto"/>
        <w:ind w:left="341" w:hanging="284"/>
        <w:rPr>
          <w:rFonts w:asciiTheme="minorHAnsi" w:hAnsiTheme="minorHAnsi" w:cstheme="minorHAnsi"/>
        </w:rPr>
      </w:pPr>
      <w:r w:rsidRPr="00106411">
        <w:rPr>
          <w:rFonts w:asciiTheme="minorHAnsi" w:hAnsiTheme="minorHAnsi" w:cstheme="minorHAnsi"/>
          <w:lang w:val="cs-CZ"/>
        </w:rPr>
        <w:t xml:space="preserve"> </w:t>
      </w:r>
      <w:r w:rsidRPr="00106411">
        <w:rPr>
          <w:rFonts w:asciiTheme="minorHAnsi" w:hAnsiTheme="minorHAnsi" w:cstheme="minorHAnsi"/>
        </w:rPr>
        <w:t>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záhlaví této smlouvy. V případě porušení oznamovací povinnosti je zhotovitel povinen uhradit objednateli jednorázovou smluvní pokutu ve výši částky odpovídající výši DPH připočtené k celkové ceně díla.</w:t>
      </w:r>
    </w:p>
    <w:p w14:paraId="7DA519B0" w14:textId="77777777" w:rsidR="001941D2" w:rsidRDefault="001941D2" w:rsidP="001941D2">
      <w:pPr>
        <w:spacing w:line="276" w:lineRule="auto"/>
        <w:ind w:left="426" w:hanging="426"/>
        <w:jc w:val="center"/>
        <w:rPr>
          <w:rFonts w:asciiTheme="minorHAnsi" w:hAnsiTheme="minorHAnsi" w:cstheme="minorHAnsi"/>
          <w:b/>
          <w:sz w:val="22"/>
          <w:szCs w:val="22"/>
        </w:rPr>
      </w:pPr>
    </w:p>
    <w:p w14:paraId="41A98C42" w14:textId="675687D0" w:rsidR="00002E31" w:rsidRPr="00106411" w:rsidRDefault="00002E31" w:rsidP="001941D2">
      <w:pPr>
        <w:spacing w:line="276" w:lineRule="auto"/>
        <w:ind w:left="426" w:hanging="426"/>
        <w:jc w:val="center"/>
        <w:rPr>
          <w:rFonts w:asciiTheme="minorHAnsi" w:hAnsiTheme="minorHAnsi" w:cstheme="minorHAnsi"/>
          <w:b/>
          <w:sz w:val="22"/>
          <w:szCs w:val="22"/>
        </w:rPr>
      </w:pPr>
      <w:r w:rsidRPr="00106411">
        <w:rPr>
          <w:rFonts w:asciiTheme="minorHAnsi" w:hAnsiTheme="minorHAnsi" w:cstheme="minorHAnsi"/>
          <w:b/>
          <w:sz w:val="22"/>
          <w:szCs w:val="22"/>
        </w:rPr>
        <w:t xml:space="preserve">V. </w:t>
      </w:r>
    </w:p>
    <w:p w14:paraId="207693D3" w14:textId="77777777" w:rsidR="00002E31" w:rsidRPr="00106411" w:rsidRDefault="00002E31" w:rsidP="001941D2">
      <w:pPr>
        <w:spacing w:line="276" w:lineRule="auto"/>
        <w:ind w:left="425" w:hanging="425"/>
        <w:jc w:val="center"/>
        <w:rPr>
          <w:rFonts w:asciiTheme="minorHAnsi" w:hAnsiTheme="minorHAnsi" w:cstheme="minorHAnsi"/>
          <w:b/>
          <w:sz w:val="22"/>
          <w:szCs w:val="22"/>
        </w:rPr>
      </w:pPr>
      <w:r w:rsidRPr="00106411">
        <w:rPr>
          <w:rFonts w:asciiTheme="minorHAnsi" w:hAnsiTheme="minorHAnsi" w:cstheme="minorHAnsi"/>
          <w:b/>
          <w:sz w:val="22"/>
          <w:szCs w:val="22"/>
        </w:rPr>
        <w:t>Licenční ujednání</w:t>
      </w:r>
    </w:p>
    <w:p w14:paraId="0011C2F3" w14:textId="77777777" w:rsidR="00002E31" w:rsidRPr="00106411" w:rsidRDefault="00002E31" w:rsidP="001941D2">
      <w:pPr>
        <w:numPr>
          <w:ilvl w:val="0"/>
          <w:numId w:val="36"/>
        </w:numPr>
        <w:spacing w:line="276" w:lineRule="auto"/>
        <w:jc w:val="both"/>
        <w:rPr>
          <w:rFonts w:asciiTheme="minorHAnsi" w:hAnsiTheme="minorHAnsi" w:cstheme="minorHAnsi"/>
          <w:spacing w:val="-2"/>
          <w:sz w:val="22"/>
          <w:szCs w:val="22"/>
        </w:rPr>
      </w:pPr>
      <w:r w:rsidRPr="00106411">
        <w:rPr>
          <w:rFonts w:asciiTheme="minorHAnsi" w:eastAsia="Calibri" w:hAnsiTheme="minorHAnsi" w:cstheme="minorHAnsi"/>
          <w:color w:val="000000"/>
          <w:spacing w:val="-2"/>
          <w:sz w:val="22"/>
          <w:szCs w:val="22"/>
          <w:u w:color="000000"/>
          <w:lang w:eastAsia="cs-CZ"/>
        </w:rPr>
        <w:t xml:space="preserve">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 </w:t>
      </w:r>
    </w:p>
    <w:p w14:paraId="447087B8" w14:textId="77777777" w:rsidR="00002E31" w:rsidRPr="00106411" w:rsidRDefault="00002E31" w:rsidP="001941D2">
      <w:pPr>
        <w:numPr>
          <w:ilvl w:val="0"/>
          <w:numId w:val="36"/>
        </w:numPr>
        <w:spacing w:line="276" w:lineRule="auto"/>
        <w:jc w:val="both"/>
        <w:rPr>
          <w:rFonts w:asciiTheme="minorHAnsi" w:eastAsia="Calibri" w:hAnsiTheme="minorHAnsi" w:cstheme="minorHAnsi"/>
          <w:color w:val="000000"/>
          <w:sz w:val="22"/>
          <w:szCs w:val="22"/>
          <w:u w:color="000000"/>
          <w:lang w:eastAsia="cs-CZ"/>
        </w:rPr>
      </w:pPr>
      <w:r w:rsidRPr="00106411">
        <w:rPr>
          <w:rFonts w:asciiTheme="minorHAnsi" w:eastAsia="Calibri" w:hAnsiTheme="minorHAnsi" w:cstheme="minorHAnsi"/>
          <w:color w:val="000000"/>
          <w:sz w:val="22"/>
          <w:szCs w:val="22"/>
          <w:u w:color="000000"/>
          <w:lang w:eastAsia="cs-CZ"/>
        </w:rPr>
        <w:lastRenderedPageBreak/>
        <w:t>Zhotovitelova osobnostní práva k dílu zůstávají nedotčena. Zhotovitel uděluje objednateli svolení dílo zveřejnit, upravit, měnit, spojovat s jinými díly a zařazovat je do děl souborných, to vše</w:t>
      </w:r>
      <w:r w:rsidRPr="00106411">
        <w:rPr>
          <w:rFonts w:asciiTheme="minorHAnsi" w:hAnsiTheme="minorHAnsi" w:cstheme="minorHAnsi"/>
          <w:sz w:val="22"/>
          <w:szCs w:val="22"/>
        </w:rPr>
        <w:t xml:space="preserve"> takovým způsobem, který nesníží hodnotu díla</w:t>
      </w:r>
      <w:r w:rsidRPr="00106411">
        <w:rPr>
          <w:rFonts w:asciiTheme="minorHAnsi" w:eastAsia="Calibri" w:hAnsiTheme="minorHAnsi" w:cstheme="minorHAnsi"/>
          <w:color w:val="000000"/>
          <w:sz w:val="22"/>
          <w:szCs w:val="22"/>
          <w:u w:color="000000"/>
          <w:lang w:eastAsia="cs-CZ"/>
        </w:rPr>
        <w:t>.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bude zhotovitel objednatelem předem písemně vyrozuměn.</w:t>
      </w:r>
      <w:r w:rsidRPr="00106411">
        <w:rPr>
          <w:rFonts w:asciiTheme="minorHAnsi" w:hAnsiTheme="minorHAnsi" w:cstheme="minorHAnsi"/>
          <w:sz w:val="22"/>
          <w:szCs w:val="22"/>
        </w:rPr>
        <w:t xml:space="preserve"> Objednatel se zavazuje v případě užití díla spočívajícího v jeho změně a podstatně pozměňujícího jeho koncepci umožnit zhotoviteli tyto změny konzultovat a dohlížet na to, že užití díla nesnižuje jeho hodnotu.</w:t>
      </w:r>
    </w:p>
    <w:p w14:paraId="2C137477" w14:textId="77777777" w:rsidR="00002E31" w:rsidRPr="00106411" w:rsidRDefault="00002E31" w:rsidP="001941D2">
      <w:pPr>
        <w:numPr>
          <w:ilvl w:val="0"/>
          <w:numId w:val="36"/>
        </w:numPr>
        <w:spacing w:line="276" w:lineRule="auto"/>
        <w:jc w:val="both"/>
        <w:rPr>
          <w:rFonts w:asciiTheme="minorHAnsi" w:eastAsia="Calibri" w:hAnsiTheme="minorHAnsi" w:cstheme="minorHAnsi"/>
          <w:color w:val="000000"/>
          <w:sz w:val="22"/>
          <w:szCs w:val="22"/>
          <w:u w:color="000000"/>
          <w:lang w:eastAsia="cs-CZ"/>
        </w:rPr>
      </w:pPr>
      <w:r w:rsidRPr="00106411">
        <w:rPr>
          <w:rFonts w:asciiTheme="minorHAnsi" w:hAnsiTheme="minorHAnsi" w:cstheme="minorHAns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14:paraId="0167B973" w14:textId="77777777" w:rsidR="00002E31" w:rsidRPr="00106411" w:rsidRDefault="00002E31" w:rsidP="001941D2">
      <w:pPr>
        <w:numPr>
          <w:ilvl w:val="0"/>
          <w:numId w:val="36"/>
        </w:numPr>
        <w:spacing w:line="276" w:lineRule="auto"/>
        <w:jc w:val="both"/>
        <w:rPr>
          <w:rFonts w:asciiTheme="minorHAnsi" w:eastAsia="Calibri" w:hAnsiTheme="minorHAnsi" w:cstheme="minorHAnsi"/>
          <w:color w:val="000000"/>
          <w:sz w:val="22"/>
          <w:szCs w:val="22"/>
          <w:u w:color="000000"/>
          <w:lang w:eastAsia="cs-CZ"/>
        </w:rPr>
      </w:pPr>
      <w:r w:rsidRPr="00106411">
        <w:rPr>
          <w:rFonts w:asciiTheme="minorHAnsi" w:hAnsiTheme="minorHAnsi" w:cstheme="minorHAnsi"/>
          <w:sz w:val="22"/>
          <w:szCs w:val="22"/>
        </w:rPr>
        <w:t>Objednatel je oprávněn poskytovat práva získaná touto smlouvou (udělovat sublicence) zcela nebo zčásti třetím osobám, a to i opakovaně</w:t>
      </w:r>
      <w:r w:rsidRPr="00106411">
        <w:rPr>
          <w:rFonts w:asciiTheme="minorHAnsi" w:eastAsia="Calibri" w:hAnsiTheme="minorHAnsi" w:cstheme="minorHAnsi"/>
          <w:color w:val="000000"/>
          <w:sz w:val="22"/>
          <w:szCs w:val="22"/>
          <w:u w:color="000000"/>
          <w:lang w:eastAsia="cs-CZ"/>
        </w:rPr>
        <w:t>, přičemž zhotovitel s tímto výslovně předem souhlasí.</w:t>
      </w:r>
      <w:r w:rsidRPr="00106411">
        <w:rPr>
          <w:rFonts w:asciiTheme="minorHAnsi" w:hAnsiTheme="minorHAnsi" w:cstheme="minorHAnsi"/>
          <w:sz w:val="22"/>
          <w:szCs w:val="22"/>
        </w:rPr>
        <w:t xml:space="preserve"> Oprávnění výkonu těchto práv platí pro třetí osoby ve stejném rozsahu jako pro objednatele.</w:t>
      </w:r>
    </w:p>
    <w:p w14:paraId="03421772" w14:textId="77777777" w:rsidR="00002E31" w:rsidRPr="00106411" w:rsidRDefault="00002E31" w:rsidP="001941D2">
      <w:pPr>
        <w:numPr>
          <w:ilvl w:val="0"/>
          <w:numId w:val="36"/>
        </w:numPr>
        <w:spacing w:line="276" w:lineRule="auto"/>
        <w:jc w:val="both"/>
        <w:rPr>
          <w:rFonts w:asciiTheme="minorHAnsi" w:eastAsia="Calibri" w:hAnsiTheme="minorHAnsi" w:cstheme="minorHAnsi"/>
          <w:color w:val="000000"/>
          <w:sz w:val="22"/>
          <w:szCs w:val="22"/>
          <w:u w:color="000000"/>
          <w:lang w:eastAsia="cs-CZ"/>
        </w:rPr>
      </w:pPr>
      <w:r w:rsidRPr="00106411">
        <w:rPr>
          <w:rFonts w:asciiTheme="minorHAnsi" w:eastAsia="Calibri" w:hAnsiTheme="minorHAnsi" w:cstheme="minorHAnsi"/>
          <w:color w:val="000000"/>
          <w:sz w:val="22"/>
          <w:szCs w:val="22"/>
          <w:u w:color="000000"/>
          <w:lang w:eastAsia="cs-CZ"/>
        </w:rPr>
        <w:t>Výše odměny za poskytnutí licence je již zahrnuta v ceně díla</w:t>
      </w:r>
      <w:r w:rsidRPr="00106411">
        <w:rPr>
          <w:rFonts w:asciiTheme="minorHAnsi" w:hAnsiTheme="minorHAnsi" w:cstheme="minorHAnsi"/>
          <w:sz w:val="22"/>
          <w:szCs w:val="22"/>
        </w:rPr>
        <w:t xml:space="preserve"> a její úhradou je úplata za licenci udělené podle tohoto článku smlouvy zcela vypořádána</w:t>
      </w:r>
      <w:r w:rsidRPr="00106411">
        <w:rPr>
          <w:rFonts w:asciiTheme="minorHAnsi" w:eastAsia="Calibri" w:hAnsiTheme="minorHAnsi" w:cstheme="minorHAnsi"/>
          <w:color w:val="000000"/>
          <w:sz w:val="22"/>
          <w:szCs w:val="22"/>
          <w:u w:color="000000"/>
          <w:lang w:eastAsia="cs-CZ"/>
        </w:rPr>
        <w:t>. Zhotoviteli nepřísluší žádná další odměna v souvislosti s poskytnutím licence/podlicence či užitím díla.</w:t>
      </w:r>
    </w:p>
    <w:p w14:paraId="198A1967" w14:textId="77777777" w:rsidR="00002E31" w:rsidRPr="00106411" w:rsidRDefault="00002E31" w:rsidP="001941D2">
      <w:pPr>
        <w:numPr>
          <w:ilvl w:val="0"/>
          <w:numId w:val="36"/>
        </w:numPr>
        <w:spacing w:line="276" w:lineRule="auto"/>
        <w:jc w:val="both"/>
        <w:rPr>
          <w:rFonts w:asciiTheme="minorHAnsi" w:eastAsia="Calibri" w:hAnsiTheme="minorHAnsi" w:cstheme="minorHAnsi"/>
          <w:color w:val="000000"/>
          <w:sz w:val="22"/>
          <w:szCs w:val="22"/>
          <w:u w:color="000000"/>
          <w:lang w:eastAsia="cs-CZ"/>
        </w:rPr>
      </w:pPr>
      <w:r w:rsidRPr="00106411">
        <w:rPr>
          <w:rFonts w:asciiTheme="minorHAnsi" w:eastAsia="Calibri" w:hAnsiTheme="minorHAnsi" w:cstheme="minorHAnsi"/>
          <w:color w:val="000000"/>
          <w:sz w:val="22"/>
          <w:szCs w:val="22"/>
          <w:u w:color="000000"/>
          <w:lang w:eastAsia="cs-CZ"/>
        </w:rPr>
        <w:t>Licenci není objednatel povinen využít.</w:t>
      </w:r>
    </w:p>
    <w:p w14:paraId="61FD511A" w14:textId="77777777" w:rsidR="00002E31" w:rsidRPr="00106411" w:rsidRDefault="00002E31" w:rsidP="001941D2">
      <w:pPr>
        <w:numPr>
          <w:ilvl w:val="0"/>
          <w:numId w:val="36"/>
        </w:numPr>
        <w:spacing w:line="276" w:lineRule="auto"/>
        <w:jc w:val="both"/>
        <w:rPr>
          <w:rFonts w:asciiTheme="minorHAnsi" w:eastAsia="Calibri" w:hAnsiTheme="minorHAnsi" w:cstheme="minorHAnsi"/>
          <w:color w:val="000000"/>
          <w:sz w:val="22"/>
          <w:szCs w:val="22"/>
          <w:u w:color="000000"/>
          <w:lang w:eastAsia="cs-CZ"/>
        </w:rPr>
      </w:pPr>
      <w:r w:rsidRPr="00106411">
        <w:rPr>
          <w:rFonts w:asciiTheme="minorHAnsi" w:eastAsia="Calibri" w:hAnsiTheme="minorHAnsi" w:cstheme="minorHAnsi"/>
          <w:color w:val="000000"/>
          <w:sz w:val="22"/>
          <w:szCs w:val="22"/>
          <w:u w:color="000000"/>
          <w:lang w:eastAsia="cs-CZ"/>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w:t>
      </w:r>
    </w:p>
    <w:p w14:paraId="4E1D4B57" w14:textId="77777777" w:rsidR="00002E31" w:rsidRPr="00106411" w:rsidRDefault="00002E31" w:rsidP="001941D2">
      <w:pPr>
        <w:numPr>
          <w:ilvl w:val="0"/>
          <w:numId w:val="36"/>
        </w:numPr>
        <w:spacing w:line="276" w:lineRule="auto"/>
        <w:jc w:val="both"/>
        <w:rPr>
          <w:rFonts w:asciiTheme="minorHAnsi" w:eastAsia="Calibri" w:hAnsiTheme="minorHAnsi" w:cstheme="minorHAnsi"/>
          <w:color w:val="000000"/>
          <w:sz w:val="22"/>
          <w:szCs w:val="22"/>
          <w:u w:color="000000"/>
          <w:lang w:eastAsia="cs-CZ"/>
        </w:rPr>
      </w:pPr>
      <w:r w:rsidRPr="00106411">
        <w:rPr>
          <w:rFonts w:asciiTheme="minorHAnsi" w:hAnsiTheme="minorHAnsi" w:cstheme="minorHAnsi"/>
          <w:sz w:val="22"/>
          <w:szCs w:val="22"/>
        </w:rPr>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54E0388C" w14:textId="0723712C" w:rsidR="00002E31" w:rsidRPr="001941D2" w:rsidRDefault="00002E31" w:rsidP="001941D2">
      <w:pPr>
        <w:numPr>
          <w:ilvl w:val="0"/>
          <w:numId w:val="36"/>
        </w:numPr>
        <w:spacing w:line="276" w:lineRule="auto"/>
        <w:jc w:val="both"/>
        <w:rPr>
          <w:rFonts w:asciiTheme="minorHAnsi" w:eastAsia="Calibri" w:hAnsiTheme="minorHAnsi" w:cstheme="minorHAnsi"/>
          <w:color w:val="000000"/>
          <w:sz w:val="22"/>
          <w:szCs w:val="22"/>
          <w:u w:color="000000"/>
          <w:lang w:eastAsia="cs-CZ"/>
        </w:rPr>
      </w:pPr>
      <w:r w:rsidRPr="00106411">
        <w:rPr>
          <w:rFonts w:asciiTheme="minorHAnsi" w:hAnsiTheme="minorHAnsi" w:cstheme="minorHAnsi"/>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14:paraId="75B96100" w14:textId="77777777" w:rsidR="001941D2" w:rsidRPr="00106411" w:rsidRDefault="001941D2" w:rsidP="001941D2">
      <w:pPr>
        <w:numPr>
          <w:ilvl w:val="0"/>
          <w:numId w:val="36"/>
        </w:numPr>
        <w:spacing w:line="276" w:lineRule="auto"/>
        <w:jc w:val="both"/>
        <w:rPr>
          <w:rFonts w:asciiTheme="minorHAnsi" w:eastAsia="Calibri" w:hAnsiTheme="minorHAnsi" w:cstheme="minorHAnsi"/>
          <w:color w:val="000000"/>
          <w:sz w:val="22"/>
          <w:szCs w:val="22"/>
          <w:u w:color="000000"/>
          <w:lang w:eastAsia="cs-CZ"/>
        </w:rPr>
      </w:pPr>
    </w:p>
    <w:p w14:paraId="736FC820" w14:textId="77777777" w:rsidR="00002E31" w:rsidRPr="00106411" w:rsidRDefault="00002E31" w:rsidP="001941D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Theme="minorHAnsi" w:hAnsiTheme="minorHAnsi" w:cstheme="minorHAnsi"/>
          <w:b/>
          <w:sz w:val="22"/>
          <w:szCs w:val="22"/>
        </w:rPr>
      </w:pPr>
      <w:r w:rsidRPr="00106411">
        <w:rPr>
          <w:rFonts w:asciiTheme="minorHAnsi" w:hAnsiTheme="minorHAnsi" w:cstheme="minorHAnsi"/>
          <w:b/>
          <w:sz w:val="22"/>
          <w:szCs w:val="22"/>
        </w:rPr>
        <w:t>VI.</w:t>
      </w:r>
    </w:p>
    <w:p w14:paraId="225D63A5" w14:textId="77777777" w:rsidR="00002E31" w:rsidRPr="00106411" w:rsidRDefault="00002E31" w:rsidP="001941D2">
      <w:pPr>
        <w:tabs>
          <w:tab w:val="left" w:pos="0"/>
        </w:tabs>
        <w:spacing w:line="276" w:lineRule="auto"/>
        <w:jc w:val="center"/>
        <w:rPr>
          <w:rFonts w:asciiTheme="minorHAnsi" w:hAnsiTheme="minorHAnsi" w:cstheme="minorHAnsi"/>
          <w:b/>
          <w:bCs/>
          <w:sz w:val="22"/>
          <w:szCs w:val="22"/>
        </w:rPr>
      </w:pPr>
      <w:r w:rsidRPr="00106411">
        <w:rPr>
          <w:rFonts w:asciiTheme="minorHAnsi" w:hAnsiTheme="minorHAnsi" w:cstheme="minorHAnsi"/>
          <w:b/>
          <w:sz w:val="22"/>
          <w:szCs w:val="22"/>
        </w:rPr>
        <w:t>Provedení díla - dokončení a předání díla, vlastnické právo</w:t>
      </w:r>
    </w:p>
    <w:p w14:paraId="73C479B2" w14:textId="63CB29CB" w:rsidR="00002E31" w:rsidRPr="001941D2" w:rsidRDefault="00002E31" w:rsidP="001941D2">
      <w:pPr>
        <w:pStyle w:val="Zkladntext1"/>
        <w:widowControl/>
        <w:numPr>
          <w:ilvl w:val="0"/>
          <w:numId w:val="33"/>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 xml:space="preserve">Dílo je provedeno, je-li dokončeno a předáno. Dílo je dokončeno, pokud je způsobilé sloužit svému účelu, tj. je způsobilé sloužit jako podklad pro realizaci </w:t>
      </w:r>
      <w:r w:rsidR="00AC5080" w:rsidRPr="00106411">
        <w:rPr>
          <w:rFonts w:asciiTheme="minorHAnsi" w:hAnsiTheme="minorHAnsi" w:cstheme="minorHAnsi"/>
          <w:lang w:val="cs-CZ"/>
        </w:rPr>
        <w:t xml:space="preserve">stavby </w:t>
      </w:r>
      <w:r w:rsidR="006F76B1" w:rsidRPr="00106411">
        <w:rPr>
          <w:rFonts w:asciiTheme="minorHAnsi" w:hAnsiTheme="minorHAnsi" w:cstheme="minorHAnsi"/>
          <w:b/>
          <w:lang w:eastAsia="en-US"/>
        </w:rPr>
        <w:t xml:space="preserve">SH Buchlov - </w:t>
      </w:r>
      <w:r w:rsidR="006F76B1" w:rsidRPr="00106411">
        <w:rPr>
          <w:rFonts w:asciiTheme="minorHAnsi" w:hAnsiTheme="minorHAnsi" w:cstheme="minorHAnsi"/>
          <w:b/>
        </w:rPr>
        <w:t>Oprava střechy objektu Hraběcí</w:t>
      </w:r>
      <w:r w:rsidR="00EE629F" w:rsidRPr="00106411">
        <w:rPr>
          <w:rFonts w:asciiTheme="minorHAnsi" w:hAnsiTheme="minorHAnsi" w:cstheme="minorHAnsi"/>
          <w:b/>
          <w:lang w:val="cs-CZ"/>
        </w:rPr>
        <w:t>.</w:t>
      </w:r>
      <w:r w:rsidRPr="00106411">
        <w:rPr>
          <w:rFonts w:asciiTheme="minorHAnsi" w:hAnsiTheme="minorHAnsi" w:cstheme="minorHAnsi"/>
          <w:lang w:val="cs-CZ"/>
        </w:rPr>
        <w:t xml:space="preserve"> Smluvní strany si sjednaly, že za účelem posouzení, zda bylo dílo dokončeno, proběhne předávací řízení, a to v těchto fázích:</w:t>
      </w:r>
    </w:p>
    <w:p w14:paraId="040F4710" w14:textId="77777777" w:rsidR="001941D2" w:rsidRPr="00106411" w:rsidRDefault="001941D2" w:rsidP="001941D2">
      <w:pPr>
        <w:pStyle w:val="Zkladntext1"/>
        <w:widowControl/>
        <w:shd w:val="clear" w:color="auto" w:fill="auto"/>
        <w:tabs>
          <w:tab w:val="left" w:pos="354"/>
        </w:tabs>
        <w:suppressAutoHyphens/>
        <w:spacing w:after="0" w:line="276" w:lineRule="auto"/>
        <w:rPr>
          <w:rFonts w:asciiTheme="minorHAnsi" w:hAnsiTheme="minorHAnsi" w:cstheme="minorHAnsi"/>
        </w:rPr>
      </w:pPr>
    </w:p>
    <w:p w14:paraId="537D89D0" w14:textId="77777777" w:rsidR="00002E31" w:rsidRPr="00106411" w:rsidRDefault="00002E31" w:rsidP="001941D2">
      <w:pPr>
        <w:pStyle w:val="Zkladntext1"/>
        <w:widowControl/>
        <w:shd w:val="clear" w:color="auto" w:fill="auto"/>
        <w:suppressAutoHyphens/>
        <w:spacing w:after="0" w:line="276" w:lineRule="auto"/>
        <w:ind w:left="567" w:hanging="283"/>
        <w:rPr>
          <w:rFonts w:asciiTheme="minorHAnsi" w:hAnsiTheme="minorHAnsi" w:cstheme="minorHAnsi"/>
        </w:rPr>
      </w:pPr>
      <w:r w:rsidRPr="00106411">
        <w:rPr>
          <w:rFonts w:asciiTheme="minorHAnsi" w:hAnsiTheme="minorHAnsi" w:cstheme="minorHAnsi"/>
          <w:lang w:val="cs-CZ"/>
        </w:rPr>
        <w:lastRenderedPageBreak/>
        <w:t>a) předání díla zhotovitelem objednateli, což si smluvní strany potvrdí zápisem o předání,</w:t>
      </w:r>
    </w:p>
    <w:p w14:paraId="121CDCFD" w14:textId="77777777" w:rsidR="00002E31" w:rsidRPr="00106411" w:rsidRDefault="00002E31" w:rsidP="001941D2">
      <w:pPr>
        <w:pStyle w:val="Zkladntext1"/>
        <w:widowControl/>
        <w:shd w:val="clear" w:color="auto" w:fill="auto"/>
        <w:suppressAutoHyphens/>
        <w:spacing w:after="0" w:line="276" w:lineRule="auto"/>
        <w:ind w:left="567" w:hanging="283"/>
        <w:rPr>
          <w:rFonts w:asciiTheme="minorHAnsi" w:hAnsiTheme="minorHAnsi" w:cstheme="minorHAnsi"/>
        </w:rPr>
      </w:pPr>
      <w:r w:rsidRPr="00106411">
        <w:rPr>
          <w:rFonts w:asciiTheme="minorHAnsi" w:hAnsiTheme="minorHAnsi" w:cstheme="minorHAnsi"/>
          <w:lang w:val="cs-CZ"/>
        </w:rPr>
        <w:t>b) fáze kontroly správnosti a úplnosti díla – běží po dobu 10 pracovních dnů ode dne předání díla,</w:t>
      </w:r>
    </w:p>
    <w:p w14:paraId="78568304" w14:textId="77777777" w:rsidR="00002E31" w:rsidRPr="00106411" w:rsidRDefault="00002E31" w:rsidP="001941D2">
      <w:pPr>
        <w:pStyle w:val="Zkladntext1"/>
        <w:widowControl/>
        <w:shd w:val="clear" w:color="auto" w:fill="auto"/>
        <w:suppressAutoHyphens/>
        <w:spacing w:after="0" w:line="276" w:lineRule="auto"/>
        <w:ind w:left="567" w:hanging="283"/>
        <w:rPr>
          <w:rFonts w:asciiTheme="minorHAnsi" w:hAnsiTheme="minorHAnsi" w:cstheme="minorHAnsi"/>
        </w:rPr>
      </w:pPr>
      <w:r w:rsidRPr="00106411">
        <w:rPr>
          <w:rFonts w:asciiTheme="minorHAnsi" w:hAnsiTheme="minorHAnsi" w:cstheme="minorHAnsi"/>
          <w:lang w:val="cs-CZ"/>
        </w:rPr>
        <w:t>c) okamžik dokončení díla - převzetí díla bez výhrad, anebo s výhradami s uvedením termínu odstranění nedodělků (není-li sjednáno něco jiného, platí lhůta 5 pracovních dnů); toto si smluvní strany potvrdí v předávacím protokole; anebo</w:t>
      </w:r>
    </w:p>
    <w:p w14:paraId="29ED17A2" w14:textId="77777777" w:rsidR="00002E31" w:rsidRPr="00106411" w:rsidRDefault="00002E31" w:rsidP="001941D2">
      <w:pPr>
        <w:pStyle w:val="Zkladntext1"/>
        <w:widowControl/>
        <w:shd w:val="clear" w:color="auto" w:fill="auto"/>
        <w:suppressAutoHyphens/>
        <w:spacing w:after="0" w:line="276" w:lineRule="auto"/>
        <w:ind w:left="567"/>
        <w:rPr>
          <w:rFonts w:asciiTheme="minorHAnsi" w:hAnsiTheme="minorHAnsi" w:cstheme="minorHAnsi"/>
        </w:rPr>
      </w:pPr>
      <w:r w:rsidRPr="00106411">
        <w:rPr>
          <w:rFonts w:asciiTheme="minorHAnsi" w:hAnsiTheme="minorHAnsi" w:cstheme="minorHAnsi"/>
          <w:lang w:val="cs-CZ"/>
        </w:rPr>
        <w:t>je-li po fázi ad b) zjištěno, že dílo vykazuje takové vady či nedodělky, že není způsobilé sloužit svému účelu, nelze jej považovat za dokončené s důsledky pro zhotovitele spočívající v odpovědnosti za pozdní dodání.</w:t>
      </w:r>
    </w:p>
    <w:p w14:paraId="07B059FA" w14:textId="0780EF3B" w:rsidR="00002E31" w:rsidRPr="00106411" w:rsidRDefault="00002E31" w:rsidP="001941D2">
      <w:pPr>
        <w:pStyle w:val="Zkladntext1"/>
        <w:widowControl/>
        <w:numPr>
          <w:ilvl w:val="0"/>
          <w:numId w:val="33"/>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 xml:space="preserve">Místem předání PD je adresa </w:t>
      </w:r>
      <w:r w:rsidR="004F1C7B" w:rsidRPr="00106411">
        <w:rPr>
          <w:rFonts w:asciiTheme="minorHAnsi" w:hAnsiTheme="minorHAnsi" w:cstheme="minorHAnsi"/>
          <w:lang w:val="cs-CZ"/>
        </w:rPr>
        <w:t>Palackého třída 262/34, 612 00 Brno</w:t>
      </w:r>
      <w:r w:rsidRPr="00106411">
        <w:rPr>
          <w:rFonts w:asciiTheme="minorHAnsi" w:hAnsiTheme="minorHAnsi" w:cstheme="minorHAnsi"/>
        </w:rPr>
        <w:t>. Místem plnění jiných částí díla je sídlo objednatele nebo sídlo zhotovitele dle jejich charakteru.</w:t>
      </w:r>
    </w:p>
    <w:p w14:paraId="711AE8D4" w14:textId="77777777" w:rsidR="006F76B1" w:rsidRPr="00106411" w:rsidRDefault="006F76B1" w:rsidP="001941D2">
      <w:pPr>
        <w:pStyle w:val="Zkladntext1"/>
        <w:widowControl/>
        <w:numPr>
          <w:ilvl w:val="0"/>
          <w:numId w:val="33"/>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Dílo je předáno, pokud byly objednateli předány veškeré dokumenty a doklady, tedy zejména projektová dokumentace. Projektovou dokumentaci je povinen zhotovitel předat v počtu nezbytném pro</w:t>
      </w:r>
      <w:r w:rsidRPr="00106411">
        <w:rPr>
          <w:rFonts w:asciiTheme="minorHAnsi" w:hAnsiTheme="minorHAnsi" w:cstheme="minorHAnsi"/>
          <w:lang w:val="cs-CZ"/>
        </w:rPr>
        <w:t xml:space="preserve"> </w:t>
      </w:r>
      <w:r w:rsidRPr="00106411">
        <w:rPr>
          <w:rFonts w:asciiTheme="minorHAnsi" w:hAnsiTheme="minorHAnsi" w:cstheme="minorHAnsi"/>
        </w:rPr>
        <w:t>splnění účelu této smlouvy, minimálně:</w:t>
      </w:r>
    </w:p>
    <w:p w14:paraId="3062FD8F" w14:textId="77777777" w:rsidR="006F76B1" w:rsidRPr="001941D2" w:rsidRDefault="006F76B1" w:rsidP="001941D2">
      <w:pPr>
        <w:pStyle w:val="Zkladntext1"/>
        <w:widowControl/>
        <w:numPr>
          <w:ilvl w:val="0"/>
          <w:numId w:val="37"/>
        </w:numPr>
        <w:shd w:val="clear" w:color="auto" w:fill="auto"/>
        <w:tabs>
          <w:tab w:val="left" w:pos="354"/>
        </w:tabs>
        <w:suppressAutoHyphens/>
        <w:spacing w:after="0" w:line="276" w:lineRule="auto"/>
        <w:rPr>
          <w:rFonts w:asciiTheme="minorHAnsi" w:hAnsiTheme="minorHAnsi" w:cstheme="minorHAnsi"/>
        </w:rPr>
      </w:pPr>
      <w:r w:rsidRPr="001941D2">
        <w:rPr>
          <w:rFonts w:asciiTheme="minorHAnsi" w:hAnsiTheme="minorHAnsi" w:cstheme="minorHAnsi"/>
        </w:rPr>
        <w:t>v papírové podobě:</w:t>
      </w:r>
    </w:p>
    <w:p w14:paraId="60A62A31" w14:textId="2888C337" w:rsidR="006F76B1" w:rsidRPr="001941D2" w:rsidRDefault="000848F0" w:rsidP="001941D2">
      <w:pPr>
        <w:pStyle w:val="Zkladntext1"/>
        <w:widowControl/>
        <w:numPr>
          <w:ilvl w:val="1"/>
          <w:numId w:val="37"/>
        </w:numPr>
        <w:shd w:val="clear" w:color="auto" w:fill="auto"/>
        <w:tabs>
          <w:tab w:val="left" w:pos="354"/>
        </w:tabs>
        <w:suppressAutoHyphens/>
        <w:spacing w:after="0" w:line="276" w:lineRule="auto"/>
        <w:rPr>
          <w:rFonts w:asciiTheme="minorHAnsi" w:hAnsiTheme="minorHAnsi" w:cstheme="minorHAnsi"/>
        </w:rPr>
      </w:pPr>
      <w:r w:rsidRPr="001941D2">
        <w:rPr>
          <w:rFonts w:asciiTheme="minorHAnsi" w:hAnsiTheme="minorHAnsi" w:cstheme="minorHAnsi"/>
          <w:lang w:val="cs-CZ"/>
        </w:rPr>
        <w:t>DSP</w:t>
      </w:r>
      <w:r w:rsidR="006F76B1" w:rsidRPr="001941D2">
        <w:rPr>
          <w:rFonts w:asciiTheme="minorHAnsi" w:hAnsiTheme="minorHAnsi" w:cstheme="minorHAnsi"/>
        </w:rPr>
        <w:t xml:space="preserve">: </w:t>
      </w:r>
      <w:r w:rsidR="006F76B1" w:rsidRPr="001941D2">
        <w:rPr>
          <w:rFonts w:asciiTheme="minorHAnsi" w:hAnsiTheme="minorHAnsi" w:cstheme="minorHAnsi"/>
          <w:lang w:val="cs-CZ"/>
        </w:rPr>
        <w:t>3</w:t>
      </w:r>
      <w:r w:rsidR="006F76B1" w:rsidRPr="001941D2">
        <w:rPr>
          <w:rFonts w:asciiTheme="minorHAnsi" w:hAnsiTheme="minorHAnsi" w:cstheme="minorHAnsi"/>
          <w:lang w:val="en-US"/>
        </w:rPr>
        <w:t>x</w:t>
      </w:r>
    </w:p>
    <w:p w14:paraId="21B5D3FF" w14:textId="26E6AF05" w:rsidR="000848F0" w:rsidRPr="001941D2" w:rsidRDefault="000848F0" w:rsidP="001941D2">
      <w:pPr>
        <w:pStyle w:val="Zkladntext1"/>
        <w:widowControl/>
        <w:numPr>
          <w:ilvl w:val="1"/>
          <w:numId w:val="37"/>
        </w:numPr>
        <w:shd w:val="clear" w:color="auto" w:fill="auto"/>
        <w:tabs>
          <w:tab w:val="left" w:pos="354"/>
        </w:tabs>
        <w:suppressAutoHyphens/>
        <w:spacing w:after="0" w:line="276" w:lineRule="auto"/>
        <w:rPr>
          <w:rFonts w:asciiTheme="minorHAnsi" w:hAnsiTheme="minorHAnsi" w:cstheme="minorHAnsi"/>
        </w:rPr>
      </w:pPr>
      <w:r w:rsidRPr="001941D2">
        <w:rPr>
          <w:rFonts w:asciiTheme="minorHAnsi" w:hAnsiTheme="minorHAnsi" w:cstheme="minorHAnsi"/>
          <w:lang w:val="cs-CZ"/>
        </w:rPr>
        <w:t>DPS: 5x</w:t>
      </w:r>
    </w:p>
    <w:p w14:paraId="61AD926F" w14:textId="77777777" w:rsidR="006F76B1" w:rsidRPr="001941D2" w:rsidRDefault="006F76B1" w:rsidP="001941D2">
      <w:pPr>
        <w:pStyle w:val="Zkladntext1"/>
        <w:widowControl/>
        <w:numPr>
          <w:ilvl w:val="0"/>
          <w:numId w:val="37"/>
        </w:numPr>
        <w:shd w:val="clear" w:color="auto" w:fill="auto"/>
        <w:tabs>
          <w:tab w:val="left" w:pos="354"/>
        </w:tabs>
        <w:suppressAutoHyphens/>
        <w:spacing w:after="0" w:line="276" w:lineRule="auto"/>
        <w:rPr>
          <w:rFonts w:asciiTheme="minorHAnsi" w:hAnsiTheme="minorHAnsi" w:cstheme="minorHAnsi"/>
        </w:rPr>
      </w:pPr>
      <w:r w:rsidRPr="001941D2">
        <w:rPr>
          <w:rFonts w:asciiTheme="minorHAnsi" w:hAnsiTheme="minorHAnsi" w:cstheme="minorHAnsi"/>
        </w:rPr>
        <w:t xml:space="preserve">na nosiči dat ve </w:t>
      </w:r>
      <w:r w:rsidRPr="001941D2">
        <w:rPr>
          <w:rFonts w:asciiTheme="minorHAnsi" w:hAnsiTheme="minorHAnsi" w:cstheme="minorHAnsi"/>
          <w:lang w:val="cs-CZ"/>
        </w:rPr>
        <w:t>jednom</w:t>
      </w:r>
      <w:r w:rsidRPr="001941D2">
        <w:rPr>
          <w:rFonts w:asciiTheme="minorHAnsi" w:hAnsiTheme="minorHAnsi" w:cstheme="minorHAnsi"/>
        </w:rPr>
        <w:t xml:space="preserve"> vyhotovení</w:t>
      </w:r>
    </w:p>
    <w:p w14:paraId="5AD79719" w14:textId="3A85AFA3" w:rsidR="006F76B1" w:rsidRPr="001941D2" w:rsidRDefault="006F76B1" w:rsidP="001941D2">
      <w:pPr>
        <w:pStyle w:val="Zkladntext1"/>
        <w:widowControl/>
        <w:numPr>
          <w:ilvl w:val="1"/>
          <w:numId w:val="37"/>
        </w:numPr>
        <w:shd w:val="clear" w:color="auto" w:fill="auto"/>
        <w:tabs>
          <w:tab w:val="left" w:pos="354"/>
        </w:tabs>
        <w:suppressAutoHyphens/>
        <w:spacing w:after="0" w:line="276" w:lineRule="auto"/>
        <w:rPr>
          <w:rFonts w:asciiTheme="minorHAnsi" w:hAnsiTheme="minorHAnsi" w:cstheme="minorHAnsi"/>
        </w:rPr>
      </w:pPr>
      <w:r w:rsidRPr="001941D2">
        <w:rPr>
          <w:rFonts w:asciiTheme="minorHAnsi" w:hAnsiTheme="minorHAnsi" w:cstheme="minorHAnsi"/>
        </w:rPr>
        <w:t>D</w:t>
      </w:r>
      <w:r w:rsidR="000848F0" w:rsidRPr="001941D2">
        <w:rPr>
          <w:rFonts w:asciiTheme="minorHAnsi" w:hAnsiTheme="minorHAnsi" w:cstheme="minorHAnsi"/>
          <w:lang w:val="cs-CZ"/>
        </w:rPr>
        <w:t>SP</w:t>
      </w:r>
      <w:r w:rsidRPr="001941D2">
        <w:rPr>
          <w:rFonts w:asciiTheme="minorHAnsi" w:hAnsiTheme="minorHAnsi" w:cstheme="minorHAnsi"/>
        </w:rPr>
        <w:t xml:space="preserve">: </w:t>
      </w:r>
      <w:r w:rsidRPr="001941D2">
        <w:rPr>
          <w:rFonts w:asciiTheme="minorHAnsi" w:hAnsiTheme="minorHAnsi" w:cstheme="minorHAnsi"/>
          <w:lang w:val="en-US"/>
        </w:rPr>
        <w:t>1x</w:t>
      </w:r>
    </w:p>
    <w:p w14:paraId="35AFD58F" w14:textId="32FADB2C" w:rsidR="000848F0" w:rsidRPr="001941D2" w:rsidRDefault="000848F0" w:rsidP="001941D2">
      <w:pPr>
        <w:pStyle w:val="Zkladntext1"/>
        <w:widowControl/>
        <w:numPr>
          <w:ilvl w:val="1"/>
          <w:numId w:val="37"/>
        </w:numPr>
        <w:shd w:val="clear" w:color="auto" w:fill="auto"/>
        <w:tabs>
          <w:tab w:val="left" w:pos="354"/>
        </w:tabs>
        <w:suppressAutoHyphens/>
        <w:spacing w:after="0" w:line="276" w:lineRule="auto"/>
        <w:rPr>
          <w:rFonts w:asciiTheme="minorHAnsi" w:hAnsiTheme="minorHAnsi" w:cstheme="minorHAnsi"/>
        </w:rPr>
      </w:pPr>
      <w:r w:rsidRPr="001941D2">
        <w:rPr>
          <w:rFonts w:asciiTheme="minorHAnsi" w:hAnsiTheme="minorHAnsi" w:cstheme="minorHAnsi"/>
          <w:lang w:val="cs-CZ"/>
        </w:rPr>
        <w:t>DPS: 1x</w:t>
      </w:r>
    </w:p>
    <w:p w14:paraId="1BCC6DB4" w14:textId="77777777" w:rsidR="006F76B1" w:rsidRPr="001941D2" w:rsidRDefault="006F76B1" w:rsidP="001941D2">
      <w:pPr>
        <w:pStyle w:val="Zkladntext1"/>
        <w:widowControl/>
        <w:numPr>
          <w:ilvl w:val="1"/>
          <w:numId w:val="37"/>
        </w:numPr>
        <w:shd w:val="clear" w:color="auto" w:fill="auto"/>
        <w:tabs>
          <w:tab w:val="left" w:pos="354"/>
        </w:tabs>
        <w:suppressAutoHyphens/>
        <w:spacing w:after="0" w:line="276" w:lineRule="auto"/>
        <w:rPr>
          <w:rFonts w:asciiTheme="minorHAnsi" w:hAnsiTheme="minorHAnsi" w:cstheme="minorHAnsi"/>
        </w:rPr>
      </w:pPr>
      <w:r w:rsidRPr="001941D2">
        <w:rPr>
          <w:rFonts w:asciiTheme="minorHAnsi" w:hAnsiTheme="minorHAnsi" w:cstheme="minorHAnsi"/>
          <w:lang w:val="cs-CZ"/>
        </w:rPr>
        <w:t xml:space="preserve">Rozpočet a </w:t>
      </w:r>
      <w:r w:rsidRPr="001941D2">
        <w:rPr>
          <w:rFonts w:asciiTheme="minorHAnsi" w:hAnsiTheme="minorHAnsi" w:cstheme="minorHAnsi"/>
        </w:rPr>
        <w:t xml:space="preserve">výkaz výměr: </w:t>
      </w:r>
      <w:r w:rsidRPr="001941D2">
        <w:rPr>
          <w:rFonts w:asciiTheme="minorHAnsi" w:hAnsiTheme="minorHAnsi" w:cstheme="minorHAnsi"/>
          <w:lang w:val="en-US"/>
        </w:rPr>
        <w:t>1x</w:t>
      </w:r>
    </w:p>
    <w:p w14:paraId="0C996125" w14:textId="77777777" w:rsidR="006F76B1" w:rsidRPr="00106411" w:rsidRDefault="006F76B1" w:rsidP="001941D2">
      <w:pPr>
        <w:pStyle w:val="Zkladntext1"/>
        <w:widowControl/>
        <w:numPr>
          <w:ilvl w:val="0"/>
          <w:numId w:val="33"/>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 xml:space="preserve">Dokumentace </w:t>
      </w:r>
      <w:r w:rsidRPr="00106411">
        <w:rPr>
          <w:rFonts w:asciiTheme="minorHAnsi" w:hAnsiTheme="minorHAnsi" w:cstheme="minorHAnsi"/>
          <w:iCs/>
        </w:rPr>
        <w:t xml:space="preserve">v elektronické podobě bude zpracována </w:t>
      </w:r>
      <w:r w:rsidRPr="00106411">
        <w:rPr>
          <w:rFonts w:asciiTheme="minorHAnsi" w:hAnsiTheme="minorHAnsi" w:cstheme="minorHAnsi"/>
          <w:iCs/>
          <w:lang w:val="cs-CZ"/>
        </w:rPr>
        <w:t>také v e</w:t>
      </w:r>
      <w:r w:rsidRPr="00106411">
        <w:rPr>
          <w:rFonts w:asciiTheme="minorHAnsi" w:hAnsiTheme="minorHAnsi" w:cstheme="minorHAnsi"/>
          <w:iCs/>
        </w:rPr>
        <w:t>ditovateln</w:t>
      </w:r>
      <w:r w:rsidRPr="00106411">
        <w:rPr>
          <w:rFonts w:asciiTheme="minorHAnsi" w:hAnsiTheme="minorHAnsi" w:cstheme="minorHAnsi"/>
          <w:iCs/>
          <w:lang w:val="cs-CZ"/>
        </w:rPr>
        <w:t>ých</w:t>
      </w:r>
      <w:r w:rsidRPr="00106411">
        <w:rPr>
          <w:rFonts w:asciiTheme="minorHAnsi" w:hAnsiTheme="minorHAnsi" w:cstheme="minorHAnsi"/>
          <w:iCs/>
        </w:rPr>
        <w:t xml:space="preserve">  formát</w:t>
      </w:r>
      <w:r w:rsidRPr="00106411">
        <w:rPr>
          <w:rFonts w:asciiTheme="minorHAnsi" w:hAnsiTheme="minorHAnsi" w:cstheme="minorHAnsi"/>
          <w:iCs/>
          <w:lang w:val="cs-CZ"/>
        </w:rPr>
        <w:t>ech.</w:t>
      </w:r>
    </w:p>
    <w:p w14:paraId="7330783E" w14:textId="07752D14" w:rsidR="006F76B1" w:rsidRDefault="006F76B1" w:rsidP="001941D2">
      <w:pPr>
        <w:pStyle w:val="Zkladntext1"/>
        <w:widowControl/>
        <w:numPr>
          <w:ilvl w:val="0"/>
          <w:numId w:val="3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 xml:space="preserve">Převzetím nabývá objednatel vlastnické právo ke zhotovenému předmětu díla a přechází na něj nebezpečí škody na věci.  </w:t>
      </w:r>
    </w:p>
    <w:p w14:paraId="73C71023" w14:textId="77777777" w:rsidR="00106411" w:rsidRDefault="00106411" w:rsidP="001941D2">
      <w:pPr>
        <w:pStyle w:val="lnekI"/>
        <w:keepNext w:val="0"/>
        <w:keepLines w:val="0"/>
        <w:numPr>
          <w:ilvl w:val="0"/>
          <w:numId w:val="31"/>
        </w:numPr>
        <w:suppressAutoHyphens/>
        <w:spacing w:before="0" w:after="0" w:line="276" w:lineRule="auto"/>
        <w:rPr>
          <w:rFonts w:asciiTheme="minorHAnsi" w:hAnsiTheme="minorHAnsi" w:cstheme="minorHAnsi"/>
        </w:rPr>
      </w:pPr>
    </w:p>
    <w:p w14:paraId="7DF4C53B" w14:textId="7ADC62CB" w:rsidR="008F3758" w:rsidRPr="00106411" w:rsidRDefault="008F3758" w:rsidP="001941D2">
      <w:pPr>
        <w:pStyle w:val="lnekI"/>
        <w:keepNext w:val="0"/>
        <w:keepLines w:val="0"/>
        <w:numPr>
          <w:ilvl w:val="0"/>
          <w:numId w:val="31"/>
        </w:numPr>
        <w:suppressAutoHyphens/>
        <w:spacing w:before="0" w:after="0" w:line="276" w:lineRule="auto"/>
        <w:rPr>
          <w:rFonts w:asciiTheme="minorHAnsi" w:hAnsiTheme="minorHAnsi" w:cstheme="minorHAnsi"/>
        </w:rPr>
      </w:pPr>
      <w:r w:rsidRPr="00106411">
        <w:rPr>
          <w:rFonts w:asciiTheme="minorHAnsi" w:hAnsiTheme="minorHAnsi" w:cstheme="minorHAnsi"/>
        </w:rPr>
        <w:t>VII. </w:t>
      </w:r>
    </w:p>
    <w:p w14:paraId="323F5634" w14:textId="77777777" w:rsidR="008F3758" w:rsidRPr="00106411" w:rsidRDefault="008F3758" w:rsidP="001941D2">
      <w:pPr>
        <w:pStyle w:val="lnekI"/>
        <w:keepNext w:val="0"/>
        <w:keepLines w:val="0"/>
        <w:numPr>
          <w:ilvl w:val="0"/>
          <w:numId w:val="31"/>
        </w:numPr>
        <w:suppressAutoHyphens/>
        <w:spacing w:before="0" w:after="0" w:line="276" w:lineRule="auto"/>
        <w:rPr>
          <w:rFonts w:asciiTheme="minorHAnsi" w:hAnsiTheme="minorHAnsi" w:cstheme="minorHAnsi"/>
        </w:rPr>
      </w:pPr>
      <w:r w:rsidRPr="00106411">
        <w:rPr>
          <w:rFonts w:asciiTheme="minorHAnsi" w:hAnsiTheme="minorHAnsi" w:cstheme="minorHAnsi"/>
        </w:rPr>
        <w:t>Řádné plnění</w:t>
      </w:r>
    </w:p>
    <w:p w14:paraId="42DAE6C7" w14:textId="77777777" w:rsidR="008F3758" w:rsidRPr="00106411" w:rsidRDefault="008F3758" w:rsidP="001941D2">
      <w:pPr>
        <w:pStyle w:val="lnekI"/>
        <w:keepNext w:val="0"/>
        <w:keepLines w:val="0"/>
        <w:numPr>
          <w:ilvl w:val="0"/>
          <w:numId w:val="31"/>
        </w:numPr>
        <w:suppressAutoHyphens/>
        <w:spacing w:before="0" w:after="0" w:line="276" w:lineRule="auto"/>
        <w:ind w:left="431" w:hanging="431"/>
        <w:rPr>
          <w:rFonts w:asciiTheme="minorHAnsi" w:hAnsiTheme="minorHAnsi" w:cstheme="minorHAnsi"/>
        </w:rPr>
      </w:pPr>
      <w:r w:rsidRPr="00106411">
        <w:rPr>
          <w:rFonts w:asciiTheme="minorHAnsi" w:hAnsiTheme="minorHAnsi" w:cstheme="minorHAnsi"/>
        </w:rPr>
        <w:t>Odpovědnost za vady a záruka za jakost</w:t>
      </w:r>
    </w:p>
    <w:p w14:paraId="62D42A9F"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Zhotovitel se zavazuje provést dílo v souladu s platnými právními předpisy, s potřebnou péčí, na své nebezpečí a ve sjednané době a odpovídá za to, že podle díla bude možné realizovat účel smlouvy, tj. realizaci stavby.</w:t>
      </w:r>
    </w:p>
    <w:p w14:paraId="0073F6CC"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 xml:space="preserve">Zhotovitel odpovídá za úplnost a správnost díla, včetně všech příloh a výkazu výměr a rozpočtu a za jejich vzájemnou provázanost. </w:t>
      </w:r>
    </w:p>
    <w:p w14:paraId="7BCFAC33"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690E144A"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5C2D58B0"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52B030CD"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4C4D12A5"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lastRenderedPageBreak/>
        <w:t>Smluvní strany sjednaly, že objednatel dílo podle možnosti prohlédne ve lhůtě 14 dnů po převzetí díla, resp. jeho části a přesvědčí se o jeho vlastnostech a splnění podmínek podle této smlouvy; objednatel má nad rámec ust. § 2605 občanského zákoníku lhůtu 14 dní, po kterou může na zhotoviteli nad rámec zákona dále uplatňovat zjevné vady k dílu.</w:t>
      </w:r>
    </w:p>
    <w:p w14:paraId="43D12C8B"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Zhotovitel poskytuje na dílo záruční dobu v délce 60 měsíců.</w:t>
      </w:r>
    </w:p>
    <w:p w14:paraId="4AA699DA"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7469135D"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Je-li plněno vadně, ať již je vadné plnění podstatným nebo nepodstatným porušením smlouvy, má objednatel právo:</w:t>
      </w:r>
    </w:p>
    <w:p w14:paraId="7E18C873" w14:textId="77777777" w:rsidR="008F3758" w:rsidRPr="00106411" w:rsidRDefault="008F3758" w:rsidP="001941D2">
      <w:pPr>
        <w:pStyle w:val="Zkladntext1"/>
        <w:widowControl/>
        <w:numPr>
          <w:ilvl w:val="0"/>
          <w:numId w:val="44"/>
        </w:numPr>
        <w:shd w:val="clear" w:color="auto" w:fill="auto"/>
        <w:tabs>
          <w:tab w:val="left" w:pos="354"/>
        </w:tabs>
        <w:suppressAutoHyphens/>
        <w:spacing w:after="0" w:line="276" w:lineRule="auto"/>
        <w:rPr>
          <w:rFonts w:asciiTheme="minorHAnsi" w:hAnsiTheme="minorHAnsi" w:cstheme="minorHAnsi"/>
        </w:rPr>
      </w:pPr>
      <w:r w:rsidRPr="00106411">
        <w:rPr>
          <w:rFonts w:asciiTheme="minorHAnsi" w:hAnsiTheme="minorHAnsi" w:cstheme="minorHAnsi"/>
        </w:rPr>
        <w:t>na odstranění vady opravou, zejm. odstranění vady doplněním chybějících nebo nesprávných údajů,</w:t>
      </w:r>
    </w:p>
    <w:p w14:paraId="17CED2C0" w14:textId="77777777" w:rsidR="008F3758" w:rsidRPr="00106411" w:rsidRDefault="008F3758" w:rsidP="001941D2">
      <w:pPr>
        <w:pStyle w:val="Zkladntext1"/>
        <w:widowControl/>
        <w:numPr>
          <w:ilvl w:val="0"/>
          <w:numId w:val="44"/>
        </w:numPr>
        <w:shd w:val="clear" w:color="auto" w:fill="auto"/>
        <w:tabs>
          <w:tab w:val="left" w:pos="354"/>
        </w:tabs>
        <w:suppressAutoHyphens/>
        <w:spacing w:after="0" w:line="276" w:lineRule="auto"/>
        <w:rPr>
          <w:rFonts w:asciiTheme="minorHAnsi" w:hAnsiTheme="minorHAnsi" w:cstheme="minorHAnsi"/>
        </w:rPr>
      </w:pPr>
      <w:r w:rsidRPr="00106411">
        <w:rPr>
          <w:rFonts w:asciiTheme="minorHAnsi" w:hAnsiTheme="minorHAnsi" w:cstheme="minorHAnsi"/>
        </w:rPr>
        <w:t>na přiměřenou slevu z ceny díla nebo</w:t>
      </w:r>
    </w:p>
    <w:p w14:paraId="7477C3AC" w14:textId="77777777" w:rsidR="008F3758" w:rsidRPr="00106411" w:rsidRDefault="008F3758" w:rsidP="001941D2">
      <w:pPr>
        <w:pStyle w:val="Zkladntext1"/>
        <w:widowControl/>
        <w:numPr>
          <w:ilvl w:val="0"/>
          <w:numId w:val="44"/>
        </w:numPr>
        <w:shd w:val="clear" w:color="auto" w:fill="auto"/>
        <w:tabs>
          <w:tab w:val="left" w:pos="354"/>
        </w:tabs>
        <w:suppressAutoHyphens/>
        <w:spacing w:after="0" w:line="276" w:lineRule="auto"/>
        <w:rPr>
          <w:rFonts w:asciiTheme="minorHAnsi" w:hAnsiTheme="minorHAnsi" w:cstheme="minorHAnsi"/>
        </w:rPr>
      </w:pPr>
      <w:r w:rsidRPr="00106411">
        <w:rPr>
          <w:rFonts w:asciiTheme="minorHAnsi" w:hAnsiTheme="minorHAnsi" w:cstheme="minorHAnsi"/>
        </w:rPr>
        <w:t>odstoupit od smlouvy.</w:t>
      </w:r>
    </w:p>
    <w:p w14:paraId="319A98F8" w14:textId="4336705B"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w:t>
      </w:r>
      <w:r w:rsidR="006F76B1" w:rsidRPr="00106411">
        <w:rPr>
          <w:rFonts w:asciiTheme="minorHAnsi" w:hAnsiTheme="minorHAnsi" w:cstheme="minorHAnsi"/>
          <w:lang w:val="cs-CZ"/>
        </w:rPr>
        <w:t>vč.</w:t>
      </w:r>
      <w:r w:rsidRPr="00106411">
        <w:rPr>
          <w:rFonts w:asciiTheme="minorHAnsi" w:hAnsiTheme="minorHAnsi" w:cstheme="minorHAnsi"/>
        </w:rPr>
        <w:t xml:space="preserve"> DPH), nebo může od smlouvy odstoupit. </w:t>
      </w:r>
    </w:p>
    <w:p w14:paraId="12EB22C3"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Nároky z odpovědnosti za vady se nedotýkají nároků na náhradu škody nebo na smluvní pokutu.</w:t>
      </w:r>
    </w:p>
    <w:p w14:paraId="61A13CF3" w14:textId="77777777" w:rsidR="008F3758" w:rsidRPr="00106411" w:rsidRDefault="008F3758" w:rsidP="001941D2">
      <w:pPr>
        <w:pStyle w:val="Zkladntext1"/>
        <w:widowControl/>
        <w:numPr>
          <w:ilvl w:val="0"/>
          <w:numId w:val="38"/>
        </w:numPr>
        <w:shd w:val="clear" w:color="auto" w:fill="auto"/>
        <w:tabs>
          <w:tab w:val="left" w:pos="354"/>
        </w:tabs>
        <w:suppressAutoHyphens/>
        <w:spacing w:after="0" w:line="276" w:lineRule="auto"/>
        <w:ind w:left="360" w:hanging="360"/>
        <w:rPr>
          <w:rFonts w:asciiTheme="minorHAnsi" w:hAnsiTheme="minorHAnsi" w:cstheme="minorHAnsi"/>
        </w:rPr>
      </w:pPr>
      <w:r w:rsidRPr="00106411">
        <w:rPr>
          <w:rFonts w:asciiTheme="minorHAnsi" w:hAnsiTheme="minorHAnsi" w:cstheme="minorHAnsi"/>
        </w:rPr>
        <w:t>Zhotovitel odpovídá za veškerou škodu způsobenou při plnění této smlouvy nebo v souvislosti s ní.</w:t>
      </w:r>
    </w:p>
    <w:p w14:paraId="01AC1344" w14:textId="77777777" w:rsidR="008F3758" w:rsidRPr="00106411" w:rsidRDefault="008F3758" w:rsidP="001941D2">
      <w:pPr>
        <w:pStyle w:val="Zkladntext1"/>
        <w:widowControl/>
        <w:shd w:val="clear" w:color="auto" w:fill="auto"/>
        <w:tabs>
          <w:tab w:val="left" w:pos="354"/>
        </w:tabs>
        <w:suppressAutoHyphens/>
        <w:spacing w:after="0" w:line="276" w:lineRule="auto"/>
        <w:rPr>
          <w:rFonts w:asciiTheme="minorHAnsi" w:hAnsiTheme="minorHAnsi" w:cstheme="minorHAnsi"/>
        </w:rPr>
      </w:pPr>
    </w:p>
    <w:p w14:paraId="7CF838DD" w14:textId="77777777" w:rsidR="006F76B1" w:rsidRPr="00106411" w:rsidRDefault="006F76B1" w:rsidP="001941D2">
      <w:pPr>
        <w:pStyle w:val="Zkladntext1"/>
        <w:widowControl/>
        <w:shd w:val="clear" w:color="auto" w:fill="auto"/>
        <w:tabs>
          <w:tab w:val="left" w:pos="354"/>
        </w:tabs>
        <w:suppressAutoHyphens/>
        <w:spacing w:after="0" w:line="276" w:lineRule="auto"/>
        <w:jc w:val="center"/>
        <w:rPr>
          <w:rFonts w:asciiTheme="minorHAnsi" w:hAnsiTheme="minorHAnsi" w:cstheme="minorHAnsi"/>
          <w:b/>
        </w:rPr>
      </w:pPr>
      <w:r w:rsidRPr="00106411">
        <w:rPr>
          <w:rFonts w:asciiTheme="minorHAnsi" w:hAnsiTheme="minorHAnsi" w:cstheme="minorHAnsi"/>
          <w:b/>
        </w:rPr>
        <w:t>VI</w:t>
      </w:r>
      <w:r w:rsidRPr="00106411">
        <w:rPr>
          <w:rFonts w:asciiTheme="minorHAnsi" w:hAnsiTheme="minorHAnsi" w:cstheme="minorHAnsi"/>
          <w:b/>
          <w:lang w:val="cs-CZ"/>
        </w:rPr>
        <w:t>II</w:t>
      </w:r>
      <w:r w:rsidRPr="00106411">
        <w:rPr>
          <w:rFonts w:asciiTheme="minorHAnsi" w:hAnsiTheme="minorHAnsi" w:cstheme="minorHAnsi"/>
          <w:b/>
        </w:rPr>
        <w:t>.</w:t>
      </w:r>
    </w:p>
    <w:p w14:paraId="59AA6999" w14:textId="77777777" w:rsidR="006F76B1" w:rsidRPr="00106411" w:rsidRDefault="006F76B1" w:rsidP="001941D2">
      <w:pPr>
        <w:pStyle w:val="Zkladntext1"/>
        <w:widowControl/>
        <w:shd w:val="clear" w:color="auto" w:fill="auto"/>
        <w:tabs>
          <w:tab w:val="left" w:pos="354"/>
        </w:tabs>
        <w:suppressAutoHyphens/>
        <w:spacing w:after="0" w:line="276" w:lineRule="auto"/>
        <w:jc w:val="center"/>
        <w:rPr>
          <w:rFonts w:asciiTheme="minorHAnsi" w:hAnsiTheme="minorHAnsi" w:cstheme="minorHAnsi"/>
          <w:b/>
        </w:rPr>
      </w:pPr>
      <w:r w:rsidRPr="00106411">
        <w:rPr>
          <w:rFonts w:asciiTheme="minorHAnsi" w:hAnsiTheme="minorHAnsi" w:cstheme="minorHAnsi"/>
          <w:b/>
        </w:rPr>
        <w:t>Smluvní sankce</w:t>
      </w:r>
    </w:p>
    <w:p w14:paraId="79A20166" w14:textId="77777777" w:rsidR="006F76B1" w:rsidRPr="00106411" w:rsidRDefault="006F76B1" w:rsidP="001941D2">
      <w:pPr>
        <w:pStyle w:val="Zkladntext1"/>
        <w:widowControl/>
        <w:numPr>
          <w:ilvl w:val="0"/>
          <w:numId w:val="39"/>
        </w:numPr>
        <w:shd w:val="clear" w:color="auto" w:fill="auto"/>
        <w:tabs>
          <w:tab w:val="left" w:pos="426"/>
        </w:tabs>
        <w:suppressAutoHyphens/>
        <w:spacing w:after="0" w:line="276" w:lineRule="auto"/>
        <w:ind w:left="432" w:hanging="432"/>
        <w:rPr>
          <w:rFonts w:asciiTheme="minorHAnsi" w:hAnsiTheme="minorHAnsi" w:cstheme="minorHAnsi"/>
        </w:rPr>
      </w:pPr>
      <w:r w:rsidRPr="00106411">
        <w:rPr>
          <w:rFonts w:asciiTheme="minorHAnsi" w:hAnsiTheme="minorHAnsi" w:cstheme="minorHAnsi"/>
        </w:rPr>
        <w:t xml:space="preserve">V případě prodlení zhotovitele s některým z plnění v termínech podle čl. III odst. 1 této smlouvy je zhotovitel povinen uhradit objednateli smluvní pokutu ve výši </w:t>
      </w:r>
      <w:r w:rsidRPr="00106411">
        <w:rPr>
          <w:rFonts w:asciiTheme="minorHAnsi" w:hAnsiTheme="minorHAnsi" w:cstheme="minorHAnsi"/>
          <w:b/>
        </w:rPr>
        <w:t>0,</w:t>
      </w:r>
      <w:r w:rsidRPr="00106411">
        <w:rPr>
          <w:rFonts w:asciiTheme="minorHAnsi" w:hAnsiTheme="minorHAnsi" w:cstheme="minorHAnsi"/>
          <w:b/>
          <w:lang w:val="cs-CZ"/>
        </w:rPr>
        <w:t>1</w:t>
      </w:r>
      <w:r w:rsidRPr="00106411">
        <w:rPr>
          <w:rFonts w:asciiTheme="minorHAnsi" w:hAnsiTheme="minorHAnsi" w:cstheme="minorHAnsi"/>
          <w:b/>
        </w:rPr>
        <w:t xml:space="preserve"> %</w:t>
      </w:r>
      <w:r w:rsidRPr="00106411">
        <w:rPr>
          <w:rFonts w:asciiTheme="minorHAnsi" w:hAnsiTheme="minorHAnsi" w:cstheme="minorHAnsi"/>
        </w:rPr>
        <w:t xml:space="preserve"> z ceny určené pro tu část díla </w:t>
      </w:r>
      <w:r w:rsidRPr="00106411">
        <w:rPr>
          <w:rFonts w:asciiTheme="minorHAnsi" w:hAnsiTheme="minorHAnsi" w:cstheme="minorHAnsi"/>
          <w:lang w:val="cs-CZ"/>
        </w:rPr>
        <w:t>vč.</w:t>
      </w:r>
      <w:r w:rsidRPr="00106411">
        <w:rPr>
          <w:rFonts w:asciiTheme="minorHAnsi" w:hAnsiTheme="minorHAnsi" w:cstheme="minorHAnsi"/>
        </w:rPr>
        <w:t xml:space="preserve"> DPH dle čl. IV odst. 1 písm. a), s níž je zhotovitel v prodlení. Není-li některé z plnění podle čl. III odst. 1 provedeno ani ve lhůtě 30 dnů po termínech zde stanovených, má objednatel namísto smluvní pokuty dle předchozí věty právo na úhradu smluvní pokuty v jednorázové výši 30% z ceny určené pro tu část díla </w:t>
      </w:r>
      <w:r w:rsidRPr="00106411">
        <w:rPr>
          <w:rFonts w:asciiTheme="minorHAnsi" w:hAnsiTheme="minorHAnsi" w:cstheme="minorHAnsi"/>
          <w:lang w:val="cs-CZ"/>
        </w:rPr>
        <w:t>vč.</w:t>
      </w:r>
      <w:r w:rsidRPr="00106411">
        <w:rPr>
          <w:rFonts w:asciiTheme="minorHAnsi" w:hAnsiTheme="minorHAnsi" w:cstheme="minorHAnsi"/>
        </w:rPr>
        <w:t xml:space="preserve"> DPH dle čl. IV odst. 1 písm. a), s níž je zhotovitel v prodlení.</w:t>
      </w:r>
    </w:p>
    <w:p w14:paraId="571C98B2" w14:textId="77777777" w:rsidR="006F76B1" w:rsidRPr="00106411" w:rsidRDefault="006F76B1" w:rsidP="001941D2">
      <w:pPr>
        <w:pStyle w:val="Zkladntext1"/>
        <w:widowControl/>
        <w:numPr>
          <w:ilvl w:val="0"/>
          <w:numId w:val="39"/>
        </w:numPr>
        <w:shd w:val="clear" w:color="auto" w:fill="auto"/>
        <w:tabs>
          <w:tab w:val="left" w:pos="426"/>
        </w:tabs>
        <w:suppressAutoHyphens/>
        <w:spacing w:after="0" w:line="276" w:lineRule="auto"/>
        <w:ind w:left="432" w:hanging="432"/>
        <w:rPr>
          <w:rFonts w:asciiTheme="minorHAnsi" w:hAnsiTheme="minorHAnsi" w:cstheme="minorHAnsi"/>
        </w:rPr>
      </w:pPr>
      <w:r w:rsidRPr="00106411">
        <w:rPr>
          <w:rFonts w:asciiTheme="minorHAnsi" w:hAnsiTheme="minorHAnsi" w:cstheme="minorHAnsi"/>
        </w:rPr>
        <w:t>V případě, že objednatel neuhradí dohodnutou cenu díla dle čl. IV. této smlouvy, má zhotovitel právo požadovat po objednateli úhradu zákonných úroků z prodlení.</w:t>
      </w:r>
    </w:p>
    <w:p w14:paraId="7F1ABB34" w14:textId="5B88773D" w:rsidR="006F76B1" w:rsidRPr="00106411" w:rsidRDefault="006F76B1" w:rsidP="001941D2">
      <w:pPr>
        <w:pStyle w:val="Zkladntext1"/>
        <w:widowControl/>
        <w:numPr>
          <w:ilvl w:val="0"/>
          <w:numId w:val="39"/>
        </w:numPr>
        <w:shd w:val="clear" w:color="auto" w:fill="auto"/>
        <w:tabs>
          <w:tab w:val="left" w:pos="426"/>
        </w:tabs>
        <w:suppressAutoHyphens/>
        <w:spacing w:after="0" w:line="276" w:lineRule="auto"/>
        <w:ind w:left="432" w:hanging="432"/>
        <w:rPr>
          <w:rFonts w:asciiTheme="minorHAnsi" w:hAnsiTheme="minorHAnsi" w:cstheme="minorHAnsi"/>
        </w:rPr>
      </w:pPr>
      <w:r w:rsidRPr="00106411">
        <w:rPr>
          <w:rFonts w:asciiTheme="minorHAnsi" w:hAnsiTheme="minorHAnsi" w:cstheme="minorHAnsi"/>
        </w:rPr>
        <w:t xml:space="preserve">V případě prodlení zhotovitele s odstraněním vad nebo nedodělků v dohodnuté nebo stanovené lhůtě je zhotovitel povinen uhradit objednateli smluvní pokutu ve výši 1.000,- Kč za každý, byť započatý den prodlení. Není-li vada odstraněna ani ve lhůtě 30 dnů ode dne jejího uplatnění, pak má objednatel namísto smluvní pokuty dle předchozí věty právo na úhradu smluvní pokuty v jednorázové výši </w:t>
      </w:r>
      <w:r w:rsidR="00461543" w:rsidRPr="00106411">
        <w:rPr>
          <w:rFonts w:asciiTheme="minorHAnsi" w:hAnsiTheme="minorHAnsi" w:cstheme="minorHAnsi"/>
          <w:lang w:val="cs-CZ"/>
        </w:rPr>
        <w:t>1</w:t>
      </w:r>
      <w:r w:rsidRPr="00106411">
        <w:rPr>
          <w:rFonts w:asciiTheme="minorHAnsi" w:hAnsiTheme="minorHAnsi" w:cstheme="minorHAnsi"/>
        </w:rPr>
        <w:t>0.000,- Kč.</w:t>
      </w:r>
    </w:p>
    <w:p w14:paraId="3F8CB23A" w14:textId="77777777" w:rsidR="006F76B1" w:rsidRPr="00106411" w:rsidRDefault="006F76B1" w:rsidP="001941D2">
      <w:pPr>
        <w:pStyle w:val="Zkladntext1"/>
        <w:widowControl/>
        <w:numPr>
          <w:ilvl w:val="0"/>
          <w:numId w:val="39"/>
        </w:numPr>
        <w:shd w:val="clear" w:color="auto" w:fill="auto"/>
        <w:tabs>
          <w:tab w:val="left" w:pos="426"/>
        </w:tabs>
        <w:suppressAutoHyphens/>
        <w:spacing w:after="0" w:line="276" w:lineRule="auto"/>
        <w:ind w:left="432" w:hanging="432"/>
        <w:rPr>
          <w:rFonts w:asciiTheme="minorHAnsi" w:hAnsiTheme="minorHAnsi" w:cstheme="minorHAnsi"/>
        </w:rPr>
      </w:pPr>
      <w:r w:rsidRPr="00106411">
        <w:rPr>
          <w:rFonts w:asciiTheme="minorHAnsi" w:hAnsiTheme="minorHAnsi" w:cstheme="minorHAnsi"/>
        </w:rPr>
        <w:t>Ukáže-li se nepravdivé prohlášení zhotovitele uvedené v článku V „Licenční ujednání“ této smlouvy, je povinen zaplatit objednateli smluvní pokutu ve výši dvojnásobku odměny, kterou bude objednatel povinen uhradit případnému autorovi díla, jakož se zavazuje i k úhradě škody z toho vzniklé.</w:t>
      </w:r>
    </w:p>
    <w:p w14:paraId="139E2A1F" w14:textId="77777777" w:rsidR="006F76B1" w:rsidRPr="00106411" w:rsidRDefault="006F76B1" w:rsidP="001941D2">
      <w:pPr>
        <w:pStyle w:val="Zkladntext1"/>
        <w:widowControl/>
        <w:numPr>
          <w:ilvl w:val="0"/>
          <w:numId w:val="39"/>
        </w:numPr>
        <w:shd w:val="clear" w:color="auto" w:fill="auto"/>
        <w:tabs>
          <w:tab w:val="left" w:pos="426"/>
        </w:tabs>
        <w:suppressAutoHyphens/>
        <w:spacing w:after="0" w:line="276" w:lineRule="auto"/>
        <w:ind w:left="432" w:hanging="432"/>
        <w:rPr>
          <w:rFonts w:asciiTheme="minorHAnsi" w:hAnsiTheme="minorHAnsi" w:cstheme="minorHAnsi"/>
        </w:rPr>
      </w:pPr>
      <w:r w:rsidRPr="00106411">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106411">
        <w:rPr>
          <w:rFonts w:asciiTheme="minorHAnsi" w:hAnsiTheme="minorHAnsi" w:cstheme="minorHAnsi"/>
          <w:b/>
        </w:rPr>
        <w:t>1.000,-</w:t>
      </w:r>
      <w:r w:rsidRPr="00106411">
        <w:rPr>
          <w:rFonts w:asciiTheme="minorHAnsi" w:hAnsiTheme="minorHAnsi" w:cstheme="minorHAnsi"/>
          <w:b/>
          <w:lang w:val="cs-CZ"/>
        </w:rPr>
        <w:t xml:space="preserve"> </w:t>
      </w:r>
      <w:r w:rsidRPr="00106411">
        <w:rPr>
          <w:rFonts w:asciiTheme="minorHAnsi" w:hAnsiTheme="minorHAnsi" w:cstheme="minorHAnsi"/>
          <w:b/>
        </w:rPr>
        <w:t>Kč</w:t>
      </w:r>
      <w:r w:rsidRPr="00106411">
        <w:rPr>
          <w:rFonts w:asciiTheme="minorHAnsi" w:hAnsiTheme="minorHAnsi" w:cstheme="minorHAnsi"/>
        </w:rPr>
        <w:t xml:space="preserve"> za každé jednotlivé porušení povinnosti.</w:t>
      </w:r>
    </w:p>
    <w:p w14:paraId="35C2B2F1" w14:textId="77777777" w:rsidR="006F76B1" w:rsidRPr="00106411" w:rsidRDefault="006F76B1" w:rsidP="001941D2">
      <w:pPr>
        <w:pStyle w:val="Zkladntext1"/>
        <w:widowControl/>
        <w:numPr>
          <w:ilvl w:val="0"/>
          <w:numId w:val="39"/>
        </w:numPr>
        <w:shd w:val="clear" w:color="auto" w:fill="auto"/>
        <w:tabs>
          <w:tab w:val="left" w:pos="426"/>
        </w:tabs>
        <w:suppressAutoHyphens/>
        <w:spacing w:after="0" w:line="276" w:lineRule="auto"/>
        <w:ind w:left="432" w:hanging="432"/>
        <w:rPr>
          <w:rFonts w:asciiTheme="minorHAnsi" w:hAnsiTheme="minorHAnsi" w:cstheme="minorHAnsi"/>
        </w:rPr>
      </w:pPr>
      <w:r w:rsidRPr="00106411">
        <w:rPr>
          <w:rFonts w:asciiTheme="minorHAnsi" w:hAnsiTheme="minorHAnsi" w:cstheme="minorHAnsi"/>
        </w:rPr>
        <w:lastRenderedPageBreak/>
        <w:t xml:space="preserve">V případě, že objednateli vzniknou při realizaci stavebních prací vícenáklady způsobené prokazatelně vadou projektové dokumentace (např. chybný či neúplný výkaz výměr), zavazuje se zhotovitel uhradit smluvní pokutu ve výši 20 % ceny vzniklých vícenákladů včetně DPH, nejméně však smluvní pokutu v částce 10.000,- Kč, přičemž výše ceny stavebních prací a tedy i výše ceny vícenákladů bude vycházet z údajů uvedených v uzavřené smlouvě o dílo, resp. dodatcích ke smlouvě o dílo </w:t>
      </w:r>
      <w:r w:rsidRPr="00106411">
        <w:rPr>
          <w:rFonts w:asciiTheme="minorHAnsi" w:hAnsiTheme="minorHAnsi" w:cstheme="minorHAnsi"/>
          <w:lang w:val="cs-CZ"/>
        </w:rPr>
        <w:t xml:space="preserve">(na základě odsouhlasených změnových listů) </w:t>
      </w:r>
      <w:r w:rsidRPr="00106411">
        <w:rPr>
          <w:rFonts w:asciiTheme="minorHAnsi" w:hAnsiTheme="minorHAnsi" w:cstheme="minorHAnsi"/>
        </w:rPr>
        <w:t>uzavřených s dodavatelem stavby, pro jejíž realizaci PD slouží, vybraného na základě výběrového řízení. Tímto ustanovením není dotčeno právo objednatele domáhat se po zhotoviteli náhrady škody, která tímto objednateli vznikla.</w:t>
      </w:r>
    </w:p>
    <w:p w14:paraId="09578C90" w14:textId="77777777" w:rsidR="006F76B1" w:rsidRPr="00106411" w:rsidRDefault="006F76B1" w:rsidP="001941D2">
      <w:pPr>
        <w:pStyle w:val="Zkladntext1"/>
        <w:widowControl/>
        <w:numPr>
          <w:ilvl w:val="0"/>
          <w:numId w:val="39"/>
        </w:numPr>
        <w:shd w:val="clear" w:color="auto" w:fill="auto"/>
        <w:tabs>
          <w:tab w:val="left" w:pos="354"/>
        </w:tabs>
        <w:suppressAutoHyphens/>
        <w:spacing w:after="0" w:line="276" w:lineRule="auto"/>
        <w:ind w:left="432" w:hanging="432"/>
        <w:rPr>
          <w:rFonts w:asciiTheme="minorHAnsi" w:hAnsiTheme="minorHAnsi" w:cstheme="minorHAnsi"/>
        </w:rPr>
      </w:pPr>
      <w:r w:rsidRPr="00106411">
        <w:rPr>
          <w:rFonts w:asciiTheme="minorHAnsi" w:hAnsiTheme="minorHAnsi" w:cstheme="minorHAnsi"/>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14:paraId="7EB82EF3" w14:textId="77777777" w:rsidR="006F76B1" w:rsidRPr="00106411" w:rsidRDefault="006F76B1" w:rsidP="001941D2">
      <w:pPr>
        <w:pStyle w:val="Zkladntext1"/>
        <w:widowControl/>
        <w:numPr>
          <w:ilvl w:val="0"/>
          <w:numId w:val="39"/>
        </w:numPr>
        <w:shd w:val="clear" w:color="auto" w:fill="auto"/>
        <w:tabs>
          <w:tab w:val="left" w:pos="354"/>
        </w:tabs>
        <w:suppressAutoHyphens/>
        <w:spacing w:after="0" w:line="276" w:lineRule="auto"/>
        <w:ind w:left="432" w:hanging="432"/>
        <w:rPr>
          <w:rFonts w:asciiTheme="minorHAnsi" w:hAnsiTheme="minorHAnsi" w:cstheme="minorHAnsi"/>
        </w:rPr>
      </w:pPr>
      <w:r w:rsidRPr="00106411">
        <w:rPr>
          <w:rFonts w:asciiTheme="minorHAnsi" w:hAnsiTheme="minorHAnsi" w:cstheme="minorHAnsi"/>
        </w:rPr>
        <w:t>Objednatel je oprávněn provést zápočet svého i nesplatného nároku na zaplacení smluvní pokuty proti nároku zhotovitele na zaplacení ceny díla nebo jeho části.</w:t>
      </w:r>
    </w:p>
    <w:p w14:paraId="793B73A1" w14:textId="77777777" w:rsidR="008F3758" w:rsidRPr="00106411" w:rsidRDefault="008F3758" w:rsidP="001941D2">
      <w:pPr>
        <w:pStyle w:val="Zkladntext1"/>
        <w:widowControl/>
        <w:shd w:val="clear" w:color="auto" w:fill="auto"/>
        <w:tabs>
          <w:tab w:val="left" w:pos="354"/>
        </w:tabs>
        <w:suppressAutoHyphens/>
        <w:spacing w:after="0" w:line="276" w:lineRule="auto"/>
        <w:ind w:left="567"/>
        <w:jc w:val="center"/>
        <w:rPr>
          <w:rFonts w:asciiTheme="minorHAnsi" w:hAnsiTheme="minorHAnsi" w:cstheme="minorHAnsi"/>
          <w:b/>
          <w:bCs/>
        </w:rPr>
      </w:pPr>
    </w:p>
    <w:p w14:paraId="78CFDE52" w14:textId="77777777" w:rsidR="008F3758" w:rsidRPr="00106411" w:rsidRDefault="008F3758" w:rsidP="001941D2">
      <w:pPr>
        <w:pStyle w:val="Zkladntext1"/>
        <w:widowControl/>
        <w:shd w:val="clear" w:color="auto" w:fill="auto"/>
        <w:tabs>
          <w:tab w:val="left" w:pos="354"/>
        </w:tabs>
        <w:suppressAutoHyphens/>
        <w:spacing w:after="0" w:line="276" w:lineRule="auto"/>
        <w:jc w:val="center"/>
        <w:rPr>
          <w:rFonts w:asciiTheme="minorHAnsi" w:hAnsiTheme="minorHAnsi" w:cstheme="minorHAnsi"/>
          <w:b/>
          <w:bCs/>
        </w:rPr>
      </w:pPr>
      <w:r w:rsidRPr="00106411">
        <w:rPr>
          <w:rFonts w:asciiTheme="minorHAnsi" w:hAnsiTheme="minorHAnsi" w:cstheme="minorHAnsi"/>
          <w:b/>
          <w:bCs/>
        </w:rPr>
        <w:t>IX.</w:t>
      </w:r>
    </w:p>
    <w:p w14:paraId="5990F349" w14:textId="77777777" w:rsidR="008F3758" w:rsidRPr="00106411" w:rsidRDefault="008F3758" w:rsidP="001941D2">
      <w:pPr>
        <w:pStyle w:val="Zkladntext"/>
        <w:widowControl/>
        <w:spacing w:line="276" w:lineRule="auto"/>
        <w:jc w:val="center"/>
        <w:rPr>
          <w:rFonts w:asciiTheme="minorHAnsi" w:hAnsiTheme="minorHAnsi" w:cstheme="minorHAnsi"/>
          <w:b/>
          <w:bCs/>
          <w:sz w:val="22"/>
          <w:szCs w:val="22"/>
        </w:rPr>
      </w:pPr>
      <w:r w:rsidRPr="00106411">
        <w:rPr>
          <w:rFonts w:asciiTheme="minorHAnsi" w:hAnsiTheme="minorHAnsi" w:cstheme="minorHAnsi"/>
          <w:b/>
          <w:bCs/>
          <w:sz w:val="22"/>
          <w:szCs w:val="22"/>
        </w:rPr>
        <w:t>Ukončení Smlouvy</w:t>
      </w:r>
    </w:p>
    <w:p w14:paraId="28D22F55" w14:textId="77777777" w:rsidR="008F3758" w:rsidRPr="00106411" w:rsidRDefault="008F3758" w:rsidP="001941D2">
      <w:pPr>
        <w:pStyle w:val="Zkladntext1"/>
        <w:widowControl/>
        <w:numPr>
          <w:ilvl w:val="0"/>
          <w:numId w:val="40"/>
        </w:numPr>
        <w:shd w:val="clear" w:color="auto" w:fill="auto"/>
        <w:tabs>
          <w:tab w:val="left" w:pos="354"/>
        </w:tabs>
        <w:suppressAutoHyphens/>
        <w:spacing w:after="0" w:line="276" w:lineRule="auto"/>
        <w:rPr>
          <w:rFonts w:asciiTheme="minorHAnsi" w:hAnsiTheme="minorHAnsi" w:cstheme="minorHAnsi"/>
        </w:rPr>
      </w:pPr>
      <w:r w:rsidRPr="00106411">
        <w:rPr>
          <w:rFonts w:asciiTheme="minorHAnsi" w:hAnsiTheme="minorHAnsi" w:cstheme="minorHAnsi"/>
        </w:rPr>
        <w:t xml:space="preserve">Jiným způsobem než splněním lze smlouvu ukončit: </w:t>
      </w:r>
    </w:p>
    <w:p w14:paraId="226E945E" w14:textId="77777777" w:rsidR="008F3758" w:rsidRPr="00106411" w:rsidRDefault="008F3758" w:rsidP="001941D2">
      <w:pPr>
        <w:pStyle w:val="Zkladntext1"/>
        <w:widowControl/>
        <w:numPr>
          <w:ilvl w:val="0"/>
          <w:numId w:val="41"/>
        </w:numPr>
        <w:shd w:val="clear" w:color="auto" w:fill="auto"/>
        <w:tabs>
          <w:tab w:val="left" w:pos="354"/>
        </w:tabs>
        <w:suppressAutoHyphens/>
        <w:spacing w:after="0" w:line="276" w:lineRule="auto"/>
        <w:rPr>
          <w:rFonts w:asciiTheme="minorHAnsi" w:hAnsiTheme="minorHAnsi" w:cstheme="minorHAnsi"/>
        </w:rPr>
      </w:pPr>
      <w:r w:rsidRPr="00106411">
        <w:rPr>
          <w:rFonts w:asciiTheme="minorHAnsi" w:hAnsiTheme="minorHAnsi" w:cstheme="minorHAnsi"/>
        </w:rPr>
        <w:t xml:space="preserve">písemnou dohodou smluvních stran </w:t>
      </w:r>
    </w:p>
    <w:p w14:paraId="073E8E61" w14:textId="77777777" w:rsidR="008F3758" w:rsidRPr="00106411" w:rsidRDefault="008F3758" w:rsidP="001941D2">
      <w:pPr>
        <w:pStyle w:val="Zkladntext1"/>
        <w:widowControl/>
        <w:numPr>
          <w:ilvl w:val="0"/>
          <w:numId w:val="41"/>
        </w:numPr>
        <w:shd w:val="clear" w:color="auto" w:fill="auto"/>
        <w:tabs>
          <w:tab w:val="left" w:pos="354"/>
        </w:tabs>
        <w:suppressAutoHyphens/>
        <w:spacing w:after="0" w:line="276" w:lineRule="auto"/>
        <w:rPr>
          <w:rFonts w:asciiTheme="minorHAnsi" w:hAnsiTheme="minorHAnsi" w:cstheme="minorHAnsi"/>
        </w:rPr>
      </w:pPr>
      <w:r w:rsidRPr="00106411">
        <w:rPr>
          <w:rFonts w:asciiTheme="minorHAnsi" w:hAnsiTheme="minorHAnsi" w:cstheme="minorHAnsi"/>
        </w:rPr>
        <w:t xml:space="preserve">odstoupením od smlouvy. </w:t>
      </w:r>
    </w:p>
    <w:p w14:paraId="05E8C382" w14:textId="77777777" w:rsidR="008F3758" w:rsidRPr="00106411" w:rsidRDefault="008F3758" w:rsidP="001941D2">
      <w:pPr>
        <w:pStyle w:val="Zkladntext1"/>
        <w:widowControl/>
        <w:numPr>
          <w:ilvl w:val="0"/>
          <w:numId w:val="40"/>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4DA10268" w14:textId="77777777" w:rsidR="008F3758" w:rsidRPr="00106411" w:rsidRDefault="008F3758" w:rsidP="001941D2">
      <w:pPr>
        <w:pStyle w:val="Zkladntext1"/>
        <w:widowControl/>
        <w:numPr>
          <w:ilvl w:val="1"/>
          <w:numId w:val="42"/>
        </w:numPr>
        <w:shd w:val="clear" w:color="auto" w:fill="auto"/>
        <w:tabs>
          <w:tab w:val="left" w:pos="1134"/>
        </w:tabs>
        <w:suppressAutoHyphens/>
        <w:spacing w:after="0" w:line="276" w:lineRule="auto"/>
        <w:ind w:left="1134" w:hanging="425"/>
        <w:rPr>
          <w:rFonts w:asciiTheme="minorHAnsi" w:hAnsiTheme="minorHAnsi" w:cstheme="minorHAnsi"/>
        </w:rPr>
      </w:pPr>
      <w:r w:rsidRPr="00106411">
        <w:rPr>
          <w:rFonts w:asciiTheme="minorHAnsi" w:hAnsiTheme="minorHAnsi" w:cstheme="minorHAnsi"/>
        </w:rPr>
        <w:t xml:space="preserve">bude-li zhotovitel v prodlení s prováděním nebo dokončením díla nebo jeho části podle této smlouvy po dobu delší než 30 kalendářních dnů; </w:t>
      </w:r>
    </w:p>
    <w:p w14:paraId="34E621C1" w14:textId="77777777" w:rsidR="008F3758" w:rsidRPr="00106411" w:rsidRDefault="008F3758" w:rsidP="001941D2">
      <w:pPr>
        <w:pStyle w:val="Zkladntext1"/>
        <w:widowControl/>
        <w:numPr>
          <w:ilvl w:val="1"/>
          <w:numId w:val="42"/>
        </w:numPr>
        <w:shd w:val="clear" w:color="auto" w:fill="auto"/>
        <w:tabs>
          <w:tab w:val="left" w:pos="993"/>
          <w:tab w:val="left" w:pos="1134"/>
        </w:tabs>
        <w:suppressAutoHyphens/>
        <w:spacing w:after="0" w:line="276" w:lineRule="auto"/>
        <w:ind w:left="1134" w:hanging="425"/>
        <w:rPr>
          <w:rFonts w:asciiTheme="minorHAnsi" w:hAnsiTheme="minorHAnsi" w:cstheme="minorHAnsi"/>
        </w:rPr>
      </w:pPr>
      <w:r w:rsidRPr="00106411">
        <w:rPr>
          <w:rFonts w:asciiTheme="minorHAnsi" w:hAnsiTheme="minorHAnsi" w:cstheme="minorHAnsi"/>
        </w:rPr>
        <w:t xml:space="preserve">  bude-li zhotovitel provádět dílo v rozporu s touto smlouvou a nezjedná nápravu, ačkoliv byl zhotovitel na toto své chování nebo porušování povinností objednatelem písemně upozorněn a vyzván ke zjednání nápravy; </w:t>
      </w:r>
    </w:p>
    <w:p w14:paraId="7BA9B802" w14:textId="77777777" w:rsidR="008F3758" w:rsidRPr="00106411" w:rsidRDefault="008F3758" w:rsidP="001941D2">
      <w:pPr>
        <w:pStyle w:val="Zkladntext1"/>
        <w:widowControl/>
        <w:numPr>
          <w:ilvl w:val="1"/>
          <w:numId w:val="42"/>
        </w:numPr>
        <w:shd w:val="clear" w:color="auto" w:fill="auto"/>
        <w:tabs>
          <w:tab w:val="left" w:pos="993"/>
          <w:tab w:val="left" w:pos="1134"/>
        </w:tabs>
        <w:suppressAutoHyphens/>
        <w:spacing w:after="0" w:line="276" w:lineRule="auto"/>
        <w:ind w:left="1134" w:hanging="425"/>
        <w:rPr>
          <w:rFonts w:asciiTheme="minorHAnsi" w:hAnsiTheme="minorHAnsi" w:cstheme="minorHAnsi"/>
        </w:rPr>
      </w:pPr>
      <w:r w:rsidRPr="00106411">
        <w:rPr>
          <w:rFonts w:asciiTheme="minorHAnsi" w:hAnsiTheme="minorHAnsi" w:cstheme="minorHAnsi"/>
        </w:rPr>
        <w:t xml:space="preserve"> zhotovitel neoprávněně zastaví či přeruší práci na díle po dobu delší než 15 dní; </w:t>
      </w:r>
    </w:p>
    <w:p w14:paraId="39052F32" w14:textId="77777777" w:rsidR="008F3758" w:rsidRPr="00106411" w:rsidRDefault="008F3758" w:rsidP="001941D2">
      <w:pPr>
        <w:pStyle w:val="Zkladntext1"/>
        <w:widowControl/>
        <w:numPr>
          <w:ilvl w:val="1"/>
          <w:numId w:val="42"/>
        </w:numPr>
        <w:shd w:val="clear" w:color="auto" w:fill="auto"/>
        <w:tabs>
          <w:tab w:val="left" w:pos="993"/>
          <w:tab w:val="left" w:pos="1134"/>
        </w:tabs>
        <w:suppressAutoHyphens/>
        <w:spacing w:after="0" w:line="276" w:lineRule="auto"/>
        <w:ind w:left="1134" w:hanging="425"/>
        <w:rPr>
          <w:rFonts w:asciiTheme="minorHAnsi" w:hAnsiTheme="minorHAnsi" w:cstheme="minorHAnsi"/>
        </w:rPr>
      </w:pPr>
      <w:r w:rsidRPr="00106411">
        <w:rPr>
          <w:rFonts w:asciiTheme="minorHAnsi" w:hAnsiTheme="minorHAnsi" w:cstheme="minorHAnsi"/>
        </w:rPr>
        <w:t xml:space="preserve">bude-li na majetek zhotovitele prohlášen úpadek nebo hrozící úpadek nebo zhotovitel vstoupí do likvidace. </w:t>
      </w:r>
    </w:p>
    <w:p w14:paraId="1E62ECC4" w14:textId="09FCC755" w:rsidR="008F3758" w:rsidRPr="00106411" w:rsidRDefault="008F3758" w:rsidP="001941D2">
      <w:pPr>
        <w:pStyle w:val="Zkladntext1"/>
        <w:widowControl/>
        <w:numPr>
          <w:ilvl w:val="0"/>
          <w:numId w:val="40"/>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14:paraId="4177C997" w14:textId="77777777" w:rsidR="00747C51" w:rsidRPr="00106411" w:rsidRDefault="00747C51" w:rsidP="001941D2">
      <w:pPr>
        <w:pStyle w:val="Zkladntext1"/>
        <w:widowControl/>
        <w:shd w:val="clear" w:color="auto" w:fill="auto"/>
        <w:tabs>
          <w:tab w:val="left" w:pos="354"/>
        </w:tabs>
        <w:suppressAutoHyphens/>
        <w:spacing w:after="0" w:line="276" w:lineRule="auto"/>
        <w:ind w:left="426"/>
        <w:rPr>
          <w:rFonts w:asciiTheme="minorHAnsi" w:hAnsiTheme="minorHAnsi" w:cstheme="minorHAnsi"/>
        </w:rPr>
      </w:pPr>
    </w:p>
    <w:p w14:paraId="5421D007" w14:textId="77777777" w:rsidR="008F3758" w:rsidRPr="00106411" w:rsidRDefault="008F3758" w:rsidP="001941D2">
      <w:pPr>
        <w:pStyle w:val="Zkladntext"/>
        <w:widowControl/>
        <w:spacing w:line="276" w:lineRule="auto"/>
        <w:ind w:left="567" w:hanging="567"/>
        <w:jc w:val="center"/>
        <w:rPr>
          <w:rFonts w:asciiTheme="minorHAnsi" w:hAnsiTheme="minorHAnsi" w:cstheme="minorHAnsi"/>
          <w:b/>
          <w:bCs/>
          <w:sz w:val="22"/>
          <w:szCs w:val="22"/>
        </w:rPr>
      </w:pPr>
      <w:r w:rsidRPr="00106411">
        <w:rPr>
          <w:rFonts w:asciiTheme="minorHAnsi" w:hAnsiTheme="minorHAnsi" w:cstheme="minorHAnsi"/>
          <w:b/>
          <w:bCs/>
          <w:sz w:val="22"/>
          <w:szCs w:val="22"/>
        </w:rPr>
        <w:t>X.</w:t>
      </w:r>
    </w:p>
    <w:p w14:paraId="3036788E" w14:textId="77777777" w:rsidR="008F3758" w:rsidRPr="00106411" w:rsidRDefault="008F3758" w:rsidP="001941D2">
      <w:pPr>
        <w:pStyle w:val="Zkladntext"/>
        <w:widowControl/>
        <w:spacing w:line="276" w:lineRule="auto"/>
        <w:ind w:left="567" w:hanging="567"/>
        <w:jc w:val="center"/>
        <w:rPr>
          <w:rFonts w:asciiTheme="minorHAnsi" w:hAnsiTheme="minorHAnsi" w:cstheme="minorHAnsi"/>
          <w:b/>
          <w:bCs/>
          <w:sz w:val="22"/>
          <w:szCs w:val="22"/>
        </w:rPr>
      </w:pPr>
      <w:r w:rsidRPr="00106411">
        <w:rPr>
          <w:rFonts w:asciiTheme="minorHAnsi" w:hAnsiTheme="minorHAnsi" w:cstheme="minorHAnsi"/>
          <w:b/>
          <w:bCs/>
          <w:sz w:val="22"/>
          <w:szCs w:val="22"/>
        </w:rPr>
        <w:t>Závěrečná ustanovení</w:t>
      </w:r>
    </w:p>
    <w:p w14:paraId="34BBBB86"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 xml:space="preserve">Tato smlouva je vyhotovena ve </w:t>
      </w:r>
      <w:r w:rsidRPr="00106411">
        <w:rPr>
          <w:rFonts w:asciiTheme="minorHAnsi" w:hAnsiTheme="minorHAnsi" w:cstheme="minorHAnsi"/>
          <w:lang w:val="cs-CZ"/>
        </w:rPr>
        <w:t xml:space="preserve">dvou </w:t>
      </w:r>
      <w:r w:rsidRPr="00106411">
        <w:rPr>
          <w:rFonts w:asciiTheme="minorHAnsi" w:hAnsiTheme="minorHAnsi" w:cstheme="minorHAnsi"/>
        </w:rPr>
        <w:t>stejnopisech, z nichž každý má platnost originálu</w:t>
      </w:r>
      <w:r w:rsidRPr="00106411">
        <w:rPr>
          <w:rFonts w:asciiTheme="minorHAnsi" w:hAnsiTheme="minorHAnsi" w:cstheme="minorHAnsi"/>
          <w:lang w:val="cs-CZ"/>
        </w:rPr>
        <w:t>,</w:t>
      </w:r>
      <w:r w:rsidRPr="00106411">
        <w:rPr>
          <w:rFonts w:asciiTheme="minorHAnsi" w:hAnsiTheme="minorHAnsi" w:cstheme="minorHAnsi"/>
        </w:rPr>
        <w:t xml:space="preserve"> objednatel a zhotovitel </w:t>
      </w:r>
      <w:r w:rsidRPr="00106411">
        <w:rPr>
          <w:rFonts w:asciiTheme="minorHAnsi" w:hAnsiTheme="minorHAnsi" w:cstheme="minorHAnsi"/>
          <w:lang w:val="cs-CZ"/>
        </w:rPr>
        <w:t xml:space="preserve">obdrží </w:t>
      </w:r>
      <w:r w:rsidRPr="00106411">
        <w:rPr>
          <w:rFonts w:asciiTheme="minorHAnsi" w:hAnsiTheme="minorHAnsi" w:cstheme="minorHAnsi"/>
        </w:rPr>
        <w:t>po jednom (1) vyhotovení.</w:t>
      </w:r>
    </w:p>
    <w:p w14:paraId="2115D8A7"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5E253165"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lastRenderedPageBreak/>
        <w:t>Dle ustanovení § 1765 občanského zákoníku na sebe smluvní strany převzaly nebezpečí změny okolností. Před uzavřením smlouvy strany zvážily plně hospodářskou, ekonomickou i faktickou situaci a jsou si plně vědomy okolností smlouvy.</w:t>
      </w:r>
    </w:p>
    <w:p w14:paraId="53E4C868"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Vztahy touto smlouvou výslovně neupravené se řídí příslušnými ustanoveními zákona č. 89/2012 Sb., občanský zákoník a předpisy souvisejícími.</w:t>
      </w:r>
    </w:p>
    <w:p w14:paraId="0AE91A06"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spacing w:val="-4"/>
        </w:rPr>
      </w:pPr>
      <w:r w:rsidRPr="00106411">
        <w:rPr>
          <w:rFonts w:asciiTheme="minorHAnsi" w:hAnsiTheme="minorHAnsi" w:cstheme="minorHAnsi"/>
          <w:spacing w:val="-4"/>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2B97FC4C"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spacing w:val="-6"/>
        </w:rPr>
      </w:pPr>
      <w:r w:rsidRPr="00106411">
        <w:rPr>
          <w:rFonts w:asciiTheme="minorHAnsi" w:hAnsiTheme="minorHAnsi" w:cstheme="minorHAnsi"/>
          <w:spacing w:val="-6"/>
        </w:rPr>
        <w:t xml:space="preserve">Zhotovitel se zavazuje během plnění smlouvy i po ukončení smlouvy, zachovávat mlčenlivost o všech skutečnostech týkajících se zabezpečení objektu, o kterých se dozví od objednatele v souvislosti s plněním smlouvy. </w:t>
      </w:r>
    </w:p>
    <w:p w14:paraId="00B6B838"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7CC5F031"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 xml:space="preserve">Tato smlouva nabývá platnosti dnem podpisu obou smluvních stran a účinnosti dnem zveřejnění v registru smluv ve smyslu zákona č. 340/2015 Sb., o zvláštních podmínkách účinnost některých smluv, uveřejňování těchto smluv a o registru smluv (zákon o registru smluv). </w:t>
      </w:r>
      <w:r w:rsidRPr="00106411">
        <w:rPr>
          <w:rFonts w:asciiTheme="minorHAnsi" w:hAnsiTheme="minorHAnsi" w:cstheme="minorHAnsi"/>
          <w:lang w:val="cs-CZ"/>
        </w:rPr>
        <w:t>Její uveřejnění zajistí objednatel</w:t>
      </w:r>
      <w:r w:rsidRPr="00106411">
        <w:rPr>
          <w:rFonts w:asciiTheme="minorHAnsi" w:hAnsiTheme="minorHAnsi" w:cstheme="minorHAnsi"/>
        </w:rPr>
        <w:t xml:space="preserve">. </w:t>
      </w:r>
    </w:p>
    <w:p w14:paraId="509C7C51"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E59FFD4"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14:paraId="7DB817AB"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 xml:space="preserve">Informace k ochraně osobních údajů jsou ze strany </w:t>
      </w:r>
      <w:r w:rsidRPr="00106411">
        <w:rPr>
          <w:rFonts w:asciiTheme="minorHAnsi" w:hAnsiTheme="minorHAnsi" w:cstheme="minorHAnsi"/>
          <w:lang w:val="cs-CZ"/>
        </w:rPr>
        <w:t>objednatele</w:t>
      </w:r>
      <w:r w:rsidRPr="00106411">
        <w:rPr>
          <w:rFonts w:asciiTheme="minorHAnsi" w:hAnsiTheme="minorHAnsi" w:cstheme="minorHAnsi"/>
        </w:rPr>
        <w:t xml:space="preserve"> uveřejněny na webových stránkách </w:t>
      </w:r>
      <w:hyperlink r:id="rId8" w:history="1">
        <w:r w:rsidRPr="00106411">
          <w:rPr>
            <w:rFonts w:asciiTheme="minorHAnsi" w:hAnsiTheme="minorHAnsi" w:cstheme="minorHAnsi"/>
          </w:rPr>
          <w:t>www.npu.cz</w:t>
        </w:r>
      </w:hyperlink>
      <w:r w:rsidRPr="00106411">
        <w:rPr>
          <w:rFonts w:asciiTheme="minorHAnsi" w:hAnsiTheme="minorHAnsi" w:cstheme="minorHAnsi"/>
        </w:rPr>
        <w:t xml:space="preserve"> v sekci „Ochrana osobních údajů“.</w:t>
      </w:r>
    </w:p>
    <w:p w14:paraId="1A70E90B" w14:textId="77777777"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6" w:hanging="426"/>
        <w:rPr>
          <w:rFonts w:asciiTheme="minorHAnsi" w:hAnsiTheme="minorHAnsi" w:cstheme="minorHAnsi"/>
        </w:rPr>
      </w:pPr>
      <w:r w:rsidRPr="00106411">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71ADF4C9" w14:textId="289C2FF6" w:rsidR="008F3758" w:rsidRPr="00106411" w:rsidRDefault="008F3758" w:rsidP="001941D2">
      <w:pPr>
        <w:pStyle w:val="Zkladntext1"/>
        <w:widowControl/>
        <w:numPr>
          <w:ilvl w:val="0"/>
          <w:numId w:val="43"/>
        </w:numPr>
        <w:shd w:val="clear" w:color="auto" w:fill="auto"/>
        <w:tabs>
          <w:tab w:val="left" w:pos="354"/>
        </w:tabs>
        <w:suppressAutoHyphens/>
        <w:spacing w:after="0" w:line="276" w:lineRule="auto"/>
        <w:ind w:left="425" w:hanging="425"/>
        <w:rPr>
          <w:rFonts w:asciiTheme="minorHAnsi" w:hAnsiTheme="minorHAnsi" w:cstheme="minorHAnsi"/>
        </w:rPr>
      </w:pPr>
      <w:r w:rsidRPr="00106411">
        <w:rPr>
          <w:rFonts w:asciiTheme="minorHAnsi" w:hAnsiTheme="minorHAnsi" w:cstheme="minorHAnsi"/>
        </w:rPr>
        <w:t>Nedílnou součást této smlouvy tvoří:</w:t>
      </w:r>
    </w:p>
    <w:p w14:paraId="0DDF207A" w14:textId="45AEBF92" w:rsidR="008807BA" w:rsidRPr="00106411" w:rsidRDefault="008F3758" w:rsidP="001941D2">
      <w:pPr>
        <w:pStyle w:val="Zkladntext1"/>
        <w:widowControl/>
        <w:shd w:val="clear" w:color="auto" w:fill="auto"/>
        <w:tabs>
          <w:tab w:val="left" w:pos="354"/>
        </w:tabs>
        <w:suppressAutoHyphens/>
        <w:spacing w:after="0" w:line="276" w:lineRule="auto"/>
        <w:ind w:left="426" w:hanging="426"/>
        <w:rPr>
          <w:rFonts w:asciiTheme="minorHAnsi" w:hAnsiTheme="minorHAnsi" w:cstheme="minorHAnsi"/>
          <w:lang w:val="cs-CZ"/>
        </w:rPr>
      </w:pPr>
      <w:r w:rsidRPr="00106411">
        <w:rPr>
          <w:rFonts w:asciiTheme="minorHAnsi" w:hAnsiTheme="minorHAnsi" w:cstheme="minorHAnsi"/>
        </w:rPr>
        <w:t xml:space="preserve">Příloha č. 1 – </w:t>
      </w:r>
      <w:r w:rsidR="003A74E8" w:rsidRPr="00106411">
        <w:rPr>
          <w:rFonts w:asciiTheme="minorHAnsi" w:hAnsiTheme="minorHAnsi" w:cstheme="minorHAnsi"/>
          <w:lang w:val="cs-CZ"/>
        </w:rPr>
        <w:t>cenová nabídka zhotovitele</w:t>
      </w:r>
    </w:p>
    <w:p w14:paraId="5BF81A6E" w14:textId="581AD85C" w:rsidR="00A500C1" w:rsidRPr="00106411" w:rsidRDefault="00A500C1" w:rsidP="001941D2">
      <w:pPr>
        <w:pStyle w:val="Zkladntext1"/>
        <w:widowControl/>
        <w:shd w:val="clear" w:color="auto" w:fill="auto"/>
        <w:tabs>
          <w:tab w:val="left" w:pos="354"/>
        </w:tabs>
        <w:suppressAutoHyphens/>
        <w:spacing w:after="0" w:line="276" w:lineRule="auto"/>
        <w:ind w:left="426" w:hanging="426"/>
        <w:rPr>
          <w:rFonts w:asciiTheme="minorHAnsi" w:hAnsiTheme="minorHAnsi" w:cstheme="minorHAnsi"/>
          <w:lang w:val="cs-CZ"/>
        </w:rPr>
      </w:pPr>
    </w:p>
    <w:p w14:paraId="34A53BBA" w14:textId="2B7D8B29" w:rsidR="00461543" w:rsidRPr="00106411" w:rsidRDefault="00461543" w:rsidP="001941D2">
      <w:pPr>
        <w:pStyle w:val="Normln2"/>
        <w:suppressAutoHyphens/>
        <w:spacing w:line="276" w:lineRule="auto"/>
        <w:ind w:right="669"/>
        <w:rPr>
          <w:rStyle w:val="dn"/>
          <w:rFonts w:asciiTheme="minorHAnsi" w:eastAsia="Calibri" w:hAnsiTheme="minorHAnsi" w:cstheme="minorHAnsi"/>
          <w:sz w:val="22"/>
          <w:szCs w:val="22"/>
          <w:lang w:val="cs-CZ"/>
        </w:rPr>
      </w:pPr>
    </w:p>
    <w:p w14:paraId="0A506D8D" w14:textId="77777777" w:rsidR="00747C51" w:rsidRPr="00106411" w:rsidRDefault="00747C51" w:rsidP="001941D2">
      <w:pPr>
        <w:pStyle w:val="Normln2"/>
        <w:suppressAutoHyphens/>
        <w:spacing w:line="276" w:lineRule="auto"/>
        <w:ind w:right="669"/>
        <w:rPr>
          <w:rStyle w:val="dn"/>
          <w:rFonts w:asciiTheme="minorHAnsi" w:eastAsia="Calibri" w:hAnsiTheme="minorHAnsi" w:cstheme="minorHAnsi"/>
          <w:sz w:val="22"/>
          <w:szCs w:val="22"/>
          <w:lang w:val="cs-CZ"/>
        </w:rPr>
      </w:pPr>
    </w:p>
    <w:p w14:paraId="737F3C1C" w14:textId="155A1BB2" w:rsidR="00A500C1" w:rsidRPr="00106411" w:rsidRDefault="00A500C1" w:rsidP="001941D2">
      <w:pPr>
        <w:pStyle w:val="Normln2"/>
        <w:suppressAutoHyphens/>
        <w:spacing w:line="276" w:lineRule="auto"/>
        <w:ind w:right="669"/>
        <w:rPr>
          <w:rStyle w:val="dn"/>
          <w:rFonts w:asciiTheme="minorHAnsi" w:eastAsia="Calibri" w:hAnsiTheme="minorHAnsi" w:cstheme="minorHAnsi"/>
          <w:sz w:val="22"/>
          <w:szCs w:val="22"/>
          <w:lang w:val="cs-CZ"/>
        </w:rPr>
      </w:pPr>
      <w:r w:rsidRPr="00106411">
        <w:rPr>
          <w:rStyle w:val="dn"/>
          <w:rFonts w:asciiTheme="minorHAnsi" w:eastAsia="Calibri" w:hAnsiTheme="minorHAnsi" w:cstheme="minorHAnsi"/>
          <w:sz w:val="22"/>
          <w:szCs w:val="22"/>
          <w:lang w:val="cs-CZ"/>
        </w:rPr>
        <w:t xml:space="preserve">V Kroměříži dne </w:t>
      </w:r>
      <w:r w:rsidR="006538C1">
        <w:rPr>
          <w:rStyle w:val="dn"/>
          <w:rFonts w:asciiTheme="minorHAnsi" w:eastAsia="Calibri" w:hAnsiTheme="minorHAnsi" w:cstheme="minorHAnsi"/>
          <w:sz w:val="22"/>
          <w:szCs w:val="22"/>
          <w:lang w:val="cs-CZ"/>
        </w:rPr>
        <w:t>18. 5. 2026</w:t>
      </w:r>
      <w:r w:rsidRPr="00106411">
        <w:rPr>
          <w:rStyle w:val="dn"/>
          <w:rFonts w:asciiTheme="minorHAnsi" w:eastAsia="Calibri" w:hAnsiTheme="minorHAnsi" w:cstheme="minorHAnsi"/>
          <w:sz w:val="22"/>
          <w:szCs w:val="22"/>
          <w:lang w:val="cs-CZ"/>
        </w:rPr>
        <w:tab/>
      </w:r>
      <w:r w:rsidRPr="00106411">
        <w:rPr>
          <w:rStyle w:val="dn"/>
          <w:rFonts w:asciiTheme="minorHAnsi" w:eastAsia="Calibri" w:hAnsiTheme="minorHAnsi" w:cstheme="minorHAnsi"/>
          <w:sz w:val="22"/>
          <w:szCs w:val="22"/>
          <w:lang w:val="cs-CZ"/>
        </w:rPr>
        <w:tab/>
      </w:r>
      <w:r w:rsidRPr="00106411">
        <w:rPr>
          <w:rStyle w:val="dn"/>
          <w:rFonts w:asciiTheme="minorHAnsi" w:eastAsia="Calibri" w:hAnsiTheme="minorHAnsi" w:cstheme="minorHAnsi"/>
          <w:sz w:val="22"/>
          <w:szCs w:val="22"/>
          <w:lang w:val="cs-CZ"/>
        </w:rPr>
        <w:tab/>
      </w:r>
      <w:r w:rsidRPr="00106411">
        <w:rPr>
          <w:rStyle w:val="dn"/>
          <w:rFonts w:asciiTheme="minorHAnsi" w:eastAsia="Calibri" w:hAnsiTheme="minorHAnsi" w:cstheme="minorHAnsi"/>
          <w:sz w:val="22"/>
          <w:szCs w:val="22"/>
          <w:lang w:val="cs-CZ"/>
        </w:rPr>
        <w:tab/>
      </w:r>
      <w:r w:rsidRPr="00106411">
        <w:rPr>
          <w:rStyle w:val="dn"/>
          <w:rFonts w:asciiTheme="minorHAnsi" w:eastAsia="Calibri" w:hAnsiTheme="minorHAnsi" w:cstheme="minorHAnsi"/>
          <w:sz w:val="22"/>
          <w:szCs w:val="22"/>
          <w:lang w:val="cs-CZ"/>
        </w:rPr>
        <w:tab/>
      </w:r>
      <w:r w:rsidRPr="00106411">
        <w:rPr>
          <w:rStyle w:val="dn"/>
          <w:rFonts w:asciiTheme="minorHAnsi" w:eastAsia="Calibri" w:hAnsiTheme="minorHAnsi" w:cstheme="minorHAnsi"/>
          <w:sz w:val="22"/>
          <w:szCs w:val="22"/>
          <w:lang w:val="cs-CZ"/>
        </w:rPr>
        <w:tab/>
      </w:r>
      <w:r w:rsidRPr="00106411">
        <w:rPr>
          <w:rStyle w:val="dn"/>
          <w:rFonts w:asciiTheme="minorHAnsi" w:eastAsia="Calibri" w:hAnsiTheme="minorHAnsi" w:cstheme="minorHAnsi"/>
          <w:sz w:val="22"/>
          <w:szCs w:val="22"/>
          <w:lang w:val="cs-CZ"/>
        </w:rPr>
        <w:tab/>
      </w:r>
      <w:r w:rsidRPr="00106411">
        <w:rPr>
          <w:rStyle w:val="dn"/>
          <w:rFonts w:asciiTheme="minorHAnsi" w:eastAsia="Calibri" w:hAnsiTheme="minorHAnsi" w:cstheme="minorHAnsi"/>
          <w:sz w:val="22"/>
          <w:szCs w:val="22"/>
          <w:lang w:val="cs-CZ"/>
        </w:rPr>
        <w:tab/>
      </w:r>
      <w:r w:rsidRPr="00106411">
        <w:rPr>
          <w:rStyle w:val="dn"/>
          <w:rFonts w:asciiTheme="minorHAnsi" w:eastAsia="Calibri" w:hAnsiTheme="minorHAnsi" w:cstheme="minorHAnsi"/>
          <w:sz w:val="22"/>
          <w:szCs w:val="22"/>
          <w:lang w:val="cs-CZ"/>
        </w:rPr>
        <w:tab/>
      </w:r>
      <w:r w:rsidRPr="00106411">
        <w:rPr>
          <w:rStyle w:val="dn"/>
          <w:rFonts w:asciiTheme="minorHAnsi" w:eastAsia="Calibri" w:hAnsiTheme="minorHAnsi" w:cstheme="minorHAnsi"/>
          <w:sz w:val="22"/>
          <w:szCs w:val="22"/>
          <w:lang w:val="cs-CZ"/>
        </w:rPr>
        <w:tab/>
      </w:r>
      <w:r w:rsidRPr="00106411">
        <w:rPr>
          <w:rStyle w:val="dn"/>
          <w:rFonts w:asciiTheme="minorHAnsi" w:eastAsia="Calibri" w:hAnsiTheme="minorHAnsi" w:cstheme="minorHAnsi"/>
          <w:sz w:val="22"/>
          <w:szCs w:val="22"/>
          <w:lang w:val="cs-CZ"/>
        </w:rPr>
        <w:tab/>
        <w:t xml:space="preserve">V Hruškách dne </w:t>
      </w:r>
      <w:r w:rsidR="006538C1">
        <w:rPr>
          <w:rStyle w:val="dn"/>
          <w:rFonts w:asciiTheme="minorHAnsi" w:eastAsia="Calibri" w:hAnsiTheme="minorHAnsi" w:cstheme="minorHAnsi"/>
          <w:sz w:val="22"/>
          <w:szCs w:val="22"/>
          <w:lang w:val="cs-CZ"/>
        </w:rPr>
        <w:t>12. 5. 2026</w:t>
      </w:r>
    </w:p>
    <w:p w14:paraId="0E1A2FAC" w14:textId="258ED49C" w:rsidR="00A500C1" w:rsidRPr="00106411" w:rsidRDefault="00A500C1" w:rsidP="001941D2">
      <w:pPr>
        <w:pStyle w:val="Normln2"/>
        <w:suppressAutoHyphens/>
        <w:spacing w:line="276" w:lineRule="auto"/>
        <w:ind w:right="669"/>
        <w:rPr>
          <w:rStyle w:val="dn"/>
          <w:rFonts w:asciiTheme="minorHAnsi" w:eastAsia="Calibri" w:hAnsiTheme="minorHAnsi" w:cstheme="minorHAnsi"/>
          <w:sz w:val="22"/>
          <w:szCs w:val="22"/>
          <w:lang w:val="cs-CZ"/>
        </w:rPr>
      </w:pPr>
    </w:p>
    <w:p w14:paraId="53C0F640" w14:textId="4A8782E7" w:rsidR="00A500C1" w:rsidRPr="00106411" w:rsidRDefault="00A500C1" w:rsidP="001941D2">
      <w:pPr>
        <w:pStyle w:val="Zkladntext1"/>
        <w:widowControl/>
        <w:shd w:val="clear" w:color="auto" w:fill="auto"/>
        <w:tabs>
          <w:tab w:val="left" w:pos="354"/>
        </w:tabs>
        <w:suppressAutoHyphens/>
        <w:spacing w:after="0" w:line="276" w:lineRule="auto"/>
        <w:ind w:left="426" w:hanging="426"/>
        <w:rPr>
          <w:rFonts w:asciiTheme="minorHAnsi" w:hAnsiTheme="minorHAnsi" w:cstheme="minorHAnsi"/>
          <w:lang w:val="cs-CZ"/>
        </w:rPr>
      </w:pPr>
    </w:p>
    <w:p w14:paraId="4BB5B919" w14:textId="158AE47A" w:rsidR="00747C51" w:rsidRPr="00106411" w:rsidRDefault="00747C51" w:rsidP="001941D2">
      <w:pPr>
        <w:pStyle w:val="Zkladntext1"/>
        <w:widowControl/>
        <w:shd w:val="clear" w:color="auto" w:fill="auto"/>
        <w:tabs>
          <w:tab w:val="left" w:pos="354"/>
        </w:tabs>
        <w:suppressAutoHyphens/>
        <w:spacing w:after="0" w:line="276" w:lineRule="auto"/>
        <w:ind w:left="426" w:hanging="426"/>
        <w:rPr>
          <w:rFonts w:asciiTheme="minorHAnsi" w:hAnsiTheme="minorHAnsi" w:cstheme="minorHAnsi"/>
          <w:lang w:val="cs-CZ"/>
        </w:rPr>
      </w:pPr>
    </w:p>
    <w:p w14:paraId="0C6BE17C" w14:textId="77777777" w:rsidR="00747C51" w:rsidRPr="00106411" w:rsidRDefault="00747C51" w:rsidP="001941D2">
      <w:pPr>
        <w:pStyle w:val="Zkladntext1"/>
        <w:widowControl/>
        <w:shd w:val="clear" w:color="auto" w:fill="auto"/>
        <w:tabs>
          <w:tab w:val="left" w:pos="354"/>
        </w:tabs>
        <w:suppressAutoHyphens/>
        <w:spacing w:after="0" w:line="276" w:lineRule="auto"/>
        <w:ind w:left="426" w:hanging="426"/>
        <w:rPr>
          <w:rFonts w:asciiTheme="minorHAnsi" w:hAnsiTheme="minorHAnsi" w:cstheme="minorHAnsi"/>
          <w:lang w:val="cs-CZ"/>
        </w:rPr>
      </w:pPr>
    </w:p>
    <w:p w14:paraId="0AD3F253" w14:textId="00041BB8" w:rsidR="00461543" w:rsidRPr="00106411" w:rsidRDefault="00461543" w:rsidP="001941D2">
      <w:pPr>
        <w:pStyle w:val="Zkladntext1"/>
        <w:widowControl/>
        <w:shd w:val="clear" w:color="auto" w:fill="auto"/>
        <w:tabs>
          <w:tab w:val="left" w:pos="354"/>
        </w:tabs>
        <w:suppressAutoHyphens/>
        <w:spacing w:after="0" w:line="276" w:lineRule="auto"/>
        <w:ind w:left="426" w:hanging="426"/>
        <w:rPr>
          <w:rFonts w:asciiTheme="minorHAnsi" w:hAnsiTheme="minorHAnsi" w:cstheme="minorHAnsi"/>
          <w:lang w:val="cs-CZ"/>
        </w:rPr>
      </w:pPr>
    </w:p>
    <w:p w14:paraId="38A812D9" w14:textId="77777777" w:rsidR="00461543" w:rsidRPr="00106411" w:rsidRDefault="00461543" w:rsidP="001941D2">
      <w:pPr>
        <w:pStyle w:val="Zkladntext1"/>
        <w:widowControl/>
        <w:shd w:val="clear" w:color="auto" w:fill="auto"/>
        <w:tabs>
          <w:tab w:val="left" w:pos="354"/>
        </w:tabs>
        <w:suppressAutoHyphens/>
        <w:spacing w:after="0" w:line="276" w:lineRule="auto"/>
        <w:ind w:left="426" w:hanging="426"/>
        <w:rPr>
          <w:rFonts w:asciiTheme="minorHAnsi" w:hAnsiTheme="minorHAnsi" w:cstheme="minorHAnsi"/>
          <w:lang w:val="cs-CZ"/>
        </w:rPr>
      </w:pPr>
    </w:p>
    <w:p w14:paraId="4F033CE3" w14:textId="75E37C96" w:rsidR="00A500C1" w:rsidRPr="00106411" w:rsidRDefault="00A500C1" w:rsidP="001941D2">
      <w:pPr>
        <w:pStyle w:val="Zkladntext1"/>
        <w:widowControl/>
        <w:shd w:val="clear" w:color="auto" w:fill="auto"/>
        <w:tabs>
          <w:tab w:val="left" w:pos="354"/>
        </w:tabs>
        <w:suppressAutoHyphens/>
        <w:spacing w:after="0" w:line="276" w:lineRule="auto"/>
        <w:ind w:left="426" w:hanging="426"/>
        <w:rPr>
          <w:rStyle w:val="dn"/>
          <w:rFonts w:asciiTheme="minorHAnsi" w:hAnsiTheme="minorHAnsi" w:cstheme="minorHAnsi"/>
          <w:lang w:val="cs-CZ"/>
        </w:rPr>
      </w:pPr>
      <w:r w:rsidRPr="00106411">
        <w:rPr>
          <w:rStyle w:val="dn"/>
          <w:rFonts w:asciiTheme="minorHAnsi" w:hAnsiTheme="minorHAnsi" w:cstheme="minorHAnsi"/>
          <w:lang w:val="cs-CZ"/>
        </w:rPr>
        <w:tab/>
      </w:r>
      <w:r w:rsidRPr="00106411">
        <w:rPr>
          <w:rStyle w:val="dn"/>
          <w:rFonts w:asciiTheme="minorHAnsi" w:hAnsiTheme="minorHAnsi" w:cstheme="minorHAnsi"/>
          <w:lang w:val="cs-CZ"/>
        </w:rPr>
        <w:tab/>
      </w:r>
      <w:r w:rsidRPr="00106411">
        <w:rPr>
          <w:rStyle w:val="dn"/>
          <w:rFonts w:asciiTheme="minorHAnsi" w:hAnsiTheme="minorHAnsi" w:cstheme="minorHAnsi"/>
          <w:lang w:val="cs-CZ"/>
        </w:rPr>
        <w:tab/>
        <w:t>……………………………………………………</w:t>
      </w:r>
      <w:r w:rsidRPr="00106411">
        <w:rPr>
          <w:rStyle w:val="dn"/>
          <w:rFonts w:asciiTheme="minorHAnsi" w:hAnsiTheme="minorHAnsi" w:cstheme="minorHAnsi"/>
          <w:lang w:val="cs-CZ"/>
        </w:rPr>
        <w:tab/>
      </w:r>
      <w:r w:rsidRPr="00106411">
        <w:rPr>
          <w:rStyle w:val="dn"/>
          <w:rFonts w:asciiTheme="minorHAnsi" w:hAnsiTheme="minorHAnsi" w:cstheme="minorHAnsi"/>
          <w:lang w:val="cs-CZ"/>
        </w:rPr>
        <w:tab/>
      </w:r>
      <w:r w:rsidRPr="00106411">
        <w:rPr>
          <w:rStyle w:val="dn"/>
          <w:rFonts w:asciiTheme="minorHAnsi" w:hAnsiTheme="minorHAnsi" w:cstheme="minorHAnsi"/>
          <w:lang w:val="cs-CZ"/>
        </w:rPr>
        <w:tab/>
      </w:r>
      <w:r w:rsidRPr="00106411">
        <w:rPr>
          <w:rStyle w:val="dn"/>
          <w:rFonts w:asciiTheme="minorHAnsi" w:hAnsiTheme="minorHAnsi" w:cstheme="minorHAnsi"/>
          <w:lang w:val="cs-CZ"/>
        </w:rPr>
        <w:tab/>
      </w:r>
      <w:r w:rsidRPr="00106411">
        <w:rPr>
          <w:rStyle w:val="dn"/>
          <w:rFonts w:asciiTheme="minorHAnsi" w:hAnsiTheme="minorHAnsi" w:cstheme="minorHAnsi"/>
          <w:lang w:val="cs-CZ"/>
        </w:rPr>
        <w:tab/>
      </w:r>
      <w:r w:rsidRPr="00106411">
        <w:rPr>
          <w:rStyle w:val="dn"/>
          <w:rFonts w:asciiTheme="minorHAnsi" w:hAnsiTheme="minorHAnsi" w:cstheme="minorHAnsi"/>
          <w:lang w:val="cs-CZ"/>
        </w:rPr>
        <w:tab/>
      </w:r>
      <w:r w:rsidRPr="00106411">
        <w:rPr>
          <w:rStyle w:val="dn"/>
          <w:rFonts w:asciiTheme="minorHAnsi" w:hAnsiTheme="minorHAnsi" w:cstheme="minorHAnsi"/>
          <w:lang w:val="cs-CZ"/>
        </w:rPr>
        <w:tab/>
        <w:t xml:space="preserve">      ……………………………………………</w:t>
      </w:r>
      <w:r w:rsidRPr="00106411">
        <w:rPr>
          <w:rStyle w:val="dn"/>
          <w:rFonts w:asciiTheme="minorHAnsi" w:hAnsiTheme="minorHAnsi" w:cstheme="minorHAnsi"/>
          <w:lang w:val="cs-CZ"/>
        </w:rPr>
        <w:tab/>
      </w:r>
    </w:p>
    <w:p w14:paraId="6651326B" w14:textId="6CC82DCC" w:rsidR="00B273F2" w:rsidRPr="00106411" w:rsidRDefault="00A500C1" w:rsidP="001941D2">
      <w:pPr>
        <w:pStyle w:val="Zkladntext1"/>
        <w:widowControl/>
        <w:shd w:val="clear" w:color="auto" w:fill="auto"/>
        <w:tabs>
          <w:tab w:val="left" w:pos="357"/>
          <w:tab w:val="left" w:pos="714"/>
          <w:tab w:val="left" w:pos="1071"/>
          <w:tab w:val="left" w:pos="1428"/>
          <w:tab w:val="left" w:pos="1785"/>
          <w:tab w:val="left" w:pos="2142"/>
          <w:tab w:val="left" w:pos="2499"/>
          <w:tab w:val="left" w:pos="2856"/>
          <w:tab w:val="left" w:pos="6420"/>
        </w:tabs>
        <w:suppressAutoHyphens/>
        <w:spacing w:after="0" w:line="276" w:lineRule="auto"/>
        <w:ind w:left="426" w:hanging="426"/>
        <w:rPr>
          <w:rFonts w:asciiTheme="minorHAnsi" w:hAnsiTheme="minorHAnsi" w:cstheme="minorHAnsi"/>
          <w:lang w:val="cs-CZ"/>
        </w:rPr>
      </w:pPr>
      <w:r w:rsidRPr="00106411">
        <w:rPr>
          <w:rStyle w:val="dn"/>
          <w:rFonts w:asciiTheme="minorHAnsi" w:hAnsiTheme="minorHAnsi" w:cstheme="minorHAnsi"/>
          <w:lang w:val="cs-CZ"/>
        </w:rPr>
        <w:tab/>
      </w:r>
      <w:r w:rsidRPr="00106411">
        <w:rPr>
          <w:rStyle w:val="dn"/>
          <w:rFonts w:asciiTheme="minorHAnsi" w:hAnsiTheme="minorHAnsi" w:cstheme="minorHAnsi"/>
          <w:lang w:val="cs-CZ"/>
        </w:rPr>
        <w:tab/>
      </w:r>
      <w:r w:rsidRPr="00106411">
        <w:rPr>
          <w:rStyle w:val="dn"/>
          <w:rFonts w:asciiTheme="minorHAnsi" w:hAnsiTheme="minorHAnsi" w:cstheme="minorHAnsi"/>
          <w:lang w:val="cs-CZ"/>
        </w:rPr>
        <w:tab/>
      </w:r>
      <w:r w:rsidRPr="00106411">
        <w:rPr>
          <w:rStyle w:val="dn"/>
          <w:rFonts w:asciiTheme="minorHAnsi" w:hAnsiTheme="minorHAnsi" w:cstheme="minorHAnsi"/>
          <w:lang w:val="cs-CZ"/>
        </w:rPr>
        <w:tab/>
      </w:r>
      <w:r w:rsidR="006538C1">
        <w:rPr>
          <w:rStyle w:val="dn"/>
          <w:rFonts w:asciiTheme="minorHAnsi" w:hAnsiTheme="minorHAnsi" w:cstheme="minorHAnsi"/>
          <w:lang w:val="cs-CZ"/>
        </w:rPr>
        <w:tab/>
        <w:t xml:space="preserve">Ing. Petr Šubík </w:t>
      </w:r>
      <w:r w:rsidR="006538C1">
        <w:rPr>
          <w:rStyle w:val="dn"/>
          <w:rFonts w:asciiTheme="minorHAnsi" w:hAnsiTheme="minorHAnsi" w:cstheme="minorHAnsi"/>
          <w:lang w:val="cs-CZ"/>
        </w:rPr>
        <w:tab/>
      </w:r>
      <w:r w:rsidR="006538C1">
        <w:rPr>
          <w:rStyle w:val="dn"/>
          <w:rFonts w:asciiTheme="minorHAnsi" w:hAnsiTheme="minorHAnsi" w:cstheme="minorHAnsi"/>
          <w:lang w:val="cs-CZ"/>
        </w:rPr>
        <w:tab/>
        <w:t>xxxxxxxxxxxxxxxxxxxxxxxx</w:t>
      </w:r>
      <w:bookmarkStart w:id="0" w:name="_GoBack"/>
      <w:bookmarkEnd w:id="0"/>
    </w:p>
    <w:sectPr w:rsidR="00B273F2" w:rsidRPr="00106411" w:rsidSect="003A74E8">
      <w:headerReference w:type="default" r:id="rId9"/>
      <w:footerReference w:type="default" r:id="rId10"/>
      <w:pgSz w:w="12240" w:h="15840" w:code="1"/>
      <w:pgMar w:top="1134" w:right="1134" w:bottom="1134" w:left="1134" w:header="567"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ECD1D" w14:textId="77777777" w:rsidR="005A25C7" w:rsidRDefault="005A25C7" w:rsidP="00DA25FA">
      <w:r>
        <w:separator/>
      </w:r>
    </w:p>
  </w:endnote>
  <w:endnote w:type="continuationSeparator" w:id="0">
    <w:p w14:paraId="7B4FC46E" w14:textId="77777777" w:rsidR="005A25C7" w:rsidRDefault="005A25C7"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397A6" w14:textId="77777777" w:rsidR="002E30E8" w:rsidRPr="002B19D8" w:rsidRDefault="002E30E8">
    <w:pPr>
      <w:pStyle w:val="Zpat"/>
      <w:jc w:val="right"/>
      <w:rPr>
        <w:rFonts w:ascii="Calibri" w:hAnsi="Calibri" w:cs="Calibri"/>
        <w:sz w:val="20"/>
        <w:szCs w:val="20"/>
      </w:rPr>
    </w:pPr>
    <w:r w:rsidRPr="002B19D8">
      <w:rPr>
        <w:rFonts w:ascii="Calibri" w:hAnsi="Calibri" w:cs="Calibri"/>
        <w:sz w:val="20"/>
        <w:szCs w:val="20"/>
      </w:rPr>
      <w:t xml:space="preserve">Stránka </w:t>
    </w:r>
    <w:r w:rsidRPr="002B19D8">
      <w:rPr>
        <w:rFonts w:ascii="Calibri" w:hAnsi="Calibri" w:cs="Calibri"/>
        <w:bCs/>
        <w:sz w:val="20"/>
        <w:szCs w:val="20"/>
      </w:rPr>
      <w:fldChar w:fldCharType="begin"/>
    </w:r>
    <w:r w:rsidRPr="002B19D8">
      <w:rPr>
        <w:rFonts w:ascii="Calibri" w:hAnsi="Calibri" w:cs="Calibri"/>
        <w:bCs/>
        <w:sz w:val="20"/>
        <w:szCs w:val="20"/>
      </w:rPr>
      <w:instrText>PAGE</w:instrText>
    </w:r>
    <w:r w:rsidRPr="002B19D8">
      <w:rPr>
        <w:rFonts w:ascii="Calibri" w:hAnsi="Calibri" w:cs="Calibri"/>
        <w:bCs/>
        <w:sz w:val="20"/>
        <w:szCs w:val="20"/>
      </w:rPr>
      <w:fldChar w:fldCharType="separate"/>
    </w:r>
    <w:r w:rsidR="006538C1">
      <w:rPr>
        <w:rFonts w:ascii="Calibri" w:hAnsi="Calibri" w:cs="Calibri"/>
        <w:bCs/>
        <w:noProof/>
        <w:sz w:val="20"/>
        <w:szCs w:val="20"/>
      </w:rPr>
      <w:t>1</w:t>
    </w:r>
    <w:r w:rsidRPr="002B19D8">
      <w:rPr>
        <w:rFonts w:ascii="Calibri" w:hAnsi="Calibri" w:cs="Calibri"/>
        <w:bCs/>
        <w:sz w:val="20"/>
        <w:szCs w:val="20"/>
      </w:rPr>
      <w:fldChar w:fldCharType="end"/>
    </w:r>
    <w:r w:rsidRPr="002B19D8">
      <w:rPr>
        <w:rFonts w:ascii="Calibri" w:hAnsi="Calibri" w:cs="Calibri"/>
        <w:sz w:val="20"/>
        <w:szCs w:val="20"/>
      </w:rPr>
      <w:t xml:space="preserve"> z </w:t>
    </w:r>
    <w:r w:rsidRPr="002B19D8">
      <w:rPr>
        <w:rFonts w:ascii="Calibri" w:hAnsi="Calibri" w:cs="Calibri"/>
        <w:bCs/>
        <w:sz w:val="20"/>
        <w:szCs w:val="20"/>
      </w:rPr>
      <w:fldChar w:fldCharType="begin"/>
    </w:r>
    <w:r w:rsidRPr="002B19D8">
      <w:rPr>
        <w:rFonts w:ascii="Calibri" w:hAnsi="Calibri" w:cs="Calibri"/>
        <w:bCs/>
        <w:sz w:val="20"/>
        <w:szCs w:val="20"/>
      </w:rPr>
      <w:instrText>NUMPAGES</w:instrText>
    </w:r>
    <w:r w:rsidRPr="002B19D8">
      <w:rPr>
        <w:rFonts w:ascii="Calibri" w:hAnsi="Calibri" w:cs="Calibri"/>
        <w:bCs/>
        <w:sz w:val="20"/>
        <w:szCs w:val="20"/>
      </w:rPr>
      <w:fldChar w:fldCharType="separate"/>
    </w:r>
    <w:r w:rsidR="006538C1">
      <w:rPr>
        <w:rFonts w:ascii="Calibri" w:hAnsi="Calibri" w:cs="Calibri"/>
        <w:bCs/>
        <w:noProof/>
        <w:sz w:val="20"/>
        <w:szCs w:val="20"/>
      </w:rPr>
      <w:t>9</w:t>
    </w:r>
    <w:r w:rsidRPr="002B19D8">
      <w:rPr>
        <w:rFonts w:ascii="Calibri" w:hAnsi="Calibri" w:cs="Calibri"/>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998A7" w14:textId="77777777" w:rsidR="005A25C7" w:rsidRDefault="005A25C7" w:rsidP="00DA25FA">
      <w:r>
        <w:separator/>
      </w:r>
    </w:p>
  </w:footnote>
  <w:footnote w:type="continuationSeparator" w:id="0">
    <w:p w14:paraId="3FA6D160" w14:textId="77777777" w:rsidR="005A25C7" w:rsidRDefault="005A25C7" w:rsidP="00DA2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A656" w14:textId="77777777" w:rsidR="002E30E8" w:rsidRPr="004841E7" w:rsidRDefault="002E30E8" w:rsidP="00DC6989">
    <w:pPr>
      <w:rPr>
        <w:rFonts w:ascii="Calibri" w:hAnsi="Calibri"/>
        <w:bCs/>
        <w:sz w:val="22"/>
        <w:szCs w:val="22"/>
      </w:rPr>
    </w:pPr>
    <w:r>
      <w:rPr>
        <w:noProof/>
        <w:lang w:eastAsia="cs-CZ"/>
      </w:rPr>
      <w:drawing>
        <wp:inline distT="0" distB="0" distL="0" distR="0" wp14:anchorId="4101BEB5" wp14:editId="7AFDEC2F">
          <wp:extent cx="1771650" cy="485775"/>
          <wp:effectExtent l="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tab/>
    </w:r>
    <w:r>
      <w:tab/>
    </w:r>
    <w:r>
      <w:tab/>
    </w:r>
    <w:r>
      <w:tab/>
    </w:r>
    <w:r>
      <w:tab/>
    </w:r>
    <w:r>
      <w:tab/>
    </w:r>
  </w:p>
  <w:p w14:paraId="5454D56F" w14:textId="77777777" w:rsidR="002E30E8" w:rsidRDefault="002E30E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pStyle w:val="Titre2b"/>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15:restartNumberingAfterBreak="0">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15:restartNumberingAfterBreak="0">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15:restartNumberingAfterBreak="0">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491583"/>
    <w:multiLevelType w:val="multilevel"/>
    <w:tmpl w:val="BF12C590"/>
    <w:lvl w:ilvl="0">
      <w:start w:val="1"/>
      <w:numFmt w:val="decimal"/>
      <w:lvlText w:val="%1."/>
      <w:lvlJc w:val="left"/>
      <w:pPr>
        <w:ind w:left="12269" w:hanging="360"/>
      </w:pPr>
    </w:lvl>
    <w:lvl w:ilvl="1">
      <w:start w:val="1"/>
      <w:numFmt w:val="decimal"/>
      <w:lvlText w:val="%1.%2."/>
      <w:lvlJc w:val="left"/>
      <w:pPr>
        <w:ind w:left="8371" w:hanging="432"/>
      </w:pPr>
      <w:rPr>
        <w:b w:val="0"/>
      </w:rPr>
    </w:lvl>
    <w:lvl w:ilvl="2">
      <w:start w:val="1"/>
      <w:numFmt w:val="decimal"/>
      <w:lvlText w:val="%1.%2.%3."/>
      <w:lvlJc w:val="left"/>
      <w:pPr>
        <w:ind w:left="12413" w:hanging="504"/>
      </w:pPr>
      <w:rPr>
        <w:b w:val="0"/>
      </w:rPr>
    </w:lvl>
    <w:lvl w:ilvl="3">
      <w:start w:val="1"/>
      <w:numFmt w:val="decimal"/>
      <w:lvlText w:val="%1.%2.%3.%4."/>
      <w:lvlJc w:val="left"/>
      <w:pPr>
        <w:ind w:left="13637" w:hanging="648"/>
      </w:pPr>
    </w:lvl>
    <w:lvl w:ilvl="4">
      <w:start w:val="1"/>
      <w:numFmt w:val="decimal"/>
      <w:lvlText w:val="%1.%2.%3.%4.%5."/>
      <w:lvlJc w:val="left"/>
      <w:pPr>
        <w:ind w:left="14141" w:hanging="792"/>
      </w:pPr>
    </w:lvl>
    <w:lvl w:ilvl="5">
      <w:start w:val="1"/>
      <w:numFmt w:val="decimal"/>
      <w:lvlText w:val="%1.%2.%3.%4.%5.%6."/>
      <w:lvlJc w:val="left"/>
      <w:pPr>
        <w:ind w:left="14645" w:hanging="936"/>
      </w:pPr>
    </w:lvl>
    <w:lvl w:ilvl="6">
      <w:start w:val="1"/>
      <w:numFmt w:val="decimal"/>
      <w:lvlText w:val="%1.%2.%3.%4.%5.%6.%7."/>
      <w:lvlJc w:val="left"/>
      <w:pPr>
        <w:ind w:left="15149" w:hanging="1080"/>
      </w:pPr>
    </w:lvl>
    <w:lvl w:ilvl="7">
      <w:start w:val="1"/>
      <w:numFmt w:val="decimal"/>
      <w:lvlText w:val="%1.%2.%3.%4.%5.%6.%7.%8."/>
      <w:lvlJc w:val="left"/>
      <w:pPr>
        <w:ind w:left="15653" w:hanging="1224"/>
      </w:pPr>
    </w:lvl>
    <w:lvl w:ilvl="8">
      <w:start w:val="1"/>
      <w:numFmt w:val="decimal"/>
      <w:lvlText w:val="%1.%2.%3.%4.%5.%6.%7.%8.%9."/>
      <w:lvlJc w:val="left"/>
      <w:pPr>
        <w:ind w:left="16229" w:hanging="1440"/>
      </w:pPr>
    </w:lvl>
  </w:abstractNum>
  <w:abstractNum w:abstractNumId="15" w15:restartNumberingAfterBreak="0">
    <w:nsid w:val="024F472F"/>
    <w:multiLevelType w:val="hybridMultilevel"/>
    <w:tmpl w:val="8410D4CE"/>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02897777"/>
    <w:multiLevelType w:val="hybridMultilevel"/>
    <w:tmpl w:val="24F0521A"/>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9" w15:restartNumberingAfterBreak="0">
    <w:nsid w:val="08C63AE6"/>
    <w:multiLevelType w:val="hybridMultilevel"/>
    <w:tmpl w:val="5EF8A448"/>
    <w:lvl w:ilvl="0" w:tplc="509AA5C8">
      <w:start w:val="5"/>
      <w:numFmt w:val="bullet"/>
      <w:lvlText w:val="-"/>
      <w:lvlJc w:val="left"/>
      <w:pPr>
        <w:ind w:left="1080" w:hanging="36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09B514A9"/>
    <w:multiLevelType w:val="multilevel"/>
    <w:tmpl w:val="0405001D"/>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9C86FA9"/>
    <w:multiLevelType w:val="hybridMultilevel"/>
    <w:tmpl w:val="A66AC8C0"/>
    <w:lvl w:ilvl="0" w:tplc="04050019">
      <w:start w:val="1"/>
      <w:numFmt w:val="lowerLetter"/>
      <w:lvlText w:val="%1."/>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BB96C44"/>
    <w:multiLevelType w:val="hybridMultilevel"/>
    <w:tmpl w:val="67F6E244"/>
    <w:lvl w:ilvl="0" w:tplc="C19CEE9A">
      <w:start w:val="5"/>
      <w:numFmt w:val="bullet"/>
      <w:lvlText w:val="-"/>
      <w:lvlJc w:val="left"/>
      <w:pPr>
        <w:ind w:left="680" w:hanging="34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0EBE3930"/>
    <w:multiLevelType w:val="hybridMultilevel"/>
    <w:tmpl w:val="00000001"/>
    <w:numStyleLink w:val="Importovanstyl1"/>
  </w:abstractNum>
  <w:abstractNum w:abstractNumId="24" w15:restartNumberingAfterBreak="0">
    <w:nsid w:val="0F9C00CD"/>
    <w:multiLevelType w:val="hybridMultilevel"/>
    <w:tmpl w:val="C4D2493E"/>
    <w:lvl w:ilvl="0" w:tplc="C45C958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D2693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4E120E6"/>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7B70428"/>
    <w:multiLevelType w:val="hybridMultilevel"/>
    <w:tmpl w:val="333007D6"/>
    <w:lvl w:ilvl="0" w:tplc="401E1FEE">
      <w:numFmt w:val="bullet"/>
      <w:lvlText w:val="-"/>
      <w:lvlJc w:val="left"/>
      <w:pPr>
        <w:tabs>
          <w:tab w:val="num" w:pos="1350"/>
        </w:tabs>
        <w:ind w:left="1353" w:hanging="360"/>
      </w:pPr>
      <w:rPr>
        <w:rFonts w:ascii="Times New Roman" w:eastAsia="Times New Roman" w:hAnsi="Times New Roman" w:cs="Times New Roman" w:hint="default"/>
      </w:rPr>
    </w:lvl>
    <w:lvl w:ilvl="1" w:tplc="04050003" w:tentative="1">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29" w15:restartNumberingAfterBreak="0">
    <w:nsid w:val="194826A6"/>
    <w:multiLevelType w:val="hybridMultilevel"/>
    <w:tmpl w:val="0C58F01A"/>
    <w:lvl w:ilvl="0" w:tplc="D558196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19784D38"/>
    <w:multiLevelType w:val="hybridMultilevel"/>
    <w:tmpl w:val="D37263D6"/>
    <w:lvl w:ilvl="0" w:tplc="A282CD22">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A66624B0">
      <w:start w:val="1"/>
      <w:numFmt w:val="lowerLetter"/>
      <w:lvlText w:val="%2"/>
      <w:lvlJc w:val="left"/>
      <w:pPr>
        <w:ind w:left="111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19C60506"/>
    <w:multiLevelType w:val="singleLevel"/>
    <w:tmpl w:val="FCC83D98"/>
    <w:lvl w:ilvl="0">
      <w:start w:val="1"/>
      <w:numFmt w:val="lowerLetter"/>
      <w:lvlText w:val="%1) "/>
      <w:legacy w:legacy="1" w:legacySpace="0" w:legacyIndent="283"/>
      <w:lvlJc w:val="left"/>
      <w:pPr>
        <w:ind w:left="283" w:hanging="283"/>
      </w:pPr>
      <w:rPr>
        <w:b w:val="0"/>
        <w:i w:val="0"/>
        <w:sz w:val="20"/>
        <w:szCs w:val="20"/>
      </w:rPr>
    </w:lvl>
  </w:abstractNum>
  <w:abstractNum w:abstractNumId="32"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3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36"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C904514"/>
    <w:multiLevelType w:val="multilevel"/>
    <w:tmpl w:val="BF12C590"/>
    <w:lvl w:ilvl="0">
      <w:start w:val="1"/>
      <w:numFmt w:val="decimal"/>
      <w:lvlText w:val="%1."/>
      <w:lvlJc w:val="left"/>
      <w:pPr>
        <w:ind w:left="4330" w:hanging="360"/>
      </w:pPr>
    </w:lvl>
    <w:lvl w:ilvl="1">
      <w:start w:val="1"/>
      <w:numFmt w:val="decimal"/>
      <w:lvlText w:val="%1.%2."/>
      <w:lvlJc w:val="left"/>
      <w:pPr>
        <w:ind w:left="432" w:hanging="432"/>
      </w:pPr>
      <w:rPr>
        <w:b w:val="0"/>
      </w:rPr>
    </w:lvl>
    <w:lvl w:ilvl="2">
      <w:start w:val="1"/>
      <w:numFmt w:val="decimal"/>
      <w:lvlText w:val="%1.%2.%3."/>
      <w:lvlJc w:val="left"/>
      <w:pPr>
        <w:ind w:left="4474" w:hanging="504"/>
      </w:pPr>
      <w:rPr>
        <w:b w:val="0"/>
      </w:rPr>
    </w:lvl>
    <w:lvl w:ilvl="3">
      <w:start w:val="1"/>
      <w:numFmt w:val="decimal"/>
      <w:lvlText w:val="%1.%2.%3.%4."/>
      <w:lvlJc w:val="left"/>
      <w:pPr>
        <w:ind w:left="5698" w:hanging="648"/>
      </w:pPr>
    </w:lvl>
    <w:lvl w:ilvl="4">
      <w:start w:val="1"/>
      <w:numFmt w:val="decimal"/>
      <w:lvlText w:val="%1.%2.%3.%4.%5."/>
      <w:lvlJc w:val="left"/>
      <w:pPr>
        <w:ind w:left="6202" w:hanging="792"/>
      </w:pPr>
    </w:lvl>
    <w:lvl w:ilvl="5">
      <w:start w:val="1"/>
      <w:numFmt w:val="decimal"/>
      <w:lvlText w:val="%1.%2.%3.%4.%5.%6."/>
      <w:lvlJc w:val="left"/>
      <w:pPr>
        <w:ind w:left="6706" w:hanging="936"/>
      </w:pPr>
    </w:lvl>
    <w:lvl w:ilvl="6">
      <w:start w:val="1"/>
      <w:numFmt w:val="decimal"/>
      <w:lvlText w:val="%1.%2.%3.%4.%5.%6.%7."/>
      <w:lvlJc w:val="left"/>
      <w:pPr>
        <w:ind w:left="7210" w:hanging="1080"/>
      </w:pPr>
    </w:lvl>
    <w:lvl w:ilvl="7">
      <w:start w:val="1"/>
      <w:numFmt w:val="decimal"/>
      <w:lvlText w:val="%1.%2.%3.%4.%5.%6.%7.%8."/>
      <w:lvlJc w:val="left"/>
      <w:pPr>
        <w:ind w:left="7714" w:hanging="1224"/>
      </w:pPr>
    </w:lvl>
    <w:lvl w:ilvl="8">
      <w:start w:val="1"/>
      <w:numFmt w:val="decimal"/>
      <w:lvlText w:val="%1.%2.%3.%4.%5.%6.%7.%8.%9."/>
      <w:lvlJc w:val="left"/>
      <w:pPr>
        <w:ind w:left="8290" w:hanging="1440"/>
      </w:pPr>
    </w:lvl>
  </w:abstractNum>
  <w:abstractNum w:abstractNumId="38" w15:restartNumberingAfterBreak="0">
    <w:nsid w:val="2D8B6A5D"/>
    <w:multiLevelType w:val="hybridMultilevel"/>
    <w:tmpl w:val="203CF36E"/>
    <w:styleLink w:val="Importovanstyl3"/>
    <w:lvl w:ilvl="0" w:tplc="133058B8">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9"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5B5BDE"/>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43" w15:restartNumberingAfterBreak="0">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44" w15:restartNumberingAfterBreak="0">
    <w:nsid w:val="3E5B6524"/>
    <w:multiLevelType w:val="hybridMultilevel"/>
    <w:tmpl w:val="D18C84FA"/>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46A27040"/>
    <w:multiLevelType w:val="hybridMultilevel"/>
    <w:tmpl w:val="C172A8D6"/>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8"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9" w15:restartNumberingAfterBreak="0">
    <w:nsid w:val="57BF73C5"/>
    <w:multiLevelType w:val="multilevel"/>
    <w:tmpl w:val="57B8B58E"/>
    <w:lvl w:ilvl="0">
      <w:start w:val="5"/>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0"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B685FC9"/>
    <w:multiLevelType w:val="hybridMultilevel"/>
    <w:tmpl w:val="C12EA124"/>
    <w:lvl w:ilvl="0" w:tplc="BFA6DC5E">
      <w:start w:val="3"/>
      <w:numFmt w:val="decimal"/>
      <w:lvlText w:val="%1."/>
      <w:lvlJc w:val="left"/>
      <w:pPr>
        <w:ind w:left="1272" w:hanging="360"/>
      </w:pPr>
      <w:rPr>
        <w:rFonts w:hint="default"/>
        <w:b w:val="0"/>
      </w:rPr>
    </w:lvl>
    <w:lvl w:ilvl="1" w:tplc="04050019">
      <w:start w:val="1"/>
      <w:numFmt w:val="lowerLetter"/>
      <w:lvlText w:val="%2."/>
      <w:lvlJc w:val="left"/>
      <w:pPr>
        <w:ind w:left="928"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3" w15:restartNumberingAfterBreak="0">
    <w:nsid w:val="69C02CBD"/>
    <w:multiLevelType w:val="hybridMultilevel"/>
    <w:tmpl w:val="C37E68DC"/>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4"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5" w15:restartNumberingAfterBreak="0">
    <w:nsid w:val="6E41025A"/>
    <w:multiLevelType w:val="singleLevel"/>
    <w:tmpl w:val="5EECF56A"/>
    <w:lvl w:ilvl="0">
      <w:start w:val="1"/>
      <w:numFmt w:val="lowerLetter"/>
      <w:lvlText w:val="%1) "/>
      <w:legacy w:legacy="1" w:legacySpace="0" w:legacyIndent="283"/>
      <w:lvlJc w:val="left"/>
      <w:pPr>
        <w:ind w:left="1133" w:hanging="283"/>
      </w:pPr>
      <w:rPr>
        <w:b w:val="0"/>
        <w:i w:val="0"/>
        <w:sz w:val="20"/>
        <w:szCs w:val="20"/>
      </w:rPr>
    </w:lvl>
  </w:abstractNum>
  <w:abstractNum w:abstractNumId="56"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58" w15:restartNumberingAfterBreak="0">
    <w:nsid w:val="6F887FD2"/>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9" w15:restartNumberingAfterBreak="0">
    <w:nsid w:val="7640436D"/>
    <w:multiLevelType w:val="hybridMultilevel"/>
    <w:tmpl w:val="4238D328"/>
    <w:lvl w:ilvl="0" w:tplc="26ACF968">
      <w:start w:val="1"/>
      <w:numFmt w:val="lowerLetter"/>
      <w:lvlText w:val="%1."/>
      <w:lvlJc w:val="left"/>
      <w:pPr>
        <w:ind w:left="1428" w:hanging="360"/>
      </w:pPr>
      <w:rPr>
        <w:rFonts w:ascii="Calibri" w:hAnsi="Calibri" w:hint="default"/>
        <w:sz w:val="22"/>
        <w:szCs w:val="22"/>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0" w15:restartNumberingAfterBreak="0">
    <w:nsid w:val="7C5C203E"/>
    <w:multiLevelType w:val="hybridMultilevel"/>
    <w:tmpl w:val="E0A46D9E"/>
    <w:lvl w:ilvl="0" w:tplc="04050019">
      <w:start w:val="1"/>
      <w:numFmt w:val="lowerLetter"/>
      <w:lvlText w:val="%1."/>
      <w:lvlJc w:val="left"/>
      <w:pPr>
        <w:ind w:left="1080" w:hanging="360"/>
      </w:pPr>
    </w:lvl>
    <w:lvl w:ilvl="1" w:tplc="A364A888">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1" w15:restartNumberingAfterBreak="0">
    <w:nsid w:val="7F0A7981"/>
    <w:multiLevelType w:val="hybridMultilevel"/>
    <w:tmpl w:val="4DFA05AC"/>
    <w:lvl w:ilvl="0" w:tplc="2640B592">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47"/>
  </w:num>
  <w:num w:numId="5">
    <w:abstractNumId w:val="42"/>
    <w:lvlOverride w:ilvl="0">
      <w:lvl w:ilvl="0" w:tplc="C8841EF8">
        <w:numFmt w:val="bullet"/>
        <w:lvlText w:val="-"/>
        <w:lvlJc w:val="left"/>
        <w:pPr>
          <w:ind w:left="1790" w:hanging="360"/>
        </w:pPr>
        <w:rPr>
          <w:rFonts w:ascii="Calibri" w:eastAsia="Calibri" w:hAnsi="Calibri" w:cs="Times New Roman" w:hint="default"/>
          <w:b/>
        </w:rPr>
      </w:lvl>
    </w:lvlOverride>
  </w:num>
  <w:num w:numId="6">
    <w:abstractNumId w:val="33"/>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startOverride w:val="1"/>
    </w:lvlOverride>
  </w:num>
  <w:num w:numId="9">
    <w:abstractNumId w:val="31"/>
    <w:lvlOverride w:ilvl="0">
      <w:startOverride w:val="1"/>
    </w:lvlOverride>
  </w:num>
  <w:num w:numId="10">
    <w:abstractNumId w:val="19"/>
  </w:num>
  <w:num w:numId="11">
    <w:abstractNumId w:val="32"/>
  </w:num>
  <w:num w:numId="12">
    <w:abstractNumId w:val="17"/>
  </w:num>
  <w:num w:numId="13">
    <w:abstractNumId w:val="54"/>
  </w:num>
  <w:num w:numId="14">
    <w:abstractNumId w:val="57"/>
  </w:num>
  <w:num w:numId="15">
    <w:abstractNumId w:val="55"/>
    <w:lvlOverride w:ilvl="0">
      <w:lvl w:ilvl="0">
        <w:start w:val="1"/>
        <w:numFmt w:val="lowerLetter"/>
        <w:lvlText w:val="%1) "/>
        <w:legacy w:legacy="1" w:legacySpace="0" w:legacyIndent="283"/>
        <w:lvlJc w:val="left"/>
        <w:pPr>
          <w:ind w:left="2976" w:hanging="283"/>
        </w:pPr>
        <w:rPr>
          <w:b w:val="0"/>
          <w:i w:val="0"/>
          <w:sz w:val="22"/>
          <w:szCs w:val="22"/>
        </w:rPr>
      </w:lvl>
    </w:lvlOverride>
  </w:num>
  <w:num w:numId="16">
    <w:abstractNumId w:val="31"/>
    <w:lvlOverride w:ilvl="0">
      <w:lvl w:ilvl="0">
        <w:start w:val="1"/>
        <w:numFmt w:val="lowerLetter"/>
        <w:lvlText w:val="%1) "/>
        <w:legacy w:legacy="1" w:legacySpace="0" w:legacyIndent="283"/>
        <w:lvlJc w:val="left"/>
        <w:pPr>
          <w:ind w:left="283" w:hanging="283"/>
        </w:pPr>
        <w:rPr>
          <w:b w:val="0"/>
          <w:i w:val="0"/>
          <w:sz w:val="22"/>
          <w:szCs w:val="22"/>
        </w:rPr>
      </w:lvl>
    </w:lvlOverride>
  </w:num>
  <w:num w:numId="17">
    <w:abstractNumId w:val="15"/>
  </w:num>
  <w:num w:numId="18">
    <w:abstractNumId w:val="14"/>
  </w:num>
  <w:num w:numId="19">
    <w:abstractNumId w:val="49"/>
  </w:num>
  <w:num w:numId="20">
    <w:abstractNumId w:val="14"/>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432" w:hanging="432"/>
        </w:pPr>
        <w:rPr>
          <w:rFonts w:hint="default"/>
          <w:b w:val="0"/>
        </w:rPr>
      </w:lvl>
    </w:lvlOverride>
    <w:lvlOverride w:ilvl="2">
      <w:lvl w:ilvl="2">
        <w:start w:val="1"/>
        <w:numFmt w:val="decimal"/>
        <w:lvlText w:val="%1.%2.%3."/>
        <w:lvlJc w:val="left"/>
        <w:pPr>
          <w:ind w:left="4474" w:hanging="504"/>
        </w:pPr>
        <w:rPr>
          <w:rFonts w:hint="default"/>
          <w:b w:val="0"/>
        </w:rPr>
      </w:lvl>
    </w:lvlOverride>
    <w:lvlOverride w:ilvl="3">
      <w:lvl w:ilvl="3">
        <w:start w:val="1"/>
        <w:numFmt w:val="decimal"/>
        <w:lvlText w:val="%1.%2.%3.%4."/>
        <w:lvlJc w:val="left"/>
        <w:pPr>
          <w:ind w:left="5698" w:hanging="648"/>
        </w:pPr>
        <w:rPr>
          <w:rFonts w:hint="default"/>
        </w:rPr>
      </w:lvl>
    </w:lvlOverride>
    <w:lvlOverride w:ilvl="4">
      <w:lvl w:ilvl="4">
        <w:start w:val="1"/>
        <w:numFmt w:val="decimal"/>
        <w:lvlText w:val="%1.%2.%3.%4.%5."/>
        <w:lvlJc w:val="left"/>
        <w:pPr>
          <w:ind w:left="6202" w:hanging="792"/>
        </w:pPr>
        <w:rPr>
          <w:rFonts w:hint="default"/>
        </w:rPr>
      </w:lvl>
    </w:lvlOverride>
    <w:lvlOverride w:ilvl="5">
      <w:lvl w:ilvl="5">
        <w:start w:val="1"/>
        <w:numFmt w:val="decimal"/>
        <w:lvlText w:val="%1.%2.%3.%4.%5.%6."/>
        <w:lvlJc w:val="left"/>
        <w:pPr>
          <w:ind w:left="6706" w:hanging="936"/>
        </w:pPr>
        <w:rPr>
          <w:rFonts w:hint="default"/>
        </w:rPr>
      </w:lvl>
    </w:lvlOverride>
    <w:lvlOverride w:ilvl="6">
      <w:lvl w:ilvl="6">
        <w:start w:val="1"/>
        <w:numFmt w:val="decimal"/>
        <w:lvlText w:val="%1.%2.%3.%4.%5.%6.%7."/>
        <w:lvlJc w:val="left"/>
        <w:pPr>
          <w:ind w:left="7210" w:hanging="1080"/>
        </w:pPr>
        <w:rPr>
          <w:rFonts w:hint="default"/>
        </w:rPr>
      </w:lvl>
    </w:lvlOverride>
    <w:lvlOverride w:ilvl="7">
      <w:lvl w:ilvl="7">
        <w:start w:val="1"/>
        <w:numFmt w:val="decimal"/>
        <w:lvlText w:val="%1.%2.%3.%4.%5.%6.%7.%8."/>
        <w:lvlJc w:val="left"/>
        <w:pPr>
          <w:ind w:left="7714" w:hanging="1224"/>
        </w:pPr>
        <w:rPr>
          <w:rFonts w:hint="default"/>
        </w:rPr>
      </w:lvl>
    </w:lvlOverride>
    <w:lvlOverride w:ilvl="8">
      <w:lvl w:ilvl="8">
        <w:start w:val="1"/>
        <w:numFmt w:val="decimal"/>
        <w:lvlText w:val="%1.%2.%3.%4.%5.%6.%7.%8.%9."/>
        <w:lvlJc w:val="left"/>
        <w:pPr>
          <w:ind w:left="8290" w:hanging="1440"/>
        </w:pPr>
        <w:rPr>
          <w:rFonts w:hint="default"/>
        </w:rPr>
      </w:lvl>
    </w:lvlOverride>
  </w:num>
  <w:num w:numId="21">
    <w:abstractNumId w:val="28"/>
  </w:num>
  <w:num w:numId="22">
    <w:abstractNumId w:val="37"/>
    <w:lvlOverride w:ilvl="0">
      <w:lvl w:ilvl="0">
        <w:start w:val="1"/>
        <w:numFmt w:val="decimal"/>
        <w:lvlText w:val="%1."/>
        <w:lvlJc w:val="left"/>
        <w:pPr>
          <w:ind w:left="9149" w:hanging="360"/>
        </w:pPr>
        <w:rPr>
          <w:rFonts w:hint="default"/>
        </w:rPr>
      </w:lvl>
    </w:lvlOverride>
    <w:lvlOverride w:ilvl="1">
      <w:lvl w:ilvl="1">
        <w:start w:val="1"/>
        <w:numFmt w:val="decimal"/>
        <w:lvlText w:val="%1.%2."/>
        <w:lvlJc w:val="left"/>
        <w:pPr>
          <w:ind w:left="5251" w:hanging="432"/>
        </w:pPr>
        <w:rPr>
          <w:rFonts w:hint="default"/>
          <w:b w:val="0"/>
        </w:rPr>
      </w:lvl>
    </w:lvlOverride>
    <w:lvlOverride w:ilvl="2">
      <w:lvl w:ilvl="2">
        <w:start w:val="1"/>
        <w:numFmt w:val="decimal"/>
        <w:lvlText w:val="%1.%2.%3."/>
        <w:lvlJc w:val="left"/>
        <w:pPr>
          <w:ind w:left="6237" w:hanging="1418"/>
        </w:pPr>
        <w:rPr>
          <w:rFonts w:hint="default"/>
          <w:b w:val="0"/>
        </w:rPr>
      </w:lvl>
    </w:lvlOverride>
    <w:lvlOverride w:ilvl="3">
      <w:lvl w:ilvl="3">
        <w:start w:val="1"/>
        <w:numFmt w:val="decimal"/>
        <w:lvlText w:val="%1.%2.%3.%4."/>
        <w:lvlJc w:val="left"/>
        <w:pPr>
          <w:ind w:left="10517" w:hanging="648"/>
        </w:pPr>
        <w:rPr>
          <w:rFonts w:hint="default"/>
        </w:rPr>
      </w:lvl>
    </w:lvlOverride>
    <w:lvlOverride w:ilvl="4">
      <w:lvl w:ilvl="4">
        <w:start w:val="1"/>
        <w:numFmt w:val="decimal"/>
        <w:lvlText w:val="%1.%2.%3.%4.%5."/>
        <w:lvlJc w:val="left"/>
        <w:pPr>
          <w:ind w:left="11021" w:hanging="792"/>
        </w:pPr>
        <w:rPr>
          <w:rFonts w:hint="default"/>
        </w:rPr>
      </w:lvl>
    </w:lvlOverride>
    <w:lvlOverride w:ilvl="5">
      <w:lvl w:ilvl="5">
        <w:start w:val="1"/>
        <w:numFmt w:val="decimal"/>
        <w:lvlText w:val="%1.%2.%3.%4.%5.%6."/>
        <w:lvlJc w:val="left"/>
        <w:pPr>
          <w:ind w:left="11525" w:hanging="936"/>
        </w:pPr>
        <w:rPr>
          <w:rFonts w:hint="default"/>
        </w:rPr>
      </w:lvl>
    </w:lvlOverride>
    <w:lvlOverride w:ilvl="6">
      <w:lvl w:ilvl="6">
        <w:start w:val="1"/>
        <w:numFmt w:val="decimal"/>
        <w:lvlText w:val="%1.%2.%3.%4.%5.%6.%7."/>
        <w:lvlJc w:val="left"/>
        <w:pPr>
          <w:ind w:left="12029" w:hanging="1080"/>
        </w:pPr>
        <w:rPr>
          <w:rFonts w:hint="default"/>
        </w:rPr>
      </w:lvl>
    </w:lvlOverride>
    <w:lvlOverride w:ilvl="7">
      <w:lvl w:ilvl="7">
        <w:start w:val="1"/>
        <w:numFmt w:val="decimal"/>
        <w:lvlText w:val="%1.%2.%3.%4.%5.%6.%7.%8."/>
        <w:lvlJc w:val="left"/>
        <w:pPr>
          <w:ind w:left="12533" w:hanging="1224"/>
        </w:pPr>
        <w:rPr>
          <w:rFonts w:hint="default"/>
        </w:rPr>
      </w:lvl>
    </w:lvlOverride>
    <w:lvlOverride w:ilvl="8">
      <w:lvl w:ilvl="8">
        <w:start w:val="1"/>
        <w:numFmt w:val="decimal"/>
        <w:lvlText w:val="%1.%2.%3.%4.%5.%6.%7.%8.%9."/>
        <w:lvlJc w:val="left"/>
        <w:pPr>
          <w:ind w:left="13109" w:hanging="1440"/>
        </w:pPr>
        <w:rPr>
          <w:rFonts w:hint="default"/>
        </w:rPr>
      </w:lvl>
    </w:lvlOverride>
  </w:num>
  <w:num w:numId="23">
    <w:abstractNumId w:val="37"/>
    <w:lvlOverride w:ilvl="0">
      <w:lvl w:ilvl="0">
        <w:start w:val="1"/>
        <w:numFmt w:val="decimal"/>
        <w:lvlText w:val="%1."/>
        <w:lvlJc w:val="left"/>
        <w:pPr>
          <w:ind w:left="4330" w:hanging="360"/>
        </w:pPr>
        <w:rPr>
          <w:rFonts w:hint="default"/>
        </w:rPr>
      </w:lvl>
    </w:lvlOverride>
    <w:lvlOverride w:ilvl="1">
      <w:lvl w:ilvl="1">
        <w:start w:val="1"/>
        <w:numFmt w:val="decimal"/>
        <w:lvlText w:val="%1.%2."/>
        <w:lvlJc w:val="left"/>
        <w:pPr>
          <w:ind w:left="432" w:hanging="432"/>
        </w:pPr>
        <w:rPr>
          <w:rFonts w:hint="default"/>
          <w:b w:val="0"/>
        </w:rPr>
      </w:lvl>
    </w:lvlOverride>
    <w:lvlOverride w:ilvl="2">
      <w:lvl w:ilvl="2">
        <w:start w:val="1"/>
        <w:numFmt w:val="decimal"/>
        <w:lvlText w:val="%1.%2.%3."/>
        <w:lvlJc w:val="left"/>
        <w:pPr>
          <w:ind w:left="1418" w:hanging="1418"/>
        </w:pPr>
        <w:rPr>
          <w:rFonts w:hint="default"/>
          <w:b w:val="0"/>
        </w:rPr>
      </w:lvl>
    </w:lvlOverride>
    <w:lvlOverride w:ilvl="3">
      <w:lvl w:ilvl="3">
        <w:start w:val="1"/>
        <w:numFmt w:val="decimal"/>
        <w:lvlText w:val="%1.%2.%3.%4."/>
        <w:lvlJc w:val="left"/>
        <w:pPr>
          <w:ind w:left="5698" w:hanging="648"/>
        </w:pPr>
        <w:rPr>
          <w:rFonts w:hint="default"/>
        </w:rPr>
      </w:lvl>
    </w:lvlOverride>
    <w:lvlOverride w:ilvl="4">
      <w:lvl w:ilvl="4">
        <w:start w:val="1"/>
        <w:numFmt w:val="decimal"/>
        <w:lvlText w:val="%1.%2.%3.%4.%5."/>
        <w:lvlJc w:val="left"/>
        <w:pPr>
          <w:ind w:left="6202" w:hanging="792"/>
        </w:pPr>
        <w:rPr>
          <w:rFonts w:hint="default"/>
        </w:rPr>
      </w:lvl>
    </w:lvlOverride>
    <w:lvlOverride w:ilvl="5">
      <w:lvl w:ilvl="5">
        <w:start w:val="1"/>
        <w:numFmt w:val="decimal"/>
        <w:lvlText w:val="%1.%2.%3.%4.%5.%6."/>
        <w:lvlJc w:val="left"/>
        <w:pPr>
          <w:ind w:left="6706" w:hanging="936"/>
        </w:pPr>
        <w:rPr>
          <w:rFonts w:hint="default"/>
        </w:rPr>
      </w:lvl>
    </w:lvlOverride>
    <w:lvlOverride w:ilvl="6">
      <w:lvl w:ilvl="6">
        <w:start w:val="1"/>
        <w:numFmt w:val="decimal"/>
        <w:lvlText w:val="%1.%2.%3.%4.%5.%6.%7."/>
        <w:lvlJc w:val="left"/>
        <w:pPr>
          <w:ind w:left="7210" w:hanging="1080"/>
        </w:pPr>
        <w:rPr>
          <w:rFonts w:hint="default"/>
        </w:rPr>
      </w:lvl>
    </w:lvlOverride>
    <w:lvlOverride w:ilvl="7">
      <w:lvl w:ilvl="7">
        <w:start w:val="1"/>
        <w:numFmt w:val="decimal"/>
        <w:lvlText w:val="%1.%2.%3.%4.%5.%6.%7.%8."/>
        <w:lvlJc w:val="left"/>
        <w:pPr>
          <w:ind w:left="7714" w:hanging="1224"/>
        </w:pPr>
        <w:rPr>
          <w:rFonts w:hint="default"/>
        </w:rPr>
      </w:lvl>
    </w:lvlOverride>
    <w:lvlOverride w:ilvl="8">
      <w:lvl w:ilvl="8">
        <w:start w:val="1"/>
        <w:numFmt w:val="decimal"/>
        <w:lvlText w:val="%1.%2.%3.%4.%5.%6.%7.%8.%9."/>
        <w:lvlJc w:val="left"/>
        <w:pPr>
          <w:ind w:left="8290" w:hanging="1440"/>
        </w:pPr>
        <w:rPr>
          <w:rFonts w:hint="default"/>
        </w:rPr>
      </w:lvl>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0"/>
  </w:num>
  <w:num w:numId="27">
    <w:abstractNumId w:val="42"/>
  </w:num>
  <w:num w:numId="28">
    <w:abstractNumId w:val="34"/>
  </w:num>
  <w:num w:numId="29">
    <w:abstractNumId w:val="51"/>
  </w:num>
  <w:num w:numId="30">
    <w:abstractNumId w:val="30"/>
  </w:num>
  <w:num w:numId="31">
    <w:abstractNumId w:val="23"/>
    <w:lvlOverride w:ilvl="0">
      <w:startOverride w:val="5"/>
    </w:lvlOverride>
  </w:num>
  <w:num w:numId="32">
    <w:abstractNumId w:val="56"/>
  </w:num>
  <w:num w:numId="33">
    <w:abstractNumId w:val="39"/>
  </w:num>
  <w:num w:numId="34">
    <w:abstractNumId w:val="59"/>
  </w:num>
  <w:num w:numId="35">
    <w:abstractNumId w:val="21"/>
  </w:num>
  <w:num w:numId="36">
    <w:abstractNumId w:val="43"/>
  </w:num>
  <w:num w:numId="37">
    <w:abstractNumId w:val="18"/>
  </w:num>
  <w:num w:numId="38">
    <w:abstractNumId w:val="40"/>
  </w:num>
  <w:num w:numId="39">
    <w:abstractNumId w:val="50"/>
  </w:num>
  <w:num w:numId="40">
    <w:abstractNumId w:val="25"/>
  </w:num>
  <w:num w:numId="41">
    <w:abstractNumId w:val="60"/>
  </w:num>
  <w:num w:numId="42">
    <w:abstractNumId w:val="61"/>
  </w:num>
  <w:num w:numId="43">
    <w:abstractNumId w:val="36"/>
  </w:num>
  <w:num w:numId="44">
    <w:abstractNumId w:val="44"/>
  </w:num>
  <w:num w:numId="45">
    <w:abstractNumId w:val="29"/>
  </w:num>
  <w:num w:numId="46">
    <w:abstractNumId w:val="45"/>
  </w:num>
  <w:num w:numId="47">
    <w:abstractNumId w:val="53"/>
  </w:num>
  <w:num w:numId="48">
    <w:abstractNumId w:val="26"/>
  </w:num>
  <w:num w:numId="49">
    <w:abstractNumId w:val="24"/>
  </w:num>
  <w:num w:numId="50">
    <w:abstractNumId w:val="53"/>
    <w:lvlOverride w:ilvl="0">
      <w:lvl w:ilvl="0" w:tplc="C2945DD4">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51">
    <w:abstractNumId w:val="53"/>
    <w:lvlOverride w:ilvl="0">
      <w:lvl w:ilvl="0" w:tplc="C2945DD4">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52">
    <w:abstractNumId w:val="26"/>
    <w:lvlOverride w:ilvl="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53">
    <w:abstractNumId w:val="16"/>
  </w:num>
  <w:num w:numId="54">
    <w:abstractNumId w:val="16"/>
    <w:lvlOverride w:ilvl="0">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Override>
    <w:lvlOverride w:ilvl="1">
      <w:lvl w:ilvl="1" w:tplc="0F904432"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55">
    <w:abstractNumId w:val="22"/>
  </w:num>
  <w:num w:numId="56">
    <w:abstractNumId w:val="58"/>
  </w:num>
  <w:num w:numId="57">
    <w:abstractNumId w:val="41"/>
  </w:num>
  <w:num w:numId="58">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01515"/>
    <w:rsid w:val="00001C97"/>
    <w:rsid w:val="0000270B"/>
    <w:rsid w:val="00002E31"/>
    <w:rsid w:val="00003253"/>
    <w:rsid w:val="00003450"/>
    <w:rsid w:val="000051E1"/>
    <w:rsid w:val="00005B86"/>
    <w:rsid w:val="0001000D"/>
    <w:rsid w:val="00010D81"/>
    <w:rsid w:val="00012D06"/>
    <w:rsid w:val="0001347F"/>
    <w:rsid w:val="00016362"/>
    <w:rsid w:val="000200A4"/>
    <w:rsid w:val="00020A07"/>
    <w:rsid w:val="00020B9B"/>
    <w:rsid w:val="0002399F"/>
    <w:rsid w:val="0002455A"/>
    <w:rsid w:val="00025148"/>
    <w:rsid w:val="00026CA4"/>
    <w:rsid w:val="00026D71"/>
    <w:rsid w:val="00027B77"/>
    <w:rsid w:val="00027D5D"/>
    <w:rsid w:val="00030699"/>
    <w:rsid w:val="00032AF2"/>
    <w:rsid w:val="00032E20"/>
    <w:rsid w:val="00032E35"/>
    <w:rsid w:val="00032EBC"/>
    <w:rsid w:val="00034620"/>
    <w:rsid w:val="00034848"/>
    <w:rsid w:val="00034F74"/>
    <w:rsid w:val="000354A2"/>
    <w:rsid w:val="00035F56"/>
    <w:rsid w:val="0003637E"/>
    <w:rsid w:val="00037752"/>
    <w:rsid w:val="00037A6A"/>
    <w:rsid w:val="00037DDF"/>
    <w:rsid w:val="00043393"/>
    <w:rsid w:val="0004359D"/>
    <w:rsid w:val="00044615"/>
    <w:rsid w:val="00044624"/>
    <w:rsid w:val="00045668"/>
    <w:rsid w:val="00045A64"/>
    <w:rsid w:val="00045F63"/>
    <w:rsid w:val="0004693D"/>
    <w:rsid w:val="00047498"/>
    <w:rsid w:val="00047AD6"/>
    <w:rsid w:val="000501BD"/>
    <w:rsid w:val="00053C74"/>
    <w:rsid w:val="00055118"/>
    <w:rsid w:val="00055669"/>
    <w:rsid w:val="00056927"/>
    <w:rsid w:val="00056A63"/>
    <w:rsid w:val="00056C16"/>
    <w:rsid w:val="0005795C"/>
    <w:rsid w:val="00057B3F"/>
    <w:rsid w:val="00057E92"/>
    <w:rsid w:val="00060670"/>
    <w:rsid w:val="00060702"/>
    <w:rsid w:val="00060E94"/>
    <w:rsid w:val="00062227"/>
    <w:rsid w:val="000622D3"/>
    <w:rsid w:val="00062484"/>
    <w:rsid w:val="000629FB"/>
    <w:rsid w:val="00062B03"/>
    <w:rsid w:val="00064411"/>
    <w:rsid w:val="0006500C"/>
    <w:rsid w:val="0006503C"/>
    <w:rsid w:val="0006535F"/>
    <w:rsid w:val="0006550D"/>
    <w:rsid w:val="00065CFB"/>
    <w:rsid w:val="000667D7"/>
    <w:rsid w:val="000669CF"/>
    <w:rsid w:val="000672AC"/>
    <w:rsid w:val="00067547"/>
    <w:rsid w:val="00070A20"/>
    <w:rsid w:val="00071C23"/>
    <w:rsid w:val="00072736"/>
    <w:rsid w:val="00073225"/>
    <w:rsid w:val="0007641D"/>
    <w:rsid w:val="00076D54"/>
    <w:rsid w:val="0008043F"/>
    <w:rsid w:val="0008056A"/>
    <w:rsid w:val="000817F1"/>
    <w:rsid w:val="00081E01"/>
    <w:rsid w:val="00082BBC"/>
    <w:rsid w:val="0008323A"/>
    <w:rsid w:val="000832BF"/>
    <w:rsid w:val="000848F0"/>
    <w:rsid w:val="00084BBD"/>
    <w:rsid w:val="000850DD"/>
    <w:rsid w:val="00085216"/>
    <w:rsid w:val="00085329"/>
    <w:rsid w:val="000855C5"/>
    <w:rsid w:val="00085BA3"/>
    <w:rsid w:val="00090109"/>
    <w:rsid w:val="000903F0"/>
    <w:rsid w:val="00092596"/>
    <w:rsid w:val="00092895"/>
    <w:rsid w:val="00092B3C"/>
    <w:rsid w:val="0009348E"/>
    <w:rsid w:val="000944DA"/>
    <w:rsid w:val="00094680"/>
    <w:rsid w:val="00096715"/>
    <w:rsid w:val="00096CDF"/>
    <w:rsid w:val="00096F24"/>
    <w:rsid w:val="00097BA9"/>
    <w:rsid w:val="000A0847"/>
    <w:rsid w:val="000A2AED"/>
    <w:rsid w:val="000A2E8F"/>
    <w:rsid w:val="000A312B"/>
    <w:rsid w:val="000A3451"/>
    <w:rsid w:val="000A4E60"/>
    <w:rsid w:val="000A51DC"/>
    <w:rsid w:val="000A5E04"/>
    <w:rsid w:val="000A5E3B"/>
    <w:rsid w:val="000A660A"/>
    <w:rsid w:val="000A6ED5"/>
    <w:rsid w:val="000A6FE8"/>
    <w:rsid w:val="000B0B59"/>
    <w:rsid w:val="000B204F"/>
    <w:rsid w:val="000B28B0"/>
    <w:rsid w:val="000B2B50"/>
    <w:rsid w:val="000B2C0A"/>
    <w:rsid w:val="000B32E3"/>
    <w:rsid w:val="000B3C1C"/>
    <w:rsid w:val="000B4672"/>
    <w:rsid w:val="000B4D6C"/>
    <w:rsid w:val="000B5ADF"/>
    <w:rsid w:val="000B5E49"/>
    <w:rsid w:val="000B6B23"/>
    <w:rsid w:val="000C0CD8"/>
    <w:rsid w:val="000C177D"/>
    <w:rsid w:val="000C17BF"/>
    <w:rsid w:val="000C1B4A"/>
    <w:rsid w:val="000C2123"/>
    <w:rsid w:val="000C398A"/>
    <w:rsid w:val="000C3A39"/>
    <w:rsid w:val="000C40FB"/>
    <w:rsid w:val="000C5DAC"/>
    <w:rsid w:val="000C5E91"/>
    <w:rsid w:val="000C6F4D"/>
    <w:rsid w:val="000D0353"/>
    <w:rsid w:val="000D101F"/>
    <w:rsid w:val="000D156A"/>
    <w:rsid w:val="000D189C"/>
    <w:rsid w:val="000D1A73"/>
    <w:rsid w:val="000D218C"/>
    <w:rsid w:val="000D2F51"/>
    <w:rsid w:val="000D393B"/>
    <w:rsid w:val="000D56A7"/>
    <w:rsid w:val="000D5CFC"/>
    <w:rsid w:val="000D6401"/>
    <w:rsid w:val="000D6D24"/>
    <w:rsid w:val="000D7F2E"/>
    <w:rsid w:val="000E035D"/>
    <w:rsid w:val="000E04AA"/>
    <w:rsid w:val="000E1C2A"/>
    <w:rsid w:val="000E2121"/>
    <w:rsid w:val="000E2AAF"/>
    <w:rsid w:val="000E4A30"/>
    <w:rsid w:val="000E5492"/>
    <w:rsid w:val="000E68FA"/>
    <w:rsid w:val="000F0046"/>
    <w:rsid w:val="000F0A94"/>
    <w:rsid w:val="000F0E93"/>
    <w:rsid w:val="000F21EB"/>
    <w:rsid w:val="000F4B33"/>
    <w:rsid w:val="000F5A83"/>
    <w:rsid w:val="000F685C"/>
    <w:rsid w:val="000F75CF"/>
    <w:rsid w:val="00100968"/>
    <w:rsid w:val="00100ED5"/>
    <w:rsid w:val="00101AB9"/>
    <w:rsid w:val="00101B99"/>
    <w:rsid w:val="001037FD"/>
    <w:rsid w:val="00104732"/>
    <w:rsid w:val="00104957"/>
    <w:rsid w:val="001053E5"/>
    <w:rsid w:val="00105BFA"/>
    <w:rsid w:val="0010636B"/>
    <w:rsid w:val="00106411"/>
    <w:rsid w:val="00107080"/>
    <w:rsid w:val="001070AD"/>
    <w:rsid w:val="0010742A"/>
    <w:rsid w:val="00107D40"/>
    <w:rsid w:val="00107E6B"/>
    <w:rsid w:val="00111022"/>
    <w:rsid w:val="001122AE"/>
    <w:rsid w:val="001125AC"/>
    <w:rsid w:val="00112A82"/>
    <w:rsid w:val="00112C04"/>
    <w:rsid w:val="001148D3"/>
    <w:rsid w:val="00114AC4"/>
    <w:rsid w:val="00116332"/>
    <w:rsid w:val="001165A1"/>
    <w:rsid w:val="001176B7"/>
    <w:rsid w:val="00117CC2"/>
    <w:rsid w:val="001220F8"/>
    <w:rsid w:val="00122347"/>
    <w:rsid w:val="001233AD"/>
    <w:rsid w:val="0012355C"/>
    <w:rsid w:val="001253F7"/>
    <w:rsid w:val="00125806"/>
    <w:rsid w:val="00125824"/>
    <w:rsid w:val="0012682C"/>
    <w:rsid w:val="001268F6"/>
    <w:rsid w:val="00127129"/>
    <w:rsid w:val="00127798"/>
    <w:rsid w:val="00127FA8"/>
    <w:rsid w:val="00130499"/>
    <w:rsid w:val="00133D9A"/>
    <w:rsid w:val="00134DDC"/>
    <w:rsid w:val="0014015A"/>
    <w:rsid w:val="00140763"/>
    <w:rsid w:val="00143D06"/>
    <w:rsid w:val="001445F7"/>
    <w:rsid w:val="001457B8"/>
    <w:rsid w:val="0014584D"/>
    <w:rsid w:val="001458ED"/>
    <w:rsid w:val="00145919"/>
    <w:rsid w:val="001468CA"/>
    <w:rsid w:val="00147C91"/>
    <w:rsid w:val="001506A8"/>
    <w:rsid w:val="00150B68"/>
    <w:rsid w:val="00150DFB"/>
    <w:rsid w:val="00150EA0"/>
    <w:rsid w:val="0015138E"/>
    <w:rsid w:val="00151A5A"/>
    <w:rsid w:val="001529C5"/>
    <w:rsid w:val="00153E99"/>
    <w:rsid w:val="001541B5"/>
    <w:rsid w:val="00154431"/>
    <w:rsid w:val="001565D1"/>
    <w:rsid w:val="001571E1"/>
    <w:rsid w:val="001607A2"/>
    <w:rsid w:val="00160FAA"/>
    <w:rsid w:val="001611DD"/>
    <w:rsid w:val="00162CD1"/>
    <w:rsid w:val="001636D4"/>
    <w:rsid w:val="00164717"/>
    <w:rsid w:val="001648F9"/>
    <w:rsid w:val="00166A07"/>
    <w:rsid w:val="0017126F"/>
    <w:rsid w:val="00171660"/>
    <w:rsid w:val="00172485"/>
    <w:rsid w:val="00173D31"/>
    <w:rsid w:val="00174186"/>
    <w:rsid w:val="001745F6"/>
    <w:rsid w:val="00174B76"/>
    <w:rsid w:val="001772C0"/>
    <w:rsid w:val="001779DC"/>
    <w:rsid w:val="00177A2D"/>
    <w:rsid w:val="00177B3C"/>
    <w:rsid w:val="00177C77"/>
    <w:rsid w:val="001816CD"/>
    <w:rsid w:val="00183F19"/>
    <w:rsid w:val="0018432B"/>
    <w:rsid w:val="001843A3"/>
    <w:rsid w:val="001844BD"/>
    <w:rsid w:val="00185065"/>
    <w:rsid w:val="0018534A"/>
    <w:rsid w:val="00185B0C"/>
    <w:rsid w:val="00187A28"/>
    <w:rsid w:val="00187F1C"/>
    <w:rsid w:val="001911CD"/>
    <w:rsid w:val="001923E1"/>
    <w:rsid w:val="00192EC0"/>
    <w:rsid w:val="00193867"/>
    <w:rsid w:val="00193F31"/>
    <w:rsid w:val="001941D2"/>
    <w:rsid w:val="001944FA"/>
    <w:rsid w:val="001970A0"/>
    <w:rsid w:val="001A03B3"/>
    <w:rsid w:val="001A2129"/>
    <w:rsid w:val="001A326C"/>
    <w:rsid w:val="001A3EFC"/>
    <w:rsid w:val="001A45B2"/>
    <w:rsid w:val="001A76AB"/>
    <w:rsid w:val="001B025B"/>
    <w:rsid w:val="001B0314"/>
    <w:rsid w:val="001B0597"/>
    <w:rsid w:val="001B2EFA"/>
    <w:rsid w:val="001B3A7A"/>
    <w:rsid w:val="001B60F5"/>
    <w:rsid w:val="001B740C"/>
    <w:rsid w:val="001B79A5"/>
    <w:rsid w:val="001B7C9B"/>
    <w:rsid w:val="001C286E"/>
    <w:rsid w:val="001C3906"/>
    <w:rsid w:val="001C4DC4"/>
    <w:rsid w:val="001C59DB"/>
    <w:rsid w:val="001C674E"/>
    <w:rsid w:val="001D3CD7"/>
    <w:rsid w:val="001D3E36"/>
    <w:rsid w:val="001D5734"/>
    <w:rsid w:val="001D5898"/>
    <w:rsid w:val="001D6E19"/>
    <w:rsid w:val="001D701D"/>
    <w:rsid w:val="001E02F1"/>
    <w:rsid w:val="001E0659"/>
    <w:rsid w:val="001E0B6B"/>
    <w:rsid w:val="001E2796"/>
    <w:rsid w:val="001E4055"/>
    <w:rsid w:val="001E4635"/>
    <w:rsid w:val="001E5DAB"/>
    <w:rsid w:val="001E66A8"/>
    <w:rsid w:val="001E6DCA"/>
    <w:rsid w:val="001E6EA2"/>
    <w:rsid w:val="001E79CE"/>
    <w:rsid w:val="001F2173"/>
    <w:rsid w:val="001F28CA"/>
    <w:rsid w:val="001F2BF1"/>
    <w:rsid w:val="001F3F1F"/>
    <w:rsid w:val="001F64A1"/>
    <w:rsid w:val="001F664D"/>
    <w:rsid w:val="001F6C3F"/>
    <w:rsid w:val="001F6F37"/>
    <w:rsid w:val="001F7ABD"/>
    <w:rsid w:val="001F7B0E"/>
    <w:rsid w:val="0020063C"/>
    <w:rsid w:val="00201109"/>
    <w:rsid w:val="0020418B"/>
    <w:rsid w:val="0020509F"/>
    <w:rsid w:val="002050A8"/>
    <w:rsid w:val="00205E63"/>
    <w:rsid w:val="002061EC"/>
    <w:rsid w:val="002066BF"/>
    <w:rsid w:val="00206D13"/>
    <w:rsid w:val="002074C8"/>
    <w:rsid w:val="0021015C"/>
    <w:rsid w:val="00210580"/>
    <w:rsid w:val="0021186D"/>
    <w:rsid w:val="00211FDE"/>
    <w:rsid w:val="00212B38"/>
    <w:rsid w:val="002137A8"/>
    <w:rsid w:val="00213CA1"/>
    <w:rsid w:val="00214934"/>
    <w:rsid w:val="00214C0A"/>
    <w:rsid w:val="00215416"/>
    <w:rsid w:val="002204A5"/>
    <w:rsid w:val="00220C4F"/>
    <w:rsid w:val="00220D6D"/>
    <w:rsid w:val="002230D3"/>
    <w:rsid w:val="00223552"/>
    <w:rsid w:val="00223ECE"/>
    <w:rsid w:val="00224859"/>
    <w:rsid w:val="00225408"/>
    <w:rsid w:val="00225C37"/>
    <w:rsid w:val="00227B06"/>
    <w:rsid w:val="00227C73"/>
    <w:rsid w:val="00230393"/>
    <w:rsid w:val="00230663"/>
    <w:rsid w:val="002335B0"/>
    <w:rsid w:val="002338C0"/>
    <w:rsid w:val="00233D13"/>
    <w:rsid w:val="00233FEF"/>
    <w:rsid w:val="00235B54"/>
    <w:rsid w:val="002364FF"/>
    <w:rsid w:val="00237365"/>
    <w:rsid w:val="0024052E"/>
    <w:rsid w:val="0024210F"/>
    <w:rsid w:val="00242251"/>
    <w:rsid w:val="0024590E"/>
    <w:rsid w:val="00245F47"/>
    <w:rsid w:val="00251729"/>
    <w:rsid w:val="00252F95"/>
    <w:rsid w:val="0025457E"/>
    <w:rsid w:val="00254A02"/>
    <w:rsid w:val="002554C2"/>
    <w:rsid w:val="0025551B"/>
    <w:rsid w:val="00256243"/>
    <w:rsid w:val="002564B8"/>
    <w:rsid w:val="0025729E"/>
    <w:rsid w:val="00260667"/>
    <w:rsid w:val="00261783"/>
    <w:rsid w:val="00261D57"/>
    <w:rsid w:val="0026257F"/>
    <w:rsid w:val="00262909"/>
    <w:rsid w:val="0026294A"/>
    <w:rsid w:val="00262FF4"/>
    <w:rsid w:val="00263E7E"/>
    <w:rsid w:val="002656D3"/>
    <w:rsid w:val="002661AE"/>
    <w:rsid w:val="00266D8B"/>
    <w:rsid w:val="00267A1F"/>
    <w:rsid w:val="00270B75"/>
    <w:rsid w:val="00271069"/>
    <w:rsid w:val="00271F9B"/>
    <w:rsid w:val="0027230E"/>
    <w:rsid w:val="002726BB"/>
    <w:rsid w:val="002727D2"/>
    <w:rsid w:val="00272A0C"/>
    <w:rsid w:val="00272F36"/>
    <w:rsid w:val="002758D1"/>
    <w:rsid w:val="00275DFF"/>
    <w:rsid w:val="00276A6F"/>
    <w:rsid w:val="002771F9"/>
    <w:rsid w:val="00281327"/>
    <w:rsid w:val="00281946"/>
    <w:rsid w:val="00284951"/>
    <w:rsid w:val="00285802"/>
    <w:rsid w:val="00287616"/>
    <w:rsid w:val="00287B1C"/>
    <w:rsid w:val="00290BA9"/>
    <w:rsid w:val="002916EF"/>
    <w:rsid w:val="002919D8"/>
    <w:rsid w:val="00291B7A"/>
    <w:rsid w:val="002938C5"/>
    <w:rsid w:val="00295D56"/>
    <w:rsid w:val="00297743"/>
    <w:rsid w:val="00297BA2"/>
    <w:rsid w:val="002A08DB"/>
    <w:rsid w:val="002A0BFD"/>
    <w:rsid w:val="002A1802"/>
    <w:rsid w:val="002A271B"/>
    <w:rsid w:val="002A27BC"/>
    <w:rsid w:val="002A2BFF"/>
    <w:rsid w:val="002A2C96"/>
    <w:rsid w:val="002A2D12"/>
    <w:rsid w:val="002A47B0"/>
    <w:rsid w:val="002A4B9D"/>
    <w:rsid w:val="002A52D8"/>
    <w:rsid w:val="002A5413"/>
    <w:rsid w:val="002A5606"/>
    <w:rsid w:val="002A6A14"/>
    <w:rsid w:val="002A6A22"/>
    <w:rsid w:val="002A78CF"/>
    <w:rsid w:val="002B00EA"/>
    <w:rsid w:val="002B036E"/>
    <w:rsid w:val="002B19D8"/>
    <w:rsid w:val="002B1D59"/>
    <w:rsid w:val="002B29D4"/>
    <w:rsid w:val="002B38A5"/>
    <w:rsid w:val="002B5151"/>
    <w:rsid w:val="002B5882"/>
    <w:rsid w:val="002B5F63"/>
    <w:rsid w:val="002B655F"/>
    <w:rsid w:val="002B6DDE"/>
    <w:rsid w:val="002B73DB"/>
    <w:rsid w:val="002C07BA"/>
    <w:rsid w:val="002C0814"/>
    <w:rsid w:val="002C0A9D"/>
    <w:rsid w:val="002C2557"/>
    <w:rsid w:val="002C28B0"/>
    <w:rsid w:val="002C3342"/>
    <w:rsid w:val="002C5447"/>
    <w:rsid w:val="002C5AD3"/>
    <w:rsid w:val="002C7286"/>
    <w:rsid w:val="002C7503"/>
    <w:rsid w:val="002D1B7B"/>
    <w:rsid w:val="002D3048"/>
    <w:rsid w:val="002D3FD4"/>
    <w:rsid w:val="002D4269"/>
    <w:rsid w:val="002D51A2"/>
    <w:rsid w:val="002D631D"/>
    <w:rsid w:val="002D79FF"/>
    <w:rsid w:val="002E087D"/>
    <w:rsid w:val="002E0F4D"/>
    <w:rsid w:val="002E2719"/>
    <w:rsid w:val="002E30E8"/>
    <w:rsid w:val="002E3BCD"/>
    <w:rsid w:val="002E4A07"/>
    <w:rsid w:val="002E5FF7"/>
    <w:rsid w:val="002E656C"/>
    <w:rsid w:val="002F0E49"/>
    <w:rsid w:val="002F1ADF"/>
    <w:rsid w:val="002F1FE5"/>
    <w:rsid w:val="002F2537"/>
    <w:rsid w:val="002F302A"/>
    <w:rsid w:val="002F32B8"/>
    <w:rsid w:val="002F3D17"/>
    <w:rsid w:val="002F6A4E"/>
    <w:rsid w:val="002F7879"/>
    <w:rsid w:val="002F7C82"/>
    <w:rsid w:val="003020FA"/>
    <w:rsid w:val="00304100"/>
    <w:rsid w:val="00304195"/>
    <w:rsid w:val="0030451C"/>
    <w:rsid w:val="00304BCB"/>
    <w:rsid w:val="0030712E"/>
    <w:rsid w:val="003079B1"/>
    <w:rsid w:val="0031158A"/>
    <w:rsid w:val="0031482B"/>
    <w:rsid w:val="00315422"/>
    <w:rsid w:val="003157CD"/>
    <w:rsid w:val="00317FD4"/>
    <w:rsid w:val="00322950"/>
    <w:rsid w:val="00324176"/>
    <w:rsid w:val="00324381"/>
    <w:rsid w:val="00324696"/>
    <w:rsid w:val="00325AD5"/>
    <w:rsid w:val="00325B39"/>
    <w:rsid w:val="0032629F"/>
    <w:rsid w:val="00326F74"/>
    <w:rsid w:val="003273C4"/>
    <w:rsid w:val="00330F65"/>
    <w:rsid w:val="0033111A"/>
    <w:rsid w:val="00333689"/>
    <w:rsid w:val="003365C6"/>
    <w:rsid w:val="0033733A"/>
    <w:rsid w:val="00337982"/>
    <w:rsid w:val="003379B3"/>
    <w:rsid w:val="00337EC1"/>
    <w:rsid w:val="003403FD"/>
    <w:rsid w:val="003413A9"/>
    <w:rsid w:val="003417BA"/>
    <w:rsid w:val="00341AC2"/>
    <w:rsid w:val="00341FAB"/>
    <w:rsid w:val="00345A5F"/>
    <w:rsid w:val="00345AFC"/>
    <w:rsid w:val="00345CA8"/>
    <w:rsid w:val="0034692E"/>
    <w:rsid w:val="00346CEB"/>
    <w:rsid w:val="00352532"/>
    <w:rsid w:val="00352559"/>
    <w:rsid w:val="00352F58"/>
    <w:rsid w:val="00353838"/>
    <w:rsid w:val="003550BA"/>
    <w:rsid w:val="003554FD"/>
    <w:rsid w:val="00356F82"/>
    <w:rsid w:val="00357552"/>
    <w:rsid w:val="003600B8"/>
    <w:rsid w:val="0036248A"/>
    <w:rsid w:val="0036422F"/>
    <w:rsid w:val="0036474B"/>
    <w:rsid w:val="00365E5A"/>
    <w:rsid w:val="00365EA3"/>
    <w:rsid w:val="00366E14"/>
    <w:rsid w:val="00370B0B"/>
    <w:rsid w:val="0037103C"/>
    <w:rsid w:val="00371F6D"/>
    <w:rsid w:val="00372E39"/>
    <w:rsid w:val="003739ED"/>
    <w:rsid w:val="00375350"/>
    <w:rsid w:val="00375FA3"/>
    <w:rsid w:val="003767D3"/>
    <w:rsid w:val="0037764F"/>
    <w:rsid w:val="00377716"/>
    <w:rsid w:val="0038295C"/>
    <w:rsid w:val="00383EA3"/>
    <w:rsid w:val="003841DD"/>
    <w:rsid w:val="0038437F"/>
    <w:rsid w:val="00384C22"/>
    <w:rsid w:val="00384C4A"/>
    <w:rsid w:val="003850BB"/>
    <w:rsid w:val="003855A3"/>
    <w:rsid w:val="00387670"/>
    <w:rsid w:val="00387EB0"/>
    <w:rsid w:val="0039072E"/>
    <w:rsid w:val="00390FB3"/>
    <w:rsid w:val="003930E7"/>
    <w:rsid w:val="00393AE4"/>
    <w:rsid w:val="003950A4"/>
    <w:rsid w:val="00396800"/>
    <w:rsid w:val="003A028D"/>
    <w:rsid w:val="003A0759"/>
    <w:rsid w:val="003A0B97"/>
    <w:rsid w:val="003A0FD3"/>
    <w:rsid w:val="003A16F3"/>
    <w:rsid w:val="003A1AED"/>
    <w:rsid w:val="003A32ED"/>
    <w:rsid w:val="003A355A"/>
    <w:rsid w:val="003A3811"/>
    <w:rsid w:val="003A41E5"/>
    <w:rsid w:val="003A4E7C"/>
    <w:rsid w:val="003A52E5"/>
    <w:rsid w:val="003A54B0"/>
    <w:rsid w:val="003A660B"/>
    <w:rsid w:val="003A74E8"/>
    <w:rsid w:val="003A7D1E"/>
    <w:rsid w:val="003B021B"/>
    <w:rsid w:val="003B16A1"/>
    <w:rsid w:val="003B2164"/>
    <w:rsid w:val="003B2860"/>
    <w:rsid w:val="003B3A20"/>
    <w:rsid w:val="003B4277"/>
    <w:rsid w:val="003B49A2"/>
    <w:rsid w:val="003B4BED"/>
    <w:rsid w:val="003B528F"/>
    <w:rsid w:val="003B75D4"/>
    <w:rsid w:val="003C001C"/>
    <w:rsid w:val="003C03CE"/>
    <w:rsid w:val="003C0A8C"/>
    <w:rsid w:val="003C1041"/>
    <w:rsid w:val="003C1145"/>
    <w:rsid w:val="003C44D8"/>
    <w:rsid w:val="003C5E04"/>
    <w:rsid w:val="003C67AB"/>
    <w:rsid w:val="003C6ADE"/>
    <w:rsid w:val="003C6E00"/>
    <w:rsid w:val="003C6FCE"/>
    <w:rsid w:val="003D043D"/>
    <w:rsid w:val="003D0D96"/>
    <w:rsid w:val="003D15F5"/>
    <w:rsid w:val="003D193D"/>
    <w:rsid w:val="003D2272"/>
    <w:rsid w:val="003D3434"/>
    <w:rsid w:val="003D3511"/>
    <w:rsid w:val="003D35A6"/>
    <w:rsid w:val="003D3A10"/>
    <w:rsid w:val="003D3BAC"/>
    <w:rsid w:val="003D43DE"/>
    <w:rsid w:val="003D48BE"/>
    <w:rsid w:val="003D4AA9"/>
    <w:rsid w:val="003D4AB8"/>
    <w:rsid w:val="003D4F45"/>
    <w:rsid w:val="003D5EDA"/>
    <w:rsid w:val="003E02D8"/>
    <w:rsid w:val="003E0EE6"/>
    <w:rsid w:val="003E33FA"/>
    <w:rsid w:val="003E34E6"/>
    <w:rsid w:val="003E3787"/>
    <w:rsid w:val="003E419D"/>
    <w:rsid w:val="003E7A28"/>
    <w:rsid w:val="003E7F2F"/>
    <w:rsid w:val="003F1C79"/>
    <w:rsid w:val="003F4C24"/>
    <w:rsid w:val="003F4CEA"/>
    <w:rsid w:val="003F5673"/>
    <w:rsid w:val="003F5DD6"/>
    <w:rsid w:val="00400107"/>
    <w:rsid w:val="0040109C"/>
    <w:rsid w:val="00402E7D"/>
    <w:rsid w:val="00403234"/>
    <w:rsid w:val="00403440"/>
    <w:rsid w:val="0040414F"/>
    <w:rsid w:val="00404A5C"/>
    <w:rsid w:val="0040516A"/>
    <w:rsid w:val="00405C21"/>
    <w:rsid w:val="004074C2"/>
    <w:rsid w:val="00410D60"/>
    <w:rsid w:val="0041157D"/>
    <w:rsid w:val="00411EDB"/>
    <w:rsid w:val="00412F39"/>
    <w:rsid w:val="0041336B"/>
    <w:rsid w:val="00413523"/>
    <w:rsid w:val="0041475C"/>
    <w:rsid w:val="00415124"/>
    <w:rsid w:val="004158B3"/>
    <w:rsid w:val="0041628E"/>
    <w:rsid w:val="004166EE"/>
    <w:rsid w:val="0042104D"/>
    <w:rsid w:val="0042248B"/>
    <w:rsid w:val="00422B3D"/>
    <w:rsid w:val="00423989"/>
    <w:rsid w:val="00423DF4"/>
    <w:rsid w:val="00424D24"/>
    <w:rsid w:val="00430250"/>
    <w:rsid w:val="004303CC"/>
    <w:rsid w:val="00430647"/>
    <w:rsid w:val="00430FEB"/>
    <w:rsid w:val="00431543"/>
    <w:rsid w:val="004315FA"/>
    <w:rsid w:val="00431B06"/>
    <w:rsid w:val="00431C38"/>
    <w:rsid w:val="00431D57"/>
    <w:rsid w:val="0043249B"/>
    <w:rsid w:val="00432C62"/>
    <w:rsid w:val="004332EA"/>
    <w:rsid w:val="00434872"/>
    <w:rsid w:val="0043573F"/>
    <w:rsid w:val="00436A09"/>
    <w:rsid w:val="0043722A"/>
    <w:rsid w:val="00437731"/>
    <w:rsid w:val="00440272"/>
    <w:rsid w:val="00440651"/>
    <w:rsid w:val="00441AEC"/>
    <w:rsid w:val="00443452"/>
    <w:rsid w:val="00443EF8"/>
    <w:rsid w:val="00443F5B"/>
    <w:rsid w:val="00443FB5"/>
    <w:rsid w:val="00444385"/>
    <w:rsid w:val="00444C3A"/>
    <w:rsid w:val="0044724E"/>
    <w:rsid w:val="00447D16"/>
    <w:rsid w:val="004502CF"/>
    <w:rsid w:val="00451D9D"/>
    <w:rsid w:val="004521AC"/>
    <w:rsid w:val="00452FB9"/>
    <w:rsid w:val="004541E1"/>
    <w:rsid w:val="00454300"/>
    <w:rsid w:val="0045493C"/>
    <w:rsid w:val="00456130"/>
    <w:rsid w:val="004563CB"/>
    <w:rsid w:val="00456D09"/>
    <w:rsid w:val="00460CA7"/>
    <w:rsid w:val="00461543"/>
    <w:rsid w:val="00461AD3"/>
    <w:rsid w:val="00461B8C"/>
    <w:rsid w:val="00461BE1"/>
    <w:rsid w:val="00461CDF"/>
    <w:rsid w:val="0046217B"/>
    <w:rsid w:val="00464CE3"/>
    <w:rsid w:val="00465F1C"/>
    <w:rsid w:val="004674CB"/>
    <w:rsid w:val="00467C17"/>
    <w:rsid w:val="00470215"/>
    <w:rsid w:val="00471019"/>
    <w:rsid w:val="00471607"/>
    <w:rsid w:val="00472A36"/>
    <w:rsid w:val="0047317A"/>
    <w:rsid w:val="0047357C"/>
    <w:rsid w:val="00474E23"/>
    <w:rsid w:val="00476212"/>
    <w:rsid w:val="00476B6E"/>
    <w:rsid w:val="00476CBC"/>
    <w:rsid w:val="00477949"/>
    <w:rsid w:val="00480167"/>
    <w:rsid w:val="00483581"/>
    <w:rsid w:val="004841E7"/>
    <w:rsid w:val="004850BE"/>
    <w:rsid w:val="00486FCE"/>
    <w:rsid w:val="00487101"/>
    <w:rsid w:val="00487E80"/>
    <w:rsid w:val="00487F83"/>
    <w:rsid w:val="00490514"/>
    <w:rsid w:val="004910F0"/>
    <w:rsid w:val="00493CDF"/>
    <w:rsid w:val="004944AB"/>
    <w:rsid w:val="00495CB0"/>
    <w:rsid w:val="00496DA9"/>
    <w:rsid w:val="00497E32"/>
    <w:rsid w:val="004A0D52"/>
    <w:rsid w:val="004A188B"/>
    <w:rsid w:val="004A42B6"/>
    <w:rsid w:val="004A458A"/>
    <w:rsid w:val="004A46A6"/>
    <w:rsid w:val="004A60C9"/>
    <w:rsid w:val="004A7ACB"/>
    <w:rsid w:val="004B0C8E"/>
    <w:rsid w:val="004B10A0"/>
    <w:rsid w:val="004B210E"/>
    <w:rsid w:val="004B37E9"/>
    <w:rsid w:val="004B3B92"/>
    <w:rsid w:val="004B5F55"/>
    <w:rsid w:val="004B6826"/>
    <w:rsid w:val="004B6CEF"/>
    <w:rsid w:val="004B7288"/>
    <w:rsid w:val="004B76C5"/>
    <w:rsid w:val="004C2A39"/>
    <w:rsid w:val="004C3022"/>
    <w:rsid w:val="004C6941"/>
    <w:rsid w:val="004C7442"/>
    <w:rsid w:val="004D00AD"/>
    <w:rsid w:val="004D1C00"/>
    <w:rsid w:val="004D382F"/>
    <w:rsid w:val="004D41BE"/>
    <w:rsid w:val="004D532B"/>
    <w:rsid w:val="004D583A"/>
    <w:rsid w:val="004D6EAE"/>
    <w:rsid w:val="004D7628"/>
    <w:rsid w:val="004D77E9"/>
    <w:rsid w:val="004D7D67"/>
    <w:rsid w:val="004E0243"/>
    <w:rsid w:val="004E0564"/>
    <w:rsid w:val="004E09E6"/>
    <w:rsid w:val="004E1D3F"/>
    <w:rsid w:val="004E51E8"/>
    <w:rsid w:val="004E5D90"/>
    <w:rsid w:val="004E6060"/>
    <w:rsid w:val="004E6BC2"/>
    <w:rsid w:val="004E77DD"/>
    <w:rsid w:val="004F0119"/>
    <w:rsid w:val="004F0192"/>
    <w:rsid w:val="004F0475"/>
    <w:rsid w:val="004F1C7B"/>
    <w:rsid w:val="004F5CA0"/>
    <w:rsid w:val="004F5D93"/>
    <w:rsid w:val="004F6012"/>
    <w:rsid w:val="004F736A"/>
    <w:rsid w:val="004F7EB7"/>
    <w:rsid w:val="005019C0"/>
    <w:rsid w:val="00501B63"/>
    <w:rsid w:val="00502756"/>
    <w:rsid w:val="0050275F"/>
    <w:rsid w:val="00504AF3"/>
    <w:rsid w:val="00506B32"/>
    <w:rsid w:val="00507FE9"/>
    <w:rsid w:val="00510552"/>
    <w:rsid w:val="005113C4"/>
    <w:rsid w:val="0051261F"/>
    <w:rsid w:val="005126A5"/>
    <w:rsid w:val="0051271A"/>
    <w:rsid w:val="00512BFB"/>
    <w:rsid w:val="00513343"/>
    <w:rsid w:val="005135C0"/>
    <w:rsid w:val="005160BA"/>
    <w:rsid w:val="005163B6"/>
    <w:rsid w:val="00516E11"/>
    <w:rsid w:val="00517002"/>
    <w:rsid w:val="0051724E"/>
    <w:rsid w:val="00517AF0"/>
    <w:rsid w:val="00517B07"/>
    <w:rsid w:val="00521554"/>
    <w:rsid w:val="00521F19"/>
    <w:rsid w:val="00522805"/>
    <w:rsid w:val="00522A4B"/>
    <w:rsid w:val="00522B59"/>
    <w:rsid w:val="005231F1"/>
    <w:rsid w:val="005249B3"/>
    <w:rsid w:val="00525436"/>
    <w:rsid w:val="00526484"/>
    <w:rsid w:val="00526771"/>
    <w:rsid w:val="005267BC"/>
    <w:rsid w:val="00526822"/>
    <w:rsid w:val="00530452"/>
    <w:rsid w:val="00531808"/>
    <w:rsid w:val="00531E51"/>
    <w:rsid w:val="0053227A"/>
    <w:rsid w:val="00532538"/>
    <w:rsid w:val="00532C89"/>
    <w:rsid w:val="005347DA"/>
    <w:rsid w:val="00534D2C"/>
    <w:rsid w:val="00535D4F"/>
    <w:rsid w:val="00536169"/>
    <w:rsid w:val="00542295"/>
    <w:rsid w:val="00542CAB"/>
    <w:rsid w:val="00542FED"/>
    <w:rsid w:val="00545F32"/>
    <w:rsid w:val="00546F94"/>
    <w:rsid w:val="00547D56"/>
    <w:rsid w:val="00550081"/>
    <w:rsid w:val="00550FC1"/>
    <w:rsid w:val="00551464"/>
    <w:rsid w:val="00551E41"/>
    <w:rsid w:val="00552145"/>
    <w:rsid w:val="00552201"/>
    <w:rsid w:val="00552254"/>
    <w:rsid w:val="00554392"/>
    <w:rsid w:val="005547F0"/>
    <w:rsid w:val="00554E69"/>
    <w:rsid w:val="005555CC"/>
    <w:rsid w:val="005576C2"/>
    <w:rsid w:val="00560760"/>
    <w:rsid w:val="0056114A"/>
    <w:rsid w:val="00561B5E"/>
    <w:rsid w:val="00561D6B"/>
    <w:rsid w:val="005621D9"/>
    <w:rsid w:val="005626CA"/>
    <w:rsid w:val="00565059"/>
    <w:rsid w:val="00566761"/>
    <w:rsid w:val="00567A54"/>
    <w:rsid w:val="00570EF1"/>
    <w:rsid w:val="00570FC6"/>
    <w:rsid w:val="00572911"/>
    <w:rsid w:val="00573E0F"/>
    <w:rsid w:val="00574304"/>
    <w:rsid w:val="00574C45"/>
    <w:rsid w:val="005757DB"/>
    <w:rsid w:val="0057658D"/>
    <w:rsid w:val="00577B5A"/>
    <w:rsid w:val="0058095E"/>
    <w:rsid w:val="005834EF"/>
    <w:rsid w:val="0058372F"/>
    <w:rsid w:val="005843BE"/>
    <w:rsid w:val="00584C47"/>
    <w:rsid w:val="00584CD7"/>
    <w:rsid w:val="00585D78"/>
    <w:rsid w:val="005861AA"/>
    <w:rsid w:val="005867FF"/>
    <w:rsid w:val="00587D88"/>
    <w:rsid w:val="005933E8"/>
    <w:rsid w:val="00593DE1"/>
    <w:rsid w:val="00594186"/>
    <w:rsid w:val="005945AF"/>
    <w:rsid w:val="00595DB2"/>
    <w:rsid w:val="005A03C5"/>
    <w:rsid w:val="005A1828"/>
    <w:rsid w:val="005A25C7"/>
    <w:rsid w:val="005A2920"/>
    <w:rsid w:val="005A35A9"/>
    <w:rsid w:val="005B0C96"/>
    <w:rsid w:val="005B1EA1"/>
    <w:rsid w:val="005B2572"/>
    <w:rsid w:val="005B3746"/>
    <w:rsid w:val="005B5B46"/>
    <w:rsid w:val="005B5B9A"/>
    <w:rsid w:val="005B5CED"/>
    <w:rsid w:val="005B5DAB"/>
    <w:rsid w:val="005B6B1D"/>
    <w:rsid w:val="005B6E96"/>
    <w:rsid w:val="005B733E"/>
    <w:rsid w:val="005C011C"/>
    <w:rsid w:val="005C0950"/>
    <w:rsid w:val="005C1AC8"/>
    <w:rsid w:val="005C3F0E"/>
    <w:rsid w:val="005C4D4A"/>
    <w:rsid w:val="005C50CF"/>
    <w:rsid w:val="005C5895"/>
    <w:rsid w:val="005C639A"/>
    <w:rsid w:val="005C6618"/>
    <w:rsid w:val="005D2D1E"/>
    <w:rsid w:val="005D3441"/>
    <w:rsid w:val="005D389C"/>
    <w:rsid w:val="005D3EF5"/>
    <w:rsid w:val="005D422B"/>
    <w:rsid w:val="005D4E0E"/>
    <w:rsid w:val="005D5824"/>
    <w:rsid w:val="005D6BA2"/>
    <w:rsid w:val="005D787D"/>
    <w:rsid w:val="005E279A"/>
    <w:rsid w:val="005E3F58"/>
    <w:rsid w:val="005E48B2"/>
    <w:rsid w:val="005E5882"/>
    <w:rsid w:val="005E62BF"/>
    <w:rsid w:val="005E68FC"/>
    <w:rsid w:val="005E7A76"/>
    <w:rsid w:val="005F044A"/>
    <w:rsid w:val="005F0DB9"/>
    <w:rsid w:val="005F0EAC"/>
    <w:rsid w:val="005F3250"/>
    <w:rsid w:val="005F3654"/>
    <w:rsid w:val="005F5B5A"/>
    <w:rsid w:val="005F5B76"/>
    <w:rsid w:val="005F7908"/>
    <w:rsid w:val="006000FC"/>
    <w:rsid w:val="006009CE"/>
    <w:rsid w:val="00601586"/>
    <w:rsid w:val="006028E2"/>
    <w:rsid w:val="00602E73"/>
    <w:rsid w:val="00603746"/>
    <w:rsid w:val="00604A3D"/>
    <w:rsid w:val="00605086"/>
    <w:rsid w:val="00605D79"/>
    <w:rsid w:val="00606510"/>
    <w:rsid w:val="0060770D"/>
    <w:rsid w:val="006105E7"/>
    <w:rsid w:val="00610B6F"/>
    <w:rsid w:val="00611F71"/>
    <w:rsid w:val="006129AF"/>
    <w:rsid w:val="00613E9E"/>
    <w:rsid w:val="00614C9A"/>
    <w:rsid w:val="00615D1F"/>
    <w:rsid w:val="006176F4"/>
    <w:rsid w:val="00617CEA"/>
    <w:rsid w:val="00621805"/>
    <w:rsid w:val="006226C8"/>
    <w:rsid w:val="00623340"/>
    <w:rsid w:val="0062336B"/>
    <w:rsid w:val="0062531E"/>
    <w:rsid w:val="00626BAD"/>
    <w:rsid w:val="00626CDB"/>
    <w:rsid w:val="00627661"/>
    <w:rsid w:val="0062794B"/>
    <w:rsid w:val="00627E7E"/>
    <w:rsid w:val="00630001"/>
    <w:rsid w:val="0063038F"/>
    <w:rsid w:val="006303C2"/>
    <w:rsid w:val="0063054D"/>
    <w:rsid w:val="00631AB0"/>
    <w:rsid w:val="00632015"/>
    <w:rsid w:val="00632F21"/>
    <w:rsid w:val="00635577"/>
    <w:rsid w:val="0063580D"/>
    <w:rsid w:val="00635D55"/>
    <w:rsid w:val="0063750D"/>
    <w:rsid w:val="006418B6"/>
    <w:rsid w:val="00646E32"/>
    <w:rsid w:val="00647136"/>
    <w:rsid w:val="006515B9"/>
    <w:rsid w:val="00651B5B"/>
    <w:rsid w:val="00652955"/>
    <w:rsid w:val="006538C1"/>
    <w:rsid w:val="0065441E"/>
    <w:rsid w:val="00654E71"/>
    <w:rsid w:val="006556EA"/>
    <w:rsid w:val="00661299"/>
    <w:rsid w:val="00661554"/>
    <w:rsid w:val="006617A6"/>
    <w:rsid w:val="00662990"/>
    <w:rsid w:val="00662DD2"/>
    <w:rsid w:val="006630FB"/>
    <w:rsid w:val="00663BBD"/>
    <w:rsid w:val="00663E73"/>
    <w:rsid w:val="0066444C"/>
    <w:rsid w:val="0066449A"/>
    <w:rsid w:val="00667094"/>
    <w:rsid w:val="006673B7"/>
    <w:rsid w:val="00670681"/>
    <w:rsid w:val="00670BB0"/>
    <w:rsid w:val="00672248"/>
    <w:rsid w:val="00672490"/>
    <w:rsid w:val="00672F10"/>
    <w:rsid w:val="0067389D"/>
    <w:rsid w:val="00673CEA"/>
    <w:rsid w:val="0067583D"/>
    <w:rsid w:val="00676D4C"/>
    <w:rsid w:val="006775EC"/>
    <w:rsid w:val="0068078E"/>
    <w:rsid w:val="00681828"/>
    <w:rsid w:val="006824D4"/>
    <w:rsid w:val="0068377B"/>
    <w:rsid w:val="0068415C"/>
    <w:rsid w:val="00686F10"/>
    <w:rsid w:val="006875C6"/>
    <w:rsid w:val="00687B2A"/>
    <w:rsid w:val="00687B35"/>
    <w:rsid w:val="00691251"/>
    <w:rsid w:val="00691572"/>
    <w:rsid w:val="006915A5"/>
    <w:rsid w:val="00692DF3"/>
    <w:rsid w:val="00693429"/>
    <w:rsid w:val="00693635"/>
    <w:rsid w:val="006962E5"/>
    <w:rsid w:val="00697074"/>
    <w:rsid w:val="006A0625"/>
    <w:rsid w:val="006A0AEE"/>
    <w:rsid w:val="006A14B0"/>
    <w:rsid w:val="006A2435"/>
    <w:rsid w:val="006A346B"/>
    <w:rsid w:val="006A34FE"/>
    <w:rsid w:val="006A4922"/>
    <w:rsid w:val="006A5310"/>
    <w:rsid w:val="006A547A"/>
    <w:rsid w:val="006A5880"/>
    <w:rsid w:val="006A5DF7"/>
    <w:rsid w:val="006A65AE"/>
    <w:rsid w:val="006B0142"/>
    <w:rsid w:val="006B1224"/>
    <w:rsid w:val="006B144A"/>
    <w:rsid w:val="006B35E5"/>
    <w:rsid w:val="006B3EE5"/>
    <w:rsid w:val="006B579B"/>
    <w:rsid w:val="006B6FBF"/>
    <w:rsid w:val="006B79AC"/>
    <w:rsid w:val="006C040A"/>
    <w:rsid w:val="006C0C8D"/>
    <w:rsid w:val="006C162D"/>
    <w:rsid w:val="006C267E"/>
    <w:rsid w:val="006C26E8"/>
    <w:rsid w:val="006C3D38"/>
    <w:rsid w:val="006C40C6"/>
    <w:rsid w:val="006C4568"/>
    <w:rsid w:val="006C48E8"/>
    <w:rsid w:val="006C4EC0"/>
    <w:rsid w:val="006C5007"/>
    <w:rsid w:val="006D0318"/>
    <w:rsid w:val="006D0F10"/>
    <w:rsid w:val="006D1FCC"/>
    <w:rsid w:val="006D27A5"/>
    <w:rsid w:val="006D2D93"/>
    <w:rsid w:val="006D5DBD"/>
    <w:rsid w:val="006D61A4"/>
    <w:rsid w:val="006D64EE"/>
    <w:rsid w:val="006D68FA"/>
    <w:rsid w:val="006D7F2A"/>
    <w:rsid w:val="006E14D2"/>
    <w:rsid w:val="006E1BA6"/>
    <w:rsid w:val="006E261F"/>
    <w:rsid w:val="006E4731"/>
    <w:rsid w:val="006E5906"/>
    <w:rsid w:val="006E5DF4"/>
    <w:rsid w:val="006E6955"/>
    <w:rsid w:val="006F0B19"/>
    <w:rsid w:val="006F30D0"/>
    <w:rsid w:val="006F39D0"/>
    <w:rsid w:val="006F3C35"/>
    <w:rsid w:val="006F40FA"/>
    <w:rsid w:val="006F4EA8"/>
    <w:rsid w:val="006F591E"/>
    <w:rsid w:val="006F5CAA"/>
    <w:rsid w:val="006F7588"/>
    <w:rsid w:val="006F76B1"/>
    <w:rsid w:val="006F7BF6"/>
    <w:rsid w:val="00700B52"/>
    <w:rsid w:val="00703A66"/>
    <w:rsid w:val="00704262"/>
    <w:rsid w:val="00704F08"/>
    <w:rsid w:val="00705A15"/>
    <w:rsid w:val="007060B4"/>
    <w:rsid w:val="0070645C"/>
    <w:rsid w:val="0070659D"/>
    <w:rsid w:val="00706B2C"/>
    <w:rsid w:val="007072B6"/>
    <w:rsid w:val="00707CF4"/>
    <w:rsid w:val="007104BF"/>
    <w:rsid w:val="00710594"/>
    <w:rsid w:val="00710B70"/>
    <w:rsid w:val="0071270A"/>
    <w:rsid w:val="007129DC"/>
    <w:rsid w:val="007130E0"/>
    <w:rsid w:val="00713164"/>
    <w:rsid w:val="00715B4A"/>
    <w:rsid w:val="00717412"/>
    <w:rsid w:val="0071759D"/>
    <w:rsid w:val="00717C8F"/>
    <w:rsid w:val="00717DC4"/>
    <w:rsid w:val="00720526"/>
    <w:rsid w:val="007209A4"/>
    <w:rsid w:val="00720ABD"/>
    <w:rsid w:val="00720C7B"/>
    <w:rsid w:val="00721FF7"/>
    <w:rsid w:val="0072407B"/>
    <w:rsid w:val="00724979"/>
    <w:rsid w:val="00724E89"/>
    <w:rsid w:val="007264AF"/>
    <w:rsid w:val="00726A24"/>
    <w:rsid w:val="007305EA"/>
    <w:rsid w:val="0073094B"/>
    <w:rsid w:val="00735776"/>
    <w:rsid w:val="0074016A"/>
    <w:rsid w:val="00740196"/>
    <w:rsid w:val="00745533"/>
    <w:rsid w:val="00747C51"/>
    <w:rsid w:val="00747E10"/>
    <w:rsid w:val="007504BE"/>
    <w:rsid w:val="00750AAE"/>
    <w:rsid w:val="0075231B"/>
    <w:rsid w:val="007548E1"/>
    <w:rsid w:val="00755C7F"/>
    <w:rsid w:val="00757559"/>
    <w:rsid w:val="00760974"/>
    <w:rsid w:val="0076258D"/>
    <w:rsid w:val="00762B44"/>
    <w:rsid w:val="00762DD7"/>
    <w:rsid w:val="0076303A"/>
    <w:rsid w:val="007634EC"/>
    <w:rsid w:val="00763D2D"/>
    <w:rsid w:val="0076522C"/>
    <w:rsid w:val="00765734"/>
    <w:rsid w:val="00766411"/>
    <w:rsid w:val="00766D89"/>
    <w:rsid w:val="00767971"/>
    <w:rsid w:val="007704CF"/>
    <w:rsid w:val="0077094A"/>
    <w:rsid w:val="00772856"/>
    <w:rsid w:val="0077319C"/>
    <w:rsid w:val="007743C5"/>
    <w:rsid w:val="0077594B"/>
    <w:rsid w:val="00775FC1"/>
    <w:rsid w:val="00776AD9"/>
    <w:rsid w:val="0077750E"/>
    <w:rsid w:val="00782086"/>
    <w:rsid w:val="007820D3"/>
    <w:rsid w:val="00782A42"/>
    <w:rsid w:val="00787976"/>
    <w:rsid w:val="00790CF0"/>
    <w:rsid w:val="007920BF"/>
    <w:rsid w:val="00793A74"/>
    <w:rsid w:val="00794791"/>
    <w:rsid w:val="007A0748"/>
    <w:rsid w:val="007A0B84"/>
    <w:rsid w:val="007A22AE"/>
    <w:rsid w:val="007A2A5B"/>
    <w:rsid w:val="007A2D2C"/>
    <w:rsid w:val="007A30AA"/>
    <w:rsid w:val="007A4B87"/>
    <w:rsid w:val="007A5918"/>
    <w:rsid w:val="007A7A2B"/>
    <w:rsid w:val="007A7EF1"/>
    <w:rsid w:val="007B13E7"/>
    <w:rsid w:val="007B29D7"/>
    <w:rsid w:val="007B29D8"/>
    <w:rsid w:val="007B381E"/>
    <w:rsid w:val="007B3CC2"/>
    <w:rsid w:val="007B46F2"/>
    <w:rsid w:val="007B4EE1"/>
    <w:rsid w:val="007B5CCD"/>
    <w:rsid w:val="007B5DC2"/>
    <w:rsid w:val="007B70A5"/>
    <w:rsid w:val="007B7C66"/>
    <w:rsid w:val="007C1831"/>
    <w:rsid w:val="007C21FB"/>
    <w:rsid w:val="007C7861"/>
    <w:rsid w:val="007D281C"/>
    <w:rsid w:val="007D2A34"/>
    <w:rsid w:val="007D3433"/>
    <w:rsid w:val="007D371E"/>
    <w:rsid w:val="007D40A7"/>
    <w:rsid w:val="007D487F"/>
    <w:rsid w:val="007D731B"/>
    <w:rsid w:val="007E1C12"/>
    <w:rsid w:val="007E3F03"/>
    <w:rsid w:val="007E54F7"/>
    <w:rsid w:val="007E61EB"/>
    <w:rsid w:val="007F07C8"/>
    <w:rsid w:val="007F0D0B"/>
    <w:rsid w:val="007F1693"/>
    <w:rsid w:val="007F1EC4"/>
    <w:rsid w:val="007F214A"/>
    <w:rsid w:val="007F3436"/>
    <w:rsid w:val="007F346A"/>
    <w:rsid w:val="007F4D93"/>
    <w:rsid w:val="007F51E3"/>
    <w:rsid w:val="007F5EB8"/>
    <w:rsid w:val="0080060C"/>
    <w:rsid w:val="0080187F"/>
    <w:rsid w:val="008018E2"/>
    <w:rsid w:val="00801EB2"/>
    <w:rsid w:val="00802B99"/>
    <w:rsid w:val="00802E28"/>
    <w:rsid w:val="00802E29"/>
    <w:rsid w:val="008039B7"/>
    <w:rsid w:val="00804D5D"/>
    <w:rsid w:val="0080520F"/>
    <w:rsid w:val="00806687"/>
    <w:rsid w:val="00810765"/>
    <w:rsid w:val="00810D6B"/>
    <w:rsid w:val="00811629"/>
    <w:rsid w:val="00812316"/>
    <w:rsid w:val="008123C2"/>
    <w:rsid w:val="008129A1"/>
    <w:rsid w:val="00812F3A"/>
    <w:rsid w:val="008132C0"/>
    <w:rsid w:val="00813301"/>
    <w:rsid w:val="00813E0A"/>
    <w:rsid w:val="008150F0"/>
    <w:rsid w:val="0081532A"/>
    <w:rsid w:val="00815CFF"/>
    <w:rsid w:val="00815E93"/>
    <w:rsid w:val="0081715B"/>
    <w:rsid w:val="008173C0"/>
    <w:rsid w:val="00817FF5"/>
    <w:rsid w:val="008201EC"/>
    <w:rsid w:val="008202D1"/>
    <w:rsid w:val="00820B75"/>
    <w:rsid w:val="008211CC"/>
    <w:rsid w:val="00821553"/>
    <w:rsid w:val="0082167B"/>
    <w:rsid w:val="0082233C"/>
    <w:rsid w:val="00822887"/>
    <w:rsid w:val="00822C16"/>
    <w:rsid w:val="00823278"/>
    <w:rsid w:val="008236B6"/>
    <w:rsid w:val="008241F2"/>
    <w:rsid w:val="00824FEB"/>
    <w:rsid w:val="00825FD5"/>
    <w:rsid w:val="008263F5"/>
    <w:rsid w:val="00826699"/>
    <w:rsid w:val="008269FB"/>
    <w:rsid w:val="00827A6C"/>
    <w:rsid w:val="00830E9F"/>
    <w:rsid w:val="008325D7"/>
    <w:rsid w:val="008333B4"/>
    <w:rsid w:val="00833556"/>
    <w:rsid w:val="0083360D"/>
    <w:rsid w:val="00834700"/>
    <w:rsid w:val="00836B00"/>
    <w:rsid w:val="00837A06"/>
    <w:rsid w:val="00840962"/>
    <w:rsid w:val="00841581"/>
    <w:rsid w:val="0084309F"/>
    <w:rsid w:val="008431DE"/>
    <w:rsid w:val="00843809"/>
    <w:rsid w:val="008441B2"/>
    <w:rsid w:val="00844332"/>
    <w:rsid w:val="0084525F"/>
    <w:rsid w:val="008456BE"/>
    <w:rsid w:val="0084608C"/>
    <w:rsid w:val="00846FF3"/>
    <w:rsid w:val="00847492"/>
    <w:rsid w:val="008519AA"/>
    <w:rsid w:val="008519E3"/>
    <w:rsid w:val="00851CEB"/>
    <w:rsid w:val="00851D31"/>
    <w:rsid w:val="008520E3"/>
    <w:rsid w:val="008522B3"/>
    <w:rsid w:val="0085236B"/>
    <w:rsid w:val="00854C82"/>
    <w:rsid w:val="008556E9"/>
    <w:rsid w:val="00856025"/>
    <w:rsid w:val="00860303"/>
    <w:rsid w:val="0086092F"/>
    <w:rsid w:val="00862441"/>
    <w:rsid w:val="00863363"/>
    <w:rsid w:val="00863495"/>
    <w:rsid w:val="00866B57"/>
    <w:rsid w:val="00870BF4"/>
    <w:rsid w:val="00870C86"/>
    <w:rsid w:val="00870E92"/>
    <w:rsid w:val="00870EAA"/>
    <w:rsid w:val="008730C5"/>
    <w:rsid w:val="00873122"/>
    <w:rsid w:val="0087321B"/>
    <w:rsid w:val="00873930"/>
    <w:rsid w:val="00874AF4"/>
    <w:rsid w:val="00875382"/>
    <w:rsid w:val="00875881"/>
    <w:rsid w:val="008759FA"/>
    <w:rsid w:val="00875FC2"/>
    <w:rsid w:val="0087630D"/>
    <w:rsid w:val="008778C3"/>
    <w:rsid w:val="00877E38"/>
    <w:rsid w:val="0088005E"/>
    <w:rsid w:val="00880722"/>
    <w:rsid w:val="008807BA"/>
    <w:rsid w:val="00881923"/>
    <w:rsid w:val="008825C8"/>
    <w:rsid w:val="00883DB4"/>
    <w:rsid w:val="00884A6F"/>
    <w:rsid w:val="00884B6F"/>
    <w:rsid w:val="00885114"/>
    <w:rsid w:val="00885FCF"/>
    <w:rsid w:val="0088623B"/>
    <w:rsid w:val="00886E39"/>
    <w:rsid w:val="00887699"/>
    <w:rsid w:val="00891B8F"/>
    <w:rsid w:val="008927AB"/>
    <w:rsid w:val="00892C7A"/>
    <w:rsid w:val="00892C7F"/>
    <w:rsid w:val="00892EA5"/>
    <w:rsid w:val="00893498"/>
    <w:rsid w:val="00895CDB"/>
    <w:rsid w:val="008964FD"/>
    <w:rsid w:val="00896734"/>
    <w:rsid w:val="00896B3B"/>
    <w:rsid w:val="00897E9E"/>
    <w:rsid w:val="008A20EE"/>
    <w:rsid w:val="008A2237"/>
    <w:rsid w:val="008A274D"/>
    <w:rsid w:val="008A3F75"/>
    <w:rsid w:val="008A5C05"/>
    <w:rsid w:val="008A6046"/>
    <w:rsid w:val="008A752C"/>
    <w:rsid w:val="008B16CD"/>
    <w:rsid w:val="008B1B9D"/>
    <w:rsid w:val="008B3487"/>
    <w:rsid w:val="008B5BCC"/>
    <w:rsid w:val="008C1375"/>
    <w:rsid w:val="008C1E63"/>
    <w:rsid w:val="008C28F9"/>
    <w:rsid w:val="008C35B6"/>
    <w:rsid w:val="008C4370"/>
    <w:rsid w:val="008C449F"/>
    <w:rsid w:val="008C5997"/>
    <w:rsid w:val="008C59A8"/>
    <w:rsid w:val="008C5FA8"/>
    <w:rsid w:val="008C6997"/>
    <w:rsid w:val="008C75BB"/>
    <w:rsid w:val="008C79B2"/>
    <w:rsid w:val="008D21D7"/>
    <w:rsid w:val="008D2938"/>
    <w:rsid w:val="008D2DC0"/>
    <w:rsid w:val="008D3772"/>
    <w:rsid w:val="008D37F3"/>
    <w:rsid w:val="008D5CB9"/>
    <w:rsid w:val="008D5D89"/>
    <w:rsid w:val="008D67C0"/>
    <w:rsid w:val="008D74C7"/>
    <w:rsid w:val="008E0D62"/>
    <w:rsid w:val="008E13AE"/>
    <w:rsid w:val="008E1454"/>
    <w:rsid w:val="008E195B"/>
    <w:rsid w:val="008E2B37"/>
    <w:rsid w:val="008E2D9E"/>
    <w:rsid w:val="008E3568"/>
    <w:rsid w:val="008E53BD"/>
    <w:rsid w:val="008F0046"/>
    <w:rsid w:val="008F3044"/>
    <w:rsid w:val="008F314C"/>
    <w:rsid w:val="008F346C"/>
    <w:rsid w:val="008F3758"/>
    <w:rsid w:val="008F3895"/>
    <w:rsid w:val="008F6F91"/>
    <w:rsid w:val="008F73C1"/>
    <w:rsid w:val="008F7690"/>
    <w:rsid w:val="00900402"/>
    <w:rsid w:val="0090168E"/>
    <w:rsid w:val="00901767"/>
    <w:rsid w:val="009019B7"/>
    <w:rsid w:val="009019CE"/>
    <w:rsid w:val="0090355D"/>
    <w:rsid w:val="009047EC"/>
    <w:rsid w:val="009060A4"/>
    <w:rsid w:val="009072BC"/>
    <w:rsid w:val="00910FEE"/>
    <w:rsid w:val="00912B0A"/>
    <w:rsid w:val="00913836"/>
    <w:rsid w:val="00913915"/>
    <w:rsid w:val="0091607B"/>
    <w:rsid w:val="0091647C"/>
    <w:rsid w:val="0091748F"/>
    <w:rsid w:val="00917FB8"/>
    <w:rsid w:val="009206EA"/>
    <w:rsid w:val="00920912"/>
    <w:rsid w:val="009216A5"/>
    <w:rsid w:val="00922398"/>
    <w:rsid w:val="00922659"/>
    <w:rsid w:val="009227A3"/>
    <w:rsid w:val="009231E1"/>
    <w:rsid w:val="00924F32"/>
    <w:rsid w:val="00925D41"/>
    <w:rsid w:val="00927566"/>
    <w:rsid w:val="00927D0D"/>
    <w:rsid w:val="00930122"/>
    <w:rsid w:val="00930B58"/>
    <w:rsid w:val="00931452"/>
    <w:rsid w:val="009327A9"/>
    <w:rsid w:val="00932B81"/>
    <w:rsid w:val="00933183"/>
    <w:rsid w:val="00933546"/>
    <w:rsid w:val="00934260"/>
    <w:rsid w:val="00935594"/>
    <w:rsid w:val="00940185"/>
    <w:rsid w:val="009416CD"/>
    <w:rsid w:val="00941F72"/>
    <w:rsid w:val="0094291C"/>
    <w:rsid w:val="0094327E"/>
    <w:rsid w:val="009436B2"/>
    <w:rsid w:val="00944A33"/>
    <w:rsid w:val="00944ACB"/>
    <w:rsid w:val="0094612B"/>
    <w:rsid w:val="00946DD5"/>
    <w:rsid w:val="00947C1A"/>
    <w:rsid w:val="00950AFF"/>
    <w:rsid w:val="009512FF"/>
    <w:rsid w:val="00952240"/>
    <w:rsid w:val="00952F52"/>
    <w:rsid w:val="0095359C"/>
    <w:rsid w:val="00953E40"/>
    <w:rsid w:val="00954392"/>
    <w:rsid w:val="009555D5"/>
    <w:rsid w:val="00955814"/>
    <w:rsid w:val="00955F84"/>
    <w:rsid w:val="009604A5"/>
    <w:rsid w:val="00960BC2"/>
    <w:rsid w:val="00962E56"/>
    <w:rsid w:val="00963EA6"/>
    <w:rsid w:val="009640F8"/>
    <w:rsid w:val="00964257"/>
    <w:rsid w:val="009643E1"/>
    <w:rsid w:val="009645B4"/>
    <w:rsid w:val="00964682"/>
    <w:rsid w:val="009657A0"/>
    <w:rsid w:val="00966143"/>
    <w:rsid w:val="00966AEC"/>
    <w:rsid w:val="00970821"/>
    <w:rsid w:val="009723A0"/>
    <w:rsid w:val="00972A27"/>
    <w:rsid w:val="0097327C"/>
    <w:rsid w:val="00974127"/>
    <w:rsid w:val="00975536"/>
    <w:rsid w:val="00975EA4"/>
    <w:rsid w:val="00976507"/>
    <w:rsid w:val="009765D4"/>
    <w:rsid w:val="00980514"/>
    <w:rsid w:val="0098079E"/>
    <w:rsid w:val="00980ED8"/>
    <w:rsid w:val="009821E2"/>
    <w:rsid w:val="00982A42"/>
    <w:rsid w:val="00983CF5"/>
    <w:rsid w:val="00983DE7"/>
    <w:rsid w:val="009845C7"/>
    <w:rsid w:val="00985666"/>
    <w:rsid w:val="009859A2"/>
    <w:rsid w:val="0098767E"/>
    <w:rsid w:val="00990477"/>
    <w:rsid w:val="0099108E"/>
    <w:rsid w:val="00992030"/>
    <w:rsid w:val="0099355C"/>
    <w:rsid w:val="009938A1"/>
    <w:rsid w:val="009951CC"/>
    <w:rsid w:val="0099542E"/>
    <w:rsid w:val="009959A7"/>
    <w:rsid w:val="00995B08"/>
    <w:rsid w:val="009968B0"/>
    <w:rsid w:val="00997CBA"/>
    <w:rsid w:val="009A14DC"/>
    <w:rsid w:val="009A162D"/>
    <w:rsid w:val="009A2E2A"/>
    <w:rsid w:val="009A45F2"/>
    <w:rsid w:val="009A4D67"/>
    <w:rsid w:val="009A5528"/>
    <w:rsid w:val="009A7271"/>
    <w:rsid w:val="009B19D7"/>
    <w:rsid w:val="009B3DFF"/>
    <w:rsid w:val="009B4451"/>
    <w:rsid w:val="009B4FC5"/>
    <w:rsid w:val="009B6466"/>
    <w:rsid w:val="009C0E4B"/>
    <w:rsid w:val="009C217C"/>
    <w:rsid w:val="009C2FBC"/>
    <w:rsid w:val="009C41BF"/>
    <w:rsid w:val="009C4782"/>
    <w:rsid w:val="009C4E78"/>
    <w:rsid w:val="009C4F7A"/>
    <w:rsid w:val="009C64B9"/>
    <w:rsid w:val="009C7AF7"/>
    <w:rsid w:val="009C7F47"/>
    <w:rsid w:val="009D205B"/>
    <w:rsid w:val="009D3908"/>
    <w:rsid w:val="009D3B20"/>
    <w:rsid w:val="009D3B5B"/>
    <w:rsid w:val="009D3E04"/>
    <w:rsid w:val="009D4849"/>
    <w:rsid w:val="009E1504"/>
    <w:rsid w:val="009E188A"/>
    <w:rsid w:val="009E1E0B"/>
    <w:rsid w:val="009E23A0"/>
    <w:rsid w:val="009E23A3"/>
    <w:rsid w:val="009E3364"/>
    <w:rsid w:val="009F00AE"/>
    <w:rsid w:val="009F0748"/>
    <w:rsid w:val="009F0EBE"/>
    <w:rsid w:val="009F1A8C"/>
    <w:rsid w:val="009F23D2"/>
    <w:rsid w:val="009F3529"/>
    <w:rsid w:val="009F3DC5"/>
    <w:rsid w:val="009F55CD"/>
    <w:rsid w:val="009F634E"/>
    <w:rsid w:val="009F6A9F"/>
    <w:rsid w:val="009F73E3"/>
    <w:rsid w:val="009F7F58"/>
    <w:rsid w:val="00A01B4D"/>
    <w:rsid w:val="00A02289"/>
    <w:rsid w:val="00A025C7"/>
    <w:rsid w:val="00A027F0"/>
    <w:rsid w:val="00A029F4"/>
    <w:rsid w:val="00A02D33"/>
    <w:rsid w:val="00A0301A"/>
    <w:rsid w:val="00A03559"/>
    <w:rsid w:val="00A04241"/>
    <w:rsid w:val="00A04AF2"/>
    <w:rsid w:val="00A04B6D"/>
    <w:rsid w:val="00A05530"/>
    <w:rsid w:val="00A05FA6"/>
    <w:rsid w:val="00A062E6"/>
    <w:rsid w:val="00A0641E"/>
    <w:rsid w:val="00A06732"/>
    <w:rsid w:val="00A10CBD"/>
    <w:rsid w:val="00A125EA"/>
    <w:rsid w:val="00A13FD1"/>
    <w:rsid w:val="00A140BA"/>
    <w:rsid w:val="00A14920"/>
    <w:rsid w:val="00A15AAE"/>
    <w:rsid w:val="00A16A89"/>
    <w:rsid w:val="00A1732B"/>
    <w:rsid w:val="00A1788D"/>
    <w:rsid w:val="00A201E0"/>
    <w:rsid w:val="00A20FE0"/>
    <w:rsid w:val="00A21183"/>
    <w:rsid w:val="00A21462"/>
    <w:rsid w:val="00A223A0"/>
    <w:rsid w:val="00A23D4A"/>
    <w:rsid w:val="00A25B9F"/>
    <w:rsid w:val="00A26965"/>
    <w:rsid w:val="00A276C6"/>
    <w:rsid w:val="00A2788B"/>
    <w:rsid w:val="00A27BE4"/>
    <w:rsid w:val="00A302B6"/>
    <w:rsid w:val="00A31CA1"/>
    <w:rsid w:val="00A32C9E"/>
    <w:rsid w:val="00A3378F"/>
    <w:rsid w:val="00A349D1"/>
    <w:rsid w:val="00A3614A"/>
    <w:rsid w:val="00A36ADF"/>
    <w:rsid w:val="00A37C49"/>
    <w:rsid w:val="00A41C91"/>
    <w:rsid w:val="00A42AA0"/>
    <w:rsid w:val="00A44652"/>
    <w:rsid w:val="00A4531D"/>
    <w:rsid w:val="00A4575A"/>
    <w:rsid w:val="00A46234"/>
    <w:rsid w:val="00A466A5"/>
    <w:rsid w:val="00A46C4A"/>
    <w:rsid w:val="00A46E85"/>
    <w:rsid w:val="00A47061"/>
    <w:rsid w:val="00A47949"/>
    <w:rsid w:val="00A500C1"/>
    <w:rsid w:val="00A51301"/>
    <w:rsid w:val="00A51463"/>
    <w:rsid w:val="00A51DDF"/>
    <w:rsid w:val="00A537D0"/>
    <w:rsid w:val="00A53A7F"/>
    <w:rsid w:val="00A545C4"/>
    <w:rsid w:val="00A54688"/>
    <w:rsid w:val="00A54D00"/>
    <w:rsid w:val="00A551FE"/>
    <w:rsid w:val="00A560A4"/>
    <w:rsid w:val="00A57723"/>
    <w:rsid w:val="00A60994"/>
    <w:rsid w:val="00A61DFC"/>
    <w:rsid w:val="00A6230D"/>
    <w:rsid w:val="00A62645"/>
    <w:rsid w:val="00A63D3A"/>
    <w:rsid w:val="00A63DD6"/>
    <w:rsid w:val="00A644D4"/>
    <w:rsid w:val="00A647D4"/>
    <w:rsid w:val="00A64A93"/>
    <w:rsid w:val="00A65141"/>
    <w:rsid w:val="00A65712"/>
    <w:rsid w:val="00A6603B"/>
    <w:rsid w:val="00A66B49"/>
    <w:rsid w:val="00A66CF2"/>
    <w:rsid w:val="00A6749E"/>
    <w:rsid w:val="00A70142"/>
    <w:rsid w:val="00A701F7"/>
    <w:rsid w:val="00A743FA"/>
    <w:rsid w:val="00A74EBF"/>
    <w:rsid w:val="00A76789"/>
    <w:rsid w:val="00A771DB"/>
    <w:rsid w:val="00A80279"/>
    <w:rsid w:val="00A817F8"/>
    <w:rsid w:val="00A81F50"/>
    <w:rsid w:val="00A829C5"/>
    <w:rsid w:val="00A82B89"/>
    <w:rsid w:val="00A82E5E"/>
    <w:rsid w:val="00A8331F"/>
    <w:rsid w:val="00A83495"/>
    <w:rsid w:val="00A838B9"/>
    <w:rsid w:val="00A86339"/>
    <w:rsid w:val="00A8692E"/>
    <w:rsid w:val="00A87613"/>
    <w:rsid w:val="00A90592"/>
    <w:rsid w:val="00A926F2"/>
    <w:rsid w:val="00A93DDE"/>
    <w:rsid w:val="00A9445A"/>
    <w:rsid w:val="00A9476A"/>
    <w:rsid w:val="00A94973"/>
    <w:rsid w:val="00A95419"/>
    <w:rsid w:val="00A9579A"/>
    <w:rsid w:val="00A970F6"/>
    <w:rsid w:val="00A97D6B"/>
    <w:rsid w:val="00AA13D5"/>
    <w:rsid w:val="00AA2E4B"/>
    <w:rsid w:val="00AA35BA"/>
    <w:rsid w:val="00AA3839"/>
    <w:rsid w:val="00AA40FE"/>
    <w:rsid w:val="00AA4A4A"/>
    <w:rsid w:val="00AA75BB"/>
    <w:rsid w:val="00AA781E"/>
    <w:rsid w:val="00AB01FF"/>
    <w:rsid w:val="00AB0B00"/>
    <w:rsid w:val="00AB27AB"/>
    <w:rsid w:val="00AB2BC3"/>
    <w:rsid w:val="00AB31D1"/>
    <w:rsid w:val="00AB6621"/>
    <w:rsid w:val="00AB6AD6"/>
    <w:rsid w:val="00AB73F9"/>
    <w:rsid w:val="00AC0413"/>
    <w:rsid w:val="00AC2095"/>
    <w:rsid w:val="00AC27BE"/>
    <w:rsid w:val="00AC349F"/>
    <w:rsid w:val="00AC3F7C"/>
    <w:rsid w:val="00AC4C76"/>
    <w:rsid w:val="00AC5080"/>
    <w:rsid w:val="00AC663B"/>
    <w:rsid w:val="00AC6D67"/>
    <w:rsid w:val="00AC77F3"/>
    <w:rsid w:val="00AC78D2"/>
    <w:rsid w:val="00AD1610"/>
    <w:rsid w:val="00AD1E4B"/>
    <w:rsid w:val="00AD4A5E"/>
    <w:rsid w:val="00AD6028"/>
    <w:rsid w:val="00AD77B7"/>
    <w:rsid w:val="00AE18E3"/>
    <w:rsid w:val="00AE270A"/>
    <w:rsid w:val="00AE2979"/>
    <w:rsid w:val="00AE3EC0"/>
    <w:rsid w:val="00AE3F8A"/>
    <w:rsid w:val="00AE4329"/>
    <w:rsid w:val="00AE61BE"/>
    <w:rsid w:val="00AE7DF9"/>
    <w:rsid w:val="00AF0549"/>
    <w:rsid w:val="00AF18E1"/>
    <w:rsid w:val="00AF282F"/>
    <w:rsid w:val="00AF3A99"/>
    <w:rsid w:val="00AF5862"/>
    <w:rsid w:val="00AF713E"/>
    <w:rsid w:val="00AF74DC"/>
    <w:rsid w:val="00AF7DB2"/>
    <w:rsid w:val="00AF7EEC"/>
    <w:rsid w:val="00B0076F"/>
    <w:rsid w:val="00B00CD3"/>
    <w:rsid w:val="00B00E84"/>
    <w:rsid w:val="00B04E0D"/>
    <w:rsid w:val="00B05D66"/>
    <w:rsid w:val="00B05D97"/>
    <w:rsid w:val="00B069C9"/>
    <w:rsid w:val="00B07DB3"/>
    <w:rsid w:val="00B100C0"/>
    <w:rsid w:val="00B110A1"/>
    <w:rsid w:val="00B11562"/>
    <w:rsid w:val="00B11B73"/>
    <w:rsid w:val="00B11B85"/>
    <w:rsid w:val="00B12398"/>
    <w:rsid w:val="00B123ED"/>
    <w:rsid w:val="00B13524"/>
    <w:rsid w:val="00B13542"/>
    <w:rsid w:val="00B136DF"/>
    <w:rsid w:val="00B14F9D"/>
    <w:rsid w:val="00B15897"/>
    <w:rsid w:val="00B15ECE"/>
    <w:rsid w:val="00B16477"/>
    <w:rsid w:val="00B20257"/>
    <w:rsid w:val="00B21292"/>
    <w:rsid w:val="00B22066"/>
    <w:rsid w:val="00B222C3"/>
    <w:rsid w:val="00B2249A"/>
    <w:rsid w:val="00B22EFA"/>
    <w:rsid w:val="00B24529"/>
    <w:rsid w:val="00B24A09"/>
    <w:rsid w:val="00B25869"/>
    <w:rsid w:val="00B26ED1"/>
    <w:rsid w:val="00B273F2"/>
    <w:rsid w:val="00B30E13"/>
    <w:rsid w:val="00B315E4"/>
    <w:rsid w:val="00B323A4"/>
    <w:rsid w:val="00B33D9A"/>
    <w:rsid w:val="00B3626F"/>
    <w:rsid w:val="00B3656B"/>
    <w:rsid w:val="00B36650"/>
    <w:rsid w:val="00B367F9"/>
    <w:rsid w:val="00B36C6A"/>
    <w:rsid w:val="00B373BC"/>
    <w:rsid w:val="00B37F64"/>
    <w:rsid w:val="00B4048E"/>
    <w:rsid w:val="00B41634"/>
    <w:rsid w:val="00B41A00"/>
    <w:rsid w:val="00B422B9"/>
    <w:rsid w:val="00B42FC7"/>
    <w:rsid w:val="00B44E0C"/>
    <w:rsid w:val="00B452DB"/>
    <w:rsid w:val="00B4679F"/>
    <w:rsid w:val="00B5033A"/>
    <w:rsid w:val="00B503D2"/>
    <w:rsid w:val="00B51375"/>
    <w:rsid w:val="00B51414"/>
    <w:rsid w:val="00B54AFF"/>
    <w:rsid w:val="00B54E6F"/>
    <w:rsid w:val="00B557C9"/>
    <w:rsid w:val="00B57939"/>
    <w:rsid w:val="00B611D9"/>
    <w:rsid w:val="00B61DA9"/>
    <w:rsid w:val="00B61DCB"/>
    <w:rsid w:val="00B61FF7"/>
    <w:rsid w:val="00B62493"/>
    <w:rsid w:val="00B62722"/>
    <w:rsid w:val="00B628C6"/>
    <w:rsid w:val="00B62BE1"/>
    <w:rsid w:val="00B63DDA"/>
    <w:rsid w:val="00B646EB"/>
    <w:rsid w:val="00B64B93"/>
    <w:rsid w:val="00B654F4"/>
    <w:rsid w:val="00B65965"/>
    <w:rsid w:val="00B67D4A"/>
    <w:rsid w:val="00B67DEC"/>
    <w:rsid w:val="00B70F03"/>
    <w:rsid w:val="00B71011"/>
    <w:rsid w:val="00B713F5"/>
    <w:rsid w:val="00B71986"/>
    <w:rsid w:val="00B726B4"/>
    <w:rsid w:val="00B72C4E"/>
    <w:rsid w:val="00B73BBC"/>
    <w:rsid w:val="00B74060"/>
    <w:rsid w:val="00B742E0"/>
    <w:rsid w:val="00B751D1"/>
    <w:rsid w:val="00B765BC"/>
    <w:rsid w:val="00B778EC"/>
    <w:rsid w:val="00B801DA"/>
    <w:rsid w:val="00B840B5"/>
    <w:rsid w:val="00B84955"/>
    <w:rsid w:val="00B854F7"/>
    <w:rsid w:val="00B9654D"/>
    <w:rsid w:val="00B974E1"/>
    <w:rsid w:val="00B97C96"/>
    <w:rsid w:val="00BA0A41"/>
    <w:rsid w:val="00BA31BF"/>
    <w:rsid w:val="00BA32C0"/>
    <w:rsid w:val="00BA35CA"/>
    <w:rsid w:val="00BA3BB0"/>
    <w:rsid w:val="00BA3BF3"/>
    <w:rsid w:val="00BA3CDA"/>
    <w:rsid w:val="00BA5315"/>
    <w:rsid w:val="00BA7914"/>
    <w:rsid w:val="00BA7C0D"/>
    <w:rsid w:val="00BB0098"/>
    <w:rsid w:val="00BB1752"/>
    <w:rsid w:val="00BB1AC6"/>
    <w:rsid w:val="00BB1DF7"/>
    <w:rsid w:val="00BB2281"/>
    <w:rsid w:val="00BB2C25"/>
    <w:rsid w:val="00BB2ED3"/>
    <w:rsid w:val="00BB38E1"/>
    <w:rsid w:val="00BB3C49"/>
    <w:rsid w:val="00BB4735"/>
    <w:rsid w:val="00BB4758"/>
    <w:rsid w:val="00BB48AC"/>
    <w:rsid w:val="00BB4DF6"/>
    <w:rsid w:val="00BB5207"/>
    <w:rsid w:val="00BB5E82"/>
    <w:rsid w:val="00BB63EE"/>
    <w:rsid w:val="00BB732A"/>
    <w:rsid w:val="00BC0558"/>
    <w:rsid w:val="00BC2131"/>
    <w:rsid w:val="00BC2183"/>
    <w:rsid w:val="00BC2ED5"/>
    <w:rsid w:val="00BC353B"/>
    <w:rsid w:val="00BC3EFC"/>
    <w:rsid w:val="00BC6C4E"/>
    <w:rsid w:val="00BC7C27"/>
    <w:rsid w:val="00BD12CC"/>
    <w:rsid w:val="00BD1874"/>
    <w:rsid w:val="00BD1FF6"/>
    <w:rsid w:val="00BD3D2C"/>
    <w:rsid w:val="00BD5BFC"/>
    <w:rsid w:val="00BD5DB7"/>
    <w:rsid w:val="00BD6061"/>
    <w:rsid w:val="00BE0E36"/>
    <w:rsid w:val="00BE0F83"/>
    <w:rsid w:val="00BE11AB"/>
    <w:rsid w:val="00BE1900"/>
    <w:rsid w:val="00BE1964"/>
    <w:rsid w:val="00BE25D9"/>
    <w:rsid w:val="00BE2DF5"/>
    <w:rsid w:val="00BE3A79"/>
    <w:rsid w:val="00BE523B"/>
    <w:rsid w:val="00BE6507"/>
    <w:rsid w:val="00BE6EB3"/>
    <w:rsid w:val="00BF0BA7"/>
    <w:rsid w:val="00BF1DE6"/>
    <w:rsid w:val="00BF5AA3"/>
    <w:rsid w:val="00BF5D52"/>
    <w:rsid w:val="00BF6762"/>
    <w:rsid w:val="00BF6F43"/>
    <w:rsid w:val="00BF7767"/>
    <w:rsid w:val="00BF7C85"/>
    <w:rsid w:val="00C00695"/>
    <w:rsid w:val="00C01F48"/>
    <w:rsid w:val="00C03818"/>
    <w:rsid w:val="00C05DA3"/>
    <w:rsid w:val="00C064D4"/>
    <w:rsid w:val="00C0684B"/>
    <w:rsid w:val="00C068FF"/>
    <w:rsid w:val="00C06E78"/>
    <w:rsid w:val="00C10393"/>
    <w:rsid w:val="00C10E56"/>
    <w:rsid w:val="00C110B8"/>
    <w:rsid w:val="00C138A7"/>
    <w:rsid w:val="00C14999"/>
    <w:rsid w:val="00C14BDA"/>
    <w:rsid w:val="00C14FF5"/>
    <w:rsid w:val="00C156AE"/>
    <w:rsid w:val="00C15AD8"/>
    <w:rsid w:val="00C15CA7"/>
    <w:rsid w:val="00C16030"/>
    <w:rsid w:val="00C2050A"/>
    <w:rsid w:val="00C20AE6"/>
    <w:rsid w:val="00C21B41"/>
    <w:rsid w:val="00C21F52"/>
    <w:rsid w:val="00C22014"/>
    <w:rsid w:val="00C223BF"/>
    <w:rsid w:val="00C224C2"/>
    <w:rsid w:val="00C22F38"/>
    <w:rsid w:val="00C248CB"/>
    <w:rsid w:val="00C25A9A"/>
    <w:rsid w:val="00C26C4E"/>
    <w:rsid w:val="00C27FF5"/>
    <w:rsid w:val="00C32335"/>
    <w:rsid w:val="00C32C24"/>
    <w:rsid w:val="00C32F82"/>
    <w:rsid w:val="00C33215"/>
    <w:rsid w:val="00C348CB"/>
    <w:rsid w:val="00C35DD1"/>
    <w:rsid w:val="00C35FFF"/>
    <w:rsid w:val="00C364C4"/>
    <w:rsid w:val="00C366EF"/>
    <w:rsid w:val="00C410E9"/>
    <w:rsid w:val="00C41F37"/>
    <w:rsid w:val="00C42747"/>
    <w:rsid w:val="00C42E4A"/>
    <w:rsid w:val="00C450B4"/>
    <w:rsid w:val="00C4546D"/>
    <w:rsid w:val="00C454A7"/>
    <w:rsid w:val="00C457C8"/>
    <w:rsid w:val="00C46A68"/>
    <w:rsid w:val="00C46EDB"/>
    <w:rsid w:val="00C47567"/>
    <w:rsid w:val="00C47898"/>
    <w:rsid w:val="00C53B51"/>
    <w:rsid w:val="00C5409A"/>
    <w:rsid w:val="00C547AC"/>
    <w:rsid w:val="00C55085"/>
    <w:rsid w:val="00C558BB"/>
    <w:rsid w:val="00C57754"/>
    <w:rsid w:val="00C61B64"/>
    <w:rsid w:val="00C630CC"/>
    <w:rsid w:val="00C63B2E"/>
    <w:rsid w:val="00C64D66"/>
    <w:rsid w:val="00C652BD"/>
    <w:rsid w:val="00C653A3"/>
    <w:rsid w:val="00C65965"/>
    <w:rsid w:val="00C65A6D"/>
    <w:rsid w:val="00C66276"/>
    <w:rsid w:val="00C679C8"/>
    <w:rsid w:val="00C700EE"/>
    <w:rsid w:val="00C71497"/>
    <w:rsid w:val="00C71AD9"/>
    <w:rsid w:val="00C723F8"/>
    <w:rsid w:val="00C72EED"/>
    <w:rsid w:val="00C7463A"/>
    <w:rsid w:val="00C74783"/>
    <w:rsid w:val="00C74FC3"/>
    <w:rsid w:val="00C75416"/>
    <w:rsid w:val="00C754FC"/>
    <w:rsid w:val="00C77C51"/>
    <w:rsid w:val="00C80203"/>
    <w:rsid w:val="00C803FC"/>
    <w:rsid w:val="00C814CF"/>
    <w:rsid w:val="00C81D02"/>
    <w:rsid w:val="00C8257A"/>
    <w:rsid w:val="00C825B2"/>
    <w:rsid w:val="00C83E3F"/>
    <w:rsid w:val="00C844B4"/>
    <w:rsid w:val="00C846FC"/>
    <w:rsid w:val="00C909DB"/>
    <w:rsid w:val="00C90CB5"/>
    <w:rsid w:val="00C91330"/>
    <w:rsid w:val="00C91873"/>
    <w:rsid w:val="00C92C2F"/>
    <w:rsid w:val="00C95C95"/>
    <w:rsid w:val="00C95FD6"/>
    <w:rsid w:val="00CA02E9"/>
    <w:rsid w:val="00CA08E6"/>
    <w:rsid w:val="00CA0EF1"/>
    <w:rsid w:val="00CA3315"/>
    <w:rsid w:val="00CA49BA"/>
    <w:rsid w:val="00CA4EAB"/>
    <w:rsid w:val="00CA72E2"/>
    <w:rsid w:val="00CB093D"/>
    <w:rsid w:val="00CB1808"/>
    <w:rsid w:val="00CB1915"/>
    <w:rsid w:val="00CB1C71"/>
    <w:rsid w:val="00CB2750"/>
    <w:rsid w:val="00CB308E"/>
    <w:rsid w:val="00CB565F"/>
    <w:rsid w:val="00CB5C20"/>
    <w:rsid w:val="00CB5EA3"/>
    <w:rsid w:val="00CB66AC"/>
    <w:rsid w:val="00CB6A87"/>
    <w:rsid w:val="00CB7383"/>
    <w:rsid w:val="00CC013A"/>
    <w:rsid w:val="00CC2DB2"/>
    <w:rsid w:val="00CC2FC4"/>
    <w:rsid w:val="00CC3285"/>
    <w:rsid w:val="00CC3510"/>
    <w:rsid w:val="00CC40F7"/>
    <w:rsid w:val="00CC4437"/>
    <w:rsid w:val="00CC4B19"/>
    <w:rsid w:val="00CC6668"/>
    <w:rsid w:val="00CC6D5E"/>
    <w:rsid w:val="00CC6F5E"/>
    <w:rsid w:val="00CC711A"/>
    <w:rsid w:val="00CD019A"/>
    <w:rsid w:val="00CD3486"/>
    <w:rsid w:val="00CD4527"/>
    <w:rsid w:val="00CD56E1"/>
    <w:rsid w:val="00CD648D"/>
    <w:rsid w:val="00CD67A8"/>
    <w:rsid w:val="00CD67E1"/>
    <w:rsid w:val="00CD7967"/>
    <w:rsid w:val="00CE0FC8"/>
    <w:rsid w:val="00CE1BDA"/>
    <w:rsid w:val="00CE2AEB"/>
    <w:rsid w:val="00CE4361"/>
    <w:rsid w:val="00CE6C3B"/>
    <w:rsid w:val="00CE7216"/>
    <w:rsid w:val="00CF1024"/>
    <w:rsid w:val="00CF33FC"/>
    <w:rsid w:val="00CF3FE5"/>
    <w:rsid w:val="00CF41C6"/>
    <w:rsid w:val="00CF4951"/>
    <w:rsid w:val="00CF4C8A"/>
    <w:rsid w:val="00CF5F03"/>
    <w:rsid w:val="00D021C8"/>
    <w:rsid w:val="00D0289F"/>
    <w:rsid w:val="00D029AB"/>
    <w:rsid w:val="00D032F7"/>
    <w:rsid w:val="00D03B27"/>
    <w:rsid w:val="00D03D1D"/>
    <w:rsid w:val="00D03DD2"/>
    <w:rsid w:val="00D042FB"/>
    <w:rsid w:val="00D04A4E"/>
    <w:rsid w:val="00D04A68"/>
    <w:rsid w:val="00D058AE"/>
    <w:rsid w:val="00D06617"/>
    <w:rsid w:val="00D074C9"/>
    <w:rsid w:val="00D07A73"/>
    <w:rsid w:val="00D1141C"/>
    <w:rsid w:val="00D1184F"/>
    <w:rsid w:val="00D123D6"/>
    <w:rsid w:val="00D12573"/>
    <w:rsid w:val="00D13D80"/>
    <w:rsid w:val="00D14796"/>
    <w:rsid w:val="00D150D2"/>
    <w:rsid w:val="00D152DD"/>
    <w:rsid w:val="00D1654E"/>
    <w:rsid w:val="00D17840"/>
    <w:rsid w:val="00D202C6"/>
    <w:rsid w:val="00D22B8D"/>
    <w:rsid w:val="00D25266"/>
    <w:rsid w:val="00D26D62"/>
    <w:rsid w:val="00D26DDE"/>
    <w:rsid w:val="00D27123"/>
    <w:rsid w:val="00D27DB1"/>
    <w:rsid w:val="00D302CF"/>
    <w:rsid w:val="00D31601"/>
    <w:rsid w:val="00D32E3A"/>
    <w:rsid w:val="00D32FF0"/>
    <w:rsid w:val="00D3317C"/>
    <w:rsid w:val="00D34EF7"/>
    <w:rsid w:val="00D3690C"/>
    <w:rsid w:val="00D36A9C"/>
    <w:rsid w:val="00D36FB7"/>
    <w:rsid w:val="00D37D54"/>
    <w:rsid w:val="00D412E7"/>
    <w:rsid w:val="00D420EF"/>
    <w:rsid w:val="00D42C52"/>
    <w:rsid w:val="00D44BA7"/>
    <w:rsid w:val="00D44DCB"/>
    <w:rsid w:val="00D46456"/>
    <w:rsid w:val="00D471B0"/>
    <w:rsid w:val="00D47C29"/>
    <w:rsid w:val="00D50A9A"/>
    <w:rsid w:val="00D51711"/>
    <w:rsid w:val="00D531CA"/>
    <w:rsid w:val="00D53919"/>
    <w:rsid w:val="00D53E82"/>
    <w:rsid w:val="00D5550F"/>
    <w:rsid w:val="00D55E1D"/>
    <w:rsid w:val="00D5607F"/>
    <w:rsid w:val="00D5718E"/>
    <w:rsid w:val="00D61952"/>
    <w:rsid w:val="00D61B6C"/>
    <w:rsid w:val="00D62206"/>
    <w:rsid w:val="00D64748"/>
    <w:rsid w:val="00D64A4C"/>
    <w:rsid w:val="00D674FB"/>
    <w:rsid w:val="00D67A51"/>
    <w:rsid w:val="00D71384"/>
    <w:rsid w:val="00D72B87"/>
    <w:rsid w:val="00D72F09"/>
    <w:rsid w:val="00D72F72"/>
    <w:rsid w:val="00D74FC8"/>
    <w:rsid w:val="00D751BC"/>
    <w:rsid w:val="00D76AEB"/>
    <w:rsid w:val="00D76CB1"/>
    <w:rsid w:val="00D76F6D"/>
    <w:rsid w:val="00D7718C"/>
    <w:rsid w:val="00D7731F"/>
    <w:rsid w:val="00D777C0"/>
    <w:rsid w:val="00D77FE0"/>
    <w:rsid w:val="00D814FA"/>
    <w:rsid w:val="00D81AEB"/>
    <w:rsid w:val="00D81B3C"/>
    <w:rsid w:val="00D83E72"/>
    <w:rsid w:val="00D8478B"/>
    <w:rsid w:val="00D84968"/>
    <w:rsid w:val="00D84CC4"/>
    <w:rsid w:val="00D851E9"/>
    <w:rsid w:val="00D865B7"/>
    <w:rsid w:val="00D869AC"/>
    <w:rsid w:val="00D87AF8"/>
    <w:rsid w:val="00D87BFC"/>
    <w:rsid w:val="00D910E8"/>
    <w:rsid w:val="00D9121E"/>
    <w:rsid w:val="00D917B9"/>
    <w:rsid w:val="00D926A0"/>
    <w:rsid w:val="00D95106"/>
    <w:rsid w:val="00D96437"/>
    <w:rsid w:val="00D96524"/>
    <w:rsid w:val="00D969FC"/>
    <w:rsid w:val="00D9764A"/>
    <w:rsid w:val="00D97F6D"/>
    <w:rsid w:val="00DA25FA"/>
    <w:rsid w:val="00DA33E6"/>
    <w:rsid w:val="00DA4057"/>
    <w:rsid w:val="00DA4D15"/>
    <w:rsid w:val="00DA7B3E"/>
    <w:rsid w:val="00DB0EE8"/>
    <w:rsid w:val="00DB1F1D"/>
    <w:rsid w:val="00DB2257"/>
    <w:rsid w:val="00DB6369"/>
    <w:rsid w:val="00DB6801"/>
    <w:rsid w:val="00DB6986"/>
    <w:rsid w:val="00DB69F9"/>
    <w:rsid w:val="00DC018C"/>
    <w:rsid w:val="00DC2019"/>
    <w:rsid w:val="00DC26A6"/>
    <w:rsid w:val="00DC2DDC"/>
    <w:rsid w:val="00DC2E6B"/>
    <w:rsid w:val="00DC5A6A"/>
    <w:rsid w:val="00DC5B33"/>
    <w:rsid w:val="00DC5FE9"/>
    <w:rsid w:val="00DC62F2"/>
    <w:rsid w:val="00DC6989"/>
    <w:rsid w:val="00DC793F"/>
    <w:rsid w:val="00DD0D2C"/>
    <w:rsid w:val="00DD1F8E"/>
    <w:rsid w:val="00DD3F63"/>
    <w:rsid w:val="00DD717D"/>
    <w:rsid w:val="00DE1DAD"/>
    <w:rsid w:val="00DE2214"/>
    <w:rsid w:val="00DE2CD5"/>
    <w:rsid w:val="00DE3BD6"/>
    <w:rsid w:val="00DE5044"/>
    <w:rsid w:val="00DE657C"/>
    <w:rsid w:val="00DE65A6"/>
    <w:rsid w:val="00DE7E2A"/>
    <w:rsid w:val="00DF039E"/>
    <w:rsid w:val="00DF1F49"/>
    <w:rsid w:val="00DF1F83"/>
    <w:rsid w:val="00DF2CC6"/>
    <w:rsid w:val="00DF3920"/>
    <w:rsid w:val="00DF3BBB"/>
    <w:rsid w:val="00DF44C7"/>
    <w:rsid w:val="00DF629E"/>
    <w:rsid w:val="00DF696D"/>
    <w:rsid w:val="00E001E6"/>
    <w:rsid w:val="00E01397"/>
    <w:rsid w:val="00E0172D"/>
    <w:rsid w:val="00E02814"/>
    <w:rsid w:val="00E028DF"/>
    <w:rsid w:val="00E02CD7"/>
    <w:rsid w:val="00E03A2C"/>
    <w:rsid w:val="00E04050"/>
    <w:rsid w:val="00E043AF"/>
    <w:rsid w:val="00E04B49"/>
    <w:rsid w:val="00E0675B"/>
    <w:rsid w:val="00E07BB0"/>
    <w:rsid w:val="00E115E9"/>
    <w:rsid w:val="00E11A46"/>
    <w:rsid w:val="00E11B96"/>
    <w:rsid w:val="00E12143"/>
    <w:rsid w:val="00E12DD4"/>
    <w:rsid w:val="00E14025"/>
    <w:rsid w:val="00E145F7"/>
    <w:rsid w:val="00E1483F"/>
    <w:rsid w:val="00E1518F"/>
    <w:rsid w:val="00E157E5"/>
    <w:rsid w:val="00E15E8B"/>
    <w:rsid w:val="00E15F00"/>
    <w:rsid w:val="00E172AB"/>
    <w:rsid w:val="00E177CD"/>
    <w:rsid w:val="00E201AF"/>
    <w:rsid w:val="00E202AE"/>
    <w:rsid w:val="00E204B7"/>
    <w:rsid w:val="00E20501"/>
    <w:rsid w:val="00E20CFE"/>
    <w:rsid w:val="00E240A7"/>
    <w:rsid w:val="00E25409"/>
    <w:rsid w:val="00E263DA"/>
    <w:rsid w:val="00E270CF"/>
    <w:rsid w:val="00E27117"/>
    <w:rsid w:val="00E300D8"/>
    <w:rsid w:val="00E30188"/>
    <w:rsid w:val="00E30E51"/>
    <w:rsid w:val="00E31014"/>
    <w:rsid w:val="00E3176B"/>
    <w:rsid w:val="00E3237F"/>
    <w:rsid w:val="00E325F0"/>
    <w:rsid w:val="00E32682"/>
    <w:rsid w:val="00E35867"/>
    <w:rsid w:val="00E35FAA"/>
    <w:rsid w:val="00E41A63"/>
    <w:rsid w:val="00E43B2F"/>
    <w:rsid w:val="00E44968"/>
    <w:rsid w:val="00E45FEF"/>
    <w:rsid w:val="00E479CB"/>
    <w:rsid w:val="00E50397"/>
    <w:rsid w:val="00E50A44"/>
    <w:rsid w:val="00E51C45"/>
    <w:rsid w:val="00E52B81"/>
    <w:rsid w:val="00E52CFE"/>
    <w:rsid w:val="00E534D1"/>
    <w:rsid w:val="00E539FA"/>
    <w:rsid w:val="00E53EE6"/>
    <w:rsid w:val="00E556AB"/>
    <w:rsid w:val="00E55AF6"/>
    <w:rsid w:val="00E570D5"/>
    <w:rsid w:val="00E5799A"/>
    <w:rsid w:val="00E60102"/>
    <w:rsid w:val="00E606A7"/>
    <w:rsid w:val="00E6087D"/>
    <w:rsid w:val="00E609E8"/>
    <w:rsid w:val="00E612CC"/>
    <w:rsid w:val="00E61BE5"/>
    <w:rsid w:val="00E650E0"/>
    <w:rsid w:val="00E658E3"/>
    <w:rsid w:val="00E6628A"/>
    <w:rsid w:val="00E66A02"/>
    <w:rsid w:val="00E6736B"/>
    <w:rsid w:val="00E70812"/>
    <w:rsid w:val="00E70951"/>
    <w:rsid w:val="00E72C1A"/>
    <w:rsid w:val="00E72C7A"/>
    <w:rsid w:val="00E73C1B"/>
    <w:rsid w:val="00E7511C"/>
    <w:rsid w:val="00E75BD8"/>
    <w:rsid w:val="00E761DA"/>
    <w:rsid w:val="00E7625B"/>
    <w:rsid w:val="00E7759E"/>
    <w:rsid w:val="00E803CB"/>
    <w:rsid w:val="00E8091D"/>
    <w:rsid w:val="00E812A7"/>
    <w:rsid w:val="00E81842"/>
    <w:rsid w:val="00E830C2"/>
    <w:rsid w:val="00E83129"/>
    <w:rsid w:val="00E8696F"/>
    <w:rsid w:val="00E87125"/>
    <w:rsid w:val="00E8760F"/>
    <w:rsid w:val="00E877E8"/>
    <w:rsid w:val="00E91E30"/>
    <w:rsid w:val="00E920A3"/>
    <w:rsid w:val="00E927BF"/>
    <w:rsid w:val="00E936CB"/>
    <w:rsid w:val="00E93FD4"/>
    <w:rsid w:val="00E94CEE"/>
    <w:rsid w:val="00E97AAE"/>
    <w:rsid w:val="00E97D13"/>
    <w:rsid w:val="00E97EAA"/>
    <w:rsid w:val="00EA0721"/>
    <w:rsid w:val="00EA131C"/>
    <w:rsid w:val="00EA2017"/>
    <w:rsid w:val="00EA3240"/>
    <w:rsid w:val="00EA5125"/>
    <w:rsid w:val="00EA53E2"/>
    <w:rsid w:val="00EA610E"/>
    <w:rsid w:val="00EA65FE"/>
    <w:rsid w:val="00EA7670"/>
    <w:rsid w:val="00EB028D"/>
    <w:rsid w:val="00EB1235"/>
    <w:rsid w:val="00EB1380"/>
    <w:rsid w:val="00EB3B12"/>
    <w:rsid w:val="00EB3EB1"/>
    <w:rsid w:val="00EB41D3"/>
    <w:rsid w:val="00EB4505"/>
    <w:rsid w:val="00EB454A"/>
    <w:rsid w:val="00EB4D50"/>
    <w:rsid w:val="00EB5AA4"/>
    <w:rsid w:val="00EB5BC3"/>
    <w:rsid w:val="00EB6719"/>
    <w:rsid w:val="00EB74B4"/>
    <w:rsid w:val="00EB75E8"/>
    <w:rsid w:val="00EC161F"/>
    <w:rsid w:val="00EC245B"/>
    <w:rsid w:val="00EC3134"/>
    <w:rsid w:val="00EC31DE"/>
    <w:rsid w:val="00EC3321"/>
    <w:rsid w:val="00EC3E88"/>
    <w:rsid w:val="00EC4ED1"/>
    <w:rsid w:val="00EC5893"/>
    <w:rsid w:val="00EC5AB6"/>
    <w:rsid w:val="00EC5DB3"/>
    <w:rsid w:val="00EC6290"/>
    <w:rsid w:val="00ED0B7E"/>
    <w:rsid w:val="00ED0ECE"/>
    <w:rsid w:val="00ED1475"/>
    <w:rsid w:val="00ED14D5"/>
    <w:rsid w:val="00ED1E8E"/>
    <w:rsid w:val="00ED31D5"/>
    <w:rsid w:val="00ED3EDD"/>
    <w:rsid w:val="00ED4E62"/>
    <w:rsid w:val="00ED532B"/>
    <w:rsid w:val="00ED56D6"/>
    <w:rsid w:val="00ED56E4"/>
    <w:rsid w:val="00ED61B0"/>
    <w:rsid w:val="00EE0E3D"/>
    <w:rsid w:val="00EE12A3"/>
    <w:rsid w:val="00EE136B"/>
    <w:rsid w:val="00EE16FC"/>
    <w:rsid w:val="00EE1B5F"/>
    <w:rsid w:val="00EE37D1"/>
    <w:rsid w:val="00EE3907"/>
    <w:rsid w:val="00EE484B"/>
    <w:rsid w:val="00EE4D49"/>
    <w:rsid w:val="00EE629F"/>
    <w:rsid w:val="00EE67D8"/>
    <w:rsid w:val="00EE770C"/>
    <w:rsid w:val="00EE7A8E"/>
    <w:rsid w:val="00EF0F86"/>
    <w:rsid w:val="00EF1A5B"/>
    <w:rsid w:val="00EF1A98"/>
    <w:rsid w:val="00EF25E0"/>
    <w:rsid w:val="00EF33BF"/>
    <w:rsid w:val="00EF36D2"/>
    <w:rsid w:val="00EF3B95"/>
    <w:rsid w:val="00EF72C5"/>
    <w:rsid w:val="00F00427"/>
    <w:rsid w:val="00F01023"/>
    <w:rsid w:val="00F011AC"/>
    <w:rsid w:val="00F01FC6"/>
    <w:rsid w:val="00F02421"/>
    <w:rsid w:val="00F02B24"/>
    <w:rsid w:val="00F03019"/>
    <w:rsid w:val="00F04A6B"/>
    <w:rsid w:val="00F0506C"/>
    <w:rsid w:val="00F0673D"/>
    <w:rsid w:val="00F0715A"/>
    <w:rsid w:val="00F07D40"/>
    <w:rsid w:val="00F119A2"/>
    <w:rsid w:val="00F14210"/>
    <w:rsid w:val="00F14B08"/>
    <w:rsid w:val="00F15468"/>
    <w:rsid w:val="00F20651"/>
    <w:rsid w:val="00F21285"/>
    <w:rsid w:val="00F21529"/>
    <w:rsid w:val="00F273B1"/>
    <w:rsid w:val="00F305D9"/>
    <w:rsid w:val="00F307DE"/>
    <w:rsid w:val="00F314B5"/>
    <w:rsid w:val="00F32C4E"/>
    <w:rsid w:val="00F34DD6"/>
    <w:rsid w:val="00F37AA5"/>
    <w:rsid w:val="00F4166B"/>
    <w:rsid w:val="00F42AF4"/>
    <w:rsid w:val="00F43445"/>
    <w:rsid w:val="00F43892"/>
    <w:rsid w:val="00F43BB1"/>
    <w:rsid w:val="00F440B8"/>
    <w:rsid w:val="00F45453"/>
    <w:rsid w:val="00F457A5"/>
    <w:rsid w:val="00F469BF"/>
    <w:rsid w:val="00F5177B"/>
    <w:rsid w:val="00F51E90"/>
    <w:rsid w:val="00F524C6"/>
    <w:rsid w:val="00F53FF9"/>
    <w:rsid w:val="00F55960"/>
    <w:rsid w:val="00F562F6"/>
    <w:rsid w:val="00F5640C"/>
    <w:rsid w:val="00F60764"/>
    <w:rsid w:val="00F613B9"/>
    <w:rsid w:val="00F628D2"/>
    <w:rsid w:val="00F63604"/>
    <w:rsid w:val="00F64B59"/>
    <w:rsid w:val="00F65A1D"/>
    <w:rsid w:val="00F66828"/>
    <w:rsid w:val="00F66902"/>
    <w:rsid w:val="00F673AF"/>
    <w:rsid w:val="00F67496"/>
    <w:rsid w:val="00F6794C"/>
    <w:rsid w:val="00F67A76"/>
    <w:rsid w:val="00F67F4D"/>
    <w:rsid w:val="00F70ED9"/>
    <w:rsid w:val="00F72DC4"/>
    <w:rsid w:val="00F73491"/>
    <w:rsid w:val="00F7355F"/>
    <w:rsid w:val="00F73DE3"/>
    <w:rsid w:val="00F74C38"/>
    <w:rsid w:val="00F752D6"/>
    <w:rsid w:val="00F7545A"/>
    <w:rsid w:val="00F7596F"/>
    <w:rsid w:val="00F772D4"/>
    <w:rsid w:val="00F77594"/>
    <w:rsid w:val="00F7765F"/>
    <w:rsid w:val="00F77C6A"/>
    <w:rsid w:val="00F80021"/>
    <w:rsid w:val="00F810BB"/>
    <w:rsid w:val="00F81C05"/>
    <w:rsid w:val="00F82037"/>
    <w:rsid w:val="00F8219F"/>
    <w:rsid w:val="00F82D26"/>
    <w:rsid w:val="00F82F42"/>
    <w:rsid w:val="00F8321F"/>
    <w:rsid w:val="00F8503C"/>
    <w:rsid w:val="00F8558B"/>
    <w:rsid w:val="00F863B8"/>
    <w:rsid w:val="00F8657C"/>
    <w:rsid w:val="00F87A19"/>
    <w:rsid w:val="00F90909"/>
    <w:rsid w:val="00F90B04"/>
    <w:rsid w:val="00F91A63"/>
    <w:rsid w:val="00F91FBD"/>
    <w:rsid w:val="00F9242A"/>
    <w:rsid w:val="00F95056"/>
    <w:rsid w:val="00F96308"/>
    <w:rsid w:val="00F9658D"/>
    <w:rsid w:val="00F971B5"/>
    <w:rsid w:val="00F97282"/>
    <w:rsid w:val="00FA0A85"/>
    <w:rsid w:val="00FA0FAF"/>
    <w:rsid w:val="00FA145C"/>
    <w:rsid w:val="00FA1B71"/>
    <w:rsid w:val="00FA2B29"/>
    <w:rsid w:val="00FA4903"/>
    <w:rsid w:val="00FA58D6"/>
    <w:rsid w:val="00FA5B67"/>
    <w:rsid w:val="00FA5E27"/>
    <w:rsid w:val="00FA6B9D"/>
    <w:rsid w:val="00FA7E11"/>
    <w:rsid w:val="00FB0E97"/>
    <w:rsid w:val="00FB1CC0"/>
    <w:rsid w:val="00FB2B54"/>
    <w:rsid w:val="00FB38BC"/>
    <w:rsid w:val="00FB685D"/>
    <w:rsid w:val="00FB7967"/>
    <w:rsid w:val="00FB7B41"/>
    <w:rsid w:val="00FB7ED3"/>
    <w:rsid w:val="00FB7F46"/>
    <w:rsid w:val="00FB7F60"/>
    <w:rsid w:val="00FC01AC"/>
    <w:rsid w:val="00FC160E"/>
    <w:rsid w:val="00FC6772"/>
    <w:rsid w:val="00FC6F6C"/>
    <w:rsid w:val="00FC7513"/>
    <w:rsid w:val="00FC78E3"/>
    <w:rsid w:val="00FC797E"/>
    <w:rsid w:val="00FC7BA2"/>
    <w:rsid w:val="00FC7CE2"/>
    <w:rsid w:val="00FC7EE9"/>
    <w:rsid w:val="00FD0622"/>
    <w:rsid w:val="00FD39C9"/>
    <w:rsid w:val="00FD3E80"/>
    <w:rsid w:val="00FD430C"/>
    <w:rsid w:val="00FD4604"/>
    <w:rsid w:val="00FD4DCC"/>
    <w:rsid w:val="00FD5B5A"/>
    <w:rsid w:val="00FD75FD"/>
    <w:rsid w:val="00FD77E9"/>
    <w:rsid w:val="00FD79E5"/>
    <w:rsid w:val="00FE014A"/>
    <w:rsid w:val="00FE0699"/>
    <w:rsid w:val="00FE0B11"/>
    <w:rsid w:val="00FE1528"/>
    <w:rsid w:val="00FE2F50"/>
    <w:rsid w:val="00FE32A8"/>
    <w:rsid w:val="00FE380C"/>
    <w:rsid w:val="00FE3E5C"/>
    <w:rsid w:val="00FE46D9"/>
    <w:rsid w:val="00FE5C8E"/>
    <w:rsid w:val="00FE65AB"/>
    <w:rsid w:val="00FE7182"/>
    <w:rsid w:val="00FE74D2"/>
    <w:rsid w:val="00FE7A4A"/>
    <w:rsid w:val="00FE7F41"/>
    <w:rsid w:val="00FF05C6"/>
    <w:rsid w:val="00FF1805"/>
    <w:rsid w:val="00FF19BF"/>
    <w:rsid w:val="00FF4124"/>
    <w:rsid w:val="00FF4410"/>
    <w:rsid w:val="00FF4A65"/>
    <w:rsid w:val="00FF5F5A"/>
    <w:rsid w:val="00FF685C"/>
    <w:rsid w:val="00FF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86FB"/>
  <w15:chartTrackingRefBased/>
  <w15:docId w15:val="{453299AC-3556-4528-A6B4-CEA4DE9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aliases w:val="_Nadpis 1"/>
    <w:basedOn w:val="Normln"/>
    <w:next w:val="Normln"/>
    <w:link w:val="Nadpis1Char"/>
    <w:uiPriority w:val="9"/>
    <w:qFormat/>
    <w:rsid w:val="00B22066"/>
    <w:pPr>
      <w:keepNext/>
      <w:spacing w:before="240" w:after="60"/>
      <w:outlineLvl w:val="0"/>
    </w:pPr>
    <w:rPr>
      <w:rFonts w:ascii="Cambria" w:hAnsi="Cambria"/>
      <w:b/>
      <w:bCs/>
      <w:kern w:val="32"/>
      <w:sz w:val="32"/>
      <w:szCs w:val="32"/>
      <w:lang w:val="x-none"/>
    </w:rPr>
  </w:style>
  <w:style w:type="paragraph" w:styleId="Nadpis2">
    <w:name w:val="heading 2"/>
    <w:aliases w:val="14b B,Lev 2"/>
    <w:basedOn w:val="Normln"/>
    <w:next w:val="Normln"/>
    <w:link w:val="Nadpis2Char"/>
    <w:unhideWhenUsed/>
    <w:qFormat/>
    <w:rsid w:val="00EB4505"/>
    <w:pPr>
      <w:keepNext/>
      <w:spacing w:before="240" w:after="60"/>
      <w:outlineLvl w:val="1"/>
    </w:pPr>
    <w:rPr>
      <w:rFonts w:ascii="Calibri Light" w:hAnsi="Calibri Light"/>
      <w:b/>
      <w:bCs/>
      <w:i/>
      <w:iCs/>
      <w:sz w:val="28"/>
      <w:szCs w:val="28"/>
    </w:rPr>
  </w:style>
  <w:style w:type="paragraph" w:styleId="Nadpis3">
    <w:name w:val="heading 3"/>
    <w:aliases w:val="Podpodkapitola,adpis 3,14b B kurz,14b"/>
    <w:basedOn w:val="Normln"/>
    <w:next w:val="Normln"/>
    <w:link w:val="Nadpis3Char"/>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lang w:val="x-none"/>
    </w:rPr>
  </w:style>
  <w:style w:type="paragraph" w:styleId="Nadpis4">
    <w:name w:val="heading 4"/>
    <w:aliases w:val="12b B"/>
    <w:basedOn w:val="Normln"/>
    <w:next w:val="Normln"/>
    <w:link w:val="Nadpis4Char"/>
    <w:qFormat/>
    <w:rsid w:val="00B36650"/>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lang w:val="x-none"/>
    </w:rPr>
  </w:style>
  <w:style w:type="paragraph" w:styleId="Nadpis6">
    <w:name w:val="heading 6"/>
    <w:basedOn w:val="Normln"/>
    <w:next w:val="Normln"/>
    <w:link w:val="Nadpis6Char"/>
    <w:unhideWhenUsed/>
    <w:qFormat/>
    <w:rsid w:val="008825C8"/>
    <w:pPr>
      <w:keepNext/>
      <w:keepLines/>
      <w:spacing w:before="40"/>
      <w:outlineLvl w:val="5"/>
    </w:pPr>
    <w:rPr>
      <w:rFonts w:ascii="Calibri Light" w:hAnsi="Calibri Light"/>
      <w:color w:val="1F4D78"/>
    </w:rPr>
  </w:style>
  <w:style w:type="paragraph" w:styleId="Nadpis7">
    <w:name w:val="heading 7"/>
    <w:basedOn w:val="Normln"/>
    <w:next w:val="Normln"/>
    <w:link w:val="Nadpis7Char"/>
    <w:qFormat/>
    <w:rsid w:val="00B36650"/>
    <w:pPr>
      <w:keepNext/>
      <w:numPr>
        <w:ilvl w:val="6"/>
        <w:numId w:val="1"/>
      </w:numPr>
      <w:jc w:val="both"/>
      <w:outlineLvl w:val="6"/>
    </w:pPr>
    <w:rPr>
      <w:rFonts w:ascii="Arial" w:hAnsi="Arial"/>
      <w:bCs/>
      <w:sz w:val="28"/>
    </w:rPr>
  </w:style>
  <w:style w:type="paragraph" w:styleId="Nadpis8">
    <w:name w:val="heading 8"/>
    <w:basedOn w:val="Normln"/>
    <w:next w:val="Normln"/>
    <w:link w:val="Nadpis8Char"/>
    <w:unhideWhenUsed/>
    <w:qFormat/>
    <w:rsid w:val="008825C8"/>
    <w:pPr>
      <w:keepNext/>
      <w:widowControl w:val="0"/>
      <w:numPr>
        <w:ilvl w:val="7"/>
        <w:numId w:val="2"/>
      </w:numPr>
      <w:tabs>
        <w:tab w:val="left" w:pos="0"/>
      </w:tabs>
      <w:jc w:val="both"/>
      <w:outlineLvl w:val="7"/>
    </w:pPr>
    <w:rPr>
      <w:rFonts w:ascii="Arial" w:hAnsi="Arial"/>
      <w:b/>
      <w:bCs/>
      <w:color w:val="000000"/>
      <w:sz w:val="22"/>
      <w:szCs w:val="20"/>
      <w:lang w:val="x-none"/>
    </w:rPr>
  </w:style>
  <w:style w:type="paragraph" w:styleId="Nadpis9">
    <w:name w:val="heading 9"/>
    <w:basedOn w:val="Normln"/>
    <w:next w:val="Normln"/>
    <w:link w:val="Nadpis9Char"/>
    <w:qFormat/>
    <w:rsid w:val="00B3665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14b B kurz Char,14b Char"/>
    <w:link w:val="Nadpis3"/>
    <w:rsid w:val="008825C8"/>
    <w:rPr>
      <w:rFonts w:ascii="Arial" w:eastAsia="Times New Roman" w:hAnsi="Arial"/>
      <w:b/>
      <w:sz w:val="24"/>
      <w:szCs w:val="24"/>
      <w:lang w:val="x-none" w:eastAsia="ar-SA"/>
    </w:rPr>
  </w:style>
  <w:style w:type="character" w:customStyle="1" w:styleId="Nadpis5Char">
    <w:name w:val="Nadpis 5 Char"/>
    <w:aliases w:val="12b B kurz Char"/>
    <w:link w:val="Nadpis5"/>
    <w:rsid w:val="008825C8"/>
    <w:rPr>
      <w:rFonts w:ascii="Arial" w:eastAsia="Times New Roman" w:hAnsi="Arial"/>
      <w:bCs/>
      <w:szCs w:val="24"/>
      <w:lang w:val="x-none" w:eastAsia="ar-SA"/>
    </w:rPr>
  </w:style>
  <w:style w:type="character" w:customStyle="1" w:styleId="Nadpis8Char">
    <w:name w:val="Nadpis 8 Char"/>
    <w:link w:val="Nadpis8"/>
    <w:rsid w:val="008825C8"/>
    <w:rPr>
      <w:rFonts w:ascii="Arial" w:eastAsia="Times New Roman" w:hAnsi="Arial"/>
      <w:b/>
      <w:bCs/>
      <w:color w:val="000000"/>
      <w:sz w:val="22"/>
      <w:lang w:val="x-none"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link w:val="OdstavecseseznamemChar"/>
    <w:uiPriority w:val="34"/>
    <w:qFormat/>
    <w:rsid w:val="008825C8"/>
    <w:pPr>
      <w:ind w:left="708"/>
    </w:pPr>
  </w:style>
  <w:style w:type="paragraph" w:customStyle="1" w:styleId="Zkladntext31">
    <w:name w:val="Základní text 31"/>
    <w:basedOn w:val="Normln"/>
    <w:uiPriority w:val="99"/>
    <w:rsid w:val="008825C8"/>
    <w:rPr>
      <w:sz w:val="20"/>
    </w:rPr>
  </w:style>
  <w:style w:type="paragraph" w:styleId="FormtovanvHTML">
    <w:name w:val="HTML Preformatted"/>
    <w:basedOn w:val="Normln"/>
    <w:link w:val="FormtovanvHTMLChar"/>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semiHidden/>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uiPriority w:val="99"/>
    <w:unhideWhenUsed/>
    <w:rsid w:val="008825C8"/>
    <w:pPr>
      <w:snapToGrid w:val="0"/>
    </w:pPr>
    <w:rPr>
      <w:sz w:val="20"/>
      <w:szCs w:val="20"/>
      <w:lang w:val="de-DE"/>
    </w:rPr>
  </w:style>
  <w:style w:type="character" w:customStyle="1" w:styleId="TextpoznpodarouChar">
    <w:name w:val="Text pozn. pod čarou Char"/>
    <w:link w:val="Textpoznpodarou"/>
    <w:uiPriority w:val="99"/>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rsid w:val="008825C8"/>
    <w:rPr>
      <w:rFonts w:ascii="Calibri Light" w:eastAsia="Times New Roman" w:hAnsi="Calibri Light" w:cs="Times New Roman"/>
      <w:color w:val="1F4D78"/>
      <w:sz w:val="24"/>
      <w:szCs w:val="24"/>
      <w:lang w:val="cs-CZ" w:eastAsia="ar-SA"/>
    </w:rPr>
  </w:style>
  <w:style w:type="paragraph" w:customStyle="1" w:styleId="Podtitul1">
    <w:name w:val="Podtitul1"/>
    <w:basedOn w:val="Normln"/>
    <w:next w:val="Zkladntext"/>
    <w:link w:val="Podtitul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titulChar">
    <w:name w:val="Podtitul Char"/>
    <w:link w:val="Podtitul1"/>
    <w:rsid w:val="008825C8"/>
    <w:rPr>
      <w:rFonts w:ascii="Arial" w:eastAsia="Times New Roman" w:hAnsi="Arial" w:cs="Arial"/>
      <w:b/>
      <w:sz w:val="24"/>
      <w:szCs w:val="24"/>
      <w:u w:val="single"/>
      <w:lang w:val="cs-CZ" w:eastAsia="ar-SA"/>
    </w:rPr>
  </w:style>
  <w:style w:type="paragraph" w:styleId="Nzev">
    <w:name w:val="Title"/>
    <w:basedOn w:val="Normln"/>
    <w:next w:val="Podtitul1"/>
    <w:link w:val="Nzev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uiPriority w:val="99"/>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nhideWhenUsed/>
    <w:rsid w:val="008825C8"/>
    <w:rPr>
      <w:rFonts w:ascii="Segoe UI" w:hAnsi="Segoe UI"/>
      <w:sz w:val="18"/>
      <w:szCs w:val="18"/>
    </w:rPr>
  </w:style>
  <w:style w:type="character" w:customStyle="1" w:styleId="TextbublinyChar">
    <w:name w:val="Text bubliny Char"/>
    <w:link w:val="Textbubliny"/>
    <w:rsid w:val="008825C8"/>
    <w:rPr>
      <w:rFonts w:ascii="Segoe UI" w:eastAsia="Times New Roman" w:hAnsi="Segoe UI" w:cs="Segoe UI"/>
      <w:sz w:val="18"/>
      <w:szCs w:val="18"/>
      <w:lang w:val="cs-CZ" w:eastAsia="ar-SA"/>
    </w:rPr>
  </w:style>
  <w:style w:type="paragraph" w:styleId="Zhlav">
    <w:name w:val="header"/>
    <w:aliases w:val="Char"/>
    <w:basedOn w:val="Normln"/>
    <w:link w:val="ZhlavChar"/>
    <w:uiPriority w:val="99"/>
    <w:unhideWhenUsed/>
    <w:rsid w:val="00DA25FA"/>
    <w:pPr>
      <w:tabs>
        <w:tab w:val="center" w:pos="4703"/>
        <w:tab w:val="right" w:pos="9406"/>
      </w:tabs>
    </w:pPr>
  </w:style>
  <w:style w:type="character" w:customStyle="1" w:styleId="ZhlavChar">
    <w:name w:val="Záhlaví Char"/>
    <w:aliases w:val="Char Char6"/>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iPriority w:val="99"/>
    <w:unhideWhenUsed/>
    <w:rsid w:val="00DA25FA"/>
    <w:pPr>
      <w:tabs>
        <w:tab w:val="center" w:pos="4703"/>
        <w:tab w:val="right" w:pos="9406"/>
      </w:tabs>
    </w:pPr>
  </w:style>
  <w:style w:type="character" w:customStyle="1" w:styleId="ZpatChar">
    <w:name w:val="Zápatí Char"/>
    <w:link w:val="Zpat"/>
    <w:uiPriority w:val="99"/>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unhideWhenUsed/>
    <w:rsid w:val="00193F31"/>
    <w:rPr>
      <w:sz w:val="16"/>
      <w:szCs w:val="16"/>
    </w:rPr>
  </w:style>
  <w:style w:type="paragraph" w:styleId="Textkomente">
    <w:name w:val="annotation text"/>
    <w:basedOn w:val="Normln"/>
    <w:link w:val="TextkomenteChar"/>
    <w:uiPriority w:val="99"/>
    <w:unhideWhenUsed/>
    <w:rsid w:val="00193F31"/>
    <w:rPr>
      <w:sz w:val="20"/>
      <w:szCs w:val="20"/>
    </w:rPr>
  </w:style>
  <w:style w:type="character" w:customStyle="1" w:styleId="TextkomenteChar">
    <w:name w:val="Text komentáře Char"/>
    <w:link w:val="Textkomente"/>
    <w:uiPriority w:val="99"/>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unhideWhenUsed/>
    <w:rsid w:val="00193F31"/>
    <w:rPr>
      <w:b/>
      <w:bCs/>
    </w:rPr>
  </w:style>
  <w:style w:type="character" w:customStyle="1" w:styleId="PedmtkomenteChar">
    <w:name w:val="Předmět komentáře Char"/>
    <w:link w:val="Pedmtkomente"/>
    <w:uiPriority w:val="99"/>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uiPriority w:val="99"/>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rsid w:val="008263F5"/>
    <w:rPr>
      <w:color w:val="0000FF"/>
      <w:u w:val="single"/>
    </w:rPr>
  </w:style>
  <w:style w:type="paragraph" w:customStyle="1" w:styleId="A-odstavecodsazensodrkami">
    <w:name w:val="A-odstavec odsazený s odrážkami"/>
    <w:basedOn w:val="Normln"/>
    <w:rsid w:val="008263F5"/>
    <w:pPr>
      <w:numPr>
        <w:numId w:val="6"/>
      </w:numPr>
      <w:suppressAutoHyphens w:val="0"/>
      <w:jc w:val="both"/>
    </w:pPr>
    <w:rPr>
      <w:rFonts w:ascii="Arial" w:hAnsi="Arial" w:cs="Arial"/>
      <w:sz w:val="22"/>
      <w:szCs w:val="22"/>
      <w:lang w:eastAsia="cs-CZ"/>
    </w:rPr>
  </w:style>
  <w:style w:type="character" w:customStyle="1" w:styleId="Nadpis1Char">
    <w:name w:val="Nadpis 1 Char"/>
    <w:aliases w:val="_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lang w:val="x-none" w:eastAsia="x-none"/>
    </w:rPr>
  </w:style>
  <w:style w:type="numbering" w:customStyle="1" w:styleId="Importovanstyl3">
    <w:name w:val="Importovaný styl 3"/>
    <w:rsid w:val="006E5906"/>
    <w:pPr>
      <w:numPr>
        <w:numId w:val="3"/>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26"/>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27"/>
      </w:numPr>
    </w:pPr>
  </w:style>
  <w:style w:type="numbering" w:customStyle="1" w:styleId="Importovanstyl4">
    <w:name w:val="Importovaný styl 4"/>
    <w:rsid w:val="007743C5"/>
    <w:pPr>
      <w:numPr>
        <w:numId w:val="4"/>
      </w:numPr>
    </w:pPr>
  </w:style>
  <w:style w:type="paragraph" w:customStyle="1" w:styleId="Normln0">
    <w:name w:val="Normální~"/>
    <w:uiPriority w:val="99"/>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 w:type="character" w:customStyle="1" w:styleId="Nadpis2Char">
    <w:name w:val="Nadpis 2 Char"/>
    <w:aliases w:val="14b B Char,Lev 2 Char"/>
    <w:link w:val="Nadpis2"/>
    <w:rsid w:val="00EB4505"/>
    <w:rPr>
      <w:rFonts w:ascii="Calibri Light" w:eastAsia="Times New Roman" w:hAnsi="Calibri Light" w:cs="Times New Roman"/>
      <w:b/>
      <w:bCs/>
      <w:i/>
      <w:iCs/>
      <w:sz w:val="28"/>
      <w:szCs w:val="28"/>
      <w:lang w:eastAsia="ar-SA"/>
    </w:rPr>
  </w:style>
  <w:style w:type="table" w:styleId="Mkatabulky">
    <w:name w:val="Table Grid"/>
    <w:basedOn w:val="Normlntabulka"/>
    <w:uiPriority w:val="39"/>
    <w:rsid w:val="009A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Bezmezer"/>
    <w:qFormat/>
    <w:rsid w:val="001970A0"/>
    <w:pPr>
      <w:suppressAutoHyphens w:val="0"/>
      <w:spacing w:before="120" w:after="120" w:line="276" w:lineRule="auto"/>
      <w:ind w:left="2712" w:hanging="180"/>
      <w:jc w:val="both"/>
    </w:pPr>
    <w:rPr>
      <w:rFonts w:ascii="Arial" w:eastAsia="Calibri" w:hAnsi="Arial" w:cs="Arial"/>
      <w:sz w:val="22"/>
      <w:szCs w:val="22"/>
      <w:lang w:eastAsia="cs-CZ"/>
    </w:rPr>
  </w:style>
  <w:style w:type="paragraph" w:customStyle="1" w:styleId="Psmena">
    <w:name w:val="Písmena"/>
    <w:link w:val="PsmenaChar"/>
    <w:qFormat/>
    <w:rsid w:val="001970A0"/>
    <w:pPr>
      <w:spacing w:line="276" w:lineRule="auto"/>
      <w:ind w:left="3432" w:hanging="360"/>
      <w:jc w:val="both"/>
    </w:pPr>
    <w:rPr>
      <w:rFonts w:ascii="Arial" w:eastAsia="Times New Roman" w:hAnsi="Arial" w:cs="Arial"/>
      <w:bCs/>
      <w:sz w:val="22"/>
      <w:szCs w:val="22"/>
      <w:lang w:eastAsia="en-US"/>
    </w:rPr>
  </w:style>
  <w:style w:type="paragraph" w:customStyle="1" w:styleId="sla">
    <w:name w:val="Čísla"/>
    <w:basedOn w:val="Normln"/>
    <w:qFormat/>
    <w:rsid w:val="001970A0"/>
    <w:pPr>
      <w:numPr>
        <w:numId w:val="7"/>
      </w:numPr>
      <w:tabs>
        <w:tab w:val="num" w:pos="0"/>
      </w:tabs>
      <w:suppressAutoHyphens w:val="0"/>
      <w:spacing w:line="276" w:lineRule="auto"/>
      <w:ind w:left="851" w:hanging="284"/>
      <w:jc w:val="both"/>
    </w:pPr>
    <w:rPr>
      <w:rFonts w:ascii="Calibri" w:hAnsi="Calibri" w:cs="Calibri"/>
      <w:sz w:val="22"/>
      <w:szCs w:val="22"/>
      <w:lang w:eastAsia="cs-CZ"/>
    </w:rPr>
  </w:style>
  <w:style w:type="paragraph" w:customStyle="1" w:styleId="rovezanadpis">
    <w:name w:val="Úroveň za nadpis"/>
    <w:basedOn w:val="Normln"/>
    <w:link w:val="rovezanadpisChar"/>
    <w:qFormat/>
    <w:rsid w:val="001970A0"/>
    <w:pPr>
      <w:tabs>
        <w:tab w:val="left" w:pos="1021"/>
      </w:tabs>
      <w:suppressAutoHyphens w:val="0"/>
      <w:spacing w:before="60" w:after="60" w:line="276" w:lineRule="auto"/>
      <w:ind w:left="851" w:hanging="851"/>
      <w:jc w:val="both"/>
    </w:pPr>
    <w:rPr>
      <w:rFonts w:ascii="Arial" w:hAnsi="Arial" w:cs="Arial"/>
      <w:color w:val="000000"/>
      <w:sz w:val="22"/>
      <w:szCs w:val="22"/>
      <w:lang w:eastAsia="cs-CZ"/>
    </w:rPr>
  </w:style>
  <w:style w:type="character" w:customStyle="1" w:styleId="rovezanadpisChar">
    <w:name w:val="Úroveň za nadpis Char"/>
    <w:link w:val="rovezanadpis"/>
    <w:rsid w:val="001970A0"/>
    <w:rPr>
      <w:rFonts w:ascii="Arial" w:eastAsia="Times New Roman" w:hAnsi="Arial" w:cs="Arial"/>
      <w:color w:val="000000"/>
      <w:sz w:val="22"/>
      <w:szCs w:val="22"/>
    </w:rPr>
  </w:style>
  <w:style w:type="paragraph" w:styleId="Bezmezer">
    <w:name w:val="No Spacing"/>
    <w:uiPriority w:val="1"/>
    <w:qFormat/>
    <w:rsid w:val="001970A0"/>
    <w:pPr>
      <w:suppressAutoHyphens/>
    </w:pPr>
    <w:rPr>
      <w:rFonts w:ascii="Times New Roman" w:eastAsia="Times New Roman" w:hAnsi="Times New Roman"/>
      <w:sz w:val="24"/>
      <w:szCs w:val="24"/>
      <w:lang w:eastAsia="ar-SA"/>
    </w:rPr>
  </w:style>
  <w:style w:type="character" w:customStyle="1" w:styleId="PsmenaChar">
    <w:name w:val="Písmena Char"/>
    <w:link w:val="Psmena"/>
    <w:rsid w:val="001970A0"/>
    <w:rPr>
      <w:rFonts w:ascii="Arial" w:eastAsia="Times New Roman" w:hAnsi="Arial" w:cs="Arial"/>
      <w:bCs/>
      <w:sz w:val="22"/>
      <w:szCs w:val="22"/>
      <w:lang w:eastAsia="en-US"/>
    </w:rPr>
  </w:style>
  <w:style w:type="character" w:customStyle="1" w:styleId="OdstavecseseznamemChar">
    <w:name w:val="Odstavec se seznamem Char"/>
    <w:link w:val="Odstavecseseznamem"/>
    <w:uiPriority w:val="34"/>
    <w:rsid w:val="0001347F"/>
    <w:rPr>
      <w:rFonts w:ascii="Times New Roman" w:eastAsia="Times New Roman" w:hAnsi="Times New Roman"/>
      <w:sz w:val="24"/>
      <w:szCs w:val="24"/>
      <w:lang w:eastAsia="ar-SA"/>
    </w:rPr>
  </w:style>
  <w:style w:type="character" w:customStyle="1" w:styleId="Nadpis4Char">
    <w:name w:val="Nadpis 4 Char"/>
    <w:aliases w:val="12b B Char"/>
    <w:link w:val="Nadpis4"/>
    <w:rsid w:val="00B36650"/>
    <w:rPr>
      <w:rFonts w:ascii="Arial" w:eastAsia="Times New Roman" w:hAnsi="Arial"/>
      <w:bCs/>
      <w:u w:val="single"/>
      <w:lang w:eastAsia="ar-SA"/>
    </w:rPr>
  </w:style>
  <w:style w:type="character" w:customStyle="1" w:styleId="Nadpis7Char">
    <w:name w:val="Nadpis 7 Char"/>
    <w:link w:val="Nadpis7"/>
    <w:rsid w:val="00B36650"/>
    <w:rPr>
      <w:rFonts w:ascii="Arial" w:eastAsia="Times New Roman" w:hAnsi="Arial"/>
      <w:bCs/>
      <w:sz w:val="28"/>
      <w:szCs w:val="24"/>
      <w:lang w:eastAsia="ar-SA"/>
    </w:rPr>
  </w:style>
  <w:style w:type="character" w:customStyle="1" w:styleId="Nadpis9Char">
    <w:name w:val="Nadpis 9 Char"/>
    <w:link w:val="Nadpis9"/>
    <w:rsid w:val="00B36650"/>
    <w:rPr>
      <w:rFonts w:ascii="Cambria" w:eastAsia="Times New Roman" w:hAnsi="Cambria"/>
      <w:sz w:val="22"/>
      <w:szCs w:val="22"/>
      <w:lang w:eastAsia="ar-SA"/>
    </w:rPr>
  </w:style>
  <w:style w:type="character" w:customStyle="1" w:styleId="WW8Num1z0">
    <w:name w:val="WW8Num1z0"/>
    <w:rsid w:val="00B36650"/>
  </w:style>
  <w:style w:type="character" w:customStyle="1" w:styleId="WW8Num2z0">
    <w:name w:val="WW8Num2z0"/>
    <w:uiPriority w:val="99"/>
    <w:rsid w:val="00B36650"/>
  </w:style>
  <w:style w:type="character" w:customStyle="1" w:styleId="WW8Num3z0">
    <w:name w:val="WW8Num3z0"/>
    <w:rsid w:val="00B36650"/>
  </w:style>
  <w:style w:type="character" w:customStyle="1" w:styleId="WW8Num4z0">
    <w:name w:val="WW8Num4z0"/>
    <w:uiPriority w:val="99"/>
    <w:rsid w:val="00B36650"/>
  </w:style>
  <w:style w:type="character" w:customStyle="1" w:styleId="WW8Num5z0">
    <w:name w:val="WW8Num5z0"/>
    <w:uiPriority w:val="99"/>
    <w:rsid w:val="00B36650"/>
    <w:rPr>
      <w:rFonts w:ascii="Symbol" w:hAnsi="Symbol" w:cs="Symbol" w:hint="default"/>
    </w:rPr>
  </w:style>
  <w:style w:type="character" w:customStyle="1" w:styleId="WW8Num7z0">
    <w:name w:val="WW8Num7z0"/>
    <w:rsid w:val="00B36650"/>
    <w:rPr>
      <w:rFonts w:ascii="Symbol" w:hAnsi="Symbol" w:cs="Symbol" w:hint="default"/>
    </w:rPr>
  </w:style>
  <w:style w:type="character" w:customStyle="1" w:styleId="WW8Num8z0">
    <w:name w:val="WW8Num8z0"/>
    <w:rsid w:val="00B36650"/>
    <w:rPr>
      <w:rFonts w:ascii="Symbol" w:hAnsi="Symbol" w:cs="Symbol" w:hint="default"/>
    </w:rPr>
  </w:style>
  <w:style w:type="character" w:customStyle="1" w:styleId="WW8Num9z0">
    <w:name w:val="WW8Num9z0"/>
    <w:rsid w:val="00B36650"/>
  </w:style>
  <w:style w:type="character" w:customStyle="1" w:styleId="WW8Num10z0">
    <w:name w:val="WW8Num10z0"/>
    <w:rsid w:val="00B36650"/>
    <w:rPr>
      <w:rFonts w:ascii="Symbol" w:hAnsi="Symbol" w:cs="Symbol" w:hint="default"/>
    </w:rPr>
  </w:style>
  <w:style w:type="character" w:customStyle="1" w:styleId="WW8Num11z0">
    <w:name w:val="WW8Num11z0"/>
    <w:uiPriority w:val="99"/>
    <w:rsid w:val="00B36650"/>
    <w:rPr>
      <w:rFonts w:hint="default"/>
      <w:b/>
    </w:rPr>
  </w:style>
  <w:style w:type="character" w:customStyle="1" w:styleId="WW8Num11z1">
    <w:name w:val="WW8Num11z1"/>
    <w:uiPriority w:val="99"/>
    <w:rsid w:val="00B36650"/>
    <w:rPr>
      <w:rFonts w:ascii="Arial" w:hAnsi="Arial" w:cs="Arial" w:hint="default"/>
      <w:b/>
      <w:color w:val="auto"/>
      <w:sz w:val="18"/>
      <w:szCs w:val="20"/>
    </w:rPr>
  </w:style>
  <w:style w:type="character" w:customStyle="1" w:styleId="WW8Num12z0">
    <w:name w:val="WW8Num12z0"/>
    <w:uiPriority w:val="99"/>
    <w:rsid w:val="00B36650"/>
    <w:rPr>
      <w:rFonts w:ascii="Arial" w:eastAsia="Calibri" w:hAnsi="Arial" w:cs="Arial"/>
      <w:sz w:val="18"/>
      <w:szCs w:val="18"/>
    </w:rPr>
  </w:style>
  <w:style w:type="character" w:customStyle="1" w:styleId="WW8Num12z1">
    <w:name w:val="WW8Num12z1"/>
    <w:rsid w:val="00B36650"/>
  </w:style>
  <w:style w:type="character" w:customStyle="1" w:styleId="WW8Num12z2">
    <w:name w:val="WW8Num12z2"/>
    <w:uiPriority w:val="99"/>
    <w:rsid w:val="00B36650"/>
  </w:style>
  <w:style w:type="character" w:customStyle="1" w:styleId="WW8Num12z3">
    <w:name w:val="WW8Num12z3"/>
    <w:rsid w:val="00B36650"/>
  </w:style>
  <w:style w:type="character" w:customStyle="1" w:styleId="WW8Num12z4">
    <w:name w:val="WW8Num12z4"/>
    <w:uiPriority w:val="99"/>
    <w:rsid w:val="00B36650"/>
  </w:style>
  <w:style w:type="character" w:customStyle="1" w:styleId="WW8Num12z5">
    <w:name w:val="WW8Num12z5"/>
    <w:rsid w:val="00B36650"/>
  </w:style>
  <w:style w:type="character" w:customStyle="1" w:styleId="WW8Num12z6">
    <w:name w:val="WW8Num12z6"/>
    <w:rsid w:val="00B36650"/>
  </w:style>
  <w:style w:type="character" w:customStyle="1" w:styleId="WW8Num12z7">
    <w:name w:val="WW8Num12z7"/>
    <w:rsid w:val="00B36650"/>
  </w:style>
  <w:style w:type="character" w:customStyle="1" w:styleId="WW8Num12z8">
    <w:name w:val="WW8Num12z8"/>
    <w:rsid w:val="00B36650"/>
  </w:style>
  <w:style w:type="character" w:customStyle="1" w:styleId="WW8Num13z0">
    <w:name w:val="WW8Num13z0"/>
    <w:rsid w:val="00B36650"/>
    <w:rPr>
      <w:rFonts w:ascii="Times New Roman" w:eastAsia="Times New Roman" w:hAnsi="Times New Roman" w:cs="Times New Roman" w:hint="default"/>
      <w:b w:val="0"/>
      <w:sz w:val="18"/>
      <w:szCs w:val="18"/>
    </w:rPr>
  </w:style>
  <w:style w:type="character" w:customStyle="1" w:styleId="WW8Num13z1">
    <w:name w:val="WW8Num13z1"/>
    <w:rsid w:val="00B36650"/>
  </w:style>
  <w:style w:type="character" w:customStyle="1" w:styleId="WW8Num13z2">
    <w:name w:val="WW8Num13z2"/>
    <w:rsid w:val="00B36650"/>
    <w:rPr>
      <w:rFonts w:ascii="Wingdings" w:hAnsi="Wingdings" w:cs="Wingdings" w:hint="default"/>
    </w:rPr>
  </w:style>
  <w:style w:type="character" w:customStyle="1" w:styleId="WW8Num13z3">
    <w:name w:val="WW8Num13z3"/>
    <w:rsid w:val="00B36650"/>
  </w:style>
  <w:style w:type="character" w:customStyle="1" w:styleId="WW8Num13z4">
    <w:name w:val="WW8Num13z4"/>
    <w:rsid w:val="00B36650"/>
  </w:style>
  <w:style w:type="character" w:customStyle="1" w:styleId="WW8Num13z5">
    <w:name w:val="WW8Num13z5"/>
    <w:rsid w:val="00B36650"/>
  </w:style>
  <w:style w:type="character" w:customStyle="1" w:styleId="WW8Num13z6">
    <w:name w:val="WW8Num13z6"/>
    <w:rsid w:val="00B36650"/>
  </w:style>
  <w:style w:type="character" w:customStyle="1" w:styleId="WW8Num13z7">
    <w:name w:val="WW8Num13z7"/>
    <w:rsid w:val="00B36650"/>
  </w:style>
  <w:style w:type="character" w:customStyle="1" w:styleId="WW8Num13z8">
    <w:name w:val="WW8Num13z8"/>
    <w:rsid w:val="00B36650"/>
  </w:style>
  <w:style w:type="character" w:customStyle="1" w:styleId="WW8Num14z0">
    <w:name w:val="WW8Num14z0"/>
    <w:rsid w:val="00B36650"/>
    <w:rPr>
      <w:rFonts w:hint="default"/>
      <w:b/>
    </w:rPr>
  </w:style>
  <w:style w:type="character" w:customStyle="1" w:styleId="WW8Num15z0">
    <w:name w:val="WW8Num15z0"/>
    <w:rsid w:val="00B36650"/>
    <w:rPr>
      <w:rFonts w:hint="default"/>
      <w:b/>
    </w:rPr>
  </w:style>
  <w:style w:type="character" w:customStyle="1" w:styleId="WW8Num15z1">
    <w:name w:val="WW8Num15z1"/>
    <w:rsid w:val="00B36650"/>
    <w:rPr>
      <w:rFonts w:ascii="Arial" w:hAnsi="Arial" w:cs="Arial" w:hint="default"/>
      <w:b/>
      <w:bCs/>
      <w:color w:val="auto"/>
      <w:sz w:val="18"/>
      <w:szCs w:val="18"/>
    </w:rPr>
  </w:style>
  <w:style w:type="character" w:customStyle="1" w:styleId="WW8Num16z0">
    <w:name w:val="WW8Num16z0"/>
    <w:rsid w:val="00B36650"/>
    <w:rPr>
      <w:rFonts w:ascii="Arial" w:hAnsi="Arial" w:cs="Arial" w:hint="default"/>
      <w:b/>
      <w:sz w:val="18"/>
      <w:szCs w:val="18"/>
    </w:rPr>
  </w:style>
  <w:style w:type="character" w:customStyle="1" w:styleId="WW8Num17z0">
    <w:name w:val="WW8Num17z0"/>
    <w:rsid w:val="00B36650"/>
    <w:rPr>
      <w:rFonts w:ascii="Arial" w:hAnsi="Arial" w:cs="Arial" w:hint="default"/>
      <w:b/>
      <w:bCs/>
      <w:iCs/>
      <w:sz w:val="18"/>
      <w:szCs w:val="18"/>
    </w:rPr>
  </w:style>
  <w:style w:type="character" w:customStyle="1" w:styleId="WW8Num18z0">
    <w:name w:val="WW8Num18z0"/>
    <w:rsid w:val="00B36650"/>
    <w:rPr>
      <w:rFonts w:ascii="Arial" w:hAnsi="Arial" w:cs="Arial" w:hint="default"/>
      <w:b/>
      <w:bCs/>
      <w:sz w:val="18"/>
      <w:szCs w:val="18"/>
    </w:rPr>
  </w:style>
  <w:style w:type="character" w:customStyle="1" w:styleId="WW8Num19z0">
    <w:name w:val="WW8Num19z0"/>
    <w:rsid w:val="00B36650"/>
    <w:rPr>
      <w:rFonts w:ascii="Arial" w:eastAsia="Times New Roman" w:hAnsi="Arial" w:cs="Arial" w:hint="default"/>
      <w:b/>
      <w:sz w:val="18"/>
      <w:szCs w:val="18"/>
    </w:rPr>
  </w:style>
  <w:style w:type="character" w:customStyle="1" w:styleId="WW8Num20z0">
    <w:name w:val="WW8Num20z0"/>
    <w:rsid w:val="00B36650"/>
    <w:rPr>
      <w:rFonts w:ascii="Arial" w:hAnsi="Arial" w:cs="Arial" w:hint="default"/>
      <w:b/>
      <w:sz w:val="18"/>
      <w:szCs w:val="18"/>
    </w:rPr>
  </w:style>
  <w:style w:type="character" w:customStyle="1" w:styleId="WW8Num21z0">
    <w:name w:val="WW8Num21z0"/>
    <w:rsid w:val="00B36650"/>
    <w:rPr>
      <w:rFonts w:ascii="Arial" w:hAnsi="Arial" w:cs="Arial" w:hint="default"/>
      <w:b/>
      <w:bCs/>
      <w:sz w:val="18"/>
      <w:szCs w:val="18"/>
    </w:rPr>
  </w:style>
  <w:style w:type="character" w:customStyle="1" w:styleId="WW8Num22z0">
    <w:name w:val="WW8Num22z0"/>
    <w:rsid w:val="00B36650"/>
    <w:rPr>
      <w:rFonts w:ascii="Arial" w:eastAsia="Calibri" w:hAnsi="Arial" w:cs="Arial" w:hint="default"/>
      <w:b/>
      <w:sz w:val="18"/>
      <w:szCs w:val="18"/>
    </w:rPr>
  </w:style>
  <w:style w:type="character" w:customStyle="1" w:styleId="WW8Num23z0">
    <w:name w:val="WW8Num23z0"/>
    <w:rsid w:val="00B36650"/>
    <w:rPr>
      <w:rFonts w:hint="default"/>
      <w:b/>
    </w:rPr>
  </w:style>
  <w:style w:type="character" w:customStyle="1" w:styleId="WW8Num23z1">
    <w:name w:val="WW8Num23z1"/>
    <w:rsid w:val="00B36650"/>
    <w:rPr>
      <w:rFonts w:ascii="Arial" w:hAnsi="Arial" w:cs="Arial" w:hint="default"/>
      <w:b/>
      <w:bCs w:val="0"/>
      <w:color w:val="auto"/>
      <w:sz w:val="18"/>
      <w:szCs w:val="18"/>
    </w:rPr>
  </w:style>
  <w:style w:type="character" w:customStyle="1" w:styleId="WW8Num24z0">
    <w:name w:val="WW8Num24z0"/>
    <w:rsid w:val="00B36650"/>
    <w:rPr>
      <w:rFonts w:ascii="Arial" w:eastAsia="Calibri" w:hAnsi="Arial" w:cs="Arial" w:hint="default"/>
      <w:b/>
      <w:bCs/>
      <w:sz w:val="20"/>
      <w:szCs w:val="18"/>
    </w:rPr>
  </w:style>
  <w:style w:type="character" w:customStyle="1" w:styleId="WW8Num25z0">
    <w:name w:val="WW8Num25z0"/>
    <w:rsid w:val="00B36650"/>
    <w:rPr>
      <w:rFonts w:hint="default"/>
      <w:b/>
    </w:rPr>
  </w:style>
  <w:style w:type="character" w:customStyle="1" w:styleId="WW8Num25z1">
    <w:name w:val="WW8Num25z1"/>
    <w:rsid w:val="00B36650"/>
    <w:rPr>
      <w:rFonts w:ascii="Arial" w:hAnsi="Arial" w:cs="Arial" w:hint="default"/>
      <w:b/>
      <w:bCs/>
      <w:color w:val="auto"/>
      <w:sz w:val="18"/>
      <w:szCs w:val="20"/>
    </w:rPr>
  </w:style>
  <w:style w:type="character" w:customStyle="1" w:styleId="WW8Num26z0">
    <w:name w:val="WW8Num26z0"/>
    <w:rsid w:val="00B36650"/>
    <w:rPr>
      <w:rFonts w:ascii="Arial" w:eastAsia="Calibri" w:hAnsi="Arial" w:cs="Arial" w:hint="default"/>
      <w:b/>
      <w:sz w:val="18"/>
      <w:szCs w:val="18"/>
    </w:rPr>
  </w:style>
  <w:style w:type="character" w:customStyle="1" w:styleId="WW8Num27z0">
    <w:name w:val="WW8Num27z0"/>
    <w:rsid w:val="00B36650"/>
    <w:rPr>
      <w:rFonts w:ascii="Arial" w:eastAsia="Times New Roman" w:hAnsi="Arial" w:cs="Arial" w:hint="default"/>
      <w:sz w:val="18"/>
      <w:szCs w:val="18"/>
      <w:shd w:val="clear" w:color="auto" w:fill="FFFF00"/>
    </w:rPr>
  </w:style>
  <w:style w:type="character" w:customStyle="1" w:styleId="WW8Num27z1">
    <w:name w:val="WW8Num27z1"/>
    <w:rsid w:val="00B36650"/>
    <w:rPr>
      <w:rFonts w:ascii="Courier New" w:hAnsi="Courier New" w:cs="Courier New" w:hint="default"/>
    </w:rPr>
  </w:style>
  <w:style w:type="character" w:customStyle="1" w:styleId="WW8Num27z2">
    <w:name w:val="WW8Num27z2"/>
    <w:rsid w:val="00B36650"/>
    <w:rPr>
      <w:rFonts w:ascii="Wingdings" w:hAnsi="Wingdings" w:cs="Wingdings" w:hint="default"/>
    </w:rPr>
  </w:style>
  <w:style w:type="character" w:customStyle="1" w:styleId="WW8Num27z3">
    <w:name w:val="WW8Num27z3"/>
    <w:rsid w:val="00B36650"/>
    <w:rPr>
      <w:rFonts w:ascii="Symbol" w:hAnsi="Symbol" w:cs="Symbol" w:hint="default"/>
    </w:rPr>
  </w:style>
  <w:style w:type="character" w:customStyle="1" w:styleId="Standardnpsmoodstavce1">
    <w:name w:val="Standardní písmo odstavce1"/>
    <w:rsid w:val="00B36650"/>
  </w:style>
  <w:style w:type="character" w:customStyle="1" w:styleId="platne1">
    <w:name w:val="platne1"/>
    <w:uiPriority w:val="99"/>
    <w:rsid w:val="00B36650"/>
  </w:style>
  <w:style w:type="paragraph" w:customStyle="1" w:styleId="a">
    <w:qFormat/>
    <w:rsid w:val="00B36650"/>
    <w:pPr>
      <w:suppressAutoHyphens/>
    </w:pPr>
    <w:rPr>
      <w:rFonts w:ascii="Times New Roman" w:eastAsia="Times New Roman" w:hAnsi="Times New Roman"/>
      <w:sz w:val="24"/>
      <w:szCs w:val="24"/>
      <w:lang w:eastAsia="ar-SA"/>
    </w:rPr>
  </w:style>
  <w:style w:type="character" w:styleId="slostrnky">
    <w:name w:val="page number"/>
    <w:uiPriority w:val="99"/>
    <w:rsid w:val="00B36650"/>
  </w:style>
  <w:style w:type="character" w:customStyle="1" w:styleId="CharChar5">
    <w:name w:val="Char Char5"/>
    <w:rsid w:val="00B36650"/>
    <w:rPr>
      <w:rFonts w:ascii="Cambria" w:eastAsia="Times New Roman" w:hAnsi="Cambria" w:cs="Times New Roman"/>
      <w:sz w:val="22"/>
      <w:szCs w:val="22"/>
    </w:rPr>
  </w:style>
  <w:style w:type="character" w:customStyle="1" w:styleId="CharChar3">
    <w:name w:val="Char Char3"/>
    <w:rsid w:val="00B36650"/>
    <w:rPr>
      <w:rFonts w:ascii="Courier New" w:hAnsi="Courier New" w:cs="Courier New"/>
    </w:rPr>
  </w:style>
  <w:style w:type="character" w:customStyle="1" w:styleId="CharChar2">
    <w:name w:val="Char Char2"/>
    <w:rsid w:val="00B36650"/>
    <w:rPr>
      <w:sz w:val="24"/>
      <w:szCs w:val="24"/>
    </w:rPr>
  </w:style>
  <w:style w:type="character" w:customStyle="1" w:styleId="CharChar1">
    <w:name w:val="Char Char1"/>
    <w:rsid w:val="00B36650"/>
    <w:rPr>
      <w:rFonts w:ascii="Tahoma" w:hAnsi="Tahoma" w:cs="Tahoma"/>
      <w:sz w:val="16"/>
      <w:szCs w:val="16"/>
    </w:rPr>
  </w:style>
  <w:style w:type="character" w:customStyle="1" w:styleId="Odkaznakoment1">
    <w:name w:val="Odkaz na komentář1"/>
    <w:rsid w:val="00B36650"/>
    <w:rPr>
      <w:sz w:val="16"/>
      <w:szCs w:val="16"/>
    </w:rPr>
  </w:style>
  <w:style w:type="character" w:customStyle="1" w:styleId="CharChar4">
    <w:name w:val="Char Char4"/>
    <w:rsid w:val="00B36650"/>
    <w:rPr>
      <w:sz w:val="24"/>
      <w:szCs w:val="24"/>
    </w:rPr>
  </w:style>
  <w:style w:type="character" w:customStyle="1" w:styleId="CharChar">
    <w:name w:val="Char Char"/>
    <w:rsid w:val="00B36650"/>
    <w:rPr>
      <w:b/>
      <w:bCs/>
      <w:sz w:val="24"/>
      <w:szCs w:val="24"/>
    </w:rPr>
  </w:style>
  <w:style w:type="paragraph" w:customStyle="1" w:styleId="Nadpis">
    <w:name w:val="Nadpis"/>
    <w:basedOn w:val="Normln"/>
    <w:next w:val="Zkladntext"/>
    <w:uiPriority w:val="99"/>
    <w:rsid w:val="00B36650"/>
    <w:pPr>
      <w:keepNext/>
      <w:spacing w:before="240" w:after="120"/>
    </w:pPr>
    <w:rPr>
      <w:rFonts w:ascii="Arial" w:eastAsia="Microsoft YaHei" w:hAnsi="Arial" w:cs="Mangal"/>
      <w:sz w:val="28"/>
      <w:szCs w:val="28"/>
    </w:rPr>
  </w:style>
  <w:style w:type="paragraph" w:styleId="Seznam">
    <w:name w:val="List"/>
    <w:basedOn w:val="Zkladntext"/>
    <w:uiPriority w:val="99"/>
    <w:rsid w:val="00B36650"/>
    <w:rPr>
      <w:rFonts w:cs="Mangal"/>
      <w:lang w:val="x-none"/>
    </w:rPr>
  </w:style>
  <w:style w:type="paragraph" w:customStyle="1" w:styleId="Popisek">
    <w:name w:val="Popisek"/>
    <w:basedOn w:val="Normln"/>
    <w:uiPriority w:val="99"/>
    <w:rsid w:val="00B36650"/>
    <w:pPr>
      <w:suppressLineNumbers/>
      <w:spacing w:before="120" w:after="120"/>
    </w:pPr>
    <w:rPr>
      <w:rFonts w:cs="Mangal"/>
      <w:i/>
      <w:iCs/>
    </w:rPr>
  </w:style>
  <w:style w:type="paragraph" w:customStyle="1" w:styleId="Rejstk">
    <w:name w:val="Rejstřík"/>
    <w:basedOn w:val="Normln"/>
    <w:uiPriority w:val="99"/>
    <w:rsid w:val="00B36650"/>
    <w:pPr>
      <w:suppressLineNumbers/>
    </w:pPr>
    <w:rPr>
      <w:rFonts w:cs="Mangal"/>
    </w:rPr>
  </w:style>
  <w:style w:type="paragraph" w:customStyle="1" w:styleId="Textkomente1">
    <w:name w:val="Text komentáře1"/>
    <w:basedOn w:val="Normln"/>
    <w:rsid w:val="00B36650"/>
    <w:pPr>
      <w:spacing w:before="280" w:after="280"/>
    </w:pPr>
  </w:style>
  <w:style w:type="paragraph" w:customStyle="1" w:styleId="msocommentsubject0">
    <w:name w:val="msocommentsubject"/>
    <w:basedOn w:val="Textkomente1"/>
    <w:next w:val="Textkomente1"/>
    <w:rsid w:val="00B36650"/>
    <w:pPr>
      <w:spacing w:before="0" w:after="0"/>
    </w:pPr>
    <w:rPr>
      <w:b/>
      <w:bCs/>
      <w:sz w:val="20"/>
      <w:szCs w:val="20"/>
    </w:rPr>
  </w:style>
  <w:style w:type="paragraph" w:customStyle="1" w:styleId="Zkladntext21">
    <w:name w:val="Základní text 21"/>
    <w:basedOn w:val="Normln"/>
    <w:uiPriority w:val="99"/>
    <w:rsid w:val="00B3665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Normodsaz">
    <w:name w:val="Norm.odsaz."/>
    <w:basedOn w:val="Normln"/>
    <w:uiPriority w:val="99"/>
    <w:rsid w:val="00B36650"/>
    <w:pPr>
      <w:tabs>
        <w:tab w:val="left" w:pos="567"/>
      </w:tabs>
      <w:spacing w:before="120" w:after="120"/>
      <w:ind w:left="567" w:hanging="567"/>
      <w:jc w:val="both"/>
    </w:pPr>
    <w:rPr>
      <w:szCs w:val="20"/>
    </w:rPr>
  </w:style>
  <w:style w:type="paragraph" w:customStyle="1" w:styleId="Styl3">
    <w:name w:val="Styl3"/>
    <w:basedOn w:val="Nadpis1"/>
    <w:rsid w:val="00B36650"/>
    <w:pPr>
      <w:keepNext w:val="0"/>
      <w:shd w:val="clear" w:color="auto" w:fill="FFFFFF"/>
      <w:spacing w:before="360" w:after="240"/>
      <w:jc w:val="both"/>
      <w:outlineLvl w:val="9"/>
    </w:pPr>
    <w:rPr>
      <w:rFonts w:ascii="Arial" w:hAnsi="Arial" w:cs="Arial"/>
      <w:caps/>
      <w:kern w:val="0"/>
      <w:sz w:val="20"/>
      <w:szCs w:val="20"/>
      <w:u w:val="single"/>
      <w:lang w:val="cs-CZ"/>
    </w:rPr>
  </w:style>
  <w:style w:type="paragraph" w:customStyle="1" w:styleId="Obsahrmce">
    <w:name w:val="Obsah rámce"/>
    <w:basedOn w:val="Zkladntext"/>
    <w:rsid w:val="00B36650"/>
    <w:rPr>
      <w:lang w:val="x-none"/>
    </w:rPr>
  </w:style>
  <w:style w:type="paragraph" w:customStyle="1" w:styleId="Nadpis10">
    <w:name w:val="Nadpis 10"/>
    <w:basedOn w:val="Nadpis"/>
    <w:next w:val="Zkladntext"/>
    <w:rsid w:val="00B36650"/>
    <w:pPr>
      <w:tabs>
        <w:tab w:val="num" w:pos="0"/>
      </w:tabs>
      <w:ind w:left="1584" w:hanging="1584"/>
      <w:outlineLvl w:val="8"/>
    </w:pPr>
    <w:rPr>
      <w:b/>
      <w:bCs/>
      <w:sz w:val="21"/>
      <w:szCs w:val="21"/>
    </w:rPr>
  </w:style>
  <w:style w:type="character" w:customStyle="1" w:styleId="WW8Num19z1">
    <w:name w:val="WW8Num19z1"/>
    <w:rsid w:val="00B36650"/>
  </w:style>
  <w:style w:type="character" w:customStyle="1" w:styleId="FontStyle19">
    <w:name w:val="Font Style19"/>
    <w:uiPriority w:val="99"/>
    <w:rsid w:val="00B36650"/>
    <w:rPr>
      <w:rFonts w:ascii="Arial" w:hAnsi="Arial" w:cs="Arial" w:hint="default"/>
      <w:b/>
      <w:bCs w:val="0"/>
      <w:sz w:val="20"/>
    </w:rPr>
  </w:style>
  <w:style w:type="character" w:customStyle="1" w:styleId="FontStyle18">
    <w:name w:val="Font Style18"/>
    <w:uiPriority w:val="99"/>
    <w:rsid w:val="00B36650"/>
    <w:rPr>
      <w:rFonts w:ascii="Arial" w:hAnsi="Arial" w:cs="Arial" w:hint="default"/>
      <w:sz w:val="20"/>
    </w:rPr>
  </w:style>
  <w:style w:type="paragraph" w:styleId="Zkladntextodsazen2">
    <w:name w:val="Body Text Indent 2"/>
    <w:basedOn w:val="Normln"/>
    <w:link w:val="Zkladntextodsazen2Char"/>
    <w:uiPriority w:val="99"/>
    <w:unhideWhenUsed/>
    <w:rsid w:val="00B36650"/>
    <w:pPr>
      <w:spacing w:after="120" w:line="480" w:lineRule="auto"/>
      <w:ind w:left="283"/>
    </w:pPr>
  </w:style>
  <w:style w:type="character" w:customStyle="1" w:styleId="Zkladntextodsazen2Char">
    <w:name w:val="Základní text odsazený 2 Char"/>
    <w:link w:val="Zkladntextodsazen2"/>
    <w:uiPriority w:val="99"/>
    <w:rsid w:val="00B36650"/>
    <w:rPr>
      <w:rFonts w:ascii="Times New Roman" w:eastAsia="Times New Roman" w:hAnsi="Times New Roman"/>
      <w:sz w:val="24"/>
      <w:szCs w:val="24"/>
      <w:lang w:eastAsia="ar-SA"/>
    </w:rPr>
  </w:style>
  <w:style w:type="numbering" w:customStyle="1" w:styleId="Bezseznamu1">
    <w:name w:val="Bez seznamu1"/>
    <w:next w:val="Bezseznamu"/>
    <w:semiHidden/>
    <w:unhideWhenUsed/>
    <w:rsid w:val="00B36650"/>
  </w:style>
  <w:style w:type="character" w:customStyle="1" w:styleId="ZkladntextChar1">
    <w:name w:val="Základní text Char1"/>
    <w:uiPriority w:val="99"/>
    <w:locked/>
    <w:rsid w:val="00B36650"/>
    <w:rPr>
      <w:rFonts w:ascii="Arial" w:hAnsi="Arial" w:cs="Times New Roman"/>
      <w:lang w:val="x-none" w:eastAsia="ar-SA" w:bidi="ar-SA"/>
    </w:rPr>
  </w:style>
  <w:style w:type="paragraph" w:styleId="Zkladntextodsazen">
    <w:name w:val="Body Text Indent"/>
    <w:basedOn w:val="Normln"/>
    <w:link w:val="ZkladntextodsazenChar"/>
    <w:uiPriority w:val="99"/>
    <w:rsid w:val="00B36650"/>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link w:val="Zkladntextodsazen"/>
    <w:uiPriority w:val="99"/>
    <w:rsid w:val="00B36650"/>
    <w:rPr>
      <w:rFonts w:ascii="Arial" w:eastAsia="Times New Roman" w:hAnsi="Arial"/>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B36650"/>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B36650"/>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B36650"/>
    <w:pPr>
      <w:suppressAutoHyphens w:val="0"/>
      <w:spacing w:after="120"/>
    </w:pPr>
    <w:rPr>
      <w:sz w:val="16"/>
      <w:szCs w:val="16"/>
      <w:lang w:val="x-none" w:eastAsia="x-none"/>
    </w:rPr>
  </w:style>
  <w:style w:type="character" w:customStyle="1" w:styleId="Zkladntext3Char">
    <w:name w:val="Základní text 3 Char"/>
    <w:link w:val="Zkladntext3"/>
    <w:uiPriority w:val="99"/>
    <w:rsid w:val="00B36650"/>
    <w:rPr>
      <w:rFonts w:ascii="Times New Roman" w:eastAsia="Times New Roman" w:hAnsi="Times New Roman"/>
      <w:sz w:val="16"/>
      <w:szCs w:val="16"/>
      <w:lang w:val="x-none" w:eastAsia="x-none"/>
    </w:rPr>
  </w:style>
  <w:style w:type="paragraph" w:customStyle="1" w:styleId="Normln1">
    <w:name w:val="Normální1"/>
    <w:basedOn w:val="Normln"/>
    <w:uiPriority w:val="99"/>
    <w:rsid w:val="00B36650"/>
    <w:pPr>
      <w:widowControl w:val="0"/>
      <w:suppressAutoHyphens w:val="0"/>
    </w:pPr>
    <w:rPr>
      <w:noProof/>
      <w:color w:val="000000"/>
      <w:sz w:val="28"/>
      <w:szCs w:val="20"/>
      <w:lang w:eastAsia="cs-CZ"/>
    </w:rPr>
  </w:style>
  <w:style w:type="paragraph" w:styleId="Normlnodsazen">
    <w:name w:val="Normal Indent"/>
    <w:aliases w:val="(Text)"/>
    <w:basedOn w:val="Normln"/>
    <w:rsid w:val="00B36650"/>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B36650"/>
    <w:pPr>
      <w:suppressAutoHyphens w:val="0"/>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B36650"/>
    <w:rPr>
      <w:rFonts w:ascii="Times New Roman" w:eastAsia="Times New Roman" w:hAnsi="Times New Roman"/>
      <w:sz w:val="16"/>
      <w:szCs w:val="16"/>
      <w:lang w:val="x-none" w:eastAsia="x-none"/>
    </w:rPr>
  </w:style>
  <w:style w:type="character" w:customStyle="1" w:styleId="WW8Num4z1">
    <w:name w:val="WW8Num4z1"/>
    <w:uiPriority w:val="99"/>
    <w:rsid w:val="00B36650"/>
    <w:rPr>
      <w:rFonts w:ascii="Courier New" w:hAnsi="Courier New"/>
    </w:rPr>
  </w:style>
  <w:style w:type="character" w:customStyle="1" w:styleId="WW8Num4z2">
    <w:name w:val="WW8Num4z2"/>
    <w:uiPriority w:val="99"/>
    <w:rsid w:val="00B36650"/>
    <w:rPr>
      <w:rFonts w:ascii="Wingdings" w:hAnsi="Wingdings"/>
    </w:rPr>
  </w:style>
  <w:style w:type="character" w:customStyle="1" w:styleId="WW8Num5z1">
    <w:name w:val="WW8Num5z1"/>
    <w:uiPriority w:val="99"/>
    <w:rsid w:val="00B36650"/>
    <w:rPr>
      <w:rFonts w:ascii="Courier New" w:hAnsi="Courier New"/>
    </w:rPr>
  </w:style>
  <w:style w:type="character" w:customStyle="1" w:styleId="WW8Num5z2">
    <w:name w:val="WW8Num5z2"/>
    <w:uiPriority w:val="99"/>
    <w:rsid w:val="00B36650"/>
    <w:rPr>
      <w:rFonts w:ascii="Wingdings" w:hAnsi="Wingdings"/>
    </w:rPr>
  </w:style>
  <w:style w:type="character" w:customStyle="1" w:styleId="WW8Num6z1">
    <w:name w:val="WW8Num6z1"/>
    <w:uiPriority w:val="99"/>
    <w:rsid w:val="00B36650"/>
    <w:rPr>
      <w:rFonts w:ascii="Courier New" w:hAnsi="Courier New"/>
    </w:rPr>
  </w:style>
  <w:style w:type="character" w:customStyle="1" w:styleId="WW8Num6z2">
    <w:name w:val="WW8Num6z2"/>
    <w:uiPriority w:val="99"/>
    <w:rsid w:val="00B36650"/>
    <w:rPr>
      <w:rFonts w:ascii="Wingdings" w:hAnsi="Wingdings"/>
    </w:rPr>
  </w:style>
  <w:style w:type="character" w:customStyle="1" w:styleId="WW8Num9z1">
    <w:name w:val="WW8Num9z1"/>
    <w:uiPriority w:val="99"/>
    <w:rsid w:val="00B36650"/>
  </w:style>
  <w:style w:type="character" w:customStyle="1" w:styleId="WW8Num9z2">
    <w:name w:val="WW8Num9z2"/>
    <w:uiPriority w:val="99"/>
    <w:rsid w:val="00B36650"/>
    <w:rPr>
      <w:rFonts w:ascii="Garamond" w:hAnsi="Garamond"/>
      <w:sz w:val="24"/>
    </w:rPr>
  </w:style>
  <w:style w:type="character" w:customStyle="1" w:styleId="WW8Num11z3">
    <w:name w:val="WW8Num11z3"/>
    <w:uiPriority w:val="99"/>
    <w:rsid w:val="00B36650"/>
    <w:rPr>
      <w:rFonts w:ascii="Symbol" w:hAnsi="Symbol"/>
    </w:rPr>
  </w:style>
  <w:style w:type="character" w:customStyle="1" w:styleId="WW8Num11z4">
    <w:name w:val="WW8Num11z4"/>
    <w:uiPriority w:val="99"/>
    <w:rsid w:val="00B36650"/>
    <w:rPr>
      <w:rFonts w:ascii="Courier New" w:hAnsi="Courier New"/>
    </w:rPr>
  </w:style>
  <w:style w:type="character" w:customStyle="1" w:styleId="Znakypropoznmkupodarou">
    <w:name w:val="Znaky pro poznámku pod čarou"/>
    <w:uiPriority w:val="99"/>
    <w:rsid w:val="00B36650"/>
    <w:rPr>
      <w:rFonts w:cs="Times New Roman"/>
      <w:vertAlign w:val="superscript"/>
    </w:rPr>
  </w:style>
  <w:style w:type="paragraph" w:styleId="Obsah1">
    <w:name w:val="toc 1"/>
    <w:basedOn w:val="Normln"/>
    <w:next w:val="Normln"/>
    <w:uiPriority w:val="99"/>
    <w:rsid w:val="00B36650"/>
    <w:pPr>
      <w:spacing w:before="120" w:after="120"/>
    </w:pPr>
    <w:rPr>
      <w:b/>
      <w:bCs/>
      <w:caps/>
      <w:sz w:val="20"/>
      <w:szCs w:val="20"/>
    </w:rPr>
  </w:style>
  <w:style w:type="paragraph" w:styleId="Obsah2">
    <w:name w:val="toc 2"/>
    <w:basedOn w:val="Normln"/>
    <w:next w:val="Normln"/>
    <w:uiPriority w:val="99"/>
    <w:rsid w:val="00B36650"/>
    <w:pPr>
      <w:ind w:left="200"/>
    </w:pPr>
    <w:rPr>
      <w:smallCaps/>
      <w:sz w:val="20"/>
      <w:szCs w:val="20"/>
    </w:rPr>
  </w:style>
  <w:style w:type="paragraph" w:styleId="Zkladntext2">
    <w:name w:val="Body Text 2"/>
    <w:basedOn w:val="Normln"/>
    <w:link w:val="Zkladntext2Char"/>
    <w:uiPriority w:val="99"/>
    <w:rsid w:val="00B36650"/>
    <w:rPr>
      <w:rFonts w:ascii="Arial" w:hAnsi="Arial"/>
      <w:sz w:val="22"/>
      <w:szCs w:val="20"/>
      <w:lang w:val="x-none"/>
    </w:rPr>
  </w:style>
  <w:style w:type="character" w:customStyle="1" w:styleId="Zkladntext2Char">
    <w:name w:val="Základní text 2 Char"/>
    <w:link w:val="Zkladntext2"/>
    <w:uiPriority w:val="99"/>
    <w:rsid w:val="00B36650"/>
    <w:rPr>
      <w:rFonts w:ascii="Arial" w:eastAsia="Times New Roman" w:hAnsi="Arial"/>
      <w:sz w:val="22"/>
      <w:lang w:val="x-none" w:eastAsia="ar-SA"/>
    </w:rPr>
  </w:style>
  <w:style w:type="paragraph" w:styleId="Obsah8">
    <w:name w:val="toc 8"/>
    <w:basedOn w:val="Normln"/>
    <w:next w:val="Normln"/>
    <w:uiPriority w:val="99"/>
    <w:rsid w:val="00B36650"/>
    <w:pPr>
      <w:ind w:left="1400"/>
    </w:pPr>
    <w:rPr>
      <w:sz w:val="18"/>
      <w:szCs w:val="18"/>
    </w:rPr>
  </w:style>
  <w:style w:type="paragraph" w:customStyle="1" w:styleId="Odrky1">
    <w:name w:val="Odrážky1"/>
    <w:basedOn w:val="Zkladntext"/>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lang w:val="x-none"/>
    </w:rPr>
  </w:style>
  <w:style w:type="paragraph" w:customStyle="1" w:styleId="Odrky">
    <w:name w:val="Odrážky"/>
    <w:basedOn w:val="Normln"/>
    <w:uiPriority w:val="99"/>
    <w:rsid w:val="00B36650"/>
    <w:pPr>
      <w:numPr>
        <w:numId w:val="11"/>
      </w:numPr>
      <w:spacing w:before="60" w:after="60"/>
      <w:jc w:val="both"/>
    </w:pPr>
    <w:rPr>
      <w:rFonts w:ascii="Arial" w:hAnsi="Arial" w:cs="Arial"/>
    </w:rPr>
  </w:style>
  <w:style w:type="paragraph" w:customStyle="1" w:styleId="lnek">
    <w:name w:val="článek"/>
    <w:basedOn w:val="Nadpis2"/>
    <w:uiPriority w:val="99"/>
    <w:rsid w:val="00B36650"/>
    <w:pPr>
      <w:numPr>
        <w:ilvl w:val="1"/>
      </w:numPr>
      <w:spacing w:line="320" w:lineRule="atLeast"/>
      <w:outlineLvl w:val="9"/>
    </w:pPr>
    <w:rPr>
      <w:rFonts w:ascii="Times New Roman" w:hAnsi="Times New Roman"/>
      <w:b w:val="0"/>
      <w:bCs w:val="0"/>
      <w:i w:val="0"/>
      <w:iCs w:val="0"/>
      <w:sz w:val="22"/>
      <w:szCs w:val="22"/>
      <w:lang w:val="x-none"/>
    </w:rPr>
  </w:style>
  <w:style w:type="paragraph" w:styleId="Rejstk1">
    <w:name w:val="index 1"/>
    <w:basedOn w:val="Normln"/>
    <w:next w:val="Normln"/>
    <w:uiPriority w:val="99"/>
    <w:rsid w:val="00B36650"/>
    <w:pPr>
      <w:ind w:left="200" w:hanging="200"/>
    </w:pPr>
    <w:rPr>
      <w:rFonts w:ascii="Arial" w:hAnsi="Arial"/>
      <w:sz w:val="20"/>
      <w:szCs w:val="20"/>
    </w:rPr>
  </w:style>
  <w:style w:type="paragraph" w:styleId="Rejstk2">
    <w:name w:val="index 2"/>
    <w:basedOn w:val="Normln"/>
    <w:next w:val="Normln"/>
    <w:uiPriority w:val="99"/>
    <w:rsid w:val="00B36650"/>
    <w:pPr>
      <w:ind w:left="400" w:hanging="200"/>
    </w:pPr>
    <w:rPr>
      <w:rFonts w:ascii="Arial" w:hAnsi="Arial"/>
      <w:sz w:val="20"/>
      <w:szCs w:val="20"/>
    </w:rPr>
  </w:style>
  <w:style w:type="paragraph" w:styleId="Rejstk3">
    <w:name w:val="index 3"/>
    <w:basedOn w:val="Normln"/>
    <w:next w:val="Normln"/>
    <w:uiPriority w:val="99"/>
    <w:rsid w:val="00B36650"/>
    <w:pPr>
      <w:ind w:left="600" w:hanging="200"/>
    </w:pPr>
    <w:rPr>
      <w:rFonts w:ascii="Arial" w:hAnsi="Arial"/>
      <w:sz w:val="20"/>
      <w:szCs w:val="20"/>
    </w:rPr>
  </w:style>
  <w:style w:type="paragraph" w:styleId="Rejstk4">
    <w:name w:val="index 4"/>
    <w:basedOn w:val="Normln"/>
    <w:next w:val="Normln"/>
    <w:uiPriority w:val="99"/>
    <w:rsid w:val="00B36650"/>
    <w:pPr>
      <w:ind w:left="800" w:hanging="200"/>
    </w:pPr>
    <w:rPr>
      <w:rFonts w:ascii="Arial" w:hAnsi="Arial"/>
      <w:sz w:val="20"/>
      <w:szCs w:val="20"/>
    </w:rPr>
  </w:style>
  <w:style w:type="paragraph" w:styleId="Rejstk5">
    <w:name w:val="index 5"/>
    <w:basedOn w:val="Normln"/>
    <w:next w:val="Normln"/>
    <w:uiPriority w:val="99"/>
    <w:rsid w:val="00B36650"/>
    <w:pPr>
      <w:ind w:left="1000" w:hanging="200"/>
    </w:pPr>
    <w:rPr>
      <w:rFonts w:ascii="Arial" w:hAnsi="Arial"/>
      <w:sz w:val="20"/>
      <w:szCs w:val="20"/>
    </w:rPr>
  </w:style>
  <w:style w:type="paragraph" w:styleId="Rejstk6">
    <w:name w:val="index 6"/>
    <w:basedOn w:val="Normln"/>
    <w:next w:val="Normln"/>
    <w:uiPriority w:val="99"/>
    <w:rsid w:val="00B36650"/>
    <w:pPr>
      <w:ind w:left="1200" w:hanging="200"/>
    </w:pPr>
    <w:rPr>
      <w:rFonts w:ascii="Arial" w:hAnsi="Arial"/>
      <w:sz w:val="20"/>
      <w:szCs w:val="20"/>
    </w:rPr>
  </w:style>
  <w:style w:type="paragraph" w:styleId="Rejstk7">
    <w:name w:val="index 7"/>
    <w:basedOn w:val="Normln"/>
    <w:next w:val="Normln"/>
    <w:uiPriority w:val="99"/>
    <w:rsid w:val="00B36650"/>
    <w:pPr>
      <w:ind w:left="1400" w:hanging="200"/>
    </w:pPr>
    <w:rPr>
      <w:rFonts w:ascii="Arial" w:hAnsi="Arial"/>
      <w:sz w:val="20"/>
      <w:szCs w:val="20"/>
    </w:rPr>
  </w:style>
  <w:style w:type="paragraph" w:styleId="Rejstk8">
    <w:name w:val="index 8"/>
    <w:basedOn w:val="Normln"/>
    <w:next w:val="Normln"/>
    <w:uiPriority w:val="99"/>
    <w:rsid w:val="00B36650"/>
    <w:pPr>
      <w:ind w:left="1600" w:hanging="200"/>
    </w:pPr>
    <w:rPr>
      <w:rFonts w:ascii="Arial" w:hAnsi="Arial"/>
      <w:sz w:val="20"/>
      <w:szCs w:val="20"/>
    </w:rPr>
  </w:style>
  <w:style w:type="paragraph" w:styleId="Rejstk9">
    <w:name w:val="index 9"/>
    <w:basedOn w:val="Normln"/>
    <w:next w:val="Normln"/>
    <w:uiPriority w:val="99"/>
    <w:rsid w:val="00B36650"/>
    <w:pPr>
      <w:ind w:left="1800" w:hanging="200"/>
    </w:pPr>
    <w:rPr>
      <w:rFonts w:ascii="Arial" w:hAnsi="Arial"/>
      <w:sz w:val="20"/>
      <w:szCs w:val="20"/>
    </w:rPr>
  </w:style>
  <w:style w:type="paragraph" w:styleId="Hlavikarejstku">
    <w:name w:val="index heading"/>
    <w:basedOn w:val="Normln"/>
    <w:next w:val="Rejstk1"/>
    <w:uiPriority w:val="99"/>
    <w:rsid w:val="00B36650"/>
    <w:rPr>
      <w:rFonts w:ascii="Arial" w:hAnsi="Arial"/>
      <w:sz w:val="20"/>
      <w:szCs w:val="20"/>
    </w:rPr>
  </w:style>
  <w:style w:type="paragraph" w:styleId="Obsah3">
    <w:name w:val="toc 3"/>
    <w:basedOn w:val="Normln"/>
    <w:next w:val="Normln"/>
    <w:uiPriority w:val="99"/>
    <w:rsid w:val="00B36650"/>
    <w:pPr>
      <w:ind w:left="400"/>
    </w:pPr>
    <w:rPr>
      <w:i/>
      <w:iCs/>
      <w:sz w:val="20"/>
      <w:szCs w:val="20"/>
    </w:rPr>
  </w:style>
  <w:style w:type="paragraph" w:styleId="Obsah4">
    <w:name w:val="toc 4"/>
    <w:basedOn w:val="Normln"/>
    <w:next w:val="Normln"/>
    <w:uiPriority w:val="99"/>
    <w:rsid w:val="00B36650"/>
    <w:pPr>
      <w:ind w:left="600"/>
    </w:pPr>
    <w:rPr>
      <w:sz w:val="18"/>
      <w:szCs w:val="18"/>
    </w:rPr>
  </w:style>
  <w:style w:type="paragraph" w:styleId="Obsah5">
    <w:name w:val="toc 5"/>
    <w:basedOn w:val="Normln"/>
    <w:next w:val="Normln"/>
    <w:uiPriority w:val="99"/>
    <w:rsid w:val="00B36650"/>
    <w:pPr>
      <w:ind w:left="800"/>
    </w:pPr>
    <w:rPr>
      <w:sz w:val="18"/>
      <w:szCs w:val="18"/>
    </w:rPr>
  </w:style>
  <w:style w:type="paragraph" w:styleId="Obsah6">
    <w:name w:val="toc 6"/>
    <w:basedOn w:val="Normln"/>
    <w:next w:val="Normln"/>
    <w:uiPriority w:val="99"/>
    <w:rsid w:val="00B36650"/>
    <w:pPr>
      <w:ind w:left="1000"/>
    </w:pPr>
    <w:rPr>
      <w:sz w:val="18"/>
      <w:szCs w:val="18"/>
    </w:rPr>
  </w:style>
  <w:style w:type="paragraph" w:styleId="Obsah7">
    <w:name w:val="toc 7"/>
    <w:basedOn w:val="Normln"/>
    <w:next w:val="Normln"/>
    <w:uiPriority w:val="99"/>
    <w:rsid w:val="00B36650"/>
    <w:pPr>
      <w:ind w:left="1200"/>
    </w:pPr>
    <w:rPr>
      <w:sz w:val="18"/>
      <w:szCs w:val="18"/>
    </w:rPr>
  </w:style>
  <w:style w:type="paragraph" w:styleId="Obsah9">
    <w:name w:val="toc 9"/>
    <w:basedOn w:val="Normln"/>
    <w:next w:val="Normln"/>
    <w:uiPriority w:val="99"/>
    <w:rsid w:val="00B36650"/>
    <w:pPr>
      <w:ind w:left="1600"/>
    </w:pPr>
    <w:rPr>
      <w:sz w:val="18"/>
      <w:szCs w:val="18"/>
    </w:rPr>
  </w:style>
  <w:style w:type="paragraph" w:customStyle="1" w:styleId="Osloveni">
    <w:name w:val="Osloveni"/>
    <w:basedOn w:val="Normln"/>
    <w:uiPriority w:val="99"/>
    <w:rsid w:val="00B36650"/>
    <w:pPr>
      <w:jc w:val="both"/>
    </w:pPr>
    <w:rPr>
      <w:szCs w:val="20"/>
    </w:rPr>
  </w:style>
  <w:style w:type="character" w:customStyle="1" w:styleId="RozvrendokumentuChar">
    <w:name w:val="Rozvržení dokumentu Char"/>
    <w:uiPriority w:val="99"/>
    <w:locked/>
    <w:rsid w:val="00B36650"/>
    <w:rPr>
      <w:rFonts w:ascii="Tahoma" w:hAnsi="Tahoma" w:cs="Tahoma"/>
      <w:shd w:val="clear" w:color="auto" w:fill="000080"/>
      <w:lang w:val="x-none" w:eastAsia="ar-SA" w:bidi="ar-SA"/>
    </w:rPr>
  </w:style>
  <w:style w:type="paragraph" w:customStyle="1" w:styleId="Obsah10">
    <w:name w:val="Obsah 10"/>
    <w:basedOn w:val="Rejstk"/>
    <w:uiPriority w:val="99"/>
    <w:rsid w:val="00B36650"/>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B36650"/>
    <w:pPr>
      <w:suppressLineNumbers/>
    </w:pPr>
    <w:rPr>
      <w:rFonts w:ascii="Arial" w:hAnsi="Arial"/>
      <w:sz w:val="20"/>
      <w:szCs w:val="20"/>
    </w:rPr>
  </w:style>
  <w:style w:type="paragraph" w:customStyle="1" w:styleId="Nadpistabulky">
    <w:name w:val="Nadpis tabulky"/>
    <w:basedOn w:val="Obsahtabulky"/>
    <w:uiPriority w:val="99"/>
    <w:rsid w:val="00B36650"/>
    <w:pPr>
      <w:jc w:val="center"/>
    </w:pPr>
    <w:rPr>
      <w:b/>
      <w:bCs/>
    </w:rPr>
  </w:style>
  <w:style w:type="character" w:customStyle="1" w:styleId="abs">
    <w:name w:val="abs"/>
    <w:uiPriority w:val="99"/>
    <w:rsid w:val="00B36650"/>
    <w:rPr>
      <w:rFonts w:cs="Times New Roman"/>
    </w:rPr>
  </w:style>
  <w:style w:type="paragraph" w:customStyle="1" w:styleId="StylZkladntextPed6b">
    <w:name w:val="Styl Základní text + Před:  6 b."/>
    <w:basedOn w:val="Zkladntext"/>
    <w:uiPriority w:val="99"/>
    <w:rsid w:val="00B3665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val="x-none" w:eastAsia="cs-CZ"/>
    </w:rPr>
  </w:style>
  <w:style w:type="paragraph" w:styleId="Seznamsodrkami2">
    <w:name w:val="List Bullet 2"/>
    <w:basedOn w:val="Normln"/>
    <w:autoRedefine/>
    <w:uiPriority w:val="99"/>
    <w:rsid w:val="00B36650"/>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B36650"/>
    <w:pPr>
      <w:numPr>
        <w:numId w:val="12"/>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B36650"/>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B36650"/>
    <w:pPr>
      <w:suppressAutoHyphens w:val="0"/>
      <w:jc w:val="both"/>
    </w:pPr>
    <w:rPr>
      <w:kern w:val="16"/>
      <w:szCs w:val="20"/>
      <w:lang w:eastAsia="cs-CZ"/>
    </w:rPr>
  </w:style>
  <w:style w:type="paragraph" w:customStyle="1" w:styleId="Export0">
    <w:name w:val="Export 0"/>
    <w:uiPriority w:val="99"/>
    <w:rsid w:val="00B36650"/>
    <w:rPr>
      <w:rFonts w:ascii="Courier New" w:eastAsia="Times New Roman" w:hAnsi="Courier New"/>
      <w:sz w:val="24"/>
      <w:lang w:val="en-US"/>
    </w:rPr>
  </w:style>
  <w:style w:type="paragraph" w:customStyle="1" w:styleId="Vchoz">
    <w:name w:val="Výchozí"/>
    <w:uiPriority w:val="99"/>
    <w:rsid w:val="00B36650"/>
    <w:pPr>
      <w:widowControl w:val="0"/>
    </w:pPr>
    <w:rPr>
      <w:rFonts w:ascii="Times New Roman" w:eastAsia="Times New Roman" w:hAnsi="Times New Roman"/>
      <w:sz w:val="24"/>
    </w:rPr>
  </w:style>
  <w:style w:type="paragraph" w:customStyle="1" w:styleId="Tabulka">
    <w:name w:val="Tabulka"/>
    <w:basedOn w:val="Normln"/>
    <w:autoRedefine/>
    <w:uiPriority w:val="99"/>
    <w:rsid w:val="00B36650"/>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val="x-none" w:eastAsia="cs-CZ"/>
    </w:rPr>
  </w:style>
  <w:style w:type="character" w:customStyle="1" w:styleId="Zkladntext-prvnodsazenChar">
    <w:name w:val="Základní text - první odsazený Char"/>
    <w:link w:val="Zkladntext-prvnodsazen"/>
    <w:uiPriority w:val="99"/>
    <w:rsid w:val="00B36650"/>
    <w:rPr>
      <w:rFonts w:ascii="Times New Roman" w:eastAsia="Times New Roman" w:hAnsi="Times New Roman" w:cs="Times New Roman"/>
      <w:sz w:val="20"/>
      <w:szCs w:val="20"/>
      <w:lang w:val="x-none" w:eastAsia="ar-SA"/>
    </w:rPr>
  </w:style>
  <w:style w:type="paragraph" w:customStyle="1" w:styleId="Normal">
    <w:name w:val="[Normal]"/>
    <w:uiPriority w:val="99"/>
    <w:rsid w:val="00B36650"/>
    <w:pPr>
      <w:autoSpaceDE w:val="0"/>
      <w:autoSpaceDN w:val="0"/>
      <w:adjustRightInd w:val="0"/>
    </w:pPr>
    <w:rPr>
      <w:rFonts w:ascii="Arial" w:eastAsia="Times New Roman" w:hAnsi="Arial" w:cs="Arial"/>
      <w:sz w:val="24"/>
      <w:szCs w:val="24"/>
    </w:rPr>
  </w:style>
  <w:style w:type="paragraph" w:customStyle="1" w:styleId="CharChar2CharCharCharCharChar">
    <w:name w:val="Char Char2 Char Char Char Char Char"/>
    <w:basedOn w:val="Normln"/>
    <w:uiPriority w:val="99"/>
    <w:rsid w:val="00B36650"/>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B36650"/>
    <w:pPr>
      <w:suppressAutoHyphens w:val="0"/>
      <w:ind w:left="284"/>
      <w:jc w:val="both"/>
    </w:pPr>
    <w:rPr>
      <w:color w:val="000000"/>
      <w:sz w:val="20"/>
      <w:szCs w:val="20"/>
      <w:lang w:eastAsia="cs-CZ"/>
    </w:rPr>
  </w:style>
  <w:style w:type="paragraph" w:customStyle="1" w:styleId="Textbodu">
    <w:name w:val="Text bodu"/>
    <w:basedOn w:val="Normln"/>
    <w:rsid w:val="00B36650"/>
    <w:pPr>
      <w:numPr>
        <w:ilvl w:val="2"/>
        <w:numId w:val="13"/>
      </w:numPr>
      <w:suppressAutoHyphens w:val="0"/>
      <w:jc w:val="both"/>
      <w:outlineLvl w:val="8"/>
    </w:pPr>
    <w:rPr>
      <w:szCs w:val="20"/>
      <w:lang w:eastAsia="cs-CZ"/>
    </w:rPr>
  </w:style>
  <w:style w:type="paragraph" w:customStyle="1" w:styleId="Textpsmene">
    <w:name w:val="Text písmene"/>
    <w:basedOn w:val="Normln"/>
    <w:uiPriority w:val="99"/>
    <w:rsid w:val="00B36650"/>
    <w:pPr>
      <w:numPr>
        <w:ilvl w:val="1"/>
        <w:numId w:val="13"/>
      </w:numPr>
      <w:suppressAutoHyphens w:val="0"/>
      <w:jc w:val="both"/>
      <w:outlineLvl w:val="7"/>
    </w:pPr>
    <w:rPr>
      <w:szCs w:val="20"/>
      <w:lang w:eastAsia="cs-CZ"/>
    </w:rPr>
  </w:style>
  <w:style w:type="paragraph" w:customStyle="1" w:styleId="Textodstavce">
    <w:name w:val="Text odstavce"/>
    <w:basedOn w:val="Normln"/>
    <w:uiPriority w:val="99"/>
    <w:rsid w:val="00B36650"/>
    <w:pPr>
      <w:numPr>
        <w:numId w:val="13"/>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B36650"/>
    <w:pPr>
      <w:widowControl w:val="0"/>
      <w:suppressAutoHyphens w:val="0"/>
      <w:jc w:val="both"/>
    </w:pPr>
    <w:rPr>
      <w:szCs w:val="20"/>
      <w:lang w:eastAsia="cs-CZ"/>
    </w:rPr>
  </w:style>
  <w:style w:type="paragraph" w:customStyle="1" w:styleId="Titre2b">
    <w:name w:val="Titre2b"/>
    <w:basedOn w:val="Nadpis2"/>
    <w:next w:val="Zkladntext"/>
    <w:uiPriority w:val="99"/>
    <w:rsid w:val="00B36650"/>
    <w:pPr>
      <w:keepNext w:val="0"/>
      <w:numPr>
        <w:ilvl w:val="1"/>
        <w:numId w:val="1"/>
      </w:numPr>
      <w:tabs>
        <w:tab w:val="left" w:pos="851"/>
      </w:tabs>
      <w:spacing w:before="0" w:after="120"/>
      <w:ind w:left="851" w:hanging="851"/>
      <w:jc w:val="both"/>
    </w:pPr>
    <w:rPr>
      <w:rFonts w:ascii="Times New Roman" w:hAnsi="Times New Roman"/>
      <w:b w:val="0"/>
      <w:bCs w:val="0"/>
      <w:i w:val="0"/>
      <w:iCs w:val="0"/>
      <w:sz w:val="24"/>
      <w:szCs w:val="22"/>
      <w:lang w:val="x-none"/>
    </w:rPr>
  </w:style>
  <w:style w:type="paragraph" w:customStyle="1" w:styleId="Nadpisparagrafu">
    <w:name w:val="Nadpis paragrafu"/>
    <w:basedOn w:val="Normln"/>
    <w:next w:val="Textodstavce"/>
    <w:uiPriority w:val="99"/>
    <w:rsid w:val="00B36650"/>
    <w:pPr>
      <w:keepNext/>
      <w:keepLines/>
      <w:numPr>
        <w:numId w:val="14"/>
      </w:numPr>
      <w:suppressAutoHyphens w:val="0"/>
      <w:spacing w:before="240"/>
      <w:jc w:val="center"/>
      <w:outlineLvl w:val="5"/>
    </w:pPr>
    <w:rPr>
      <w:b/>
      <w:szCs w:val="20"/>
      <w:lang w:eastAsia="cs-CZ"/>
    </w:rPr>
  </w:style>
  <w:style w:type="paragraph" w:customStyle="1" w:styleId="41podnadpiseek-text">
    <w:name w:val="41podnadpiseček-text"/>
    <w:uiPriority w:val="99"/>
    <w:rsid w:val="00B36650"/>
    <w:pPr>
      <w:widowControl w:val="0"/>
      <w:spacing w:line="320" w:lineRule="exact"/>
    </w:pPr>
    <w:rPr>
      <w:rFonts w:ascii="Arial" w:eastAsia="Times New Roman" w:hAnsi="Arial"/>
      <w:color w:val="000000"/>
      <w:sz w:val="28"/>
    </w:rPr>
  </w:style>
  <w:style w:type="paragraph" w:customStyle="1" w:styleId="11textobyKAbezzar">
    <w:name w:val="11text obyč.ČKA bez zar."/>
    <w:uiPriority w:val="99"/>
    <w:rsid w:val="00B36650"/>
    <w:pPr>
      <w:widowControl w:val="0"/>
      <w:tabs>
        <w:tab w:val="left" w:pos="227"/>
        <w:tab w:val="left" w:pos="454"/>
        <w:tab w:val="left" w:pos="680"/>
      </w:tabs>
      <w:spacing w:line="240" w:lineRule="exact"/>
      <w:jc w:val="both"/>
    </w:pPr>
    <w:rPr>
      <w:rFonts w:ascii="Times New Roman" w:eastAsia="Times New Roman" w:hAnsi="Times New Roman"/>
      <w:color w:val="000000"/>
    </w:rPr>
  </w:style>
  <w:style w:type="paragraph" w:customStyle="1" w:styleId="tabtlo">
    <w:name w:val="tab tělo"/>
    <w:uiPriority w:val="99"/>
    <w:rsid w:val="00B36650"/>
    <w:pPr>
      <w:widowControl w:val="0"/>
      <w:tabs>
        <w:tab w:val="left" w:pos="227"/>
        <w:tab w:val="left" w:pos="454"/>
        <w:tab w:val="left" w:pos="680"/>
      </w:tabs>
      <w:spacing w:line="210" w:lineRule="exact"/>
    </w:pPr>
    <w:rPr>
      <w:rFonts w:ascii="Arial" w:eastAsia="Times New Roman" w:hAnsi="Arial"/>
      <w:color w:val="000000"/>
    </w:rPr>
  </w:style>
  <w:style w:type="paragraph" w:customStyle="1" w:styleId="tabtloblokbold">
    <w:name w:val="tab tělo blok bold"/>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paragraph" w:customStyle="1" w:styleId="tabtloblok">
    <w:name w:val="tab tělo blok"/>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character" w:customStyle="1" w:styleId="object">
    <w:name w:val="object"/>
    <w:uiPriority w:val="99"/>
    <w:rsid w:val="00B36650"/>
    <w:rPr>
      <w:rFonts w:cs="Times New Roman"/>
    </w:rPr>
  </w:style>
  <w:style w:type="paragraph" w:customStyle="1" w:styleId="Revize1">
    <w:name w:val="Revize1"/>
    <w:hidden/>
    <w:uiPriority w:val="99"/>
    <w:semiHidden/>
    <w:rsid w:val="00B36650"/>
    <w:rPr>
      <w:rFonts w:ascii="Times New Roman" w:eastAsia="Times New Roman" w:hAnsi="Times New Roman"/>
      <w:sz w:val="24"/>
      <w:szCs w:val="24"/>
    </w:rPr>
  </w:style>
  <w:style w:type="character" w:styleId="Sledovanodkaz">
    <w:name w:val="FollowedHyperlink"/>
    <w:uiPriority w:val="99"/>
    <w:semiHidden/>
    <w:rsid w:val="00B36650"/>
    <w:rPr>
      <w:rFonts w:cs="Times New Roman"/>
      <w:color w:val="800080"/>
      <w:u w:val="single"/>
    </w:rPr>
  </w:style>
  <w:style w:type="paragraph" w:customStyle="1" w:styleId="xl68">
    <w:name w:val="xl68"/>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B36650"/>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B36650"/>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B36650"/>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B36650"/>
    <w:pPr>
      <w:suppressAutoHyphens w:val="0"/>
      <w:spacing w:before="100" w:beforeAutospacing="1" w:after="100" w:afterAutospacing="1"/>
    </w:pPr>
    <w:rPr>
      <w:b/>
      <w:bCs/>
      <w:lang w:eastAsia="cs-CZ"/>
    </w:rPr>
  </w:style>
  <w:style w:type="paragraph" w:customStyle="1" w:styleId="xl74">
    <w:name w:val="xl74"/>
    <w:basedOn w:val="Normln"/>
    <w:uiPriority w:val="99"/>
    <w:rsid w:val="00B36650"/>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B36650"/>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B36650"/>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B36650"/>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B36650"/>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B36650"/>
    <w:pPr>
      <w:suppressAutoHyphens w:val="0"/>
      <w:spacing w:before="100" w:beforeAutospacing="1" w:after="100" w:afterAutospacing="1"/>
    </w:pPr>
    <w:rPr>
      <w:b/>
      <w:bCs/>
      <w:i/>
      <w:iCs/>
      <w:lang w:eastAsia="cs-CZ"/>
    </w:rPr>
  </w:style>
  <w:style w:type="paragraph" w:customStyle="1" w:styleId="xl84">
    <w:name w:val="xl84"/>
    <w:basedOn w:val="Normln"/>
    <w:uiPriority w:val="99"/>
    <w:rsid w:val="00B36650"/>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B36650"/>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B36650"/>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B36650"/>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B36650"/>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B36650"/>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B36650"/>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B36650"/>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B36650"/>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B36650"/>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B36650"/>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B36650"/>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B36650"/>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B36650"/>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B36650"/>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B36650"/>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B36650"/>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B36650"/>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B36650"/>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B36650"/>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B36650"/>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B36650"/>
    <w:pPr>
      <w:suppressAutoHyphens w:val="0"/>
      <w:spacing w:before="100" w:beforeAutospacing="1" w:after="100" w:afterAutospacing="1"/>
    </w:pPr>
    <w:rPr>
      <w:lang w:eastAsia="cs-CZ"/>
    </w:rPr>
  </w:style>
  <w:style w:type="paragraph" w:customStyle="1" w:styleId="xl122">
    <w:name w:val="xl122"/>
    <w:basedOn w:val="Normln"/>
    <w:uiPriority w:val="99"/>
    <w:rsid w:val="00B36650"/>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B36650"/>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B36650"/>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B36650"/>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B36650"/>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B36650"/>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B36650"/>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B36650"/>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B36650"/>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Normal3">
    <w:name w:val="Normal 3"/>
    <w:basedOn w:val="Normln"/>
    <w:qFormat/>
    <w:rsid w:val="00B36650"/>
    <w:pPr>
      <w:suppressAutoHyphens w:val="0"/>
      <w:spacing w:before="120" w:after="120"/>
      <w:ind w:left="720"/>
      <w:jc w:val="both"/>
    </w:pPr>
    <w:rPr>
      <w:rFonts w:eastAsia="Cambria"/>
      <w:lang w:eastAsia="en-US"/>
    </w:rPr>
  </w:style>
  <w:style w:type="paragraph" w:styleId="Normlnweb">
    <w:name w:val="Normal (Web)"/>
    <w:basedOn w:val="Normln"/>
    <w:rsid w:val="00B36650"/>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B36650"/>
    <w:rPr>
      <w:rFonts w:ascii="Arial" w:hAnsi="Arial"/>
      <w:sz w:val="22"/>
      <w:lang w:val="x-none" w:eastAsia="x-none"/>
    </w:rPr>
  </w:style>
  <w:style w:type="paragraph" w:styleId="Rozloendokumentu">
    <w:name w:val="Document Map"/>
    <w:basedOn w:val="Normln"/>
    <w:link w:val="RozloendokumentuChar"/>
    <w:uiPriority w:val="99"/>
    <w:semiHidden/>
    <w:unhideWhenUsed/>
    <w:rsid w:val="00B36650"/>
    <w:rPr>
      <w:rFonts w:ascii="Segoe UI" w:hAnsi="Segoe UI"/>
      <w:sz w:val="16"/>
      <w:szCs w:val="16"/>
    </w:rPr>
  </w:style>
  <w:style w:type="character" w:customStyle="1" w:styleId="RozloendokumentuChar">
    <w:name w:val="Rozložení dokumentu Char"/>
    <w:link w:val="Rozloendokumentu"/>
    <w:uiPriority w:val="99"/>
    <w:semiHidden/>
    <w:rsid w:val="00B36650"/>
    <w:rPr>
      <w:rFonts w:ascii="Segoe UI" w:eastAsia="Times New Roman" w:hAnsi="Segoe UI"/>
      <w:sz w:val="16"/>
      <w:szCs w:val="16"/>
      <w:lang w:eastAsia="ar-SA"/>
    </w:rPr>
  </w:style>
  <w:style w:type="character" w:customStyle="1" w:styleId="UnresolvedMention">
    <w:name w:val="Unresolved Mention"/>
    <w:uiPriority w:val="99"/>
    <w:semiHidden/>
    <w:unhideWhenUsed/>
    <w:rsid w:val="00B36650"/>
    <w:rPr>
      <w:color w:val="605E5C"/>
      <w:shd w:val="clear" w:color="auto" w:fill="E1DFDD"/>
    </w:rPr>
  </w:style>
  <w:style w:type="character" w:styleId="Zdraznn">
    <w:name w:val="Emphasis"/>
    <w:uiPriority w:val="20"/>
    <w:qFormat/>
    <w:rsid w:val="00B36650"/>
    <w:rPr>
      <w:i/>
      <w:iCs/>
    </w:rPr>
  </w:style>
  <w:style w:type="paragraph" w:styleId="Podtitul">
    <w:name w:val="Subtitle"/>
    <w:basedOn w:val="Normln"/>
    <w:next w:val="Zkladntext"/>
    <w:qFormat/>
    <w:rsid w:val="003550B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basedOn w:val="Standardnpsmoodstavce"/>
    <w:uiPriority w:val="99"/>
    <w:rsid w:val="003550BA"/>
    <w:rPr>
      <w:rFonts w:asciiTheme="minorHAnsi" w:eastAsiaTheme="minorEastAsia" w:hAnsiTheme="minorHAnsi" w:cstheme="minorBidi"/>
      <w:color w:val="5A5A5A" w:themeColor="text1" w:themeTint="A5"/>
      <w:spacing w:val="15"/>
      <w:sz w:val="22"/>
      <w:szCs w:val="22"/>
      <w:lang w:eastAsia="ar-SA"/>
    </w:rPr>
  </w:style>
  <w:style w:type="paragraph" w:customStyle="1" w:styleId="text">
    <w:name w:val="text"/>
    <w:basedOn w:val="Normln"/>
    <w:uiPriority w:val="99"/>
    <w:rsid w:val="0058372F"/>
    <w:pPr>
      <w:suppressAutoHyphens w:val="0"/>
      <w:jc w:val="both"/>
    </w:pPr>
    <w:rPr>
      <w:rFonts w:ascii="Arial" w:hAnsi="Arial"/>
      <w:sz w:val="21"/>
      <w:szCs w:val="18"/>
      <w:lang w:eastAsia="en-US"/>
    </w:rPr>
  </w:style>
  <w:style w:type="character" w:customStyle="1" w:styleId="data">
    <w:name w:val="data"/>
    <w:basedOn w:val="Standardnpsmoodstavce"/>
    <w:rsid w:val="00277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35773310">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532614186">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752699830">
      <w:bodyDiv w:val="1"/>
      <w:marLeft w:val="0"/>
      <w:marRight w:val="0"/>
      <w:marTop w:val="0"/>
      <w:marBottom w:val="0"/>
      <w:divBdr>
        <w:top w:val="none" w:sz="0" w:space="0" w:color="auto"/>
        <w:left w:val="none" w:sz="0" w:space="0" w:color="auto"/>
        <w:bottom w:val="none" w:sz="0" w:space="0" w:color="auto"/>
        <w:right w:val="none" w:sz="0" w:space="0" w:color="auto"/>
      </w:divBdr>
      <w:divsChild>
        <w:div w:id="813257615">
          <w:marLeft w:val="0"/>
          <w:marRight w:val="0"/>
          <w:marTop w:val="0"/>
          <w:marBottom w:val="0"/>
          <w:divBdr>
            <w:top w:val="none" w:sz="0" w:space="0" w:color="auto"/>
            <w:left w:val="none" w:sz="0" w:space="0" w:color="auto"/>
            <w:bottom w:val="none" w:sz="0" w:space="0" w:color="auto"/>
            <w:right w:val="none" w:sz="0" w:space="0" w:color="auto"/>
          </w:divBdr>
        </w:div>
      </w:divsChild>
    </w:div>
    <w:div w:id="827523755">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949046110">
      <w:bodyDiv w:val="1"/>
      <w:marLeft w:val="0"/>
      <w:marRight w:val="0"/>
      <w:marTop w:val="0"/>
      <w:marBottom w:val="0"/>
      <w:divBdr>
        <w:top w:val="none" w:sz="0" w:space="0" w:color="auto"/>
        <w:left w:val="none" w:sz="0" w:space="0" w:color="auto"/>
        <w:bottom w:val="none" w:sz="0" w:space="0" w:color="auto"/>
        <w:right w:val="none" w:sz="0" w:space="0" w:color="auto"/>
      </w:divBdr>
    </w:div>
    <w:div w:id="955211587">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169364187">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542132673">
      <w:bodyDiv w:val="1"/>
      <w:marLeft w:val="0"/>
      <w:marRight w:val="0"/>
      <w:marTop w:val="0"/>
      <w:marBottom w:val="0"/>
      <w:divBdr>
        <w:top w:val="none" w:sz="0" w:space="0" w:color="auto"/>
        <w:left w:val="none" w:sz="0" w:space="0" w:color="auto"/>
        <w:bottom w:val="none" w:sz="0" w:space="0" w:color="auto"/>
        <w:right w:val="none" w:sz="0" w:space="0" w:color="auto"/>
      </w:divBdr>
    </w:div>
    <w:div w:id="1574974160">
      <w:bodyDiv w:val="1"/>
      <w:marLeft w:val="0"/>
      <w:marRight w:val="0"/>
      <w:marTop w:val="0"/>
      <w:marBottom w:val="0"/>
      <w:divBdr>
        <w:top w:val="none" w:sz="0" w:space="0" w:color="auto"/>
        <w:left w:val="none" w:sz="0" w:space="0" w:color="auto"/>
        <w:bottom w:val="none" w:sz="0" w:space="0" w:color="auto"/>
        <w:right w:val="none" w:sz="0" w:space="0" w:color="auto"/>
      </w:divBdr>
      <w:divsChild>
        <w:div w:id="217743001">
          <w:marLeft w:val="0"/>
          <w:marRight w:val="0"/>
          <w:marTop w:val="0"/>
          <w:marBottom w:val="0"/>
          <w:divBdr>
            <w:top w:val="none" w:sz="0" w:space="0" w:color="auto"/>
            <w:left w:val="none" w:sz="0" w:space="0" w:color="auto"/>
            <w:bottom w:val="none" w:sz="0" w:space="0" w:color="auto"/>
            <w:right w:val="none" w:sz="0" w:space="0" w:color="auto"/>
          </w:divBdr>
        </w:div>
        <w:div w:id="684483271">
          <w:marLeft w:val="0"/>
          <w:marRight w:val="0"/>
          <w:marTop w:val="0"/>
          <w:marBottom w:val="0"/>
          <w:divBdr>
            <w:top w:val="none" w:sz="0" w:space="0" w:color="auto"/>
            <w:left w:val="none" w:sz="0" w:space="0" w:color="auto"/>
            <w:bottom w:val="none" w:sz="0" w:space="0" w:color="auto"/>
            <w:right w:val="none" w:sz="0" w:space="0" w:color="auto"/>
          </w:divBdr>
        </w:div>
        <w:div w:id="1764715765">
          <w:marLeft w:val="0"/>
          <w:marRight w:val="0"/>
          <w:marTop w:val="0"/>
          <w:marBottom w:val="0"/>
          <w:divBdr>
            <w:top w:val="none" w:sz="0" w:space="0" w:color="auto"/>
            <w:left w:val="none" w:sz="0" w:space="0" w:color="auto"/>
            <w:bottom w:val="none" w:sz="0" w:space="0" w:color="auto"/>
            <w:right w:val="none" w:sz="0" w:space="0" w:color="auto"/>
          </w:divBdr>
        </w:div>
        <w:div w:id="1857503633">
          <w:marLeft w:val="0"/>
          <w:marRight w:val="0"/>
          <w:marTop w:val="0"/>
          <w:marBottom w:val="0"/>
          <w:divBdr>
            <w:top w:val="none" w:sz="0" w:space="0" w:color="auto"/>
            <w:left w:val="none" w:sz="0" w:space="0" w:color="auto"/>
            <w:bottom w:val="none" w:sz="0" w:space="0" w:color="auto"/>
            <w:right w:val="none" w:sz="0" w:space="0" w:color="auto"/>
          </w:divBdr>
        </w:div>
        <w:div w:id="1866212060">
          <w:marLeft w:val="0"/>
          <w:marRight w:val="0"/>
          <w:marTop w:val="0"/>
          <w:marBottom w:val="0"/>
          <w:divBdr>
            <w:top w:val="none" w:sz="0" w:space="0" w:color="auto"/>
            <w:left w:val="none" w:sz="0" w:space="0" w:color="auto"/>
            <w:bottom w:val="none" w:sz="0" w:space="0" w:color="auto"/>
            <w:right w:val="none" w:sz="0" w:space="0" w:color="auto"/>
          </w:divBdr>
        </w:div>
      </w:divsChild>
    </w:div>
    <w:div w:id="1665669950">
      <w:bodyDiv w:val="1"/>
      <w:marLeft w:val="0"/>
      <w:marRight w:val="0"/>
      <w:marTop w:val="0"/>
      <w:marBottom w:val="0"/>
      <w:divBdr>
        <w:top w:val="none" w:sz="0" w:space="0" w:color="auto"/>
        <w:left w:val="none" w:sz="0" w:space="0" w:color="auto"/>
        <w:bottom w:val="none" w:sz="0" w:space="0" w:color="auto"/>
        <w:right w:val="none" w:sz="0" w:space="0" w:color="auto"/>
      </w:divBdr>
    </w:div>
    <w:div w:id="1678845361">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815945218">
      <w:bodyDiv w:val="1"/>
      <w:marLeft w:val="0"/>
      <w:marRight w:val="0"/>
      <w:marTop w:val="0"/>
      <w:marBottom w:val="0"/>
      <w:divBdr>
        <w:top w:val="none" w:sz="0" w:space="0" w:color="auto"/>
        <w:left w:val="none" w:sz="0" w:space="0" w:color="auto"/>
        <w:bottom w:val="none" w:sz="0" w:space="0" w:color="auto"/>
        <w:right w:val="none" w:sz="0" w:space="0" w:color="auto"/>
      </w:divBdr>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03113-F482-457D-A4DB-B0936E20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3829</Words>
  <Characters>22593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26370</CharactersWithSpaces>
  <SharedDoc>false</SharedDoc>
  <HLinks>
    <vt:vector size="12" baseType="variant">
      <vt:variant>
        <vt:i4>4259938</vt:i4>
      </vt:variant>
      <vt:variant>
        <vt:i4>0</vt:i4>
      </vt:variant>
      <vt:variant>
        <vt:i4>0</vt:i4>
      </vt:variant>
      <vt:variant>
        <vt:i4>5</vt:i4>
      </vt:variant>
      <vt:variant>
        <vt:lpwstr>mailto:ups.kr.fakturace@npu.cz</vt:lpwstr>
      </vt:variant>
      <vt:variant>
        <vt:lpwstr/>
      </vt:variant>
      <vt:variant>
        <vt:i4>7471120</vt:i4>
      </vt:variant>
      <vt:variant>
        <vt:i4>96070</vt:i4>
      </vt:variant>
      <vt:variant>
        <vt:i4>1025</vt:i4>
      </vt:variant>
      <vt:variant>
        <vt:i4>1</vt:i4>
      </vt:variant>
      <vt:variant>
        <vt:lpwstr>cid:image001.jpg@01D4E965.984D2BB0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Suchánková Jindřiška</cp:lastModifiedBy>
  <cp:revision>2</cp:revision>
  <cp:lastPrinted>2026-04-24T11:15:00Z</cp:lastPrinted>
  <dcterms:created xsi:type="dcterms:W3CDTF">2026-05-18T08:39:00Z</dcterms:created>
  <dcterms:modified xsi:type="dcterms:W3CDTF">2026-05-18T08:39:00Z</dcterms:modified>
</cp:coreProperties>
</file>