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E656" w14:textId="0AAA00A5" w:rsidR="003538AA" w:rsidRDefault="003538AA" w:rsidP="00865FD0">
      <w:pPr>
        <w:pStyle w:val="Nzevdokumentu"/>
        <w:tabs>
          <w:tab w:val="left" w:pos="1785"/>
        </w:tabs>
      </w:pPr>
    </w:p>
    <w:p w14:paraId="101BCFC0" w14:textId="77777777" w:rsidR="00474451" w:rsidRDefault="00474451" w:rsidP="003D6880">
      <w:pPr>
        <w:pStyle w:val="Nzevdokumentu"/>
      </w:pPr>
    </w:p>
    <w:p w14:paraId="2F0A97D0" w14:textId="77777777" w:rsidR="006A7843" w:rsidRDefault="006A7843" w:rsidP="003D6880">
      <w:pPr>
        <w:pStyle w:val="Nzevdokumentu"/>
      </w:pPr>
    </w:p>
    <w:p w14:paraId="4E0595AD" w14:textId="1386A7AC" w:rsidR="0027139E" w:rsidRPr="00A20235" w:rsidRDefault="00E57B9A" w:rsidP="003D6880">
      <w:pPr>
        <w:pStyle w:val="Nzevdokumentu"/>
      </w:pPr>
      <w:r>
        <w:t>TECHNICKÁ SPECIFIKACE</w:t>
      </w:r>
    </w:p>
    <w:p w14:paraId="2175504D" w14:textId="67D3D3B4" w:rsidR="007E27CE" w:rsidRPr="00A06C59" w:rsidRDefault="00975555" w:rsidP="00A06C59">
      <w:pPr>
        <w:pStyle w:val="Pedmtdokumentu"/>
      </w:pPr>
      <w:r w:rsidRPr="00975555">
        <w:t>CYKLO Stromovka – Varhulíkové (A1), 2. etapa, č. akce 2950200</w:t>
      </w:r>
    </w:p>
    <w:p w14:paraId="420B8E77" w14:textId="7AE43FED" w:rsidR="00DE6D30" w:rsidRDefault="00E57B9A" w:rsidP="00647D79">
      <w:pPr>
        <w:pStyle w:val="Pedmtdokumentu"/>
      </w:pPr>
      <w:r>
        <w:t>PRŮVODNÍ LIST</w:t>
      </w:r>
    </w:p>
    <w:p w14:paraId="712E6326" w14:textId="77777777" w:rsidR="006D2F7E" w:rsidRDefault="006D2F7E" w:rsidP="00D3742C"/>
    <w:p w14:paraId="1B9E9B99" w14:textId="77777777" w:rsidR="006D2F7E" w:rsidRDefault="006D2F7E" w:rsidP="00D3742C"/>
    <w:p w14:paraId="2EC3FA8D" w14:textId="77777777" w:rsidR="006D2F7E" w:rsidRDefault="006D2F7E" w:rsidP="00D3742C"/>
    <w:p w14:paraId="2F6FAF04" w14:textId="77777777" w:rsidR="006D2F7E" w:rsidRDefault="006D2F7E" w:rsidP="00D3742C"/>
    <w:p w14:paraId="6A9A0457" w14:textId="77777777" w:rsidR="006D2F7E" w:rsidRDefault="006D2F7E" w:rsidP="00D3742C"/>
    <w:p w14:paraId="31A58048" w14:textId="77777777" w:rsidR="006D2F7E" w:rsidRDefault="006D2F7E" w:rsidP="00D3742C"/>
    <w:p w14:paraId="222A10DF" w14:textId="61C232CC" w:rsidR="006D2F7E" w:rsidRPr="00B85103" w:rsidRDefault="006D2F7E" w:rsidP="00D3742C">
      <w:pPr>
        <w:rPr>
          <w:b/>
          <w:bCs/>
        </w:rPr>
      </w:pPr>
      <w:r w:rsidRPr="00B85103">
        <w:rPr>
          <w:b/>
          <w:bCs/>
        </w:rPr>
        <w:t xml:space="preserve">verze </w:t>
      </w:r>
      <w:r w:rsidR="00DF1D3F" w:rsidRPr="00B85103">
        <w:rPr>
          <w:b/>
          <w:bCs/>
        </w:rPr>
        <w:t xml:space="preserve">ke dni </w:t>
      </w:r>
      <w:r w:rsidR="00666CF5">
        <w:rPr>
          <w:b/>
          <w:bCs/>
        </w:rPr>
        <w:t>odeslání výzvy k podání nabídek</w:t>
      </w:r>
    </w:p>
    <w:p w14:paraId="6FB19E6D" w14:textId="77777777" w:rsidR="00DE6D30" w:rsidRPr="000A6D3B" w:rsidRDefault="00C03D6B" w:rsidP="00296428">
      <w:r>
        <w:br w:type="page"/>
      </w:r>
    </w:p>
    <w:sdt>
      <w:sdtPr>
        <w:rPr>
          <w:rFonts w:ascii="Tahoma" w:hAnsi="Tahoma" w:cstheme="minorBidi"/>
          <w:b w:val="0"/>
          <w:bCs w:val="0"/>
          <w:caps w:val="0"/>
          <w:noProof/>
          <w:color w:val="auto"/>
          <w:sz w:val="20"/>
          <w:szCs w:val="22"/>
        </w:rPr>
        <w:id w:val="-180367593"/>
        <w:docPartObj>
          <w:docPartGallery w:val="Table of Contents"/>
          <w:docPartUnique/>
        </w:docPartObj>
      </w:sdtPr>
      <w:sdtEndPr/>
      <w:sdtContent>
        <w:p w14:paraId="7F12A15F" w14:textId="70E9E7DE" w:rsidR="00293BD5" w:rsidRPr="00296428" w:rsidRDefault="00B96830" w:rsidP="007C6A1F">
          <w:pPr>
            <w:pStyle w:val="lnesl"/>
          </w:pPr>
          <w:r w:rsidRPr="00296428">
            <w:t>Obsah</w:t>
          </w:r>
        </w:p>
        <w:bookmarkStart w:id="0" w:name="_Toc68696441"/>
        <w:p w14:paraId="5E98A4BB" w14:textId="5D36540C" w:rsidR="00B06A5C" w:rsidRDefault="00B96830">
          <w:pPr>
            <w:pStyle w:val="TOC1"/>
            <w:rPr>
              <w:rFonts w:asciiTheme="minorHAnsi" w:eastAsiaTheme="minorEastAsia" w:hAnsiTheme="minorHAns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r w:rsidRPr="00A20235">
            <w:fldChar w:fldCharType="begin"/>
          </w:r>
          <w:r w:rsidRPr="00A20235">
            <w:instrText xml:space="preserve"> TOC \o "1-3" \h \z \u </w:instrText>
          </w:r>
          <w:r w:rsidRPr="00A20235">
            <w:fldChar w:fldCharType="separate"/>
          </w:r>
          <w:hyperlink w:anchor="_Toc226644945" w:history="1">
            <w:r w:rsidR="00B06A5C" w:rsidRPr="00A276CE">
              <w:rPr>
                <w:rStyle w:val="Hyperlink"/>
              </w:rPr>
              <w:t>1</w:t>
            </w:r>
            <w:r w:rsidR="00B06A5C">
              <w:rPr>
                <w:rFonts w:asciiTheme="minorHAnsi" w:eastAsiaTheme="minorEastAsia" w:hAnsiTheme="minorHAnsi"/>
                <w:b w:val="0"/>
                <w:bCs w:val="0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="00B06A5C" w:rsidRPr="00A276CE">
              <w:rPr>
                <w:rStyle w:val="Hyperlink"/>
              </w:rPr>
              <w:t>Definice</w:t>
            </w:r>
            <w:r w:rsidR="00B06A5C">
              <w:rPr>
                <w:webHidden/>
              </w:rPr>
              <w:tab/>
            </w:r>
            <w:r w:rsidR="00B06A5C">
              <w:rPr>
                <w:webHidden/>
              </w:rPr>
              <w:fldChar w:fldCharType="begin"/>
            </w:r>
            <w:r w:rsidR="00B06A5C">
              <w:rPr>
                <w:webHidden/>
              </w:rPr>
              <w:instrText xml:space="preserve"> PAGEREF _Toc226644945 \h </w:instrText>
            </w:r>
            <w:r w:rsidR="00B06A5C">
              <w:rPr>
                <w:webHidden/>
              </w:rPr>
            </w:r>
            <w:r w:rsidR="00B06A5C">
              <w:rPr>
                <w:webHidden/>
              </w:rPr>
              <w:fldChar w:fldCharType="separate"/>
            </w:r>
            <w:r w:rsidR="00B06A5C">
              <w:rPr>
                <w:webHidden/>
              </w:rPr>
              <w:t>3</w:t>
            </w:r>
            <w:r w:rsidR="00B06A5C">
              <w:rPr>
                <w:webHidden/>
              </w:rPr>
              <w:fldChar w:fldCharType="end"/>
            </w:r>
          </w:hyperlink>
        </w:p>
        <w:p w14:paraId="20F477F9" w14:textId="1823453F" w:rsidR="00B06A5C" w:rsidRDefault="00B06A5C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6644946" w:history="1">
            <w:r w:rsidRPr="00A276CE">
              <w:rPr>
                <w:rStyle w:val="Hyperlink"/>
              </w:rPr>
              <w:t>1.1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276CE">
              <w:rPr>
                <w:rStyle w:val="Hyperlink"/>
              </w:rPr>
              <w:t>Definice používané v tomto dokumentu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_Toc226644946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DAB3D5C" w14:textId="37F1567D" w:rsidR="00B06A5C" w:rsidRDefault="00B06A5C">
          <w:pPr>
            <w:pStyle w:val="TOC1"/>
            <w:rPr>
              <w:rFonts w:asciiTheme="minorHAnsi" w:eastAsiaTheme="minorEastAsia" w:hAnsiTheme="minorHAns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6644947" w:history="1">
            <w:r w:rsidRPr="00A276CE">
              <w:rPr>
                <w:rStyle w:val="Hyperlink"/>
              </w:rPr>
              <w:t>2</w:t>
            </w:r>
            <w:r>
              <w:rPr>
                <w:rFonts w:asciiTheme="minorHAnsi" w:eastAsiaTheme="minorEastAsia" w:hAnsiTheme="minorHAnsi"/>
                <w:b w:val="0"/>
                <w:bCs w:val="0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276CE">
              <w:rPr>
                <w:rStyle w:val="Hyperlink"/>
              </w:rPr>
              <w:t>Dokumenty tvořící technickou specifikaci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_Toc226644947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D5DCB37" w14:textId="6594735B" w:rsidR="00B06A5C" w:rsidRDefault="00B06A5C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6644948" w:history="1">
            <w:r w:rsidRPr="00A276CE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276CE">
              <w:rPr>
                <w:rStyle w:val="Hyperlink"/>
              </w:rPr>
              <w:t>Dokumenty a jejich hierarchie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_Toc226644948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249B9D2" w14:textId="0C18844C" w:rsidR="00B06A5C" w:rsidRDefault="00B06A5C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6644949" w:history="1">
            <w:r w:rsidRPr="00A276CE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276CE">
              <w:rPr>
                <w:rStyle w:val="Hyperlink"/>
              </w:rPr>
              <w:t>Výhrady objednatele k DVZ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_Toc226644949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16A9A03" w14:textId="19B1EAE4" w:rsidR="00B06A5C" w:rsidRDefault="00B06A5C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6644950" w:history="1">
            <w:r w:rsidRPr="00A276CE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276CE">
              <w:rPr>
                <w:rStyle w:val="Hyperlink"/>
              </w:rPr>
              <w:t>Odkazy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_Toc226644950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1A32E12" w14:textId="11262CBB" w:rsidR="00B06A5C" w:rsidRDefault="00B06A5C">
          <w:pPr>
            <w:pStyle w:val="TOC1"/>
            <w:rPr>
              <w:rFonts w:asciiTheme="minorHAnsi" w:eastAsiaTheme="minorEastAsia" w:hAnsiTheme="minorHAns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6644951" w:history="1">
            <w:r w:rsidRPr="00A276CE">
              <w:rPr>
                <w:rStyle w:val="Hyperlink"/>
              </w:rPr>
              <w:t>3</w:t>
            </w:r>
            <w:r>
              <w:rPr>
                <w:rFonts w:asciiTheme="minorHAnsi" w:eastAsiaTheme="minorEastAsia" w:hAnsiTheme="minorHAnsi"/>
                <w:b w:val="0"/>
                <w:bCs w:val="0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276CE">
              <w:rPr>
                <w:rStyle w:val="Hyperlink"/>
              </w:rPr>
              <w:t>Další požadavky na dílo a související podmínky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_Toc226644951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C2B3F3B" w14:textId="7C45A0A9" w:rsidR="00B06A5C" w:rsidRDefault="00B06A5C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6644952" w:history="1">
            <w:r w:rsidRPr="00A276CE">
              <w:rPr>
                <w:rStyle w:val="Hyperlink"/>
              </w:rPr>
              <w:t>3.1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276CE">
              <w:rPr>
                <w:rStyle w:val="Hyperlink"/>
              </w:rPr>
              <w:t>Dokumenty zhotovitele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_Toc226644952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2259A59" w14:textId="01189E4A" w:rsidR="00B06A5C" w:rsidRDefault="00B06A5C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6644953" w:history="1">
            <w:r w:rsidRPr="00A276CE">
              <w:rPr>
                <w:rStyle w:val="Hyperlink"/>
              </w:rPr>
              <w:t>3.2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276CE">
              <w:rPr>
                <w:rStyle w:val="Hyperlink"/>
              </w:rPr>
              <w:t>Posouzení dokumentů zhotovitele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_Toc226644953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79EE8A0" w14:textId="62930F2D" w:rsidR="00B06A5C" w:rsidRDefault="00B06A5C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6644954" w:history="1">
            <w:r w:rsidRPr="00A276CE">
              <w:rPr>
                <w:rStyle w:val="Hyperlink"/>
              </w:rPr>
              <w:t>3.3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276CE">
              <w:rPr>
                <w:rStyle w:val="Hyperlink"/>
              </w:rPr>
              <w:t>Další požadavky na činnost zhotovitele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_Toc226644954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64F26FC" w14:textId="03C8E0F1" w:rsidR="00B06A5C" w:rsidRDefault="00B06A5C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6644955" w:history="1">
            <w:r w:rsidRPr="00A276CE">
              <w:rPr>
                <w:rStyle w:val="Hyperlink"/>
              </w:rPr>
              <w:t>3.4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276CE">
              <w:rPr>
                <w:rStyle w:val="Hyperlink"/>
              </w:rPr>
              <w:t>Staveniště a dočasné zábory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_Toc226644955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5974878" w14:textId="1EF94176" w:rsidR="00B06A5C" w:rsidRDefault="00B06A5C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6644956" w:history="1">
            <w:r w:rsidRPr="00A276CE">
              <w:rPr>
                <w:rStyle w:val="Hyperlink"/>
              </w:rPr>
              <w:t>3.5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276CE">
              <w:rPr>
                <w:rStyle w:val="Hyperlink"/>
              </w:rPr>
              <w:t>Zařízení pro personál objednatele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_Toc226644956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7C402E7" w14:textId="500CC5DC" w:rsidR="00B06A5C" w:rsidRDefault="00B06A5C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6644957" w:history="1">
            <w:r w:rsidRPr="00A276CE">
              <w:rPr>
                <w:rStyle w:val="Hyperlink"/>
              </w:rPr>
              <w:t>3.6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276CE">
              <w:rPr>
                <w:rStyle w:val="Hyperlink"/>
              </w:rPr>
              <w:t>Zdroje elektřiny, vody, plynu a jiných služeb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_Toc226644957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5B0338F" w14:textId="0CB98895" w:rsidR="00B06A5C" w:rsidRDefault="00B06A5C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6644958" w:history="1">
            <w:r w:rsidRPr="00A276CE">
              <w:rPr>
                <w:rStyle w:val="Hyperlink"/>
              </w:rPr>
              <w:t>3.7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276CE">
              <w:rPr>
                <w:rStyle w:val="Hyperlink"/>
              </w:rPr>
              <w:t>Ochrana a údržba zeleně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_Toc226644958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3B6AE0C" w14:textId="17BF2D36" w:rsidR="00B06A5C" w:rsidRDefault="00B06A5C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6644959" w:history="1">
            <w:r w:rsidRPr="00A276CE">
              <w:rPr>
                <w:rStyle w:val="Hyperlink"/>
              </w:rPr>
              <w:t>3.8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276CE">
              <w:rPr>
                <w:rStyle w:val="Hyperlink"/>
              </w:rPr>
              <w:t>Omezení pro dopravní prostředky zhotovitele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_Toc226644959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23FC592" w14:textId="62F40B52" w:rsidR="00B06A5C" w:rsidRDefault="00B06A5C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6644960" w:history="1">
            <w:r w:rsidRPr="00A276CE">
              <w:rPr>
                <w:rStyle w:val="Hyperlink"/>
              </w:rPr>
              <w:t>3.9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276CE">
              <w:rPr>
                <w:rStyle w:val="Hyperlink"/>
              </w:rPr>
              <w:t>Povinnost koordinace prací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_Toc226644960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38B4941" w14:textId="45675BCB" w:rsidR="00B06A5C" w:rsidRDefault="00B06A5C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6644961" w:history="1">
            <w:r w:rsidRPr="00A276CE">
              <w:rPr>
                <w:rStyle w:val="Hyperlink"/>
              </w:rPr>
              <w:t>3.10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276CE">
              <w:rPr>
                <w:rStyle w:val="Hyperlink"/>
              </w:rPr>
              <w:t>Další podmínky omezení provozu na pozemních komunikacích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_Toc226644961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1862CF0" w14:textId="165ADC95" w:rsidR="00B06A5C" w:rsidRDefault="00B06A5C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6644962" w:history="1">
            <w:r w:rsidRPr="00A276CE">
              <w:rPr>
                <w:rStyle w:val="Hyperlink"/>
              </w:rPr>
              <w:t>3.11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276CE">
              <w:rPr>
                <w:rStyle w:val="Hyperlink"/>
              </w:rPr>
              <w:t>Hospodaření s vybouraným materiálem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_Toc226644962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376C35D" w14:textId="7164FF10" w:rsidR="00B06A5C" w:rsidRDefault="00B06A5C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6644963" w:history="1">
            <w:r w:rsidRPr="00A276CE">
              <w:rPr>
                <w:rStyle w:val="Hyperlink"/>
              </w:rPr>
              <w:t>3.12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276CE">
              <w:rPr>
                <w:rStyle w:val="Hyperlink"/>
              </w:rPr>
              <w:t>Předčasné užívání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_Toc226644963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E3187E5" w14:textId="0F2854EF" w:rsidR="00B06A5C" w:rsidRDefault="00B06A5C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6644964" w:history="1">
            <w:r w:rsidRPr="00A276CE">
              <w:rPr>
                <w:rStyle w:val="Hyperlink"/>
              </w:rPr>
              <w:t>3.13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276CE">
              <w:rPr>
                <w:rStyle w:val="Hyperlink"/>
              </w:rPr>
              <w:t>Zkoušky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_Toc226644964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D375679" w14:textId="0623F8FD" w:rsidR="00B06A5C" w:rsidRDefault="00B06A5C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6644965" w:history="1">
            <w:r w:rsidRPr="00A276CE">
              <w:rPr>
                <w:rStyle w:val="Hyperlink"/>
              </w:rPr>
              <w:t>3.14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A276CE">
              <w:rPr>
                <w:rStyle w:val="Hyperlink"/>
              </w:rPr>
              <w:t>Povolení, která získal nebo musí získat objednatel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_Toc226644965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8C5B4FF" w14:textId="4EFD4A94" w:rsidR="00B96830" w:rsidRPr="00A20235" w:rsidRDefault="00B96830" w:rsidP="00CC1C20">
          <w:pPr>
            <w:pStyle w:val="TOC2"/>
          </w:pPr>
          <w:r w:rsidRPr="00A20235">
            <w:rPr>
              <w:b/>
              <w:bCs/>
            </w:rPr>
            <w:fldChar w:fldCharType="end"/>
          </w:r>
        </w:p>
      </w:sdtContent>
    </w:sdt>
    <w:bookmarkEnd w:id="0"/>
    <w:p w14:paraId="7849F5EB" w14:textId="38734C4E" w:rsidR="00073BEA" w:rsidRDefault="00647D79" w:rsidP="009E04EF">
      <w:r w:rsidRPr="00A20235">
        <w:br w:type="page"/>
      </w:r>
    </w:p>
    <w:p w14:paraId="1D78322A" w14:textId="77777777" w:rsidR="00073BEA" w:rsidRPr="007C6A1F" w:rsidRDefault="00073BEA" w:rsidP="007C6A1F">
      <w:pPr>
        <w:pStyle w:val="l"/>
        <w:numPr>
          <w:ilvl w:val="0"/>
          <w:numId w:val="22"/>
        </w:numPr>
      </w:pPr>
      <w:bookmarkStart w:id="1" w:name="_Toc83790474"/>
      <w:bookmarkStart w:id="2" w:name="_Toc131079942"/>
      <w:bookmarkStart w:id="3" w:name="_Toc226644945"/>
      <w:r w:rsidRPr="007C6A1F">
        <w:lastRenderedPageBreak/>
        <w:t>Definice</w:t>
      </w:r>
      <w:bookmarkEnd w:id="1"/>
      <w:bookmarkEnd w:id="2"/>
      <w:bookmarkEnd w:id="3"/>
    </w:p>
    <w:p w14:paraId="27294908" w14:textId="32F41B46" w:rsidR="00073BEA" w:rsidRDefault="00073BEA" w:rsidP="00073BEA">
      <w:pPr>
        <w:pStyle w:val="Pod-l"/>
      </w:pPr>
      <w:bookmarkStart w:id="4" w:name="_Toc83790475"/>
      <w:bookmarkStart w:id="5" w:name="_Toc131079943"/>
      <w:bookmarkStart w:id="6" w:name="_Toc226644946"/>
      <w:r>
        <w:t>Definice používané v</w:t>
      </w:r>
      <w:r w:rsidR="00DC0BB9">
        <w:t> tomto dokumentu</w:t>
      </w:r>
      <w:bookmarkEnd w:id="4"/>
      <w:bookmarkEnd w:id="5"/>
      <w:bookmarkEnd w:id="6"/>
    </w:p>
    <w:p w14:paraId="75E36E3A" w14:textId="2995E569" w:rsidR="00073BEA" w:rsidRDefault="00073BEA" w:rsidP="00E227B3">
      <w:pPr>
        <w:pStyle w:val="Odst"/>
        <w:numPr>
          <w:ilvl w:val="0"/>
          <w:numId w:val="0"/>
        </w:numPr>
        <w:ind w:left="709"/>
      </w:pPr>
      <w:r>
        <w:t xml:space="preserve">Vedle definic uvedených v Pod-článku 1.1 </w:t>
      </w:r>
      <w:r w:rsidRPr="00A20235">
        <w:t>[</w:t>
      </w:r>
      <w:r>
        <w:t>Definice</w:t>
      </w:r>
      <w:r w:rsidRPr="00A20235">
        <w:t>]</w:t>
      </w:r>
      <w:r>
        <w:t xml:space="preserve"> </w:t>
      </w:r>
      <w:r w:rsidR="00E161E0">
        <w:t xml:space="preserve">Smluvních podmínek </w:t>
      </w:r>
      <w:r>
        <w:t>jsou v</w:t>
      </w:r>
      <w:r w:rsidR="00F602A7">
        <w:t xml:space="preserve"> tomto dokumentu </w:t>
      </w:r>
      <w:r>
        <w:t>používány tyto definice:</w:t>
      </w:r>
    </w:p>
    <w:p w14:paraId="55207898" w14:textId="0C8D06C6" w:rsidR="00F33AF8" w:rsidRPr="00F33AF8" w:rsidRDefault="00F33AF8" w:rsidP="00D3742C">
      <w:pPr>
        <w:pStyle w:val="Psm"/>
      </w:pPr>
      <w:r>
        <w:t>„</w:t>
      </w:r>
      <w:r>
        <w:rPr>
          <w:b/>
          <w:bCs/>
        </w:rPr>
        <w:t>DIO</w:t>
      </w:r>
      <w:r>
        <w:t>“ je dopravně inženýrské opatření;</w:t>
      </w:r>
    </w:p>
    <w:p w14:paraId="4173CD43" w14:textId="346D0333" w:rsidR="003B4168" w:rsidRDefault="003B4168" w:rsidP="00D3742C">
      <w:pPr>
        <w:pStyle w:val="Psm"/>
      </w:pPr>
      <w:r w:rsidRPr="00F33AF8">
        <w:t>„</w:t>
      </w:r>
      <w:r w:rsidRPr="003B4168">
        <w:rPr>
          <w:b/>
          <w:bCs/>
        </w:rPr>
        <w:t>DIR</w:t>
      </w:r>
      <w:r w:rsidRPr="00F33AF8">
        <w:t>“</w:t>
      </w:r>
      <w:r>
        <w:t xml:space="preserve"> je </w:t>
      </w:r>
      <w:r w:rsidR="00AA5BC5">
        <w:t>dopravně inženýrské rozhodnutí</w:t>
      </w:r>
      <w:r w:rsidR="00C94D84">
        <w:t>;</w:t>
      </w:r>
    </w:p>
    <w:p w14:paraId="7DA9322A" w14:textId="06CA6375" w:rsidR="006A0E93" w:rsidRDefault="006A0E93" w:rsidP="00D3742C">
      <w:pPr>
        <w:pStyle w:val="Psm"/>
      </w:pPr>
      <w:r w:rsidRPr="00F33AF8">
        <w:t>„</w:t>
      </w:r>
      <w:r>
        <w:rPr>
          <w:b/>
          <w:bCs/>
        </w:rPr>
        <w:t>DVZ</w:t>
      </w:r>
      <w:r w:rsidRPr="00F33AF8">
        <w:t>“</w:t>
      </w:r>
      <w:r w:rsidRPr="00BB40DC">
        <w:t xml:space="preserve"> je dokumentace</w:t>
      </w:r>
      <w:r>
        <w:t xml:space="preserve"> pro výběr zhotovitele</w:t>
      </w:r>
      <w:r w:rsidR="0064331E">
        <w:t>.</w:t>
      </w:r>
    </w:p>
    <w:p w14:paraId="118DA8A9" w14:textId="6F2124EB" w:rsidR="00535271" w:rsidRDefault="000212ED" w:rsidP="00647D79">
      <w:pPr>
        <w:pStyle w:val="l"/>
      </w:pPr>
      <w:bookmarkStart w:id="7" w:name="_Toc87977275"/>
      <w:bookmarkStart w:id="8" w:name="_Toc131079944"/>
      <w:bookmarkStart w:id="9" w:name="_Toc226644947"/>
      <w:r>
        <w:t>Dokumenty tvořící technickou specifikaci</w:t>
      </w:r>
      <w:bookmarkEnd w:id="7"/>
      <w:bookmarkEnd w:id="8"/>
      <w:bookmarkEnd w:id="9"/>
    </w:p>
    <w:p w14:paraId="7AA9011A" w14:textId="12DF5E98" w:rsidR="00BA4A63" w:rsidRDefault="002E6EE0" w:rsidP="0071050E">
      <w:pPr>
        <w:pStyle w:val="Pod-l"/>
      </w:pPr>
      <w:bookmarkStart w:id="10" w:name="_Toc87977276"/>
      <w:bookmarkStart w:id="11" w:name="_Toc131079945"/>
      <w:bookmarkStart w:id="12" w:name="_Toc226644948"/>
      <w:r>
        <w:t>Dokumenty a jejich hierarchie</w:t>
      </w:r>
      <w:bookmarkEnd w:id="10"/>
      <w:bookmarkEnd w:id="11"/>
      <w:bookmarkEnd w:id="12"/>
    </w:p>
    <w:p w14:paraId="2C5BD09C" w14:textId="54CF5621" w:rsidR="00EC38B1" w:rsidRDefault="00EC38B1" w:rsidP="00AC66EC">
      <w:pPr>
        <w:pStyle w:val="Odstnesl"/>
      </w:pPr>
      <w:r>
        <w:t xml:space="preserve">Dokumenty tvořící </w:t>
      </w:r>
      <w:r w:rsidR="0071050E">
        <w:t xml:space="preserve">Technickou specifikaci </w:t>
      </w:r>
      <w:r>
        <w:t xml:space="preserve">se musí vnímat jako </w:t>
      </w:r>
      <w:r w:rsidRPr="009568CD">
        <w:rPr>
          <w:b/>
          <w:bCs/>
        </w:rPr>
        <w:t>vzájemně se vysvětlující</w:t>
      </w:r>
      <w:r>
        <w:t>. Pro</w:t>
      </w:r>
      <w:r w:rsidR="00BC0482">
        <w:t> </w:t>
      </w:r>
      <w:r>
        <w:t>účely výkladu je určeno následující pořadí závaznosti jednotlivých dokumentů:</w:t>
      </w:r>
    </w:p>
    <w:p w14:paraId="6FEE6113" w14:textId="7DC19ACF" w:rsidR="00136CBF" w:rsidRDefault="00136CBF" w:rsidP="00716DBD">
      <w:pPr>
        <w:pStyle w:val="Psm"/>
      </w:pPr>
      <w:r>
        <w:t xml:space="preserve">tento </w:t>
      </w:r>
      <w:r w:rsidR="006A7109">
        <w:t>průvodní list Technické specifikace</w:t>
      </w:r>
      <w:r w:rsidR="00701E46">
        <w:t xml:space="preserve"> </w:t>
      </w:r>
      <w:r w:rsidR="001A6CED">
        <w:t>včetně příloh</w:t>
      </w:r>
      <w:r w:rsidR="00C25225">
        <w:t xml:space="preserve"> (</w:t>
      </w:r>
      <w:r w:rsidR="006171D0" w:rsidRPr="006171D0">
        <w:t>jsou</w:t>
      </w:r>
      <w:r w:rsidR="00C25225">
        <w:t>-li</w:t>
      </w:r>
      <w:r w:rsidR="006171D0" w:rsidRPr="006171D0">
        <w:t xml:space="preserve"> takové</w:t>
      </w:r>
      <w:r w:rsidR="00C006B9">
        <w:t>);</w:t>
      </w:r>
    </w:p>
    <w:p w14:paraId="2152DA61" w14:textId="34662A30" w:rsidR="00EC38B1" w:rsidRDefault="000B56C8" w:rsidP="001569A8">
      <w:pPr>
        <w:pStyle w:val="Psm"/>
      </w:pPr>
      <w:r>
        <w:t>DVZ</w:t>
      </w:r>
      <w:r w:rsidR="00857017">
        <w:t xml:space="preserve">, která byla součástí zadávací dokumentace </w:t>
      </w:r>
      <w:r w:rsidR="00666CF5">
        <w:t xml:space="preserve">poskytnuté </w:t>
      </w:r>
      <w:r w:rsidR="00857017">
        <w:t>v Zadávacím řízení</w:t>
      </w:r>
      <w:r w:rsidR="009D2350">
        <w:t>.</w:t>
      </w:r>
    </w:p>
    <w:p w14:paraId="760F9512" w14:textId="1AFD7B3C" w:rsidR="008A373C" w:rsidRDefault="000C476F" w:rsidP="000C476F">
      <w:pPr>
        <w:pStyle w:val="Odstnesl"/>
      </w:pPr>
      <w:r w:rsidRPr="00220309">
        <w:t>Jestliže se v</w:t>
      </w:r>
      <w:r w:rsidR="00092100">
        <w:t xml:space="preserve"> těchto</w:t>
      </w:r>
      <w:r w:rsidRPr="00220309">
        <w:t xml:space="preserve"> dokumentech vyskytne nejasnost nebo nesrovnalost, musí </w:t>
      </w:r>
      <w:r w:rsidR="0062094C">
        <w:t>zástupce Objednatele</w:t>
      </w:r>
      <w:r w:rsidRPr="00220309">
        <w:t xml:space="preserve"> vydat jakékoli nezbytné vyjasnění nebo pokyn.</w:t>
      </w:r>
    </w:p>
    <w:p w14:paraId="135DCDB6" w14:textId="7B133981" w:rsidR="00A1406B" w:rsidRDefault="00011F30" w:rsidP="001914A0">
      <w:pPr>
        <w:pStyle w:val="Odstnesl"/>
      </w:pPr>
      <w:r w:rsidRPr="00011F30">
        <w:t>Pokud není některý z uvedených dokumentů zahrnut v souboru s podepsanou Smlouvou, je</w:t>
      </w:r>
      <w:r>
        <w:t> </w:t>
      </w:r>
      <w:r w:rsidRPr="00011F30">
        <w:t xml:space="preserve">rozhodné jeho znění </w:t>
      </w:r>
      <w:r w:rsidR="00405CC4">
        <w:t>poskytnuté</w:t>
      </w:r>
      <w:r w:rsidRPr="00011F30">
        <w:t xml:space="preserve"> </w:t>
      </w:r>
      <w:r w:rsidR="000F3D20">
        <w:t>jako součást</w:t>
      </w:r>
      <w:r w:rsidR="00A43949">
        <w:t xml:space="preserve"> zadávací dokumentace </w:t>
      </w:r>
      <w:r w:rsidR="004425A2">
        <w:t xml:space="preserve">v </w:t>
      </w:r>
      <w:r w:rsidR="00A43949">
        <w:t>Zadávací</w:t>
      </w:r>
      <w:r w:rsidR="004425A2">
        <w:t>m</w:t>
      </w:r>
      <w:r w:rsidR="00A43949">
        <w:t xml:space="preserve"> řízení</w:t>
      </w:r>
      <w:r w:rsidRPr="00011F30">
        <w:t>, nebo</w:t>
      </w:r>
      <w:r w:rsidR="00F11BC7">
        <w:t> </w:t>
      </w:r>
      <w:r w:rsidR="00E0226B">
        <w:t>na</w:t>
      </w:r>
      <w:r w:rsidR="00F11BC7">
        <w:t> </w:t>
      </w:r>
      <w:r w:rsidRPr="00011F30">
        <w:t xml:space="preserve">jiném umístění, na které odkazuje tento </w:t>
      </w:r>
      <w:r w:rsidR="00020167">
        <w:t>průvodní list Technické specifikace</w:t>
      </w:r>
      <w:r w:rsidR="005802E6">
        <w:t>,</w:t>
      </w:r>
      <w:r w:rsidR="007A3570">
        <w:t xml:space="preserve"> </w:t>
      </w:r>
      <w:r w:rsidR="005802E6">
        <w:t xml:space="preserve">včetně </w:t>
      </w:r>
      <w:r w:rsidR="005802E6" w:rsidRPr="005802E6">
        <w:t>změn, oprav či dodatk</w:t>
      </w:r>
      <w:r w:rsidR="002530D8">
        <w:t>ů</w:t>
      </w:r>
      <w:r w:rsidR="005802E6" w:rsidRPr="005802E6">
        <w:t xml:space="preserve"> proveden</w:t>
      </w:r>
      <w:r w:rsidR="002530D8">
        <w:t>ých</w:t>
      </w:r>
      <w:r w:rsidR="005802E6" w:rsidRPr="005802E6">
        <w:t xml:space="preserve"> </w:t>
      </w:r>
      <w:r w:rsidR="006C143E">
        <w:t>ve lhůtě pro podání nabídek v </w:t>
      </w:r>
      <w:r w:rsidR="005802E6" w:rsidRPr="005802E6">
        <w:t>Zadávací</w:t>
      </w:r>
      <w:r w:rsidR="006C143E">
        <w:t>m</w:t>
      </w:r>
      <w:r w:rsidR="005802E6" w:rsidRPr="005802E6">
        <w:t xml:space="preserve"> řízení</w:t>
      </w:r>
      <w:r w:rsidR="006A7603">
        <w:t>.</w:t>
      </w:r>
    </w:p>
    <w:p w14:paraId="32A7430E" w14:textId="5FA8A169" w:rsidR="009063A3" w:rsidRDefault="00015C2B" w:rsidP="001943AD">
      <w:pPr>
        <w:pStyle w:val="Pod-l"/>
      </w:pPr>
      <w:bookmarkStart w:id="13" w:name="_Toc131079948"/>
      <w:bookmarkStart w:id="14" w:name="_Toc226644949"/>
      <w:r>
        <w:t xml:space="preserve">Výhrady </w:t>
      </w:r>
      <w:r w:rsidR="0065399A">
        <w:t>o</w:t>
      </w:r>
      <w:r>
        <w:t xml:space="preserve">bjednatele k </w:t>
      </w:r>
      <w:r w:rsidR="00277AD0">
        <w:t>DVZ</w:t>
      </w:r>
      <w:bookmarkEnd w:id="13"/>
      <w:bookmarkEnd w:id="14"/>
    </w:p>
    <w:p w14:paraId="5F7CBB8B" w14:textId="7719955A" w:rsidR="002808F2" w:rsidRPr="00ED614F" w:rsidRDefault="002808F2" w:rsidP="002808F2">
      <w:pPr>
        <w:pStyle w:val="Odstnesl"/>
      </w:pPr>
      <w:r w:rsidRPr="00ED614F">
        <w:t>Termíny ani předpokládaná doba realizace uvedené v</w:t>
      </w:r>
      <w:r w:rsidR="00D90652" w:rsidRPr="00ED614F">
        <w:t> </w:t>
      </w:r>
      <w:r w:rsidRPr="00ED614F">
        <w:t>DVZ</w:t>
      </w:r>
      <w:r w:rsidR="00D90652" w:rsidRPr="00ED614F">
        <w:t xml:space="preserve"> (jsou-li takové)</w:t>
      </w:r>
      <w:r w:rsidRPr="00ED614F">
        <w:t xml:space="preserve"> </w:t>
      </w:r>
      <w:r w:rsidR="0069357E" w:rsidRPr="00ED614F">
        <w:t>nemusí být</w:t>
      </w:r>
      <w:r w:rsidRPr="00ED614F">
        <w:t xml:space="preserve"> aktuální. Relevantní a správné časové údaje jsou stanoveny v Příloze </w:t>
      </w:r>
      <w:r w:rsidR="00323AE8">
        <w:t>a případně v tomto průvodním listu Technické specifikace</w:t>
      </w:r>
      <w:r w:rsidRPr="00ED614F">
        <w:t>.</w:t>
      </w:r>
    </w:p>
    <w:p w14:paraId="53A38EF1" w14:textId="493E0510" w:rsidR="002808F2" w:rsidRDefault="002808F2" w:rsidP="002808F2">
      <w:pPr>
        <w:pStyle w:val="Odstnesl"/>
      </w:pPr>
      <w:r w:rsidRPr="00ED614F">
        <w:t>Předpokládané náklady uvedené v</w:t>
      </w:r>
      <w:r w:rsidR="00D90652" w:rsidRPr="00ED614F">
        <w:t> </w:t>
      </w:r>
      <w:r w:rsidRPr="00ED614F">
        <w:t>DVZ</w:t>
      </w:r>
      <w:r w:rsidR="00D90652" w:rsidRPr="00ED614F">
        <w:t xml:space="preserve"> (jsou-li takové)</w:t>
      </w:r>
      <w:r w:rsidRPr="00ED614F">
        <w:t xml:space="preserve"> </w:t>
      </w:r>
      <w:r w:rsidR="0069357E" w:rsidRPr="00ED614F">
        <w:t>nemusí být</w:t>
      </w:r>
      <w:r w:rsidRPr="00ED614F">
        <w:t xml:space="preserve"> aktuální a odpovída</w:t>
      </w:r>
      <w:r w:rsidR="0069357E" w:rsidRPr="00ED614F">
        <w:t>t</w:t>
      </w:r>
      <w:r w:rsidRPr="00ED614F">
        <w:t xml:space="preserve"> rozsahu Díla.</w:t>
      </w:r>
    </w:p>
    <w:p w14:paraId="4C4CDC64" w14:textId="77777777" w:rsidR="00937EB4" w:rsidRDefault="00937EB4" w:rsidP="00937EB4">
      <w:pPr>
        <w:pStyle w:val="Pod-l"/>
      </w:pPr>
      <w:bookmarkStart w:id="15" w:name="_Toc223354339"/>
      <w:bookmarkStart w:id="16" w:name="_Toc226644950"/>
      <w:r>
        <w:t>Odkazy</w:t>
      </w:r>
      <w:bookmarkEnd w:id="15"/>
      <w:bookmarkEnd w:id="16"/>
    </w:p>
    <w:p w14:paraId="3BAFCFF4" w14:textId="77777777" w:rsidR="00937EB4" w:rsidRPr="00D90652" w:rsidRDefault="00937EB4" w:rsidP="00937EB4">
      <w:pPr>
        <w:pStyle w:val="Odstnesl"/>
      </w:pPr>
      <w:r w:rsidRPr="00C26CF8">
        <w:t>Pokud se kdekoli v</w:t>
      </w:r>
      <w:r>
        <w:t> Technické specifikaci (nebo ve Výkazu výměr)</w:t>
      </w:r>
      <w:r w:rsidRPr="00C26CF8">
        <w:t xml:space="preserve"> vyskytují přímé či nepřímé odkazy na určité dodavatele nebo výrobky, patenty na vynálezy, užitné vzory, průmyslové vzory, ochranné známky nebo označení původu, je to proto, že bez jejich výskytu by </w:t>
      </w:r>
      <w:r>
        <w:t xml:space="preserve">stanovené technické podmínky </w:t>
      </w:r>
      <w:r w:rsidRPr="00C26CF8">
        <w:t>nemusely být dostatečně přesné nebo srozumitelné. Tyto odkazy nejsou závazné pro provedení Díla, Zhotovitel může nabídnout jiné rovnocenné řešení.</w:t>
      </w:r>
    </w:p>
    <w:p w14:paraId="542A868B" w14:textId="7573CD56" w:rsidR="00CA7033" w:rsidRDefault="00CA7033" w:rsidP="00CA7033">
      <w:pPr>
        <w:pStyle w:val="l"/>
      </w:pPr>
      <w:bookmarkStart w:id="17" w:name="_Toc106718297"/>
      <w:bookmarkStart w:id="18" w:name="_Toc106718362"/>
      <w:bookmarkStart w:id="19" w:name="_Toc106718363"/>
      <w:bookmarkStart w:id="20" w:name="_Toc106718364"/>
      <w:bookmarkStart w:id="21" w:name="_Toc106718365"/>
      <w:bookmarkStart w:id="22" w:name="_Toc106718366"/>
      <w:bookmarkStart w:id="23" w:name="_Toc106718367"/>
      <w:bookmarkStart w:id="24" w:name="_Toc106718368"/>
      <w:bookmarkStart w:id="25" w:name="_Toc79325619"/>
      <w:bookmarkStart w:id="26" w:name="_Toc79325885"/>
      <w:bookmarkStart w:id="27" w:name="_Toc79325620"/>
      <w:bookmarkStart w:id="28" w:name="_Toc79325886"/>
      <w:bookmarkStart w:id="29" w:name="_Toc79325621"/>
      <w:bookmarkStart w:id="30" w:name="_Toc79325887"/>
      <w:bookmarkStart w:id="31" w:name="_Toc79325622"/>
      <w:bookmarkStart w:id="32" w:name="_Toc79325888"/>
      <w:bookmarkStart w:id="33" w:name="_Toc79325623"/>
      <w:bookmarkStart w:id="34" w:name="_Toc79325889"/>
      <w:bookmarkStart w:id="35" w:name="_Toc79325624"/>
      <w:bookmarkStart w:id="36" w:name="_Toc79325890"/>
      <w:bookmarkStart w:id="37" w:name="_Toc79325625"/>
      <w:bookmarkStart w:id="38" w:name="_Toc79325891"/>
      <w:bookmarkStart w:id="39" w:name="_Toc79325626"/>
      <w:bookmarkStart w:id="40" w:name="_Toc79325892"/>
      <w:bookmarkStart w:id="41" w:name="_Toc79325627"/>
      <w:bookmarkStart w:id="42" w:name="_Toc79325893"/>
      <w:bookmarkStart w:id="43" w:name="_Toc79325628"/>
      <w:bookmarkStart w:id="44" w:name="_Toc79325894"/>
      <w:bookmarkStart w:id="45" w:name="_Toc79325629"/>
      <w:bookmarkStart w:id="46" w:name="_Toc79325895"/>
      <w:bookmarkStart w:id="47" w:name="_Toc79325630"/>
      <w:bookmarkStart w:id="48" w:name="_Toc79325896"/>
      <w:bookmarkStart w:id="49" w:name="_Toc79325631"/>
      <w:bookmarkStart w:id="50" w:name="_Toc79325897"/>
      <w:bookmarkStart w:id="51" w:name="_Toc79325632"/>
      <w:bookmarkStart w:id="52" w:name="_Toc79325898"/>
      <w:bookmarkStart w:id="53" w:name="_Toc79325633"/>
      <w:bookmarkStart w:id="54" w:name="_Toc79325899"/>
      <w:bookmarkStart w:id="55" w:name="_Toc79325634"/>
      <w:bookmarkStart w:id="56" w:name="_Toc79325900"/>
      <w:bookmarkStart w:id="57" w:name="_Toc79325635"/>
      <w:bookmarkStart w:id="58" w:name="_Toc79325901"/>
      <w:bookmarkStart w:id="59" w:name="_Toc79325636"/>
      <w:bookmarkStart w:id="60" w:name="_Toc79325902"/>
      <w:bookmarkStart w:id="61" w:name="_Toc79325637"/>
      <w:bookmarkStart w:id="62" w:name="_Toc79325903"/>
      <w:bookmarkStart w:id="63" w:name="_Toc79325638"/>
      <w:bookmarkStart w:id="64" w:name="_Toc79325904"/>
      <w:bookmarkStart w:id="65" w:name="_Toc79325639"/>
      <w:bookmarkStart w:id="66" w:name="_Toc79325905"/>
      <w:bookmarkStart w:id="67" w:name="_Toc79325640"/>
      <w:bookmarkStart w:id="68" w:name="_Toc79325906"/>
      <w:bookmarkStart w:id="69" w:name="_Toc79325641"/>
      <w:bookmarkStart w:id="70" w:name="_Toc79325907"/>
      <w:bookmarkStart w:id="71" w:name="_Toc79325642"/>
      <w:bookmarkStart w:id="72" w:name="_Toc79325908"/>
      <w:bookmarkStart w:id="73" w:name="_Toc79325643"/>
      <w:bookmarkStart w:id="74" w:name="_Toc79325909"/>
      <w:bookmarkStart w:id="75" w:name="_Toc79325644"/>
      <w:bookmarkStart w:id="76" w:name="_Toc79325910"/>
      <w:bookmarkStart w:id="77" w:name="_Toc79325645"/>
      <w:bookmarkStart w:id="78" w:name="_Toc79325911"/>
      <w:bookmarkStart w:id="79" w:name="_Toc79325646"/>
      <w:bookmarkStart w:id="80" w:name="_Toc79325912"/>
      <w:bookmarkStart w:id="81" w:name="_Toc79325649"/>
      <w:bookmarkStart w:id="82" w:name="_Toc79325915"/>
      <w:bookmarkStart w:id="83" w:name="_Toc79076101"/>
      <w:bookmarkStart w:id="84" w:name="_Toc79076294"/>
      <w:bookmarkStart w:id="85" w:name="_Toc79076487"/>
      <w:bookmarkStart w:id="86" w:name="_Toc79136188"/>
      <w:bookmarkStart w:id="87" w:name="_Toc79325651"/>
      <w:bookmarkStart w:id="88" w:name="_Toc79325917"/>
      <w:bookmarkStart w:id="89" w:name="_Toc79325652"/>
      <w:bookmarkStart w:id="90" w:name="_Toc79325918"/>
      <w:bookmarkStart w:id="91" w:name="_Toc79325653"/>
      <w:bookmarkStart w:id="92" w:name="_Toc79325919"/>
      <w:bookmarkStart w:id="93" w:name="_Toc79325654"/>
      <w:bookmarkStart w:id="94" w:name="_Toc79325920"/>
      <w:bookmarkStart w:id="95" w:name="_Toc79325655"/>
      <w:bookmarkStart w:id="96" w:name="_Toc79325921"/>
      <w:bookmarkStart w:id="97" w:name="_Toc79325656"/>
      <w:bookmarkStart w:id="98" w:name="_Toc79325922"/>
      <w:bookmarkStart w:id="99" w:name="_Toc79325657"/>
      <w:bookmarkStart w:id="100" w:name="_Toc79325923"/>
      <w:bookmarkStart w:id="101" w:name="_Toc79325658"/>
      <w:bookmarkStart w:id="102" w:name="_Toc79325924"/>
      <w:bookmarkStart w:id="103" w:name="_Toc79325659"/>
      <w:bookmarkStart w:id="104" w:name="_Toc79325925"/>
      <w:bookmarkStart w:id="105" w:name="_Toc131079950"/>
      <w:bookmarkStart w:id="106" w:name="_Toc81217517"/>
      <w:bookmarkStart w:id="107" w:name="_Toc81217621"/>
      <w:bookmarkStart w:id="108" w:name="_Toc226644951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r>
        <w:lastRenderedPageBreak/>
        <w:t xml:space="preserve">Další požadavky na </w:t>
      </w:r>
      <w:r w:rsidR="0036391D">
        <w:t>d</w:t>
      </w:r>
      <w:r>
        <w:t>ílo</w:t>
      </w:r>
      <w:r w:rsidR="001201DA">
        <w:t xml:space="preserve"> a související podmínky</w:t>
      </w:r>
      <w:bookmarkEnd w:id="105"/>
      <w:bookmarkEnd w:id="108"/>
    </w:p>
    <w:p w14:paraId="1CF0B85E" w14:textId="77777777" w:rsidR="00D6255F" w:rsidRDefault="009D69E2" w:rsidP="00D6255F">
      <w:pPr>
        <w:pStyle w:val="Pod-l"/>
      </w:pPr>
      <w:bookmarkStart w:id="109" w:name="_Toc131079951"/>
      <w:bookmarkStart w:id="110" w:name="_Toc226644952"/>
      <w:bookmarkEnd w:id="106"/>
      <w:bookmarkEnd w:id="107"/>
      <w:r>
        <w:t>Dokumenty zhotovitele</w:t>
      </w:r>
      <w:bookmarkEnd w:id="109"/>
      <w:bookmarkEnd w:id="110"/>
    </w:p>
    <w:p w14:paraId="711F6C89" w14:textId="735A363A" w:rsidR="00D6255F" w:rsidRPr="00F2500A" w:rsidRDefault="00C147CA" w:rsidP="00930EF5">
      <w:pPr>
        <w:pStyle w:val="Odstnesl"/>
        <w:keepNext/>
      </w:pPr>
      <w:r w:rsidRPr="00C147CA">
        <w:t>Zhotovitel musí vypracovat nebo jinak zajistit zejména následující dokumenty</w:t>
      </w:r>
      <w:r w:rsidR="00D6255F" w:rsidRPr="00F2500A">
        <w:t>:</w:t>
      </w:r>
    </w:p>
    <w:p w14:paraId="49D166FE" w14:textId="145FD0C6" w:rsidR="005061D0" w:rsidRPr="00C01303" w:rsidRDefault="005061D0" w:rsidP="005061D0">
      <w:pPr>
        <w:pStyle w:val="Psm"/>
      </w:pPr>
      <w:r w:rsidRPr="00C01303">
        <w:rPr>
          <w:b/>
          <w:bCs/>
        </w:rPr>
        <w:t>projekt DIO</w:t>
      </w:r>
      <w:r w:rsidR="00FB5F02">
        <w:t>;</w:t>
      </w:r>
    </w:p>
    <w:p w14:paraId="51EF5241" w14:textId="375AF146" w:rsidR="008D6455" w:rsidRPr="006B7AB4" w:rsidRDefault="008D6455" w:rsidP="008D6455">
      <w:pPr>
        <w:pStyle w:val="Psm"/>
        <w:rPr>
          <w:color w:val="000000" w:themeColor="text1"/>
        </w:rPr>
      </w:pPr>
      <w:r w:rsidRPr="006B7AB4">
        <w:rPr>
          <w:b/>
          <w:color w:val="000000" w:themeColor="text1"/>
        </w:rPr>
        <w:t>aktualiz</w:t>
      </w:r>
      <w:r w:rsidR="00B42F75" w:rsidRPr="006B7AB4">
        <w:rPr>
          <w:b/>
          <w:color w:val="000000" w:themeColor="text1"/>
        </w:rPr>
        <w:t>ovaný</w:t>
      </w:r>
      <w:r w:rsidRPr="006B7AB4">
        <w:rPr>
          <w:color w:val="000000" w:themeColor="text1"/>
        </w:rPr>
        <w:t xml:space="preserve"> </w:t>
      </w:r>
      <w:r w:rsidRPr="006B7AB4">
        <w:rPr>
          <w:b/>
          <w:bCs/>
          <w:color w:val="000000" w:themeColor="text1"/>
        </w:rPr>
        <w:t>plán BOZP</w:t>
      </w:r>
      <w:r w:rsidR="00800A54" w:rsidRPr="006B7AB4">
        <w:rPr>
          <w:color w:val="000000" w:themeColor="text1"/>
        </w:rPr>
        <w:t>;</w:t>
      </w:r>
    </w:p>
    <w:p w14:paraId="05E69AD5" w14:textId="04B14B1C" w:rsidR="00D6255F" w:rsidRPr="006B7AB4" w:rsidRDefault="00EC7CFF" w:rsidP="00C52A05">
      <w:pPr>
        <w:pStyle w:val="Psm"/>
      </w:pPr>
      <w:r w:rsidRPr="006B7AB4">
        <w:rPr>
          <w:b/>
          <w:bCs/>
        </w:rPr>
        <w:t>plán organizace výstavby</w:t>
      </w:r>
      <w:r w:rsidR="00CB1A34" w:rsidRPr="006B7AB4">
        <w:t xml:space="preserve">, a to zpřesněním zásad organizace výstavby, které jsou součástí </w:t>
      </w:r>
      <w:r w:rsidR="00E47421" w:rsidRPr="006B7AB4">
        <w:t>DVZ</w:t>
      </w:r>
      <w:r w:rsidR="00CB1A34" w:rsidRPr="006B7AB4">
        <w:t xml:space="preserve">, tak, aby </w:t>
      </w:r>
      <w:r w:rsidR="004E507D" w:rsidRPr="006B7AB4">
        <w:t>to odpovídalo potřebám provádění Díla</w:t>
      </w:r>
      <w:r w:rsidR="00800A54" w:rsidRPr="006B7AB4">
        <w:t>;</w:t>
      </w:r>
    </w:p>
    <w:p w14:paraId="33677FA8" w14:textId="122753F0" w:rsidR="007C7625" w:rsidRPr="001B0C41" w:rsidRDefault="007C7625" w:rsidP="007C7625">
      <w:pPr>
        <w:pStyle w:val="Psm"/>
      </w:pPr>
      <w:r w:rsidRPr="001B0C41">
        <w:rPr>
          <w:b/>
          <w:bCs/>
        </w:rPr>
        <w:t>dokumentaci skutečného provedení</w:t>
      </w:r>
      <w:r w:rsidRPr="001B0C41">
        <w:t xml:space="preserve"> </w:t>
      </w:r>
      <w:r w:rsidR="009D0141" w:rsidRPr="001B0C41">
        <w:t xml:space="preserve">podle </w:t>
      </w:r>
      <w:r w:rsidR="0064065E" w:rsidRPr="001B0C41">
        <w:t>p</w:t>
      </w:r>
      <w:r w:rsidR="009D0141" w:rsidRPr="001B0C41">
        <w:t>rávních</w:t>
      </w:r>
      <w:r w:rsidRPr="001B0C41">
        <w:t xml:space="preserve"> předpisů včetně </w:t>
      </w:r>
      <w:r w:rsidRPr="001B0C41">
        <w:rPr>
          <w:b/>
          <w:bCs/>
        </w:rPr>
        <w:t>geodetického zaměření</w:t>
      </w:r>
      <w:r w:rsidRPr="001B0C41">
        <w:t xml:space="preserve"> podle pravidel </w:t>
      </w:r>
      <w:r w:rsidR="0064331E" w:rsidRPr="001B0C41">
        <w:t xml:space="preserve">Institutu plánování a rozvoje hlavního města Prahy </w:t>
      </w:r>
      <w:r w:rsidR="006D7ED6" w:rsidRPr="001B0C41">
        <w:t>(referenční systém Bpv)</w:t>
      </w:r>
      <w:r w:rsidRPr="001B0C41">
        <w:t xml:space="preserve">; </w:t>
      </w:r>
      <w:r w:rsidR="009F388B" w:rsidRPr="001B0C41">
        <w:t xml:space="preserve">Zhotovitel musí předat Objednateli takovou dokumentaci </w:t>
      </w:r>
      <w:r w:rsidR="008255A5" w:rsidRPr="001B0C41">
        <w:t>4</w:t>
      </w:r>
      <w:r w:rsidR="003E7A86" w:rsidRPr="001B0C41">
        <w:t>x</w:t>
      </w:r>
      <w:r w:rsidRPr="001B0C41">
        <w:t xml:space="preserve"> v</w:t>
      </w:r>
      <w:r w:rsidR="003E7A86" w:rsidRPr="001B0C41">
        <w:t> listinné</w:t>
      </w:r>
      <w:r w:rsidR="0B8E4F2C" w:rsidRPr="001B0C41">
        <w:t xml:space="preserve"> podob</w:t>
      </w:r>
      <w:r w:rsidR="0064331E" w:rsidRPr="001B0C41">
        <w:t>ě a 1x v digitální podobě (v případě částí mající</w:t>
      </w:r>
      <w:r w:rsidR="009F0E5F" w:rsidRPr="001B0C41">
        <w:t>ch</w:t>
      </w:r>
      <w:r w:rsidR="0064331E" w:rsidRPr="001B0C41">
        <w:t xml:space="preserve"> převážně podobu textu v</w:t>
      </w:r>
      <w:r w:rsidR="00311545" w:rsidRPr="001B0C41">
        <w:t> </w:t>
      </w:r>
      <w:r w:rsidR="0064331E" w:rsidRPr="001B0C41">
        <w:t>editovatelné podobě ve formátu DOCX a v needitovatelné podobě ve formátu PDF ve</w:t>
      </w:r>
      <w:r w:rsidR="00311545" w:rsidRPr="001B0C41">
        <w:t> </w:t>
      </w:r>
      <w:r w:rsidR="0064331E" w:rsidRPr="001B0C41">
        <w:t>verzi PDF/A; v případě částí mající</w:t>
      </w:r>
      <w:r w:rsidR="009F0E5F" w:rsidRPr="001B0C41">
        <w:t>ch</w:t>
      </w:r>
      <w:r w:rsidR="0064331E" w:rsidRPr="001B0C41">
        <w:t xml:space="preserve"> převážně podobu výkresu v editovatelné podobě ve</w:t>
      </w:r>
      <w:r w:rsidR="00311545" w:rsidRPr="001B0C41">
        <w:t> </w:t>
      </w:r>
      <w:r w:rsidR="0064331E" w:rsidRPr="001B0C41">
        <w:t>formátu DWG nebo jiném formátu převoditelném bez jakékoli ztráty do formátu DWG za použití volně dostupného nástroje a v needitovatelné podobě ve formátu PDF ve verzi PDF/A); Zhotovitel musí dále předat Institutu plánování a rozvoje hlavního města Prahy</w:t>
      </w:r>
      <w:r w:rsidRPr="001B0C41">
        <w:t xml:space="preserve"> </w:t>
      </w:r>
      <w:r w:rsidR="0064331E" w:rsidRPr="001B0C41">
        <w:t xml:space="preserve">takovou dokumentaci 1x v listinné podobě a 1x v digitální podobě </w:t>
      </w:r>
      <w:r w:rsidR="00311545" w:rsidRPr="001B0C41">
        <w:t>(</w:t>
      </w:r>
      <w:r w:rsidR="003362E2" w:rsidRPr="001B0C41">
        <w:t>ve výše stanovených formátech</w:t>
      </w:r>
      <w:r w:rsidR="00311545" w:rsidRPr="001B0C41">
        <w:t>), pokud Institut plánování a rozvoje hlavního města Prahy neurčí jinak</w:t>
      </w:r>
      <w:r w:rsidRPr="001B0C41">
        <w:t xml:space="preserve">; Zhotovitel musí </w:t>
      </w:r>
      <w:r w:rsidR="00311545" w:rsidRPr="001B0C41">
        <w:t xml:space="preserve">dále </w:t>
      </w:r>
      <w:r w:rsidRPr="001B0C41">
        <w:t>předat Objednateli potvrzení o</w:t>
      </w:r>
      <w:r w:rsidR="009D0141" w:rsidRPr="001B0C41">
        <w:t> </w:t>
      </w:r>
      <w:r w:rsidRPr="001B0C41">
        <w:t xml:space="preserve">předání </w:t>
      </w:r>
      <w:r w:rsidR="00311545" w:rsidRPr="001B0C41">
        <w:t>takové</w:t>
      </w:r>
      <w:r w:rsidRPr="001B0C41">
        <w:t xml:space="preserve"> dokumentace </w:t>
      </w:r>
      <w:r w:rsidR="00311545" w:rsidRPr="001B0C41">
        <w:t>Institutu plánování a rozvoje hlavního města Prahy</w:t>
      </w:r>
      <w:r w:rsidR="00800A54" w:rsidRPr="001B0C41">
        <w:t>;</w:t>
      </w:r>
    </w:p>
    <w:p w14:paraId="609DB615" w14:textId="47986762" w:rsidR="49EF2D0A" w:rsidRPr="006550D8" w:rsidRDefault="00BC2214" w:rsidP="6475C857">
      <w:pPr>
        <w:pStyle w:val="Psm"/>
      </w:pPr>
      <w:r w:rsidRPr="006550D8">
        <w:rPr>
          <w:b/>
        </w:rPr>
        <w:t>pasport</w:t>
      </w:r>
      <w:r w:rsidR="00A40AE6" w:rsidRPr="006550D8">
        <w:rPr>
          <w:b/>
        </w:rPr>
        <w:t>y</w:t>
      </w:r>
      <w:r w:rsidRPr="006550D8">
        <w:rPr>
          <w:b/>
        </w:rPr>
        <w:t xml:space="preserve"> </w:t>
      </w:r>
      <w:r w:rsidR="00F3467A" w:rsidRPr="006550D8">
        <w:rPr>
          <w:b/>
        </w:rPr>
        <w:t>Staveniště</w:t>
      </w:r>
      <w:r w:rsidR="00411E04" w:rsidRPr="006550D8">
        <w:rPr>
          <w:b/>
        </w:rPr>
        <w:t xml:space="preserve"> </w:t>
      </w:r>
      <w:r w:rsidR="00CC7006" w:rsidRPr="006550D8">
        <w:rPr>
          <w:b/>
        </w:rPr>
        <w:t>(mimo objekty</w:t>
      </w:r>
      <w:r w:rsidR="00B9400C" w:rsidRPr="006550D8">
        <w:rPr>
          <w:b/>
        </w:rPr>
        <w:t xml:space="preserve"> a plochy</w:t>
      </w:r>
      <w:r w:rsidR="00CC7006" w:rsidRPr="006550D8">
        <w:rPr>
          <w:b/>
        </w:rPr>
        <w:t>, jejichž úprava je součástí Díla)</w:t>
      </w:r>
      <w:r w:rsidR="002A02BD" w:rsidRPr="006550D8">
        <w:rPr>
          <w:b/>
        </w:rPr>
        <w:t>,</w:t>
      </w:r>
      <w:r w:rsidR="00CC7006" w:rsidRPr="006550D8">
        <w:rPr>
          <w:b/>
        </w:rPr>
        <w:t> </w:t>
      </w:r>
      <w:r w:rsidR="00411E04" w:rsidRPr="006550D8">
        <w:rPr>
          <w:b/>
        </w:rPr>
        <w:t xml:space="preserve">přilehlých objektů </w:t>
      </w:r>
      <w:r w:rsidR="002A02BD" w:rsidRPr="006550D8">
        <w:rPr>
          <w:b/>
        </w:rPr>
        <w:t xml:space="preserve">a zeleně </w:t>
      </w:r>
      <w:r w:rsidRPr="006550D8">
        <w:t xml:space="preserve">před zahájením </w:t>
      </w:r>
      <w:r w:rsidR="00876A89" w:rsidRPr="006550D8">
        <w:t>jejich po</w:t>
      </w:r>
      <w:r w:rsidRPr="006550D8">
        <w:t xml:space="preserve">užívání a po skončení </w:t>
      </w:r>
      <w:r w:rsidR="00876A89" w:rsidRPr="006550D8">
        <w:t>jejich po</w:t>
      </w:r>
      <w:r w:rsidRPr="006550D8">
        <w:t>užívání</w:t>
      </w:r>
      <w:r w:rsidR="00876A89" w:rsidRPr="006550D8">
        <w:t xml:space="preserve"> v souvislosti s prováděním Díla</w:t>
      </w:r>
      <w:r w:rsidRPr="006550D8">
        <w:t>, včetně</w:t>
      </w:r>
      <w:r w:rsidR="00A40AE6" w:rsidRPr="006550D8">
        <w:t xml:space="preserve"> porovnání a</w:t>
      </w:r>
      <w:r w:rsidR="00134854" w:rsidRPr="006550D8">
        <w:t> </w:t>
      </w:r>
      <w:r w:rsidR="00A40AE6" w:rsidRPr="006550D8">
        <w:t xml:space="preserve">vyhodnocení; pasporty musí být zpracovány tak, aby mohly sloužit jako relevantní podklad pro stanovení rozsahu případných oprav a </w:t>
      </w:r>
      <w:r w:rsidR="00270DB7" w:rsidRPr="006550D8">
        <w:t xml:space="preserve">případný </w:t>
      </w:r>
      <w:r w:rsidR="00A40AE6" w:rsidRPr="006550D8">
        <w:t xml:space="preserve">výběr </w:t>
      </w:r>
      <w:r w:rsidR="00405CC4" w:rsidRPr="006550D8">
        <w:t>Zhotov</w:t>
      </w:r>
      <w:r w:rsidR="00A40AE6" w:rsidRPr="006550D8">
        <w:t>itele takových oprav.</w:t>
      </w:r>
    </w:p>
    <w:p w14:paraId="164D41D8" w14:textId="71893BBA" w:rsidR="000567AA" w:rsidRDefault="000567AA" w:rsidP="004705A4">
      <w:pPr>
        <w:pStyle w:val="Pod-l"/>
      </w:pPr>
      <w:bookmarkStart w:id="111" w:name="_Toc131079952"/>
      <w:bookmarkStart w:id="112" w:name="_Toc226644953"/>
      <w:r>
        <w:t>Posouzení dokumentů zhotovitele</w:t>
      </w:r>
      <w:bookmarkEnd w:id="111"/>
      <w:bookmarkEnd w:id="112"/>
    </w:p>
    <w:p w14:paraId="1A272411" w14:textId="1F732D47" w:rsidR="00AE1538" w:rsidRPr="002B25F0" w:rsidRDefault="00AE1538" w:rsidP="00AE1538">
      <w:pPr>
        <w:pStyle w:val="Odstnesl"/>
      </w:pPr>
      <w:r>
        <w:t xml:space="preserve">Pokud </w:t>
      </w:r>
      <w:r w:rsidR="0062094C">
        <w:t>zástupce Objednatele</w:t>
      </w:r>
      <w:r>
        <w:t xml:space="preserve"> u konkrétního </w:t>
      </w:r>
      <w:r w:rsidR="00405CC4">
        <w:t>dokument</w:t>
      </w:r>
      <w:r>
        <w:t xml:space="preserve">u </w:t>
      </w:r>
      <w:r w:rsidR="00405CC4">
        <w:t>Zhotov</w:t>
      </w:r>
      <w:r>
        <w:t xml:space="preserve">itele (nebo jeho části) </w:t>
      </w:r>
      <w:r w:rsidR="00A31913">
        <w:t>neurčí jinak</w:t>
      </w:r>
      <w:r w:rsidR="000E4FF7">
        <w:t>, platí</w:t>
      </w:r>
      <w:r w:rsidR="00BB0575">
        <w:t xml:space="preserve"> pro </w:t>
      </w:r>
      <w:r w:rsidR="00385AEF">
        <w:t xml:space="preserve">jejich </w:t>
      </w:r>
      <w:r w:rsidR="00BB0575">
        <w:t>posouzení následující pravidla</w:t>
      </w:r>
      <w:r w:rsidRPr="007E18DA">
        <w:t>:</w:t>
      </w:r>
    </w:p>
    <w:p w14:paraId="6A9F6555" w14:textId="7BB10FEC" w:rsidR="00AE1538" w:rsidRPr="002F280F" w:rsidRDefault="00AE1538" w:rsidP="00D3742C">
      <w:pPr>
        <w:pStyle w:val="Psm"/>
      </w:pPr>
      <w:r w:rsidRPr="002F280F">
        <w:t xml:space="preserve">Zhotovitel musí urychleně předložit </w:t>
      </w:r>
      <w:r w:rsidR="0062094C">
        <w:t>zástupci Objednatele</w:t>
      </w:r>
      <w:r w:rsidRPr="002F280F">
        <w:t xml:space="preserve"> k posouzení každý </w:t>
      </w:r>
      <w:r w:rsidR="00405CC4">
        <w:t>dokument</w:t>
      </w:r>
      <w:r w:rsidRPr="002F280F">
        <w:t xml:space="preserve"> </w:t>
      </w:r>
      <w:r w:rsidR="00405CC4">
        <w:t>Zhotov</w:t>
      </w:r>
      <w:r w:rsidRPr="002F280F">
        <w:t xml:space="preserve">itele, který připravil; pokud to má s ohledem na povahu </w:t>
      </w:r>
      <w:r w:rsidR="00405CC4">
        <w:t>dokument</w:t>
      </w:r>
      <w:r w:rsidRPr="002F280F">
        <w:t xml:space="preserve">u </w:t>
      </w:r>
      <w:r w:rsidR="00405CC4">
        <w:t>Zhotov</w:t>
      </w:r>
      <w:r w:rsidRPr="002F280F">
        <w:t>itele či</w:t>
      </w:r>
      <w:r w:rsidR="00726570">
        <w:t> </w:t>
      </w:r>
      <w:r w:rsidRPr="002F280F">
        <w:t xml:space="preserve">jím popisovanou záležitost význam, předkládá Zhotovitel </w:t>
      </w:r>
      <w:r w:rsidR="00405CC4">
        <w:t>dokument</w:t>
      </w:r>
      <w:r w:rsidRPr="002F280F">
        <w:t xml:space="preserve"> </w:t>
      </w:r>
      <w:r w:rsidR="00405CC4">
        <w:t>Zhotov</w:t>
      </w:r>
      <w:r w:rsidRPr="002F280F">
        <w:t>itele po</w:t>
      </w:r>
      <w:r w:rsidR="00726570">
        <w:t> č</w:t>
      </w:r>
      <w:r w:rsidRPr="002F280F">
        <w:t>ástech;</w:t>
      </w:r>
    </w:p>
    <w:p w14:paraId="7FFF60D1" w14:textId="0DCC5F02" w:rsidR="00AE1538" w:rsidRPr="002F280F" w:rsidRDefault="00AE1538" w:rsidP="00982AB6">
      <w:pPr>
        <w:pStyle w:val="Psm"/>
      </w:pPr>
      <w:r>
        <w:t xml:space="preserve">lhůty, ve kterých budou </w:t>
      </w:r>
      <w:r w:rsidR="00405CC4">
        <w:t>dokument</w:t>
      </w:r>
      <w:r>
        <w:t xml:space="preserve">y </w:t>
      </w:r>
      <w:r w:rsidR="00405CC4">
        <w:t>Zhotov</w:t>
      </w:r>
      <w:r>
        <w:t xml:space="preserve">itele předkládány k posouzení </w:t>
      </w:r>
      <w:r w:rsidR="0062094C">
        <w:t>zástupci Objednatele</w:t>
      </w:r>
      <w:r>
        <w:t xml:space="preserve">, musí Zhotovitel navrhnout nejpozději s předložením prvního harmonogramu podle Pod-článku </w:t>
      </w:r>
      <w:r w:rsidR="009D34A8">
        <w:t>7</w:t>
      </w:r>
      <w:r>
        <w:t>.</w:t>
      </w:r>
      <w:r w:rsidR="009D34A8">
        <w:t>2</w:t>
      </w:r>
      <w:r>
        <w:t xml:space="preserve"> [Harmonogram] </w:t>
      </w:r>
      <w:r w:rsidR="00E161E0">
        <w:t>Smluvních podmínek</w:t>
      </w:r>
      <w:r>
        <w:t>;</w:t>
      </w:r>
    </w:p>
    <w:p w14:paraId="03322432" w14:textId="3F49EB51" w:rsidR="00AE1538" w:rsidRPr="002F280F" w:rsidRDefault="00AE1538" w:rsidP="00982AB6">
      <w:pPr>
        <w:pStyle w:val="Psm"/>
      </w:pPr>
      <w:r>
        <w:t xml:space="preserve">lhůta pro posouzení </w:t>
      </w:r>
      <w:r w:rsidR="00405CC4">
        <w:t>dokument</w:t>
      </w:r>
      <w:r>
        <w:t xml:space="preserve">u </w:t>
      </w:r>
      <w:r w:rsidR="00405CC4">
        <w:t>Zhotov</w:t>
      </w:r>
      <w:r>
        <w:t xml:space="preserve">itele </w:t>
      </w:r>
      <w:r w:rsidR="0062094C">
        <w:t>zástupcem Objednatele</w:t>
      </w:r>
      <w:r>
        <w:t xml:space="preserve"> je 14 dnů ode dne jeho předložení </w:t>
      </w:r>
      <w:r w:rsidR="0062094C">
        <w:t>zástupci Objednatele</w:t>
      </w:r>
      <w:r>
        <w:t xml:space="preserve">; </w:t>
      </w:r>
    </w:p>
    <w:p w14:paraId="35A345CA" w14:textId="47B0C3EA" w:rsidR="00AE1538" w:rsidRPr="002F280F" w:rsidRDefault="00405CC4" w:rsidP="00982AB6">
      <w:pPr>
        <w:pStyle w:val="Psm"/>
      </w:pPr>
      <w:r>
        <w:t>dokument</w:t>
      </w:r>
      <w:r w:rsidR="00AE1538">
        <w:t xml:space="preserve"> </w:t>
      </w:r>
      <w:r>
        <w:t>Zhotov</w:t>
      </w:r>
      <w:r w:rsidR="00AE1538">
        <w:t xml:space="preserve">itele musí být v souladu se Smlouvou nebo musí Zhotovitel v souvisejícím oznámení </w:t>
      </w:r>
      <w:r w:rsidR="0021397B">
        <w:t xml:space="preserve">specifikovat a odůvodnit </w:t>
      </w:r>
      <w:r w:rsidR="00AE1538">
        <w:t xml:space="preserve">rozsah, v jakém v souladu se Smlouvou není; </w:t>
      </w:r>
    </w:p>
    <w:p w14:paraId="53B935FE" w14:textId="3EA61B22" w:rsidR="00AE1538" w:rsidRPr="002F280F" w:rsidRDefault="0062094C" w:rsidP="00982AB6">
      <w:pPr>
        <w:pStyle w:val="Psm"/>
      </w:pPr>
      <w:r>
        <w:lastRenderedPageBreak/>
        <w:t>zástupce Objednatele</w:t>
      </w:r>
      <w:r w:rsidR="00AE1538">
        <w:t xml:space="preserve"> může dát Zhotoviteli během lhůty pro posouzení </w:t>
      </w:r>
      <w:r w:rsidR="00405CC4">
        <w:t>dokument</w:t>
      </w:r>
      <w:r w:rsidR="00AE1538">
        <w:t xml:space="preserve">u </w:t>
      </w:r>
      <w:r w:rsidR="00405CC4">
        <w:t>Zhotov</w:t>
      </w:r>
      <w:r w:rsidR="00AE1538">
        <w:t xml:space="preserve">itele oznámení, že </w:t>
      </w:r>
      <w:r w:rsidR="00405CC4">
        <w:t>dokument</w:t>
      </w:r>
      <w:r w:rsidR="00AE1538">
        <w:t xml:space="preserve"> </w:t>
      </w:r>
      <w:r w:rsidR="00405CC4">
        <w:t>Zhotov</w:t>
      </w:r>
      <w:r w:rsidR="00AE1538">
        <w:t>itel</w:t>
      </w:r>
      <w:r w:rsidR="4B22C2B7">
        <w:t>e</w:t>
      </w:r>
      <w:r w:rsidR="00AE1538">
        <w:t xml:space="preserve"> není v souladu se Smlouvou; pokud </w:t>
      </w:r>
      <w:r>
        <w:t>zástupce Objednatele</w:t>
      </w:r>
      <w:r w:rsidR="00AE1538">
        <w:t xml:space="preserve"> oznámení nedá, platí, že nemá připomínky;</w:t>
      </w:r>
    </w:p>
    <w:p w14:paraId="0359396E" w14:textId="49D250B7" w:rsidR="00AE1538" w:rsidRPr="002F280F" w:rsidRDefault="00AE1538" w:rsidP="00982AB6">
      <w:pPr>
        <w:pStyle w:val="Psm"/>
      </w:pPr>
      <w:r>
        <w:t xml:space="preserve">jestliže </w:t>
      </w:r>
      <w:r w:rsidR="00405CC4">
        <w:t>dokument</w:t>
      </w:r>
      <w:r>
        <w:t xml:space="preserve"> </w:t>
      </w:r>
      <w:r w:rsidR="00405CC4">
        <w:t>Zhotov</w:t>
      </w:r>
      <w:r>
        <w:t xml:space="preserve">itele není v souladu se Smlouvou, musí být opraven, předložen znovu a posouzen </w:t>
      </w:r>
      <w:r w:rsidR="0062094C">
        <w:t>zástupcem Objednatele</w:t>
      </w:r>
      <w:r>
        <w:t>, a to na náklady Zhotovitele;</w:t>
      </w:r>
    </w:p>
    <w:p w14:paraId="10FCD082" w14:textId="7D3610FC" w:rsidR="00AE1538" w:rsidRPr="002F280F" w:rsidRDefault="00CE0730" w:rsidP="00982AB6">
      <w:pPr>
        <w:pStyle w:val="Psm"/>
      </w:pPr>
      <w:r>
        <w:t xml:space="preserve">slouží-li </w:t>
      </w:r>
      <w:r w:rsidR="00405CC4">
        <w:t>dokument</w:t>
      </w:r>
      <w:r>
        <w:t xml:space="preserve">y </w:t>
      </w:r>
      <w:r w:rsidR="00405CC4">
        <w:t>Zhotov</w:t>
      </w:r>
      <w:r>
        <w:t xml:space="preserve">itele pro provedení Díla, </w:t>
      </w:r>
      <w:r w:rsidR="00AE1538">
        <w:t xml:space="preserve">Zhotovitel nesmí zahájit výstavbu jakéhokoli prvku do 14 dnů od předložení souvisejících </w:t>
      </w:r>
      <w:r w:rsidR="00405CC4">
        <w:t>dokument</w:t>
      </w:r>
      <w:r w:rsidR="00AE1538">
        <w:t xml:space="preserve">ů </w:t>
      </w:r>
      <w:r w:rsidR="00405CC4">
        <w:t>Zhotov</w:t>
      </w:r>
      <w:r w:rsidR="00AE1538">
        <w:t xml:space="preserve">itele (neumožní-li to </w:t>
      </w:r>
      <w:r w:rsidR="0062094C">
        <w:t>zástupce Objednatele</w:t>
      </w:r>
      <w:r w:rsidR="00AE1538">
        <w:t xml:space="preserve"> svým pokynem) nebo v případě, že související </w:t>
      </w:r>
      <w:r w:rsidR="00405CC4">
        <w:t>dokument</w:t>
      </w:r>
      <w:r w:rsidR="00AE1538">
        <w:t xml:space="preserve">y </w:t>
      </w:r>
      <w:r w:rsidR="00405CC4">
        <w:t>Zhotov</w:t>
      </w:r>
      <w:r w:rsidR="00AE1538">
        <w:t>itele byly odmítnuty;</w:t>
      </w:r>
    </w:p>
    <w:p w14:paraId="7670BD69" w14:textId="292FB7AB" w:rsidR="00373897" w:rsidRDefault="00094750" w:rsidP="00982AB6">
      <w:pPr>
        <w:pStyle w:val="Psm"/>
      </w:pPr>
      <w:r>
        <w:t xml:space="preserve">slouží-li </w:t>
      </w:r>
      <w:r w:rsidR="00405CC4">
        <w:t>dokument</w:t>
      </w:r>
      <w:r>
        <w:t xml:space="preserve">y </w:t>
      </w:r>
      <w:r w:rsidR="00405CC4">
        <w:t>Zhotov</w:t>
      </w:r>
      <w:r>
        <w:t xml:space="preserve">itele pro </w:t>
      </w:r>
      <w:r w:rsidR="00AE1538">
        <w:t xml:space="preserve">provedení </w:t>
      </w:r>
      <w:r w:rsidR="00BD0086">
        <w:t>Díla</w:t>
      </w:r>
      <w:r>
        <w:t>,</w:t>
      </w:r>
      <w:r w:rsidR="00AE1538">
        <w:t xml:space="preserve"> musí</w:t>
      </w:r>
      <w:r w:rsidR="003F22AE">
        <w:t xml:space="preserve"> Zhotovitel</w:t>
      </w:r>
      <w:r w:rsidR="00AE1538">
        <w:t xml:space="preserve"> </w:t>
      </w:r>
      <w:r>
        <w:t>Dílo prov</w:t>
      </w:r>
      <w:r w:rsidR="003F22AE">
        <w:t xml:space="preserve">ést </w:t>
      </w:r>
      <w:r w:rsidR="00AE1538">
        <w:t xml:space="preserve">v souladu s posouzenými </w:t>
      </w:r>
      <w:r w:rsidR="00405CC4">
        <w:t>dokument</w:t>
      </w:r>
      <w:r w:rsidR="00AE1538">
        <w:t xml:space="preserve">y </w:t>
      </w:r>
      <w:r w:rsidR="00405CC4">
        <w:t>Zhotov</w:t>
      </w:r>
      <w:r w:rsidR="00AE1538">
        <w:t>itele;</w:t>
      </w:r>
    </w:p>
    <w:p w14:paraId="4DD7D0C2" w14:textId="481CB6F5" w:rsidR="00AE1538" w:rsidRPr="002F280F" w:rsidRDefault="008F1775" w:rsidP="00982AB6">
      <w:pPr>
        <w:pStyle w:val="Psm"/>
      </w:pPr>
      <w:r>
        <w:t xml:space="preserve">slouží-li </w:t>
      </w:r>
      <w:r w:rsidR="00405CC4">
        <w:t>dokument</w:t>
      </w:r>
      <w:r>
        <w:t xml:space="preserve">y </w:t>
      </w:r>
      <w:r w:rsidR="00405CC4">
        <w:t>Zhotov</w:t>
      </w:r>
      <w:r>
        <w:t xml:space="preserve">itele jako záznam provedeného Díla, musí </w:t>
      </w:r>
      <w:r w:rsidR="003022AF">
        <w:t>je Zhotovitel vypracovat tak, aby provedenému Dílu odpovídaly</w:t>
      </w:r>
      <w:r w:rsidR="00CE0730">
        <w:t>;</w:t>
      </w:r>
      <w:r w:rsidR="003022AF">
        <w:t xml:space="preserve"> </w:t>
      </w:r>
    </w:p>
    <w:p w14:paraId="6B7091E5" w14:textId="34CBCE8B" w:rsidR="00AE1538" w:rsidRPr="002F280F" w:rsidRDefault="00AE1538" w:rsidP="00982AB6">
      <w:pPr>
        <w:pStyle w:val="Psm"/>
      </w:pPr>
      <w:r>
        <w:t xml:space="preserve">pokud si Zhotovitel přeje modifikovat jakýkoli </w:t>
      </w:r>
      <w:r w:rsidR="00405CC4">
        <w:t>dokument</w:t>
      </w:r>
      <w:r>
        <w:t xml:space="preserve"> </w:t>
      </w:r>
      <w:r w:rsidR="00405CC4">
        <w:t>Zhotov</w:t>
      </w:r>
      <w:r>
        <w:t xml:space="preserve">itele, který byl </w:t>
      </w:r>
      <w:r w:rsidR="003E1E1F">
        <w:t>dříve</w:t>
      </w:r>
      <w:r>
        <w:t xml:space="preserve"> předložen k posouzení, musí dát ihned oznámení </w:t>
      </w:r>
      <w:r w:rsidR="0062094C">
        <w:t>zástupci Objednatele</w:t>
      </w:r>
      <w:r>
        <w:t xml:space="preserve">; následně musí </w:t>
      </w:r>
      <w:r w:rsidR="0062094C">
        <w:t>zástupci Objednatele</w:t>
      </w:r>
      <w:r>
        <w:t xml:space="preserve"> předložit revidovaný </w:t>
      </w:r>
      <w:r w:rsidR="00405CC4">
        <w:t>dokument</w:t>
      </w:r>
      <w:r>
        <w:t xml:space="preserve"> </w:t>
      </w:r>
      <w:r w:rsidR="00405CC4">
        <w:t>Zhotov</w:t>
      </w:r>
      <w:r>
        <w:t>itele v souladu s výše uvedeným postupem.</w:t>
      </w:r>
    </w:p>
    <w:p w14:paraId="6787ABB9" w14:textId="77777777" w:rsidR="007D542E" w:rsidRPr="00150AA0" w:rsidRDefault="007D542E" w:rsidP="007D542E">
      <w:pPr>
        <w:pStyle w:val="Pod-l"/>
      </w:pPr>
      <w:bookmarkStart w:id="113" w:name="_Toc87423958"/>
      <w:bookmarkStart w:id="114" w:name="_Toc131079953"/>
      <w:bookmarkStart w:id="115" w:name="_Toc226644954"/>
      <w:r>
        <w:t>Další požadavky na činnost zhotovitele</w:t>
      </w:r>
      <w:bookmarkEnd w:id="113"/>
      <w:bookmarkEnd w:id="114"/>
      <w:bookmarkEnd w:id="115"/>
    </w:p>
    <w:p w14:paraId="5AD3C261" w14:textId="77777777" w:rsidR="007D542E" w:rsidRPr="00150AA0" w:rsidRDefault="007D542E" w:rsidP="00851A1B">
      <w:pPr>
        <w:pStyle w:val="Odstnesl"/>
        <w:keepNext/>
      </w:pPr>
      <w:r w:rsidRPr="00150AA0">
        <w:t>Zhotovitel musí zajistit rovněž:</w:t>
      </w:r>
    </w:p>
    <w:p w14:paraId="7FF5DC9A" w14:textId="77777777" w:rsidR="00695398" w:rsidRPr="00695398" w:rsidRDefault="00695398" w:rsidP="00695398">
      <w:pPr>
        <w:pStyle w:val="Psm"/>
        <w:rPr>
          <w:rFonts w:eastAsiaTheme="minorEastAsia"/>
        </w:rPr>
      </w:pPr>
      <w:r w:rsidRPr="00695398">
        <w:rPr>
          <w:rFonts w:eastAsiaTheme="minorEastAsia"/>
          <w:b/>
          <w:bCs/>
        </w:rPr>
        <w:t>vydání DIR</w:t>
      </w:r>
      <w:r w:rsidRPr="00695398">
        <w:rPr>
          <w:rFonts w:eastAsiaTheme="minorEastAsia"/>
        </w:rPr>
        <w:t>;</w:t>
      </w:r>
    </w:p>
    <w:p w14:paraId="01F5FB6A" w14:textId="04FC71EB" w:rsidR="00BC2214" w:rsidRPr="006550D8" w:rsidRDefault="00A40AE6" w:rsidP="007D542E">
      <w:pPr>
        <w:pStyle w:val="Psm"/>
        <w:rPr>
          <w:rFonts w:eastAsiaTheme="minorEastAsia"/>
        </w:rPr>
      </w:pPr>
      <w:r w:rsidRPr="006550D8">
        <w:rPr>
          <w:b/>
        </w:rPr>
        <w:t>pasportizaci</w:t>
      </w:r>
      <w:r w:rsidR="00BC2214" w:rsidRPr="006550D8">
        <w:rPr>
          <w:b/>
        </w:rPr>
        <w:t xml:space="preserve"> </w:t>
      </w:r>
      <w:r w:rsidRPr="006550D8">
        <w:t>v rozsahu potřebném pro</w:t>
      </w:r>
      <w:r w:rsidRPr="006550D8">
        <w:rPr>
          <w:rFonts w:eastAsiaTheme="minorEastAsia"/>
        </w:rPr>
        <w:t xml:space="preserve"> </w:t>
      </w:r>
      <w:r w:rsidRPr="006550D8">
        <w:t xml:space="preserve">vyhotovení souvisejících </w:t>
      </w:r>
      <w:r w:rsidR="00405CC4" w:rsidRPr="006550D8">
        <w:rPr>
          <w:rFonts w:eastAsiaTheme="minorEastAsia"/>
        </w:rPr>
        <w:t>dokument</w:t>
      </w:r>
      <w:r w:rsidRPr="006550D8">
        <w:rPr>
          <w:rFonts w:eastAsiaTheme="minorEastAsia"/>
        </w:rPr>
        <w:t xml:space="preserve">ů </w:t>
      </w:r>
      <w:r w:rsidR="00405CC4" w:rsidRPr="006550D8">
        <w:rPr>
          <w:rFonts w:eastAsiaTheme="minorEastAsia"/>
        </w:rPr>
        <w:t>Zhotov</w:t>
      </w:r>
      <w:r w:rsidRPr="006550D8">
        <w:rPr>
          <w:rFonts w:eastAsiaTheme="minorEastAsia"/>
        </w:rPr>
        <w:t>itele</w:t>
      </w:r>
      <w:r w:rsidR="00BC2214" w:rsidRPr="006550D8">
        <w:rPr>
          <w:rFonts w:eastAsiaTheme="minorEastAsia"/>
        </w:rPr>
        <w:t>;</w:t>
      </w:r>
    </w:p>
    <w:p w14:paraId="215B5376" w14:textId="313E5CF0" w:rsidR="007D542E" w:rsidRPr="006550D8" w:rsidRDefault="007D542E" w:rsidP="007D542E">
      <w:pPr>
        <w:pStyle w:val="Psm"/>
      </w:pPr>
      <w:r w:rsidRPr="006550D8">
        <w:rPr>
          <w:b/>
        </w:rPr>
        <w:t>informování přímo dotčených fyzických a právnických osob</w:t>
      </w:r>
      <w:r w:rsidRPr="006550D8">
        <w:t xml:space="preserve"> o době trvání, místě a rozsahu prací prováděných na pozemní komunikaci, a to nejpozději 7 dní před zahájením prací</w:t>
      </w:r>
      <w:r w:rsidR="004535E3" w:rsidRPr="006550D8">
        <w:t>;</w:t>
      </w:r>
    </w:p>
    <w:p w14:paraId="541923CE" w14:textId="03A05B7C" w:rsidR="007D542E" w:rsidRPr="00AD205A" w:rsidRDefault="007D542E" w:rsidP="007D542E">
      <w:pPr>
        <w:pStyle w:val="Psm"/>
      </w:pPr>
      <w:r w:rsidRPr="00AD205A">
        <w:rPr>
          <w:b/>
          <w:bCs/>
        </w:rPr>
        <w:t xml:space="preserve">výrobu a umístění informačních tabulí </w:t>
      </w:r>
      <w:r w:rsidR="007865C0" w:rsidRPr="00AD205A">
        <w:t>v souladu s</w:t>
      </w:r>
      <w:r w:rsidRPr="00AD205A">
        <w:rPr>
          <w:b/>
          <w:bCs/>
        </w:rPr>
        <w:t xml:space="preserve"> </w:t>
      </w:r>
      <w:r w:rsidR="00D07434" w:rsidRPr="00AD205A">
        <w:rPr>
          <w:b/>
          <w:bCs/>
        </w:rPr>
        <w:t>Manuál</w:t>
      </w:r>
      <w:r w:rsidR="007865C0" w:rsidRPr="00AD205A">
        <w:rPr>
          <w:b/>
          <w:bCs/>
        </w:rPr>
        <w:t>em</w:t>
      </w:r>
      <w:r w:rsidR="00D07434" w:rsidRPr="00AD205A">
        <w:rPr>
          <w:b/>
          <w:bCs/>
        </w:rPr>
        <w:t xml:space="preserve"> pro tvorbu informačních panelů</w:t>
      </w:r>
      <w:r w:rsidR="007865C0" w:rsidRPr="00AD205A">
        <w:rPr>
          <w:b/>
          <w:bCs/>
        </w:rPr>
        <w:t xml:space="preserve"> </w:t>
      </w:r>
      <w:r w:rsidR="00D07434" w:rsidRPr="00AD205A">
        <w:rPr>
          <w:b/>
          <w:bCs/>
        </w:rPr>
        <w:t>staveb hlavního města Prahy</w:t>
      </w:r>
      <w:r w:rsidR="007865C0" w:rsidRPr="00AD205A">
        <w:rPr>
          <w:rStyle w:val="FootnoteReference"/>
          <w:b/>
          <w:bCs/>
        </w:rPr>
        <w:footnoteReference w:id="2"/>
      </w:r>
      <w:r w:rsidR="007865C0" w:rsidRPr="00AD205A">
        <w:t xml:space="preserve">, a to </w:t>
      </w:r>
      <w:r w:rsidR="005A6DD5" w:rsidRPr="00AD205A">
        <w:t xml:space="preserve">alespoň </w:t>
      </w:r>
      <w:r w:rsidR="007865C0" w:rsidRPr="00AD205A">
        <w:t xml:space="preserve">v rozsahu výroby </w:t>
      </w:r>
      <w:r w:rsidR="00617B83" w:rsidRPr="00AD205A">
        <w:t>2</w:t>
      </w:r>
      <w:r w:rsidR="00A133BF" w:rsidRPr="00AD205A">
        <w:t> </w:t>
      </w:r>
      <w:r w:rsidR="003F4E5B" w:rsidRPr="00AD205A">
        <w:t>ks</w:t>
      </w:r>
      <w:r w:rsidR="00A133BF" w:rsidRPr="00AD205A">
        <w:t> </w:t>
      </w:r>
      <w:r w:rsidR="004F0DD3" w:rsidRPr="00AD205A">
        <w:t>informačního panelu</w:t>
      </w:r>
      <w:r w:rsidRPr="00AD205A">
        <w:t xml:space="preserve"> </w:t>
      </w:r>
      <w:r w:rsidR="00D57D1C" w:rsidRPr="00AD205A">
        <w:t>po</w:t>
      </w:r>
      <w:r w:rsidRPr="00AD205A">
        <w:t xml:space="preserve">dle </w:t>
      </w:r>
      <w:r w:rsidR="004F0DD3" w:rsidRPr="00AD205A">
        <w:t xml:space="preserve">str. </w:t>
      </w:r>
      <w:r w:rsidR="005A6DD5" w:rsidRPr="00AD205A">
        <w:t>9</w:t>
      </w:r>
      <w:r w:rsidR="004F0DD3" w:rsidRPr="00AD205A">
        <w:t xml:space="preserve"> </w:t>
      </w:r>
      <w:r w:rsidRPr="00AD205A">
        <w:t>manuálu</w:t>
      </w:r>
      <w:r w:rsidR="00706B50" w:rsidRPr="00AD205A">
        <w:t xml:space="preserve"> a</w:t>
      </w:r>
      <w:r w:rsidRPr="00AD205A">
        <w:t xml:space="preserve"> </w:t>
      </w:r>
      <w:r w:rsidR="003F4E5B" w:rsidRPr="00AD205A">
        <w:t>zapůjčení 2</w:t>
      </w:r>
      <w:r w:rsidR="00A133BF" w:rsidRPr="00AD205A">
        <w:t> </w:t>
      </w:r>
      <w:r w:rsidR="003F4E5B" w:rsidRPr="00AD205A">
        <w:t>ks</w:t>
      </w:r>
      <w:r w:rsidR="00A133BF" w:rsidRPr="00AD205A">
        <w:t> </w:t>
      </w:r>
      <w:r w:rsidR="00C107D2" w:rsidRPr="00AD205A">
        <w:t xml:space="preserve">(počet lze v případě potřeby navýšit) </w:t>
      </w:r>
      <w:r w:rsidR="003F4E5B" w:rsidRPr="00AD205A">
        <w:t xml:space="preserve">upozorňující cedule podle str. </w:t>
      </w:r>
      <w:r w:rsidR="00A133BF" w:rsidRPr="00AD205A">
        <w:t xml:space="preserve">17 manuálu ze skladu </w:t>
      </w:r>
      <w:r w:rsidR="00C0309F" w:rsidRPr="00AD205A">
        <w:t>O</w:t>
      </w:r>
      <w:r w:rsidR="00A133BF" w:rsidRPr="00AD205A">
        <w:t>bjednatele a jejich umístění podle str. 21 manuálu</w:t>
      </w:r>
      <w:r w:rsidR="00AD205A">
        <w:t>.</w:t>
      </w:r>
    </w:p>
    <w:p w14:paraId="30DED09C" w14:textId="6BDA98F5" w:rsidR="009621F7" w:rsidRDefault="009D34A8" w:rsidP="009621F7">
      <w:pPr>
        <w:pStyle w:val="Pod-l"/>
      </w:pPr>
      <w:bookmarkStart w:id="116" w:name="_Toc106718372"/>
      <w:bookmarkStart w:id="117" w:name="_Toc106718373"/>
      <w:bookmarkStart w:id="118" w:name="_Toc106718374"/>
      <w:bookmarkStart w:id="119" w:name="_Toc115707118"/>
      <w:bookmarkStart w:id="120" w:name="_Toc105429774"/>
      <w:bookmarkStart w:id="121" w:name="_Toc115707116"/>
      <w:bookmarkStart w:id="122" w:name="_Toc131079954"/>
      <w:bookmarkStart w:id="123" w:name="_Toc226644955"/>
      <w:bookmarkEnd w:id="116"/>
      <w:bookmarkEnd w:id="117"/>
      <w:bookmarkEnd w:id="118"/>
      <w:r>
        <w:t>Staveniště a dočasné zábory</w:t>
      </w:r>
      <w:bookmarkEnd w:id="123"/>
    </w:p>
    <w:p w14:paraId="6582A22D" w14:textId="7F13165B" w:rsidR="003F0319" w:rsidRDefault="003F0319" w:rsidP="003F0319">
      <w:pPr>
        <w:pStyle w:val="Odstnesl"/>
      </w:pPr>
      <w:r w:rsidRPr="003F0319">
        <w:t>Zhotovitel musí zohlednit DVZ, místní podmínky a zkonzultovat se zástupcem Objednatele možné umístění zařízení Staveniště.</w:t>
      </w:r>
    </w:p>
    <w:p w14:paraId="4E75F220" w14:textId="11B3B986" w:rsidR="004B3526" w:rsidRDefault="004B3526" w:rsidP="003F0319">
      <w:pPr>
        <w:pStyle w:val="Odstnesl"/>
      </w:pPr>
      <w:r w:rsidRPr="004B3526">
        <w:t xml:space="preserve">Všechny plochy dočasného záboru musí Zhotovitel po ukončení jejich používání řádně </w:t>
      </w:r>
      <w:r w:rsidRPr="009E04EF">
        <w:t>rekultivovat</w:t>
      </w:r>
      <w:r w:rsidRPr="004B3526">
        <w:t>.</w:t>
      </w:r>
    </w:p>
    <w:p w14:paraId="4FA6A446" w14:textId="77777777" w:rsidR="009D34A8" w:rsidRPr="00262789" w:rsidRDefault="009D34A8" w:rsidP="009D34A8">
      <w:pPr>
        <w:pStyle w:val="Pod-l"/>
      </w:pPr>
      <w:bookmarkStart w:id="124" w:name="_Toc131079959"/>
      <w:bookmarkStart w:id="125" w:name="_Toc226644956"/>
      <w:r w:rsidRPr="00262789">
        <w:t>Zařízení pro personál objednatele</w:t>
      </w:r>
      <w:bookmarkEnd w:id="124"/>
      <w:bookmarkEnd w:id="125"/>
    </w:p>
    <w:p w14:paraId="46F8EA12" w14:textId="16611566" w:rsidR="009D34A8" w:rsidRPr="00262789" w:rsidRDefault="009D34A8" w:rsidP="009D34A8">
      <w:pPr>
        <w:pStyle w:val="Odstnesl"/>
      </w:pPr>
      <w:r w:rsidRPr="00262789">
        <w:t xml:space="preserve">Zhotovitel </w:t>
      </w:r>
      <w:r w:rsidR="00AE53D2">
        <w:t>ne</w:t>
      </w:r>
      <w:r w:rsidRPr="00262789">
        <w:t xml:space="preserve">musí poskytnout </w:t>
      </w:r>
      <w:r w:rsidR="00AE53D2">
        <w:t xml:space="preserve">žádné </w:t>
      </w:r>
      <w:r w:rsidRPr="00262789">
        <w:t>zařízení pro Personál</w:t>
      </w:r>
      <w:r w:rsidR="00AE53D2">
        <w:t>.</w:t>
      </w:r>
    </w:p>
    <w:p w14:paraId="50A5772D" w14:textId="77777777" w:rsidR="009D34A8" w:rsidRPr="00262789" w:rsidRDefault="009D34A8" w:rsidP="009D34A8">
      <w:pPr>
        <w:pStyle w:val="Pod-l"/>
      </w:pPr>
      <w:bookmarkStart w:id="126" w:name="_Toc131079961"/>
      <w:bookmarkStart w:id="127" w:name="_Toc86995532"/>
      <w:bookmarkStart w:id="128" w:name="_Toc131079956"/>
      <w:bookmarkStart w:id="129" w:name="_Toc226644957"/>
      <w:r w:rsidRPr="00262789">
        <w:lastRenderedPageBreak/>
        <w:t>Zdroje elektřiny, vody, plynu a jiných služeb</w:t>
      </w:r>
      <w:bookmarkEnd w:id="126"/>
      <w:bookmarkEnd w:id="129"/>
    </w:p>
    <w:p w14:paraId="76D9C9BE" w14:textId="77777777" w:rsidR="009D34A8" w:rsidRPr="00262789" w:rsidRDefault="009D34A8" w:rsidP="009D34A8">
      <w:pPr>
        <w:pStyle w:val="Odstnesl"/>
      </w:pPr>
      <w:r w:rsidRPr="00262789">
        <w:t>Objednatel nezajišťuje.</w:t>
      </w:r>
    </w:p>
    <w:p w14:paraId="69C78804" w14:textId="77777777" w:rsidR="00E92B5D" w:rsidRPr="00262789" w:rsidRDefault="00E92B5D" w:rsidP="00E92B5D">
      <w:pPr>
        <w:pStyle w:val="Pod-l"/>
      </w:pPr>
      <w:bookmarkStart w:id="130" w:name="_Toc131079955"/>
      <w:bookmarkStart w:id="131" w:name="_Toc226644958"/>
      <w:r w:rsidRPr="00262789">
        <w:t xml:space="preserve">Ochrana a </w:t>
      </w:r>
      <w:r>
        <w:t>ú</w:t>
      </w:r>
      <w:r w:rsidRPr="00262789">
        <w:t>držba zeleně</w:t>
      </w:r>
      <w:bookmarkEnd w:id="131"/>
    </w:p>
    <w:p w14:paraId="26B9EA5B" w14:textId="3DE68C87" w:rsidR="00E92B5D" w:rsidRPr="00262789" w:rsidRDefault="00E92B5D" w:rsidP="00E92B5D">
      <w:pPr>
        <w:pStyle w:val="Odstnesl"/>
      </w:pPr>
      <w:r w:rsidRPr="00262789">
        <w:t xml:space="preserve">Zhotovitel </w:t>
      </w:r>
      <w:r>
        <w:t xml:space="preserve">musí </w:t>
      </w:r>
      <w:r w:rsidRPr="00262789">
        <w:t xml:space="preserve">na Staveništi i mimo ně zajistit přiměřenou ochranu a údržbu zeleně, která je nebo může být dotčena prováděním Díla nebo související činností Zhotovitele nebo </w:t>
      </w:r>
      <w:r w:rsidR="0064065E">
        <w:t>jeho p</w:t>
      </w:r>
      <w:r w:rsidRPr="00262789">
        <w:t>odzhotovitele.</w:t>
      </w:r>
    </w:p>
    <w:p w14:paraId="456063EC" w14:textId="5457C494" w:rsidR="00E92B5D" w:rsidRPr="00262789" w:rsidRDefault="00E92B5D" w:rsidP="00E92B5D">
      <w:pPr>
        <w:pStyle w:val="Odstnesl"/>
      </w:pPr>
      <w:r w:rsidRPr="00262789">
        <w:t xml:space="preserve">Zhotovitel musí v této souvislosti zejména zajistit přiměřenou ochranu všech dotčených dřevin (včetně kořenů), které nemají povahu zjevně nežádoucích náletů, proti možnému poškození nebo jinému nežádoucímu vlivu v důsledku provádění Díla nebo jiné související činnosti Zhotovitele nebo </w:t>
      </w:r>
      <w:r w:rsidR="0064065E">
        <w:t>jeho p</w:t>
      </w:r>
      <w:r w:rsidRPr="00262789">
        <w:t>odzhotovitele.</w:t>
      </w:r>
    </w:p>
    <w:p w14:paraId="5073A3AA" w14:textId="77777777" w:rsidR="009D34A8" w:rsidRDefault="009D34A8" w:rsidP="009D34A8">
      <w:pPr>
        <w:pStyle w:val="Pod-l"/>
      </w:pPr>
      <w:bookmarkStart w:id="132" w:name="_Toc226644959"/>
      <w:r>
        <w:t>Omezení pro dopravní prostředky zhotovitele</w:t>
      </w:r>
      <w:bookmarkEnd w:id="130"/>
      <w:bookmarkEnd w:id="132"/>
    </w:p>
    <w:p w14:paraId="7F5A8B45" w14:textId="77777777" w:rsidR="009D34A8" w:rsidRPr="002358A1" w:rsidRDefault="009D34A8" w:rsidP="00AE53D2">
      <w:pPr>
        <w:pStyle w:val="Odstnesl"/>
        <w:keepNext/>
      </w:pPr>
      <w:r w:rsidRPr="002358A1">
        <w:t xml:space="preserve">Zhotovitel </w:t>
      </w:r>
      <w:r>
        <w:t xml:space="preserve">musí </w:t>
      </w:r>
      <w:r w:rsidRPr="002358A1">
        <w:t xml:space="preserve">dodržet následující </w:t>
      </w:r>
      <w:r>
        <w:t>podmínky</w:t>
      </w:r>
      <w:r w:rsidRPr="002358A1">
        <w:t>:</w:t>
      </w:r>
    </w:p>
    <w:p w14:paraId="4F9DC017" w14:textId="619F26A7" w:rsidR="009D34A8" w:rsidRPr="002358A1" w:rsidRDefault="009D34A8" w:rsidP="009D34A8">
      <w:pPr>
        <w:pStyle w:val="Psm"/>
      </w:pPr>
      <w:r w:rsidRPr="002358A1">
        <w:t>Zhotovitel musí zajistit splnění podmínek pro provoz dopravních prostředků na Staveništi i mimo něj vyplývajících z </w:t>
      </w:r>
      <w:r w:rsidR="0064065E">
        <w:t>p</w:t>
      </w:r>
      <w:r w:rsidRPr="002358A1">
        <w:t>rávních předpisů;</w:t>
      </w:r>
    </w:p>
    <w:p w14:paraId="71DF0D17" w14:textId="77777777" w:rsidR="009D34A8" w:rsidRPr="002358A1" w:rsidRDefault="009D34A8" w:rsidP="009D34A8">
      <w:pPr>
        <w:pStyle w:val="Psm"/>
      </w:pPr>
      <w:r w:rsidRPr="002358A1">
        <w:t>Zhotovitel musí respektovat omezení, která mohou vyplývat z dále specifikované povinnosti koordinace prací.</w:t>
      </w:r>
    </w:p>
    <w:p w14:paraId="2D28F129" w14:textId="77777777" w:rsidR="009D34A8" w:rsidRPr="0007578B" w:rsidRDefault="009D34A8" w:rsidP="009D34A8">
      <w:pPr>
        <w:pStyle w:val="Pod-l"/>
      </w:pPr>
      <w:bookmarkStart w:id="133" w:name="_Toc226644960"/>
      <w:r>
        <w:t>Povinnost koordinace prací</w:t>
      </w:r>
      <w:bookmarkEnd w:id="127"/>
      <w:bookmarkEnd w:id="128"/>
      <w:bookmarkEnd w:id="133"/>
    </w:p>
    <w:p w14:paraId="16B8830B" w14:textId="77777777" w:rsidR="009D34A8" w:rsidRDefault="009D34A8" w:rsidP="009D34A8">
      <w:pPr>
        <w:pStyle w:val="Odstnesl"/>
      </w:pPr>
      <w:r w:rsidRPr="00D3742C">
        <w:t>Zhotovitel musí koordinovat provádění Díla s jakoukoli případnou související stavbou, která není součástí Díla, avšak dotýká se Díla nebo Staveniště nebo s Dílem nebo Staveništěm časově a</w:t>
      </w:r>
      <w:r>
        <w:t> </w:t>
      </w:r>
      <w:r w:rsidRPr="00D3742C">
        <w:t>místně, funkčně, technicky nebo jinak souvisí.</w:t>
      </w:r>
    </w:p>
    <w:p w14:paraId="2BFF1233" w14:textId="77777777" w:rsidR="009D34A8" w:rsidRPr="00262789" w:rsidRDefault="009D34A8" w:rsidP="009D34A8">
      <w:pPr>
        <w:pStyle w:val="Odstnesl"/>
      </w:pPr>
      <w:bookmarkStart w:id="134" w:name="_Toc87423961"/>
      <w:bookmarkStart w:id="135" w:name="_Toc109045377"/>
      <w:r w:rsidRPr="00262789">
        <w:t>Zhotovitel musí koordinovat provádění Díla s případnými opravami komunikací na objízdných trasách, které nejsou součástí Díla, a poskytnout Objednateli nebo jím určené osobě jakoukoli další potřebnou součinnost.</w:t>
      </w:r>
    </w:p>
    <w:p w14:paraId="736A04C4" w14:textId="77777777" w:rsidR="009D34A8" w:rsidRPr="00262789" w:rsidRDefault="009D34A8" w:rsidP="009D34A8">
      <w:pPr>
        <w:pStyle w:val="Odstnesl"/>
      </w:pPr>
      <w:r w:rsidRPr="00262789">
        <w:t>Další související stavby mohou být prováděny např. v důsledku dodatečných požadavků vlastníka nebo správce dotčené sítě, dopravní nehody či havárie. Tím nejsou nijak dotčena ustanovení o rizicích Objednatele podle Zvláštních podmínek.</w:t>
      </w:r>
    </w:p>
    <w:p w14:paraId="5A17381E" w14:textId="77777777" w:rsidR="00E92B5D" w:rsidRPr="00262789" w:rsidRDefault="00E92B5D" w:rsidP="00E92B5D">
      <w:pPr>
        <w:pStyle w:val="Pod-l"/>
      </w:pPr>
      <w:bookmarkStart w:id="136" w:name="_Toc109045375"/>
      <w:bookmarkStart w:id="137" w:name="_Toc131079963"/>
      <w:bookmarkStart w:id="138" w:name="_Toc226644961"/>
      <w:bookmarkEnd w:id="134"/>
      <w:bookmarkEnd w:id="135"/>
      <w:r w:rsidRPr="00262789">
        <w:t>Další podmínky omezení provozu na pozemních komunikacích</w:t>
      </w:r>
      <w:bookmarkEnd w:id="136"/>
      <w:bookmarkEnd w:id="138"/>
    </w:p>
    <w:p w14:paraId="47D0C591" w14:textId="77777777" w:rsidR="00E92B5D" w:rsidRPr="00262789" w:rsidRDefault="00E92B5D" w:rsidP="00E92B5D">
      <w:pPr>
        <w:pStyle w:val="Odstnesl"/>
      </w:pPr>
      <w:r w:rsidRPr="00262789">
        <w:t>Vedle podmínek stanovených v Pod-článku 4.</w:t>
      </w:r>
      <w:r>
        <w:t>9</w:t>
      </w:r>
      <w:r w:rsidRPr="00262789">
        <w:t xml:space="preserve"> [Podmínky omezení provozu na pozemních komunikacích] Smluvních podmínek nejsou stanoveny žádné další podmínky.</w:t>
      </w:r>
    </w:p>
    <w:p w14:paraId="7D827B6A" w14:textId="4E43984A" w:rsidR="004A69B5" w:rsidRPr="00262789" w:rsidRDefault="004A69B5" w:rsidP="00F52E6D">
      <w:pPr>
        <w:pStyle w:val="Pod-l"/>
      </w:pPr>
      <w:bookmarkStart w:id="139" w:name="_Toc131079964"/>
      <w:bookmarkStart w:id="140" w:name="_Toc226644962"/>
      <w:bookmarkEnd w:id="119"/>
      <w:bookmarkEnd w:id="120"/>
      <w:bookmarkEnd w:id="121"/>
      <w:bookmarkEnd w:id="122"/>
      <w:bookmarkEnd w:id="137"/>
      <w:r w:rsidRPr="00262789">
        <w:t>Hospodaření s vybouraným materiálem</w:t>
      </w:r>
      <w:bookmarkEnd w:id="139"/>
      <w:bookmarkEnd w:id="140"/>
    </w:p>
    <w:p w14:paraId="6D88CA7E" w14:textId="66D30FA1" w:rsidR="004A69B5" w:rsidRDefault="004A69B5" w:rsidP="004A69B5">
      <w:pPr>
        <w:pStyle w:val="Odstnesl"/>
      </w:pPr>
      <w:r w:rsidRPr="00262789">
        <w:t>Zhotovitel</w:t>
      </w:r>
      <w:r w:rsidR="00F349E7" w:rsidRPr="00262789">
        <w:t xml:space="preserve"> musí </w:t>
      </w:r>
      <w:r w:rsidR="00767472" w:rsidRPr="00262789">
        <w:t>s veškerým</w:t>
      </w:r>
      <w:r w:rsidRPr="00262789">
        <w:t xml:space="preserve"> materiál</w:t>
      </w:r>
      <w:r w:rsidR="00767472" w:rsidRPr="00262789">
        <w:t>em</w:t>
      </w:r>
      <w:r w:rsidRPr="00262789">
        <w:t xml:space="preserve">, který </w:t>
      </w:r>
      <w:r w:rsidR="00CC56B2" w:rsidRPr="00262789">
        <w:t>nepoužije</w:t>
      </w:r>
      <w:r w:rsidR="00F349E7" w:rsidRPr="00262789">
        <w:t xml:space="preserve"> v souladu s Technickou specifikací </w:t>
      </w:r>
      <w:r w:rsidR="00A54851" w:rsidRPr="00262789">
        <w:t>pro</w:t>
      </w:r>
      <w:r w:rsidR="00CC56B2" w:rsidRPr="00262789">
        <w:t> </w:t>
      </w:r>
      <w:r w:rsidR="00A54851" w:rsidRPr="00262789">
        <w:t>provedení Díla</w:t>
      </w:r>
      <w:r w:rsidR="009234E5" w:rsidRPr="00262789">
        <w:t xml:space="preserve"> (je-li takový)</w:t>
      </w:r>
      <w:r w:rsidRPr="00262789">
        <w:t xml:space="preserve">, </w:t>
      </w:r>
      <w:r w:rsidR="00767472" w:rsidRPr="00262789">
        <w:t>naložit</w:t>
      </w:r>
      <w:r w:rsidR="0038312E" w:rsidRPr="00262789">
        <w:t xml:space="preserve"> </w:t>
      </w:r>
      <w:r w:rsidR="00767472" w:rsidRPr="00262789">
        <w:t>v souladu s</w:t>
      </w:r>
      <w:r w:rsidR="00E43316" w:rsidRPr="00262789">
        <w:t xml:space="preserve"> </w:t>
      </w:r>
      <w:r w:rsidR="00665C96" w:rsidRPr="00262789">
        <w:t>vnitřní</w:t>
      </w:r>
      <w:r w:rsidR="00767472" w:rsidRPr="00262789">
        <w:t>m</w:t>
      </w:r>
      <w:r w:rsidR="00665C96" w:rsidRPr="00262789">
        <w:t xml:space="preserve"> předpis</w:t>
      </w:r>
      <w:r w:rsidR="00767472" w:rsidRPr="00262789">
        <w:t>em</w:t>
      </w:r>
      <w:r w:rsidR="00665C96" w:rsidRPr="00262789">
        <w:t xml:space="preserve"> Objednatele </w:t>
      </w:r>
      <w:r w:rsidR="00945A7F" w:rsidRPr="00262789">
        <w:t>„</w:t>
      </w:r>
      <w:r w:rsidR="00945A7F" w:rsidRPr="00262789">
        <w:rPr>
          <w:i/>
          <w:iCs/>
        </w:rPr>
        <w:t>H</w:t>
      </w:r>
      <w:r w:rsidRPr="00262789">
        <w:rPr>
          <w:i/>
          <w:iCs/>
        </w:rPr>
        <w:t>ospodaření s vybouraným materiálem</w:t>
      </w:r>
      <w:r w:rsidR="00945A7F" w:rsidRPr="00262789">
        <w:t>“</w:t>
      </w:r>
      <w:r w:rsidR="00DD624D" w:rsidRPr="00262789">
        <w:t>, kter</w:t>
      </w:r>
      <w:r w:rsidR="00945A7F" w:rsidRPr="00262789">
        <w:t>ý</w:t>
      </w:r>
      <w:r w:rsidR="00DD624D" w:rsidRPr="00262789">
        <w:t xml:space="preserve"> </w:t>
      </w:r>
      <w:r w:rsidR="00AE5E79" w:rsidRPr="00262789">
        <w:t xml:space="preserve">byl součástí </w:t>
      </w:r>
      <w:r w:rsidR="00F23484" w:rsidRPr="00262789">
        <w:t>zadávací dokumentace v Zadávacím řízení</w:t>
      </w:r>
      <w:r w:rsidR="004857A9" w:rsidRPr="00262789">
        <w:t>.</w:t>
      </w:r>
    </w:p>
    <w:p w14:paraId="6C03A461" w14:textId="4165CB5B" w:rsidR="00657E37" w:rsidRDefault="00657E37" w:rsidP="00F52E6D">
      <w:pPr>
        <w:pStyle w:val="Pod-l"/>
      </w:pPr>
      <w:bookmarkStart w:id="141" w:name="_Toc131079966"/>
      <w:bookmarkStart w:id="142" w:name="_Toc226644963"/>
      <w:r>
        <w:lastRenderedPageBreak/>
        <w:t>Předčasné užívání</w:t>
      </w:r>
      <w:bookmarkEnd w:id="141"/>
      <w:bookmarkEnd w:id="142"/>
    </w:p>
    <w:p w14:paraId="208D506D" w14:textId="184077C2" w:rsidR="00137E66" w:rsidRDefault="00853186" w:rsidP="00853186">
      <w:pPr>
        <w:pStyle w:val="Odstnesl"/>
      </w:pPr>
      <w:r>
        <w:t>V případech, kdy je nutné předčasné užívání Díla, jeho části nebo Sekce (podle okolností) v</w:t>
      </w:r>
      <w:r w:rsidR="002F0E11">
        <w:t> </w:t>
      </w:r>
      <w:r>
        <w:t xml:space="preserve">souladu s </w:t>
      </w:r>
      <w:r w:rsidR="0064065E">
        <w:t>p</w:t>
      </w:r>
      <w:r>
        <w:t xml:space="preserve">rávními předpisy, musí Zhotovitel postupovat podle Pod-článku </w:t>
      </w:r>
      <w:r w:rsidR="00CF2FDE">
        <w:t>8</w:t>
      </w:r>
      <w:r>
        <w:t>.</w:t>
      </w:r>
      <w:r w:rsidR="00CF2FDE">
        <w:t>4</w:t>
      </w:r>
      <w:r>
        <w:t xml:space="preserve"> [Předčasné užívání] Smluvních podmínek.</w:t>
      </w:r>
    </w:p>
    <w:p w14:paraId="1D90FC56" w14:textId="3DC4196A" w:rsidR="00853186" w:rsidRPr="00CE1061" w:rsidRDefault="00853186" w:rsidP="00853186">
      <w:pPr>
        <w:pStyle w:val="Odstnesl"/>
      </w:pPr>
      <w:r>
        <w:t>Strany uzavřou d</w:t>
      </w:r>
      <w:r w:rsidRPr="00E40460">
        <w:t xml:space="preserve">ohodu o předčasném užívání </w:t>
      </w:r>
      <w:r>
        <w:t>po</w:t>
      </w:r>
      <w:r w:rsidRPr="00E40460">
        <w:t>dle</w:t>
      </w:r>
      <w:r>
        <w:t xml:space="preserve"> vzoru, který je přílohou tohoto dokumentu.</w:t>
      </w:r>
    </w:p>
    <w:p w14:paraId="22E102AD" w14:textId="2812760A" w:rsidR="00F52E6D" w:rsidRPr="00525ACE" w:rsidRDefault="00925E51" w:rsidP="00F52E6D">
      <w:pPr>
        <w:pStyle w:val="Pod-l"/>
      </w:pPr>
      <w:bookmarkStart w:id="143" w:name="_Toc131079967"/>
      <w:bookmarkStart w:id="144" w:name="_Toc136856085"/>
      <w:bookmarkStart w:id="145" w:name="_Toc226644964"/>
      <w:r>
        <w:t>Zkoušky</w:t>
      </w:r>
      <w:bookmarkEnd w:id="143"/>
      <w:bookmarkEnd w:id="144"/>
      <w:bookmarkEnd w:id="145"/>
    </w:p>
    <w:p w14:paraId="66E8B00F" w14:textId="77777777" w:rsidR="004C7205" w:rsidRPr="007A100F" w:rsidRDefault="004C7205" w:rsidP="00AF4A77">
      <w:pPr>
        <w:pStyle w:val="Odstnesl"/>
        <w:keepNext/>
      </w:pPr>
      <w:r w:rsidRPr="007A100F">
        <w:rPr>
          <w:rFonts w:cs="Arial"/>
        </w:rPr>
        <w:t xml:space="preserve">V Době pro dokončení musí </w:t>
      </w:r>
      <w:r w:rsidRPr="007A100F">
        <w:t>Zhotovitel vykonat zejména následující zkoušky a měření:</w:t>
      </w:r>
    </w:p>
    <w:p w14:paraId="07B72CBC" w14:textId="12DF5E8E" w:rsidR="004C7205" w:rsidRPr="007A100F" w:rsidRDefault="004C7205" w:rsidP="00D3742C">
      <w:pPr>
        <w:pStyle w:val="Psm"/>
      </w:pPr>
      <w:r w:rsidRPr="007A100F">
        <w:t xml:space="preserve">kontrolní zkoušky Materiálů, které byly na </w:t>
      </w:r>
      <w:r w:rsidR="00F35D65" w:rsidRPr="007A100F">
        <w:t>stavbě</w:t>
      </w:r>
      <w:r w:rsidRPr="007A100F">
        <w:t xml:space="preserve"> použity</w:t>
      </w:r>
      <w:r w:rsidR="00D8494B" w:rsidRPr="007A100F">
        <w:t xml:space="preserve">; </w:t>
      </w:r>
    </w:p>
    <w:p w14:paraId="0EED97A6" w14:textId="592CB2E7" w:rsidR="004C7205" w:rsidRPr="007A100F" w:rsidRDefault="004C7205" w:rsidP="00D3742C">
      <w:pPr>
        <w:pStyle w:val="Psm"/>
      </w:pPr>
      <w:r w:rsidRPr="007A100F">
        <w:t>další zkoušky a měření</w:t>
      </w:r>
      <w:r w:rsidR="00F35D65" w:rsidRPr="007A100F">
        <w:t>, které vyplývají z</w:t>
      </w:r>
      <w:r w:rsidRPr="007A100F">
        <w:t xml:space="preserve"> Technické </w:t>
      </w:r>
      <w:r w:rsidR="00274354" w:rsidRPr="007A100F">
        <w:t>specifikace</w:t>
      </w:r>
      <w:r w:rsidR="00FB4592" w:rsidRPr="007A100F">
        <w:t xml:space="preserve"> (jsou-li takové)</w:t>
      </w:r>
      <w:r w:rsidR="00F35D65" w:rsidRPr="007A100F">
        <w:t>.</w:t>
      </w:r>
    </w:p>
    <w:p w14:paraId="3C0C197F" w14:textId="77777777" w:rsidR="00CF2FDE" w:rsidRDefault="00CF2FDE" w:rsidP="00CF2FDE">
      <w:pPr>
        <w:pStyle w:val="Pod-l"/>
      </w:pPr>
      <w:bookmarkStart w:id="146" w:name="_Toc87006945"/>
      <w:bookmarkStart w:id="147" w:name="_Toc87423969"/>
      <w:bookmarkStart w:id="148" w:name="_Toc131079968"/>
      <w:bookmarkStart w:id="149" w:name="_Toc226644965"/>
      <w:r>
        <w:t>Povolení, která získal nebo musí získat objednatel</w:t>
      </w:r>
      <w:bookmarkEnd w:id="149"/>
    </w:p>
    <w:p w14:paraId="373AE1B2" w14:textId="211B7680" w:rsidR="00CF2FDE" w:rsidRDefault="00CF2FDE" w:rsidP="00CF2FDE">
      <w:pPr>
        <w:pStyle w:val="Odstnesl"/>
      </w:pPr>
      <w:r>
        <w:t xml:space="preserve">Objednatel </w:t>
      </w:r>
      <w:r w:rsidR="00AE53D2">
        <w:t>nemusí získat žádná povolení.</w:t>
      </w:r>
      <w:bookmarkEnd w:id="146"/>
      <w:bookmarkEnd w:id="147"/>
      <w:bookmarkEnd w:id="148"/>
    </w:p>
    <w:sectPr w:rsidR="00CF2FDE" w:rsidSect="00C0602A"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39FD5" w14:textId="77777777" w:rsidR="00DC040A" w:rsidRDefault="00DC040A" w:rsidP="00677FBA">
      <w:pPr>
        <w:spacing w:after="0" w:line="240" w:lineRule="auto"/>
      </w:pPr>
      <w:r>
        <w:separator/>
      </w:r>
    </w:p>
  </w:endnote>
  <w:endnote w:type="continuationSeparator" w:id="0">
    <w:p w14:paraId="2A0A7E05" w14:textId="77777777" w:rsidR="00DC040A" w:rsidRDefault="00DC040A" w:rsidP="00677FBA">
      <w:pPr>
        <w:spacing w:after="0" w:line="240" w:lineRule="auto"/>
      </w:pPr>
      <w:r>
        <w:continuationSeparator/>
      </w:r>
    </w:p>
  </w:endnote>
  <w:endnote w:type="continuationNotice" w:id="1">
    <w:p w14:paraId="345AC0DF" w14:textId="77777777" w:rsidR="00DC040A" w:rsidRDefault="00DC04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800773"/>
      <w:docPartObj>
        <w:docPartGallery w:val="Page Numbers (Bottom of Page)"/>
        <w:docPartUnique/>
      </w:docPartObj>
    </w:sdtPr>
    <w:sdtEndPr/>
    <w:sdtContent>
      <w:sdt>
        <w:sdtPr>
          <w:id w:val="-2062171052"/>
          <w:docPartObj>
            <w:docPartGallery w:val="Page Numbers (Top of Page)"/>
            <w:docPartUnique/>
          </w:docPartObj>
        </w:sdtPr>
        <w:sdtEndPr/>
        <w:sdtContent>
          <w:p w14:paraId="2219394D" w14:textId="3E821B38" w:rsidR="00E82BEB" w:rsidRPr="002E335D" w:rsidRDefault="00266823" w:rsidP="002E335D">
            <w:pPr>
              <w:pStyle w:val="Footer"/>
            </w:pPr>
            <w:r>
              <w:t>Technická specifikace</w:t>
            </w:r>
            <w:r w:rsidR="00E82BEB">
              <w:t xml:space="preserve"> | </w:t>
            </w:r>
            <w:r>
              <w:t>Průvodní list</w:t>
            </w:r>
            <w:r w:rsidR="00E82BEB" w:rsidRPr="002E335D">
              <w:tab/>
              <w:t xml:space="preserve">Strana </w:t>
            </w:r>
            <w:r w:rsidR="00E82BEB" w:rsidRPr="002E335D">
              <w:fldChar w:fldCharType="begin"/>
            </w:r>
            <w:r w:rsidR="00E82BEB" w:rsidRPr="002E335D">
              <w:instrText>PAGE</w:instrText>
            </w:r>
            <w:r w:rsidR="00E82BEB" w:rsidRPr="002E335D">
              <w:fldChar w:fldCharType="separate"/>
            </w:r>
            <w:r w:rsidR="00E82BEB">
              <w:rPr>
                <w:noProof/>
              </w:rPr>
              <w:t>18</w:t>
            </w:r>
            <w:r w:rsidR="00E82BEB" w:rsidRPr="002E335D">
              <w:fldChar w:fldCharType="end"/>
            </w:r>
            <w:r w:rsidR="00E82BEB"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B06A5C">
              <w:rPr>
                <w:noProof/>
              </w:rPr>
              <w:t>7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287365"/>
      <w:docPartObj>
        <w:docPartGallery w:val="Page Numbers (Bottom of Page)"/>
        <w:docPartUnique/>
      </w:docPartObj>
    </w:sdtPr>
    <w:sdtEndPr/>
    <w:sdtContent>
      <w:sdt>
        <w:sdtPr>
          <w:id w:val="927003018"/>
          <w:docPartObj>
            <w:docPartGallery w:val="Page Numbers (Top of Page)"/>
            <w:docPartUnique/>
          </w:docPartObj>
        </w:sdtPr>
        <w:sdtEndPr/>
        <w:sdtContent>
          <w:p w14:paraId="1F550687" w14:textId="0960F5A8" w:rsidR="00F96A9C" w:rsidRDefault="00F96A9C" w:rsidP="00F96A9C">
            <w:pPr>
              <w:pStyle w:val="Footer"/>
            </w:pPr>
            <w:r>
              <w:t>Technická specifikace | Průvodní list | verze vzoru DNS_Z_GB_2</w:t>
            </w:r>
            <w:r w:rsidR="00937EB4">
              <w:t>60406</w:t>
            </w:r>
            <w:r w:rsidRPr="002E335D">
              <w:tab/>
              <w:t xml:space="preserve">Strana </w:t>
            </w:r>
            <w:r w:rsidRPr="002E335D">
              <w:fldChar w:fldCharType="begin"/>
            </w:r>
            <w:r w:rsidRPr="002E335D">
              <w:instrText>PAGE</w:instrText>
            </w:r>
            <w:r w:rsidRPr="002E335D">
              <w:fldChar w:fldCharType="separate"/>
            </w:r>
            <w:r>
              <w:t>2</w:t>
            </w:r>
            <w:r w:rsidRPr="002E335D"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B06A5C">
              <w:rPr>
                <w:noProof/>
              </w:rPr>
              <w:t>7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404D9" w14:textId="77777777" w:rsidR="00DC040A" w:rsidRDefault="00DC040A" w:rsidP="00677FBA">
      <w:pPr>
        <w:spacing w:after="0" w:line="240" w:lineRule="auto"/>
      </w:pPr>
      <w:r>
        <w:separator/>
      </w:r>
    </w:p>
  </w:footnote>
  <w:footnote w:type="continuationSeparator" w:id="0">
    <w:p w14:paraId="599FA915" w14:textId="77777777" w:rsidR="00DC040A" w:rsidRDefault="00DC040A" w:rsidP="00677FBA">
      <w:pPr>
        <w:spacing w:after="0" w:line="240" w:lineRule="auto"/>
      </w:pPr>
      <w:r>
        <w:continuationSeparator/>
      </w:r>
    </w:p>
  </w:footnote>
  <w:footnote w:type="continuationNotice" w:id="1">
    <w:p w14:paraId="26C382EF" w14:textId="77777777" w:rsidR="00DC040A" w:rsidRDefault="00DC040A">
      <w:pPr>
        <w:spacing w:after="0" w:line="240" w:lineRule="auto"/>
      </w:pPr>
    </w:p>
  </w:footnote>
  <w:footnote w:id="2">
    <w:p w14:paraId="64D50A38" w14:textId="0DC4B411" w:rsidR="007865C0" w:rsidRDefault="007865C0" w:rsidP="007865C0">
      <w:pPr>
        <w:pStyle w:val="FootnoteText"/>
        <w:ind w:left="709" w:hanging="709"/>
      </w:pPr>
      <w:r>
        <w:rPr>
          <w:rStyle w:val="FootnoteReference"/>
        </w:rPr>
        <w:footnoteRef/>
      </w:r>
      <w:r>
        <w:tab/>
        <w:t>Manuál je dostupný na:</w:t>
      </w:r>
      <w:r w:rsidR="009E04EF">
        <w:t xml:space="preserve"> </w:t>
      </w:r>
      <w:hyperlink r:id="rId1" w:history="1">
        <w:r w:rsidRPr="00B72481">
          <w:rPr>
            <w:rStyle w:val="Hyperlink"/>
          </w:rPr>
          <w:t>https://www.tsk-praha.cz/wps/wcm/connect/www.tsk-praha.cz20642/6776d5a6-aca9-499c-bc0f-bc19d0489d8a/TSK0004+manual+staveb+Praha_manual_04.pdf?MOD=AJPERES</w:t>
        </w:r>
      </w:hyperlink>
      <w:r w:rsidR="009E04E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6567" w14:textId="12830EA7" w:rsidR="00A77CFA" w:rsidRDefault="00A77CFA">
    <w:pPr>
      <w:pStyle w:val="Header"/>
    </w:pPr>
    <w:r>
      <w:rPr>
        <w:noProof/>
      </w:rPr>
      <w:drawing>
        <wp:inline distT="0" distB="0" distL="0" distR="0" wp14:anchorId="48D5E366" wp14:editId="5081ABE0">
          <wp:extent cx="920750" cy="926465"/>
          <wp:effectExtent l="0" t="0" r="0" b="6985"/>
          <wp:docPr id="2" name="Picture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1143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E8395"/>
    <w:multiLevelType w:val="hybridMultilevel"/>
    <w:tmpl w:val="48B49166"/>
    <w:lvl w:ilvl="0" w:tplc="7D547F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2FC4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6A7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E2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CC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7C9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41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C1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28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45405"/>
    <w:multiLevelType w:val="hybridMultilevel"/>
    <w:tmpl w:val="FFFFFFFF"/>
    <w:lvl w:ilvl="0" w:tplc="30582B3C">
      <w:start w:val="1"/>
      <w:numFmt w:val="decimal"/>
      <w:lvlText w:val="%1."/>
      <w:lvlJc w:val="left"/>
      <w:pPr>
        <w:ind w:left="720" w:hanging="360"/>
      </w:pPr>
    </w:lvl>
    <w:lvl w:ilvl="1" w:tplc="0A304676">
      <w:numFmt w:val="none"/>
      <w:lvlText w:val=""/>
      <w:lvlJc w:val="left"/>
      <w:pPr>
        <w:tabs>
          <w:tab w:val="num" w:pos="360"/>
        </w:tabs>
      </w:pPr>
    </w:lvl>
    <w:lvl w:ilvl="2" w:tplc="793677BC">
      <w:start w:val="1"/>
      <w:numFmt w:val="lowerRoman"/>
      <w:lvlText w:val="%3."/>
      <w:lvlJc w:val="right"/>
      <w:pPr>
        <w:ind w:left="2160" w:hanging="180"/>
      </w:pPr>
    </w:lvl>
    <w:lvl w:ilvl="3" w:tplc="C772E80A">
      <w:start w:val="1"/>
      <w:numFmt w:val="decimal"/>
      <w:lvlText w:val="%4."/>
      <w:lvlJc w:val="left"/>
      <w:pPr>
        <w:ind w:left="2880" w:hanging="360"/>
      </w:pPr>
    </w:lvl>
    <w:lvl w:ilvl="4" w:tplc="51E65100">
      <w:start w:val="1"/>
      <w:numFmt w:val="lowerLetter"/>
      <w:lvlText w:val="%5."/>
      <w:lvlJc w:val="left"/>
      <w:pPr>
        <w:ind w:left="3600" w:hanging="360"/>
      </w:pPr>
    </w:lvl>
    <w:lvl w:ilvl="5" w:tplc="D27EB060">
      <w:start w:val="1"/>
      <w:numFmt w:val="lowerRoman"/>
      <w:lvlText w:val="%6."/>
      <w:lvlJc w:val="right"/>
      <w:pPr>
        <w:ind w:left="4320" w:hanging="180"/>
      </w:pPr>
    </w:lvl>
    <w:lvl w:ilvl="6" w:tplc="DC287BFA">
      <w:start w:val="1"/>
      <w:numFmt w:val="decimal"/>
      <w:lvlText w:val="%7."/>
      <w:lvlJc w:val="left"/>
      <w:pPr>
        <w:ind w:left="5040" w:hanging="360"/>
      </w:pPr>
    </w:lvl>
    <w:lvl w:ilvl="7" w:tplc="964A14DA">
      <w:start w:val="1"/>
      <w:numFmt w:val="lowerLetter"/>
      <w:lvlText w:val="%8."/>
      <w:lvlJc w:val="left"/>
      <w:pPr>
        <w:ind w:left="5760" w:hanging="360"/>
      </w:pPr>
    </w:lvl>
    <w:lvl w:ilvl="8" w:tplc="4EBCE04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A3C7067"/>
    <w:multiLevelType w:val="multilevel"/>
    <w:tmpl w:val="1D0A7762"/>
    <w:lvl w:ilvl="0">
      <w:start w:val="1"/>
      <w:numFmt w:val="decimal"/>
      <w:pStyle w:val="ListBullet2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ordinal"/>
      <w:lvlText w:val="%1.%2.%3"/>
      <w:lvlJc w:val="left"/>
      <w:pPr>
        <w:ind w:left="1134" w:hanging="567"/>
      </w:pPr>
    </w:lvl>
    <w:lvl w:ilvl="3">
      <w:start w:val="1"/>
      <w:numFmt w:val="lowerLetter"/>
      <w:lvlText w:val="%4)"/>
      <w:lvlJc w:val="left"/>
      <w:pPr>
        <w:ind w:left="1701" w:hanging="567"/>
      </w:pPr>
    </w:lvl>
    <w:lvl w:ilvl="4">
      <w:start w:val="1"/>
      <w:numFmt w:val="bullet"/>
      <w:lvlText w:val="-"/>
      <w:lvlJc w:val="left"/>
      <w:pPr>
        <w:ind w:left="2268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D3A3A74"/>
    <w:multiLevelType w:val="multilevel"/>
    <w:tmpl w:val="9DB4B016"/>
    <w:lvl w:ilvl="0">
      <w:start w:val="1"/>
      <w:numFmt w:val="decimal"/>
      <w:pStyle w:val="l"/>
      <w:lvlText w:val="%1"/>
      <w:lvlJc w:val="left"/>
      <w:pPr>
        <w:ind w:left="709" w:hanging="709"/>
      </w:pPr>
      <w:rPr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</w:lvl>
    <w:lvl w:ilvl="2">
      <w:start w:val="1"/>
      <w:numFmt w:val="decimal"/>
      <w:pStyle w:val="Odst"/>
      <w:lvlText w:val="%1.%2.%3"/>
      <w:lvlJc w:val="left"/>
      <w:pPr>
        <w:ind w:left="709" w:hanging="709"/>
      </w:p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b w:val="0"/>
        <w:bCs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0471DD1"/>
    <w:multiLevelType w:val="multilevel"/>
    <w:tmpl w:val="51E67954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1.%2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%4.%5"/>
      <w:lvlJc w:val="left"/>
      <w:pPr>
        <w:ind w:left="1701" w:hanging="850"/>
      </w:pPr>
      <w:rPr>
        <w:rFonts w:hint="default"/>
      </w:rPr>
    </w:lvl>
    <w:lvl w:ilvl="5">
      <w:start w:val="1"/>
      <w:numFmt w:val="lowerLetter"/>
      <w:lvlRestart w:val="4"/>
      <w:lvlText w:val="(%6)"/>
      <w:lvlJc w:val="left"/>
      <w:pPr>
        <w:ind w:left="1701" w:hanging="850"/>
      </w:pPr>
      <w:rPr>
        <w:rFonts w:hint="default"/>
      </w:rPr>
    </w:lvl>
    <w:lvl w:ilvl="6">
      <w:start w:val="1"/>
      <w:numFmt w:val="lowerLetter"/>
      <w:lvlRestart w:val="4"/>
      <w:lvlText w:val="%7)"/>
      <w:lvlJc w:val="left"/>
      <w:pPr>
        <w:ind w:left="1701" w:hanging="850"/>
      </w:pPr>
      <w:rPr>
        <w:rFonts w:hint="default"/>
      </w:rPr>
    </w:lvl>
    <w:lvl w:ilvl="7">
      <w:start w:val="1"/>
      <w:numFmt w:val="lowerRoman"/>
      <w:lvlRestart w:val="6"/>
      <w:lvlText w:val="(%8)"/>
      <w:lvlJc w:val="left"/>
      <w:pPr>
        <w:ind w:left="2552" w:hanging="851"/>
      </w:pPr>
      <w:rPr>
        <w:rFonts w:hint="default"/>
      </w:rPr>
    </w:lvl>
    <w:lvl w:ilvl="8">
      <w:start w:val="1"/>
      <w:numFmt w:val="lowerLetter"/>
      <w:lvlRestart w:val="5"/>
      <w:lvlText w:val="(%9)"/>
      <w:lvlJc w:val="left"/>
      <w:pPr>
        <w:ind w:left="2552" w:hanging="851"/>
      </w:pPr>
      <w:rPr>
        <w:rFonts w:hint="default"/>
      </w:rPr>
    </w:lvl>
  </w:abstractNum>
  <w:abstractNum w:abstractNumId="8" w15:restartNumberingAfterBreak="0">
    <w:nsid w:val="7FC44E5A"/>
    <w:multiLevelType w:val="hybridMultilevel"/>
    <w:tmpl w:val="1EF2AE8E"/>
    <w:lvl w:ilvl="0" w:tplc="FFFFFFFF">
      <w:start w:val="1"/>
      <w:numFmt w:val="bullet"/>
      <w:pStyle w:val="Odrky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834937">
    <w:abstractNumId w:val="6"/>
  </w:num>
  <w:num w:numId="2" w16cid:durableId="1133720338">
    <w:abstractNumId w:val="5"/>
  </w:num>
  <w:num w:numId="3" w16cid:durableId="1781728355">
    <w:abstractNumId w:val="5"/>
  </w:num>
  <w:num w:numId="4" w16cid:durableId="402878560">
    <w:abstractNumId w:val="5"/>
  </w:num>
  <w:num w:numId="5" w16cid:durableId="1671103663">
    <w:abstractNumId w:val="5"/>
  </w:num>
  <w:num w:numId="6" w16cid:durableId="1531215340">
    <w:abstractNumId w:val="5"/>
  </w:num>
  <w:num w:numId="7" w16cid:durableId="1869101631">
    <w:abstractNumId w:val="5"/>
  </w:num>
  <w:num w:numId="8" w16cid:durableId="2004892971">
    <w:abstractNumId w:val="5"/>
  </w:num>
  <w:num w:numId="9" w16cid:durableId="66153973">
    <w:abstractNumId w:val="5"/>
  </w:num>
  <w:num w:numId="10" w16cid:durableId="1246498235">
    <w:abstractNumId w:val="3"/>
  </w:num>
  <w:num w:numId="11" w16cid:durableId="1871336621">
    <w:abstractNumId w:val="5"/>
  </w:num>
  <w:num w:numId="12" w16cid:durableId="930623757">
    <w:abstractNumId w:val="4"/>
  </w:num>
  <w:num w:numId="13" w16cid:durableId="1770349165">
    <w:abstractNumId w:val="8"/>
  </w:num>
  <w:num w:numId="14" w16cid:durableId="1222131521">
    <w:abstractNumId w:val="7"/>
  </w:num>
  <w:num w:numId="15" w16cid:durableId="333537376">
    <w:abstractNumId w:val="5"/>
  </w:num>
  <w:num w:numId="16" w16cid:durableId="1839496392">
    <w:abstractNumId w:val="2"/>
  </w:num>
  <w:num w:numId="17" w16cid:durableId="755398036">
    <w:abstractNumId w:val="0"/>
  </w:num>
  <w:num w:numId="18" w16cid:durableId="2056536374">
    <w:abstractNumId w:val="5"/>
    <w:lvlOverride w:ilvl="0">
      <w:lvl w:ilvl="0">
        <w:numFmt w:val="decimal"/>
        <w:pStyle w:val="l"/>
        <w:lvlText w:val="%1"/>
        <w:lvlJc w:val="left"/>
        <w:pPr>
          <w:ind w:left="709" w:hanging="709"/>
        </w:pPr>
        <w:rPr>
          <w:rFonts w:hint="default"/>
          <w:color w:val="595959" w:themeColor="text1" w:themeTint="A6"/>
          <w:sz w:val="36"/>
        </w:rPr>
      </w:lvl>
    </w:lvlOverride>
    <w:lvlOverride w:ilvl="1">
      <w:lvl w:ilvl="1">
        <w:numFmt w:val="decimal"/>
        <w:pStyle w:val="Pod-l"/>
        <w:lvlText w:val="%1.%2"/>
        <w:lvlJc w:val="left"/>
        <w:pPr>
          <w:ind w:left="709" w:hanging="709"/>
        </w:pPr>
        <w:rPr>
          <w:rFonts w:hint="default"/>
        </w:rPr>
      </w:lvl>
    </w:lvlOverride>
    <w:lvlOverride w:ilvl="2">
      <w:lvl w:ilvl="2">
        <w:numFmt w:val="decimal"/>
        <w:pStyle w:val="Odst"/>
        <w:lvlText w:val="%1.%2.%3"/>
        <w:lvlJc w:val="left"/>
        <w:pPr>
          <w:ind w:left="709" w:hanging="709"/>
        </w:pPr>
        <w:rPr>
          <w:rFonts w:hint="default"/>
          <w:b w:val="0"/>
          <w:bCs/>
          <w:i w:val="0"/>
        </w:rPr>
      </w:lvl>
    </w:lvlOverride>
    <w:lvlOverride w:ilvl="3">
      <w:lvl w:ilvl="3">
        <w:numFmt w:val="lowerLetter"/>
        <w:pStyle w:val="Psm"/>
        <w:lvlText w:val="(%4)"/>
        <w:lvlJc w:val="left"/>
        <w:pPr>
          <w:ind w:left="1276" w:hanging="567"/>
        </w:pPr>
        <w:rPr>
          <w:b w:val="0"/>
          <w:bCs/>
        </w:rPr>
      </w:lvl>
    </w:lvlOverride>
    <w:lvlOverride w:ilvl="4">
      <w:lvl w:ilvl="4">
        <w:numFmt w:val="lowerRoman"/>
        <w:pStyle w:val="Bod"/>
        <w:lvlText w:val="(%5)"/>
        <w:lvlJc w:val="left"/>
        <w:pPr>
          <w:ind w:left="1843" w:hanging="567"/>
        </w:pPr>
        <w:rPr>
          <w:rFonts w:hint="default"/>
        </w:rPr>
      </w:lvl>
    </w:lvlOverride>
    <w:lvlOverride w:ilvl="5">
      <w:lvl w:ilvl="5">
        <w:numFmt w:val="bullet"/>
        <w:pStyle w:val="Odrka"/>
        <w:lvlText w:val=""/>
        <w:lvlJc w:val="left"/>
        <w:pPr>
          <w:ind w:left="2410" w:hanging="567"/>
        </w:pPr>
        <w:rPr>
          <w:rFonts w:ascii="Wingdings" w:hAnsi="Wingdings" w:hint="default"/>
          <w:color w:val="auto"/>
        </w:rPr>
      </w:lvl>
    </w:lvlOverride>
    <w:lvlOverride w:ilvl="6">
      <w:lvl w:ilvl="6"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 w16cid:durableId="1948929555">
    <w:abstractNumId w:val="5"/>
    <w:lvlOverride w:ilvl="0">
      <w:lvl w:ilvl="0">
        <w:numFmt w:val="decimal"/>
        <w:pStyle w:val="l"/>
        <w:lvlText w:val="%1"/>
        <w:lvlJc w:val="left"/>
        <w:pPr>
          <w:ind w:left="709" w:hanging="709"/>
        </w:pPr>
        <w:rPr>
          <w:rFonts w:hint="default"/>
          <w:color w:val="595959" w:themeColor="text1" w:themeTint="A6"/>
          <w:sz w:val="36"/>
        </w:rPr>
      </w:lvl>
    </w:lvlOverride>
    <w:lvlOverride w:ilvl="1">
      <w:lvl w:ilvl="1">
        <w:numFmt w:val="decimal"/>
        <w:pStyle w:val="Pod-l"/>
        <w:lvlText w:val="%1.%2"/>
        <w:lvlJc w:val="left"/>
        <w:pPr>
          <w:ind w:left="709" w:hanging="709"/>
        </w:pPr>
        <w:rPr>
          <w:rFonts w:hint="default"/>
        </w:rPr>
      </w:lvl>
    </w:lvlOverride>
    <w:lvlOverride w:ilvl="2">
      <w:lvl w:ilvl="2">
        <w:numFmt w:val="decimal"/>
        <w:pStyle w:val="Odst"/>
        <w:lvlText w:val="%1.%2.%3"/>
        <w:lvlJc w:val="left"/>
        <w:pPr>
          <w:ind w:left="709" w:hanging="709"/>
        </w:pPr>
        <w:rPr>
          <w:rFonts w:hint="default"/>
          <w:b w:val="0"/>
          <w:bCs/>
          <w:i w:val="0"/>
        </w:rPr>
      </w:lvl>
    </w:lvlOverride>
    <w:lvlOverride w:ilvl="3">
      <w:lvl w:ilvl="3">
        <w:numFmt w:val="lowerLetter"/>
        <w:pStyle w:val="Psm"/>
        <w:lvlText w:val="(%4)"/>
        <w:lvlJc w:val="left"/>
        <w:pPr>
          <w:ind w:left="1276" w:hanging="567"/>
        </w:pPr>
        <w:rPr>
          <w:b w:val="0"/>
          <w:bCs/>
        </w:rPr>
      </w:lvl>
    </w:lvlOverride>
    <w:lvlOverride w:ilvl="4">
      <w:lvl w:ilvl="4">
        <w:numFmt w:val="lowerRoman"/>
        <w:pStyle w:val="Bod"/>
        <w:lvlText w:val="(%5)"/>
        <w:lvlJc w:val="left"/>
        <w:pPr>
          <w:ind w:left="1843" w:hanging="567"/>
        </w:pPr>
        <w:rPr>
          <w:rFonts w:hint="default"/>
        </w:rPr>
      </w:lvl>
    </w:lvlOverride>
    <w:lvlOverride w:ilvl="5">
      <w:lvl w:ilvl="5">
        <w:numFmt w:val="bullet"/>
        <w:pStyle w:val="Odrka"/>
        <w:lvlText w:val=""/>
        <w:lvlJc w:val="left"/>
        <w:pPr>
          <w:ind w:left="2410" w:hanging="567"/>
        </w:pPr>
        <w:rPr>
          <w:rFonts w:ascii="Wingdings" w:hAnsi="Wingdings" w:hint="default"/>
          <w:color w:val="auto"/>
        </w:rPr>
      </w:lvl>
    </w:lvlOverride>
    <w:lvlOverride w:ilvl="6">
      <w:lvl w:ilvl="6"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1558935063">
    <w:abstractNumId w:val="1"/>
  </w:num>
  <w:num w:numId="21" w16cid:durableId="317728618">
    <w:abstractNumId w:val="5"/>
  </w:num>
  <w:num w:numId="22" w16cid:durableId="4199088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59773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0256"/>
    <w:rsid w:val="00000B6F"/>
    <w:rsid w:val="00001274"/>
    <w:rsid w:val="0000146C"/>
    <w:rsid w:val="00001AFB"/>
    <w:rsid w:val="0000292A"/>
    <w:rsid w:val="0000305B"/>
    <w:rsid w:val="0000314D"/>
    <w:rsid w:val="000034F0"/>
    <w:rsid w:val="00004012"/>
    <w:rsid w:val="00004D20"/>
    <w:rsid w:val="00004D7D"/>
    <w:rsid w:val="000051BD"/>
    <w:rsid w:val="00006379"/>
    <w:rsid w:val="00006937"/>
    <w:rsid w:val="00007292"/>
    <w:rsid w:val="000073D1"/>
    <w:rsid w:val="00007841"/>
    <w:rsid w:val="000105E4"/>
    <w:rsid w:val="0001080D"/>
    <w:rsid w:val="00010A8C"/>
    <w:rsid w:val="000113E2"/>
    <w:rsid w:val="00011F30"/>
    <w:rsid w:val="0001330C"/>
    <w:rsid w:val="0001361C"/>
    <w:rsid w:val="000136A3"/>
    <w:rsid w:val="00013D52"/>
    <w:rsid w:val="000140CE"/>
    <w:rsid w:val="00014EC5"/>
    <w:rsid w:val="000152C4"/>
    <w:rsid w:val="00015531"/>
    <w:rsid w:val="0001596A"/>
    <w:rsid w:val="00015C2B"/>
    <w:rsid w:val="00015E9C"/>
    <w:rsid w:val="000160C5"/>
    <w:rsid w:val="000171E9"/>
    <w:rsid w:val="000178D7"/>
    <w:rsid w:val="00020167"/>
    <w:rsid w:val="000202EC"/>
    <w:rsid w:val="000208B4"/>
    <w:rsid w:val="000212ED"/>
    <w:rsid w:val="00021D91"/>
    <w:rsid w:val="00022017"/>
    <w:rsid w:val="00023A14"/>
    <w:rsid w:val="000240B8"/>
    <w:rsid w:val="00024DCB"/>
    <w:rsid w:val="00024E34"/>
    <w:rsid w:val="0002550B"/>
    <w:rsid w:val="00026E72"/>
    <w:rsid w:val="0002788F"/>
    <w:rsid w:val="000279E3"/>
    <w:rsid w:val="00027CEC"/>
    <w:rsid w:val="000301C0"/>
    <w:rsid w:val="00030A87"/>
    <w:rsid w:val="00030B22"/>
    <w:rsid w:val="00031330"/>
    <w:rsid w:val="000317D0"/>
    <w:rsid w:val="00031826"/>
    <w:rsid w:val="00031FE5"/>
    <w:rsid w:val="0003258B"/>
    <w:rsid w:val="00032FBC"/>
    <w:rsid w:val="00033196"/>
    <w:rsid w:val="00033FB3"/>
    <w:rsid w:val="00034387"/>
    <w:rsid w:val="00035345"/>
    <w:rsid w:val="00035956"/>
    <w:rsid w:val="00035B66"/>
    <w:rsid w:val="00035E6E"/>
    <w:rsid w:val="00036352"/>
    <w:rsid w:val="00036620"/>
    <w:rsid w:val="000369A6"/>
    <w:rsid w:val="00037256"/>
    <w:rsid w:val="00037623"/>
    <w:rsid w:val="00037709"/>
    <w:rsid w:val="000378AA"/>
    <w:rsid w:val="00037FBC"/>
    <w:rsid w:val="000402E5"/>
    <w:rsid w:val="00040816"/>
    <w:rsid w:val="000409A4"/>
    <w:rsid w:val="00040C7B"/>
    <w:rsid w:val="000412FD"/>
    <w:rsid w:val="00041600"/>
    <w:rsid w:val="00041C06"/>
    <w:rsid w:val="00041D08"/>
    <w:rsid w:val="000420B2"/>
    <w:rsid w:val="000422AE"/>
    <w:rsid w:val="00042318"/>
    <w:rsid w:val="000423F6"/>
    <w:rsid w:val="0004244D"/>
    <w:rsid w:val="00042711"/>
    <w:rsid w:val="00042A4A"/>
    <w:rsid w:val="00042BCD"/>
    <w:rsid w:val="00042E0F"/>
    <w:rsid w:val="00042F25"/>
    <w:rsid w:val="000430A0"/>
    <w:rsid w:val="000432D2"/>
    <w:rsid w:val="000438BA"/>
    <w:rsid w:val="000439DD"/>
    <w:rsid w:val="00043C15"/>
    <w:rsid w:val="00043D03"/>
    <w:rsid w:val="000442AF"/>
    <w:rsid w:val="00044522"/>
    <w:rsid w:val="00044CF2"/>
    <w:rsid w:val="00044EF0"/>
    <w:rsid w:val="00045021"/>
    <w:rsid w:val="0004581B"/>
    <w:rsid w:val="000465C7"/>
    <w:rsid w:val="00046682"/>
    <w:rsid w:val="00046ADE"/>
    <w:rsid w:val="0005024E"/>
    <w:rsid w:val="00050849"/>
    <w:rsid w:val="00050E61"/>
    <w:rsid w:val="000512F5"/>
    <w:rsid w:val="000515CA"/>
    <w:rsid w:val="00051DC4"/>
    <w:rsid w:val="00052128"/>
    <w:rsid w:val="00052CE0"/>
    <w:rsid w:val="000533FE"/>
    <w:rsid w:val="00053AA3"/>
    <w:rsid w:val="00054532"/>
    <w:rsid w:val="0005464C"/>
    <w:rsid w:val="00054972"/>
    <w:rsid w:val="000549BF"/>
    <w:rsid w:val="00055362"/>
    <w:rsid w:val="00055C38"/>
    <w:rsid w:val="00055E15"/>
    <w:rsid w:val="000566FD"/>
    <w:rsid w:val="000567AA"/>
    <w:rsid w:val="000569C9"/>
    <w:rsid w:val="00056DDA"/>
    <w:rsid w:val="000575EC"/>
    <w:rsid w:val="000578F0"/>
    <w:rsid w:val="00057CE9"/>
    <w:rsid w:val="000604B7"/>
    <w:rsid w:val="00060624"/>
    <w:rsid w:val="00060C69"/>
    <w:rsid w:val="00060F9B"/>
    <w:rsid w:val="000610ED"/>
    <w:rsid w:val="0006110B"/>
    <w:rsid w:val="0006142B"/>
    <w:rsid w:val="00061895"/>
    <w:rsid w:val="00061900"/>
    <w:rsid w:val="000622FD"/>
    <w:rsid w:val="00062A79"/>
    <w:rsid w:val="0006334C"/>
    <w:rsid w:val="00063A7A"/>
    <w:rsid w:val="00063B2B"/>
    <w:rsid w:val="00063FFB"/>
    <w:rsid w:val="000646B4"/>
    <w:rsid w:val="00065101"/>
    <w:rsid w:val="000651FA"/>
    <w:rsid w:val="00065244"/>
    <w:rsid w:val="00065630"/>
    <w:rsid w:val="000656A3"/>
    <w:rsid w:val="00065C67"/>
    <w:rsid w:val="00065ED6"/>
    <w:rsid w:val="00066230"/>
    <w:rsid w:val="00067470"/>
    <w:rsid w:val="00067870"/>
    <w:rsid w:val="000707FC"/>
    <w:rsid w:val="00070E72"/>
    <w:rsid w:val="00071113"/>
    <w:rsid w:val="00071184"/>
    <w:rsid w:val="000716D9"/>
    <w:rsid w:val="000718F4"/>
    <w:rsid w:val="00072272"/>
    <w:rsid w:val="00072CE9"/>
    <w:rsid w:val="00073BEA"/>
    <w:rsid w:val="00073D8F"/>
    <w:rsid w:val="00073DFF"/>
    <w:rsid w:val="000751C7"/>
    <w:rsid w:val="00075260"/>
    <w:rsid w:val="00075637"/>
    <w:rsid w:val="00076217"/>
    <w:rsid w:val="000765DC"/>
    <w:rsid w:val="00076BB1"/>
    <w:rsid w:val="00076C3B"/>
    <w:rsid w:val="00076EF1"/>
    <w:rsid w:val="0007731F"/>
    <w:rsid w:val="0008186E"/>
    <w:rsid w:val="00081B5E"/>
    <w:rsid w:val="00081C89"/>
    <w:rsid w:val="00081CA5"/>
    <w:rsid w:val="00081CA8"/>
    <w:rsid w:val="000830F3"/>
    <w:rsid w:val="000833B4"/>
    <w:rsid w:val="000834FB"/>
    <w:rsid w:val="00083796"/>
    <w:rsid w:val="000837E1"/>
    <w:rsid w:val="000838D9"/>
    <w:rsid w:val="00083AD2"/>
    <w:rsid w:val="00084481"/>
    <w:rsid w:val="00084F64"/>
    <w:rsid w:val="00086FDD"/>
    <w:rsid w:val="0008705A"/>
    <w:rsid w:val="0008716C"/>
    <w:rsid w:val="00087661"/>
    <w:rsid w:val="0008768D"/>
    <w:rsid w:val="00090048"/>
    <w:rsid w:val="000902E8"/>
    <w:rsid w:val="0009060A"/>
    <w:rsid w:val="0009085B"/>
    <w:rsid w:val="00090C83"/>
    <w:rsid w:val="000914F6"/>
    <w:rsid w:val="00091502"/>
    <w:rsid w:val="000919BD"/>
    <w:rsid w:val="00092054"/>
    <w:rsid w:val="00092100"/>
    <w:rsid w:val="000925E4"/>
    <w:rsid w:val="00092A32"/>
    <w:rsid w:val="00093609"/>
    <w:rsid w:val="0009446B"/>
    <w:rsid w:val="00094750"/>
    <w:rsid w:val="000954AD"/>
    <w:rsid w:val="00095BF5"/>
    <w:rsid w:val="000966EE"/>
    <w:rsid w:val="00096F6E"/>
    <w:rsid w:val="00097580"/>
    <w:rsid w:val="00097723"/>
    <w:rsid w:val="000A08AE"/>
    <w:rsid w:val="000A1FF7"/>
    <w:rsid w:val="000A23AE"/>
    <w:rsid w:val="000A24D6"/>
    <w:rsid w:val="000A291F"/>
    <w:rsid w:val="000A2A27"/>
    <w:rsid w:val="000A3B2C"/>
    <w:rsid w:val="000A3F24"/>
    <w:rsid w:val="000A43AD"/>
    <w:rsid w:val="000A471B"/>
    <w:rsid w:val="000A4DCF"/>
    <w:rsid w:val="000A5966"/>
    <w:rsid w:val="000A6D3B"/>
    <w:rsid w:val="000A6F10"/>
    <w:rsid w:val="000A6FC7"/>
    <w:rsid w:val="000A75EA"/>
    <w:rsid w:val="000A7748"/>
    <w:rsid w:val="000A7B4C"/>
    <w:rsid w:val="000A7F69"/>
    <w:rsid w:val="000B0364"/>
    <w:rsid w:val="000B09A4"/>
    <w:rsid w:val="000B168B"/>
    <w:rsid w:val="000B1881"/>
    <w:rsid w:val="000B1E08"/>
    <w:rsid w:val="000B205D"/>
    <w:rsid w:val="000B2EF8"/>
    <w:rsid w:val="000B355C"/>
    <w:rsid w:val="000B3752"/>
    <w:rsid w:val="000B3F6E"/>
    <w:rsid w:val="000B46A5"/>
    <w:rsid w:val="000B4ADC"/>
    <w:rsid w:val="000B53D1"/>
    <w:rsid w:val="000B56C8"/>
    <w:rsid w:val="000B581C"/>
    <w:rsid w:val="000B5A95"/>
    <w:rsid w:val="000B61A1"/>
    <w:rsid w:val="000B66EC"/>
    <w:rsid w:val="000B7419"/>
    <w:rsid w:val="000B76C6"/>
    <w:rsid w:val="000C0841"/>
    <w:rsid w:val="000C0979"/>
    <w:rsid w:val="000C1567"/>
    <w:rsid w:val="000C1D63"/>
    <w:rsid w:val="000C1EA5"/>
    <w:rsid w:val="000C212F"/>
    <w:rsid w:val="000C25B7"/>
    <w:rsid w:val="000C3313"/>
    <w:rsid w:val="000C35AF"/>
    <w:rsid w:val="000C3B13"/>
    <w:rsid w:val="000C40D8"/>
    <w:rsid w:val="000C41B3"/>
    <w:rsid w:val="000C4509"/>
    <w:rsid w:val="000C476F"/>
    <w:rsid w:val="000C4801"/>
    <w:rsid w:val="000C5176"/>
    <w:rsid w:val="000C51CC"/>
    <w:rsid w:val="000C5432"/>
    <w:rsid w:val="000C5451"/>
    <w:rsid w:val="000C5A43"/>
    <w:rsid w:val="000C5C82"/>
    <w:rsid w:val="000C5C9C"/>
    <w:rsid w:val="000C7E2C"/>
    <w:rsid w:val="000C7F05"/>
    <w:rsid w:val="000D002A"/>
    <w:rsid w:val="000D056D"/>
    <w:rsid w:val="000D0A18"/>
    <w:rsid w:val="000D1048"/>
    <w:rsid w:val="000D1E22"/>
    <w:rsid w:val="000D24A8"/>
    <w:rsid w:val="000D26E0"/>
    <w:rsid w:val="000D2C1E"/>
    <w:rsid w:val="000D2D3F"/>
    <w:rsid w:val="000D2F51"/>
    <w:rsid w:val="000D3A66"/>
    <w:rsid w:val="000D4996"/>
    <w:rsid w:val="000D5BB9"/>
    <w:rsid w:val="000D7BFC"/>
    <w:rsid w:val="000E0470"/>
    <w:rsid w:val="000E04B4"/>
    <w:rsid w:val="000E0761"/>
    <w:rsid w:val="000E0CCC"/>
    <w:rsid w:val="000E1598"/>
    <w:rsid w:val="000E195B"/>
    <w:rsid w:val="000E1A70"/>
    <w:rsid w:val="000E1DC5"/>
    <w:rsid w:val="000E21BD"/>
    <w:rsid w:val="000E24B0"/>
    <w:rsid w:val="000E2631"/>
    <w:rsid w:val="000E28FF"/>
    <w:rsid w:val="000E293B"/>
    <w:rsid w:val="000E2D30"/>
    <w:rsid w:val="000E2DBE"/>
    <w:rsid w:val="000E3301"/>
    <w:rsid w:val="000E3457"/>
    <w:rsid w:val="000E364C"/>
    <w:rsid w:val="000E436C"/>
    <w:rsid w:val="000E4FF7"/>
    <w:rsid w:val="000E51D3"/>
    <w:rsid w:val="000E54AC"/>
    <w:rsid w:val="000E5D11"/>
    <w:rsid w:val="000E5DB1"/>
    <w:rsid w:val="000E67AC"/>
    <w:rsid w:val="000E7163"/>
    <w:rsid w:val="000E722E"/>
    <w:rsid w:val="000E76C4"/>
    <w:rsid w:val="000E76F9"/>
    <w:rsid w:val="000E77D2"/>
    <w:rsid w:val="000F06B9"/>
    <w:rsid w:val="000F0752"/>
    <w:rsid w:val="000F0D76"/>
    <w:rsid w:val="000F0EB5"/>
    <w:rsid w:val="000F0FEF"/>
    <w:rsid w:val="000F1131"/>
    <w:rsid w:val="000F1417"/>
    <w:rsid w:val="000F1B3C"/>
    <w:rsid w:val="000F1BF5"/>
    <w:rsid w:val="000F1E5D"/>
    <w:rsid w:val="000F2226"/>
    <w:rsid w:val="000F254F"/>
    <w:rsid w:val="000F3039"/>
    <w:rsid w:val="000F3D20"/>
    <w:rsid w:val="000F46CB"/>
    <w:rsid w:val="000F5780"/>
    <w:rsid w:val="000F604D"/>
    <w:rsid w:val="000F6421"/>
    <w:rsid w:val="000F6668"/>
    <w:rsid w:val="000F7FD8"/>
    <w:rsid w:val="0010003F"/>
    <w:rsid w:val="0010092D"/>
    <w:rsid w:val="00100A42"/>
    <w:rsid w:val="00100B32"/>
    <w:rsid w:val="00100DF7"/>
    <w:rsid w:val="001014AB"/>
    <w:rsid w:val="001020E1"/>
    <w:rsid w:val="0010259D"/>
    <w:rsid w:val="00102A4D"/>
    <w:rsid w:val="001035FA"/>
    <w:rsid w:val="0010364F"/>
    <w:rsid w:val="00104212"/>
    <w:rsid w:val="001046A5"/>
    <w:rsid w:val="00104A3A"/>
    <w:rsid w:val="0010612F"/>
    <w:rsid w:val="001071E1"/>
    <w:rsid w:val="0010728B"/>
    <w:rsid w:val="00110819"/>
    <w:rsid w:val="001109B8"/>
    <w:rsid w:val="00110C50"/>
    <w:rsid w:val="001119BD"/>
    <w:rsid w:val="00111CB3"/>
    <w:rsid w:val="00112028"/>
    <w:rsid w:val="001124C4"/>
    <w:rsid w:val="00112B59"/>
    <w:rsid w:val="00112C6A"/>
    <w:rsid w:val="00112D90"/>
    <w:rsid w:val="00112E3F"/>
    <w:rsid w:val="001131E6"/>
    <w:rsid w:val="001135D9"/>
    <w:rsid w:val="001139F7"/>
    <w:rsid w:val="00113FD4"/>
    <w:rsid w:val="00114126"/>
    <w:rsid w:val="00114E12"/>
    <w:rsid w:val="001155E4"/>
    <w:rsid w:val="00116911"/>
    <w:rsid w:val="001169A5"/>
    <w:rsid w:val="00116D52"/>
    <w:rsid w:val="00117220"/>
    <w:rsid w:val="00117452"/>
    <w:rsid w:val="00117957"/>
    <w:rsid w:val="0012008A"/>
    <w:rsid w:val="001201DA"/>
    <w:rsid w:val="001201E0"/>
    <w:rsid w:val="00120329"/>
    <w:rsid w:val="001203F5"/>
    <w:rsid w:val="00121A1F"/>
    <w:rsid w:val="001220B3"/>
    <w:rsid w:val="00122318"/>
    <w:rsid w:val="001223EE"/>
    <w:rsid w:val="00123858"/>
    <w:rsid w:val="0012588C"/>
    <w:rsid w:val="00126628"/>
    <w:rsid w:val="00126E6C"/>
    <w:rsid w:val="00127437"/>
    <w:rsid w:val="0012749B"/>
    <w:rsid w:val="00127A5E"/>
    <w:rsid w:val="00127FE3"/>
    <w:rsid w:val="00130BFB"/>
    <w:rsid w:val="00131EEF"/>
    <w:rsid w:val="0013216B"/>
    <w:rsid w:val="001322E7"/>
    <w:rsid w:val="00132C2D"/>
    <w:rsid w:val="00133041"/>
    <w:rsid w:val="001331DA"/>
    <w:rsid w:val="00133463"/>
    <w:rsid w:val="00133B1F"/>
    <w:rsid w:val="00134854"/>
    <w:rsid w:val="00134B22"/>
    <w:rsid w:val="0013604A"/>
    <w:rsid w:val="00136677"/>
    <w:rsid w:val="001369A3"/>
    <w:rsid w:val="00136CBF"/>
    <w:rsid w:val="0013705F"/>
    <w:rsid w:val="001373AA"/>
    <w:rsid w:val="001375C1"/>
    <w:rsid w:val="00137E66"/>
    <w:rsid w:val="00137F4E"/>
    <w:rsid w:val="00140004"/>
    <w:rsid w:val="00140308"/>
    <w:rsid w:val="0014075A"/>
    <w:rsid w:val="001407D4"/>
    <w:rsid w:val="00140823"/>
    <w:rsid w:val="00140D2B"/>
    <w:rsid w:val="0014124B"/>
    <w:rsid w:val="00141E75"/>
    <w:rsid w:val="00142016"/>
    <w:rsid w:val="001426D6"/>
    <w:rsid w:val="00142FA8"/>
    <w:rsid w:val="001431E2"/>
    <w:rsid w:val="001436F9"/>
    <w:rsid w:val="001443AD"/>
    <w:rsid w:val="001445A2"/>
    <w:rsid w:val="001452A0"/>
    <w:rsid w:val="00145817"/>
    <w:rsid w:val="001458C5"/>
    <w:rsid w:val="00145AFD"/>
    <w:rsid w:val="001460A2"/>
    <w:rsid w:val="0014679B"/>
    <w:rsid w:val="00147017"/>
    <w:rsid w:val="00147A1C"/>
    <w:rsid w:val="00147E41"/>
    <w:rsid w:val="00147F77"/>
    <w:rsid w:val="00150AA0"/>
    <w:rsid w:val="00150D24"/>
    <w:rsid w:val="00151164"/>
    <w:rsid w:val="001514F2"/>
    <w:rsid w:val="00151FC1"/>
    <w:rsid w:val="00152441"/>
    <w:rsid w:val="00152C6A"/>
    <w:rsid w:val="00153148"/>
    <w:rsid w:val="00153573"/>
    <w:rsid w:val="00154037"/>
    <w:rsid w:val="00154904"/>
    <w:rsid w:val="001550E8"/>
    <w:rsid w:val="00155F58"/>
    <w:rsid w:val="0015631B"/>
    <w:rsid w:val="0016111E"/>
    <w:rsid w:val="0016112B"/>
    <w:rsid w:val="0016193E"/>
    <w:rsid w:val="00161B13"/>
    <w:rsid w:val="00161C04"/>
    <w:rsid w:val="00162438"/>
    <w:rsid w:val="00162CF2"/>
    <w:rsid w:val="0016310F"/>
    <w:rsid w:val="001632ED"/>
    <w:rsid w:val="00163722"/>
    <w:rsid w:val="00163914"/>
    <w:rsid w:val="001647A9"/>
    <w:rsid w:val="00165103"/>
    <w:rsid w:val="001657DD"/>
    <w:rsid w:val="00166384"/>
    <w:rsid w:val="001663A5"/>
    <w:rsid w:val="00166DE5"/>
    <w:rsid w:val="00167AA2"/>
    <w:rsid w:val="001701AA"/>
    <w:rsid w:val="00170658"/>
    <w:rsid w:val="00170C0D"/>
    <w:rsid w:val="001713ED"/>
    <w:rsid w:val="001718FE"/>
    <w:rsid w:val="00171A9A"/>
    <w:rsid w:val="00171F21"/>
    <w:rsid w:val="0017205A"/>
    <w:rsid w:val="00172CA4"/>
    <w:rsid w:val="001736BB"/>
    <w:rsid w:val="00174493"/>
    <w:rsid w:val="00174736"/>
    <w:rsid w:val="00175058"/>
    <w:rsid w:val="001760F6"/>
    <w:rsid w:val="00176374"/>
    <w:rsid w:val="0017650C"/>
    <w:rsid w:val="00177016"/>
    <w:rsid w:val="001770B0"/>
    <w:rsid w:val="0017796E"/>
    <w:rsid w:val="00177BD1"/>
    <w:rsid w:val="00180472"/>
    <w:rsid w:val="001806DA"/>
    <w:rsid w:val="001810E0"/>
    <w:rsid w:val="0018163F"/>
    <w:rsid w:val="00181AD5"/>
    <w:rsid w:val="00181B0D"/>
    <w:rsid w:val="00181FB6"/>
    <w:rsid w:val="00182420"/>
    <w:rsid w:val="00182B02"/>
    <w:rsid w:val="00182FF4"/>
    <w:rsid w:val="00183070"/>
    <w:rsid w:val="001831DC"/>
    <w:rsid w:val="00183BAB"/>
    <w:rsid w:val="0018405A"/>
    <w:rsid w:val="00184466"/>
    <w:rsid w:val="00184BCE"/>
    <w:rsid w:val="0018599E"/>
    <w:rsid w:val="00186BB5"/>
    <w:rsid w:val="00187265"/>
    <w:rsid w:val="001875F1"/>
    <w:rsid w:val="00187DF8"/>
    <w:rsid w:val="00190F67"/>
    <w:rsid w:val="00191050"/>
    <w:rsid w:val="001914A0"/>
    <w:rsid w:val="00191687"/>
    <w:rsid w:val="00191B0A"/>
    <w:rsid w:val="00191C65"/>
    <w:rsid w:val="00191ECB"/>
    <w:rsid w:val="001923A7"/>
    <w:rsid w:val="00192477"/>
    <w:rsid w:val="001936B0"/>
    <w:rsid w:val="001939ED"/>
    <w:rsid w:val="00193E62"/>
    <w:rsid w:val="00193ECC"/>
    <w:rsid w:val="001940D1"/>
    <w:rsid w:val="001943AD"/>
    <w:rsid w:val="001948AE"/>
    <w:rsid w:val="00195690"/>
    <w:rsid w:val="00195776"/>
    <w:rsid w:val="00196006"/>
    <w:rsid w:val="00197241"/>
    <w:rsid w:val="001978F9"/>
    <w:rsid w:val="00197E1C"/>
    <w:rsid w:val="001A06BB"/>
    <w:rsid w:val="001A1277"/>
    <w:rsid w:val="001A1D0C"/>
    <w:rsid w:val="001A1E85"/>
    <w:rsid w:val="001A25BF"/>
    <w:rsid w:val="001A2D4C"/>
    <w:rsid w:val="001A3097"/>
    <w:rsid w:val="001A3885"/>
    <w:rsid w:val="001A3F7C"/>
    <w:rsid w:val="001A41BC"/>
    <w:rsid w:val="001A4766"/>
    <w:rsid w:val="001A4A79"/>
    <w:rsid w:val="001A5547"/>
    <w:rsid w:val="001A5AA5"/>
    <w:rsid w:val="001A5AD1"/>
    <w:rsid w:val="001A5C62"/>
    <w:rsid w:val="001A6548"/>
    <w:rsid w:val="001A6B4C"/>
    <w:rsid w:val="001A6CED"/>
    <w:rsid w:val="001A6DC2"/>
    <w:rsid w:val="001A6E67"/>
    <w:rsid w:val="001A6EAC"/>
    <w:rsid w:val="001A6FE0"/>
    <w:rsid w:val="001A72BB"/>
    <w:rsid w:val="001A7938"/>
    <w:rsid w:val="001A7DCE"/>
    <w:rsid w:val="001B039D"/>
    <w:rsid w:val="001B0791"/>
    <w:rsid w:val="001B08A9"/>
    <w:rsid w:val="001B0C41"/>
    <w:rsid w:val="001B118C"/>
    <w:rsid w:val="001B131E"/>
    <w:rsid w:val="001B34AB"/>
    <w:rsid w:val="001B37C4"/>
    <w:rsid w:val="001B49AE"/>
    <w:rsid w:val="001B5214"/>
    <w:rsid w:val="001B5276"/>
    <w:rsid w:val="001B7ADA"/>
    <w:rsid w:val="001B7EA2"/>
    <w:rsid w:val="001C0EDA"/>
    <w:rsid w:val="001C24DF"/>
    <w:rsid w:val="001C2CBF"/>
    <w:rsid w:val="001C3032"/>
    <w:rsid w:val="001C318C"/>
    <w:rsid w:val="001C34F1"/>
    <w:rsid w:val="001C3AA0"/>
    <w:rsid w:val="001C3AE9"/>
    <w:rsid w:val="001C444C"/>
    <w:rsid w:val="001C514A"/>
    <w:rsid w:val="001C584D"/>
    <w:rsid w:val="001C5B7F"/>
    <w:rsid w:val="001C5F38"/>
    <w:rsid w:val="001C627D"/>
    <w:rsid w:val="001C64BC"/>
    <w:rsid w:val="001C67C0"/>
    <w:rsid w:val="001C6F9F"/>
    <w:rsid w:val="001C7DED"/>
    <w:rsid w:val="001C7FD1"/>
    <w:rsid w:val="001D02F8"/>
    <w:rsid w:val="001D04B7"/>
    <w:rsid w:val="001D0724"/>
    <w:rsid w:val="001D0A11"/>
    <w:rsid w:val="001D1ACC"/>
    <w:rsid w:val="001D1D7F"/>
    <w:rsid w:val="001D221C"/>
    <w:rsid w:val="001D27C0"/>
    <w:rsid w:val="001D3259"/>
    <w:rsid w:val="001D3331"/>
    <w:rsid w:val="001D389C"/>
    <w:rsid w:val="001D3BCA"/>
    <w:rsid w:val="001D451E"/>
    <w:rsid w:val="001D59AC"/>
    <w:rsid w:val="001D5CD6"/>
    <w:rsid w:val="001D63BA"/>
    <w:rsid w:val="001D6C13"/>
    <w:rsid w:val="001D6F10"/>
    <w:rsid w:val="001D6FD3"/>
    <w:rsid w:val="001D75A8"/>
    <w:rsid w:val="001D763A"/>
    <w:rsid w:val="001D7937"/>
    <w:rsid w:val="001D79AB"/>
    <w:rsid w:val="001D7D96"/>
    <w:rsid w:val="001E0B7F"/>
    <w:rsid w:val="001E1E35"/>
    <w:rsid w:val="001E1F4A"/>
    <w:rsid w:val="001E2700"/>
    <w:rsid w:val="001E28AB"/>
    <w:rsid w:val="001E2F56"/>
    <w:rsid w:val="001E2FA9"/>
    <w:rsid w:val="001E3664"/>
    <w:rsid w:val="001E4391"/>
    <w:rsid w:val="001E4D9C"/>
    <w:rsid w:val="001E4F3D"/>
    <w:rsid w:val="001E52C2"/>
    <w:rsid w:val="001E5AD5"/>
    <w:rsid w:val="001E5E09"/>
    <w:rsid w:val="001E65E5"/>
    <w:rsid w:val="001E69A3"/>
    <w:rsid w:val="001E73D1"/>
    <w:rsid w:val="001E7561"/>
    <w:rsid w:val="001E77D6"/>
    <w:rsid w:val="001F0798"/>
    <w:rsid w:val="001F1407"/>
    <w:rsid w:val="001F1851"/>
    <w:rsid w:val="001F2B3C"/>
    <w:rsid w:val="001F39A3"/>
    <w:rsid w:val="001F3CB5"/>
    <w:rsid w:val="001F3D01"/>
    <w:rsid w:val="001F3F32"/>
    <w:rsid w:val="001F4339"/>
    <w:rsid w:val="001F5F83"/>
    <w:rsid w:val="001F621C"/>
    <w:rsid w:val="001F6780"/>
    <w:rsid w:val="001F6DC1"/>
    <w:rsid w:val="001F7694"/>
    <w:rsid w:val="001F7CC2"/>
    <w:rsid w:val="001F7D82"/>
    <w:rsid w:val="00200132"/>
    <w:rsid w:val="002002E3"/>
    <w:rsid w:val="0020070A"/>
    <w:rsid w:val="002014E1"/>
    <w:rsid w:val="002019D7"/>
    <w:rsid w:val="00201F3D"/>
    <w:rsid w:val="002021A4"/>
    <w:rsid w:val="0020242F"/>
    <w:rsid w:val="00202E55"/>
    <w:rsid w:val="0020304F"/>
    <w:rsid w:val="002037C0"/>
    <w:rsid w:val="00203E3C"/>
    <w:rsid w:val="00203EEF"/>
    <w:rsid w:val="00203F89"/>
    <w:rsid w:val="0020428B"/>
    <w:rsid w:val="00204568"/>
    <w:rsid w:val="0020539D"/>
    <w:rsid w:val="00205892"/>
    <w:rsid w:val="00205941"/>
    <w:rsid w:val="00205D85"/>
    <w:rsid w:val="00205E9B"/>
    <w:rsid w:val="00206899"/>
    <w:rsid w:val="00207130"/>
    <w:rsid w:val="0020791A"/>
    <w:rsid w:val="00210135"/>
    <w:rsid w:val="00210E3E"/>
    <w:rsid w:val="00211467"/>
    <w:rsid w:val="00211894"/>
    <w:rsid w:val="00211AF3"/>
    <w:rsid w:val="00211D81"/>
    <w:rsid w:val="00211DB3"/>
    <w:rsid w:val="00211E6B"/>
    <w:rsid w:val="00212171"/>
    <w:rsid w:val="00212AFF"/>
    <w:rsid w:val="0021397B"/>
    <w:rsid w:val="00213D0F"/>
    <w:rsid w:val="00213FDD"/>
    <w:rsid w:val="00214495"/>
    <w:rsid w:val="00214990"/>
    <w:rsid w:val="00214FC4"/>
    <w:rsid w:val="00215346"/>
    <w:rsid w:val="002155C5"/>
    <w:rsid w:val="00216771"/>
    <w:rsid w:val="00216933"/>
    <w:rsid w:val="00216F44"/>
    <w:rsid w:val="0021700F"/>
    <w:rsid w:val="0021748A"/>
    <w:rsid w:val="00217C37"/>
    <w:rsid w:val="00217C80"/>
    <w:rsid w:val="0022059C"/>
    <w:rsid w:val="002207E8"/>
    <w:rsid w:val="00221032"/>
    <w:rsid w:val="0022190F"/>
    <w:rsid w:val="00222FA7"/>
    <w:rsid w:val="00223015"/>
    <w:rsid w:val="0022378B"/>
    <w:rsid w:val="002237E5"/>
    <w:rsid w:val="002239DD"/>
    <w:rsid w:val="00224112"/>
    <w:rsid w:val="00225661"/>
    <w:rsid w:val="0022597B"/>
    <w:rsid w:val="00225DA3"/>
    <w:rsid w:val="00225F4F"/>
    <w:rsid w:val="00226AA1"/>
    <w:rsid w:val="00227A4A"/>
    <w:rsid w:val="002308D7"/>
    <w:rsid w:val="00230A6F"/>
    <w:rsid w:val="00231115"/>
    <w:rsid w:val="0023154C"/>
    <w:rsid w:val="00231DE0"/>
    <w:rsid w:val="00232892"/>
    <w:rsid w:val="00232AB9"/>
    <w:rsid w:val="002332D4"/>
    <w:rsid w:val="00233313"/>
    <w:rsid w:val="002336A3"/>
    <w:rsid w:val="002337DA"/>
    <w:rsid w:val="0023391C"/>
    <w:rsid w:val="002343EA"/>
    <w:rsid w:val="00234804"/>
    <w:rsid w:val="002352EB"/>
    <w:rsid w:val="00235352"/>
    <w:rsid w:val="002355DE"/>
    <w:rsid w:val="002358A1"/>
    <w:rsid w:val="00235FB8"/>
    <w:rsid w:val="0023639D"/>
    <w:rsid w:val="00236BED"/>
    <w:rsid w:val="002374FB"/>
    <w:rsid w:val="002379B5"/>
    <w:rsid w:val="00237C34"/>
    <w:rsid w:val="002400EE"/>
    <w:rsid w:val="002410D6"/>
    <w:rsid w:val="002416C8"/>
    <w:rsid w:val="00241802"/>
    <w:rsid w:val="002419C2"/>
    <w:rsid w:val="00241BC3"/>
    <w:rsid w:val="0024284F"/>
    <w:rsid w:val="00242B07"/>
    <w:rsid w:val="00243046"/>
    <w:rsid w:val="0024310B"/>
    <w:rsid w:val="00243659"/>
    <w:rsid w:val="00243B5D"/>
    <w:rsid w:val="00243F23"/>
    <w:rsid w:val="002440F1"/>
    <w:rsid w:val="00244BE8"/>
    <w:rsid w:val="00245183"/>
    <w:rsid w:val="002453D6"/>
    <w:rsid w:val="002455AB"/>
    <w:rsid w:val="00245721"/>
    <w:rsid w:val="00245A0D"/>
    <w:rsid w:val="00245D09"/>
    <w:rsid w:val="00245D4D"/>
    <w:rsid w:val="00245DC6"/>
    <w:rsid w:val="00245DDF"/>
    <w:rsid w:val="00246741"/>
    <w:rsid w:val="00246CB8"/>
    <w:rsid w:val="002513A8"/>
    <w:rsid w:val="00251D3B"/>
    <w:rsid w:val="00251EBA"/>
    <w:rsid w:val="00252365"/>
    <w:rsid w:val="00252960"/>
    <w:rsid w:val="002529CD"/>
    <w:rsid w:val="00252BDA"/>
    <w:rsid w:val="00252FA4"/>
    <w:rsid w:val="002530D8"/>
    <w:rsid w:val="00253714"/>
    <w:rsid w:val="0025375F"/>
    <w:rsid w:val="00253977"/>
    <w:rsid w:val="00254126"/>
    <w:rsid w:val="00254265"/>
    <w:rsid w:val="00254283"/>
    <w:rsid w:val="002544B9"/>
    <w:rsid w:val="002546E8"/>
    <w:rsid w:val="00254A49"/>
    <w:rsid w:val="00254F36"/>
    <w:rsid w:val="00254FC8"/>
    <w:rsid w:val="0025601C"/>
    <w:rsid w:val="002565D1"/>
    <w:rsid w:val="00256EBE"/>
    <w:rsid w:val="0025782B"/>
    <w:rsid w:val="00257E5D"/>
    <w:rsid w:val="002606AF"/>
    <w:rsid w:val="00260FB6"/>
    <w:rsid w:val="00261BDA"/>
    <w:rsid w:val="002624AE"/>
    <w:rsid w:val="00262789"/>
    <w:rsid w:val="00263873"/>
    <w:rsid w:val="002643C7"/>
    <w:rsid w:val="00264BA2"/>
    <w:rsid w:val="00264C49"/>
    <w:rsid w:val="00264F25"/>
    <w:rsid w:val="002658A8"/>
    <w:rsid w:val="002658C3"/>
    <w:rsid w:val="00265CDA"/>
    <w:rsid w:val="00266823"/>
    <w:rsid w:val="00266DDE"/>
    <w:rsid w:val="00270DB7"/>
    <w:rsid w:val="00270F5D"/>
    <w:rsid w:val="0027139E"/>
    <w:rsid w:val="00271828"/>
    <w:rsid w:val="00272050"/>
    <w:rsid w:val="00272876"/>
    <w:rsid w:val="00272C18"/>
    <w:rsid w:val="0027317A"/>
    <w:rsid w:val="002731CD"/>
    <w:rsid w:val="00273468"/>
    <w:rsid w:val="002734EE"/>
    <w:rsid w:val="002735AC"/>
    <w:rsid w:val="00273C5B"/>
    <w:rsid w:val="00273CA3"/>
    <w:rsid w:val="002740A2"/>
    <w:rsid w:val="002741AB"/>
    <w:rsid w:val="00274354"/>
    <w:rsid w:val="00274C24"/>
    <w:rsid w:val="00275BC9"/>
    <w:rsid w:val="00275DE5"/>
    <w:rsid w:val="00276084"/>
    <w:rsid w:val="00276309"/>
    <w:rsid w:val="00276593"/>
    <w:rsid w:val="0027698E"/>
    <w:rsid w:val="00276AA0"/>
    <w:rsid w:val="00277595"/>
    <w:rsid w:val="00277831"/>
    <w:rsid w:val="00277A4A"/>
    <w:rsid w:val="00277AD0"/>
    <w:rsid w:val="00280626"/>
    <w:rsid w:val="002808F2"/>
    <w:rsid w:val="002817F4"/>
    <w:rsid w:val="0028199E"/>
    <w:rsid w:val="0028262A"/>
    <w:rsid w:val="0028379B"/>
    <w:rsid w:val="00283DB5"/>
    <w:rsid w:val="00284D9D"/>
    <w:rsid w:val="00284DA5"/>
    <w:rsid w:val="00284F8A"/>
    <w:rsid w:val="00285508"/>
    <w:rsid w:val="0028576F"/>
    <w:rsid w:val="00285FA2"/>
    <w:rsid w:val="0028626E"/>
    <w:rsid w:val="00286B04"/>
    <w:rsid w:val="00286DFE"/>
    <w:rsid w:val="00286FF1"/>
    <w:rsid w:val="0028796F"/>
    <w:rsid w:val="00290FB5"/>
    <w:rsid w:val="002925FA"/>
    <w:rsid w:val="00292928"/>
    <w:rsid w:val="00292A12"/>
    <w:rsid w:val="00293BD5"/>
    <w:rsid w:val="00293FF2"/>
    <w:rsid w:val="002940E4"/>
    <w:rsid w:val="00295159"/>
    <w:rsid w:val="002955E8"/>
    <w:rsid w:val="00296398"/>
    <w:rsid w:val="002963B3"/>
    <w:rsid w:val="00296428"/>
    <w:rsid w:val="00296722"/>
    <w:rsid w:val="002967CE"/>
    <w:rsid w:val="00296FAD"/>
    <w:rsid w:val="00297051"/>
    <w:rsid w:val="00297A89"/>
    <w:rsid w:val="00297E71"/>
    <w:rsid w:val="002A02BD"/>
    <w:rsid w:val="002A041D"/>
    <w:rsid w:val="002A10C7"/>
    <w:rsid w:val="002A1181"/>
    <w:rsid w:val="002A1D70"/>
    <w:rsid w:val="002A203E"/>
    <w:rsid w:val="002A2DC2"/>
    <w:rsid w:val="002A2F0D"/>
    <w:rsid w:val="002A30DA"/>
    <w:rsid w:val="002A354E"/>
    <w:rsid w:val="002A390F"/>
    <w:rsid w:val="002A39DA"/>
    <w:rsid w:val="002A4500"/>
    <w:rsid w:val="002A4BD4"/>
    <w:rsid w:val="002A504B"/>
    <w:rsid w:val="002A534A"/>
    <w:rsid w:val="002A6331"/>
    <w:rsid w:val="002A6427"/>
    <w:rsid w:val="002A6439"/>
    <w:rsid w:val="002A68C8"/>
    <w:rsid w:val="002A74B0"/>
    <w:rsid w:val="002B02F8"/>
    <w:rsid w:val="002B0BCC"/>
    <w:rsid w:val="002B0D25"/>
    <w:rsid w:val="002B1628"/>
    <w:rsid w:val="002B1F8F"/>
    <w:rsid w:val="002B2D0B"/>
    <w:rsid w:val="002B33E4"/>
    <w:rsid w:val="002B3CDD"/>
    <w:rsid w:val="002B3E30"/>
    <w:rsid w:val="002B3EFF"/>
    <w:rsid w:val="002B4269"/>
    <w:rsid w:val="002B4279"/>
    <w:rsid w:val="002B57C8"/>
    <w:rsid w:val="002B6178"/>
    <w:rsid w:val="002B6724"/>
    <w:rsid w:val="002B686F"/>
    <w:rsid w:val="002B6ADC"/>
    <w:rsid w:val="002C1EC8"/>
    <w:rsid w:val="002C24F1"/>
    <w:rsid w:val="002C2780"/>
    <w:rsid w:val="002C28D7"/>
    <w:rsid w:val="002C3470"/>
    <w:rsid w:val="002C4687"/>
    <w:rsid w:val="002C4702"/>
    <w:rsid w:val="002C4787"/>
    <w:rsid w:val="002C491B"/>
    <w:rsid w:val="002C57B5"/>
    <w:rsid w:val="002C5CCB"/>
    <w:rsid w:val="002C6900"/>
    <w:rsid w:val="002C6A63"/>
    <w:rsid w:val="002C721C"/>
    <w:rsid w:val="002C7E99"/>
    <w:rsid w:val="002D02BD"/>
    <w:rsid w:val="002D042F"/>
    <w:rsid w:val="002D0E45"/>
    <w:rsid w:val="002D0E71"/>
    <w:rsid w:val="002D201E"/>
    <w:rsid w:val="002D2205"/>
    <w:rsid w:val="002D257D"/>
    <w:rsid w:val="002D268D"/>
    <w:rsid w:val="002D278F"/>
    <w:rsid w:val="002D293D"/>
    <w:rsid w:val="002D2BEB"/>
    <w:rsid w:val="002D33A5"/>
    <w:rsid w:val="002D33B6"/>
    <w:rsid w:val="002D34DC"/>
    <w:rsid w:val="002D4146"/>
    <w:rsid w:val="002D417C"/>
    <w:rsid w:val="002D4441"/>
    <w:rsid w:val="002D45EE"/>
    <w:rsid w:val="002D49B8"/>
    <w:rsid w:val="002D5F50"/>
    <w:rsid w:val="002D623F"/>
    <w:rsid w:val="002D6A25"/>
    <w:rsid w:val="002D6C06"/>
    <w:rsid w:val="002E0372"/>
    <w:rsid w:val="002E14C3"/>
    <w:rsid w:val="002E1C39"/>
    <w:rsid w:val="002E2300"/>
    <w:rsid w:val="002E26DF"/>
    <w:rsid w:val="002E2728"/>
    <w:rsid w:val="002E2A9A"/>
    <w:rsid w:val="002E32E1"/>
    <w:rsid w:val="002E335D"/>
    <w:rsid w:val="002E3496"/>
    <w:rsid w:val="002E3C73"/>
    <w:rsid w:val="002E3FA1"/>
    <w:rsid w:val="002E4845"/>
    <w:rsid w:val="002E4FC4"/>
    <w:rsid w:val="002E526F"/>
    <w:rsid w:val="002E5959"/>
    <w:rsid w:val="002E6157"/>
    <w:rsid w:val="002E65F4"/>
    <w:rsid w:val="002E6B68"/>
    <w:rsid w:val="002E6EE0"/>
    <w:rsid w:val="002F06CA"/>
    <w:rsid w:val="002F0E11"/>
    <w:rsid w:val="002F1124"/>
    <w:rsid w:val="002F16B1"/>
    <w:rsid w:val="002F17EE"/>
    <w:rsid w:val="002F1D3D"/>
    <w:rsid w:val="002F280F"/>
    <w:rsid w:val="002F2E46"/>
    <w:rsid w:val="002F348D"/>
    <w:rsid w:val="002F3AB7"/>
    <w:rsid w:val="002F4710"/>
    <w:rsid w:val="002F484A"/>
    <w:rsid w:val="002F4C80"/>
    <w:rsid w:val="002F4D47"/>
    <w:rsid w:val="002F4D5C"/>
    <w:rsid w:val="002F4F09"/>
    <w:rsid w:val="002F53A6"/>
    <w:rsid w:val="002F58CB"/>
    <w:rsid w:val="002F6188"/>
    <w:rsid w:val="002F630B"/>
    <w:rsid w:val="002F67E0"/>
    <w:rsid w:val="002F6A99"/>
    <w:rsid w:val="002F734A"/>
    <w:rsid w:val="00300C34"/>
    <w:rsid w:val="0030114B"/>
    <w:rsid w:val="00301170"/>
    <w:rsid w:val="003019D9"/>
    <w:rsid w:val="003022AF"/>
    <w:rsid w:val="00302789"/>
    <w:rsid w:val="003029A7"/>
    <w:rsid w:val="00303070"/>
    <w:rsid w:val="003030E6"/>
    <w:rsid w:val="0030341A"/>
    <w:rsid w:val="003036D1"/>
    <w:rsid w:val="00303DBF"/>
    <w:rsid w:val="003045E1"/>
    <w:rsid w:val="0030468B"/>
    <w:rsid w:val="00304C24"/>
    <w:rsid w:val="00305109"/>
    <w:rsid w:val="0030537B"/>
    <w:rsid w:val="00305524"/>
    <w:rsid w:val="003055AD"/>
    <w:rsid w:val="003055BD"/>
    <w:rsid w:val="00305C88"/>
    <w:rsid w:val="0030618F"/>
    <w:rsid w:val="00306366"/>
    <w:rsid w:val="00306402"/>
    <w:rsid w:val="00306482"/>
    <w:rsid w:val="00306A66"/>
    <w:rsid w:val="00306E4C"/>
    <w:rsid w:val="00311545"/>
    <w:rsid w:val="00311DA7"/>
    <w:rsid w:val="00312229"/>
    <w:rsid w:val="00312A65"/>
    <w:rsid w:val="00312D82"/>
    <w:rsid w:val="003133D4"/>
    <w:rsid w:val="00313BD4"/>
    <w:rsid w:val="00313DDB"/>
    <w:rsid w:val="00313F97"/>
    <w:rsid w:val="00313FA2"/>
    <w:rsid w:val="0031491F"/>
    <w:rsid w:val="00314DFF"/>
    <w:rsid w:val="003159F5"/>
    <w:rsid w:val="00316444"/>
    <w:rsid w:val="00317530"/>
    <w:rsid w:val="00317696"/>
    <w:rsid w:val="0031788F"/>
    <w:rsid w:val="00320726"/>
    <w:rsid w:val="003209A5"/>
    <w:rsid w:val="00321802"/>
    <w:rsid w:val="003219A7"/>
    <w:rsid w:val="00322186"/>
    <w:rsid w:val="00322417"/>
    <w:rsid w:val="00322977"/>
    <w:rsid w:val="00322D53"/>
    <w:rsid w:val="00323AE8"/>
    <w:rsid w:val="00323B86"/>
    <w:rsid w:val="00324EE0"/>
    <w:rsid w:val="003250EE"/>
    <w:rsid w:val="00325127"/>
    <w:rsid w:val="00325329"/>
    <w:rsid w:val="00326938"/>
    <w:rsid w:val="00326DD9"/>
    <w:rsid w:val="00327199"/>
    <w:rsid w:val="00327342"/>
    <w:rsid w:val="003302A2"/>
    <w:rsid w:val="00330505"/>
    <w:rsid w:val="00330A41"/>
    <w:rsid w:val="00330EC7"/>
    <w:rsid w:val="0033131F"/>
    <w:rsid w:val="00332046"/>
    <w:rsid w:val="0033259D"/>
    <w:rsid w:val="00333318"/>
    <w:rsid w:val="0033337B"/>
    <w:rsid w:val="003338AB"/>
    <w:rsid w:val="0033410B"/>
    <w:rsid w:val="00334660"/>
    <w:rsid w:val="003346BD"/>
    <w:rsid w:val="00334AA8"/>
    <w:rsid w:val="00334E85"/>
    <w:rsid w:val="00334F1D"/>
    <w:rsid w:val="00335206"/>
    <w:rsid w:val="00335CE2"/>
    <w:rsid w:val="00335F76"/>
    <w:rsid w:val="003362E2"/>
    <w:rsid w:val="003363B4"/>
    <w:rsid w:val="00337060"/>
    <w:rsid w:val="00337F6B"/>
    <w:rsid w:val="0034091C"/>
    <w:rsid w:val="00340AA6"/>
    <w:rsid w:val="00340B2F"/>
    <w:rsid w:val="00341609"/>
    <w:rsid w:val="00341745"/>
    <w:rsid w:val="00341C54"/>
    <w:rsid w:val="00341FDC"/>
    <w:rsid w:val="003431FF"/>
    <w:rsid w:val="0034321C"/>
    <w:rsid w:val="00343224"/>
    <w:rsid w:val="0034390D"/>
    <w:rsid w:val="00343ADE"/>
    <w:rsid w:val="00344AED"/>
    <w:rsid w:val="00344E2B"/>
    <w:rsid w:val="00344E98"/>
    <w:rsid w:val="0034587C"/>
    <w:rsid w:val="003458B8"/>
    <w:rsid w:val="00345B26"/>
    <w:rsid w:val="00345FDD"/>
    <w:rsid w:val="003464BF"/>
    <w:rsid w:val="003479E3"/>
    <w:rsid w:val="00347C09"/>
    <w:rsid w:val="00347F23"/>
    <w:rsid w:val="003511C7"/>
    <w:rsid w:val="0035156E"/>
    <w:rsid w:val="00351684"/>
    <w:rsid w:val="003518AE"/>
    <w:rsid w:val="00351B2E"/>
    <w:rsid w:val="00352336"/>
    <w:rsid w:val="0035251E"/>
    <w:rsid w:val="00352680"/>
    <w:rsid w:val="00352A4B"/>
    <w:rsid w:val="00352C15"/>
    <w:rsid w:val="00353400"/>
    <w:rsid w:val="003538AA"/>
    <w:rsid w:val="0035415B"/>
    <w:rsid w:val="0035427F"/>
    <w:rsid w:val="00354897"/>
    <w:rsid w:val="003558B2"/>
    <w:rsid w:val="003560B1"/>
    <w:rsid w:val="003560F7"/>
    <w:rsid w:val="003567C3"/>
    <w:rsid w:val="00356AE2"/>
    <w:rsid w:val="00357426"/>
    <w:rsid w:val="00357B2E"/>
    <w:rsid w:val="00357C06"/>
    <w:rsid w:val="00357D1C"/>
    <w:rsid w:val="003614E4"/>
    <w:rsid w:val="00362125"/>
    <w:rsid w:val="0036220B"/>
    <w:rsid w:val="00362CE0"/>
    <w:rsid w:val="00362D5B"/>
    <w:rsid w:val="00363883"/>
    <w:rsid w:val="0036391D"/>
    <w:rsid w:val="003659FA"/>
    <w:rsid w:val="00365F65"/>
    <w:rsid w:val="00367587"/>
    <w:rsid w:val="003677BA"/>
    <w:rsid w:val="00371605"/>
    <w:rsid w:val="00371ADE"/>
    <w:rsid w:val="00371F5A"/>
    <w:rsid w:val="00372749"/>
    <w:rsid w:val="00373533"/>
    <w:rsid w:val="00373897"/>
    <w:rsid w:val="00373A93"/>
    <w:rsid w:val="00373BB2"/>
    <w:rsid w:val="00373E11"/>
    <w:rsid w:val="00374C0F"/>
    <w:rsid w:val="00374CE5"/>
    <w:rsid w:val="00375734"/>
    <w:rsid w:val="0037594E"/>
    <w:rsid w:val="003763E7"/>
    <w:rsid w:val="00377B38"/>
    <w:rsid w:val="00377E5F"/>
    <w:rsid w:val="003805A0"/>
    <w:rsid w:val="00380AA5"/>
    <w:rsid w:val="00380AD4"/>
    <w:rsid w:val="00382C72"/>
    <w:rsid w:val="0038312E"/>
    <w:rsid w:val="00383AF9"/>
    <w:rsid w:val="00383B4B"/>
    <w:rsid w:val="00383F41"/>
    <w:rsid w:val="003849A8"/>
    <w:rsid w:val="00384B8E"/>
    <w:rsid w:val="0038501C"/>
    <w:rsid w:val="00385A22"/>
    <w:rsid w:val="00385AEF"/>
    <w:rsid w:val="00385D17"/>
    <w:rsid w:val="00386156"/>
    <w:rsid w:val="003864A3"/>
    <w:rsid w:val="00386949"/>
    <w:rsid w:val="00386DF2"/>
    <w:rsid w:val="003875DB"/>
    <w:rsid w:val="003900C6"/>
    <w:rsid w:val="00390326"/>
    <w:rsid w:val="003908D0"/>
    <w:rsid w:val="0039122C"/>
    <w:rsid w:val="00391790"/>
    <w:rsid w:val="003918D4"/>
    <w:rsid w:val="00391A75"/>
    <w:rsid w:val="00391EBC"/>
    <w:rsid w:val="0039234E"/>
    <w:rsid w:val="0039264C"/>
    <w:rsid w:val="00393143"/>
    <w:rsid w:val="003931C2"/>
    <w:rsid w:val="003933E4"/>
    <w:rsid w:val="003934D2"/>
    <w:rsid w:val="00393D8D"/>
    <w:rsid w:val="0039436E"/>
    <w:rsid w:val="003950E0"/>
    <w:rsid w:val="00396B04"/>
    <w:rsid w:val="00397AC1"/>
    <w:rsid w:val="00397B3A"/>
    <w:rsid w:val="003A0178"/>
    <w:rsid w:val="003A08F1"/>
    <w:rsid w:val="003A0F4B"/>
    <w:rsid w:val="003A1179"/>
    <w:rsid w:val="003A15F2"/>
    <w:rsid w:val="003A1E83"/>
    <w:rsid w:val="003A27AE"/>
    <w:rsid w:val="003A2A3A"/>
    <w:rsid w:val="003A32AB"/>
    <w:rsid w:val="003A33D0"/>
    <w:rsid w:val="003A3E1D"/>
    <w:rsid w:val="003A5059"/>
    <w:rsid w:val="003A52CC"/>
    <w:rsid w:val="003A6CFD"/>
    <w:rsid w:val="003A7474"/>
    <w:rsid w:val="003A79CC"/>
    <w:rsid w:val="003A7AB4"/>
    <w:rsid w:val="003B06C2"/>
    <w:rsid w:val="003B09B1"/>
    <w:rsid w:val="003B0E59"/>
    <w:rsid w:val="003B14C9"/>
    <w:rsid w:val="003B1E0E"/>
    <w:rsid w:val="003B24A9"/>
    <w:rsid w:val="003B2593"/>
    <w:rsid w:val="003B2BA8"/>
    <w:rsid w:val="003B310C"/>
    <w:rsid w:val="003B3525"/>
    <w:rsid w:val="003B3B3D"/>
    <w:rsid w:val="003B4168"/>
    <w:rsid w:val="003B425A"/>
    <w:rsid w:val="003B4749"/>
    <w:rsid w:val="003B4CF5"/>
    <w:rsid w:val="003B5399"/>
    <w:rsid w:val="003B5B97"/>
    <w:rsid w:val="003B6E3D"/>
    <w:rsid w:val="003B7742"/>
    <w:rsid w:val="003C0064"/>
    <w:rsid w:val="003C0B83"/>
    <w:rsid w:val="003C109D"/>
    <w:rsid w:val="003C18B1"/>
    <w:rsid w:val="003C1EFC"/>
    <w:rsid w:val="003C24A0"/>
    <w:rsid w:val="003C2D3C"/>
    <w:rsid w:val="003C32E9"/>
    <w:rsid w:val="003C3A02"/>
    <w:rsid w:val="003C3BE5"/>
    <w:rsid w:val="003C3D65"/>
    <w:rsid w:val="003C44AD"/>
    <w:rsid w:val="003C488E"/>
    <w:rsid w:val="003C4BE0"/>
    <w:rsid w:val="003C5513"/>
    <w:rsid w:val="003C5869"/>
    <w:rsid w:val="003C60DE"/>
    <w:rsid w:val="003C61E3"/>
    <w:rsid w:val="003C6420"/>
    <w:rsid w:val="003C6685"/>
    <w:rsid w:val="003C673B"/>
    <w:rsid w:val="003C6845"/>
    <w:rsid w:val="003D036A"/>
    <w:rsid w:val="003D11DE"/>
    <w:rsid w:val="003D19CD"/>
    <w:rsid w:val="003D26D3"/>
    <w:rsid w:val="003D298B"/>
    <w:rsid w:val="003D2B1D"/>
    <w:rsid w:val="003D36F7"/>
    <w:rsid w:val="003D4423"/>
    <w:rsid w:val="003D4CC2"/>
    <w:rsid w:val="003D5A14"/>
    <w:rsid w:val="003D6234"/>
    <w:rsid w:val="003D64B0"/>
    <w:rsid w:val="003D6880"/>
    <w:rsid w:val="003D6D0B"/>
    <w:rsid w:val="003D72BD"/>
    <w:rsid w:val="003D788E"/>
    <w:rsid w:val="003E0235"/>
    <w:rsid w:val="003E0C4C"/>
    <w:rsid w:val="003E1076"/>
    <w:rsid w:val="003E1808"/>
    <w:rsid w:val="003E1B28"/>
    <w:rsid w:val="003E1E1F"/>
    <w:rsid w:val="003E294F"/>
    <w:rsid w:val="003E2D7B"/>
    <w:rsid w:val="003E30F9"/>
    <w:rsid w:val="003E3198"/>
    <w:rsid w:val="003E3426"/>
    <w:rsid w:val="003E34C8"/>
    <w:rsid w:val="003E3892"/>
    <w:rsid w:val="003E39D1"/>
    <w:rsid w:val="003E3BCA"/>
    <w:rsid w:val="003E4014"/>
    <w:rsid w:val="003E4288"/>
    <w:rsid w:val="003E44A5"/>
    <w:rsid w:val="003E478D"/>
    <w:rsid w:val="003E4877"/>
    <w:rsid w:val="003E4DDB"/>
    <w:rsid w:val="003E5777"/>
    <w:rsid w:val="003E60A9"/>
    <w:rsid w:val="003E610A"/>
    <w:rsid w:val="003E69B4"/>
    <w:rsid w:val="003E69D0"/>
    <w:rsid w:val="003E6E5D"/>
    <w:rsid w:val="003E74CB"/>
    <w:rsid w:val="003E7A86"/>
    <w:rsid w:val="003F0319"/>
    <w:rsid w:val="003F0553"/>
    <w:rsid w:val="003F1744"/>
    <w:rsid w:val="003F1865"/>
    <w:rsid w:val="003F1F91"/>
    <w:rsid w:val="003F22AE"/>
    <w:rsid w:val="003F275F"/>
    <w:rsid w:val="003F2E40"/>
    <w:rsid w:val="003F3D7C"/>
    <w:rsid w:val="003F4C76"/>
    <w:rsid w:val="003F4E5B"/>
    <w:rsid w:val="003F53C5"/>
    <w:rsid w:val="003F550E"/>
    <w:rsid w:val="003F5C93"/>
    <w:rsid w:val="003F609E"/>
    <w:rsid w:val="003F65F2"/>
    <w:rsid w:val="003F69CC"/>
    <w:rsid w:val="003F6DD4"/>
    <w:rsid w:val="003F7571"/>
    <w:rsid w:val="003F7F6A"/>
    <w:rsid w:val="00400D44"/>
    <w:rsid w:val="00400F21"/>
    <w:rsid w:val="00402BA5"/>
    <w:rsid w:val="004040D5"/>
    <w:rsid w:val="0040415D"/>
    <w:rsid w:val="00404566"/>
    <w:rsid w:val="00404906"/>
    <w:rsid w:val="00404B8F"/>
    <w:rsid w:val="00404C22"/>
    <w:rsid w:val="00405CC4"/>
    <w:rsid w:val="00405DC8"/>
    <w:rsid w:val="004068AF"/>
    <w:rsid w:val="004068D8"/>
    <w:rsid w:val="00406C5E"/>
    <w:rsid w:val="00406E9B"/>
    <w:rsid w:val="0040735F"/>
    <w:rsid w:val="00407651"/>
    <w:rsid w:val="00407756"/>
    <w:rsid w:val="00410C2F"/>
    <w:rsid w:val="00410C66"/>
    <w:rsid w:val="00410F59"/>
    <w:rsid w:val="00411E04"/>
    <w:rsid w:val="00412306"/>
    <w:rsid w:val="00412509"/>
    <w:rsid w:val="00412731"/>
    <w:rsid w:val="00412F7B"/>
    <w:rsid w:val="00413A5A"/>
    <w:rsid w:val="00414571"/>
    <w:rsid w:val="00414F69"/>
    <w:rsid w:val="004163CC"/>
    <w:rsid w:val="00416A61"/>
    <w:rsid w:val="0041761D"/>
    <w:rsid w:val="00417B06"/>
    <w:rsid w:val="0042004F"/>
    <w:rsid w:val="00421282"/>
    <w:rsid w:val="0042146F"/>
    <w:rsid w:val="004216C6"/>
    <w:rsid w:val="004218CE"/>
    <w:rsid w:val="00421ED2"/>
    <w:rsid w:val="0042211C"/>
    <w:rsid w:val="00422317"/>
    <w:rsid w:val="004228CB"/>
    <w:rsid w:val="004228EA"/>
    <w:rsid w:val="00422D3E"/>
    <w:rsid w:val="00422F5D"/>
    <w:rsid w:val="0042343E"/>
    <w:rsid w:val="00424CA1"/>
    <w:rsid w:val="00425746"/>
    <w:rsid w:val="00425911"/>
    <w:rsid w:val="0042615E"/>
    <w:rsid w:val="00426C01"/>
    <w:rsid w:val="004271E3"/>
    <w:rsid w:val="0042752E"/>
    <w:rsid w:val="00427D00"/>
    <w:rsid w:val="00427E7E"/>
    <w:rsid w:val="00427F7B"/>
    <w:rsid w:val="00430124"/>
    <w:rsid w:val="004308ED"/>
    <w:rsid w:val="00430B75"/>
    <w:rsid w:val="004316DC"/>
    <w:rsid w:val="00431ECA"/>
    <w:rsid w:val="00432AB3"/>
    <w:rsid w:val="0043329F"/>
    <w:rsid w:val="00433E97"/>
    <w:rsid w:val="0043448D"/>
    <w:rsid w:val="0043490A"/>
    <w:rsid w:val="0043509B"/>
    <w:rsid w:val="0043565E"/>
    <w:rsid w:val="00435CB2"/>
    <w:rsid w:val="00435DF6"/>
    <w:rsid w:val="00436617"/>
    <w:rsid w:val="004368F6"/>
    <w:rsid w:val="004369F3"/>
    <w:rsid w:val="00437109"/>
    <w:rsid w:val="0043745B"/>
    <w:rsid w:val="00437862"/>
    <w:rsid w:val="00437ABE"/>
    <w:rsid w:val="00437C2B"/>
    <w:rsid w:val="0044011E"/>
    <w:rsid w:val="00440802"/>
    <w:rsid w:val="00440CA1"/>
    <w:rsid w:val="00440EA4"/>
    <w:rsid w:val="004415A0"/>
    <w:rsid w:val="00441ABF"/>
    <w:rsid w:val="004425A2"/>
    <w:rsid w:val="0044281A"/>
    <w:rsid w:val="004443AE"/>
    <w:rsid w:val="00445463"/>
    <w:rsid w:val="00446E44"/>
    <w:rsid w:val="00446F17"/>
    <w:rsid w:val="00447B91"/>
    <w:rsid w:val="00447FBA"/>
    <w:rsid w:val="00450229"/>
    <w:rsid w:val="00450AD2"/>
    <w:rsid w:val="00450D94"/>
    <w:rsid w:val="004513B4"/>
    <w:rsid w:val="004513F1"/>
    <w:rsid w:val="00451D16"/>
    <w:rsid w:val="004528D4"/>
    <w:rsid w:val="004535E3"/>
    <w:rsid w:val="004539F8"/>
    <w:rsid w:val="00453AAD"/>
    <w:rsid w:val="00453F56"/>
    <w:rsid w:val="00454835"/>
    <w:rsid w:val="00455F62"/>
    <w:rsid w:val="00456BF0"/>
    <w:rsid w:val="00457100"/>
    <w:rsid w:val="00457273"/>
    <w:rsid w:val="00457668"/>
    <w:rsid w:val="00457728"/>
    <w:rsid w:val="0046104B"/>
    <w:rsid w:val="00461986"/>
    <w:rsid w:val="00461B0C"/>
    <w:rsid w:val="00461EF7"/>
    <w:rsid w:val="00462086"/>
    <w:rsid w:val="004622B7"/>
    <w:rsid w:val="00462EDD"/>
    <w:rsid w:val="00463A89"/>
    <w:rsid w:val="00463B65"/>
    <w:rsid w:val="00463F6C"/>
    <w:rsid w:val="00464373"/>
    <w:rsid w:val="00464461"/>
    <w:rsid w:val="00465773"/>
    <w:rsid w:val="0046591A"/>
    <w:rsid w:val="00466105"/>
    <w:rsid w:val="004665F5"/>
    <w:rsid w:val="00466FBD"/>
    <w:rsid w:val="004670A4"/>
    <w:rsid w:val="0047034B"/>
    <w:rsid w:val="00470461"/>
    <w:rsid w:val="004705A4"/>
    <w:rsid w:val="00470FE4"/>
    <w:rsid w:val="004718FC"/>
    <w:rsid w:val="00471B8F"/>
    <w:rsid w:val="00472811"/>
    <w:rsid w:val="00472C23"/>
    <w:rsid w:val="004733BF"/>
    <w:rsid w:val="00474451"/>
    <w:rsid w:val="00474F1E"/>
    <w:rsid w:val="00475164"/>
    <w:rsid w:val="00476E3C"/>
    <w:rsid w:val="0047720F"/>
    <w:rsid w:val="00477387"/>
    <w:rsid w:val="004801A5"/>
    <w:rsid w:val="0048105D"/>
    <w:rsid w:val="004819F4"/>
    <w:rsid w:val="00481A6E"/>
    <w:rsid w:val="00481B72"/>
    <w:rsid w:val="00482600"/>
    <w:rsid w:val="00483472"/>
    <w:rsid w:val="00483A6D"/>
    <w:rsid w:val="00483B4A"/>
    <w:rsid w:val="004844F9"/>
    <w:rsid w:val="00484EF3"/>
    <w:rsid w:val="004857A9"/>
    <w:rsid w:val="004859E6"/>
    <w:rsid w:val="004862D6"/>
    <w:rsid w:val="00486602"/>
    <w:rsid w:val="00486D8B"/>
    <w:rsid w:val="00486FB6"/>
    <w:rsid w:val="00487B74"/>
    <w:rsid w:val="00490B58"/>
    <w:rsid w:val="00490D34"/>
    <w:rsid w:val="00490EBD"/>
    <w:rsid w:val="004910A9"/>
    <w:rsid w:val="004911AA"/>
    <w:rsid w:val="00491265"/>
    <w:rsid w:val="0049133A"/>
    <w:rsid w:val="00491B6F"/>
    <w:rsid w:val="00491D18"/>
    <w:rsid w:val="0049249D"/>
    <w:rsid w:val="00492C8C"/>
    <w:rsid w:val="0049376F"/>
    <w:rsid w:val="004938C9"/>
    <w:rsid w:val="004949B8"/>
    <w:rsid w:val="00494FE2"/>
    <w:rsid w:val="004951ED"/>
    <w:rsid w:val="00495734"/>
    <w:rsid w:val="00495EA2"/>
    <w:rsid w:val="00495F45"/>
    <w:rsid w:val="004962A2"/>
    <w:rsid w:val="0049630A"/>
    <w:rsid w:val="0049632B"/>
    <w:rsid w:val="00496B16"/>
    <w:rsid w:val="00497CD8"/>
    <w:rsid w:val="004A0431"/>
    <w:rsid w:val="004A0679"/>
    <w:rsid w:val="004A0A19"/>
    <w:rsid w:val="004A0BDA"/>
    <w:rsid w:val="004A11AA"/>
    <w:rsid w:val="004A1814"/>
    <w:rsid w:val="004A1F89"/>
    <w:rsid w:val="004A21C2"/>
    <w:rsid w:val="004A2736"/>
    <w:rsid w:val="004A27A2"/>
    <w:rsid w:val="004A2885"/>
    <w:rsid w:val="004A2DE6"/>
    <w:rsid w:val="004A3059"/>
    <w:rsid w:val="004A3702"/>
    <w:rsid w:val="004A455A"/>
    <w:rsid w:val="004A45F8"/>
    <w:rsid w:val="004A4E13"/>
    <w:rsid w:val="004A51DE"/>
    <w:rsid w:val="004A5AE5"/>
    <w:rsid w:val="004A666D"/>
    <w:rsid w:val="004A69B5"/>
    <w:rsid w:val="004A6CD1"/>
    <w:rsid w:val="004A6CD3"/>
    <w:rsid w:val="004A705D"/>
    <w:rsid w:val="004A7239"/>
    <w:rsid w:val="004A743B"/>
    <w:rsid w:val="004A751E"/>
    <w:rsid w:val="004A7975"/>
    <w:rsid w:val="004A7A88"/>
    <w:rsid w:val="004B00A1"/>
    <w:rsid w:val="004B1EF2"/>
    <w:rsid w:val="004B2998"/>
    <w:rsid w:val="004B2F44"/>
    <w:rsid w:val="004B32A8"/>
    <w:rsid w:val="004B3526"/>
    <w:rsid w:val="004B36DF"/>
    <w:rsid w:val="004B48FA"/>
    <w:rsid w:val="004B4E9F"/>
    <w:rsid w:val="004B50D9"/>
    <w:rsid w:val="004B5186"/>
    <w:rsid w:val="004B5188"/>
    <w:rsid w:val="004B5795"/>
    <w:rsid w:val="004B6590"/>
    <w:rsid w:val="004B68DF"/>
    <w:rsid w:val="004C0580"/>
    <w:rsid w:val="004C11A0"/>
    <w:rsid w:val="004C18E6"/>
    <w:rsid w:val="004C19A3"/>
    <w:rsid w:val="004C1C66"/>
    <w:rsid w:val="004C1E68"/>
    <w:rsid w:val="004C1FF7"/>
    <w:rsid w:val="004C270E"/>
    <w:rsid w:val="004C27F9"/>
    <w:rsid w:val="004C292C"/>
    <w:rsid w:val="004C2D2C"/>
    <w:rsid w:val="004C2F92"/>
    <w:rsid w:val="004C4B9B"/>
    <w:rsid w:val="004C4D88"/>
    <w:rsid w:val="004C539C"/>
    <w:rsid w:val="004C565F"/>
    <w:rsid w:val="004C5900"/>
    <w:rsid w:val="004C5CDC"/>
    <w:rsid w:val="004C5CFE"/>
    <w:rsid w:val="004C6119"/>
    <w:rsid w:val="004C6467"/>
    <w:rsid w:val="004C6475"/>
    <w:rsid w:val="004C6835"/>
    <w:rsid w:val="004C6D1B"/>
    <w:rsid w:val="004C7205"/>
    <w:rsid w:val="004C75BE"/>
    <w:rsid w:val="004C7D4B"/>
    <w:rsid w:val="004C7E15"/>
    <w:rsid w:val="004D00D8"/>
    <w:rsid w:val="004D0C73"/>
    <w:rsid w:val="004D0E65"/>
    <w:rsid w:val="004D1438"/>
    <w:rsid w:val="004D1AAC"/>
    <w:rsid w:val="004D29B1"/>
    <w:rsid w:val="004D3196"/>
    <w:rsid w:val="004D3ACF"/>
    <w:rsid w:val="004D3E1B"/>
    <w:rsid w:val="004D40CF"/>
    <w:rsid w:val="004D4E55"/>
    <w:rsid w:val="004D52A6"/>
    <w:rsid w:val="004D692C"/>
    <w:rsid w:val="004D6DDF"/>
    <w:rsid w:val="004D700D"/>
    <w:rsid w:val="004D70A3"/>
    <w:rsid w:val="004D7AE1"/>
    <w:rsid w:val="004D7BFF"/>
    <w:rsid w:val="004E0A93"/>
    <w:rsid w:val="004E1101"/>
    <w:rsid w:val="004E1169"/>
    <w:rsid w:val="004E1555"/>
    <w:rsid w:val="004E1854"/>
    <w:rsid w:val="004E18CA"/>
    <w:rsid w:val="004E29DA"/>
    <w:rsid w:val="004E2FF3"/>
    <w:rsid w:val="004E3185"/>
    <w:rsid w:val="004E38BB"/>
    <w:rsid w:val="004E41D3"/>
    <w:rsid w:val="004E4206"/>
    <w:rsid w:val="004E4716"/>
    <w:rsid w:val="004E4A45"/>
    <w:rsid w:val="004E507D"/>
    <w:rsid w:val="004E5DD0"/>
    <w:rsid w:val="004E66D6"/>
    <w:rsid w:val="004E6B89"/>
    <w:rsid w:val="004E6FDB"/>
    <w:rsid w:val="004E7065"/>
    <w:rsid w:val="004F0085"/>
    <w:rsid w:val="004F0280"/>
    <w:rsid w:val="004F0DD3"/>
    <w:rsid w:val="004F0F63"/>
    <w:rsid w:val="004F20CF"/>
    <w:rsid w:val="004F22D6"/>
    <w:rsid w:val="004F3388"/>
    <w:rsid w:val="004F368F"/>
    <w:rsid w:val="004F38DF"/>
    <w:rsid w:val="004F3DBC"/>
    <w:rsid w:val="004F5343"/>
    <w:rsid w:val="004F6CD9"/>
    <w:rsid w:val="004F6FE7"/>
    <w:rsid w:val="004F71D4"/>
    <w:rsid w:val="005004D9"/>
    <w:rsid w:val="005004F5"/>
    <w:rsid w:val="00500E2F"/>
    <w:rsid w:val="00500FD2"/>
    <w:rsid w:val="00501BCC"/>
    <w:rsid w:val="00502D3A"/>
    <w:rsid w:val="00502F6B"/>
    <w:rsid w:val="005045B3"/>
    <w:rsid w:val="0050490D"/>
    <w:rsid w:val="005053F5"/>
    <w:rsid w:val="005061D0"/>
    <w:rsid w:val="00506885"/>
    <w:rsid w:val="00506BE1"/>
    <w:rsid w:val="005079F2"/>
    <w:rsid w:val="00507E10"/>
    <w:rsid w:val="00510173"/>
    <w:rsid w:val="00511013"/>
    <w:rsid w:val="005111F8"/>
    <w:rsid w:val="00511378"/>
    <w:rsid w:val="00511E10"/>
    <w:rsid w:val="00511FD2"/>
    <w:rsid w:val="005123DF"/>
    <w:rsid w:val="005126E1"/>
    <w:rsid w:val="00512C36"/>
    <w:rsid w:val="00512D9A"/>
    <w:rsid w:val="0051307F"/>
    <w:rsid w:val="0051317B"/>
    <w:rsid w:val="0051356B"/>
    <w:rsid w:val="005136C3"/>
    <w:rsid w:val="005149E3"/>
    <w:rsid w:val="00514E64"/>
    <w:rsid w:val="00514F38"/>
    <w:rsid w:val="00515FCE"/>
    <w:rsid w:val="00516729"/>
    <w:rsid w:val="00517661"/>
    <w:rsid w:val="005201DA"/>
    <w:rsid w:val="005201DC"/>
    <w:rsid w:val="00520B1F"/>
    <w:rsid w:val="00521494"/>
    <w:rsid w:val="00521BA6"/>
    <w:rsid w:val="0052242E"/>
    <w:rsid w:val="005237B0"/>
    <w:rsid w:val="00523B30"/>
    <w:rsid w:val="00523D0F"/>
    <w:rsid w:val="00524604"/>
    <w:rsid w:val="00524CBB"/>
    <w:rsid w:val="00524F29"/>
    <w:rsid w:val="00525731"/>
    <w:rsid w:val="00525ACE"/>
    <w:rsid w:val="00525DB9"/>
    <w:rsid w:val="00525E50"/>
    <w:rsid w:val="00525EBD"/>
    <w:rsid w:val="00526305"/>
    <w:rsid w:val="00526842"/>
    <w:rsid w:val="005276E5"/>
    <w:rsid w:val="00527908"/>
    <w:rsid w:val="00527DB9"/>
    <w:rsid w:val="00530D6F"/>
    <w:rsid w:val="00530D7C"/>
    <w:rsid w:val="005318DC"/>
    <w:rsid w:val="005323A6"/>
    <w:rsid w:val="005324C0"/>
    <w:rsid w:val="00532B0B"/>
    <w:rsid w:val="00532BFD"/>
    <w:rsid w:val="00533CA9"/>
    <w:rsid w:val="00533CD4"/>
    <w:rsid w:val="0053416E"/>
    <w:rsid w:val="00534F59"/>
    <w:rsid w:val="00535271"/>
    <w:rsid w:val="00535299"/>
    <w:rsid w:val="00535B5E"/>
    <w:rsid w:val="00535D6D"/>
    <w:rsid w:val="00535F10"/>
    <w:rsid w:val="005362A7"/>
    <w:rsid w:val="00536F9A"/>
    <w:rsid w:val="00536F9D"/>
    <w:rsid w:val="00537F61"/>
    <w:rsid w:val="00540196"/>
    <w:rsid w:val="00540DB9"/>
    <w:rsid w:val="00540E84"/>
    <w:rsid w:val="005413F0"/>
    <w:rsid w:val="005415E6"/>
    <w:rsid w:val="00541DD7"/>
    <w:rsid w:val="005420CF"/>
    <w:rsid w:val="00542936"/>
    <w:rsid w:val="00542DC7"/>
    <w:rsid w:val="005439C4"/>
    <w:rsid w:val="0054415E"/>
    <w:rsid w:val="00544F54"/>
    <w:rsid w:val="0054548A"/>
    <w:rsid w:val="00545B37"/>
    <w:rsid w:val="00545F99"/>
    <w:rsid w:val="0054603E"/>
    <w:rsid w:val="0054607B"/>
    <w:rsid w:val="005466FC"/>
    <w:rsid w:val="00546CDF"/>
    <w:rsid w:val="00546FDE"/>
    <w:rsid w:val="00547D00"/>
    <w:rsid w:val="0055066D"/>
    <w:rsid w:val="005507ED"/>
    <w:rsid w:val="0055084B"/>
    <w:rsid w:val="00551AA6"/>
    <w:rsid w:val="00552186"/>
    <w:rsid w:val="00552418"/>
    <w:rsid w:val="00552DDC"/>
    <w:rsid w:val="00553253"/>
    <w:rsid w:val="0055360B"/>
    <w:rsid w:val="005536E7"/>
    <w:rsid w:val="00553D3B"/>
    <w:rsid w:val="005545A9"/>
    <w:rsid w:val="005545FC"/>
    <w:rsid w:val="0055473A"/>
    <w:rsid w:val="0055474B"/>
    <w:rsid w:val="005552B5"/>
    <w:rsid w:val="00555390"/>
    <w:rsid w:val="0055573F"/>
    <w:rsid w:val="005557E1"/>
    <w:rsid w:val="005568DF"/>
    <w:rsid w:val="00556C4F"/>
    <w:rsid w:val="00556FBC"/>
    <w:rsid w:val="00557071"/>
    <w:rsid w:val="005579B8"/>
    <w:rsid w:val="00557F57"/>
    <w:rsid w:val="00560637"/>
    <w:rsid w:val="005611AA"/>
    <w:rsid w:val="005614FD"/>
    <w:rsid w:val="005616D4"/>
    <w:rsid w:val="005618F7"/>
    <w:rsid w:val="00561C7C"/>
    <w:rsid w:val="00561F74"/>
    <w:rsid w:val="00562441"/>
    <w:rsid w:val="00562482"/>
    <w:rsid w:val="00562961"/>
    <w:rsid w:val="00562D5A"/>
    <w:rsid w:val="00562F01"/>
    <w:rsid w:val="005635AC"/>
    <w:rsid w:val="00563F6D"/>
    <w:rsid w:val="005644A8"/>
    <w:rsid w:val="00565105"/>
    <w:rsid w:val="00565735"/>
    <w:rsid w:val="00565E2F"/>
    <w:rsid w:val="0056632C"/>
    <w:rsid w:val="005664E6"/>
    <w:rsid w:val="00566762"/>
    <w:rsid w:val="005668E6"/>
    <w:rsid w:val="00566B53"/>
    <w:rsid w:val="0056751D"/>
    <w:rsid w:val="00567B2C"/>
    <w:rsid w:val="00567EF7"/>
    <w:rsid w:val="00570043"/>
    <w:rsid w:val="00570333"/>
    <w:rsid w:val="00570785"/>
    <w:rsid w:val="00570D69"/>
    <w:rsid w:val="00570D76"/>
    <w:rsid w:val="005713A2"/>
    <w:rsid w:val="005713FE"/>
    <w:rsid w:val="005718EA"/>
    <w:rsid w:val="00571C4A"/>
    <w:rsid w:val="00571F8F"/>
    <w:rsid w:val="005722FD"/>
    <w:rsid w:val="005725D8"/>
    <w:rsid w:val="00573C43"/>
    <w:rsid w:val="005740A4"/>
    <w:rsid w:val="0057416E"/>
    <w:rsid w:val="005745AB"/>
    <w:rsid w:val="005753A2"/>
    <w:rsid w:val="005758DD"/>
    <w:rsid w:val="005760A5"/>
    <w:rsid w:val="00576929"/>
    <w:rsid w:val="00576D5F"/>
    <w:rsid w:val="00577E44"/>
    <w:rsid w:val="005802E6"/>
    <w:rsid w:val="00580E03"/>
    <w:rsid w:val="00580EF2"/>
    <w:rsid w:val="00581FEA"/>
    <w:rsid w:val="00582575"/>
    <w:rsid w:val="005825F2"/>
    <w:rsid w:val="005832E5"/>
    <w:rsid w:val="0058436A"/>
    <w:rsid w:val="00585219"/>
    <w:rsid w:val="005854C4"/>
    <w:rsid w:val="00585765"/>
    <w:rsid w:val="00585820"/>
    <w:rsid w:val="0058596B"/>
    <w:rsid w:val="00585E27"/>
    <w:rsid w:val="00586A6F"/>
    <w:rsid w:val="00587397"/>
    <w:rsid w:val="00587812"/>
    <w:rsid w:val="00590045"/>
    <w:rsid w:val="00590B0B"/>
    <w:rsid w:val="00591036"/>
    <w:rsid w:val="0059188D"/>
    <w:rsid w:val="0059207F"/>
    <w:rsid w:val="00592188"/>
    <w:rsid w:val="0059220F"/>
    <w:rsid w:val="005923EB"/>
    <w:rsid w:val="00592A82"/>
    <w:rsid w:val="00592CA1"/>
    <w:rsid w:val="005943AD"/>
    <w:rsid w:val="005949B5"/>
    <w:rsid w:val="00594D08"/>
    <w:rsid w:val="00594E48"/>
    <w:rsid w:val="00595508"/>
    <w:rsid w:val="00595560"/>
    <w:rsid w:val="005968D1"/>
    <w:rsid w:val="00596907"/>
    <w:rsid w:val="00596A0B"/>
    <w:rsid w:val="0059734E"/>
    <w:rsid w:val="005973CA"/>
    <w:rsid w:val="005A0052"/>
    <w:rsid w:val="005A00D9"/>
    <w:rsid w:val="005A05BA"/>
    <w:rsid w:val="005A06FC"/>
    <w:rsid w:val="005A0BF7"/>
    <w:rsid w:val="005A1844"/>
    <w:rsid w:val="005A1FBE"/>
    <w:rsid w:val="005A2E0C"/>
    <w:rsid w:val="005A2FFC"/>
    <w:rsid w:val="005A301C"/>
    <w:rsid w:val="005A310F"/>
    <w:rsid w:val="005A351E"/>
    <w:rsid w:val="005A38BA"/>
    <w:rsid w:val="005A4020"/>
    <w:rsid w:val="005A4D72"/>
    <w:rsid w:val="005A4FA2"/>
    <w:rsid w:val="005A5080"/>
    <w:rsid w:val="005A57D9"/>
    <w:rsid w:val="005A5A84"/>
    <w:rsid w:val="005A62EE"/>
    <w:rsid w:val="005A6DD5"/>
    <w:rsid w:val="005A6E16"/>
    <w:rsid w:val="005A719C"/>
    <w:rsid w:val="005A764B"/>
    <w:rsid w:val="005A7976"/>
    <w:rsid w:val="005B054B"/>
    <w:rsid w:val="005B0671"/>
    <w:rsid w:val="005B12D3"/>
    <w:rsid w:val="005B1B5D"/>
    <w:rsid w:val="005B2D34"/>
    <w:rsid w:val="005B2DC2"/>
    <w:rsid w:val="005B316E"/>
    <w:rsid w:val="005B31AF"/>
    <w:rsid w:val="005B340D"/>
    <w:rsid w:val="005B3F85"/>
    <w:rsid w:val="005B4BB3"/>
    <w:rsid w:val="005B4E90"/>
    <w:rsid w:val="005B51A9"/>
    <w:rsid w:val="005B577C"/>
    <w:rsid w:val="005B5877"/>
    <w:rsid w:val="005B588B"/>
    <w:rsid w:val="005B6A8B"/>
    <w:rsid w:val="005B6E21"/>
    <w:rsid w:val="005B71E2"/>
    <w:rsid w:val="005B7285"/>
    <w:rsid w:val="005B769C"/>
    <w:rsid w:val="005B78E7"/>
    <w:rsid w:val="005C04A8"/>
    <w:rsid w:val="005C11AC"/>
    <w:rsid w:val="005C11BC"/>
    <w:rsid w:val="005C1B61"/>
    <w:rsid w:val="005C1E6F"/>
    <w:rsid w:val="005C2EAE"/>
    <w:rsid w:val="005C37ED"/>
    <w:rsid w:val="005C419A"/>
    <w:rsid w:val="005C472D"/>
    <w:rsid w:val="005C4B1A"/>
    <w:rsid w:val="005C4BBB"/>
    <w:rsid w:val="005C4E30"/>
    <w:rsid w:val="005C5821"/>
    <w:rsid w:val="005C6CE0"/>
    <w:rsid w:val="005C70DA"/>
    <w:rsid w:val="005C71BC"/>
    <w:rsid w:val="005C7B0D"/>
    <w:rsid w:val="005C7F25"/>
    <w:rsid w:val="005D0060"/>
    <w:rsid w:val="005D03C7"/>
    <w:rsid w:val="005D03D7"/>
    <w:rsid w:val="005D073C"/>
    <w:rsid w:val="005D0D95"/>
    <w:rsid w:val="005D1743"/>
    <w:rsid w:val="005D1B23"/>
    <w:rsid w:val="005D1DDD"/>
    <w:rsid w:val="005D2B88"/>
    <w:rsid w:val="005D325F"/>
    <w:rsid w:val="005D33D3"/>
    <w:rsid w:val="005D3470"/>
    <w:rsid w:val="005D3A86"/>
    <w:rsid w:val="005D413E"/>
    <w:rsid w:val="005D4507"/>
    <w:rsid w:val="005D4A76"/>
    <w:rsid w:val="005D4E91"/>
    <w:rsid w:val="005D4FBF"/>
    <w:rsid w:val="005D4FFF"/>
    <w:rsid w:val="005D5730"/>
    <w:rsid w:val="005D5C37"/>
    <w:rsid w:val="005D618B"/>
    <w:rsid w:val="005D618D"/>
    <w:rsid w:val="005D631A"/>
    <w:rsid w:val="005D699B"/>
    <w:rsid w:val="005D6BD2"/>
    <w:rsid w:val="005E006B"/>
    <w:rsid w:val="005E0D9A"/>
    <w:rsid w:val="005E0DA6"/>
    <w:rsid w:val="005E137F"/>
    <w:rsid w:val="005E16D6"/>
    <w:rsid w:val="005E1F99"/>
    <w:rsid w:val="005E305C"/>
    <w:rsid w:val="005E31C4"/>
    <w:rsid w:val="005E33F1"/>
    <w:rsid w:val="005E3BBF"/>
    <w:rsid w:val="005E41A2"/>
    <w:rsid w:val="005E42AB"/>
    <w:rsid w:val="005E4545"/>
    <w:rsid w:val="005E5809"/>
    <w:rsid w:val="005E5B03"/>
    <w:rsid w:val="005E5D5F"/>
    <w:rsid w:val="005E5DDA"/>
    <w:rsid w:val="005E6704"/>
    <w:rsid w:val="005E777C"/>
    <w:rsid w:val="005E7961"/>
    <w:rsid w:val="005F0520"/>
    <w:rsid w:val="005F0694"/>
    <w:rsid w:val="005F1FC5"/>
    <w:rsid w:val="005F3C48"/>
    <w:rsid w:val="005F528B"/>
    <w:rsid w:val="005F5A3C"/>
    <w:rsid w:val="005F68CF"/>
    <w:rsid w:val="005F7918"/>
    <w:rsid w:val="005F7CB8"/>
    <w:rsid w:val="005F7E18"/>
    <w:rsid w:val="00600D0A"/>
    <w:rsid w:val="00600E3F"/>
    <w:rsid w:val="00600E9B"/>
    <w:rsid w:val="00602AEA"/>
    <w:rsid w:val="006030C8"/>
    <w:rsid w:val="006039B5"/>
    <w:rsid w:val="00603ACF"/>
    <w:rsid w:val="006041AC"/>
    <w:rsid w:val="0060474F"/>
    <w:rsid w:val="00604D3C"/>
    <w:rsid w:val="00605617"/>
    <w:rsid w:val="00605736"/>
    <w:rsid w:val="00605A5B"/>
    <w:rsid w:val="00606EE6"/>
    <w:rsid w:val="00607985"/>
    <w:rsid w:val="00607BBD"/>
    <w:rsid w:val="00610E93"/>
    <w:rsid w:val="006118F7"/>
    <w:rsid w:val="00611C2D"/>
    <w:rsid w:val="00612236"/>
    <w:rsid w:val="0061223D"/>
    <w:rsid w:val="006127D3"/>
    <w:rsid w:val="00613100"/>
    <w:rsid w:val="006131C7"/>
    <w:rsid w:val="006132BA"/>
    <w:rsid w:val="006139A4"/>
    <w:rsid w:val="006157BA"/>
    <w:rsid w:val="00615D32"/>
    <w:rsid w:val="00615EF6"/>
    <w:rsid w:val="006166B2"/>
    <w:rsid w:val="00616D1D"/>
    <w:rsid w:val="00616DA5"/>
    <w:rsid w:val="006171D0"/>
    <w:rsid w:val="00617A47"/>
    <w:rsid w:val="00617B83"/>
    <w:rsid w:val="0062094C"/>
    <w:rsid w:val="00621582"/>
    <w:rsid w:val="00621F84"/>
    <w:rsid w:val="006220AA"/>
    <w:rsid w:val="00622F04"/>
    <w:rsid w:val="00624BB9"/>
    <w:rsid w:val="00625872"/>
    <w:rsid w:val="00625C38"/>
    <w:rsid w:val="00626344"/>
    <w:rsid w:val="00626C3E"/>
    <w:rsid w:val="00626D74"/>
    <w:rsid w:val="00626D7B"/>
    <w:rsid w:val="00627208"/>
    <w:rsid w:val="00627338"/>
    <w:rsid w:val="006274A4"/>
    <w:rsid w:val="0062756F"/>
    <w:rsid w:val="00627D14"/>
    <w:rsid w:val="00627F24"/>
    <w:rsid w:val="0063077C"/>
    <w:rsid w:val="00630D8F"/>
    <w:rsid w:val="00631DE0"/>
    <w:rsid w:val="006321AF"/>
    <w:rsid w:val="00632AA8"/>
    <w:rsid w:val="006344B4"/>
    <w:rsid w:val="0063500F"/>
    <w:rsid w:val="006355E7"/>
    <w:rsid w:val="006356B5"/>
    <w:rsid w:val="006357BA"/>
    <w:rsid w:val="00635986"/>
    <w:rsid w:val="00635EFD"/>
    <w:rsid w:val="006363B7"/>
    <w:rsid w:val="0063695E"/>
    <w:rsid w:val="00637364"/>
    <w:rsid w:val="006377BA"/>
    <w:rsid w:val="0064065E"/>
    <w:rsid w:val="00640963"/>
    <w:rsid w:val="00640D13"/>
    <w:rsid w:val="00641839"/>
    <w:rsid w:val="00641E14"/>
    <w:rsid w:val="006423EA"/>
    <w:rsid w:val="00642731"/>
    <w:rsid w:val="0064304F"/>
    <w:rsid w:val="0064331E"/>
    <w:rsid w:val="0064383F"/>
    <w:rsid w:val="00643842"/>
    <w:rsid w:val="00643A4C"/>
    <w:rsid w:val="00643DF2"/>
    <w:rsid w:val="006443D8"/>
    <w:rsid w:val="00645A8A"/>
    <w:rsid w:val="00645DA4"/>
    <w:rsid w:val="00645E58"/>
    <w:rsid w:val="00646D9F"/>
    <w:rsid w:val="00647AB8"/>
    <w:rsid w:val="00647D79"/>
    <w:rsid w:val="00647E63"/>
    <w:rsid w:val="0065016C"/>
    <w:rsid w:val="0065107B"/>
    <w:rsid w:val="006512EB"/>
    <w:rsid w:val="00651AB3"/>
    <w:rsid w:val="00651DA2"/>
    <w:rsid w:val="0065220E"/>
    <w:rsid w:val="00652ED4"/>
    <w:rsid w:val="0065399A"/>
    <w:rsid w:val="00653A32"/>
    <w:rsid w:val="00653F27"/>
    <w:rsid w:val="006545F0"/>
    <w:rsid w:val="006550D8"/>
    <w:rsid w:val="00655460"/>
    <w:rsid w:val="0065549D"/>
    <w:rsid w:val="00655D19"/>
    <w:rsid w:val="00656A35"/>
    <w:rsid w:val="00656EAB"/>
    <w:rsid w:val="00657269"/>
    <w:rsid w:val="00657312"/>
    <w:rsid w:val="006577FE"/>
    <w:rsid w:val="00657E37"/>
    <w:rsid w:val="00661974"/>
    <w:rsid w:val="006621F1"/>
    <w:rsid w:val="00662D71"/>
    <w:rsid w:val="006636BC"/>
    <w:rsid w:val="00664078"/>
    <w:rsid w:val="0066429E"/>
    <w:rsid w:val="00664973"/>
    <w:rsid w:val="00665C96"/>
    <w:rsid w:val="00666366"/>
    <w:rsid w:val="00666C44"/>
    <w:rsid w:val="00666CF5"/>
    <w:rsid w:val="00666D35"/>
    <w:rsid w:val="00666E50"/>
    <w:rsid w:val="00667004"/>
    <w:rsid w:val="00667022"/>
    <w:rsid w:val="00667A34"/>
    <w:rsid w:val="00667E80"/>
    <w:rsid w:val="00670704"/>
    <w:rsid w:val="0067087D"/>
    <w:rsid w:val="00670EEA"/>
    <w:rsid w:val="006719E6"/>
    <w:rsid w:val="00672221"/>
    <w:rsid w:val="006725B5"/>
    <w:rsid w:val="0067260D"/>
    <w:rsid w:val="0067279C"/>
    <w:rsid w:val="00673856"/>
    <w:rsid w:val="00673B23"/>
    <w:rsid w:val="00673D43"/>
    <w:rsid w:val="00674B28"/>
    <w:rsid w:val="00674DBF"/>
    <w:rsid w:val="00674FE9"/>
    <w:rsid w:val="00675030"/>
    <w:rsid w:val="00675639"/>
    <w:rsid w:val="00675BF1"/>
    <w:rsid w:val="00676526"/>
    <w:rsid w:val="00677FBA"/>
    <w:rsid w:val="006802C3"/>
    <w:rsid w:val="00680AE8"/>
    <w:rsid w:val="006819FA"/>
    <w:rsid w:val="00682B7C"/>
    <w:rsid w:val="00683F9A"/>
    <w:rsid w:val="00684236"/>
    <w:rsid w:val="00684C83"/>
    <w:rsid w:val="00684F0E"/>
    <w:rsid w:val="006851ED"/>
    <w:rsid w:val="006852EE"/>
    <w:rsid w:val="00685A0B"/>
    <w:rsid w:val="00686CE5"/>
    <w:rsid w:val="00687131"/>
    <w:rsid w:val="006872F9"/>
    <w:rsid w:val="0069042B"/>
    <w:rsid w:val="006907E7"/>
    <w:rsid w:val="00690909"/>
    <w:rsid w:val="00690C0C"/>
    <w:rsid w:val="00690CF8"/>
    <w:rsid w:val="00690E4E"/>
    <w:rsid w:val="00691054"/>
    <w:rsid w:val="0069176E"/>
    <w:rsid w:val="00691E5A"/>
    <w:rsid w:val="00691EB3"/>
    <w:rsid w:val="0069256E"/>
    <w:rsid w:val="00692B32"/>
    <w:rsid w:val="00693543"/>
    <w:rsid w:val="0069357E"/>
    <w:rsid w:val="006939C8"/>
    <w:rsid w:val="00693C2F"/>
    <w:rsid w:val="00693E5E"/>
    <w:rsid w:val="006941DC"/>
    <w:rsid w:val="00694F55"/>
    <w:rsid w:val="00695398"/>
    <w:rsid w:val="00695E60"/>
    <w:rsid w:val="00696FEF"/>
    <w:rsid w:val="00697A1B"/>
    <w:rsid w:val="006A0059"/>
    <w:rsid w:val="006A0863"/>
    <w:rsid w:val="006A0E93"/>
    <w:rsid w:val="006A1D34"/>
    <w:rsid w:val="006A25CC"/>
    <w:rsid w:val="006A37E9"/>
    <w:rsid w:val="006A49CB"/>
    <w:rsid w:val="006A5156"/>
    <w:rsid w:val="006A7109"/>
    <w:rsid w:val="006A71B3"/>
    <w:rsid w:val="006A7603"/>
    <w:rsid w:val="006A7843"/>
    <w:rsid w:val="006A7938"/>
    <w:rsid w:val="006B053E"/>
    <w:rsid w:val="006B061A"/>
    <w:rsid w:val="006B0DE3"/>
    <w:rsid w:val="006B0EAB"/>
    <w:rsid w:val="006B203B"/>
    <w:rsid w:val="006B2916"/>
    <w:rsid w:val="006B32EB"/>
    <w:rsid w:val="006B3DEC"/>
    <w:rsid w:val="006B3F09"/>
    <w:rsid w:val="006B44F7"/>
    <w:rsid w:val="006B4729"/>
    <w:rsid w:val="006B529C"/>
    <w:rsid w:val="006B539E"/>
    <w:rsid w:val="006B5417"/>
    <w:rsid w:val="006B66EB"/>
    <w:rsid w:val="006B68A5"/>
    <w:rsid w:val="006B7700"/>
    <w:rsid w:val="006B7AB4"/>
    <w:rsid w:val="006C11C9"/>
    <w:rsid w:val="006C143E"/>
    <w:rsid w:val="006C155F"/>
    <w:rsid w:val="006C176A"/>
    <w:rsid w:val="006C18A5"/>
    <w:rsid w:val="006C2A76"/>
    <w:rsid w:val="006C2D80"/>
    <w:rsid w:val="006C2E0C"/>
    <w:rsid w:val="006C2FB2"/>
    <w:rsid w:val="006C32E1"/>
    <w:rsid w:val="006C3EF4"/>
    <w:rsid w:val="006C4143"/>
    <w:rsid w:val="006C4613"/>
    <w:rsid w:val="006C47D2"/>
    <w:rsid w:val="006C5285"/>
    <w:rsid w:val="006C5323"/>
    <w:rsid w:val="006C67D3"/>
    <w:rsid w:val="006C6A92"/>
    <w:rsid w:val="006C700E"/>
    <w:rsid w:val="006C7B14"/>
    <w:rsid w:val="006C7E8F"/>
    <w:rsid w:val="006D0382"/>
    <w:rsid w:val="006D0A80"/>
    <w:rsid w:val="006D0D31"/>
    <w:rsid w:val="006D18E4"/>
    <w:rsid w:val="006D1E6B"/>
    <w:rsid w:val="006D1F85"/>
    <w:rsid w:val="006D2222"/>
    <w:rsid w:val="006D2F7E"/>
    <w:rsid w:val="006D35A5"/>
    <w:rsid w:val="006D44D2"/>
    <w:rsid w:val="006D4A90"/>
    <w:rsid w:val="006D4ADB"/>
    <w:rsid w:val="006D554A"/>
    <w:rsid w:val="006D5901"/>
    <w:rsid w:val="006D598D"/>
    <w:rsid w:val="006D5A7E"/>
    <w:rsid w:val="006D6527"/>
    <w:rsid w:val="006D69A6"/>
    <w:rsid w:val="006D6C0C"/>
    <w:rsid w:val="006D6C5E"/>
    <w:rsid w:val="006D701E"/>
    <w:rsid w:val="006D7574"/>
    <w:rsid w:val="006D7920"/>
    <w:rsid w:val="006D793B"/>
    <w:rsid w:val="006D7B58"/>
    <w:rsid w:val="006D7ED6"/>
    <w:rsid w:val="006E06B7"/>
    <w:rsid w:val="006E0FEE"/>
    <w:rsid w:val="006E190D"/>
    <w:rsid w:val="006E1F0C"/>
    <w:rsid w:val="006E1F51"/>
    <w:rsid w:val="006E20F4"/>
    <w:rsid w:val="006E20FA"/>
    <w:rsid w:val="006E2ADB"/>
    <w:rsid w:val="006E3415"/>
    <w:rsid w:val="006E36C5"/>
    <w:rsid w:val="006E41BB"/>
    <w:rsid w:val="006E47E0"/>
    <w:rsid w:val="006E4A23"/>
    <w:rsid w:val="006E4E94"/>
    <w:rsid w:val="006E540A"/>
    <w:rsid w:val="006E587B"/>
    <w:rsid w:val="006E592F"/>
    <w:rsid w:val="006E5997"/>
    <w:rsid w:val="006E644A"/>
    <w:rsid w:val="006E6DC4"/>
    <w:rsid w:val="006E7AAF"/>
    <w:rsid w:val="006E7ECC"/>
    <w:rsid w:val="006E7F7C"/>
    <w:rsid w:val="006F0038"/>
    <w:rsid w:val="006F0402"/>
    <w:rsid w:val="006F085B"/>
    <w:rsid w:val="006F0974"/>
    <w:rsid w:val="006F0E5A"/>
    <w:rsid w:val="006F13B0"/>
    <w:rsid w:val="006F15C5"/>
    <w:rsid w:val="006F21CA"/>
    <w:rsid w:val="006F244C"/>
    <w:rsid w:val="006F2E06"/>
    <w:rsid w:val="006F2E5C"/>
    <w:rsid w:val="006F369B"/>
    <w:rsid w:val="006F3BDB"/>
    <w:rsid w:val="006F4032"/>
    <w:rsid w:val="006F4287"/>
    <w:rsid w:val="006F45B5"/>
    <w:rsid w:val="006F4EB5"/>
    <w:rsid w:val="006F4FCD"/>
    <w:rsid w:val="006F5795"/>
    <w:rsid w:val="006F586B"/>
    <w:rsid w:val="006F58E1"/>
    <w:rsid w:val="006F6154"/>
    <w:rsid w:val="006F6473"/>
    <w:rsid w:val="006F7A04"/>
    <w:rsid w:val="00700373"/>
    <w:rsid w:val="007004BA"/>
    <w:rsid w:val="00700667"/>
    <w:rsid w:val="00700DF5"/>
    <w:rsid w:val="00700E34"/>
    <w:rsid w:val="007013DD"/>
    <w:rsid w:val="00701E46"/>
    <w:rsid w:val="00702673"/>
    <w:rsid w:val="00702932"/>
    <w:rsid w:val="00702F72"/>
    <w:rsid w:val="00703324"/>
    <w:rsid w:val="00703A04"/>
    <w:rsid w:val="00703BA5"/>
    <w:rsid w:val="007044FC"/>
    <w:rsid w:val="00704B6A"/>
    <w:rsid w:val="007050E9"/>
    <w:rsid w:val="007051CF"/>
    <w:rsid w:val="007060E0"/>
    <w:rsid w:val="007062F7"/>
    <w:rsid w:val="007063BE"/>
    <w:rsid w:val="00706430"/>
    <w:rsid w:val="007064E9"/>
    <w:rsid w:val="00706B50"/>
    <w:rsid w:val="0071050E"/>
    <w:rsid w:val="007110FF"/>
    <w:rsid w:val="0071121D"/>
    <w:rsid w:val="00711F8F"/>
    <w:rsid w:val="007121B8"/>
    <w:rsid w:val="00712389"/>
    <w:rsid w:val="00712FCB"/>
    <w:rsid w:val="007132BB"/>
    <w:rsid w:val="00713DF5"/>
    <w:rsid w:val="0071470E"/>
    <w:rsid w:val="00714784"/>
    <w:rsid w:val="00716066"/>
    <w:rsid w:val="007162B9"/>
    <w:rsid w:val="00716395"/>
    <w:rsid w:val="0071670C"/>
    <w:rsid w:val="00716DBD"/>
    <w:rsid w:val="00717236"/>
    <w:rsid w:val="00721ECB"/>
    <w:rsid w:val="0072200C"/>
    <w:rsid w:val="00722296"/>
    <w:rsid w:val="00722450"/>
    <w:rsid w:val="007224A3"/>
    <w:rsid w:val="007224D0"/>
    <w:rsid w:val="00722500"/>
    <w:rsid w:val="00723859"/>
    <w:rsid w:val="00723DE9"/>
    <w:rsid w:val="007246B8"/>
    <w:rsid w:val="0072494F"/>
    <w:rsid w:val="00725023"/>
    <w:rsid w:val="0072632F"/>
    <w:rsid w:val="007263FD"/>
    <w:rsid w:val="00726570"/>
    <w:rsid w:val="0072795B"/>
    <w:rsid w:val="00727E5C"/>
    <w:rsid w:val="007303F3"/>
    <w:rsid w:val="007306C0"/>
    <w:rsid w:val="00732FBA"/>
    <w:rsid w:val="0073334B"/>
    <w:rsid w:val="00734B3E"/>
    <w:rsid w:val="0073508A"/>
    <w:rsid w:val="00735779"/>
    <w:rsid w:val="007357F6"/>
    <w:rsid w:val="00735C6F"/>
    <w:rsid w:val="00735D98"/>
    <w:rsid w:val="00736199"/>
    <w:rsid w:val="007365A7"/>
    <w:rsid w:val="00736A18"/>
    <w:rsid w:val="007375FD"/>
    <w:rsid w:val="007378C3"/>
    <w:rsid w:val="007379C6"/>
    <w:rsid w:val="00737D4E"/>
    <w:rsid w:val="0074050B"/>
    <w:rsid w:val="007406F6"/>
    <w:rsid w:val="00740980"/>
    <w:rsid w:val="00740A98"/>
    <w:rsid w:val="00740B0E"/>
    <w:rsid w:val="00740B13"/>
    <w:rsid w:val="00740F5D"/>
    <w:rsid w:val="007414EC"/>
    <w:rsid w:val="007419F4"/>
    <w:rsid w:val="00741C15"/>
    <w:rsid w:val="00742F1D"/>
    <w:rsid w:val="00743342"/>
    <w:rsid w:val="007433A0"/>
    <w:rsid w:val="007439D6"/>
    <w:rsid w:val="00743BC7"/>
    <w:rsid w:val="00743D9F"/>
    <w:rsid w:val="0074631C"/>
    <w:rsid w:val="00747387"/>
    <w:rsid w:val="0074770C"/>
    <w:rsid w:val="00747F09"/>
    <w:rsid w:val="00750A59"/>
    <w:rsid w:val="007512D2"/>
    <w:rsid w:val="007514F6"/>
    <w:rsid w:val="0075215E"/>
    <w:rsid w:val="00752688"/>
    <w:rsid w:val="0075375C"/>
    <w:rsid w:val="00753B3F"/>
    <w:rsid w:val="00753E09"/>
    <w:rsid w:val="007547B3"/>
    <w:rsid w:val="00754AB8"/>
    <w:rsid w:val="00754EC1"/>
    <w:rsid w:val="00755C07"/>
    <w:rsid w:val="00756F50"/>
    <w:rsid w:val="00757ACB"/>
    <w:rsid w:val="00757B0B"/>
    <w:rsid w:val="00760136"/>
    <w:rsid w:val="0076027C"/>
    <w:rsid w:val="00761071"/>
    <w:rsid w:val="00761C15"/>
    <w:rsid w:val="0076256B"/>
    <w:rsid w:val="00762ACC"/>
    <w:rsid w:val="00763620"/>
    <w:rsid w:val="00764FDF"/>
    <w:rsid w:val="00765AC4"/>
    <w:rsid w:val="00765C6B"/>
    <w:rsid w:val="00765E3B"/>
    <w:rsid w:val="00766037"/>
    <w:rsid w:val="007669A2"/>
    <w:rsid w:val="00766CAC"/>
    <w:rsid w:val="00767008"/>
    <w:rsid w:val="00767472"/>
    <w:rsid w:val="007674BE"/>
    <w:rsid w:val="00767B0D"/>
    <w:rsid w:val="0077004B"/>
    <w:rsid w:val="0077099F"/>
    <w:rsid w:val="00770CD5"/>
    <w:rsid w:val="0077112B"/>
    <w:rsid w:val="007714CD"/>
    <w:rsid w:val="0077206A"/>
    <w:rsid w:val="0077243A"/>
    <w:rsid w:val="00772953"/>
    <w:rsid w:val="007737A2"/>
    <w:rsid w:val="007737C6"/>
    <w:rsid w:val="007738EC"/>
    <w:rsid w:val="00773DB5"/>
    <w:rsid w:val="00774169"/>
    <w:rsid w:val="00774536"/>
    <w:rsid w:val="00774579"/>
    <w:rsid w:val="007747A8"/>
    <w:rsid w:val="00774C45"/>
    <w:rsid w:val="00775402"/>
    <w:rsid w:val="00775951"/>
    <w:rsid w:val="0077677B"/>
    <w:rsid w:val="0077679A"/>
    <w:rsid w:val="00776B3A"/>
    <w:rsid w:val="00777E2C"/>
    <w:rsid w:val="0078032C"/>
    <w:rsid w:val="00780372"/>
    <w:rsid w:val="007804FF"/>
    <w:rsid w:val="007824EB"/>
    <w:rsid w:val="007831D1"/>
    <w:rsid w:val="00783361"/>
    <w:rsid w:val="00783658"/>
    <w:rsid w:val="00783762"/>
    <w:rsid w:val="007841E9"/>
    <w:rsid w:val="00784327"/>
    <w:rsid w:val="0078454E"/>
    <w:rsid w:val="007846E5"/>
    <w:rsid w:val="007848F9"/>
    <w:rsid w:val="007852F5"/>
    <w:rsid w:val="00785450"/>
    <w:rsid w:val="007856E2"/>
    <w:rsid w:val="00785833"/>
    <w:rsid w:val="007859CA"/>
    <w:rsid w:val="00785A8B"/>
    <w:rsid w:val="007861D3"/>
    <w:rsid w:val="007865C0"/>
    <w:rsid w:val="00786B01"/>
    <w:rsid w:val="007908D6"/>
    <w:rsid w:val="00790B55"/>
    <w:rsid w:val="00790EC5"/>
    <w:rsid w:val="00791DBA"/>
    <w:rsid w:val="007921C8"/>
    <w:rsid w:val="00792D36"/>
    <w:rsid w:val="0079460F"/>
    <w:rsid w:val="00794837"/>
    <w:rsid w:val="007957CB"/>
    <w:rsid w:val="00795C3D"/>
    <w:rsid w:val="00796772"/>
    <w:rsid w:val="0079781E"/>
    <w:rsid w:val="007A034C"/>
    <w:rsid w:val="007A0E1B"/>
    <w:rsid w:val="007A100F"/>
    <w:rsid w:val="007A157F"/>
    <w:rsid w:val="007A1ED8"/>
    <w:rsid w:val="007A25B3"/>
    <w:rsid w:val="007A2812"/>
    <w:rsid w:val="007A2E6C"/>
    <w:rsid w:val="007A3531"/>
    <w:rsid w:val="007A3570"/>
    <w:rsid w:val="007A3A23"/>
    <w:rsid w:val="007A3DA4"/>
    <w:rsid w:val="007A4458"/>
    <w:rsid w:val="007A4F1E"/>
    <w:rsid w:val="007A5154"/>
    <w:rsid w:val="007A53C2"/>
    <w:rsid w:val="007A6004"/>
    <w:rsid w:val="007A65B1"/>
    <w:rsid w:val="007A66D7"/>
    <w:rsid w:val="007A70D0"/>
    <w:rsid w:val="007A795F"/>
    <w:rsid w:val="007B0C78"/>
    <w:rsid w:val="007B0FF2"/>
    <w:rsid w:val="007B13B3"/>
    <w:rsid w:val="007B196D"/>
    <w:rsid w:val="007B282C"/>
    <w:rsid w:val="007B2A8C"/>
    <w:rsid w:val="007B2AEC"/>
    <w:rsid w:val="007B3BD1"/>
    <w:rsid w:val="007B40BE"/>
    <w:rsid w:val="007B42CD"/>
    <w:rsid w:val="007B432E"/>
    <w:rsid w:val="007B479D"/>
    <w:rsid w:val="007B5B30"/>
    <w:rsid w:val="007B64DC"/>
    <w:rsid w:val="007B6700"/>
    <w:rsid w:val="007B6CBD"/>
    <w:rsid w:val="007C0365"/>
    <w:rsid w:val="007C0D89"/>
    <w:rsid w:val="007C1202"/>
    <w:rsid w:val="007C1DD1"/>
    <w:rsid w:val="007C25BA"/>
    <w:rsid w:val="007C322F"/>
    <w:rsid w:val="007C4147"/>
    <w:rsid w:val="007C46E2"/>
    <w:rsid w:val="007C46E5"/>
    <w:rsid w:val="007C4B66"/>
    <w:rsid w:val="007C5618"/>
    <w:rsid w:val="007C5A6C"/>
    <w:rsid w:val="007C5FC5"/>
    <w:rsid w:val="007C65B1"/>
    <w:rsid w:val="007C6A1F"/>
    <w:rsid w:val="007C70AF"/>
    <w:rsid w:val="007C752F"/>
    <w:rsid w:val="007C75BF"/>
    <w:rsid w:val="007C7625"/>
    <w:rsid w:val="007C7C07"/>
    <w:rsid w:val="007D037C"/>
    <w:rsid w:val="007D039B"/>
    <w:rsid w:val="007D09DE"/>
    <w:rsid w:val="007D0AB7"/>
    <w:rsid w:val="007D0EDE"/>
    <w:rsid w:val="007D1477"/>
    <w:rsid w:val="007D19E0"/>
    <w:rsid w:val="007D23E1"/>
    <w:rsid w:val="007D23EC"/>
    <w:rsid w:val="007D3107"/>
    <w:rsid w:val="007D334E"/>
    <w:rsid w:val="007D3444"/>
    <w:rsid w:val="007D35BA"/>
    <w:rsid w:val="007D3D1F"/>
    <w:rsid w:val="007D3F0D"/>
    <w:rsid w:val="007D4171"/>
    <w:rsid w:val="007D48E7"/>
    <w:rsid w:val="007D536B"/>
    <w:rsid w:val="007D542E"/>
    <w:rsid w:val="007D547C"/>
    <w:rsid w:val="007D5837"/>
    <w:rsid w:val="007D5D2B"/>
    <w:rsid w:val="007D5E0D"/>
    <w:rsid w:val="007D604F"/>
    <w:rsid w:val="007D718B"/>
    <w:rsid w:val="007D71CC"/>
    <w:rsid w:val="007E002B"/>
    <w:rsid w:val="007E19C9"/>
    <w:rsid w:val="007E2080"/>
    <w:rsid w:val="007E27CE"/>
    <w:rsid w:val="007E27E6"/>
    <w:rsid w:val="007E2BB2"/>
    <w:rsid w:val="007E3B55"/>
    <w:rsid w:val="007E40AC"/>
    <w:rsid w:val="007E4BC7"/>
    <w:rsid w:val="007E4DDC"/>
    <w:rsid w:val="007E4E93"/>
    <w:rsid w:val="007E57D1"/>
    <w:rsid w:val="007E5D73"/>
    <w:rsid w:val="007E5EB0"/>
    <w:rsid w:val="007E612C"/>
    <w:rsid w:val="007E668F"/>
    <w:rsid w:val="007E6C12"/>
    <w:rsid w:val="007E7450"/>
    <w:rsid w:val="007E7D08"/>
    <w:rsid w:val="007F005A"/>
    <w:rsid w:val="007F058E"/>
    <w:rsid w:val="007F1BEE"/>
    <w:rsid w:val="007F2048"/>
    <w:rsid w:val="007F29D7"/>
    <w:rsid w:val="007F2A23"/>
    <w:rsid w:val="007F2F18"/>
    <w:rsid w:val="007F3563"/>
    <w:rsid w:val="007F3672"/>
    <w:rsid w:val="007F3C93"/>
    <w:rsid w:val="007F4283"/>
    <w:rsid w:val="007F46A4"/>
    <w:rsid w:val="007F50C9"/>
    <w:rsid w:val="007F5747"/>
    <w:rsid w:val="007F5AB0"/>
    <w:rsid w:val="007F5BC0"/>
    <w:rsid w:val="007F63DB"/>
    <w:rsid w:val="007F63E5"/>
    <w:rsid w:val="007F65D2"/>
    <w:rsid w:val="007F7E39"/>
    <w:rsid w:val="00800A54"/>
    <w:rsid w:val="00800A9B"/>
    <w:rsid w:val="00801251"/>
    <w:rsid w:val="00801EE6"/>
    <w:rsid w:val="00802E7E"/>
    <w:rsid w:val="00803358"/>
    <w:rsid w:val="0080336D"/>
    <w:rsid w:val="00803471"/>
    <w:rsid w:val="008039DD"/>
    <w:rsid w:val="00803A57"/>
    <w:rsid w:val="00803F27"/>
    <w:rsid w:val="00804274"/>
    <w:rsid w:val="00804364"/>
    <w:rsid w:val="00804D93"/>
    <w:rsid w:val="00804DBD"/>
    <w:rsid w:val="00804FC4"/>
    <w:rsid w:val="008051B3"/>
    <w:rsid w:val="00805463"/>
    <w:rsid w:val="00805D39"/>
    <w:rsid w:val="00806FB7"/>
    <w:rsid w:val="008073BF"/>
    <w:rsid w:val="00807F68"/>
    <w:rsid w:val="008105E2"/>
    <w:rsid w:val="00810671"/>
    <w:rsid w:val="00810ABF"/>
    <w:rsid w:val="00810FBE"/>
    <w:rsid w:val="00811316"/>
    <w:rsid w:val="008113F9"/>
    <w:rsid w:val="00811604"/>
    <w:rsid w:val="00811DF7"/>
    <w:rsid w:val="008124F7"/>
    <w:rsid w:val="00812CD3"/>
    <w:rsid w:val="00812DA0"/>
    <w:rsid w:val="00812F0D"/>
    <w:rsid w:val="0081333C"/>
    <w:rsid w:val="008134AB"/>
    <w:rsid w:val="00814519"/>
    <w:rsid w:val="00814D7B"/>
    <w:rsid w:val="008151BE"/>
    <w:rsid w:val="0081529E"/>
    <w:rsid w:val="008152C3"/>
    <w:rsid w:val="00815AF2"/>
    <w:rsid w:val="00815C5A"/>
    <w:rsid w:val="00816519"/>
    <w:rsid w:val="008171ED"/>
    <w:rsid w:val="0081773E"/>
    <w:rsid w:val="00820005"/>
    <w:rsid w:val="00820456"/>
    <w:rsid w:val="008205BB"/>
    <w:rsid w:val="00820AFD"/>
    <w:rsid w:val="00820EED"/>
    <w:rsid w:val="008227A0"/>
    <w:rsid w:val="008227C0"/>
    <w:rsid w:val="0082317B"/>
    <w:rsid w:val="00823ABD"/>
    <w:rsid w:val="00823BCB"/>
    <w:rsid w:val="00823F78"/>
    <w:rsid w:val="0082451B"/>
    <w:rsid w:val="0082546F"/>
    <w:rsid w:val="008255A5"/>
    <w:rsid w:val="00825E10"/>
    <w:rsid w:val="00825F53"/>
    <w:rsid w:val="008261D7"/>
    <w:rsid w:val="008265D1"/>
    <w:rsid w:val="00826AF0"/>
    <w:rsid w:val="00826F37"/>
    <w:rsid w:val="00827FC2"/>
    <w:rsid w:val="008300A7"/>
    <w:rsid w:val="00830343"/>
    <w:rsid w:val="008303E7"/>
    <w:rsid w:val="008307B3"/>
    <w:rsid w:val="00830849"/>
    <w:rsid w:val="00830C01"/>
    <w:rsid w:val="00830DBC"/>
    <w:rsid w:val="00831003"/>
    <w:rsid w:val="00831067"/>
    <w:rsid w:val="0083119D"/>
    <w:rsid w:val="0083148B"/>
    <w:rsid w:val="008325FB"/>
    <w:rsid w:val="008326AC"/>
    <w:rsid w:val="008328E6"/>
    <w:rsid w:val="00832E2C"/>
    <w:rsid w:val="00832F7B"/>
    <w:rsid w:val="0083406D"/>
    <w:rsid w:val="00834899"/>
    <w:rsid w:val="00834D26"/>
    <w:rsid w:val="00835179"/>
    <w:rsid w:val="00835791"/>
    <w:rsid w:val="00835B09"/>
    <w:rsid w:val="00835F34"/>
    <w:rsid w:val="008364CE"/>
    <w:rsid w:val="0083673E"/>
    <w:rsid w:val="0083701C"/>
    <w:rsid w:val="008374C5"/>
    <w:rsid w:val="0084027D"/>
    <w:rsid w:val="008407DE"/>
    <w:rsid w:val="008413FB"/>
    <w:rsid w:val="0084145C"/>
    <w:rsid w:val="00841976"/>
    <w:rsid w:val="008419C1"/>
    <w:rsid w:val="00841FB1"/>
    <w:rsid w:val="00842153"/>
    <w:rsid w:val="008424FC"/>
    <w:rsid w:val="008429B6"/>
    <w:rsid w:val="00842AD9"/>
    <w:rsid w:val="00843673"/>
    <w:rsid w:val="00843A16"/>
    <w:rsid w:val="0084412F"/>
    <w:rsid w:val="00845120"/>
    <w:rsid w:val="00845960"/>
    <w:rsid w:val="00845D68"/>
    <w:rsid w:val="00846CA1"/>
    <w:rsid w:val="0084704D"/>
    <w:rsid w:val="00851A1B"/>
    <w:rsid w:val="00851AA6"/>
    <w:rsid w:val="008522BE"/>
    <w:rsid w:val="008522E5"/>
    <w:rsid w:val="008524C0"/>
    <w:rsid w:val="008525C7"/>
    <w:rsid w:val="00852816"/>
    <w:rsid w:val="008528D5"/>
    <w:rsid w:val="00853186"/>
    <w:rsid w:val="008535F4"/>
    <w:rsid w:val="008536DC"/>
    <w:rsid w:val="00853AA9"/>
    <w:rsid w:val="0085416F"/>
    <w:rsid w:val="00854A43"/>
    <w:rsid w:val="00854CD3"/>
    <w:rsid w:val="00855E36"/>
    <w:rsid w:val="00857017"/>
    <w:rsid w:val="00857249"/>
    <w:rsid w:val="008572B0"/>
    <w:rsid w:val="008575C9"/>
    <w:rsid w:val="0085771B"/>
    <w:rsid w:val="00857F0C"/>
    <w:rsid w:val="00860DF9"/>
    <w:rsid w:val="00860FED"/>
    <w:rsid w:val="00861386"/>
    <w:rsid w:val="00861915"/>
    <w:rsid w:val="00862ADE"/>
    <w:rsid w:val="00862D88"/>
    <w:rsid w:val="0086304F"/>
    <w:rsid w:val="0086315D"/>
    <w:rsid w:val="00864440"/>
    <w:rsid w:val="00864530"/>
    <w:rsid w:val="0086473D"/>
    <w:rsid w:val="00865052"/>
    <w:rsid w:val="00865DF7"/>
    <w:rsid w:val="00865FD0"/>
    <w:rsid w:val="0086610B"/>
    <w:rsid w:val="00866397"/>
    <w:rsid w:val="00866A06"/>
    <w:rsid w:val="00866AD7"/>
    <w:rsid w:val="00866C4A"/>
    <w:rsid w:val="0086724A"/>
    <w:rsid w:val="00867379"/>
    <w:rsid w:val="0086776F"/>
    <w:rsid w:val="00867817"/>
    <w:rsid w:val="008707BE"/>
    <w:rsid w:val="008709CD"/>
    <w:rsid w:val="00870BA3"/>
    <w:rsid w:val="00870D0D"/>
    <w:rsid w:val="0087133B"/>
    <w:rsid w:val="0087160D"/>
    <w:rsid w:val="00871FA8"/>
    <w:rsid w:val="00872519"/>
    <w:rsid w:val="0087278E"/>
    <w:rsid w:val="00872F49"/>
    <w:rsid w:val="00873186"/>
    <w:rsid w:val="00873C39"/>
    <w:rsid w:val="008741F0"/>
    <w:rsid w:val="008743CE"/>
    <w:rsid w:val="008747BE"/>
    <w:rsid w:val="00874A91"/>
    <w:rsid w:val="00874BB4"/>
    <w:rsid w:val="0087544B"/>
    <w:rsid w:val="00875739"/>
    <w:rsid w:val="0087591A"/>
    <w:rsid w:val="00875E5F"/>
    <w:rsid w:val="008766B1"/>
    <w:rsid w:val="00876762"/>
    <w:rsid w:val="008768F0"/>
    <w:rsid w:val="00876A89"/>
    <w:rsid w:val="00876FEF"/>
    <w:rsid w:val="008775EB"/>
    <w:rsid w:val="0087790D"/>
    <w:rsid w:val="00877B87"/>
    <w:rsid w:val="008800DB"/>
    <w:rsid w:val="008802CA"/>
    <w:rsid w:val="008806D7"/>
    <w:rsid w:val="0088072C"/>
    <w:rsid w:val="00880A55"/>
    <w:rsid w:val="008817B1"/>
    <w:rsid w:val="00881EE9"/>
    <w:rsid w:val="008821C8"/>
    <w:rsid w:val="00882834"/>
    <w:rsid w:val="008832D1"/>
    <w:rsid w:val="00883AAF"/>
    <w:rsid w:val="008841F1"/>
    <w:rsid w:val="00885FC6"/>
    <w:rsid w:val="00886B2A"/>
    <w:rsid w:val="00886FD2"/>
    <w:rsid w:val="0088765B"/>
    <w:rsid w:val="008909AD"/>
    <w:rsid w:val="00891E19"/>
    <w:rsid w:val="0089250E"/>
    <w:rsid w:val="00892E33"/>
    <w:rsid w:val="00893983"/>
    <w:rsid w:val="00893C85"/>
    <w:rsid w:val="00894D50"/>
    <w:rsid w:val="00895061"/>
    <w:rsid w:val="00895702"/>
    <w:rsid w:val="00895F86"/>
    <w:rsid w:val="0089606C"/>
    <w:rsid w:val="0089611F"/>
    <w:rsid w:val="00896759"/>
    <w:rsid w:val="00896800"/>
    <w:rsid w:val="00897175"/>
    <w:rsid w:val="00897994"/>
    <w:rsid w:val="00897D0E"/>
    <w:rsid w:val="008A08A1"/>
    <w:rsid w:val="008A1BC4"/>
    <w:rsid w:val="008A1CBD"/>
    <w:rsid w:val="008A2494"/>
    <w:rsid w:val="008A2D83"/>
    <w:rsid w:val="008A373C"/>
    <w:rsid w:val="008A3EA2"/>
    <w:rsid w:val="008A40BB"/>
    <w:rsid w:val="008A4377"/>
    <w:rsid w:val="008A46B8"/>
    <w:rsid w:val="008A594C"/>
    <w:rsid w:val="008A649C"/>
    <w:rsid w:val="008A6ADE"/>
    <w:rsid w:val="008A6B6E"/>
    <w:rsid w:val="008A6CD2"/>
    <w:rsid w:val="008A72F9"/>
    <w:rsid w:val="008B1495"/>
    <w:rsid w:val="008B23F1"/>
    <w:rsid w:val="008B2508"/>
    <w:rsid w:val="008B27B7"/>
    <w:rsid w:val="008B2DD3"/>
    <w:rsid w:val="008B4062"/>
    <w:rsid w:val="008B4733"/>
    <w:rsid w:val="008B55FA"/>
    <w:rsid w:val="008B58DD"/>
    <w:rsid w:val="008B5BD9"/>
    <w:rsid w:val="008B6812"/>
    <w:rsid w:val="008B6F89"/>
    <w:rsid w:val="008B7368"/>
    <w:rsid w:val="008C00E7"/>
    <w:rsid w:val="008C0348"/>
    <w:rsid w:val="008C060F"/>
    <w:rsid w:val="008C0AC3"/>
    <w:rsid w:val="008C190C"/>
    <w:rsid w:val="008C1B98"/>
    <w:rsid w:val="008C3003"/>
    <w:rsid w:val="008C33CD"/>
    <w:rsid w:val="008C40F4"/>
    <w:rsid w:val="008C592E"/>
    <w:rsid w:val="008C5954"/>
    <w:rsid w:val="008C5A4A"/>
    <w:rsid w:val="008C68BE"/>
    <w:rsid w:val="008C6BD6"/>
    <w:rsid w:val="008C6C38"/>
    <w:rsid w:val="008C7516"/>
    <w:rsid w:val="008C76B9"/>
    <w:rsid w:val="008D0C1F"/>
    <w:rsid w:val="008D0C48"/>
    <w:rsid w:val="008D14CC"/>
    <w:rsid w:val="008D183D"/>
    <w:rsid w:val="008D1926"/>
    <w:rsid w:val="008D1C1E"/>
    <w:rsid w:val="008D1E19"/>
    <w:rsid w:val="008D2D6F"/>
    <w:rsid w:val="008D37B1"/>
    <w:rsid w:val="008D3B4A"/>
    <w:rsid w:val="008D440A"/>
    <w:rsid w:val="008D553F"/>
    <w:rsid w:val="008D5CCE"/>
    <w:rsid w:val="008D6455"/>
    <w:rsid w:val="008D6772"/>
    <w:rsid w:val="008D6773"/>
    <w:rsid w:val="008D67F0"/>
    <w:rsid w:val="008D6DA9"/>
    <w:rsid w:val="008D7506"/>
    <w:rsid w:val="008D76A4"/>
    <w:rsid w:val="008D7D2C"/>
    <w:rsid w:val="008E0CF6"/>
    <w:rsid w:val="008E0E0F"/>
    <w:rsid w:val="008E1116"/>
    <w:rsid w:val="008E13A4"/>
    <w:rsid w:val="008E2090"/>
    <w:rsid w:val="008E2ED5"/>
    <w:rsid w:val="008E36B9"/>
    <w:rsid w:val="008E39D6"/>
    <w:rsid w:val="008E3AFC"/>
    <w:rsid w:val="008E4032"/>
    <w:rsid w:val="008E5CE9"/>
    <w:rsid w:val="008E65D0"/>
    <w:rsid w:val="008E733B"/>
    <w:rsid w:val="008E7BBE"/>
    <w:rsid w:val="008F05CA"/>
    <w:rsid w:val="008F0D24"/>
    <w:rsid w:val="008F1775"/>
    <w:rsid w:val="008F1C3B"/>
    <w:rsid w:val="008F1E11"/>
    <w:rsid w:val="008F247E"/>
    <w:rsid w:val="008F2C8F"/>
    <w:rsid w:val="008F31FB"/>
    <w:rsid w:val="008F336B"/>
    <w:rsid w:val="008F34A9"/>
    <w:rsid w:val="008F3BE5"/>
    <w:rsid w:val="008F40BE"/>
    <w:rsid w:val="008F42FE"/>
    <w:rsid w:val="008F4560"/>
    <w:rsid w:val="008F46B6"/>
    <w:rsid w:val="008F4CB5"/>
    <w:rsid w:val="008F4E10"/>
    <w:rsid w:val="008F50DB"/>
    <w:rsid w:val="008F50FA"/>
    <w:rsid w:val="008F512C"/>
    <w:rsid w:val="008F5365"/>
    <w:rsid w:val="008F572F"/>
    <w:rsid w:val="008F59DD"/>
    <w:rsid w:val="008F5C06"/>
    <w:rsid w:val="008F5C9E"/>
    <w:rsid w:val="008F5CCA"/>
    <w:rsid w:val="008F6C2D"/>
    <w:rsid w:val="008F7D79"/>
    <w:rsid w:val="00900097"/>
    <w:rsid w:val="009021C9"/>
    <w:rsid w:val="00902281"/>
    <w:rsid w:val="009022A4"/>
    <w:rsid w:val="0090272D"/>
    <w:rsid w:val="00902E9E"/>
    <w:rsid w:val="009037A4"/>
    <w:rsid w:val="00903D7B"/>
    <w:rsid w:val="00903F80"/>
    <w:rsid w:val="0090438C"/>
    <w:rsid w:val="00904512"/>
    <w:rsid w:val="00904693"/>
    <w:rsid w:val="00904B09"/>
    <w:rsid w:val="00904D8E"/>
    <w:rsid w:val="009051AD"/>
    <w:rsid w:val="00905C00"/>
    <w:rsid w:val="00905E50"/>
    <w:rsid w:val="00905E78"/>
    <w:rsid w:val="00906044"/>
    <w:rsid w:val="0090635B"/>
    <w:rsid w:val="00906398"/>
    <w:rsid w:val="009063A3"/>
    <w:rsid w:val="00906F77"/>
    <w:rsid w:val="00907782"/>
    <w:rsid w:val="00907A01"/>
    <w:rsid w:val="00907B0F"/>
    <w:rsid w:val="00907EDE"/>
    <w:rsid w:val="009108A3"/>
    <w:rsid w:val="009113DE"/>
    <w:rsid w:val="0091189A"/>
    <w:rsid w:val="00912698"/>
    <w:rsid w:val="009126A5"/>
    <w:rsid w:val="00912EEB"/>
    <w:rsid w:val="0091443E"/>
    <w:rsid w:val="00914606"/>
    <w:rsid w:val="00914A02"/>
    <w:rsid w:val="00914ECD"/>
    <w:rsid w:val="0091501D"/>
    <w:rsid w:val="009150C9"/>
    <w:rsid w:val="009155DA"/>
    <w:rsid w:val="00915E83"/>
    <w:rsid w:val="00915EF2"/>
    <w:rsid w:val="00915FA3"/>
    <w:rsid w:val="00916834"/>
    <w:rsid w:val="00917135"/>
    <w:rsid w:val="0091775E"/>
    <w:rsid w:val="00920439"/>
    <w:rsid w:val="00920D11"/>
    <w:rsid w:val="0092218B"/>
    <w:rsid w:val="0092239C"/>
    <w:rsid w:val="00922ECC"/>
    <w:rsid w:val="009234E5"/>
    <w:rsid w:val="009249E5"/>
    <w:rsid w:val="009251D5"/>
    <w:rsid w:val="00925E51"/>
    <w:rsid w:val="00925E8E"/>
    <w:rsid w:val="00926208"/>
    <w:rsid w:val="00927112"/>
    <w:rsid w:val="00927284"/>
    <w:rsid w:val="009275F0"/>
    <w:rsid w:val="00927995"/>
    <w:rsid w:val="009301A7"/>
    <w:rsid w:val="00930EF5"/>
    <w:rsid w:val="00931057"/>
    <w:rsid w:val="00931656"/>
    <w:rsid w:val="00931A6E"/>
    <w:rsid w:val="00931BE8"/>
    <w:rsid w:val="00931EC6"/>
    <w:rsid w:val="009330FF"/>
    <w:rsid w:val="009348B6"/>
    <w:rsid w:val="0093496B"/>
    <w:rsid w:val="00934DB8"/>
    <w:rsid w:val="009361A3"/>
    <w:rsid w:val="00936463"/>
    <w:rsid w:val="00937D39"/>
    <w:rsid w:val="00937EB4"/>
    <w:rsid w:val="009403F8"/>
    <w:rsid w:val="00942C5D"/>
    <w:rsid w:val="00942EBE"/>
    <w:rsid w:val="009434C0"/>
    <w:rsid w:val="00943C3F"/>
    <w:rsid w:val="00943F14"/>
    <w:rsid w:val="0094431A"/>
    <w:rsid w:val="00944BF6"/>
    <w:rsid w:val="00944D13"/>
    <w:rsid w:val="009455A6"/>
    <w:rsid w:val="00945A7F"/>
    <w:rsid w:val="00946280"/>
    <w:rsid w:val="0094640D"/>
    <w:rsid w:val="0094734F"/>
    <w:rsid w:val="009473D8"/>
    <w:rsid w:val="00947D16"/>
    <w:rsid w:val="0095033E"/>
    <w:rsid w:val="00950D95"/>
    <w:rsid w:val="00950E22"/>
    <w:rsid w:val="00950F3E"/>
    <w:rsid w:val="00951AF9"/>
    <w:rsid w:val="009523DB"/>
    <w:rsid w:val="00952659"/>
    <w:rsid w:val="00952D5D"/>
    <w:rsid w:val="00952DF8"/>
    <w:rsid w:val="00953B6D"/>
    <w:rsid w:val="00954256"/>
    <w:rsid w:val="00954A8B"/>
    <w:rsid w:val="009557D5"/>
    <w:rsid w:val="00955C31"/>
    <w:rsid w:val="00955C6B"/>
    <w:rsid w:val="009567CF"/>
    <w:rsid w:val="009567EA"/>
    <w:rsid w:val="009568CD"/>
    <w:rsid w:val="00956A2A"/>
    <w:rsid w:val="00956AD9"/>
    <w:rsid w:val="00956E23"/>
    <w:rsid w:val="009572B0"/>
    <w:rsid w:val="00957657"/>
    <w:rsid w:val="00957B93"/>
    <w:rsid w:val="00960005"/>
    <w:rsid w:val="00960919"/>
    <w:rsid w:val="00960CB7"/>
    <w:rsid w:val="00960EEC"/>
    <w:rsid w:val="009610E8"/>
    <w:rsid w:val="00961372"/>
    <w:rsid w:val="00961BCF"/>
    <w:rsid w:val="00961BED"/>
    <w:rsid w:val="009621F7"/>
    <w:rsid w:val="00962252"/>
    <w:rsid w:val="00962BBF"/>
    <w:rsid w:val="00963494"/>
    <w:rsid w:val="00963EB0"/>
    <w:rsid w:val="009642C9"/>
    <w:rsid w:val="00964E50"/>
    <w:rsid w:val="00965068"/>
    <w:rsid w:val="00965A43"/>
    <w:rsid w:val="00965E3E"/>
    <w:rsid w:val="00965F49"/>
    <w:rsid w:val="00966AAA"/>
    <w:rsid w:val="00966BCF"/>
    <w:rsid w:val="00967489"/>
    <w:rsid w:val="009677C6"/>
    <w:rsid w:val="0097029E"/>
    <w:rsid w:val="00970529"/>
    <w:rsid w:val="00970809"/>
    <w:rsid w:val="00970859"/>
    <w:rsid w:val="00970D1D"/>
    <w:rsid w:val="00971423"/>
    <w:rsid w:val="009720A6"/>
    <w:rsid w:val="009724BA"/>
    <w:rsid w:val="00972930"/>
    <w:rsid w:val="0097311E"/>
    <w:rsid w:val="0097338D"/>
    <w:rsid w:val="009740C3"/>
    <w:rsid w:val="009750ED"/>
    <w:rsid w:val="00975555"/>
    <w:rsid w:val="00975D0D"/>
    <w:rsid w:val="00975E3F"/>
    <w:rsid w:val="009761D5"/>
    <w:rsid w:val="009761DE"/>
    <w:rsid w:val="009765CD"/>
    <w:rsid w:val="00977030"/>
    <w:rsid w:val="00977F94"/>
    <w:rsid w:val="0098002B"/>
    <w:rsid w:val="0098025D"/>
    <w:rsid w:val="009809C6"/>
    <w:rsid w:val="009816E2"/>
    <w:rsid w:val="00981870"/>
    <w:rsid w:val="00982AB6"/>
    <w:rsid w:val="00982D70"/>
    <w:rsid w:val="00982F1B"/>
    <w:rsid w:val="00983525"/>
    <w:rsid w:val="00983A02"/>
    <w:rsid w:val="00983A25"/>
    <w:rsid w:val="00983C45"/>
    <w:rsid w:val="009840AA"/>
    <w:rsid w:val="009844F1"/>
    <w:rsid w:val="00984609"/>
    <w:rsid w:val="00984A7F"/>
    <w:rsid w:val="00984BB7"/>
    <w:rsid w:val="00984D97"/>
    <w:rsid w:val="00984E9C"/>
    <w:rsid w:val="00985857"/>
    <w:rsid w:val="00985C10"/>
    <w:rsid w:val="00985DB3"/>
    <w:rsid w:val="00985DD3"/>
    <w:rsid w:val="00986255"/>
    <w:rsid w:val="009876F0"/>
    <w:rsid w:val="00987A0E"/>
    <w:rsid w:val="00987D5D"/>
    <w:rsid w:val="00990911"/>
    <w:rsid w:val="0099123A"/>
    <w:rsid w:val="009918A6"/>
    <w:rsid w:val="00991FAD"/>
    <w:rsid w:val="00992019"/>
    <w:rsid w:val="0099221B"/>
    <w:rsid w:val="0099264F"/>
    <w:rsid w:val="009938EE"/>
    <w:rsid w:val="00993C6C"/>
    <w:rsid w:val="009949A7"/>
    <w:rsid w:val="009956F3"/>
    <w:rsid w:val="00995AC6"/>
    <w:rsid w:val="00996283"/>
    <w:rsid w:val="0099737D"/>
    <w:rsid w:val="009A0229"/>
    <w:rsid w:val="009A0382"/>
    <w:rsid w:val="009A03CD"/>
    <w:rsid w:val="009A076E"/>
    <w:rsid w:val="009A099D"/>
    <w:rsid w:val="009A0EA1"/>
    <w:rsid w:val="009A106F"/>
    <w:rsid w:val="009A2FFD"/>
    <w:rsid w:val="009A3496"/>
    <w:rsid w:val="009A38FF"/>
    <w:rsid w:val="009A3E82"/>
    <w:rsid w:val="009A404F"/>
    <w:rsid w:val="009A4B5D"/>
    <w:rsid w:val="009A51FC"/>
    <w:rsid w:val="009A5481"/>
    <w:rsid w:val="009A54D9"/>
    <w:rsid w:val="009A603B"/>
    <w:rsid w:val="009A62CF"/>
    <w:rsid w:val="009A6513"/>
    <w:rsid w:val="009A6BD9"/>
    <w:rsid w:val="009A6ED9"/>
    <w:rsid w:val="009B06F7"/>
    <w:rsid w:val="009B08F5"/>
    <w:rsid w:val="009B0CAE"/>
    <w:rsid w:val="009B16FA"/>
    <w:rsid w:val="009B188A"/>
    <w:rsid w:val="009B22A9"/>
    <w:rsid w:val="009B22F7"/>
    <w:rsid w:val="009B242E"/>
    <w:rsid w:val="009B285B"/>
    <w:rsid w:val="009B304C"/>
    <w:rsid w:val="009B3483"/>
    <w:rsid w:val="009B400C"/>
    <w:rsid w:val="009B4350"/>
    <w:rsid w:val="009B4990"/>
    <w:rsid w:val="009B4DE1"/>
    <w:rsid w:val="009B4DEB"/>
    <w:rsid w:val="009B4F57"/>
    <w:rsid w:val="009B4F85"/>
    <w:rsid w:val="009B617F"/>
    <w:rsid w:val="009B67D8"/>
    <w:rsid w:val="009B6B88"/>
    <w:rsid w:val="009B7815"/>
    <w:rsid w:val="009C0344"/>
    <w:rsid w:val="009C0388"/>
    <w:rsid w:val="009C0F46"/>
    <w:rsid w:val="009C167B"/>
    <w:rsid w:val="009C17FC"/>
    <w:rsid w:val="009C28E3"/>
    <w:rsid w:val="009C2A32"/>
    <w:rsid w:val="009C33E2"/>
    <w:rsid w:val="009C3903"/>
    <w:rsid w:val="009C3BE6"/>
    <w:rsid w:val="009C49B5"/>
    <w:rsid w:val="009C4B15"/>
    <w:rsid w:val="009C4F19"/>
    <w:rsid w:val="009C534C"/>
    <w:rsid w:val="009C58B5"/>
    <w:rsid w:val="009C617B"/>
    <w:rsid w:val="009C6243"/>
    <w:rsid w:val="009C68DD"/>
    <w:rsid w:val="009C7141"/>
    <w:rsid w:val="009C75BB"/>
    <w:rsid w:val="009C7BD3"/>
    <w:rsid w:val="009C7BE7"/>
    <w:rsid w:val="009C7CF1"/>
    <w:rsid w:val="009C7E0C"/>
    <w:rsid w:val="009C7E3F"/>
    <w:rsid w:val="009D0141"/>
    <w:rsid w:val="009D0A76"/>
    <w:rsid w:val="009D116B"/>
    <w:rsid w:val="009D2350"/>
    <w:rsid w:val="009D274F"/>
    <w:rsid w:val="009D2F0E"/>
    <w:rsid w:val="009D314B"/>
    <w:rsid w:val="009D34A8"/>
    <w:rsid w:val="009D3836"/>
    <w:rsid w:val="009D49C4"/>
    <w:rsid w:val="009D4A65"/>
    <w:rsid w:val="009D4A8F"/>
    <w:rsid w:val="009D4CEE"/>
    <w:rsid w:val="009D528D"/>
    <w:rsid w:val="009D69E2"/>
    <w:rsid w:val="009D6E7E"/>
    <w:rsid w:val="009D7AFC"/>
    <w:rsid w:val="009E04EF"/>
    <w:rsid w:val="009E05C5"/>
    <w:rsid w:val="009E079B"/>
    <w:rsid w:val="009E1DEF"/>
    <w:rsid w:val="009E2311"/>
    <w:rsid w:val="009E27F6"/>
    <w:rsid w:val="009E30F5"/>
    <w:rsid w:val="009E39C7"/>
    <w:rsid w:val="009E3EF7"/>
    <w:rsid w:val="009E408C"/>
    <w:rsid w:val="009E4231"/>
    <w:rsid w:val="009E457A"/>
    <w:rsid w:val="009E46C4"/>
    <w:rsid w:val="009E4FD2"/>
    <w:rsid w:val="009E5415"/>
    <w:rsid w:val="009E68C0"/>
    <w:rsid w:val="009E6916"/>
    <w:rsid w:val="009E6DA9"/>
    <w:rsid w:val="009E7624"/>
    <w:rsid w:val="009E766F"/>
    <w:rsid w:val="009E7AA8"/>
    <w:rsid w:val="009F01D0"/>
    <w:rsid w:val="009F027B"/>
    <w:rsid w:val="009F07E5"/>
    <w:rsid w:val="009F0A46"/>
    <w:rsid w:val="009F0CE7"/>
    <w:rsid w:val="009F0E5F"/>
    <w:rsid w:val="009F388B"/>
    <w:rsid w:val="009F3F4B"/>
    <w:rsid w:val="009F42D9"/>
    <w:rsid w:val="009F4952"/>
    <w:rsid w:val="009F4AC1"/>
    <w:rsid w:val="009F5150"/>
    <w:rsid w:val="009F6EEE"/>
    <w:rsid w:val="009F780F"/>
    <w:rsid w:val="009F7C1A"/>
    <w:rsid w:val="00A00054"/>
    <w:rsid w:val="00A00D47"/>
    <w:rsid w:val="00A01DFC"/>
    <w:rsid w:val="00A0214C"/>
    <w:rsid w:val="00A02454"/>
    <w:rsid w:val="00A024A1"/>
    <w:rsid w:val="00A03439"/>
    <w:rsid w:val="00A039EA"/>
    <w:rsid w:val="00A04040"/>
    <w:rsid w:val="00A0425E"/>
    <w:rsid w:val="00A0438D"/>
    <w:rsid w:val="00A0476A"/>
    <w:rsid w:val="00A04A4B"/>
    <w:rsid w:val="00A05464"/>
    <w:rsid w:val="00A064FC"/>
    <w:rsid w:val="00A06C59"/>
    <w:rsid w:val="00A06DE6"/>
    <w:rsid w:val="00A070FC"/>
    <w:rsid w:val="00A07218"/>
    <w:rsid w:val="00A10973"/>
    <w:rsid w:val="00A122C1"/>
    <w:rsid w:val="00A12ABA"/>
    <w:rsid w:val="00A13068"/>
    <w:rsid w:val="00A1320F"/>
    <w:rsid w:val="00A1324F"/>
    <w:rsid w:val="00A133BF"/>
    <w:rsid w:val="00A1406B"/>
    <w:rsid w:val="00A14BB3"/>
    <w:rsid w:val="00A15018"/>
    <w:rsid w:val="00A15CF5"/>
    <w:rsid w:val="00A1623E"/>
    <w:rsid w:val="00A16CE3"/>
    <w:rsid w:val="00A17C41"/>
    <w:rsid w:val="00A20235"/>
    <w:rsid w:val="00A2040B"/>
    <w:rsid w:val="00A216D1"/>
    <w:rsid w:val="00A218A8"/>
    <w:rsid w:val="00A21FF0"/>
    <w:rsid w:val="00A22590"/>
    <w:rsid w:val="00A227C6"/>
    <w:rsid w:val="00A22C83"/>
    <w:rsid w:val="00A23262"/>
    <w:rsid w:val="00A237B5"/>
    <w:rsid w:val="00A23D26"/>
    <w:rsid w:val="00A2487E"/>
    <w:rsid w:val="00A24BBF"/>
    <w:rsid w:val="00A24E19"/>
    <w:rsid w:val="00A25109"/>
    <w:rsid w:val="00A26177"/>
    <w:rsid w:val="00A2644B"/>
    <w:rsid w:val="00A266C9"/>
    <w:rsid w:val="00A26826"/>
    <w:rsid w:val="00A268D9"/>
    <w:rsid w:val="00A27594"/>
    <w:rsid w:val="00A2796D"/>
    <w:rsid w:val="00A27D78"/>
    <w:rsid w:val="00A30444"/>
    <w:rsid w:val="00A31913"/>
    <w:rsid w:val="00A31F4C"/>
    <w:rsid w:val="00A32595"/>
    <w:rsid w:val="00A32771"/>
    <w:rsid w:val="00A32A4D"/>
    <w:rsid w:val="00A3313D"/>
    <w:rsid w:val="00A33178"/>
    <w:rsid w:val="00A33A44"/>
    <w:rsid w:val="00A33B7D"/>
    <w:rsid w:val="00A34750"/>
    <w:rsid w:val="00A34B05"/>
    <w:rsid w:val="00A34E6F"/>
    <w:rsid w:val="00A353D3"/>
    <w:rsid w:val="00A353E1"/>
    <w:rsid w:val="00A355E8"/>
    <w:rsid w:val="00A35F39"/>
    <w:rsid w:val="00A3648F"/>
    <w:rsid w:val="00A36E4A"/>
    <w:rsid w:val="00A37008"/>
    <w:rsid w:val="00A37904"/>
    <w:rsid w:val="00A37CE3"/>
    <w:rsid w:val="00A403A7"/>
    <w:rsid w:val="00A40AE6"/>
    <w:rsid w:val="00A410E5"/>
    <w:rsid w:val="00A41214"/>
    <w:rsid w:val="00A43346"/>
    <w:rsid w:val="00A43949"/>
    <w:rsid w:val="00A43AFE"/>
    <w:rsid w:val="00A45998"/>
    <w:rsid w:val="00A45BA7"/>
    <w:rsid w:val="00A45E58"/>
    <w:rsid w:val="00A4602A"/>
    <w:rsid w:val="00A4602C"/>
    <w:rsid w:val="00A4649E"/>
    <w:rsid w:val="00A467C6"/>
    <w:rsid w:val="00A46B0B"/>
    <w:rsid w:val="00A46E0C"/>
    <w:rsid w:val="00A46EFC"/>
    <w:rsid w:val="00A4736A"/>
    <w:rsid w:val="00A4754A"/>
    <w:rsid w:val="00A47BEF"/>
    <w:rsid w:val="00A501F0"/>
    <w:rsid w:val="00A50D79"/>
    <w:rsid w:val="00A511E7"/>
    <w:rsid w:val="00A51254"/>
    <w:rsid w:val="00A51FE6"/>
    <w:rsid w:val="00A52197"/>
    <w:rsid w:val="00A52E18"/>
    <w:rsid w:val="00A53B32"/>
    <w:rsid w:val="00A54851"/>
    <w:rsid w:val="00A54D87"/>
    <w:rsid w:val="00A54FEF"/>
    <w:rsid w:val="00A5538E"/>
    <w:rsid w:val="00A568B2"/>
    <w:rsid w:val="00A569DD"/>
    <w:rsid w:val="00A57732"/>
    <w:rsid w:val="00A57CAE"/>
    <w:rsid w:val="00A57F6E"/>
    <w:rsid w:val="00A57F88"/>
    <w:rsid w:val="00A612C8"/>
    <w:rsid w:val="00A62E75"/>
    <w:rsid w:val="00A63828"/>
    <w:rsid w:val="00A63DED"/>
    <w:rsid w:val="00A64F1B"/>
    <w:rsid w:val="00A6570A"/>
    <w:rsid w:val="00A657EE"/>
    <w:rsid w:val="00A6586B"/>
    <w:rsid w:val="00A65979"/>
    <w:rsid w:val="00A66103"/>
    <w:rsid w:val="00A66222"/>
    <w:rsid w:val="00A6629E"/>
    <w:rsid w:val="00A6682A"/>
    <w:rsid w:val="00A669D8"/>
    <w:rsid w:val="00A66B77"/>
    <w:rsid w:val="00A66DB2"/>
    <w:rsid w:val="00A678EA"/>
    <w:rsid w:val="00A67B5D"/>
    <w:rsid w:val="00A67C0C"/>
    <w:rsid w:val="00A70336"/>
    <w:rsid w:val="00A710C2"/>
    <w:rsid w:val="00A7127A"/>
    <w:rsid w:val="00A713B6"/>
    <w:rsid w:val="00A71B36"/>
    <w:rsid w:val="00A71D06"/>
    <w:rsid w:val="00A723ED"/>
    <w:rsid w:val="00A72CF7"/>
    <w:rsid w:val="00A73CA6"/>
    <w:rsid w:val="00A73FD4"/>
    <w:rsid w:val="00A74618"/>
    <w:rsid w:val="00A74E59"/>
    <w:rsid w:val="00A75BA0"/>
    <w:rsid w:val="00A75D3D"/>
    <w:rsid w:val="00A75E70"/>
    <w:rsid w:val="00A76461"/>
    <w:rsid w:val="00A76CEB"/>
    <w:rsid w:val="00A76DD3"/>
    <w:rsid w:val="00A7743E"/>
    <w:rsid w:val="00A77912"/>
    <w:rsid w:val="00A77CFA"/>
    <w:rsid w:val="00A801AF"/>
    <w:rsid w:val="00A80872"/>
    <w:rsid w:val="00A808CA"/>
    <w:rsid w:val="00A8093D"/>
    <w:rsid w:val="00A80AFE"/>
    <w:rsid w:val="00A80D05"/>
    <w:rsid w:val="00A81D18"/>
    <w:rsid w:val="00A81DB8"/>
    <w:rsid w:val="00A836F9"/>
    <w:rsid w:val="00A83B0C"/>
    <w:rsid w:val="00A84FD5"/>
    <w:rsid w:val="00A851A6"/>
    <w:rsid w:val="00A857AB"/>
    <w:rsid w:val="00A859DB"/>
    <w:rsid w:val="00A85E76"/>
    <w:rsid w:val="00A8646E"/>
    <w:rsid w:val="00A86E75"/>
    <w:rsid w:val="00A86EA0"/>
    <w:rsid w:val="00A87378"/>
    <w:rsid w:val="00A8742D"/>
    <w:rsid w:val="00A8749F"/>
    <w:rsid w:val="00A87625"/>
    <w:rsid w:val="00A879B9"/>
    <w:rsid w:val="00A907AA"/>
    <w:rsid w:val="00A909EA"/>
    <w:rsid w:val="00A90A74"/>
    <w:rsid w:val="00A90AF2"/>
    <w:rsid w:val="00A90BAB"/>
    <w:rsid w:val="00A9152A"/>
    <w:rsid w:val="00A915BB"/>
    <w:rsid w:val="00A91E74"/>
    <w:rsid w:val="00A91EF1"/>
    <w:rsid w:val="00A92990"/>
    <w:rsid w:val="00A92CFA"/>
    <w:rsid w:val="00A93427"/>
    <w:rsid w:val="00A93900"/>
    <w:rsid w:val="00A93A33"/>
    <w:rsid w:val="00A93F83"/>
    <w:rsid w:val="00A940D1"/>
    <w:rsid w:val="00A943AA"/>
    <w:rsid w:val="00A943B1"/>
    <w:rsid w:val="00A947AA"/>
    <w:rsid w:val="00A94891"/>
    <w:rsid w:val="00A95337"/>
    <w:rsid w:val="00A956FE"/>
    <w:rsid w:val="00A95771"/>
    <w:rsid w:val="00A96BBF"/>
    <w:rsid w:val="00A9749B"/>
    <w:rsid w:val="00AA0AA6"/>
    <w:rsid w:val="00AA16FB"/>
    <w:rsid w:val="00AA1FEB"/>
    <w:rsid w:val="00AA2069"/>
    <w:rsid w:val="00AA2AA8"/>
    <w:rsid w:val="00AA32F1"/>
    <w:rsid w:val="00AA365E"/>
    <w:rsid w:val="00AA36B6"/>
    <w:rsid w:val="00AA389A"/>
    <w:rsid w:val="00AA4E7A"/>
    <w:rsid w:val="00AA5BC5"/>
    <w:rsid w:val="00AA5C14"/>
    <w:rsid w:val="00AA5DAA"/>
    <w:rsid w:val="00AA67F1"/>
    <w:rsid w:val="00AA6ACF"/>
    <w:rsid w:val="00AA75AE"/>
    <w:rsid w:val="00AA7B93"/>
    <w:rsid w:val="00AB02D0"/>
    <w:rsid w:val="00AB08DF"/>
    <w:rsid w:val="00AB180A"/>
    <w:rsid w:val="00AB1A34"/>
    <w:rsid w:val="00AB2073"/>
    <w:rsid w:val="00AB2152"/>
    <w:rsid w:val="00AB27AB"/>
    <w:rsid w:val="00AB28DD"/>
    <w:rsid w:val="00AB2DC8"/>
    <w:rsid w:val="00AB2EEB"/>
    <w:rsid w:val="00AB3B0C"/>
    <w:rsid w:val="00AB4000"/>
    <w:rsid w:val="00AB527D"/>
    <w:rsid w:val="00AB5DAD"/>
    <w:rsid w:val="00AB64F7"/>
    <w:rsid w:val="00AB79AB"/>
    <w:rsid w:val="00AB7BEA"/>
    <w:rsid w:val="00AB7F94"/>
    <w:rsid w:val="00AC03DB"/>
    <w:rsid w:val="00AC0C8F"/>
    <w:rsid w:val="00AC137A"/>
    <w:rsid w:val="00AC296B"/>
    <w:rsid w:val="00AC2D3B"/>
    <w:rsid w:val="00AC316F"/>
    <w:rsid w:val="00AC3361"/>
    <w:rsid w:val="00AC3785"/>
    <w:rsid w:val="00AC39FB"/>
    <w:rsid w:val="00AC3DB3"/>
    <w:rsid w:val="00AC4CA7"/>
    <w:rsid w:val="00AC4D20"/>
    <w:rsid w:val="00AC6378"/>
    <w:rsid w:val="00AC64A5"/>
    <w:rsid w:val="00AC66EC"/>
    <w:rsid w:val="00AC677A"/>
    <w:rsid w:val="00AC690D"/>
    <w:rsid w:val="00AC6A12"/>
    <w:rsid w:val="00AC6AD0"/>
    <w:rsid w:val="00AC6B70"/>
    <w:rsid w:val="00AC7554"/>
    <w:rsid w:val="00AD0482"/>
    <w:rsid w:val="00AD1568"/>
    <w:rsid w:val="00AD194F"/>
    <w:rsid w:val="00AD205A"/>
    <w:rsid w:val="00AD249B"/>
    <w:rsid w:val="00AD2506"/>
    <w:rsid w:val="00AD32B4"/>
    <w:rsid w:val="00AD34E7"/>
    <w:rsid w:val="00AD38B3"/>
    <w:rsid w:val="00AD3D13"/>
    <w:rsid w:val="00AD42CE"/>
    <w:rsid w:val="00AD43A0"/>
    <w:rsid w:val="00AD469E"/>
    <w:rsid w:val="00AD4EAF"/>
    <w:rsid w:val="00AD5B0F"/>
    <w:rsid w:val="00AD5B37"/>
    <w:rsid w:val="00AD5F86"/>
    <w:rsid w:val="00AD65B5"/>
    <w:rsid w:val="00AD73D8"/>
    <w:rsid w:val="00AD7BFD"/>
    <w:rsid w:val="00AE06E1"/>
    <w:rsid w:val="00AE0BAB"/>
    <w:rsid w:val="00AE0BC8"/>
    <w:rsid w:val="00AE1538"/>
    <w:rsid w:val="00AE1ADA"/>
    <w:rsid w:val="00AE2306"/>
    <w:rsid w:val="00AE25A9"/>
    <w:rsid w:val="00AE2A45"/>
    <w:rsid w:val="00AE2B13"/>
    <w:rsid w:val="00AE2BE9"/>
    <w:rsid w:val="00AE2D0D"/>
    <w:rsid w:val="00AE321E"/>
    <w:rsid w:val="00AE33AF"/>
    <w:rsid w:val="00AE37DC"/>
    <w:rsid w:val="00AE3F16"/>
    <w:rsid w:val="00AE47CA"/>
    <w:rsid w:val="00AE481A"/>
    <w:rsid w:val="00AE4E71"/>
    <w:rsid w:val="00AE51CB"/>
    <w:rsid w:val="00AE53D2"/>
    <w:rsid w:val="00AE574E"/>
    <w:rsid w:val="00AE5974"/>
    <w:rsid w:val="00AE5B4D"/>
    <w:rsid w:val="00AE5E0A"/>
    <w:rsid w:val="00AE5E79"/>
    <w:rsid w:val="00AE5EB2"/>
    <w:rsid w:val="00AF02C5"/>
    <w:rsid w:val="00AF0BC5"/>
    <w:rsid w:val="00AF1564"/>
    <w:rsid w:val="00AF16AA"/>
    <w:rsid w:val="00AF22A0"/>
    <w:rsid w:val="00AF3654"/>
    <w:rsid w:val="00AF412E"/>
    <w:rsid w:val="00AF41A6"/>
    <w:rsid w:val="00AF4651"/>
    <w:rsid w:val="00AF4A77"/>
    <w:rsid w:val="00AF4BAB"/>
    <w:rsid w:val="00AF4D44"/>
    <w:rsid w:val="00AF53AA"/>
    <w:rsid w:val="00AF55FA"/>
    <w:rsid w:val="00AF676E"/>
    <w:rsid w:val="00AF67FA"/>
    <w:rsid w:val="00AF6C54"/>
    <w:rsid w:val="00AF726B"/>
    <w:rsid w:val="00AF7334"/>
    <w:rsid w:val="00AF7782"/>
    <w:rsid w:val="00B007FC"/>
    <w:rsid w:val="00B00EFD"/>
    <w:rsid w:val="00B02514"/>
    <w:rsid w:val="00B02958"/>
    <w:rsid w:val="00B02B6A"/>
    <w:rsid w:val="00B02F12"/>
    <w:rsid w:val="00B02F40"/>
    <w:rsid w:val="00B03B75"/>
    <w:rsid w:val="00B03C83"/>
    <w:rsid w:val="00B03E15"/>
    <w:rsid w:val="00B04230"/>
    <w:rsid w:val="00B04A4F"/>
    <w:rsid w:val="00B053FF"/>
    <w:rsid w:val="00B054F8"/>
    <w:rsid w:val="00B05927"/>
    <w:rsid w:val="00B05B20"/>
    <w:rsid w:val="00B05E7B"/>
    <w:rsid w:val="00B0618D"/>
    <w:rsid w:val="00B06945"/>
    <w:rsid w:val="00B06A5C"/>
    <w:rsid w:val="00B06F15"/>
    <w:rsid w:val="00B07DF0"/>
    <w:rsid w:val="00B1000B"/>
    <w:rsid w:val="00B106B2"/>
    <w:rsid w:val="00B109A5"/>
    <w:rsid w:val="00B109A7"/>
    <w:rsid w:val="00B11CFD"/>
    <w:rsid w:val="00B11E92"/>
    <w:rsid w:val="00B123BA"/>
    <w:rsid w:val="00B12FE7"/>
    <w:rsid w:val="00B13032"/>
    <w:rsid w:val="00B13306"/>
    <w:rsid w:val="00B14479"/>
    <w:rsid w:val="00B147CF"/>
    <w:rsid w:val="00B149C2"/>
    <w:rsid w:val="00B149FB"/>
    <w:rsid w:val="00B1510F"/>
    <w:rsid w:val="00B1576F"/>
    <w:rsid w:val="00B15814"/>
    <w:rsid w:val="00B15E6E"/>
    <w:rsid w:val="00B16791"/>
    <w:rsid w:val="00B1759B"/>
    <w:rsid w:val="00B17A8F"/>
    <w:rsid w:val="00B17F20"/>
    <w:rsid w:val="00B20B45"/>
    <w:rsid w:val="00B20BB1"/>
    <w:rsid w:val="00B210CF"/>
    <w:rsid w:val="00B21102"/>
    <w:rsid w:val="00B21569"/>
    <w:rsid w:val="00B21FE2"/>
    <w:rsid w:val="00B222CD"/>
    <w:rsid w:val="00B2318F"/>
    <w:rsid w:val="00B231E8"/>
    <w:rsid w:val="00B23216"/>
    <w:rsid w:val="00B23B3A"/>
    <w:rsid w:val="00B24853"/>
    <w:rsid w:val="00B260DC"/>
    <w:rsid w:val="00B2618C"/>
    <w:rsid w:val="00B261AF"/>
    <w:rsid w:val="00B26311"/>
    <w:rsid w:val="00B26C1D"/>
    <w:rsid w:val="00B27970"/>
    <w:rsid w:val="00B307D6"/>
    <w:rsid w:val="00B31757"/>
    <w:rsid w:val="00B318A8"/>
    <w:rsid w:val="00B31AD0"/>
    <w:rsid w:val="00B31D33"/>
    <w:rsid w:val="00B3299C"/>
    <w:rsid w:val="00B32CE4"/>
    <w:rsid w:val="00B330B6"/>
    <w:rsid w:val="00B3423D"/>
    <w:rsid w:val="00B34655"/>
    <w:rsid w:val="00B351C0"/>
    <w:rsid w:val="00B3568D"/>
    <w:rsid w:val="00B35718"/>
    <w:rsid w:val="00B35793"/>
    <w:rsid w:val="00B35FE3"/>
    <w:rsid w:val="00B36400"/>
    <w:rsid w:val="00B36476"/>
    <w:rsid w:val="00B36C86"/>
    <w:rsid w:val="00B3746F"/>
    <w:rsid w:val="00B37E4A"/>
    <w:rsid w:val="00B4059C"/>
    <w:rsid w:val="00B405BC"/>
    <w:rsid w:val="00B4067C"/>
    <w:rsid w:val="00B40B61"/>
    <w:rsid w:val="00B40F60"/>
    <w:rsid w:val="00B4117D"/>
    <w:rsid w:val="00B4127A"/>
    <w:rsid w:val="00B413F2"/>
    <w:rsid w:val="00B41D1C"/>
    <w:rsid w:val="00B424A6"/>
    <w:rsid w:val="00B42530"/>
    <w:rsid w:val="00B425A5"/>
    <w:rsid w:val="00B42847"/>
    <w:rsid w:val="00B42F75"/>
    <w:rsid w:val="00B43076"/>
    <w:rsid w:val="00B4378D"/>
    <w:rsid w:val="00B43833"/>
    <w:rsid w:val="00B439BD"/>
    <w:rsid w:val="00B43E7F"/>
    <w:rsid w:val="00B44F51"/>
    <w:rsid w:val="00B4503B"/>
    <w:rsid w:val="00B45C1D"/>
    <w:rsid w:val="00B46842"/>
    <w:rsid w:val="00B500BF"/>
    <w:rsid w:val="00B508C4"/>
    <w:rsid w:val="00B509B4"/>
    <w:rsid w:val="00B50AD9"/>
    <w:rsid w:val="00B5172D"/>
    <w:rsid w:val="00B528C5"/>
    <w:rsid w:val="00B52FDD"/>
    <w:rsid w:val="00B53862"/>
    <w:rsid w:val="00B547CC"/>
    <w:rsid w:val="00B549C6"/>
    <w:rsid w:val="00B54D06"/>
    <w:rsid w:val="00B54D94"/>
    <w:rsid w:val="00B55E26"/>
    <w:rsid w:val="00B56C13"/>
    <w:rsid w:val="00B570FA"/>
    <w:rsid w:val="00B57115"/>
    <w:rsid w:val="00B5789C"/>
    <w:rsid w:val="00B57D06"/>
    <w:rsid w:val="00B57D29"/>
    <w:rsid w:val="00B57FDE"/>
    <w:rsid w:val="00B60254"/>
    <w:rsid w:val="00B60AB0"/>
    <w:rsid w:val="00B60CBE"/>
    <w:rsid w:val="00B60DC5"/>
    <w:rsid w:val="00B60DD9"/>
    <w:rsid w:val="00B60E60"/>
    <w:rsid w:val="00B612C6"/>
    <w:rsid w:val="00B612FF"/>
    <w:rsid w:val="00B6181A"/>
    <w:rsid w:val="00B61B1D"/>
    <w:rsid w:val="00B61E36"/>
    <w:rsid w:val="00B61ECB"/>
    <w:rsid w:val="00B62589"/>
    <w:rsid w:val="00B6305D"/>
    <w:rsid w:val="00B63D76"/>
    <w:rsid w:val="00B64C56"/>
    <w:rsid w:val="00B65004"/>
    <w:rsid w:val="00B650C4"/>
    <w:rsid w:val="00B661B9"/>
    <w:rsid w:val="00B6625D"/>
    <w:rsid w:val="00B66268"/>
    <w:rsid w:val="00B66561"/>
    <w:rsid w:val="00B66EF3"/>
    <w:rsid w:val="00B671D0"/>
    <w:rsid w:val="00B67B32"/>
    <w:rsid w:val="00B70092"/>
    <w:rsid w:val="00B71F68"/>
    <w:rsid w:val="00B7200B"/>
    <w:rsid w:val="00B723B5"/>
    <w:rsid w:val="00B72ACD"/>
    <w:rsid w:val="00B73093"/>
    <w:rsid w:val="00B731F5"/>
    <w:rsid w:val="00B75744"/>
    <w:rsid w:val="00B758CE"/>
    <w:rsid w:val="00B75A6C"/>
    <w:rsid w:val="00B75F10"/>
    <w:rsid w:val="00B762C0"/>
    <w:rsid w:val="00B76E1B"/>
    <w:rsid w:val="00B772F2"/>
    <w:rsid w:val="00B77325"/>
    <w:rsid w:val="00B778B4"/>
    <w:rsid w:val="00B778F3"/>
    <w:rsid w:val="00B779DB"/>
    <w:rsid w:val="00B80B64"/>
    <w:rsid w:val="00B811B3"/>
    <w:rsid w:val="00B8189D"/>
    <w:rsid w:val="00B81B00"/>
    <w:rsid w:val="00B81F3F"/>
    <w:rsid w:val="00B82EEF"/>
    <w:rsid w:val="00B83C50"/>
    <w:rsid w:val="00B83EAC"/>
    <w:rsid w:val="00B83F1E"/>
    <w:rsid w:val="00B84F93"/>
    <w:rsid w:val="00B85103"/>
    <w:rsid w:val="00B85287"/>
    <w:rsid w:val="00B8581A"/>
    <w:rsid w:val="00B85A9C"/>
    <w:rsid w:val="00B85E45"/>
    <w:rsid w:val="00B85E6D"/>
    <w:rsid w:val="00B86135"/>
    <w:rsid w:val="00B86433"/>
    <w:rsid w:val="00B86671"/>
    <w:rsid w:val="00B8681B"/>
    <w:rsid w:val="00B9077E"/>
    <w:rsid w:val="00B9079A"/>
    <w:rsid w:val="00B91232"/>
    <w:rsid w:val="00B91AAB"/>
    <w:rsid w:val="00B91BA7"/>
    <w:rsid w:val="00B91E62"/>
    <w:rsid w:val="00B92069"/>
    <w:rsid w:val="00B923AB"/>
    <w:rsid w:val="00B92577"/>
    <w:rsid w:val="00B925E9"/>
    <w:rsid w:val="00B93F1F"/>
    <w:rsid w:val="00B9400C"/>
    <w:rsid w:val="00B94026"/>
    <w:rsid w:val="00B94377"/>
    <w:rsid w:val="00B94571"/>
    <w:rsid w:val="00B94F40"/>
    <w:rsid w:val="00B9583D"/>
    <w:rsid w:val="00B963A8"/>
    <w:rsid w:val="00B96830"/>
    <w:rsid w:val="00BA026A"/>
    <w:rsid w:val="00BA1113"/>
    <w:rsid w:val="00BA145B"/>
    <w:rsid w:val="00BA1D68"/>
    <w:rsid w:val="00BA1DEF"/>
    <w:rsid w:val="00BA2D47"/>
    <w:rsid w:val="00BA2E4C"/>
    <w:rsid w:val="00BA3272"/>
    <w:rsid w:val="00BA49EB"/>
    <w:rsid w:val="00BA4A63"/>
    <w:rsid w:val="00BA5223"/>
    <w:rsid w:val="00BA5A1E"/>
    <w:rsid w:val="00BA5AC9"/>
    <w:rsid w:val="00BA66A9"/>
    <w:rsid w:val="00BA67BD"/>
    <w:rsid w:val="00BA76B0"/>
    <w:rsid w:val="00BA7B68"/>
    <w:rsid w:val="00BB03F9"/>
    <w:rsid w:val="00BB0575"/>
    <w:rsid w:val="00BB0EA8"/>
    <w:rsid w:val="00BB1589"/>
    <w:rsid w:val="00BB1D52"/>
    <w:rsid w:val="00BB2686"/>
    <w:rsid w:val="00BB2BF6"/>
    <w:rsid w:val="00BB2F9C"/>
    <w:rsid w:val="00BB31A7"/>
    <w:rsid w:val="00BB33B0"/>
    <w:rsid w:val="00BB3520"/>
    <w:rsid w:val="00BB40DC"/>
    <w:rsid w:val="00BB442F"/>
    <w:rsid w:val="00BB4DCF"/>
    <w:rsid w:val="00BB59C0"/>
    <w:rsid w:val="00BB5B6F"/>
    <w:rsid w:val="00BB6386"/>
    <w:rsid w:val="00BB6410"/>
    <w:rsid w:val="00BB6CDE"/>
    <w:rsid w:val="00BB6FB8"/>
    <w:rsid w:val="00BB721E"/>
    <w:rsid w:val="00BB77F1"/>
    <w:rsid w:val="00BC01C2"/>
    <w:rsid w:val="00BC0482"/>
    <w:rsid w:val="00BC071C"/>
    <w:rsid w:val="00BC07F9"/>
    <w:rsid w:val="00BC0D4C"/>
    <w:rsid w:val="00BC11DD"/>
    <w:rsid w:val="00BC153E"/>
    <w:rsid w:val="00BC1B02"/>
    <w:rsid w:val="00BC2214"/>
    <w:rsid w:val="00BC4B56"/>
    <w:rsid w:val="00BC557F"/>
    <w:rsid w:val="00BC5601"/>
    <w:rsid w:val="00BC5B2D"/>
    <w:rsid w:val="00BC5C0C"/>
    <w:rsid w:val="00BC62BD"/>
    <w:rsid w:val="00BC6942"/>
    <w:rsid w:val="00BC6A58"/>
    <w:rsid w:val="00BC6CE9"/>
    <w:rsid w:val="00BC7B1D"/>
    <w:rsid w:val="00BC7F18"/>
    <w:rsid w:val="00BD0086"/>
    <w:rsid w:val="00BD11BC"/>
    <w:rsid w:val="00BD14F5"/>
    <w:rsid w:val="00BD192B"/>
    <w:rsid w:val="00BD2166"/>
    <w:rsid w:val="00BD279B"/>
    <w:rsid w:val="00BD300E"/>
    <w:rsid w:val="00BD3302"/>
    <w:rsid w:val="00BD3354"/>
    <w:rsid w:val="00BD34C7"/>
    <w:rsid w:val="00BD479D"/>
    <w:rsid w:val="00BD483B"/>
    <w:rsid w:val="00BD5A52"/>
    <w:rsid w:val="00BD5AAA"/>
    <w:rsid w:val="00BD644C"/>
    <w:rsid w:val="00BD6539"/>
    <w:rsid w:val="00BD67E1"/>
    <w:rsid w:val="00BD67E3"/>
    <w:rsid w:val="00BD6981"/>
    <w:rsid w:val="00BD7577"/>
    <w:rsid w:val="00BD7624"/>
    <w:rsid w:val="00BD7C19"/>
    <w:rsid w:val="00BE0277"/>
    <w:rsid w:val="00BE0B1D"/>
    <w:rsid w:val="00BE101C"/>
    <w:rsid w:val="00BE1B4D"/>
    <w:rsid w:val="00BE1CB8"/>
    <w:rsid w:val="00BE24F0"/>
    <w:rsid w:val="00BE2662"/>
    <w:rsid w:val="00BE2787"/>
    <w:rsid w:val="00BE2D48"/>
    <w:rsid w:val="00BE2DF8"/>
    <w:rsid w:val="00BE2F1E"/>
    <w:rsid w:val="00BE3281"/>
    <w:rsid w:val="00BE346B"/>
    <w:rsid w:val="00BE3552"/>
    <w:rsid w:val="00BE3EFA"/>
    <w:rsid w:val="00BE3F08"/>
    <w:rsid w:val="00BE423B"/>
    <w:rsid w:val="00BE4333"/>
    <w:rsid w:val="00BE4899"/>
    <w:rsid w:val="00BE50E8"/>
    <w:rsid w:val="00BE5327"/>
    <w:rsid w:val="00BE58F9"/>
    <w:rsid w:val="00BE5CBF"/>
    <w:rsid w:val="00BE5D3C"/>
    <w:rsid w:val="00BE5DE6"/>
    <w:rsid w:val="00BE666E"/>
    <w:rsid w:val="00BE71D2"/>
    <w:rsid w:val="00BE76AD"/>
    <w:rsid w:val="00BE7A94"/>
    <w:rsid w:val="00BF01E3"/>
    <w:rsid w:val="00BF1085"/>
    <w:rsid w:val="00BF13A4"/>
    <w:rsid w:val="00BF15A3"/>
    <w:rsid w:val="00BF18B8"/>
    <w:rsid w:val="00BF1DF3"/>
    <w:rsid w:val="00BF1DFC"/>
    <w:rsid w:val="00BF3482"/>
    <w:rsid w:val="00BF3A85"/>
    <w:rsid w:val="00BF3AF7"/>
    <w:rsid w:val="00BF5BA8"/>
    <w:rsid w:val="00BF5DD1"/>
    <w:rsid w:val="00BF6A4C"/>
    <w:rsid w:val="00BF7A43"/>
    <w:rsid w:val="00BF7F85"/>
    <w:rsid w:val="00C006B9"/>
    <w:rsid w:val="00C00D3E"/>
    <w:rsid w:val="00C01698"/>
    <w:rsid w:val="00C019B5"/>
    <w:rsid w:val="00C02F89"/>
    <w:rsid w:val="00C0309F"/>
    <w:rsid w:val="00C0396F"/>
    <w:rsid w:val="00C03D6B"/>
    <w:rsid w:val="00C04AB5"/>
    <w:rsid w:val="00C055BF"/>
    <w:rsid w:val="00C05993"/>
    <w:rsid w:val="00C05D3F"/>
    <w:rsid w:val="00C0602A"/>
    <w:rsid w:val="00C064A2"/>
    <w:rsid w:val="00C065F7"/>
    <w:rsid w:val="00C06B07"/>
    <w:rsid w:val="00C1073B"/>
    <w:rsid w:val="00C107D2"/>
    <w:rsid w:val="00C11B12"/>
    <w:rsid w:val="00C12B97"/>
    <w:rsid w:val="00C13125"/>
    <w:rsid w:val="00C14344"/>
    <w:rsid w:val="00C1442F"/>
    <w:rsid w:val="00C147CA"/>
    <w:rsid w:val="00C14813"/>
    <w:rsid w:val="00C14972"/>
    <w:rsid w:val="00C14D04"/>
    <w:rsid w:val="00C14FF1"/>
    <w:rsid w:val="00C1534C"/>
    <w:rsid w:val="00C15505"/>
    <w:rsid w:val="00C157C2"/>
    <w:rsid w:val="00C163D2"/>
    <w:rsid w:val="00C16872"/>
    <w:rsid w:val="00C16BE4"/>
    <w:rsid w:val="00C17707"/>
    <w:rsid w:val="00C1771E"/>
    <w:rsid w:val="00C17B4F"/>
    <w:rsid w:val="00C205EA"/>
    <w:rsid w:val="00C20E35"/>
    <w:rsid w:val="00C21808"/>
    <w:rsid w:val="00C218C3"/>
    <w:rsid w:val="00C21927"/>
    <w:rsid w:val="00C21AB2"/>
    <w:rsid w:val="00C21B6F"/>
    <w:rsid w:val="00C2222A"/>
    <w:rsid w:val="00C232A1"/>
    <w:rsid w:val="00C23C21"/>
    <w:rsid w:val="00C23EB0"/>
    <w:rsid w:val="00C24620"/>
    <w:rsid w:val="00C24F91"/>
    <w:rsid w:val="00C25225"/>
    <w:rsid w:val="00C25614"/>
    <w:rsid w:val="00C25DE0"/>
    <w:rsid w:val="00C26155"/>
    <w:rsid w:val="00C271F0"/>
    <w:rsid w:val="00C3060A"/>
    <w:rsid w:val="00C31177"/>
    <w:rsid w:val="00C31309"/>
    <w:rsid w:val="00C31B20"/>
    <w:rsid w:val="00C3264B"/>
    <w:rsid w:val="00C32E39"/>
    <w:rsid w:val="00C33660"/>
    <w:rsid w:val="00C341D5"/>
    <w:rsid w:val="00C342A6"/>
    <w:rsid w:val="00C342E6"/>
    <w:rsid w:val="00C35D78"/>
    <w:rsid w:val="00C35E37"/>
    <w:rsid w:val="00C36B26"/>
    <w:rsid w:val="00C37BA7"/>
    <w:rsid w:val="00C40295"/>
    <w:rsid w:val="00C4087D"/>
    <w:rsid w:val="00C408AA"/>
    <w:rsid w:val="00C40A2B"/>
    <w:rsid w:val="00C40BBB"/>
    <w:rsid w:val="00C40F26"/>
    <w:rsid w:val="00C413C7"/>
    <w:rsid w:val="00C418A8"/>
    <w:rsid w:val="00C42BC1"/>
    <w:rsid w:val="00C42ED0"/>
    <w:rsid w:val="00C4310E"/>
    <w:rsid w:val="00C432E3"/>
    <w:rsid w:val="00C43754"/>
    <w:rsid w:val="00C43C68"/>
    <w:rsid w:val="00C444BE"/>
    <w:rsid w:val="00C44522"/>
    <w:rsid w:val="00C44A8C"/>
    <w:rsid w:val="00C45471"/>
    <w:rsid w:val="00C45AE8"/>
    <w:rsid w:val="00C45ED2"/>
    <w:rsid w:val="00C463E9"/>
    <w:rsid w:val="00C46946"/>
    <w:rsid w:val="00C4717B"/>
    <w:rsid w:val="00C479E5"/>
    <w:rsid w:val="00C47B5B"/>
    <w:rsid w:val="00C47D58"/>
    <w:rsid w:val="00C47E7A"/>
    <w:rsid w:val="00C503D9"/>
    <w:rsid w:val="00C50F7A"/>
    <w:rsid w:val="00C515B9"/>
    <w:rsid w:val="00C52890"/>
    <w:rsid w:val="00C529C0"/>
    <w:rsid w:val="00C52A05"/>
    <w:rsid w:val="00C52BD4"/>
    <w:rsid w:val="00C5341C"/>
    <w:rsid w:val="00C538AE"/>
    <w:rsid w:val="00C53B04"/>
    <w:rsid w:val="00C53FD1"/>
    <w:rsid w:val="00C54621"/>
    <w:rsid w:val="00C546F6"/>
    <w:rsid w:val="00C54983"/>
    <w:rsid w:val="00C54B27"/>
    <w:rsid w:val="00C54BA2"/>
    <w:rsid w:val="00C54E71"/>
    <w:rsid w:val="00C54EE3"/>
    <w:rsid w:val="00C553BA"/>
    <w:rsid w:val="00C556BE"/>
    <w:rsid w:val="00C5638B"/>
    <w:rsid w:val="00C56FE9"/>
    <w:rsid w:val="00C57BD1"/>
    <w:rsid w:val="00C608E6"/>
    <w:rsid w:val="00C60C27"/>
    <w:rsid w:val="00C61463"/>
    <w:rsid w:val="00C61BF8"/>
    <w:rsid w:val="00C61CF3"/>
    <w:rsid w:val="00C62927"/>
    <w:rsid w:val="00C62D94"/>
    <w:rsid w:val="00C63371"/>
    <w:rsid w:val="00C654D1"/>
    <w:rsid w:val="00C658C8"/>
    <w:rsid w:val="00C66CA0"/>
    <w:rsid w:val="00C6731A"/>
    <w:rsid w:val="00C6733D"/>
    <w:rsid w:val="00C676AC"/>
    <w:rsid w:val="00C6779C"/>
    <w:rsid w:val="00C67A8E"/>
    <w:rsid w:val="00C70B94"/>
    <w:rsid w:val="00C7169C"/>
    <w:rsid w:val="00C7301F"/>
    <w:rsid w:val="00C73EE9"/>
    <w:rsid w:val="00C7480D"/>
    <w:rsid w:val="00C74B43"/>
    <w:rsid w:val="00C74BF0"/>
    <w:rsid w:val="00C74C5D"/>
    <w:rsid w:val="00C769E7"/>
    <w:rsid w:val="00C76D23"/>
    <w:rsid w:val="00C7766B"/>
    <w:rsid w:val="00C77D75"/>
    <w:rsid w:val="00C80A8B"/>
    <w:rsid w:val="00C80B01"/>
    <w:rsid w:val="00C810FD"/>
    <w:rsid w:val="00C81286"/>
    <w:rsid w:val="00C81336"/>
    <w:rsid w:val="00C815C3"/>
    <w:rsid w:val="00C81687"/>
    <w:rsid w:val="00C81937"/>
    <w:rsid w:val="00C82570"/>
    <w:rsid w:val="00C82682"/>
    <w:rsid w:val="00C82D3F"/>
    <w:rsid w:val="00C83516"/>
    <w:rsid w:val="00C845F6"/>
    <w:rsid w:val="00C854DD"/>
    <w:rsid w:val="00C86911"/>
    <w:rsid w:val="00C8747D"/>
    <w:rsid w:val="00C87727"/>
    <w:rsid w:val="00C87B96"/>
    <w:rsid w:val="00C87E8E"/>
    <w:rsid w:val="00C90C12"/>
    <w:rsid w:val="00C90F10"/>
    <w:rsid w:val="00C91247"/>
    <w:rsid w:val="00C9175B"/>
    <w:rsid w:val="00C9226F"/>
    <w:rsid w:val="00C9277B"/>
    <w:rsid w:val="00C92B49"/>
    <w:rsid w:val="00C92B95"/>
    <w:rsid w:val="00C92D15"/>
    <w:rsid w:val="00C93750"/>
    <w:rsid w:val="00C93837"/>
    <w:rsid w:val="00C9413E"/>
    <w:rsid w:val="00C94D84"/>
    <w:rsid w:val="00C94F0E"/>
    <w:rsid w:val="00C95BE2"/>
    <w:rsid w:val="00C960D8"/>
    <w:rsid w:val="00C9625F"/>
    <w:rsid w:val="00C96428"/>
    <w:rsid w:val="00C966F8"/>
    <w:rsid w:val="00C96CDD"/>
    <w:rsid w:val="00C97164"/>
    <w:rsid w:val="00C9718E"/>
    <w:rsid w:val="00C9744E"/>
    <w:rsid w:val="00C979FF"/>
    <w:rsid w:val="00C97C5C"/>
    <w:rsid w:val="00CA05D5"/>
    <w:rsid w:val="00CA0FF3"/>
    <w:rsid w:val="00CA1C3F"/>
    <w:rsid w:val="00CA23E6"/>
    <w:rsid w:val="00CA2C4F"/>
    <w:rsid w:val="00CA2C51"/>
    <w:rsid w:val="00CA3B83"/>
    <w:rsid w:val="00CA44EA"/>
    <w:rsid w:val="00CA52F1"/>
    <w:rsid w:val="00CA5804"/>
    <w:rsid w:val="00CA5BE0"/>
    <w:rsid w:val="00CA6350"/>
    <w:rsid w:val="00CA6E70"/>
    <w:rsid w:val="00CA7033"/>
    <w:rsid w:val="00CA71B4"/>
    <w:rsid w:val="00CA7915"/>
    <w:rsid w:val="00CB0089"/>
    <w:rsid w:val="00CB13EE"/>
    <w:rsid w:val="00CB19F3"/>
    <w:rsid w:val="00CB1A34"/>
    <w:rsid w:val="00CB1EB2"/>
    <w:rsid w:val="00CB2428"/>
    <w:rsid w:val="00CB277F"/>
    <w:rsid w:val="00CB41CC"/>
    <w:rsid w:val="00CB4467"/>
    <w:rsid w:val="00CB49DF"/>
    <w:rsid w:val="00CB561D"/>
    <w:rsid w:val="00CB6F33"/>
    <w:rsid w:val="00CB6F44"/>
    <w:rsid w:val="00CB762E"/>
    <w:rsid w:val="00CB77D3"/>
    <w:rsid w:val="00CB7CA7"/>
    <w:rsid w:val="00CC13DF"/>
    <w:rsid w:val="00CC1817"/>
    <w:rsid w:val="00CC1896"/>
    <w:rsid w:val="00CC1C20"/>
    <w:rsid w:val="00CC251D"/>
    <w:rsid w:val="00CC2C7D"/>
    <w:rsid w:val="00CC2CE0"/>
    <w:rsid w:val="00CC3811"/>
    <w:rsid w:val="00CC39D6"/>
    <w:rsid w:val="00CC4010"/>
    <w:rsid w:val="00CC496E"/>
    <w:rsid w:val="00CC532E"/>
    <w:rsid w:val="00CC56B2"/>
    <w:rsid w:val="00CC5D61"/>
    <w:rsid w:val="00CC652F"/>
    <w:rsid w:val="00CC65BF"/>
    <w:rsid w:val="00CC6833"/>
    <w:rsid w:val="00CC6C3E"/>
    <w:rsid w:val="00CC6E33"/>
    <w:rsid w:val="00CC7006"/>
    <w:rsid w:val="00CC7BBE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5E5"/>
    <w:rsid w:val="00CD5799"/>
    <w:rsid w:val="00CD6CE6"/>
    <w:rsid w:val="00CD71A2"/>
    <w:rsid w:val="00CD7264"/>
    <w:rsid w:val="00CD760D"/>
    <w:rsid w:val="00CD76F9"/>
    <w:rsid w:val="00CD78DD"/>
    <w:rsid w:val="00CD7997"/>
    <w:rsid w:val="00CD79FD"/>
    <w:rsid w:val="00CE0730"/>
    <w:rsid w:val="00CE0EA0"/>
    <w:rsid w:val="00CE1700"/>
    <w:rsid w:val="00CE1CEF"/>
    <w:rsid w:val="00CE2990"/>
    <w:rsid w:val="00CE39A5"/>
    <w:rsid w:val="00CE45EE"/>
    <w:rsid w:val="00CE4C00"/>
    <w:rsid w:val="00CE4E57"/>
    <w:rsid w:val="00CE4FC5"/>
    <w:rsid w:val="00CE53A7"/>
    <w:rsid w:val="00CE53F7"/>
    <w:rsid w:val="00CE57FD"/>
    <w:rsid w:val="00CE5BD4"/>
    <w:rsid w:val="00CE5CAE"/>
    <w:rsid w:val="00CE5FBE"/>
    <w:rsid w:val="00CE61AE"/>
    <w:rsid w:val="00CE63A0"/>
    <w:rsid w:val="00CE775E"/>
    <w:rsid w:val="00CE7D7D"/>
    <w:rsid w:val="00CF04B5"/>
    <w:rsid w:val="00CF0919"/>
    <w:rsid w:val="00CF0AFD"/>
    <w:rsid w:val="00CF0D1D"/>
    <w:rsid w:val="00CF0ECC"/>
    <w:rsid w:val="00CF156A"/>
    <w:rsid w:val="00CF185A"/>
    <w:rsid w:val="00CF18C4"/>
    <w:rsid w:val="00CF1AF8"/>
    <w:rsid w:val="00CF2E80"/>
    <w:rsid w:val="00CF2FDE"/>
    <w:rsid w:val="00CF3BE1"/>
    <w:rsid w:val="00CF40A4"/>
    <w:rsid w:val="00CF42CA"/>
    <w:rsid w:val="00CF43A6"/>
    <w:rsid w:val="00CF4473"/>
    <w:rsid w:val="00CF50B2"/>
    <w:rsid w:val="00CF521F"/>
    <w:rsid w:val="00CF589E"/>
    <w:rsid w:val="00CF5D3C"/>
    <w:rsid w:val="00CF5FD3"/>
    <w:rsid w:val="00CF7DB5"/>
    <w:rsid w:val="00CF7DF4"/>
    <w:rsid w:val="00CF7F75"/>
    <w:rsid w:val="00D0004A"/>
    <w:rsid w:val="00D00315"/>
    <w:rsid w:val="00D004F1"/>
    <w:rsid w:val="00D00501"/>
    <w:rsid w:val="00D015A9"/>
    <w:rsid w:val="00D044FC"/>
    <w:rsid w:val="00D04B7C"/>
    <w:rsid w:val="00D05344"/>
    <w:rsid w:val="00D05412"/>
    <w:rsid w:val="00D05D80"/>
    <w:rsid w:val="00D05E06"/>
    <w:rsid w:val="00D06166"/>
    <w:rsid w:val="00D06859"/>
    <w:rsid w:val="00D07434"/>
    <w:rsid w:val="00D10BD3"/>
    <w:rsid w:val="00D10FCC"/>
    <w:rsid w:val="00D111F3"/>
    <w:rsid w:val="00D11BB1"/>
    <w:rsid w:val="00D13040"/>
    <w:rsid w:val="00D143B3"/>
    <w:rsid w:val="00D15054"/>
    <w:rsid w:val="00D16722"/>
    <w:rsid w:val="00D20063"/>
    <w:rsid w:val="00D20A0B"/>
    <w:rsid w:val="00D20D4E"/>
    <w:rsid w:val="00D214D1"/>
    <w:rsid w:val="00D21881"/>
    <w:rsid w:val="00D21A62"/>
    <w:rsid w:val="00D227F7"/>
    <w:rsid w:val="00D22B99"/>
    <w:rsid w:val="00D22BEF"/>
    <w:rsid w:val="00D237EA"/>
    <w:rsid w:val="00D238C7"/>
    <w:rsid w:val="00D23D44"/>
    <w:rsid w:val="00D24733"/>
    <w:rsid w:val="00D24838"/>
    <w:rsid w:val="00D24B2C"/>
    <w:rsid w:val="00D24B8E"/>
    <w:rsid w:val="00D250F1"/>
    <w:rsid w:val="00D2531C"/>
    <w:rsid w:val="00D25B6F"/>
    <w:rsid w:val="00D2634F"/>
    <w:rsid w:val="00D26CD7"/>
    <w:rsid w:val="00D26D89"/>
    <w:rsid w:val="00D272E7"/>
    <w:rsid w:val="00D2771C"/>
    <w:rsid w:val="00D27DE6"/>
    <w:rsid w:val="00D30576"/>
    <w:rsid w:val="00D3108D"/>
    <w:rsid w:val="00D314F5"/>
    <w:rsid w:val="00D31567"/>
    <w:rsid w:val="00D31783"/>
    <w:rsid w:val="00D317A1"/>
    <w:rsid w:val="00D31ABB"/>
    <w:rsid w:val="00D325D3"/>
    <w:rsid w:val="00D33000"/>
    <w:rsid w:val="00D3329C"/>
    <w:rsid w:val="00D3335D"/>
    <w:rsid w:val="00D33512"/>
    <w:rsid w:val="00D3370F"/>
    <w:rsid w:val="00D3377B"/>
    <w:rsid w:val="00D337A7"/>
    <w:rsid w:val="00D3412F"/>
    <w:rsid w:val="00D34203"/>
    <w:rsid w:val="00D34645"/>
    <w:rsid w:val="00D34C9A"/>
    <w:rsid w:val="00D34CCD"/>
    <w:rsid w:val="00D35D19"/>
    <w:rsid w:val="00D35EF8"/>
    <w:rsid w:val="00D36175"/>
    <w:rsid w:val="00D370DE"/>
    <w:rsid w:val="00D373E6"/>
    <w:rsid w:val="00D3742C"/>
    <w:rsid w:val="00D37E96"/>
    <w:rsid w:val="00D37F44"/>
    <w:rsid w:val="00D4012C"/>
    <w:rsid w:val="00D41D18"/>
    <w:rsid w:val="00D4214F"/>
    <w:rsid w:val="00D42431"/>
    <w:rsid w:val="00D425B6"/>
    <w:rsid w:val="00D4279D"/>
    <w:rsid w:val="00D42CAE"/>
    <w:rsid w:val="00D43111"/>
    <w:rsid w:val="00D43359"/>
    <w:rsid w:val="00D43A63"/>
    <w:rsid w:val="00D440D4"/>
    <w:rsid w:val="00D4446A"/>
    <w:rsid w:val="00D4468B"/>
    <w:rsid w:val="00D44B81"/>
    <w:rsid w:val="00D44CE7"/>
    <w:rsid w:val="00D4510A"/>
    <w:rsid w:val="00D451E0"/>
    <w:rsid w:val="00D462A6"/>
    <w:rsid w:val="00D4640A"/>
    <w:rsid w:val="00D46D4D"/>
    <w:rsid w:val="00D46FAC"/>
    <w:rsid w:val="00D47A0D"/>
    <w:rsid w:val="00D514B5"/>
    <w:rsid w:val="00D518E7"/>
    <w:rsid w:val="00D51B7E"/>
    <w:rsid w:val="00D51E91"/>
    <w:rsid w:val="00D527FB"/>
    <w:rsid w:val="00D52913"/>
    <w:rsid w:val="00D53BE7"/>
    <w:rsid w:val="00D54867"/>
    <w:rsid w:val="00D54E47"/>
    <w:rsid w:val="00D558C8"/>
    <w:rsid w:val="00D56125"/>
    <w:rsid w:val="00D56A80"/>
    <w:rsid w:val="00D56E1C"/>
    <w:rsid w:val="00D5746D"/>
    <w:rsid w:val="00D5754C"/>
    <w:rsid w:val="00D5785A"/>
    <w:rsid w:val="00D57A32"/>
    <w:rsid w:val="00D57D1C"/>
    <w:rsid w:val="00D60EDB"/>
    <w:rsid w:val="00D60F9B"/>
    <w:rsid w:val="00D610CB"/>
    <w:rsid w:val="00D610D8"/>
    <w:rsid w:val="00D61B18"/>
    <w:rsid w:val="00D61B74"/>
    <w:rsid w:val="00D61D4D"/>
    <w:rsid w:val="00D6255F"/>
    <w:rsid w:val="00D62952"/>
    <w:rsid w:val="00D6355A"/>
    <w:rsid w:val="00D64EF9"/>
    <w:rsid w:val="00D65678"/>
    <w:rsid w:val="00D664D1"/>
    <w:rsid w:val="00D664D2"/>
    <w:rsid w:val="00D669C9"/>
    <w:rsid w:val="00D66F62"/>
    <w:rsid w:val="00D671F7"/>
    <w:rsid w:val="00D70140"/>
    <w:rsid w:val="00D70242"/>
    <w:rsid w:val="00D712CD"/>
    <w:rsid w:val="00D71F7A"/>
    <w:rsid w:val="00D729B8"/>
    <w:rsid w:val="00D72E97"/>
    <w:rsid w:val="00D73085"/>
    <w:rsid w:val="00D73351"/>
    <w:rsid w:val="00D73E52"/>
    <w:rsid w:val="00D74148"/>
    <w:rsid w:val="00D747B8"/>
    <w:rsid w:val="00D756B4"/>
    <w:rsid w:val="00D75F71"/>
    <w:rsid w:val="00D7659E"/>
    <w:rsid w:val="00D766C4"/>
    <w:rsid w:val="00D76D44"/>
    <w:rsid w:val="00D77D90"/>
    <w:rsid w:val="00D805F2"/>
    <w:rsid w:val="00D80857"/>
    <w:rsid w:val="00D8139E"/>
    <w:rsid w:val="00D833F3"/>
    <w:rsid w:val="00D8357F"/>
    <w:rsid w:val="00D84185"/>
    <w:rsid w:val="00D8494B"/>
    <w:rsid w:val="00D849F4"/>
    <w:rsid w:val="00D84C9F"/>
    <w:rsid w:val="00D850DE"/>
    <w:rsid w:val="00D859FF"/>
    <w:rsid w:val="00D86DC8"/>
    <w:rsid w:val="00D874F2"/>
    <w:rsid w:val="00D87E50"/>
    <w:rsid w:val="00D87E68"/>
    <w:rsid w:val="00D904C4"/>
    <w:rsid w:val="00D90652"/>
    <w:rsid w:val="00D90E0B"/>
    <w:rsid w:val="00D92E01"/>
    <w:rsid w:val="00D92FCB"/>
    <w:rsid w:val="00D934F8"/>
    <w:rsid w:val="00D944A1"/>
    <w:rsid w:val="00D94C9D"/>
    <w:rsid w:val="00D95EE7"/>
    <w:rsid w:val="00D96B57"/>
    <w:rsid w:val="00D96BD3"/>
    <w:rsid w:val="00D96DD1"/>
    <w:rsid w:val="00D96EEA"/>
    <w:rsid w:val="00D97389"/>
    <w:rsid w:val="00D973CE"/>
    <w:rsid w:val="00D975A9"/>
    <w:rsid w:val="00D9769E"/>
    <w:rsid w:val="00DA0063"/>
    <w:rsid w:val="00DA01B7"/>
    <w:rsid w:val="00DA0503"/>
    <w:rsid w:val="00DA0913"/>
    <w:rsid w:val="00DA0A96"/>
    <w:rsid w:val="00DA111B"/>
    <w:rsid w:val="00DA128C"/>
    <w:rsid w:val="00DA190D"/>
    <w:rsid w:val="00DA1AE4"/>
    <w:rsid w:val="00DA1BF7"/>
    <w:rsid w:val="00DA1F97"/>
    <w:rsid w:val="00DA242D"/>
    <w:rsid w:val="00DA25B6"/>
    <w:rsid w:val="00DA2BA1"/>
    <w:rsid w:val="00DA2D4E"/>
    <w:rsid w:val="00DA2D67"/>
    <w:rsid w:val="00DA42EB"/>
    <w:rsid w:val="00DA496F"/>
    <w:rsid w:val="00DA50A5"/>
    <w:rsid w:val="00DA571D"/>
    <w:rsid w:val="00DA5EC6"/>
    <w:rsid w:val="00DA6020"/>
    <w:rsid w:val="00DA609A"/>
    <w:rsid w:val="00DA6388"/>
    <w:rsid w:val="00DA738E"/>
    <w:rsid w:val="00DB05FD"/>
    <w:rsid w:val="00DB0644"/>
    <w:rsid w:val="00DB1FD4"/>
    <w:rsid w:val="00DB3D96"/>
    <w:rsid w:val="00DB3DB7"/>
    <w:rsid w:val="00DB4047"/>
    <w:rsid w:val="00DB455A"/>
    <w:rsid w:val="00DB49CF"/>
    <w:rsid w:val="00DB4F4E"/>
    <w:rsid w:val="00DB5145"/>
    <w:rsid w:val="00DB5F28"/>
    <w:rsid w:val="00DB6B43"/>
    <w:rsid w:val="00DB7DBC"/>
    <w:rsid w:val="00DC040A"/>
    <w:rsid w:val="00DC0456"/>
    <w:rsid w:val="00DC067F"/>
    <w:rsid w:val="00DC099D"/>
    <w:rsid w:val="00DC0AE7"/>
    <w:rsid w:val="00DC0B59"/>
    <w:rsid w:val="00DC0BB9"/>
    <w:rsid w:val="00DC0E43"/>
    <w:rsid w:val="00DC1C65"/>
    <w:rsid w:val="00DC1C66"/>
    <w:rsid w:val="00DC1F3B"/>
    <w:rsid w:val="00DC1F9F"/>
    <w:rsid w:val="00DC3267"/>
    <w:rsid w:val="00DC4254"/>
    <w:rsid w:val="00DC4D22"/>
    <w:rsid w:val="00DC514D"/>
    <w:rsid w:val="00DC55A9"/>
    <w:rsid w:val="00DC5C66"/>
    <w:rsid w:val="00DC6272"/>
    <w:rsid w:val="00DC632A"/>
    <w:rsid w:val="00DC6C3C"/>
    <w:rsid w:val="00DC71E4"/>
    <w:rsid w:val="00DD049C"/>
    <w:rsid w:val="00DD0936"/>
    <w:rsid w:val="00DD0D18"/>
    <w:rsid w:val="00DD17E9"/>
    <w:rsid w:val="00DD256A"/>
    <w:rsid w:val="00DD3571"/>
    <w:rsid w:val="00DD362A"/>
    <w:rsid w:val="00DD3C46"/>
    <w:rsid w:val="00DD416C"/>
    <w:rsid w:val="00DD4271"/>
    <w:rsid w:val="00DD42F3"/>
    <w:rsid w:val="00DD45E6"/>
    <w:rsid w:val="00DD48DC"/>
    <w:rsid w:val="00DD539C"/>
    <w:rsid w:val="00DD624D"/>
    <w:rsid w:val="00DD6517"/>
    <w:rsid w:val="00DD68C5"/>
    <w:rsid w:val="00DD7712"/>
    <w:rsid w:val="00DD78F8"/>
    <w:rsid w:val="00DE0290"/>
    <w:rsid w:val="00DE1490"/>
    <w:rsid w:val="00DE1731"/>
    <w:rsid w:val="00DE17EB"/>
    <w:rsid w:val="00DE20B8"/>
    <w:rsid w:val="00DE29C1"/>
    <w:rsid w:val="00DE2AC7"/>
    <w:rsid w:val="00DE3054"/>
    <w:rsid w:val="00DE30C4"/>
    <w:rsid w:val="00DE3418"/>
    <w:rsid w:val="00DE3D74"/>
    <w:rsid w:val="00DE3E03"/>
    <w:rsid w:val="00DE3E28"/>
    <w:rsid w:val="00DE44CD"/>
    <w:rsid w:val="00DE57CA"/>
    <w:rsid w:val="00DE5909"/>
    <w:rsid w:val="00DE5934"/>
    <w:rsid w:val="00DE5D38"/>
    <w:rsid w:val="00DE5E52"/>
    <w:rsid w:val="00DE620B"/>
    <w:rsid w:val="00DE6D30"/>
    <w:rsid w:val="00DE6DDE"/>
    <w:rsid w:val="00DE72D6"/>
    <w:rsid w:val="00DF02A8"/>
    <w:rsid w:val="00DF031A"/>
    <w:rsid w:val="00DF0A0F"/>
    <w:rsid w:val="00DF100A"/>
    <w:rsid w:val="00DF1757"/>
    <w:rsid w:val="00DF1D20"/>
    <w:rsid w:val="00DF1D3F"/>
    <w:rsid w:val="00DF2527"/>
    <w:rsid w:val="00DF273F"/>
    <w:rsid w:val="00DF2E65"/>
    <w:rsid w:val="00DF3728"/>
    <w:rsid w:val="00DF3780"/>
    <w:rsid w:val="00DF43FC"/>
    <w:rsid w:val="00DF4F53"/>
    <w:rsid w:val="00DF54B8"/>
    <w:rsid w:val="00DF5BA9"/>
    <w:rsid w:val="00DF5BF3"/>
    <w:rsid w:val="00E007D3"/>
    <w:rsid w:val="00E009FC"/>
    <w:rsid w:val="00E020B6"/>
    <w:rsid w:val="00E0226B"/>
    <w:rsid w:val="00E0235B"/>
    <w:rsid w:val="00E0301C"/>
    <w:rsid w:val="00E034E7"/>
    <w:rsid w:val="00E03F05"/>
    <w:rsid w:val="00E0422E"/>
    <w:rsid w:val="00E049E3"/>
    <w:rsid w:val="00E0507B"/>
    <w:rsid w:val="00E053FC"/>
    <w:rsid w:val="00E0618C"/>
    <w:rsid w:val="00E062B3"/>
    <w:rsid w:val="00E06B01"/>
    <w:rsid w:val="00E06F5D"/>
    <w:rsid w:val="00E072BF"/>
    <w:rsid w:val="00E07B5C"/>
    <w:rsid w:val="00E10845"/>
    <w:rsid w:val="00E10E57"/>
    <w:rsid w:val="00E11403"/>
    <w:rsid w:val="00E11AF7"/>
    <w:rsid w:val="00E11BE3"/>
    <w:rsid w:val="00E11E76"/>
    <w:rsid w:val="00E123CE"/>
    <w:rsid w:val="00E12694"/>
    <w:rsid w:val="00E12727"/>
    <w:rsid w:val="00E12DC2"/>
    <w:rsid w:val="00E13174"/>
    <w:rsid w:val="00E1342F"/>
    <w:rsid w:val="00E135F0"/>
    <w:rsid w:val="00E138D0"/>
    <w:rsid w:val="00E13C39"/>
    <w:rsid w:val="00E13C7B"/>
    <w:rsid w:val="00E13DAF"/>
    <w:rsid w:val="00E14349"/>
    <w:rsid w:val="00E14884"/>
    <w:rsid w:val="00E14983"/>
    <w:rsid w:val="00E14F9E"/>
    <w:rsid w:val="00E15546"/>
    <w:rsid w:val="00E15716"/>
    <w:rsid w:val="00E161E0"/>
    <w:rsid w:val="00E1649E"/>
    <w:rsid w:val="00E168AE"/>
    <w:rsid w:val="00E16BFE"/>
    <w:rsid w:val="00E16DC4"/>
    <w:rsid w:val="00E16FB2"/>
    <w:rsid w:val="00E17000"/>
    <w:rsid w:val="00E17024"/>
    <w:rsid w:val="00E174BA"/>
    <w:rsid w:val="00E20140"/>
    <w:rsid w:val="00E203D1"/>
    <w:rsid w:val="00E209F7"/>
    <w:rsid w:val="00E21542"/>
    <w:rsid w:val="00E21FF4"/>
    <w:rsid w:val="00E22181"/>
    <w:rsid w:val="00E227B3"/>
    <w:rsid w:val="00E23552"/>
    <w:rsid w:val="00E236DA"/>
    <w:rsid w:val="00E23782"/>
    <w:rsid w:val="00E23818"/>
    <w:rsid w:val="00E2445C"/>
    <w:rsid w:val="00E245C6"/>
    <w:rsid w:val="00E251A6"/>
    <w:rsid w:val="00E254C3"/>
    <w:rsid w:val="00E25AC2"/>
    <w:rsid w:val="00E25BA7"/>
    <w:rsid w:val="00E26069"/>
    <w:rsid w:val="00E269A2"/>
    <w:rsid w:val="00E26F63"/>
    <w:rsid w:val="00E27715"/>
    <w:rsid w:val="00E303AE"/>
    <w:rsid w:val="00E306FF"/>
    <w:rsid w:val="00E30A3D"/>
    <w:rsid w:val="00E312FB"/>
    <w:rsid w:val="00E31715"/>
    <w:rsid w:val="00E3271F"/>
    <w:rsid w:val="00E32B12"/>
    <w:rsid w:val="00E32F5B"/>
    <w:rsid w:val="00E32FF9"/>
    <w:rsid w:val="00E3392F"/>
    <w:rsid w:val="00E33A1B"/>
    <w:rsid w:val="00E342C9"/>
    <w:rsid w:val="00E3437B"/>
    <w:rsid w:val="00E349F1"/>
    <w:rsid w:val="00E34E06"/>
    <w:rsid w:val="00E351BE"/>
    <w:rsid w:val="00E35947"/>
    <w:rsid w:val="00E35C1E"/>
    <w:rsid w:val="00E35FC0"/>
    <w:rsid w:val="00E36827"/>
    <w:rsid w:val="00E3723A"/>
    <w:rsid w:val="00E42CDC"/>
    <w:rsid w:val="00E43076"/>
    <w:rsid w:val="00E432A2"/>
    <w:rsid w:val="00E43316"/>
    <w:rsid w:val="00E43D9E"/>
    <w:rsid w:val="00E440D3"/>
    <w:rsid w:val="00E440F8"/>
    <w:rsid w:val="00E44878"/>
    <w:rsid w:val="00E449BE"/>
    <w:rsid w:val="00E44C49"/>
    <w:rsid w:val="00E44F65"/>
    <w:rsid w:val="00E453D0"/>
    <w:rsid w:val="00E4568E"/>
    <w:rsid w:val="00E467C1"/>
    <w:rsid w:val="00E4682F"/>
    <w:rsid w:val="00E46D8E"/>
    <w:rsid w:val="00E47421"/>
    <w:rsid w:val="00E47706"/>
    <w:rsid w:val="00E5104F"/>
    <w:rsid w:val="00E525A8"/>
    <w:rsid w:val="00E52A12"/>
    <w:rsid w:val="00E52D13"/>
    <w:rsid w:val="00E53E9A"/>
    <w:rsid w:val="00E5576E"/>
    <w:rsid w:val="00E55B39"/>
    <w:rsid w:val="00E55E33"/>
    <w:rsid w:val="00E56555"/>
    <w:rsid w:val="00E565CD"/>
    <w:rsid w:val="00E56CAB"/>
    <w:rsid w:val="00E570AB"/>
    <w:rsid w:val="00E572F8"/>
    <w:rsid w:val="00E573C7"/>
    <w:rsid w:val="00E579E1"/>
    <w:rsid w:val="00E57B9A"/>
    <w:rsid w:val="00E57B9F"/>
    <w:rsid w:val="00E57CD3"/>
    <w:rsid w:val="00E57F54"/>
    <w:rsid w:val="00E6183C"/>
    <w:rsid w:val="00E61861"/>
    <w:rsid w:val="00E61D8A"/>
    <w:rsid w:val="00E61FE0"/>
    <w:rsid w:val="00E6244F"/>
    <w:rsid w:val="00E625C2"/>
    <w:rsid w:val="00E62FA6"/>
    <w:rsid w:val="00E62FA8"/>
    <w:rsid w:val="00E63200"/>
    <w:rsid w:val="00E63D8D"/>
    <w:rsid w:val="00E6401F"/>
    <w:rsid w:val="00E647AC"/>
    <w:rsid w:val="00E66494"/>
    <w:rsid w:val="00E66BF5"/>
    <w:rsid w:val="00E67110"/>
    <w:rsid w:val="00E67354"/>
    <w:rsid w:val="00E67432"/>
    <w:rsid w:val="00E67771"/>
    <w:rsid w:val="00E67C30"/>
    <w:rsid w:val="00E709CA"/>
    <w:rsid w:val="00E7137A"/>
    <w:rsid w:val="00E715FC"/>
    <w:rsid w:val="00E71836"/>
    <w:rsid w:val="00E7203E"/>
    <w:rsid w:val="00E72748"/>
    <w:rsid w:val="00E72E9B"/>
    <w:rsid w:val="00E732E7"/>
    <w:rsid w:val="00E73610"/>
    <w:rsid w:val="00E73FD7"/>
    <w:rsid w:val="00E74E55"/>
    <w:rsid w:val="00E755D2"/>
    <w:rsid w:val="00E75A60"/>
    <w:rsid w:val="00E76A28"/>
    <w:rsid w:val="00E803C6"/>
    <w:rsid w:val="00E80614"/>
    <w:rsid w:val="00E80D7B"/>
    <w:rsid w:val="00E8163E"/>
    <w:rsid w:val="00E8217B"/>
    <w:rsid w:val="00E822F5"/>
    <w:rsid w:val="00E8267A"/>
    <w:rsid w:val="00E82BEB"/>
    <w:rsid w:val="00E84084"/>
    <w:rsid w:val="00E8494E"/>
    <w:rsid w:val="00E8509A"/>
    <w:rsid w:val="00E85135"/>
    <w:rsid w:val="00E860F6"/>
    <w:rsid w:val="00E863DE"/>
    <w:rsid w:val="00E86403"/>
    <w:rsid w:val="00E86551"/>
    <w:rsid w:val="00E86CE9"/>
    <w:rsid w:val="00E8765D"/>
    <w:rsid w:val="00E87BE0"/>
    <w:rsid w:val="00E90061"/>
    <w:rsid w:val="00E9034D"/>
    <w:rsid w:val="00E903A7"/>
    <w:rsid w:val="00E90692"/>
    <w:rsid w:val="00E90B28"/>
    <w:rsid w:val="00E9101C"/>
    <w:rsid w:val="00E91EEC"/>
    <w:rsid w:val="00E92B5D"/>
    <w:rsid w:val="00E92D9D"/>
    <w:rsid w:val="00E92FB1"/>
    <w:rsid w:val="00E93356"/>
    <w:rsid w:val="00E93798"/>
    <w:rsid w:val="00E93D78"/>
    <w:rsid w:val="00E9407E"/>
    <w:rsid w:val="00E95420"/>
    <w:rsid w:val="00E95D99"/>
    <w:rsid w:val="00E95FFC"/>
    <w:rsid w:val="00E96B0C"/>
    <w:rsid w:val="00E96B2D"/>
    <w:rsid w:val="00E970D6"/>
    <w:rsid w:val="00E97390"/>
    <w:rsid w:val="00E97853"/>
    <w:rsid w:val="00E97981"/>
    <w:rsid w:val="00E97982"/>
    <w:rsid w:val="00E97BB5"/>
    <w:rsid w:val="00E97CD8"/>
    <w:rsid w:val="00EA00A8"/>
    <w:rsid w:val="00EA137D"/>
    <w:rsid w:val="00EA226A"/>
    <w:rsid w:val="00EA3126"/>
    <w:rsid w:val="00EA3128"/>
    <w:rsid w:val="00EA398A"/>
    <w:rsid w:val="00EA39A0"/>
    <w:rsid w:val="00EA3B9F"/>
    <w:rsid w:val="00EA3BB8"/>
    <w:rsid w:val="00EA3DA0"/>
    <w:rsid w:val="00EA3F8B"/>
    <w:rsid w:val="00EA42FA"/>
    <w:rsid w:val="00EA44B0"/>
    <w:rsid w:val="00EA4945"/>
    <w:rsid w:val="00EA4BAF"/>
    <w:rsid w:val="00EA4BDC"/>
    <w:rsid w:val="00EA585A"/>
    <w:rsid w:val="00EA5D81"/>
    <w:rsid w:val="00EA7E2F"/>
    <w:rsid w:val="00EB0326"/>
    <w:rsid w:val="00EB0872"/>
    <w:rsid w:val="00EB0C15"/>
    <w:rsid w:val="00EB2263"/>
    <w:rsid w:val="00EB2571"/>
    <w:rsid w:val="00EB31E6"/>
    <w:rsid w:val="00EB33B3"/>
    <w:rsid w:val="00EB35D3"/>
    <w:rsid w:val="00EB3B8B"/>
    <w:rsid w:val="00EB4AC8"/>
    <w:rsid w:val="00EB51CF"/>
    <w:rsid w:val="00EB537F"/>
    <w:rsid w:val="00EB5425"/>
    <w:rsid w:val="00EB5A49"/>
    <w:rsid w:val="00EB5BDD"/>
    <w:rsid w:val="00EB5D7F"/>
    <w:rsid w:val="00EB63D2"/>
    <w:rsid w:val="00EB6840"/>
    <w:rsid w:val="00EB6A8E"/>
    <w:rsid w:val="00EB6C85"/>
    <w:rsid w:val="00EB72AB"/>
    <w:rsid w:val="00EB7705"/>
    <w:rsid w:val="00EB781D"/>
    <w:rsid w:val="00EB7BE9"/>
    <w:rsid w:val="00EC0FB8"/>
    <w:rsid w:val="00EC12F4"/>
    <w:rsid w:val="00EC1E5B"/>
    <w:rsid w:val="00EC2463"/>
    <w:rsid w:val="00EC38B1"/>
    <w:rsid w:val="00EC422A"/>
    <w:rsid w:val="00EC43C1"/>
    <w:rsid w:val="00EC4497"/>
    <w:rsid w:val="00EC44D8"/>
    <w:rsid w:val="00EC4D09"/>
    <w:rsid w:val="00EC4E22"/>
    <w:rsid w:val="00EC504E"/>
    <w:rsid w:val="00EC51C8"/>
    <w:rsid w:val="00EC52F6"/>
    <w:rsid w:val="00EC5449"/>
    <w:rsid w:val="00EC5FEE"/>
    <w:rsid w:val="00EC6469"/>
    <w:rsid w:val="00EC6595"/>
    <w:rsid w:val="00EC692A"/>
    <w:rsid w:val="00EC717F"/>
    <w:rsid w:val="00EC7338"/>
    <w:rsid w:val="00EC75FC"/>
    <w:rsid w:val="00EC794F"/>
    <w:rsid w:val="00EC7CFF"/>
    <w:rsid w:val="00ED03F7"/>
    <w:rsid w:val="00ED04CC"/>
    <w:rsid w:val="00ED1005"/>
    <w:rsid w:val="00ED10C0"/>
    <w:rsid w:val="00ED14EF"/>
    <w:rsid w:val="00ED1772"/>
    <w:rsid w:val="00ED18CF"/>
    <w:rsid w:val="00ED18DC"/>
    <w:rsid w:val="00ED1CBF"/>
    <w:rsid w:val="00ED3070"/>
    <w:rsid w:val="00ED314E"/>
    <w:rsid w:val="00ED332F"/>
    <w:rsid w:val="00ED4490"/>
    <w:rsid w:val="00ED452C"/>
    <w:rsid w:val="00ED530F"/>
    <w:rsid w:val="00ED5634"/>
    <w:rsid w:val="00ED580F"/>
    <w:rsid w:val="00ED5B62"/>
    <w:rsid w:val="00ED614F"/>
    <w:rsid w:val="00ED6B3C"/>
    <w:rsid w:val="00ED6CC7"/>
    <w:rsid w:val="00ED6F2C"/>
    <w:rsid w:val="00ED761B"/>
    <w:rsid w:val="00ED7885"/>
    <w:rsid w:val="00EE062A"/>
    <w:rsid w:val="00EE08D5"/>
    <w:rsid w:val="00EE0971"/>
    <w:rsid w:val="00EE0F50"/>
    <w:rsid w:val="00EE1026"/>
    <w:rsid w:val="00EE11F3"/>
    <w:rsid w:val="00EE140B"/>
    <w:rsid w:val="00EE1DC0"/>
    <w:rsid w:val="00EE2158"/>
    <w:rsid w:val="00EE263B"/>
    <w:rsid w:val="00EE2A21"/>
    <w:rsid w:val="00EE2DBC"/>
    <w:rsid w:val="00EE3B19"/>
    <w:rsid w:val="00EE56BC"/>
    <w:rsid w:val="00EE5F00"/>
    <w:rsid w:val="00EE6018"/>
    <w:rsid w:val="00EE650B"/>
    <w:rsid w:val="00EE65D9"/>
    <w:rsid w:val="00EE690E"/>
    <w:rsid w:val="00EE6E75"/>
    <w:rsid w:val="00EE71C6"/>
    <w:rsid w:val="00EE758A"/>
    <w:rsid w:val="00EE7737"/>
    <w:rsid w:val="00EE7B4C"/>
    <w:rsid w:val="00EF00FC"/>
    <w:rsid w:val="00EF05F8"/>
    <w:rsid w:val="00EF0670"/>
    <w:rsid w:val="00EF0771"/>
    <w:rsid w:val="00EF138B"/>
    <w:rsid w:val="00EF159A"/>
    <w:rsid w:val="00EF1663"/>
    <w:rsid w:val="00EF1916"/>
    <w:rsid w:val="00EF1C3B"/>
    <w:rsid w:val="00EF22A1"/>
    <w:rsid w:val="00EF32B4"/>
    <w:rsid w:val="00EF3C16"/>
    <w:rsid w:val="00EF4C4A"/>
    <w:rsid w:val="00EF5440"/>
    <w:rsid w:val="00EF5533"/>
    <w:rsid w:val="00EF5A45"/>
    <w:rsid w:val="00EF6343"/>
    <w:rsid w:val="00EF6E1C"/>
    <w:rsid w:val="00EF722D"/>
    <w:rsid w:val="00EF73E6"/>
    <w:rsid w:val="00EF783D"/>
    <w:rsid w:val="00F009C0"/>
    <w:rsid w:val="00F00DA2"/>
    <w:rsid w:val="00F01561"/>
    <w:rsid w:val="00F01EF0"/>
    <w:rsid w:val="00F028D4"/>
    <w:rsid w:val="00F03F58"/>
    <w:rsid w:val="00F03F84"/>
    <w:rsid w:val="00F04235"/>
    <w:rsid w:val="00F0454F"/>
    <w:rsid w:val="00F05216"/>
    <w:rsid w:val="00F05228"/>
    <w:rsid w:val="00F05C7B"/>
    <w:rsid w:val="00F067F6"/>
    <w:rsid w:val="00F07436"/>
    <w:rsid w:val="00F104C7"/>
    <w:rsid w:val="00F10EE4"/>
    <w:rsid w:val="00F1117E"/>
    <w:rsid w:val="00F115AE"/>
    <w:rsid w:val="00F11BC7"/>
    <w:rsid w:val="00F128E9"/>
    <w:rsid w:val="00F12CB8"/>
    <w:rsid w:val="00F12D88"/>
    <w:rsid w:val="00F1360C"/>
    <w:rsid w:val="00F136B9"/>
    <w:rsid w:val="00F13716"/>
    <w:rsid w:val="00F14D37"/>
    <w:rsid w:val="00F163C7"/>
    <w:rsid w:val="00F16405"/>
    <w:rsid w:val="00F16D8A"/>
    <w:rsid w:val="00F171BA"/>
    <w:rsid w:val="00F172FC"/>
    <w:rsid w:val="00F175B9"/>
    <w:rsid w:val="00F17742"/>
    <w:rsid w:val="00F17C93"/>
    <w:rsid w:val="00F20039"/>
    <w:rsid w:val="00F20AE1"/>
    <w:rsid w:val="00F20C02"/>
    <w:rsid w:val="00F20CCC"/>
    <w:rsid w:val="00F20DA8"/>
    <w:rsid w:val="00F21620"/>
    <w:rsid w:val="00F2187B"/>
    <w:rsid w:val="00F21B4F"/>
    <w:rsid w:val="00F21FFE"/>
    <w:rsid w:val="00F231E4"/>
    <w:rsid w:val="00F23484"/>
    <w:rsid w:val="00F234B2"/>
    <w:rsid w:val="00F23C53"/>
    <w:rsid w:val="00F23C91"/>
    <w:rsid w:val="00F2423A"/>
    <w:rsid w:val="00F24F2A"/>
    <w:rsid w:val="00F2500A"/>
    <w:rsid w:val="00F257F0"/>
    <w:rsid w:val="00F26BBE"/>
    <w:rsid w:val="00F27690"/>
    <w:rsid w:val="00F27FA5"/>
    <w:rsid w:val="00F3041C"/>
    <w:rsid w:val="00F30608"/>
    <w:rsid w:val="00F3081B"/>
    <w:rsid w:val="00F30DF6"/>
    <w:rsid w:val="00F319DF"/>
    <w:rsid w:val="00F31D5C"/>
    <w:rsid w:val="00F31F47"/>
    <w:rsid w:val="00F33540"/>
    <w:rsid w:val="00F338D9"/>
    <w:rsid w:val="00F33AF8"/>
    <w:rsid w:val="00F33B77"/>
    <w:rsid w:val="00F3421B"/>
    <w:rsid w:val="00F3467A"/>
    <w:rsid w:val="00F349E7"/>
    <w:rsid w:val="00F34F8F"/>
    <w:rsid w:val="00F350A0"/>
    <w:rsid w:val="00F3598E"/>
    <w:rsid w:val="00F35D65"/>
    <w:rsid w:val="00F3647C"/>
    <w:rsid w:val="00F36712"/>
    <w:rsid w:val="00F36EAB"/>
    <w:rsid w:val="00F37A04"/>
    <w:rsid w:val="00F37DA8"/>
    <w:rsid w:val="00F40C0C"/>
    <w:rsid w:val="00F41752"/>
    <w:rsid w:val="00F42282"/>
    <w:rsid w:val="00F424BC"/>
    <w:rsid w:val="00F437E2"/>
    <w:rsid w:val="00F4393A"/>
    <w:rsid w:val="00F43A89"/>
    <w:rsid w:val="00F43C88"/>
    <w:rsid w:val="00F43CAA"/>
    <w:rsid w:val="00F4418E"/>
    <w:rsid w:val="00F44B08"/>
    <w:rsid w:val="00F44FF4"/>
    <w:rsid w:val="00F4524A"/>
    <w:rsid w:val="00F4549A"/>
    <w:rsid w:val="00F45BC0"/>
    <w:rsid w:val="00F45D2B"/>
    <w:rsid w:val="00F4623E"/>
    <w:rsid w:val="00F4662C"/>
    <w:rsid w:val="00F46EE7"/>
    <w:rsid w:val="00F47834"/>
    <w:rsid w:val="00F4788A"/>
    <w:rsid w:val="00F47983"/>
    <w:rsid w:val="00F47C06"/>
    <w:rsid w:val="00F50866"/>
    <w:rsid w:val="00F5106C"/>
    <w:rsid w:val="00F51612"/>
    <w:rsid w:val="00F52E6D"/>
    <w:rsid w:val="00F537B2"/>
    <w:rsid w:val="00F54D37"/>
    <w:rsid w:val="00F55471"/>
    <w:rsid w:val="00F55B0E"/>
    <w:rsid w:val="00F55FBB"/>
    <w:rsid w:val="00F5667C"/>
    <w:rsid w:val="00F5733D"/>
    <w:rsid w:val="00F575E9"/>
    <w:rsid w:val="00F602A7"/>
    <w:rsid w:val="00F605A5"/>
    <w:rsid w:val="00F60BA1"/>
    <w:rsid w:val="00F60CDC"/>
    <w:rsid w:val="00F6114E"/>
    <w:rsid w:val="00F6120F"/>
    <w:rsid w:val="00F6198E"/>
    <w:rsid w:val="00F61B01"/>
    <w:rsid w:val="00F61F92"/>
    <w:rsid w:val="00F6212A"/>
    <w:rsid w:val="00F62647"/>
    <w:rsid w:val="00F62F53"/>
    <w:rsid w:val="00F63168"/>
    <w:rsid w:val="00F645EB"/>
    <w:rsid w:val="00F649D4"/>
    <w:rsid w:val="00F66032"/>
    <w:rsid w:val="00F66570"/>
    <w:rsid w:val="00F671A3"/>
    <w:rsid w:val="00F671A4"/>
    <w:rsid w:val="00F67722"/>
    <w:rsid w:val="00F67C27"/>
    <w:rsid w:val="00F70146"/>
    <w:rsid w:val="00F707F6"/>
    <w:rsid w:val="00F711CA"/>
    <w:rsid w:val="00F716AE"/>
    <w:rsid w:val="00F717A0"/>
    <w:rsid w:val="00F722A1"/>
    <w:rsid w:val="00F7256D"/>
    <w:rsid w:val="00F7293E"/>
    <w:rsid w:val="00F72AD6"/>
    <w:rsid w:val="00F7377B"/>
    <w:rsid w:val="00F738D1"/>
    <w:rsid w:val="00F74278"/>
    <w:rsid w:val="00F75426"/>
    <w:rsid w:val="00F758BB"/>
    <w:rsid w:val="00F75C51"/>
    <w:rsid w:val="00F7610E"/>
    <w:rsid w:val="00F766E4"/>
    <w:rsid w:val="00F76727"/>
    <w:rsid w:val="00F76862"/>
    <w:rsid w:val="00F77ACD"/>
    <w:rsid w:val="00F77EAC"/>
    <w:rsid w:val="00F81402"/>
    <w:rsid w:val="00F8153D"/>
    <w:rsid w:val="00F817C2"/>
    <w:rsid w:val="00F822D8"/>
    <w:rsid w:val="00F82BD1"/>
    <w:rsid w:val="00F82FA4"/>
    <w:rsid w:val="00F8301D"/>
    <w:rsid w:val="00F834EA"/>
    <w:rsid w:val="00F835BD"/>
    <w:rsid w:val="00F837C1"/>
    <w:rsid w:val="00F83A37"/>
    <w:rsid w:val="00F85610"/>
    <w:rsid w:val="00F85D88"/>
    <w:rsid w:val="00F8693C"/>
    <w:rsid w:val="00F86F23"/>
    <w:rsid w:val="00F87025"/>
    <w:rsid w:val="00F8713D"/>
    <w:rsid w:val="00F877BC"/>
    <w:rsid w:val="00F87B3A"/>
    <w:rsid w:val="00F87DE1"/>
    <w:rsid w:val="00F90943"/>
    <w:rsid w:val="00F90E57"/>
    <w:rsid w:val="00F90F65"/>
    <w:rsid w:val="00F90F8A"/>
    <w:rsid w:val="00F91D4D"/>
    <w:rsid w:val="00F92327"/>
    <w:rsid w:val="00F92709"/>
    <w:rsid w:val="00F92DF3"/>
    <w:rsid w:val="00F942B2"/>
    <w:rsid w:val="00F943D2"/>
    <w:rsid w:val="00F94845"/>
    <w:rsid w:val="00F96A9C"/>
    <w:rsid w:val="00F96D3F"/>
    <w:rsid w:val="00F9756F"/>
    <w:rsid w:val="00F9790A"/>
    <w:rsid w:val="00F97A45"/>
    <w:rsid w:val="00F97E85"/>
    <w:rsid w:val="00FA04E0"/>
    <w:rsid w:val="00FA0F82"/>
    <w:rsid w:val="00FA1936"/>
    <w:rsid w:val="00FA1A57"/>
    <w:rsid w:val="00FA23C3"/>
    <w:rsid w:val="00FA27F9"/>
    <w:rsid w:val="00FA3753"/>
    <w:rsid w:val="00FA3935"/>
    <w:rsid w:val="00FA3E27"/>
    <w:rsid w:val="00FA3F69"/>
    <w:rsid w:val="00FA4286"/>
    <w:rsid w:val="00FA44CA"/>
    <w:rsid w:val="00FA4BB4"/>
    <w:rsid w:val="00FA4E50"/>
    <w:rsid w:val="00FA55F7"/>
    <w:rsid w:val="00FA5C83"/>
    <w:rsid w:val="00FA6413"/>
    <w:rsid w:val="00FA649B"/>
    <w:rsid w:val="00FA6C30"/>
    <w:rsid w:val="00FA6EB6"/>
    <w:rsid w:val="00FA79ED"/>
    <w:rsid w:val="00FA7D5C"/>
    <w:rsid w:val="00FA7D79"/>
    <w:rsid w:val="00FB0702"/>
    <w:rsid w:val="00FB0C7D"/>
    <w:rsid w:val="00FB1030"/>
    <w:rsid w:val="00FB10A9"/>
    <w:rsid w:val="00FB1F4A"/>
    <w:rsid w:val="00FB250B"/>
    <w:rsid w:val="00FB2557"/>
    <w:rsid w:val="00FB2584"/>
    <w:rsid w:val="00FB2707"/>
    <w:rsid w:val="00FB32BD"/>
    <w:rsid w:val="00FB33BA"/>
    <w:rsid w:val="00FB3402"/>
    <w:rsid w:val="00FB378A"/>
    <w:rsid w:val="00FB3B2F"/>
    <w:rsid w:val="00FB3ECC"/>
    <w:rsid w:val="00FB4592"/>
    <w:rsid w:val="00FB4DA3"/>
    <w:rsid w:val="00FB5123"/>
    <w:rsid w:val="00FB559E"/>
    <w:rsid w:val="00FB5CA0"/>
    <w:rsid w:val="00FB5CC3"/>
    <w:rsid w:val="00FB5F02"/>
    <w:rsid w:val="00FB65D0"/>
    <w:rsid w:val="00FB669F"/>
    <w:rsid w:val="00FC20AD"/>
    <w:rsid w:val="00FC2215"/>
    <w:rsid w:val="00FC222A"/>
    <w:rsid w:val="00FC24FF"/>
    <w:rsid w:val="00FC2832"/>
    <w:rsid w:val="00FC2E0A"/>
    <w:rsid w:val="00FC2EBF"/>
    <w:rsid w:val="00FC3377"/>
    <w:rsid w:val="00FC33BB"/>
    <w:rsid w:val="00FC3635"/>
    <w:rsid w:val="00FC3CA2"/>
    <w:rsid w:val="00FC3FDE"/>
    <w:rsid w:val="00FC5477"/>
    <w:rsid w:val="00FC5913"/>
    <w:rsid w:val="00FC5B28"/>
    <w:rsid w:val="00FC5B77"/>
    <w:rsid w:val="00FC5F5F"/>
    <w:rsid w:val="00FC701E"/>
    <w:rsid w:val="00FC7290"/>
    <w:rsid w:val="00FC73C4"/>
    <w:rsid w:val="00FC751B"/>
    <w:rsid w:val="00FC7667"/>
    <w:rsid w:val="00FC7964"/>
    <w:rsid w:val="00FD00B0"/>
    <w:rsid w:val="00FD11C9"/>
    <w:rsid w:val="00FD19E4"/>
    <w:rsid w:val="00FD1F56"/>
    <w:rsid w:val="00FD2443"/>
    <w:rsid w:val="00FD28C3"/>
    <w:rsid w:val="00FD2D3D"/>
    <w:rsid w:val="00FD3BB5"/>
    <w:rsid w:val="00FD4224"/>
    <w:rsid w:val="00FD458B"/>
    <w:rsid w:val="00FD4895"/>
    <w:rsid w:val="00FD4ACB"/>
    <w:rsid w:val="00FD5638"/>
    <w:rsid w:val="00FD56DE"/>
    <w:rsid w:val="00FD58D3"/>
    <w:rsid w:val="00FD6522"/>
    <w:rsid w:val="00FD68C4"/>
    <w:rsid w:val="00FD6F99"/>
    <w:rsid w:val="00FD7265"/>
    <w:rsid w:val="00FE01C7"/>
    <w:rsid w:val="00FE03CA"/>
    <w:rsid w:val="00FE04A2"/>
    <w:rsid w:val="00FE058D"/>
    <w:rsid w:val="00FE08D3"/>
    <w:rsid w:val="00FE0CCB"/>
    <w:rsid w:val="00FE1495"/>
    <w:rsid w:val="00FE1805"/>
    <w:rsid w:val="00FE2E2E"/>
    <w:rsid w:val="00FE32B6"/>
    <w:rsid w:val="00FE3C30"/>
    <w:rsid w:val="00FE3CEC"/>
    <w:rsid w:val="00FE402A"/>
    <w:rsid w:val="00FE4293"/>
    <w:rsid w:val="00FE4A96"/>
    <w:rsid w:val="00FE5069"/>
    <w:rsid w:val="00FE5EAA"/>
    <w:rsid w:val="00FE6448"/>
    <w:rsid w:val="00FE64A1"/>
    <w:rsid w:val="00FE655D"/>
    <w:rsid w:val="00FE6593"/>
    <w:rsid w:val="00FE6EA3"/>
    <w:rsid w:val="00FE7AEC"/>
    <w:rsid w:val="00FF0049"/>
    <w:rsid w:val="00FF0A09"/>
    <w:rsid w:val="00FF11B3"/>
    <w:rsid w:val="00FF208C"/>
    <w:rsid w:val="00FF22DB"/>
    <w:rsid w:val="00FF267C"/>
    <w:rsid w:val="00FF4AD1"/>
    <w:rsid w:val="00FF4C1E"/>
    <w:rsid w:val="00FF56B5"/>
    <w:rsid w:val="00FF6720"/>
    <w:rsid w:val="00FF71BD"/>
    <w:rsid w:val="00FF7339"/>
    <w:rsid w:val="00FF78BE"/>
    <w:rsid w:val="00FF79A5"/>
    <w:rsid w:val="00FF7BEF"/>
    <w:rsid w:val="01159392"/>
    <w:rsid w:val="02BD2C26"/>
    <w:rsid w:val="03E9491E"/>
    <w:rsid w:val="04CC0FB2"/>
    <w:rsid w:val="0694FDE8"/>
    <w:rsid w:val="06E132F6"/>
    <w:rsid w:val="0760847D"/>
    <w:rsid w:val="078E7E1E"/>
    <w:rsid w:val="07B58B8C"/>
    <w:rsid w:val="09888FA3"/>
    <w:rsid w:val="09D94075"/>
    <w:rsid w:val="0A5A21FF"/>
    <w:rsid w:val="0B5D4A3A"/>
    <w:rsid w:val="0B8E4F2C"/>
    <w:rsid w:val="0CA4BB21"/>
    <w:rsid w:val="0D11EA35"/>
    <w:rsid w:val="0D158A8D"/>
    <w:rsid w:val="0D91C2C1"/>
    <w:rsid w:val="0E1E8EFE"/>
    <w:rsid w:val="0E387611"/>
    <w:rsid w:val="0F415B67"/>
    <w:rsid w:val="0FEDA36C"/>
    <w:rsid w:val="11F96D39"/>
    <w:rsid w:val="124C0B87"/>
    <w:rsid w:val="127C914A"/>
    <w:rsid w:val="12B29FAF"/>
    <w:rsid w:val="12C77BAC"/>
    <w:rsid w:val="130D3CC3"/>
    <w:rsid w:val="1337E0F4"/>
    <w:rsid w:val="146188C6"/>
    <w:rsid w:val="1499F2C4"/>
    <w:rsid w:val="15810D6C"/>
    <w:rsid w:val="15BE4AF2"/>
    <w:rsid w:val="15DFC363"/>
    <w:rsid w:val="171D0576"/>
    <w:rsid w:val="19285CC2"/>
    <w:rsid w:val="19E5CC5B"/>
    <w:rsid w:val="1B2DEFBA"/>
    <w:rsid w:val="1B74057C"/>
    <w:rsid w:val="1BB6DD40"/>
    <w:rsid w:val="1C89966F"/>
    <w:rsid w:val="212DCE88"/>
    <w:rsid w:val="21BA21E3"/>
    <w:rsid w:val="22D5DD52"/>
    <w:rsid w:val="247A6CD0"/>
    <w:rsid w:val="256B13CC"/>
    <w:rsid w:val="25BA171E"/>
    <w:rsid w:val="2662EED5"/>
    <w:rsid w:val="26A18D21"/>
    <w:rsid w:val="26CD92BD"/>
    <w:rsid w:val="27A63AC7"/>
    <w:rsid w:val="28811B53"/>
    <w:rsid w:val="28867EC0"/>
    <w:rsid w:val="2A33E075"/>
    <w:rsid w:val="2A63C7BC"/>
    <w:rsid w:val="2A90C53E"/>
    <w:rsid w:val="2A90E38C"/>
    <w:rsid w:val="2BE7570B"/>
    <w:rsid w:val="2C722406"/>
    <w:rsid w:val="2D6B8137"/>
    <w:rsid w:val="2DCB21DF"/>
    <w:rsid w:val="339259B2"/>
    <w:rsid w:val="343D2DCB"/>
    <w:rsid w:val="36FE78DA"/>
    <w:rsid w:val="3719336D"/>
    <w:rsid w:val="38FED832"/>
    <w:rsid w:val="3A3F2933"/>
    <w:rsid w:val="3A5901CC"/>
    <w:rsid w:val="3AABD6C8"/>
    <w:rsid w:val="3F16C83B"/>
    <w:rsid w:val="3FAFBFB3"/>
    <w:rsid w:val="40CB9E45"/>
    <w:rsid w:val="43DE0EB8"/>
    <w:rsid w:val="43FDCB3E"/>
    <w:rsid w:val="450CCF62"/>
    <w:rsid w:val="451791E8"/>
    <w:rsid w:val="4579DF19"/>
    <w:rsid w:val="45EC7D1E"/>
    <w:rsid w:val="460C8253"/>
    <w:rsid w:val="467EF7B1"/>
    <w:rsid w:val="46D5D6BE"/>
    <w:rsid w:val="48B17FDB"/>
    <w:rsid w:val="49EF2D0A"/>
    <w:rsid w:val="49EFA5CD"/>
    <w:rsid w:val="4A07AF57"/>
    <w:rsid w:val="4AE3AA71"/>
    <w:rsid w:val="4B22C2B7"/>
    <w:rsid w:val="4C2BADDB"/>
    <w:rsid w:val="4C901390"/>
    <w:rsid w:val="4CDFC269"/>
    <w:rsid w:val="4D3B63B1"/>
    <w:rsid w:val="4D441C23"/>
    <w:rsid w:val="4E1E1230"/>
    <w:rsid w:val="4F279C0F"/>
    <w:rsid w:val="4F77B94F"/>
    <w:rsid w:val="50DF9DAD"/>
    <w:rsid w:val="5148BE3A"/>
    <w:rsid w:val="518FD743"/>
    <w:rsid w:val="51D1BE5D"/>
    <w:rsid w:val="51D3DA92"/>
    <w:rsid w:val="520B9975"/>
    <w:rsid w:val="5250D828"/>
    <w:rsid w:val="53A71C37"/>
    <w:rsid w:val="5451ADF8"/>
    <w:rsid w:val="5645DB6D"/>
    <w:rsid w:val="5763100D"/>
    <w:rsid w:val="588AB18C"/>
    <w:rsid w:val="58B555F8"/>
    <w:rsid w:val="5AC0C6D5"/>
    <w:rsid w:val="5C3F9213"/>
    <w:rsid w:val="5D88C71B"/>
    <w:rsid w:val="5D9D43B9"/>
    <w:rsid w:val="5E6D15CE"/>
    <w:rsid w:val="603EC048"/>
    <w:rsid w:val="60EB6508"/>
    <w:rsid w:val="60F0C9F6"/>
    <w:rsid w:val="620BF02D"/>
    <w:rsid w:val="62274A59"/>
    <w:rsid w:val="625EE80A"/>
    <w:rsid w:val="62C2E86D"/>
    <w:rsid w:val="63153293"/>
    <w:rsid w:val="631F4236"/>
    <w:rsid w:val="6320DC8B"/>
    <w:rsid w:val="6475C857"/>
    <w:rsid w:val="654390EF"/>
    <w:rsid w:val="6663ECBD"/>
    <w:rsid w:val="67884D8A"/>
    <w:rsid w:val="67BCA01F"/>
    <w:rsid w:val="67FFBD1E"/>
    <w:rsid w:val="699B8D7F"/>
    <w:rsid w:val="6AE7A507"/>
    <w:rsid w:val="6B4CD454"/>
    <w:rsid w:val="6C49924F"/>
    <w:rsid w:val="6EDEB761"/>
    <w:rsid w:val="6EF50CB3"/>
    <w:rsid w:val="6FC3FDD0"/>
    <w:rsid w:val="6FC8A2A1"/>
    <w:rsid w:val="702546B6"/>
    <w:rsid w:val="704CD4C3"/>
    <w:rsid w:val="707A87C2"/>
    <w:rsid w:val="70A3B600"/>
    <w:rsid w:val="71765D9F"/>
    <w:rsid w:val="71F8D3CF"/>
    <w:rsid w:val="73724690"/>
    <w:rsid w:val="7386EE57"/>
    <w:rsid w:val="73F1605B"/>
    <w:rsid w:val="75D74C38"/>
    <w:rsid w:val="774A1922"/>
    <w:rsid w:val="77E7B32A"/>
    <w:rsid w:val="77FA9BC8"/>
    <w:rsid w:val="786C714A"/>
    <w:rsid w:val="7919ED2B"/>
    <w:rsid w:val="793ADD7C"/>
    <w:rsid w:val="7AAABD5B"/>
    <w:rsid w:val="7D25F581"/>
    <w:rsid w:val="7DE25E1D"/>
    <w:rsid w:val="7E0C9FEF"/>
    <w:rsid w:val="7E8D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42CF8BCC-164B-4BB6-B8DE-3277E1CA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4EF"/>
    <w:pPr>
      <w:spacing w:after="120" w:line="276" w:lineRule="auto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zevdokumentu">
    <w:name w:val="Název dokumentu"/>
    <w:basedOn w:val="Normal"/>
    <w:link w:val="NzevdokumentuChar"/>
    <w:uiPriority w:val="15"/>
    <w:qFormat/>
    <w:rsid w:val="003F5C93"/>
    <w:pPr>
      <w:spacing w:before="240" w:after="0"/>
    </w:pPr>
    <w:rPr>
      <w:rFonts w:ascii="Arial" w:hAnsi="Arial"/>
      <w:b/>
      <w:bCs/>
      <w:color w:val="C81428"/>
      <w:sz w:val="60"/>
      <w:szCs w:val="60"/>
    </w:rPr>
  </w:style>
  <w:style w:type="paragraph" w:customStyle="1" w:styleId="Pedmtdokumentu">
    <w:name w:val="Předmět dokumentu"/>
    <w:basedOn w:val="Normal"/>
    <w:link w:val="PedmtdokumentuChar"/>
    <w:uiPriority w:val="16"/>
    <w:qFormat/>
    <w:rsid w:val="00C66CA0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DefaultParagraphFont"/>
    <w:link w:val="Nzevdokumentu"/>
    <w:uiPriority w:val="15"/>
    <w:rsid w:val="003F5C93"/>
    <w:rPr>
      <w:rFonts w:ascii="Arial" w:hAnsi="Arial"/>
      <w:b/>
      <w:bCs/>
      <w:color w:val="C81428"/>
      <w:sz w:val="60"/>
      <w:szCs w:val="60"/>
    </w:rPr>
  </w:style>
  <w:style w:type="paragraph" w:customStyle="1" w:styleId="Text">
    <w:name w:val="Text"/>
    <w:basedOn w:val="Normal"/>
    <w:link w:val="TextChar"/>
    <w:uiPriority w:val="4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DefaultParagraphFont"/>
    <w:link w:val="Pedmtdokumentu"/>
    <w:uiPriority w:val="16"/>
    <w:rsid w:val="00B92577"/>
    <w:rPr>
      <w:rFonts w:ascii="Arial" w:hAnsi="Arial"/>
      <w:b/>
      <w:bCs/>
      <w:sz w:val="40"/>
      <w:szCs w:val="40"/>
    </w:rPr>
  </w:style>
  <w:style w:type="character" w:styleId="CommentReference">
    <w:name w:val="annotation reference"/>
    <w:basedOn w:val="DefaultParagraphFont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DefaultParagraphFont"/>
    <w:link w:val="Text"/>
    <w:uiPriority w:val="4"/>
    <w:rsid w:val="009B16FA"/>
    <w:rPr>
      <w:rFonts w:ascii="Tahoma" w:hAnsi="Tahoma" w:cs="Tahoma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34C7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al"/>
    <w:next w:val="Pod-l"/>
    <w:link w:val="lChar"/>
    <w:uiPriority w:val="2"/>
    <w:qFormat/>
    <w:rsid w:val="003F5C93"/>
    <w:pPr>
      <w:keepNext/>
      <w:numPr>
        <w:numId w:val="2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81428"/>
      <w:sz w:val="28"/>
      <w:szCs w:val="28"/>
    </w:rPr>
  </w:style>
  <w:style w:type="paragraph" w:customStyle="1" w:styleId="Pod-l">
    <w:name w:val="Pod-čl."/>
    <w:basedOn w:val="Normal"/>
    <w:next w:val="Odst"/>
    <w:link w:val="Pod-lChar"/>
    <w:uiPriority w:val="3"/>
    <w:qFormat/>
    <w:rsid w:val="00FA4BB4"/>
    <w:pPr>
      <w:keepNext/>
      <w:numPr>
        <w:ilvl w:val="1"/>
        <w:numId w:val="2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DefaultParagraphFont"/>
    <w:link w:val="l"/>
    <w:uiPriority w:val="2"/>
    <w:rsid w:val="003F5C93"/>
    <w:rPr>
      <w:rFonts w:ascii="Arial" w:hAnsi="Arial"/>
      <w:b/>
      <w:bCs/>
      <w:caps/>
      <w:color w:val="C81428"/>
      <w:sz w:val="28"/>
      <w:szCs w:val="28"/>
    </w:rPr>
  </w:style>
  <w:style w:type="paragraph" w:customStyle="1" w:styleId="Odst">
    <w:name w:val="Odst."/>
    <w:basedOn w:val="Normal"/>
    <w:link w:val="OdstChar"/>
    <w:uiPriority w:val="3"/>
    <w:qFormat/>
    <w:rsid w:val="00E227B3"/>
    <w:pPr>
      <w:numPr>
        <w:ilvl w:val="2"/>
        <w:numId w:val="2"/>
      </w:numPr>
      <w:jc w:val="both"/>
    </w:pPr>
    <w:rPr>
      <w:rFonts w:cs="Tahoma"/>
    </w:rPr>
  </w:style>
  <w:style w:type="character" w:customStyle="1" w:styleId="Pod-lChar">
    <w:name w:val="Pod-čl. Char"/>
    <w:basedOn w:val="DefaultParagraphFont"/>
    <w:link w:val="Pod-l"/>
    <w:uiPriority w:val="3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al"/>
    <w:link w:val="PsmChar"/>
    <w:uiPriority w:val="5"/>
    <w:qFormat/>
    <w:rsid w:val="00CA5BE0"/>
    <w:pPr>
      <w:numPr>
        <w:ilvl w:val="3"/>
        <w:numId w:val="2"/>
      </w:numPr>
      <w:jc w:val="both"/>
    </w:pPr>
    <w:rPr>
      <w:rFonts w:cs="Tahoma"/>
    </w:rPr>
  </w:style>
  <w:style w:type="character" w:customStyle="1" w:styleId="OdstChar">
    <w:name w:val="Odst. Char"/>
    <w:basedOn w:val="DefaultParagraphFont"/>
    <w:link w:val="Odst"/>
    <w:uiPriority w:val="3"/>
    <w:rsid w:val="00E227B3"/>
    <w:rPr>
      <w:rFonts w:ascii="Tahoma" w:hAnsi="Tahoma" w:cs="Tahoma"/>
      <w:sz w:val="20"/>
    </w:rPr>
  </w:style>
  <w:style w:type="paragraph" w:customStyle="1" w:styleId="PodPsm">
    <w:name w:val="Pod Písm."/>
    <w:basedOn w:val="Normal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DefaultParagraphFont"/>
    <w:link w:val="Psm"/>
    <w:uiPriority w:val="5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al"/>
    <w:link w:val="BodChar"/>
    <w:uiPriority w:val="7"/>
    <w:qFormat/>
    <w:rsid w:val="00CA5BE0"/>
    <w:pPr>
      <w:numPr>
        <w:ilvl w:val="4"/>
        <w:numId w:val="2"/>
      </w:numPr>
      <w:jc w:val="both"/>
    </w:pPr>
    <w:rPr>
      <w:rFonts w:cs="Tahoma"/>
    </w:rPr>
  </w:style>
  <w:style w:type="character" w:customStyle="1" w:styleId="PodPsmChar">
    <w:name w:val="Pod Písm. Char"/>
    <w:basedOn w:val="DefaultParagraphFont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al"/>
    <w:link w:val="OdrkaChar"/>
    <w:uiPriority w:val="8"/>
    <w:qFormat/>
    <w:rsid w:val="00CA5BE0"/>
    <w:pPr>
      <w:numPr>
        <w:ilvl w:val="5"/>
        <w:numId w:val="2"/>
      </w:numPr>
      <w:jc w:val="both"/>
    </w:pPr>
    <w:rPr>
      <w:rFonts w:cs="Tahoma"/>
    </w:rPr>
  </w:style>
  <w:style w:type="character" w:customStyle="1" w:styleId="BodChar">
    <w:name w:val="Bod Char"/>
    <w:basedOn w:val="DefaultParagraphFont"/>
    <w:link w:val="Bod"/>
    <w:uiPriority w:val="7"/>
    <w:rsid w:val="00060C69"/>
    <w:rPr>
      <w:rFonts w:ascii="Tahoma" w:hAnsi="Tahoma" w:cs="Tahoma"/>
      <w:sz w:val="20"/>
    </w:rPr>
  </w:style>
  <w:style w:type="table" w:styleId="TableGrid">
    <w:name w:val="Table Grid"/>
    <w:basedOn w:val="TableNormal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DefaultParagraphFont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al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al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DefaultParagraphFont"/>
    <w:link w:val="Tab"/>
    <w:uiPriority w:val="12"/>
    <w:rsid w:val="009B16FA"/>
    <w:rPr>
      <w:rFonts w:ascii="Tahoma" w:hAnsi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DefaultParagraphFont"/>
    <w:link w:val="Tabsted"/>
    <w:uiPriority w:val="13"/>
    <w:rsid w:val="009B16FA"/>
    <w:rPr>
      <w:rFonts w:ascii="Tahoma" w:hAnsi="Tahoma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E335D"/>
    <w:rPr>
      <w:rFonts w:ascii="Tahoma" w:hAnsi="Tahoma"/>
      <w:sz w:val="16"/>
    </w:rPr>
  </w:style>
  <w:style w:type="paragraph" w:styleId="Footer">
    <w:name w:val="footer"/>
    <w:basedOn w:val="Normal"/>
    <w:link w:val="Footer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E335D"/>
    <w:rPr>
      <w:rFonts w:ascii="Tahoma" w:hAnsi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al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al"/>
    <w:link w:val="lneslChar"/>
    <w:uiPriority w:val="2"/>
    <w:qFormat/>
    <w:rsid w:val="003F5C93"/>
    <w:pPr>
      <w:pBdr>
        <w:bottom w:val="single" w:sz="12" w:space="1" w:color="595959" w:themeColor="text1" w:themeTint="A6"/>
      </w:pBdr>
      <w:spacing w:before="360"/>
    </w:pPr>
    <w:rPr>
      <w:rFonts w:ascii="Arial" w:hAnsi="Arial" w:cs="Arial"/>
      <w:b/>
      <w:bCs/>
      <w:caps/>
      <w:color w:val="C81428"/>
      <w:sz w:val="28"/>
      <w:szCs w:val="28"/>
    </w:rPr>
  </w:style>
  <w:style w:type="character" w:customStyle="1" w:styleId="OdstneslChar">
    <w:name w:val="Odst. nečísl. Char"/>
    <w:basedOn w:val="DefaultParagraphFont"/>
    <w:link w:val="Odstnesl"/>
    <w:uiPriority w:val="6"/>
    <w:rsid w:val="00ED1772"/>
    <w:rPr>
      <w:rFonts w:ascii="Tahoma" w:hAnsi="Tahoma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CC1C20"/>
    <w:pPr>
      <w:keepNext/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DefaultParagraphFont"/>
    <w:link w:val="lnesl"/>
    <w:uiPriority w:val="2"/>
    <w:rsid w:val="003F5C93"/>
    <w:rPr>
      <w:rFonts w:ascii="Arial" w:hAnsi="Arial" w:cs="Arial"/>
      <w:b/>
      <w:bCs/>
      <w:caps/>
      <w:color w:val="C81428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F005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3BD5"/>
    <w:pPr>
      <w:spacing w:line="259" w:lineRule="auto"/>
      <w:outlineLvl w:val="9"/>
    </w:pPr>
    <w:rPr>
      <w:lang w:eastAsia="cs-C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al"/>
    <w:link w:val="OdrkaneodsazenChar"/>
    <w:uiPriority w:val="11"/>
    <w:qFormat/>
    <w:rsid w:val="00FB2584"/>
    <w:pPr>
      <w:numPr>
        <w:numId w:val="1"/>
      </w:numPr>
      <w:ind w:left="1276" w:hanging="567"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DefaultParagraphFont"/>
    <w:link w:val="Odrkaneodsazen"/>
    <w:uiPriority w:val="11"/>
    <w:rsid w:val="009B16FA"/>
    <w:rPr>
      <w:rFonts w:ascii="Tahoma" w:hAnsi="Tahoma"/>
      <w:sz w:val="20"/>
    </w:rPr>
  </w:style>
  <w:style w:type="paragraph" w:styleId="NoSpacing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FootnoteReference">
    <w:name w:val="footnote reference"/>
    <w:basedOn w:val="DefaultParagraphFont"/>
    <w:uiPriority w:val="99"/>
    <w:unhideWhenUsed/>
    <w:rsid w:val="00316444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CC1C2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al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DefaultParagraphFont"/>
    <w:link w:val="Vzoreclegenda"/>
    <w:uiPriority w:val="14"/>
    <w:rsid w:val="00B92577"/>
    <w:rPr>
      <w:rFonts w:ascii="Tahoma" w:hAnsi="Tahoma"/>
      <w:sz w:val="20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DefaultParagraphFont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1D763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44D13"/>
    <w:rPr>
      <w:color w:val="605E5C"/>
      <w:shd w:val="clear" w:color="auto" w:fill="E1DFDD"/>
    </w:rPr>
  </w:style>
  <w:style w:type="paragraph" w:customStyle="1" w:styleId="pododr">
    <w:name w:val="pod odr."/>
    <w:basedOn w:val="odrpsm"/>
    <w:uiPriority w:val="9"/>
    <w:qFormat/>
    <w:rsid w:val="00D6255F"/>
    <w:pPr>
      <w:ind w:left="1418" w:hanging="317"/>
    </w:pPr>
  </w:style>
  <w:style w:type="paragraph" w:customStyle="1" w:styleId="PodOdst">
    <w:name w:val="Pod Odst."/>
    <w:basedOn w:val="Normal"/>
    <w:uiPriority w:val="4"/>
    <w:qFormat/>
    <w:rsid w:val="00D6255F"/>
    <w:pPr>
      <w:spacing w:before="240"/>
      <w:ind w:left="709" w:hanging="709"/>
      <w:jc w:val="both"/>
    </w:pPr>
    <w:rPr>
      <w:rFonts w:ascii="Arial" w:hAnsi="Arial" w:cs="Tahoma"/>
      <w:b/>
      <w:bCs/>
      <w:caps/>
      <w:sz w:val="22"/>
      <w:szCs w:val="20"/>
    </w:rPr>
  </w:style>
  <w:style w:type="paragraph" w:customStyle="1" w:styleId="odrpsm">
    <w:name w:val="odr. písm."/>
    <w:basedOn w:val="Normal"/>
    <w:uiPriority w:val="8"/>
    <w:qFormat/>
    <w:rsid w:val="00D6255F"/>
    <w:pPr>
      <w:ind w:left="993" w:hanging="426"/>
      <w:jc w:val="both"/>
    </w:pPr>
    <w:rPr>
      <w:rFonts w:cs="Tahoma"/>
    </w:rPr>
  </w:style>
  <w:style w:type="paragraph" w:customStyle="1" w:styleId="Normlntext">
    <w:name w:val="Normální text"/>
    <w:basedOn w:val="Normal"/>
    <w:qFormat/>
    <w:rsid w:val="00D6255F"/>
    <w:pPr>
      <w:jc w:val="both"/>
    </w:pPr>
    <w:rPr>
      <w:rFonts w:cs="Tahoma"/>
    </w:rPr>
  </w:style>
  <w:style w:type="paragraph" w:customStyle="1" w:styleId="Odrkyodst">
    <w:name w:val="Odrážky odst."/>
    <w:basedOn w:val="ListBullet2"/>
    <w:autoRedefine/>
    <w:qFormat/>
    <w:rsid w:val="00D6255F"/>
    <w:pPr>
      <w:numPr>
        <w:numId w:val="13"/>
      </w:numPr>
      <w:tabs>
        <w:tab w:val="num" w:pos="360"/>
      </w:tabs>
      <w:ind w:left="567" w:hanging="567"/>
      <w:contextualSpacing w:val="0"/>
      <w:jc w:val="both"/>
    </w:pPr>
    <w:rPr>
      <w:rFonts w:cs="Tahoma"/>
      <w:szCs w:val="20"/>
    </w:rPr>
  </w:style>
  <w:style w:type="paragraph" w:styleId="ListBullet2">
    <w:name w:val="List Bullet 2"/>
    <w:basedOn w:val="Normal"/>
    <w:uiPriority w:val="99"/>
    <w:semiHidden/>
    <w:unhideWhenUsed/>
    <w:rsid w:val="00D6255F"/>
    <w:pPr>
      <w:numPr>
        <w:numId w:val="12"/>
      </w:numPr>
      <w:contextualSpacing/>
    </w:pPr>
  </w:style>
  <w:style w:type="paragraph" w:customStyle="1" w:styleId="lnek">
    <w:name w:val="Článek"/>
    <w:basedOn w:val="Normal"/>
    <w:uiPriority w:val="2"/>
    <w:qFormat/>
    <w:rsid w:val="001201DA"/>
    <w:pPr>
      <w:keepNext/>
      <w:spacing w:before="360" w:after="240"/>
      <w:ind w:left="851" w:hanging="851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-lnek">
    <w:name w:val="Pod-článek"/>
    <w:basedOn w:val="Normal"/>
    <w:link w:val="Pod-lnekChar"/>
    <w:uiPriority w:val="3"/>
    <w:qFormat/>
    <w:rsid w:val="001201DA"/>
    <w:pPr>
      <w:keepNext/>
      <w:spacing w:before="240" w:after="240"/>
      <w:ind w:left="851" w:hanging="851"/>
      <w:outlineLvl w:val="1"/>
    </w:pPr>
    <w:rPr>
      <w:rFonts w:ascii="Arial" w:hAnsi="Arial" w:cs="Arial"/>
      <w:b/>
      <w:bCs/>
      <w:sz w:val="22"/>
    </w:rPr>
  </w:style>
  <w:style w:type="paragraph" w:customStyle="1" w:styleId="Pod-lnek2">
    <w:name w:val="Pod-článek 2"/>
    <w:basedOn w:val="Normal"/>
    <w:uiPriority w:val="5"/>
    <w:qFormat/>
    <w:rsid w:val="001201DA"/>
    <w:pPr>
      <w:keepNext/>
      <w:spacing w:before="240" w:after="240"/>
      <w:ind w:left="851" w:hanging="851"/>
      <w:outlineLvl w:val="1"/>
    </w:pPr>
    <w:rPr>
      <w:rFonts w:ascii="Arial" w:hAnsi="Arial" w:cs="Arial"/>
      <w:b/>
      <w:bCs/>
      <w:sz w:val="22"/>
    </w:rPr>
  </w:style>
  <w:style w:type="character" w:customStyle="1" w:styleId="Pod-lnekChar">
    <w:name w:val="Pod-článek Char"/>
    <w:basedOn w:val="DefaultParagraphFont"/>
    <w:link w:val="Pod-lnek"/>
    <w:uiPriority w:val="3"/>
    <w:rsid w:val="001201DA"/>
    <w:rPr>
      <w:rFonts w:ascii="Arial" w:hAnsi="Arial" w:cs="Arial"/>
      <w:b/>
      <w:bCs/>
    </w:rPr>
  </w:style>
  <w:style w:type="paragraph" w:customStyle="1" w:styleId="Pod-lnek3">
    <w:name w:val="Pod-článek 3"/>
    <w:basedOn w:val="Normal"/>
    <w:uiPriority w:val="6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">
    <w:name w:val="Písmeno (a)"/>
    <w:basedOn w:val="Normal"/>
    <w:uiPriority w:val="7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0">
    <w:name w:val="Písmeno a)"/>
    <w:basedOn w:val="Normal"/>
    <w:uiPriority w:val="8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podPod-lnek3">
    <w:name w:val="Písmeno (a) pod Pod-článek 3"/>
    <w:basedOn w:val="Normal"/>
    <w:uiPriority w:val="12"/>
    <w:qFormat/>
    <w:rsid w:val="001201DA"/>
    <w:pPr>
      <w:spacing w:after="240"/>
      <w:ind w:left="2552" w:hanging="851"/>
      <w:jc w:val="both"/>
    </w:pPr>
    <w:rPr>
      <w:rFonts w:ascii="Arial" w:hAnsi="Arial"/>
    </w:rPr>
  </w:style>
  <w:style w:type="character" w:customStyle="1" w:styleId="normaltextrun">
    <w:name w:val="normaltextrun"/>
    <w:basedOn w:val="DefaultParagraphFont"/>
    <w:rsid w:val="00FE7AEC"/>
  </w:style>
  <w:style w:type="character" w:customStyle="1" w:styleId="eop">
    <w:name w:val="eop"/>
    <w:basedOn w:val="DefaultParagraphFont"/>
    <w:rsid w:val="00FE7AEC"/>
  </w:style>
  <w:style w:type="paragraph" w:styleId="Revision">
    <w:name w:val="Revision"/>
    <w:hidden/>
    <w:uiPriority w:val="99"/>
    <w:semiHidden/>
    <w:rsid w:val="00B77325"/>
    <w:pPr>
      <w:spacing w:after="0" w:line="240" w:lineRule="auto"/>
    </w:pPr>
    <w:rPr>
      <w:rFonts w:ascii="Tahoma" w:hAnsi="Tahoma"/>
      <w:sz w:val="20"/>
    </w:rPr>
  </w:style>
  <w:style w:type="paragraph" w:customStyle="1" w:styleId="pod-odrTab">
    <w:name w:val="pod-odr.Tab."/>
    <w:basedOn w:val="Normal"/>
    <w:link w:val="pod-odrTabChar"/>
    <w:qFormat/>
    <w:rsid w:val="00D3742C"/>
    <w:pPr>
      <w:ind w:left="41"/>
    </w:pPr>
    <w:rPr>
      <w:rFonts w:cs="Tahoma"/>
    </w:rPr>
  </w:style>
  <w:style w:type="character" w:customStyle="1" w:styleId="pod-odrTabChar">
    <w:name w:val="pod-odr.Tab. Char"/>
    <w:basedOn w:val="DefaultParagraphFont"/>
    <w:link w:val="pod-odrTab"/>
    <w:rsid w:val="00D3742C"/>
    <w:rPr>
      <w:rFonts w:ascii="Tahoma" w:hAnsi="Tahoma" w:cs="Tahoma"/>
      <w:sz w:val="20"/>
    </w:rPr>
  </w:style>
  <w:style w:type="paragraph" w:styleId="FootnoteText">
    <w:name w:val="footnote text"/>
    <w:basedOn w:val="Normal"/>
    <w:link w:val="FootnoteTextChar"/>
    <w:uiPriority w:val="99"/>
    <w:rsid w:val="009E04EF"/>
    <w:pPr>
      <w:spacing w:after="0" w:line="240" w:lineRule="auto"/>
      <w:jc w:val="both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04EF"/>
    <w:rPr>
      <w:rFonts w:ascii="Tahoma" w:hAnsi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sk-praha.cz/wps/wcm/connect/www.tsk-praha.cz20642/6776d5a6-aca9-499c-bc0f-bc19d0489d8a/TSK0004+manual+staveb+Praha_manual_04.pdf?MOD=AJPE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C11A3BBCE8A418FBB32B272B16892" ma:contentTypeVersion="4" ma:contentTypeDescription="Create a new document." ma:contentTypeScope="" ma:versionID="2153023da8bb13541cd508eb7d6888fd">
  <xsd:schema xmlns:xsd="http://www.w3.org/2001/XMLSchema" xmlns:xs="http://www.w3.org/2001/XMLSchema" xmlns:p="http://schemas.microsoft.com/office/2006/metadata/properties" xmlns:ns2="44ee6633-f203-42be-986d-0219c0fc252e" targetNamespace="http://schemas.microsoft.com/office/2006/metadata/properties" ma:root="true" ma:fieldsID="bf133c34afff40692445aaf685e57529" ns2:_="">
    <xsd:import namespace="44ee6633-f203-42be-986d-0219c0fc2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6633-f203-42be-986d-0219c0fc2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780A9-0B7E-46A1-B781-F9EE1D83D4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1C4FF0-BAE8-4311-821F-82779E82D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6633-f203-42be-986d-0219c0fc2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10BF71-AAA3-456D-9E56-84D602A20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7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Filip Svoboda</cp:lastModifiedBy>
  <cp:revision>395</cp:revision>
  <cp:lastPrinted>2024-02-12T08:28:00Z</cp:lastPrinted>
  <dcterms:created xsi:type="dcterms:W3CDTF">2021-10-07T08:43:00Z</dcterms:created>
  <dcterms:modified xsi:type="dcterms:W3CDTF">2026-04-09T14:35:00Z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0x010100ACBC11A3BBCE8A418FBB32B272B16892</vt:lpwstr>
  </property>
  <property fmtid="{D5CDD505-2E9C-101B-9397-08002B2CF9AE}" pid="3" name="MediaServiceImageTags">
    <vt:lpwstr/>
  </property>
  <property fmtid="{D5CDD505-2E9C-101B-9397-08002B2CF9AE}" pid="4" name="Order">
    <vt:r8>383600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