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77777777" w:rsidR="0053528D" w:rsidRDefault="0053528D" w:rsidP="00AA7EE2">
      <w:pPr>
        <w:pBdr>
          <w:top w:val="nil"/>
          <w:left w:val="nil"/>
          <w:bottom w:val="nil"/>
          <w:right w:val="nil"/>
          <w:between w:val="nil"/>
        </w:pBdr>
        <w:spacing w:line="240" w:lineRule="auto"/>
        <w:ind w:left="0" w:hanging="2"/>
        <w:rPr>
          <w:color w:val="000000"/>
        </w:rPr>
      </w:pPr>
    </w:p>
    <w:p w14:paraId="00000002" w14:textId="77777777" w:rsidR="0053528D" w:rsidRDefault="00AA7EE2" w:rsidP="00AA7EE2">
      <w:pPr>
        <w:pBdr>
          <w:top w:val="nil"/>
          <w:left w:val="nil"/>
          <w:bottom w:val="nil"/>
          <w:right w:val="nil"/>
          <w:between w:val="nil"/>
        </w:pBdr>
        <w:spacing w:line="240" w:lineRule="auto"/>
        <w:ind w:left="0" w:hanging="2"/>
        <w:rPr>
          <w:color w:val="000000"/>
        </w:rPr>
      </w:pPr>
      <w:r>
        <w:rPr>
          <w:b/>
          <w:bCs/>
          <w:color w:val="000000"/>
        </w:rPr>
        <w:t>Moravská zemská knihovna v Brně</w:t>
      </w:r>
    </w:p>
    <w:p w14:paraId="00000003" w14:textId="77777777" w:rsidR="0053528D" w:rsidRDefault="00AA7EE2" w:rsidP="00AA7EE2">
      <w:pPr>
        <w:pBdr>
          <w:top w:val="nil"/>
          <w:left w:val="nil"/>
          <w:bottom w:val="nil"/>
          <w:right w:val="nil"/>
          <w:between w:val="nil"/>
        </w:pBdr>
        <w:spacing w:line="240" w:lineRule="auto"/>
        <w:ind w:left="0" w:hanging="2"/>
        <w:rPr>
          <w:color w:val="000000"/>
        </w:rPr>
      </w:pPr>
      <w:r>
        <w:rPr>
          <w:color w:val="000000"/>
        </w:rPr>
        <w:t>státní příspěvková organizace zřízená Ministerstvem kultury České republiky</w:t>
      </w:r>
    </w:p>
    <w:p w14:paraId="00000004" w14:textId="77777777" w:rsidR="0053528D" w:rsidRDefault="00AA7EE2" w:rsidP="00AA7EE2">
      <w:pPr>
        <w:pBdr>
          <w:top w:val="nil"/>
          <w:left w:val="nil"/>
          <w:bottom w:val="nil"/>
          <w:right w:val="nil"/>
          <w:between w:val="nil"/>
        </w:pBdr>
        <w:spacing w:line="240" w:lineRule="auto"/>
        <w:ind w:left="0" w:hanging="2"/>
        <w:rPr>
          <w:color w:val="000000"/>
        </w:rPr>
      </w:pPr>
      <w:r>
        <w:rPr>
          <w:color w:val="000000"/>
        </w:rPr>
        <w:t>sídlo: Kounicova 65a, 601 87 Brno</w:t>
      </w:r>
    </w:p>
    <w:p w14:paraId="00000005" w14:textId="77777777" w:rsidR="0053528D" w:rsidRDefault="00AA7EE2" w:rsidP="00AA7EE2">
      <w:pPr>
        <w:pBdr>
          <w:top w:val="nil"/>
          <w:left w:val="nil"/>
          <w:bottom w:val="nil"/>
          <w:right w:val="nil"/>
          <w:between w:val="nil"/>
        </w:pBdr>
        <w:spacing w:line="240" w:lineRule="auto"/>
        <w:ind w:left="0" w:hanging="2"/>
        <w:rPr>
          <w:color w:val="000000"/>
        </w:rPr>
      </w:pPr>
      <w:r>
        <w:rPr>
          <w:color w:val="000000"/>
        </w:rPr>
        <w:t>IČ: 00094943</w:t>
      </w:r>
    </w:p>
    <w:p w14:paraId="00000006" w14:textId="77777777" w:rsidR="0053528D" w:rsidRDefault="00AA7EE2" w:rsidP="00AA7EE2">
      <w:pPr>
        <w:pBdr>
          <w:top w:val="nil"/>
          <w:left w:val="nil"/>
          <w:bottom w:val="nil"/>
          <w:right w:val="nil"/>
          <w:between w:val="nil"/>
        </w:pBdr>
        <w:spacing w:line="240" w:lineRule="auto"/>
        <w:ind w:left="0" w:hanging="2"/>
        <w:rPr>
          <w:color w:val="000000"/>
        </w:rPr>
      </w:pPr>
      <w:r>
        <w:rPr>
          <w:color w:val="000000"/>
        </w:rPr>
        <w:t>DIČ: CZ00094943</w:t>
      </w:r>
    </w:p>
    <w:p w14:paraId="00000007" w14:textId="77777777" w:rsidR="0053528D" w:rsidRDefault="00AA7EE2" w:rsidP="00AA7EE2">
      <w:pPr>
        <w:pBdr>
          <w:top w:val="nil"/>
          <w:left w:val="nil"/>
          <w:bottom w:val="nil"/>
          <w:right w:val="nil"/>
          <w:between w:val="nil"/>
        </w:pBdr>
        <w:spacing w:line="240" w:lineRule="auto"/>
        <w:ind w:left="0" w:hanging="2"/>
        <w:rPr>
          <w:color w:val="000000"/>
        </w:rPr>
      </w:pPr>
      <w:r>
        <w:rPr>
          <w:color w:val="000000"/>
        </w:rPr>
        <w:t>bankovní spojení: Česká národní banka, číslo účtu: 197638621/0710</w:t>
      </w:r>
    </w:p>
    <w:p w14:paraId="00000008" w14:textId="77777777" w:rsidR="0053528D" w:rsidRDefault="00AA7EE2" w:rsidP="00AA7EE2">
      <w:pPr>
        <w:pBdr>
          <w:top w:val="nil"/>
          <w:left w:val="nil"/>
          <w:bottom w:val="nil"/>
          <w:right w:val="nil"/>
          <w:between w:val="nil"/>
        </w:pBdr>
        <w:spacing w:line="240" w:lineRule="auto"/>
        <w:ind w:left="0" w:hanging="2"/>
        <w:jc w:val="both"/>
        <w:rPr>
          <w:color w:val="000000"/>
        </w:rPr>
      </w:pPr>
      <w:r>
        <w:rPr>
          <w:color w:val="000000"/>
        </w:rPr>
        <w:t>zastoupená: prof. PhDr. Tomášem Kubíčkem, Ph.D., generálním ředitelem</w:t>
      </w:r>
    </w:p>
    <w:p w14:paraId="418617E6" w14:textId="34A5496A" w:rsidR="00560046" w:rsidRPr="00560046" w:rsidRDefault="00560046" w:rsidP="00560046">
      <w:pPr>
        <w:pBdr>
          <w:top w:val="nil"/>
          <w:left w:val="nil"/>
          <w:bottom w:val="nil"/>
          <w:right w:val="nil"/>
          <w:between w:val="nil"/>
        </w:pBdr>
        <w:spacing w:after="120" w:line="240" w:lineRule="auto"/>
        <w:ind w:left="0" w:hanging="2"/>
        <w:jc w:val="both"/>
      </w:pPr>
      <w:r>
        <w:rPr>
          <w:color w:val="000000"/>
        </w:rPr>
        <w:t xml:space="preserve">osoby oprávněné jednat </w:t>
      </w:r>
      <w:r w:rsidR="00AA7EE2">
        <w:rPr>
          <w:color w:val="000000"/>
        </w:rPr>
        <w:t>ve věcech technických: Mgr. Jan</w:t>
      </w:r>
      <w:r>
        <w:rPr>
          <w:color w:val="000000"/>
        </w:rPr>
        <w:t>a</w:t>
      </w:r>
      <w:r w:rsidR="00AA7EE2">
        <w:rPr>
          <w:color w:val="000000"/>
        </w:rPr>
        <w:t xml:space="preserve"> Hájkov</w:t>
      </w:r>
      <w:r>
        <w:rPr>
          <w:color w:val="000000"/>
        </w:rPr>
        <w:t>á</w:t>
      </w:r>
      <w:r w:rsidR="00AA7EE2">
        <w:rPr>
          <w:color w:val="000000"/>
        </w:rPr>
        <w:t>, manažer</w:t>
      </w:r>
      <w:r>
        <w:rPr>
          <w:color w:val="000000"/>
        </w:rPr>
        <w:t xml:space="preserve">, mail </w:t>
      </w:r>
      <w:hyperlink r:id="rId10" w:history="1">
        <w:r w:rsidRPr="00FA7A26">
          <w:rPr>
            <w:rStyle w:val="Hypertextovodkaz"/>
          </w:rPr>
          <w:t>jana.hajkova@mzk.cz</w:t>
        </w:r>
      </w:hyperlink>
      <w:r>
        <w:rPr>
          <w:color w:val="000000"/>
        </w:rPr>
        <w:t xml:space="preserve">, nebo </w:t>
      </w:r>
      <w:r w:rsidRPr="00560046">
        <w:t>Ing. Jiřím Suchán</w:t>
      </w:r>
      <w:r w:rsidR="00FE7D2D">
        <w:t>e</w:t>
      </w:r>
      <w:r w:rsidRPr="00560046">
        <w:t>k, mail</w:t>
      </w:r>
      <w:r>
        <w:rPr>
          <w:color w:val="FF0000"/>
        </w:rPr>
        <w:t xml:space="preserve"> </w:t>
      </w:r>
      <w:hyperlink r:id="rId11">
        <w:r>
          <w:rPr>
            <w:color w:val="1155CC"/>
            <w:u w:val="single"/>
          </w:rPr>
          <w:t>jiri.suchanek@mzk.cz</w:t>
        </w:r>
      </w:hyperlink>
      <w:r>
        <w:rPr>
          <w:color w:val="FF0000"/>
        </w:rPr>
        <w:t xml:space="preserve"> </w:t>
      </w:r>
    </w:p>
    <w:p w14:paraId="0000000B" w14:textId="52576212" w:rsidR="0053528D" w:rsidRDefault="00692469" w:rsidP="00AA7EE2">
      <w:pPr>
        <w:pBdr>
          <w:top w:val="nil"/>
          <w:left w:val="nil"/>
          <w:bottom w:val="nil"/>
          <w:right w:val="nil"/>
          <w:between w:val="nil"/>
        </w:pBdr>
        <w:spacing w:line="240" w:lineRule="auto"/>
        <w:ind w:left="0" w:hanging="2"/>
        <w:rPr>
          <w:i/>
          <w:iCs/>
          <w:color w:val="000000"/>
        </w:rPr>
      </w:pPr>
      <w:r>
        <w:rPr>
          <w:i/>
          <w:iCs/>
          <w:color w:val="000000"/>
        </w:rPr>
        <w:t xml:space="preserve">jako </w:t>
      </w:r>
      <w:r w:rsidR="00AA7EE2">
        <w:rPr>
          <w:i/>
          <w:iCs/>
          <w:color w:val="000000"/>
        </w:rPr>
        <w:t xml:space="preserve">objednatel </w:t>
      </w:r>
    </w:p>
    <w:p w14:paraId="004A1879" w14:textId="77777777" w:rsidR="007D6105" w:rsidRDefault="007D6105" w:rsidP="00AA7EE2">
      <w:pPr>
        <w:pBdr>
          <w:top w:val="nil"/>
          <w:left w:val="nil"/>
          <w:bottom w:val="nil"/>
          <w:right w:val="nil"/>
          <w:between w:val="nil"/>
        </w:pBdr>
        <w:spacing w:line="240" w:lineRule="auto"/>
        <w:ind w:left="0" w:hanging="2"/>
        <w:rPr>
          <w:color w:val="000000"/>
        </w:rPr>
      </w:pPr>
    </w:p>
    <w:p w14:paraId="0000000C" w14:textId="77777777" w:rsidR="0053528D" w:rsidRDefault="00AA7EE2" w:rsidP="00AA7EE2">
      <w:pPr>
        <w:pBdr>
          <w:top w:val="nil"/>
          <w:left w:val="nil"/>
          <w:bottom w:val="nil"/>
          <w:right w:val="nil"/>
          <w:between w:val="nil"/>
        </w:pBdr>
        <w:spacing w:line="240" w:lineRule="auto"/>
        <w:ind w:left="0" w:hanging="2"/>
        <w:rPr>
          <w:color w:val="000000"/>
        </w:rPr>
      </w:pPr>
      <w:r>
        <w:rPr>
          <w:color w:val="000000"/>
        </w:rPr>
        <w:t>a</w:t>
      </w:r>
    </w:p>
    <w:p w14:paraId="200E5E88" w14:textId="77777777" w:rsidR="00560046" w:rsidRDefault="00560046" w:rsidP="00AA7EE2">
      <w:pPr>
        <w:pBdr>
          <w:top w:val="nil"/>
          <w:left w:val="nil"/>
          <w:bottom w:val="nil"/>
          <w:right w:val="nil"/>
          <w:between w:val="nil"/>
        </w:pBdr>
        <w:spacing w:line="240" w:lineRule="auto"/>
        <w:ind w:left="0" w:hanging="2"/>
        <w:rPr>
          <w:highlight w:val="yellow"/>
        </w:rPr>
      </w:pPr>
    </w:p>
    <w:p w14:paraId="0000000E" w14:textId="77777777" w:rsidR="0053528D" w:rsidRPr="00692469" w:rsidRDefault="0053528D" w:rsidP="00AA7EE2">
      <w:pPr>
        <w:pBdr>
          <w:top w:val="nil"/>
          <w:left w:val="nil"/>
          <w:bottom w:val="nil"/>
          <w:right w:val="nil"/>
          <w:between w:val="nil"/>
        </w:pBdr>
        <w:spacing w:line="240" w:lineRule="auto"/>
        <w:ind w:left="0" w:hanging="2"/>
        <w:rPr>
          <w:b/>
          <w:color w:val="000000"/>
        </w:rPr>
      </w:pPr>
    </w:p>
    <w:p w14:paraId="52E647D5" w14:textId="7F564421" w:rsidR="00D85A8B" w:rsidRDefault="00692469" w:rsidP="00AA7EE2">
      <w:pPr>
        <w:pBdr>
          <w:top w:val="nil"/>
          <w:left w:val="nil"/>
          <w:bottom w:val="nil"/>
          <w:right w:val="nil"/>
          <w:between w:val="nil"/>
        </w:pBdr>
        <w:spacing w:line="240" w:lineRule="auto"/>
        <w:ind w:left="0" w:hanging="2"/>
        <w:rPr>
          <w:color w:val="000000"/>
        </w:rPr>
      </w:pPr>
      <w:r w:rsidRPr="00692469">
        <w:rPr>
          <w:b/>
          <w:color w:val="000000"/>
        </w:rPr>
        <w:t>ARTEO CZ, s.r.o.</w:t>
      </w:r>
    </w:p>
    <w:p w14:paraId="00BEBA5D" w14:textId="0C850DD8" w:rsidR="00D85A8B" w:rsidRDefault="00692469" w:rsidP="00AA7EE2">
      <w:pPr>
        <w:pBdr>
          <w:top w:val="nil"/>
          <w:left w:val="nil"/>
          <w:bottom w:val="nil"/>
          <w:right w:val="nil"/>
          <w:between w:val="nil"/>
        </w:pBdr>
        <w:spacing w:line="240" w:lineRule="auto"/>
        <w:ind w:left="0" w:hanging="2"/>
        <w:rPr>
          <w:color w:val="000000"/>
        </w:rPr>
      </w:pPr>
      <w:r>
        <w:rPr>
          <w:color w:val="000000"/>
        </w:rPr>
        <w:t>se sídlem Blovice, Tržní 818, 336 01</w:t>
      </w:r>
    </w:p>
    <w:p w14:paraId="39AFB27F" w14:textId="2269D71B" w:rsidR="00D85A8B" w:rsidRDefault="00D85A8B" w:rsidP="00692469">
      <w:pPr>
        <w:pStyle w:val="Default"/>
      </w:pPr>
      <w:r>
        <w:t>IČ</w:t>
      </w:r>
      <w:r w:rsidR="00692469">
        <w:t xml:space="preserve">  18 24 01 60</w:t>
      </w:r>
    </w:p>
    <w:p w14:paraId="0B849CC9" w14:textId="05E90156" w:rsidR="00D85A8B" w:rsidRDefault="00692469" w:rsidP="00AA7EE2">
      <w:pPr>
        <w:pBdr>
          <w:top w:val="nil"/>
          <w:left w:val="nil"/>
          <w:bottom w:val="nil"/>
          <w:right w:val="nil"/>
          <w:between w:val="nil"/>
        </w:pBdr>
        <w:spacing w:line="240" w:lineRule="auto"/>
        <w:ind w:left="0" w:hanging="2"/>
        <w:rPr>
          <w:color w:val="000000"/>
        </w:rPr>
      </w:pPr>
      <w:r>
        <w:rPr>
          <w:color w:val="000000"/>
        </w:rPr>
        <w:t>DIČ CZ18240160</w:t>
      </w:r>
    </w:p>
    <w:p w14:paraId="3A338FFD" w14:textId="0CBC48A7" w:rsidR="00D85A8B" w:rsidRDefault="00692469" w:rsidP="00692469">
      <w:pPr>
        <w:pBdr>
          <w:top w:val="nil"/>
          <w:left w:val="nil"/>
          <w:bottom w:val="nil"/>
          <w:right w:val="nil"/>
          <w:between w:val="nil"/>
        </w:pBdr>
        <w:spacing w:line="240" w:lineRule="auto"/>
        <w:ind w:left="0" w:hanging="2"/>
        <w:rPr>
          <w:color w:val="000000"/>
        </w:rPr>
      </w:pPr>
      <w:r>
        <w:rPr>
          <w:color w:val="000000"/>
        </w:rPr>
        <w:t>z</w:t>
      </w:r>
      <w:r w:rsidR="00D85A8B">
        <w:rPr>
          <w:color w:val="000000"/>
        </w:rPr>
        <w:t>astoupená</w:t>
      </w:r>
      <w:r>
        <w:rPr>
          <w:color w:val="000000"/>
        </w:rPr>
        <w:t xml:space="preserve"> ing. Miroslavem Sýkorou, jednatelem</w:t>
      </w:r>
    </w:p>
    <w:p w14:paraId="675E98E8" w14:textId="414F5D93" w:rsidR="00D85A8B" w:rsidRDefault="00D85A8B" w:rsidP="00D85A8B">
      <w:pPr>
        <w:pBdr>
          <w:top w:val="nil"/>
          <w:left w:val="nil"/>
          <w:bottom w:val="nil"/>
          <w:right w:val="nil"/>
          <w:between w:val="nil"/>
        </w:pBdr>
        <w:spacing w:line="240" w:lineRule="auto"/>
        <w:ind w:left="0" w:hanging="2"/>
        <w:jc w:val="both"/>
      </w:pPr>
      <w:r w:rsidRPr="00D8677B">
        <w:t>osoba oprávněná jednat ve věcech technických s objednatelem, autorským dozorem, organizátorem veletrhu a pr</w:t>
      </w:r>
      <w:r w:rsidR="00692469">
        <w:t xml:space="preserve">ovozovatelem výstaviště: Josef Pechan, manažer, mail </w:t>
      </w:r>
      <w:hyperlink r:id="rId12" w:history="1">
        <w:r w:rsidR="00FE7D2D" w:rsidRPr="00F83954">
          <w:rPr>
            <w:rStyle w:val="Hypertextovodkaz"/>
          </w:rPr>
          <w:t>pechan@arteo.cz</w:t>
        </w:r>
      </w:hyperlink>
    </w:p>
    <w:p w14:paraId="2B8095A2" w14:textId="2A406258" w:rsidR="00FE7D2D" w:rsidRDefault="00FE7D2D" w:rsidP="00D85A8B">
      <w:pPr>
        <w:pBdr>
          <w:top w:val="nil"/>
          <w:left w:val="nil"/>
          <w:bottom w:val="nil"/>
          <w:right w:val="nil"/>
          <w:between w:val="nil"/>
        </w:pBdr>
        <w:spacing w:line="240" w:lineRule="auto"/>
        <w:ind w:left="0" w:hanging="2"/>
        <w:jc w:val="both"/>
        <w:rPr>
          <w:color w:val="000000"/>
        </w:rPr>
      </w:pPr>
      <w:r>
        <w:t xml:space="preserve">bankovní spojení </w:t>
      </w:r>
      <w:proofErr w:type="spellStart"/>
      <w:r>
        <w:t>Raiffeisenbank</w:t>
      </w:r>
      <w:proofErr w:type="spellEnd"/>
      <w:r>
        <w:t xml:space="preserve">, a.s., </w:t>
      </w:r>
      <w:proofErr w:type="spellStart"/>
      <w:proofErr w:type="gramStart"/>
      <w:r>
        <w:t>č.ú</w:t>
      </w:r>
      <w:proofErr w:type="spellEnd"/>
      <w:r>
        <w:t>. 1818240160/5500</w:t>
      </w:r>
      <w:proofErr w:type="gramEnd"/>
    </w:p>
    <w:p w14:paraId="0000000F" w14:textId="0250EC79" w:rsidR="0053528D" w:rsidRDefault="00AA7EE2" w:rsidP="00AA7EE2">
      <w:pPr>
        <w:pBdr>
          <w:top w:val="nil"/>
          <w:left w:val="nil"/>
          <w:bottom w:val="nil"/>
          <w:right w:val="nil"/>
          <w:between w:val="nil"/>
        </w:pBdr>
        <w:spacing w:line="240" w:lineRule="auto"/>
        <w:ind w:left="0" w:hanging="2"/>
        <w:rPr>
          <w:color w:val="000000"/>
        </w:rPr>
      </w:pPr>
      <w:proofErr w:type="gramStart"/>
      <w:r>
        <w:rPr>
          <w:i/>
          <w:iCs/>
          <w:color w:val="000000"/>
        </w:rPr>
        <w:t xml:space="preserve">jako </w:t>
      </w:r>
      <w:r w:rsidR="00692469">
        <w:rPr>
          <w:i/>
          <w:iCs/>
          <w:color w:val="000000"/>
        </w:rPr>
        <w:t xml:space="preserve"> </w:t>
      </w:r>
      <w:r w:rsidR="00FE7D2D">
        <w:rPr>
          <w:i/>
          <w:iCs/>
          <w:color w:val="000000"/>
        </w:rPr>
        <w:t>d</w:t>
      </w:r>
      <w:r>
        <w:rPr>
          <w:i/>
          <w:iCs/>
          <w:color w:val="000000"/>
        </w:rPr>
        <w:t>odavatel</w:t>
      </w:r>
      <w:proofErr w:type="gramEnd"/>
    </w:p>
    <w:p w14:paraId="00000010" w14:textId="77777777" w:rsidR="0053528D" w:rsidRDefault="0053528D" w:rsidP="00AA7EE2">
      <w:pPr>
        <w:pBdr>
          <w:top w:val="nil"/>
          <w:left w:val="nil"/>
          <w:bottom w:val="nil"/>
          <w:right w:val="nil"/>
          <w:between w:val="nil"/>
        </w:pBdr>
        <w:spacing w:line="240" w:lineRule="auto"/>
        <w:ind w:left="0" w:hanging="2"/>
        <w:rPr>
          <w:color w:val="000000"/>
        </w:rPr>
      </w:pPr>
    </w:p>
    <w:p w14:paraId="00000011" w14:textId="77777777" w:rsidR="0053528D" w:rsidRDefault="0053528D" w:rsidP="00AA7EE2">
      <w:pPr>
        <w:pBdr>
          <w:top w:val="nil"/>
          <w:left w:val="nil"/>
          <w:bottom w:val="nil"/>
          <w:right w:val="nil"/>
          <w:between w:val="nil"/>
        </w:pBdr>
        <w:spacing w:line="240" w:lineRule="auto"/>
        <w:ind w:left="0" w:hanging="2"/>
        <w:rPr>
          <w:color w:val="000000"/>
        </w:rPr>
      </w:pPr>
    </w:p>
    <w:p w14:paraId="00000012" w14:textId="77777777" w:rsidR="0053528D" w:rsidRPr="00FE7D2D" w:rsidRDefault="00AA7EE2" w:rsidP="00AA7EE2">
      <w:pPr>
        <w:pBdr>
          <w:top w:val="nil"/>
          <w:left w:val="nil"/>
          <w:bottom w:val="nil"/>
          <w:right w:val="nil"/>
          <w:between w:val="nil"/>
        </w:pBdr>
        <w:spacing w:line="240" w:lineRule="auto"/>
        <w:ind w:left="0" w:hanging="2"/>
        <w:jc w:val="center"/>
        <w:rPr>
          <w:i/>
          <w:color w:val="000000"/>
        </w:rPr>
      </w:pPr>
      <w:r w:rsidRPr="00FE7D2D">
        <w:rPr>
          <w:i/>
          <w:color w:val="000000"/>
        </w:rPr>
        <w:t>uzavírají v souladu s § 2586 a násl. zákona č. 89/2012 Sb. občanského zákoníku</w:t>
      </w:r>
    </w:p>
    <w:p w14:paraId="00000013" w14:textId="77777777" w:rsidR="0053528D" w:rsidRPr="00FE7D2D" w:rsidRDefault="00AA7EE2" w:rsidP="00AA7EE2">
      <w:pPr>
        <w:pBdr>
          <w:top w:val="nil"/>
          <w:left w:val="nil"/>
          <w:bottom w:val="nil"/>
          <w:right w:val="nil"/>
          <w:between w:val="nil"/>
        </w:pBdr>
        <w:spacing w:line="240" w:lineRule="auto"/>
        <w:ind w:left="0" w:hanging="2"/>
        <w:jc w:val="center"/>
        <w:rPr>
          <w:i/>
          <w:color w:val="000000"/>
        </w:rPr>
      </w:pPr>
      <w:r w:rsidRPr="00FE7D2D">
        <w:rPr>
          <w:i/>
          <w:color w:val="000000"/>
        </w:rPr>
        <w:t xml:space="preserve"> tuto</w:t>
      </w:r>
    </w:p>
    <w:p w14:paraId="00000015" w14:textId="77777777" w:rsidR="0053528D" w:rsidRDefault="0053528D" w:rsidP="00FE7D2D">
      <w:pPr>
        <w:pBdr>
          <w:top w:val="nil"/>
          <w:left w:val="nil"/>
          <w:bottom w:val="nil"/>
          <w:right w:val="nil"/>
          <w:between w:val="nil"/>
        </w:pBdr>
        <w:spacing w:line="240" w:lineRule="auto"/>
        <w:ind w:leftChars="0" w:left="0" w:firstLineChars="0" w:firstLine="0"/>
        <w:rPr>
          <w:color w:val="000000"/>
          <w:sz w:val="28"/>
          <w:szCs w:val="28"/>
        </w:rPr>
      </w:pPr>
    </w:p>
    <w:p w14:paraId="1FBC3D77" w14:textId="77777777" w:rsidR="00FE7D2D" w:rsidRDefault="00FE7D2D" w:rsidP="00AA7EE2">
      <w:pPr>
        <w:pBdr>
          <w:top w:val="nil"/>
          <w:left w:val="nil"/>
          <w:bottom w:val="nil"/>
          <w:right w:val="nil"/>
          <w:between w:val="nil"/>
        </w:pBdr>
        <w:spacing w:line="240" w:lineRule="auto"/>
        <w:ind w:left="1" w:hanging="3"/>
        <w:jc w:val="center"/>
        <w:rPr>
          <w:color w:val="000000"/>
          <w:sz w:val="28"/>
          <w:szCs w:val="28"/>
        </w:rPr>
      </w:pPr>
    </w:p>
    <w:p w14:paraId="00000016" w14:textId="77777777" w:rsidR="0053528D" w:rsidRDefault="00AA7EE2" w:rsidP="00AA7EE2">
      <w:pPr>
        <w:pBdr>
          <w:top w:val="nil"/>
          <w:left w:val="nil"/>
          <w:bottom w:val="nil"/>
          <w:right w:val="nil"/>
          <w:between w:val="nil"/>
        </w:pBdr>
        <w:spacing w:line="240" w:lineRule="auto"/>
        <w:ind w:left="1" w:hanging="3"/>
        <w:jc w:val="center"/>
        <w:rPr>
          <w:color w:val="000000"/>
          <w:sz w:val="28"/>
          <w:szCs w:val="28"/>
        </w:rPr>
      </w:pPr>
      <w:r>
        <w:rPr>
          <w:b/>
          <w:bCs/>
          <w:smallCaps/>
          <w:color w:val="000000"/>
          <w:sz w:val="28"/>
          <w:szCs w:val="28"/>
        </w:rPr>
        <w:t>SMLOUVU O DODÁNÍ EXPOZICE</w:t>
      </w:r>
    </w:p>
    <w:p w14:paraId="00000017" w14:textId="77777777" w:rsidR="0053528D" w:rsidRDefault="0053528D" w:rsidP="00AA7EE2">
      <w:pPr>
        <w:pBdr>
          <w:top w:val="nil"/>
          <w:left w:val="nil"/>
          <w:bottom w:val="nil"/>
          <w:right w:val="nil"/>
          <w:between w:val="nil"/>
        </w:pBdr>
        <w:spacing w:line="240" w:lineRule="auto"/>
        <w:ind w:left="2" w:hanging="4"/>
        <w:jc w:val="center"/>
        <w:rPr>
          <w:color w:val="000000"/>
          <w:sz w:val="40"/>
          <w:szCs w:val="40"/>
        </w:rPr>
      </w:pPr>
    </w:p>
    <w:p w14:paraId="00000018" w14:textId="77777777" w:rsidR="0053528D" w:rsidRDefault="00AA7EE2" w:rsidP="00AA7EE2">
      <w:pPr>
        <w:pBdr>
          <w:top w:val="nil"/>
          <w:left w:val="nil"/>
          <w:bottom w:val="nil"/>
          <w:right w:val="nil"/>
          <w:between w:val="nil"/>
        </w:pBdr>
        <w:spacing w:line="240" w:lineRule="auto"/>
        <w:ind w:left="0" w:hanging="2"/>
        <w:jc w:val="center"/>
        <w:rPr>
          <w:color w:val="000000"/>
        </w:rPr>
      </w:pPr>
      <w:r>
        <w:rPr>
          <w:b/>
          <w:bCs/>
          <w:color w:val="000000"/>
        </w:rPr>
        <w:t>I.</w:t>
      </w:r>
    </w:p>
    <w:p w14:paraId="00000019" w14:textId="77777777" w:rsidR="0053528D" w:rsidRDefault="00AA7EE2" w:rsidP="00AA7EE2">
      <w:pPr>
        <w:pBdr>
          <w:top w:val="nil"/>
          <w:left w:val="nil"/>
          <w:bottom w:val="nil"/>
          <w:right w:val="nil"/>
          <w:between w:val="nil"/>
        </w:pBdr>
        <w:spacing w:line="240" w:lineRule="auto"/>
        <w:ind w:left="0" w:hanging="2"/>
        <w:jc w:val="center"/>
        <w:rPr>
          <w:b/>
          <w:bCs/>
          <w:color w:val="000000"/>
        </w:rPr>
      </w:pPr>
      <w:r>
        <w:rPr>
          <w:b/>
          <w:bCs/>
          <w:color w:val="000000"/>
        </w:rPr>
        <w:t>Předmět smlouvy</w:t>
      </w:r>
    </w:p>
    <w:p w14:paraId="35998411" w14:textId="77777777" w:rsidR="007D6105" w:rsidRDefault="007D6105" w:rsidP="00AA7EE2">
      <w:pPr>
        <w:pBdr>
          <w:top w:val="nil"/>
          <w:left w:val="nil"/>
          <w:bottom w:val="nil"/>
          <w:right w:val="nil"/>
          <w:between w:val="nil"/>
        </w:pBdr>
        <w:spacing w:line="240" w:lineRule="auto"/>
        <w:ind w:left="0" w:hanging="2"/>
        <w:jc w:val="center"/>
        <w:rPr>
          <w:color w:val="000000"/>
        </w:rPr>
      </w:pPr>
    </w:p>
    <w:p w14:paraId="29474CF2" w14:textId="77777777" w:rsidR="00322284" w:rsidRPr="00575367" w:rsidRDefault="00AA7EE2" w:rsidP="00322284">
      <w:pPr>
        <w:pStyle w:val="Odstavecseseznamem"/>
        <w:numPr>
          <w:ilvl w:val="0"/>
          <w:numId w:val="14"/>
        </w:numPr>
        <w:pBdr>
          <w:top w:val="nil"/>
          <w:left w:val="nil"/>
          <w:bottom w:val="nil"/>
          <w:right w:val="nil"/>
          <w:between w:val="nil"/>
        </w:pBdr>
        <w:spacing w:line="240" w:lineRule="auto"/>
        <w:ind w:leftChars="0" w:left="284" w:firstLineChars="0" w:hanging="284"/>
        <w:jc w:val="both"/>
      </w:pPr>
      <w:r w:rsidRPr="00322284">
        <w:rPr>
          <w:color w:val="000000"/>
        </w:rPr>
        <w:t>Předmětem smlouvy je závazek dodavatele dodat objednateli předmět smlouvy</w:t>
      </w:r>
      <w:r w:rsidRPr="00322284">
        <w:rPr>
          <w:b/>
          <w:bCs/>
          <w:color w:val="000000"/>
        </w:rPr>
        <w:t xml:space="preserve"> Expozice pavilonu České republiky na Frankfurtském knižním veletrhu 2026 </w:t>
      </w:r>
      <w:r w:rsidR="00322284">
        <w:t xml:space="preserve">- dodání expozice pavilonu dle projektové dokumentace </w:t>
      </w:r>
      <w:r w:rsidR="00322284" w:rsidRPr="00575367">
        <w:rPr>
          <w:i/>
          <w:iCs/>
        </w:rPr>
        <w:t>Návrh expozice pavilonu České republiky,</w:t>
      </w:r>
      <w:r w:rsidR="00322284" w:rsidRPr="00575367">
        <w:t xml:space="preserve"> vypracované architektem </w:t>
      </w:r>
      <w:proofErr w:type="spellStart"/>
      <w:r w:rsidR="00322284" w:rsidRPr="00575367">
        <w:t>JinJan</w:t>
      </w:r>
      <w:proofErr w:type="spellEnd"/>
      <w:r w:rsidR="00322284" w:rsidRPr="00575367">
        <w:t xml:space="preserve"> s.r.o., IČ 05686466, se sídlem Štefánikova 229/5, 150 00 Praha 5, do místa konání </w:t>
      </w:r>
      <w:r w:rsidR="00322284" w:rsidRPr="00575367">
        <w:rPr>
          <w:bCs/>
        </w:rPr>
        <w:t>Frankfurtského knižního veletrhu</w:t>
      </w:r>
      <w:r w:rsidR="00322284" w:rsidRPr="00575367">
        <w:rPr>
          <w:b/>
          <w:bCs/>
        </w:rPr>
        <w:t xml:space="preserve"> </w:t>
      </w:r>
      <w:r w:rsidR="00322284" w:rsidRPr="00575367">
        <w:t>(</w:t>
      </w:r>
      <w:proofErr w:type="spellStart"/>
      <w:r w:rsidR="00322284" w:rsidRPr="00575367">
        <w:t>Frankfurter</w:t>
      </w:r>
      <w:proofErr w:type="spellEnd"/>
      <w:r w:rsidR="00322284" w:rsidRPr="00575367">
        <w:t xml:space="preserve"> </w:t>
      </w:r>
      <w:proofErr w:type="spellStart"/>
      <w:r w:rsidR="00322284" w:rsidRPr="00575367">
        <w:t>Buchmesse</w:t>
      </w:r>
      <w:proofErr w:type="spellEnd"/>
      <w:r w:rsidR="00322284" w:rsidRPr="00575367">
        <w:t>, Ludwig-Erhard-</w:t>
      </w:r>
      <w:proofErr w:type="spellStart"/>
      <w:r w:rsidR="00322284" w:rsidRPr="00575367">
        <w:t>Anlage</w:t>
      </w:r>
      <w:proofErr w:type="spellEnd"/>
      <w:r w:rsidR="00322284" w:rsidRPr="00575367">
        <w:t xml:space="preserve"> 1, 60327 Frankfurt </w:t>
      </w:r>
      <w:proofErr w:type="spellStart"/>
      <w:r w:rsidR="00322284" w:rsidRPr="00575367">
        <w:t>am</w:t>
      </w:r>
      <w:proofErr w:type="spellEnd"/>
      <w:r w:rsidR="00322284" w:rsidRPr="00575367">
        <w:t xml:space="preserve"> </w:t>
      </w:r>
      <w:proofErr w:type="spellStart"/>
      <w:r w:rsidR="00322284" w:rsidRPr="00575367">
        <w:t>Main</w:t>
      </w:r>
      <w:proofErr w:type="spellEnd"/>
      <w:r w:rsidR="00322284" w:rsidRPr="00575367">
        <w:t>, Německo).</w:t>
      </w:r>
    </w:p>
    <w:p w14:paraId="5CD6FB75" w14:textId="49040895" w:rsidR="00322284" w:rsidRPr="00575367" w:rsidRDefault="00322284" w:rsidP="00322284">
      <w:pPr>
        <w:pStyle w:val="Odstavecseseznamem"/>
        <w:numPr>
          <w:ilvl w:val="0"/>
          <w:numId w:val="14"/>
        </w:numPr>
        <w:pBdr>
          <w:top w:val="nil"/>
          <w:left w:val="nil"/>
          <w:bottom w:val="nil"/>
          <w:right w:val="nil"/>
          <w:between w:val="nil"/>
        </w:pBdr>
        <w:spacing w:line="240" w:lineRule="auto"/>
        <w:ind w:leftChars="0" w:left="284" w:firstLineChars="0" w:hanging="284"/>
        <w:jc w:val="both"/>
      </w:pPr>
      <w:r w:rsidRPr="00575367">
        <w:t>Dodání expozice pavilonu objednatel pořizuje za účelem realizace funkce České republik</w:t>
      </w:r>
      <w:r w:rsidR="00E54008" w:rsidRPr="00575367">
        <w:t>y</w:t>
      </w:r>
      <w:r w:rsidRPr="00575367">
        <w:t xml:space="preserve"> jako hlavního hosta Frankfurtského knižního veletrhu 2026. Součástí české prezentace je expozice národního pavilonu na ploše cca </w:t>
      </w:r>
      <w:r w:rsidR="00E54008" w:rsidRPr="00575367">
        <w:t>2 000 m</w:t>
      </w:r>
      <w:r w:rsidR="00E54008" w:rsidRPr="00575367">
        <w:rPr>
          <w:vertAlign w:val="superscript"/>
        </w:rPr>
        <w:t>2</w:t>
      </w:r>
      <w:r w:rsidRPr="00575367">
        <w:t>, kudy projde během veletrhu až 200 000 návštěvníků.</w:t>
      </w:r>
    </w:p>
    <w:p w14:paraId="18D6EA15" w14:textId="77777777" w:rsidR="00A2770E" w:rsidRPr="00575367" w:rsidRDefault="00322284" w:rsidP="00A2770E">
      <w:pPr>
        <w:pStyle w:val="Odstavecseseznamem"/>
        <w:numPr>
          <w:ilvl w:val="0"/>
          <w:numId w:val="14"/>
        </w:numPr>
        <w:pBdr>
          <w:top w:val="nil"/>
          <w:left w:val="nil"/>
          <w:bottom w:val="nil"/>
          <w:right w:val="nil"/>
          <w:between w:val="nil"/>
        </w:pBdr>
        <w:spacing w:line="240" w:lineRule="auto"/>
        <w:ind w:leftChars="0" w:left="284" w:firstLineChars="0" w:hanging="284"/>
        <w:jc w:val="both"/>
      </w:pPr>
      <w:r w:rsidRPr="00575367">
        <w:t xml:space="preserve">Pavilon je dle projektové dokumentace rozdělen do několika zón s různým kreativním zaměřením. V průběhu konání veletrhu bude v pavilonu současně probíhat program (na </w:t>
      </w:r>
      <w:r w:rsidRPr="00575367">
        <w:lastRenderedPageBreak/>
        <w:t>obou auditoriích, v zóně pro živé kreslení, nepřetržitě bude v provozu centrální prvek Maják a promítání výstavy ilustrací.</w:t>
      </w:r>
    </w:p>
    <w:p w14:paraId="1FB10C60" w14:textId="07DED809" w:rsidR="00A2770E" w:rsidRPr="00575367" w:rsidRDefault="00A2770E" w:rsidP="00A2770E">
      <w:pPr>
        <w:pStyle w:val="Odstavecseseznamem"/>
        <w:numPr>
          <w:ilvl w:val="0"/>
          <w:numId w:val="14"/>
        </w:numPr>
        <w:pBdr>
          <w:top w:val="nil"/>
          <w:left w:val="nil"/>
          <w:bottom w:val="nil"/>
          <w:right w:val="nil"/>
          <w:between w:val="nil"/>
        </w:pBdr>
        <w:spacing w:line="240" w:lineRule="auto"/>
        <w:ind w:leftChars="0" w:left="284" w:firstLineChars="0" w:hanging="284"/>
        <w:jc w:val="both"/>
      </w:pPr>
      <w:r w:rsidRPr="00575367">
        <w:t>Jednotlivé části expozice jsou dle projektové dokumentace:</w:t>
      </w:r>
    </w:p>
    <w:p w14:paraId="66347725" w14:textId="77777777" w:rsidR="00A2770E" w:rsidRPr="00575367" w:rsidRDefault="00A2770E" w:rsidP="00A2770E">
      <w:pPr>
        <w:pBdr>
          <w:top w:val="nil"/>
          <w:left w:val="nil"/>
          <w:bottom w:val="nil"/>
          <w:right w:val="nil"/>
          <w:between w:val="nil"/>
        </w:pBdr>
        <w:suppressAutoHyphens w:val="0"/>
        <w:spacing w:line="276" w:lineRule="auto"/>
        <w:ind w:leftChars="0" w:left="360" w:firstLineChars="0" w:firstLine="0"/>
        <w:jc w:val="both"/>
        <w:textDirection w:val="lrTb"/>
        <w:textAlignment w:val="auto"/>
        <w:outlineLvl w:val="9"/>
        <w:rPr>
          <w:color w:val="000000"/>
        </w:rPr>
      </w:pPr>
      <w:r w:rsidRPr="00575367">
        <w:rPr>
          <w:color w:val="000000"/>
        </w:rPr>
        <w:t>Auditorium 1</w:t>
      </w:r>
    </w:p>
    <w:p w14:paraId="05CBB018" w14:textId="77777777" w:rsidR="00A2770E" w:rsidRPr="00575367" w:rsidRDefault="00A2770E" w:rsidP="00A2770E">
      <w:pPr>
        <w:pBdr>
          <w:top w:val="nil"/>
          <w:left w:val="nil"/>
          <w:bottom w:val="nil"/>
          <w:right w:val="nil"/>
          <w:between w:val="nil"/>
        </w:pBdr>
        <w:suppressAutoHyphens w:val="0"/>
        <w:spacing w:line="276" w:lineRule="auto"/>
        <w:ind w:leftChars="0" w:left="360" w:firstLineChars="0" w:firstLine="0"/>
        <w:jc w:val="both"/>
        <w:textDirection w:val="lrTb"/>
        <w:textAlignment w:val="auto"/>
        <w:outlineLvl w:val="9"/>
        <w:rPr>
          <w:color w:val="000000"/>
        </w:rPr>
      </w:pPr>
      <w:r w:rsidRPr="00575367">
        <w:rPr>
          <w:color w:val="000000"/>
        </w:rPr>
        <w:t>Auditorium 2</w:t>
      </w:r>
    </w:p>
    <w:p w14:paraId="722F408A" w14:textId="77777777" w:rsidR="00A2770E" w:rsidRPr="00575367" w:rsidRDefault="00A2770E" w:rsidP="00A2770E">
      <w:pPr>
        <w:pBdr>
          <w:top w:val="nil"/>
          <w:left w:val="nil"/>
          <w:bottom w:val="nil"/>
          <w:right w:val="nil"/>
          <w:between w:val="nil"/>
        </w:pBdr>
        <w:suppressAutoHyphens w:val="0"/>
        <w:spacing w:line="276" w:lineRule="auto"/>
        <w:ind w:leftChars="0" w:left="360" w:firstLineChars="0" w:firstLine="0"/>
        <w:jc w:val="both"/>
        <w:textDirection w:val="lrTb"/>
        <w:textAlignment w:val="auto"/>
        <w:outlineLvl w:val="9"/>
        <w:rPr>
          <w:color w:val="000000"/>
        </w:rPr>
      </w:pPr>
      <w:r w:rsidRPr="00575367">
        <w:rPr>
          <w:color w:val="000000"/>
        </w:rPr>
        <w:t>Tematická výstava – centrální prvek</w:t>
      </w:r>
    </w:p>
    <w:p w14:paraId="19CBD456" w14:textId="77777777" w:rsidR="00A2770E" w:rsidRPr="00575367" w:rsidRDefault="00A2770E" w:rsidP="00A2770E">
      <w:pPr>
        <w:pBdr>
          <w:top w:val="nil"/>
          <w:left w:val="nil"/>
          <w:bottom w:val="nil"/>
          <w:right w:val="nil"/>
          <w:between w:val="nil"/>
        </w:pBdr>
        <w:suppressAutoHyphens w:val="0"/>
        <w:spacing w:line="276" w:lineRule="auto"/>
        <w:ind w:leftChars="0" w:left="360" w:firstLineChars="0" w:firstLine="0"/>
        <w:jc w:val="both"/>
        <w:textDirection w:val="lrTb"/>
        <w:textAlignment w:val="auto"/>
        <w:outlineLvl w:val="9"/>
        <w:rPr>
          <w:color w:val="000000"/>
        </w:rPr>
      </w:pPr>
      <w:r w:rsidRPr="00575367">
        <w:rPr>
          <w:color w:val="000000"/>
        </w:rPr>
        <w:t>Tematická výstava – prostor pro živou kresbu</w:t>
      </w:r>
    </w:p>
    <w:p w14:paraId="3B9DB7CA" w14:textId="77777777" w:rsidR="00A2770E" w:rsidRPr="00575367" w:rsidRDefault="00A2770E" w:rsidP="00A2770E">
      <w:pPr>
        <w:pBdr>
          <w:top w:val="nil"/>
          <w:left w:val="nil"/>
          <w:bottom w:val="nil"/>
          <w:right w:val="nil"/>
          <w:between w:val="nil"/>
        </w:pBdr>
        <w:suppressAutoHyphens w:val="0"/>
        <w:spacing w:line="276" w:lineRule="auto"/>
        <w:ind w:leftChars="0" w:left="360" w:firstLineChars="0" w:firstLine="0"/>
        <w:jc w:val="both"/>
        <w:textDirection w:val="lrTb"/>
        <w:textAlignment w:val="auto"/>
        <w:outlineLvl w:val="9"/>
        <w:rPr>
          <w:color w:val="000000"/>
        </w:rPr>
      </w:pPr>
      <w:r w:rsidRPr="00575367">
        <w:rPr>
          <w:color w:val="000000"/>
        </w:rPr>
        <w:t>Tematická výstava – výstava ilustrací</w:t>
      </w:r>
    </w:p>
    <w:p w14:paraId="2CA0A457" w14:textId="77777777" w:rsidR="00A2770E" w:rsidRPr="00575367" w:rsidRDefault="00A2770E" w:rsidP="00A2770E">
      <w:pPr>
        <w:pBdr>
          <w:top w:val="nil"/>
          <w:left w:val="nil"/>
          <w:bottom w:val="nil"/>
          <w:right w:val="nil"/>
          <w:between w:val="nil"/>
        </w:pBdr>
        <w:suppressAutoHyphens w:val="0"/>
        <w:spacing w:line="276" w:lineRule="auto"/>
        <w:ind w:leftChars="0" w:left="360" w:firstLineChars="0" w:firstLine="0"/>
        <w:jc w:val="both"/>
        <w:textDirection w:val="lrTb"/>
        <w:textAlignment w:val="auto"/>
        <w:outlineLvl w:val="9"/>
        <w:rPr>
          <w:color w:val="000000"/>
        </w:rPr>
      </w:pPr>
      <w:proofErr w:type="gramStart"/>
      <w:r w:rsidRPr="00575367">
        <w:rPr>
          <w:color w:val="000000"/>
        </w:rPr>
        <w:t>Knihovna</w:t>
      </w:r>
      <w:proofErr w:type="gramEnd"/>
      <w:r w:rsidRPr="00575367">
        <w:rPr>
          <w:color w:val="000000"/>
        </w:rPr>
        <w:t xml:space="preserve"> –</w:t>
      </w:r>
      <w:proofErr w:type="spellStart"/>
      <w:proofErr w:type="gramStart"/>
      <w:r w:rsidRPr="00575367">
        <w:rPr>
          <w:color w:val="000000"/>
        </w:rPr>
        <w:t>books</w:t>
      </w:r>
      <w:proofErr w:type="spellEnd"/>
      <w:proofErr w:type="gramEnd"/>
      <w:r w:rsidRPr="00575367">
        <w:rPr>
          <w:color w:val="000000"/>
        </w:rPr>
        <w:t xml:space="preserve"> </w:t>
      </w:r>
      <w:proofErr w:type="spellStart"/>
      <w:r w:rsidRPr="00575367">
        <w:rPr>
          <w:color w:val="000000"/>
        </w:rPr>
        <w:t>of</w:t>
      </w:r>
      <w:proofErr w:type="spellEnd"/>
      <w:r w:rsidRPr="00575367">
        <w:rPr>
          <w:color w:val="000000"/>
        </w:rPr>
        <w:t xml:space="preserve"> </w:t>
      </w:r>
      <w:proofErr w:type="spellStart"/>
      <w:r w:rsidRPr="00575367">
        <w:rPr>
          <w:color w:val="000000"/>
        </w:rPr>
        <w:t>Czechia</w:t>
      </w:r>
      <w:proofErr w:type="spellEnd"/>
    </w:p>
    <w:p w14:paraId="29CD5CEC" w14:textId="77777777" w:rsidR="00A2770E" w:rsidRPr="00575367" w:rsidRDefault="00A2770E" w:rsidP="00A2770E">
      <w:pPr>
        <w:pBdr>
          <w:top w:val="nil"/>
          <w:left w:val="nil"/>
          <w:bottom w:val="nil"/>
          <w:right w:val="nil"/>
          <w:between w:val="nil"/>
        </w:pBdr>
        <w:suppressAutoHyphens w:val="0"/>
        <w:spacing w:line="276" w:lineRule="auto"/>
        <w:ind w:leftChars="0" w:left="360" w:firstLineChars="0" w:firstLine="0"/>
        <w:jc w:val="both"/>
        <w:textDirection w:val="lrTb"/>
        <w:textAlignment w:val="auto"/>
        <w:outlineLvl w:val="9"/>
        <w:rPr>
          <w:color w:val="000000"/>
        </w:rPr>
      </w:pPr>
      <w:r w:rsidRPr="00575367">
        <w:rPr>
          <w:color w:val="000000"/>
        </w:rPr>
        <w:t>Knihovna</w:t>
      </w:r>
    </w:p>
    <w:p w14:paraId="46728FDE" w14:textId="77777777" w:rsidR="00A2770E" w:rsidRPr="00575367" w:rsidRDefault="00A2770E" w:rsidP="00A2770E">
      <w:pPr>
        <w:pBdr>
          <w:top w:val="nil"/>
          <w:left w:val="nil"/>
          <w:bottom w:val="nil"/>
          <w:right w:val="nil"/>
          <w:between w:val="nil"/>
        </w:pBdr>
        <w:suppressAutoHyphens w:val="0"/>
        <w:spacing w:line="276" w:lineRule="auto"/>
        <w:ind w:leftChars="0" w:left="360" w:firstLineChars="0" w:firstLine="0"/>
        <w:jc w:val="both"/>
        <w:textDirection w:val="lrTb"/>
        <w:textAlignment w:val="auto"/>
        <w:outlineLvl w:val="9"/>
        <w:rPr>
          <w:color w:val="000000"/>
        </w:rPr>
      </w:pPr>
      <w:r w:rsidRPr="00575367">
        <w:rPr>
          <w:color w:val="000000"/>
        </w:rPr>
        <w:t>Kavárenský prostor (součástí předmětu zakázky není provoz kavárny</w:t>
      </w:r>
      <w:r w:rsidRPr="00575367">
        <w:t>)</w:t>
      </w:r>
    </w:p>
    <w:p w14:paraId="34061217" w14:textId="77777777" w:rsidR="00A2770E" w:rsidRPr="00575367" w:rsidRDefault="00A2770E" w:rsidP="00A2770E">
      <w:pPr>
        <w:pBdr>
          <w:top w:val="nil"/>
          <w:left w:val="nil"/>
          <w:bottom w:val="nil"/>
          <w:right w:val="nil"/>
          <w:between w:val="nil"/>
        </w:pBdr>
        <w:suppressAutoHyphens w:val="0"/>
        <w:spacing w:line="276" w:lineRule="auto"/>
        <w:ind w:leftChars="0" w:left="360" w:firstLineChars="0" w:firstLine="0"/>
        <w:jc w:val="both"/>
        <w:textDirection w:val="lrTb"/>
        <w:textAlignment w:val="auto"/>
        <w:outlineLvl w:val="9"/>
        <w:rPr>
          <w:color w:val="000000"/>
        </w:rPr>
      </w:pPr>
      <w:r w:rsidRPr="00575367">
        <w:rPr>
          <w:color w:val="000000"/>
        </w:rPr>
        <w:t>Relaxační prostor pro čtení</w:t>
      </w:r>
    </w:p>
    <w:p w14:paraId="67F0B90C" w14:textId="77777777" w:rsidR="00A2770E" w:rsidRPr="00575367" w:rsidRDefault="00A2770E" w:rsidP="00A2770E">
      <w:pPr>
        <w:pBdr>
          <w:top w:val="nil"/>
          <w:left w:val="nil"/>
          <w:bottom w:val="nil"/>
          <w:right w:val="nil"/>
          <w:between w:val="nil"/>
        </w:pBdr>
        <w:suppressAutoHyphens w:val="0"/>
        <w:spacing w:line="276" w:lineRule="auto"/>
        <w:ind w:leftChars="0" w:left="360" w:firstLineChars="0" w:firstLine="0"/>
        <w:jc w:val="both"/>
        <w:textDirection w:val="lrTb"/>
        <w:textAlignment w:val="auto"/>
        <w:outlineLvl w:val="9"/>
        <w:rPr>
          <w:color w:val="000000"/>
        </w:rPr>
      </w:pPr>
      <w:r w:rsidRPr="00575367">
        <w:rPr>
          <w:color w:val="000000"/>
        </w:rPr>
        <w:t>Foyer</w:t>
      </w:r>
    </w:p>
    <w:p w14:paraId="785EBCA9" w14:textId="150BE6DE" w:rsidR="00A2770E" w:rsidRPr="00FE7D2D" w:rsidRDefault="00A2770E" w:rsidP="00FE7D2D">
      <w:pPr>
        <w:pStyle w:val="Odstavecseseznamem"/>
        <w:numPr>
          <w:ilvl w:val="0"/>
          <w:numId w:val="14"/>
        </w:numPr>
        <w:pBdr>
          <w:top w:val="nil"/>
          <w:left w:val="nil"/>
          <w:bottom w:val="nil"/>
          <w:right w:val="nil"/>
          <w:between w:val="nil"/>
        </w:pBdr>
        <w:spacing w:after="200"/>
        <w:ind w:leftChars="0" w:left="284" w:firstLineChars="0" w:hanging="284"/>
        <w:jc w:val="both"/>
        <w:rPr>
          <w:color w:val="000000"/>
        </w:rPr>
      </w:pPr>
      <w:r w:rsidRPr="00FE7D2D">
        <w:rPr>
          <w:color w:val="000000"/>
        </w:rPr>
        <w:t xml:space="preserve">Konstrukční a materiálové řešení jednotlivých částí předmětu </w:t>
      </w:r>
      <w:r w:rsidR="00C47243" w:rsidRPr="00FE7D2D">
        <w:rPr>
          <w:color w:val="000000"/>
        </w:rPr>
        <w:t>smlouvy dle</w:t>
      </w:r>
      <w:r w:rsidRPr="00FE7D2D">
        <w:rPr>
          <w:color w:val="000000"/>
        </w:rPr>
        <w:t> projektové dokumentac</w:t>
      </w:r>
      <w:r w:rsidR="00C47243" w:rsidRPr="00FE7D2D">
        <w:rPr>
          <w:color w:val="000000"/>
        </w:rPr>
        <w:t>e</w:t>
      </w:r>
      <w:r w:rsidRPr="00FE7D2D">
        <w:rPr>
          <w:color w:val="000000"/>
        </w:rPr>
        <w:t>:</w:t>
      </w:r>
    </w:p>
    <w:p w14:paraId="044039CD" w14:textId="1AC43B6D" w:rsidR="00FE7D2D" w:rsidRDefault="00FE7D2D" w:rsidP="00FE7D2D">
      <w:pPr>
        <w:pStyle w:val="Odstavecseseznamem"/>
        <w:pBdr>
          <w:top w:val="nil"/>
          <w:left w:val="nil"/>
          <w:bottom w:val="nil"/>
          <w:right w:val="nil"/>
          <w:between w:val="nil"/>
        </w:pBdr>
        <w:suppressAutoHyphens w:val="0"/>
        <w:spacing w:after="200" w:line="276" w:lineRule="auto"/>
        <w:ind w:leftChars="0" w:left="284" w:firstLineChars="0" w:firstLine="0"/>
        <w:jc w:val="both"/>
        <w:textDirection w:val="lrTb"/>
        <w:textAlignment w:val="auto"/>
        <w:outlineLvl w:val="9"/>
        <w:rPr>
          <w:color w:val="000000"/>
        </w:rPr>
      </w:pPr>
      <w:r>
        <w:rPr>
          <w:color w:val="000000"/>
        </w:rPr>
        <w:t>p</w:t>
      </w:r>
      <w:r w:rsidR="00A2770E" w:rsidRPr="00FE7D2D">
        <w:rPr>
          <w:color w:val="000000"/>
        </w:rPr>
        <w:t>ovrchy</w:t>
      </w:r>
    </w:p>
    <w:p w14:paraId="3272DEED" w14:textId="77777777" w:rsidR="00FE7D2D" w:rsidRDefault="00FE7D2D" w:rsidP="00FE7D2D">
      <w:pPr>
        <w:pStyle w:val="Odstavecseseznamem"/>
        <w:pBdr>
          <w:top w:val="nil"/>
          <w:left w:val="nil"/>
          <w:bottom w:val="nil"/>
          <w:right w:val="nil"/>
          <w:between w:val="nil"/>
        </w:pBdr>
        <w:suppressAutoHyphens w:val="0"/>
        <w:spacing w:after="200" w:line="276" w:lineRule="auto"/>
        <w:ind w:leftChars="0" w:left="0" w:firstLineChars="0" w:firstLine="0"/>
        <w:jc w:val="both"/>
        <w:textDirection w:val="lrTb"/>
        <w:textAlignment w:val="auto"/>
        <w:outlineLvl w:val="9"/>
        <w:rPr>
          <w:color w:val="000000"/>
        </w:rPr>
      </w:pPr>
      <w:r>
        <w:rPr>
          <w:color w:val="000000"/>
        </w:rPr>
        <w:t xml:space="preserve">    </w:t>
      </w:r>
      <w:r w:rsidR="00A2770E" w:rsidRPr="00575367">
        <w:rPr>
          <w:color w:val="000000"/>
        </w:rPr>
        <w:t>pneumatické struktury (prostorové, orientační, relaxační)</w:t>
      </w:r>
    </w:p>
    <w:p w14:paraId="156933DB" w14:textId="77777777" w:rsidR="00FE7D2D" w:rsidRDefault="00FE7D2D" w:rsidP="00FE7D2D">
      <w:pPr>
        <w:pStyle w:val="Odstavecseseznamem"/>
        <w:pBdr>
          <w:top w:val="nil"/>
          <w:left w:val="nil"/>
          <w:bottom w:val="nil"/>
          <w:right w:val="nil"/>
          <w:between w:val="nil"/>
        </w:pBdr>
        <w:suppressAutoHyphens w:val="0"/>
        <w:spacing w:after="200" w:line="276" w:lineRule="auto"/>
        <w:ind w:leftChars="0" w:left="0" w:firstLineChars="0" w:firstLine="0"/>
        <w:jc w:val="both"/>
        <w:textDirection w:val="lrTb"/>
        <w:textAlignment w:val="auto"/>
        <w:outlineLvl w:val="9"/>
        <w:rPr>
          <w:color w:val="000000"/>
        </w:rPr>
      </w:pPr>
      <w:r>
        <w:rPr>
          <w:color w:val="000000"/>
        </w:rPr>
        <w:t xml:space="preserve">    </w:t>
      </w:r>
      <w:r w:rsidR="00A2770E" w:rsidRPr="00575367">
        <w:rPr>
          <w:color w:val="000000"/>
        </w:rPr>
        <w:t>interaktivní prvky:</w:t>
      </w:r>
    </w:p>
    <w:p w14:paraId="6F765828" w14:textId="77777777" w:rsidR="00FE7D2D" w:rsidRDefault="00A2770E" w:rsidP="00FE7D2D">
      <w:pPr>
        <w:pStyle w:val="Odstavecseseznamem"/>
        <w:pBdr>
          <w:top w:val="nil"/>
          <w:left w:val="nil"/>
          <w:bottom w:val="nil"/>
          <w:right w:val="nil"/>
          <w:between w:val="nil"/>
        </w:pBdr>
        <w:suppressAutoHyphens w:val="0"/>
        <w:spacing w:after="200" w:line="276" w:lineRule="auto"/>
        <w:ind w:leftChars="0" w:left="993" w:firstLineChars="0" w:firstLine="0"/>
        <w:jc w:val="both"/>
        <w:textDirection w:val="lrTb"/>
        <w:textAlignment w:val="auto"/>
        <w:outlineLvl w:val="9"/>
        <w:rPr>
          <w:color w:val="000000"/>
        </w:rPr>
      </w:pPr>
      <w:r w:rsidRPr="00575367">
        <w:rPr>
          <w:color w:val="000000"/>
        </w:rPr>
        <w:t>maják, jeho systém mj. navržen jako ostrovní systém, kdy multimediální obsah včetně obsahu AI je generován a odbavován lokálně přímo v rámci PC umístěného v základně prvku.</w:t>
      </w:r>
    </w:p>
    <w:p w14:paraId="5D8690B6" w14:textId="77777777" w:rsidR="00FE7D2D" w:rsidRDefault="00A2770E" w:rsidP="00FE7D2D">
      <w:pPr>
        <w:pStyle w:val="Odstavecseseznamem"/>
        <w:pBdr>
          <w:top w:val="nil"/>
          <w:left w:val="nil"/>
          <w:bottom w:val="nil"/>
          <w:right w:val="nil"/>
          <w:between w:val="nil"/>
        </w:pBdr>
        <w:suppressAutoHyphens w:val="0"/>
        <w:spacing w:after="200" w:line="276" w:lineRule="auto"/>
        <w:ind w:leftChars="0" w:left="993" w:firstLineChars="0" w:firstLine="0"/>
        <w:jc w:val="both"/>
        <w:textDirection w:val="lrTb"/>
        <w:textAlignment w:val="auto"/>
        <w:outlineLvl w:val="9"/>
        <w:rPr>
          <w:color w:val="000000"/>
        </w:rPr>
      </w:pPr>
      <w:proofErr w:type="spellStart"/>
      <w:r w:rsidRPr="00575367">
        <w:rPr>
          <w:color w:val="000000"/>
        </w:rPr>
        <w:t>bojky</w:t>
      </w:r>
      <w:proofErr w:type="spellEnd"/>
      <w:r w:rsidRPr="00575367">
        <w:rPr>
          <w:color w:val="000000"/>
        </w:rPr>
        <w:t xml:space="preserve"> informační pavilon</w:t>
      </w:r>
    </w:p>
    <w:p w14:paraId="201C7818" w14:textId="77777777" w:rsidR="00FE7D2D" w:rsidRDefault="00A2770E" w:rsidP="00FE7D2D">
      <w:pPr>
        <w:pStyle w:val="Odstavecseseznamem"/>
        <w:pBdr>
          <w:top w:val="nil"/>
          <w:left w:val="nil"/>
          <w:bottom w:val="nil"/>
          <w:right w:val="nil"/>
          <w:between w:val="nil"/>
        </w:pBdr>
        <w:suppressAutoHyphens w:val="0"/>
        <w:spacing w:after="200" w:line="276" w:lineRule="auto"/>
        <w:ind w:leftChars="0" w:left="993" w:firstLineChars="0" w:firstLine="0"/>
        <w:jc w:val="both"/>
        <w:textDirection w:val="lrTb"/>
        <w:textAlignment w:val="auto"/>
        <w:outlineLvl w:val="9"/>
        <w:rPr>
          <w:color w:val="000000"/>
        </w:rPr>
      </w:pPr>
      <w:proofErr w:type="spellStart"/>
      <w:r w:rsidRPr="00575367">
        <w:rPr>
          <w:color w:val="000000"/>
        </w:rPr>
        <w:t>bojky</w:t>
      </w:r>
      <w:proofErr w:type="spellEnd"/>
      <w:r w:rsidRPr="00575367">
        <w:rPr>
          <w:color w:val="000000"/>
        </w:rPr>
        <w:t xml:space="preserve"> rozcestník</w:t>
      </w:r>
    </w:p>
    <w:p w14:paraId="65388C5A" w14:textId="77777777" w:rsidR="00FE7D2D" w:rsidRDefault="00A2770E" w:rsidP="00FE7D2D">
      <w:pPr>
        <w:pStyle w:val="Odstavecseseznamem"/>
        <w:pBdr>
          <w:top w:val="nil"/>
          <w:left w:val="nil"/>
          <w:bottom w:val="nil"/>
          <w:right w:val="nil"/>
          <w:between w:val="nil"/>
        </w:pBdr>
        <w:suppressAutoHyphens w:val="0"/>
        <w:spacing w:after="200" w:line="276" w:lineRule="auto"/>
        <w:ind w:leftChars="0" w:left="993" w:firstLineChars="0" w:firstLine="0"/>
        <w:jc w:val="both"/>
        <w:textDirection w:val="lrTb"/>
        <w:textAlignment w:val="auto"/>
        <w:outlineLvl w:val="9"/>
        <w:rPr>
          <w:color w:val="000000"/>
        </w:rPr>
      </w:pPr>
      <w:proofErr w:type="spellStart"/>
      <w:r w:rsidRPr="00575367">
        <w:rPr>
          <w:color w:val="000000"/>
        </w:rPr>
        <w:t>bojky</w:t>
      </w:r>
      <w:proofErr w:type="spellEnd"/>
      <w:r w:rsidRPr="00575367">
        <w:rPr>
          <w:color w:val="000000"/>
        </w:rPr>
        <w:t xml:space="preserve"> informační ilustrace</w:t>
      </w:r>
    </w:p>
    <w:p w14:paraId="45C237CC" w14:textId="77777777" w:rsidR="00FE7D2D" w:rsidRDefault="00A2770E" w:rsidP="00FE7D2D">
      <w:pPr>
        <w:pStyle w:val="Odstavecseseznamem"/>
        <w:pBdr>
          <w:top w:val="nil"/>
          <w:left w:val="nil"/>
          <w:bottom w:val="nil"/>
          <w:right w:val="nil"/>
          <w:between w:val="nil"/>
        </w:pBdr>
        <w:suppressAutoHyphens w:val="0"/>
        <w:spacing w:after="200" w:line="276" w:lineRule="auto"/>
        <w:ind w:leftChars="0" w:left="993" w:firstLineChars="0" w:hanging="709"/>
        <w:jc w:val="both"/>
        <w:textDirection w:val="lrTb"/>
        <w:textAlignment w:val="auto"/>
        <w:outlineLvl w:val="9"/>
        <w:rPr>
          <w:color w:val="000000"/>
        </w:rPr>
      </w:pPr>
      <w:r w:rsidRPr="00FE7D2D">
        <w:rPr>
          <w:color w:val="000000"/>
        </w:rPr>
        <w:t>mobiliář</w:t>
      </w:r>
    </w:p>
    <w:p w14:paraId="28E78D57" w14:textId="77777777" w:rsidR="00FE7D2D" w:rsidRDefault="00A2770E" w:rsidP="00FE7D2D">
      <w:pPr>
        <w:pStyle w:val="Odstavecseseznamem"/>
        <w:pBdr>
          <w:top w:val="nil"/>
          <w:left w:val="nil"/>
          <w:bottom w:val="nil"/>
          <w:right w:val="nil"/>
          <w:between w:val="nil"/>
        </w:pBdr>
        <w:suppressAutoHyphens w:val="0"/>
        <w:spacing w:after="200" w:line="276" w:lineRule="auto"/>
        <w:ind w:leftChars="0" w:left="993" w:firstLineChars="0" w:firstLine="0"/>
        <w:jc w:val="both"/>
        <w:textDirection w:val="lrTb"/>
        <w:textAlignment w:val="auto"/>
        <w:outlineLvl w:val="9"/>
        <w:rPr>
          <w:color w:val="000000"/>
        </w:rPr>
      </w:pPr>
      <w:r w:rsidRPr="00575367">
        <w:rPr>
          <w:color w:val="000000"/>
        </w:rPr>
        <w:t>knihovny</w:t>
      </w:r>
    </w:p>
    <w:p w14:paraId="6948C6AD" w14:textId="77777777" w:rsidR="00FE7D2D" w:rsidRDefault="00A2770E" w:rsidP="00FE7D2D">
      <w:pPr>
        <w:pStyle w:val="Odstavecseseznamem"/>
        <w:pBdr>
          <w:top w:val="nil"/>
          <w:left w:val="nil"/>
          <w:bottom w:val="nil"/>
          <w:right w:val="nil"/>
          <w:between w:val="nil"/>
        </w:pBdr>
        <w:suppressAutoHyphens w:val="0"/>
        <w:spacing w:after="200" w:line="276" w:lineRule="auto"/>
        <w:ind w:leftChars="0" w:left="993" w:firstLineChars="0" w:firstLine="0"/>
        <w:jc w:val="both"/>
        <w:textDirection w:val="lrTb"/>
        <w:textAlignment w:val="auto"/>
        <w:outlineLvl w:val="9"/>
        <w:rPr>
          <w:color w:val="000000"/>
        </w:rPr>
      </w:pPr>
      <w:r w:rsidRPr="00575367">
        <w:rPr>
          <w:color w:val="000000"/>
        </w:rPr>
        <w:t>pulty</w:t>
      </w:r>
    </w:p>
    <w:p w14:paraId="4B43C995" w14:textId="77777777" w:rsidR="00FE7D2D" w:rsidRDefault="00A2770E" w:rsidP="00FE7D2D">
      <w:pPr>
        <w:pStyle w:val="Odstavecseseznamem"/>
        <w:pBdr>
          <w:top w:val="nil"/>
          <w:left w:val="nil"/>
          <w:bottom w:val="nil"/>
          <w:right w:val="nil"/>
          <w:between w:val="nil"/>
        </w:pBdr>
        <w:suppressAutoHyphens w:val="0"/>
        <w:spacing w:after="200" w:line="276" w:lineRule="auto"/>
        <w:ind w:leftChars="0" w:left="993" w:firstLineChars="0" w:firstLine="0"/>
        <w:jc w:val="both"/>
        <w:textDirection w:val="lrTb"/>
        <w:textAlignment w:val="auto"/>
        <w:outlineLvl w:val="9"/>
        <w:rPr>
          <w:color w:val="000000"/>
        </w:rPr>
      </w:pPr>
      <w:proofErr w:type="spellStart"/>
      <w:r w:rsidRPr="00575367">
        <w:rPr>
          <w:color w:val="000000"/>
        </w:rPr>
        <w:t>paravan</w:t>
      </w:r>
      <w:proofErr w:type="spellEnd"/>
    </w:p>
    <w:p w14:paraId="2EB7ED1F" w14:textId="77777777" w:rsidR="00FE7D2D" w:rsidRDefault="00A2770E" w:rsidP="00FE7D2D">
      <w:pPr>
        <w:pStyle w:val="Odstavecseseznamem"/>
        <w:pBdr>
          <w:top w:val="nil"/>
          <w:left w:val="nil"/>
          <w:bottom w:val="nil"/>
          <w:right w:val="nil"/>
          <w:between w:val="nil"/>
        </w:pBdr>
        <w:suppressAutoHyphens w:val="0"/>
        <w:spacing w:after="200" w:line="276" w:lineRule="auto"/>
        <w:ind w:leftChars="0" w:left="993" w:firstLineChars="0" w:firstLine="0"/>
        <w:jc w:val="both"/>
        <w:textDirection w:val="lrTb"/>
        <w:textAlignment w:val="auto"/>
        <w:outlineLvl w:val="9"/>
        <w:rPr>
          <w:color w:val="000000"/>
        </w:rPr>
      </w:pPr>
      <w:r w:rsidRPr="00575367">
        <w:rPr>
          <w:color w:val="000000"/>
        </w:rPr>
        <w:t>stoly</w:t>
      </w:r>
    </w:p>
    <w:p w14:paraId="78E62450" w14:textId="77777777" w:rsidR="00FE7D2D" w:rsidRDefault="00A2770E" w:rsidP="00FE7D2D">
      <w:pPr>
        <w:pStyle w:val="Odstavecseseznamem"/>
        <w:pBdr>
          <w:top w:val="nil"/>
          <w:left w:val="nil"/>
          <w:bottom w:val="nil"/>
          <w:right w:val="nil"/>
          <w:between w:val="nil"/>
        </w:pBdr>
        <w:suppressAutoHyphens w:val="0"/>
        <w:spacing w:after="200" w:line="276" w:lineRule="auto"/>
        <w:ind w:leftChars="0" w:left="993" w:firstLineChars="0" w:firstLine="0"/>
        <w:jc w:val="both"/>
        <w:textDirection w:val="lrTb"/>
        <w:textAlignment w:val="auto"/>
        <w:outlineLvl w:val="9"/>
        <w:rPr>
          <w:color w:val="000000"/>
        </w:rPr>
      </w:pPr>
      <w:r w:rsidRPr="00575367">
        <w:rPr>
          <w:color w:val="000000"/>
        </w:rPr>
        <w:t>konferenční stolek</w:t>
      </w:r>
    </w:p>
    <w:p w14:paraId="62BD971E" w14:textId="77777777" w:rsidR="00FE7D2D" w:rsidRDefault="00A2770E" w:rsidP="00FE7D2D">
      <w:pPr>
        <w:pStyle w:val="Odstavecseseznamem"/>
        <w:pBdr>
          <w:top w:val="nil"/>
          <w:left w:val="nil"/>
          <w:bottom w:val="nil"/>
          <w:right w:val="nil"/>
          <w:between w:val="nil"/>
        </w:pBdr>
        <w:suppressAutoHyphens w:val="0"/>
        <w:spacing w:after="200" w:line="276" w:lineRule="auto"/>
        <w:ind w:leftChars="0" w:left="993" w:firstLineChars="0" w:firstLine="0"/>
        <w:jc w:val="both"/>
        <w:textDirection w:val="lrTb"/>
        <w:textAlignment w:val="auto"/>
        <w:outlineLvl w:val="9"/>
        <w:rPr>
          <w:color w:val="000000"/>
        </w:rPr>
      </w:pPr>
      <w:r w:rsidRPr="00575367">
        <w:rPr>
          <w:color w:val="000000"/>
        </w:rPr>
        <w:t>stůl skládací</w:t>
      </w:r>
    </w:p>
    <w:p w14:paraId="2D6AC0D1" w14:textId="77777777" w:rsidR="00FE7D2D" w:rsidRDefault="00A2770E" w:rsidP="00FE7D2D">
      <w:pPr>
        <w:pStyle w:val="Odstavecseseznamem"/>
        <w:pBdr>
          <w:top w:val="nil"/>
          <w:left w:val="nil"/>
          <w:bottom w:val="nil"/>
          <w:right w:val="nil"/>
          <w:between w:val="nil"/>
        </w:pBdr>
        <w:suppressAutoHyphens w:val="0"/>
        <w:spacing w:after="200" w:line="276" w:lineRule="auto"/>
        <w:ind w:leftChars="0" w:left="993" w:firstLineChars="0" w:firstLine="0"/>
        <w:jc w:val="both"/>
        <w:textDirection w:val="lrTb"/>
        <w:textAlignment w:val="auto"/>
        <w:outlineLvl w:val="9"/>
        <w:rPr>
          <w:color w:val="000000"/>
        </w:rPr>
      </w:pPr>
      <w:r w:rsidRPr="00575367">
        <w:rPr>
          <w:color w:val="000000"/>
        </w:rPr>
        <w:t>židle</w:t>
      </w:r>
    </w:p>
    <w:p w14:paraId="3D0C5A70" w14:textId="77777777" w:rsidR="00FE7D2D" w:rsidRDefault="00A2770E" w:rsidP="00FE7D2D">
      <w:pPr>
        <w:pStyle w:val="Odstavecseseznamem"/>
        <w:pBdr>
          <w:top w:val="nil"/>
          <w:left w:val="nil"/>
          <w:bottom w:val="nil"/>
          <w:right w:val="nil"/>
          <w:between w:val="nil"/>
        </w:pBdr>
        <w:suppressAutoHyphens w:val="0"/>
        <w:spacing w:after="200" w:line="276" w:lineRule="auto"/>
        <w:ind w:leftChars="0" w:left="993" w:firstLineChars="0" w:firstLine="0"/>
        <w:jc w:val="both"/>
        <w:textDirection w:val="lrTb"/>
        <w:textAlignment w:val="auto"/>
        <w:outlineLvl w:val="9"/>
        <w:rPr>
          <w:color w:val="000000"/>
        </w:rPr>
      </w:pPr>
      <w:r w:rsidRPr="00575367">
        <w:rPr>
          <w:color w:val="000000"/>
        </w:rPr>
        <w:t>židle skládací</w:t>
      </w:r>
    </w:p>
    <w:p w14:paraId="125337B1" w14:textId="77777777" w:rsidR="00FE7D2D" w:rsidRDefault="00A2770E" w:rsidP="00FE7D2D">
      <w:pPr>
        <w:pStyle w:val="Odstavecseseznamem"/>
        <w:pBdr>
          <w:top w:val="nil"/>
          <w:left w:val="nil"/>
          <w:bottom w:val="nil"/>
          <w:right w:val="nil"/>
          <w:between w:val="nil"/>
        </w:pBdr>
        <w:suppressAutoHyphens w:val="0"/>
        <w:spacing w:after="200" w:line="276" w:lineRule="auto"/>
        <w:ind w:leftChars="0" w:left="993" w:firstLineChars="0" w:firstLine="0"/>
        <w:jc w:val="both"/>
        <w:textDirection w:val="lrTb"/>
        <w:textAlignment w:val="auto"/>
        <w:outlineLvl w:val="9"/>
        <w:rPr>
          <w:color w:val="000000"/>
        </w:rPr>
      </w:pPr>
      <w:r w:rsidRPr="00575367">
        <w:rPr>
          <w:color w:val="000000"/>
        </w:rPr>
        <w:t>židle barová</w:t>
      </w:r>
    </w:p>
    <w:p w14:paraId="6EFF4C35" w14:textId="77777777" w:rsidR="00FE7D2D" w:rsidRDefault="00A2770E" w:rsidP="00FE7D2D">
      <w:pPr>
        <w:pStyle w:val="Odstavecseseznamem"/>
        <w:pBdr>
          <w:top w:val="nil"/>
          <w:left w:val="nil"/>
          <w:bottom w:val="nil"/>
          <w:right w:val="nil"/>
          <w:between w:val="nil"/>
        </w:pBdr>
        <w:suppressAutoHyphens w:val="0"/>
        <w:spacing w:after="200" w:line="276" w:lineRule="auto"/>
        <w:ind w:leftChars="0" w:left="993" w:firstLineChars="0" w:hanging="709"/>
        <w:jc w:val="both"/>
        <w:textDirection w:val="lrTb"/>
        <w:textAlignment w:val="auto"/>
        <w:outlineLvl w:val="9"/>
        <w:rPr>
          <w:color w:val="000000"/>
        </w:rPr>
      </w:pPr>
      <w:r w:rsidRPr="00575367">
        <w:rPr>
          <w:color w:val="000000"/>
        </w:rPr>
        <w:t>technické prvky a zázemí</w:t>
      </w:r>
    </w:p>
    <w:p w14:paraId="27A35DE7" w14:textId="77777777" w:rsidR="00FE7D2D" w:rsidRDefault="00A2770E" w:rsidP="00FE7D2D">
      <w:pPr>
        <w:pStyle w:val="Odstavecseseznamem"/>
        <w:pBdr>
          <w:top w:val="nil"/>
          <w:left w:val="nil"/>
          <w:bottom w:val="nil"/>
          <w:right w:val="nil"/>
          <w:between w:val="nil"/>
        </w:pBdr>
        <w:suppressAutoHyphens w:val="0"/>
        <w:spacing w:after="200" w:line="276" w:lineRule="auto"/>
        <w:ind w:leftChars="0" w:left="993" w:firstLineChars="0" w:firstLine="0"/>
        <w:jc w:val="both"/>
        <w:textDirection w:val="lrTb"/>
        <w:textAlignment w:val="auto"/>
        <w:outlineLvl w:val="9"/>
      </w:pPr>
      <w:r w:rsidRPr="00575367">
        <w:t>pódia</w:t>
      </w:r>
    </w:p>
    <w:p w14:paraId="44561F46" w14:textId="77777777" w:rsidR="00FE7D2D" w:rsidRDefault="00A2770E" w:rsidP="00FE7D2D">
      <w:pPr>
        <w:pStyle w:val="Odstavecseseznamem"/>
        <w:pBdr>
          <w:top w:val="nil"/>
          <w:left w:val="nil"/>
          <w:bottom w:val="nil"/>
          <w:right w:val="nil"/>
          <w:between w:val="nil"/>
        </w:pBdr>
        <w:suppressAutoHyphens w:val="0"/>
        <w:spacing w:after="200" w:line="276" w:lineRule="auto"/>
        <w:ind w:leftChars="0" w:left="993" w:firstLineChars="0" w:firstLine="0"/>
        <w:jc w:val="both"/>
        <w:textDirection w:val="lrTb"/>
        <w:textAlignment w:val="auto"/>
        <w:outlineLvl w:val="9"/>
        <w:rPr>
          <w:color w:val="000000"/>
        </w:rPr>
      </w:pPr>
      <w:r w:rsidRPr="00575367">
        <w:rPr>
          <w:color w:val="000000"/>
        </w:rPr>
        <w:t>plocha pro prezentaci</w:t>
      </w:r>
    </w:p>
    <w:p w14:paraId="23CE217C" w14:textId="77777777" w:rsidR="00FE7D2D" w:rsidRDefault="00A2770E" w:rsidP="00FE7D2D">
      <w:pPr>
        <w:pStyle w:val="Odstavecseseznamem"/>
        <w:pBdr>
          <w:top w:val="nil"/>
          <w:left w:val="nil"/>
          <w:bottom w:val="nil"/>
          <w:right w:val="nil"/>
          <w:between w:val="nil"/>
        </w:pBdr>
        <w:suppressAutoHyphens w:val="0"/>
        <w:spacing w:after="200" w:line="276" w:lineRule="auto"/>
        <w:ind w:leftChars="0" w:left="993" w:firstLineChars="0" w:firstLine="0"/>
        <w:jc w:val="both"/>
        <w:textDirection w:val="lrTb"/>
        <w:textAlignment w:val="auto"/>
        <w:outlineLvl w:val="9"/>
        <w:rPr>
          <w:color w:val="000000"/>
        </w:rPr>
      </w:pPr>
      <w:r w:rsidRPr="00575367">
        <w:rPr>
          <w:color w:val="000000"/>
        </w:rPr>
        <w:t>plocha pro uměleckou prezentaci (živá kresba)</w:t>
      </w:r>
    </w:p>
    <w:p w14:paraId="659EF526" w14:textId="77777777" w:rsidR="00FE7D2D" w:rsidRDefault="00A2770E" w:rsidP="00FE7D2D">
      <w:pPr>
        <w:pStyle w:val="Odstavecseseznamem"/>
        <w:pBdr>
          <w:top w:val="nil"/>
          <w:left w:val="nil"/>
          <w:bottom w:val="nil"/>
          <w:right w:val="nil"/>
          <w:between w:val="nil"/>
        </w:pBdr>
        <w:suppressAutoHyphens w:val="0"/>
        <w:spacing w:after="200" w:line="276" w:lineRule="auto"/>
        <w:ind w:leftChars="0" w:left="993" w:firstLineChars="0" w:firstLine="0"/>
        <w:jc w:val="both"/>
        <w:textDirection w:val="lrTb"/>
        <w:textAlignment w:val="auto"/>
        <w:outlineLvl w:val="9"/>
        <w:rPr>
          <w:color w:val="000000"/>
        </w:rPr>
      </w:pPr>
      <w:r w:rsidRPr="00575367">
        <w:rPr>
          <w:color w:val="000000"/>
        </w:rPr>
        <w:t>technické zázemí – režie a tlumočnické kabiny</w:t>
      </w:r>
    </w:p>
    <w:p w14:paraId="10FB22B2" w14:textId="77777777" w:rsidR="00FE7D2D" w:rsidRDefault="00A2770E" w:rsidP="00FE7D2D">
      <w:pPr>
        <w:pStyle w:val="Odstavecseseznamem"/>
        <w:pBdr>
          <w:top w:val="nil"/>
          <w:left w:val="nil"/>
          <w:bottom w:val="nil"/>
          <w:right w:val="nil"/>
          <w:between w:val="nil"/>
        </w:pBdr>
        <w:suppressAutoHyphens w:val="0"/>
        <w:spacing w:after="200" w:line="276" w:lineRule="auto"/>
        <w:ind w:leftChars="0" w:left="993" w:firstLineChars="0" w:firstLine="0"/>
        <w:jc w:val="both"/>
        <w:textDirection w:val="lrTb"/>
        <w:textAlignment w:val="auto"/>
        <w:outlineLvl w:val="9"/>
        <w:rPr>
          <w:color w:val="000000"/>
        </w:rPr>
      </w:pPr>
      <w:r w:rsidRPr="00575367">
        <w:rPr>
          <w:color w:val="000000"/>
        </w:rPr>
        <w:t xml:space="preserve">technické zázemí – </w:t>
      </w:r>
      <w:proofErr w:type="spellStart"/>
      <w:r w:rsidRPr="00575367">
        <w:rPr>
          <w:color w:val="000000"/>
        </w:rPr>
        <w:t>backstage</w:t>
      </w:r>
      <w:proofErr w:type="spellEnd"/>
    </w:p>
    <w:p w14:paraId="49CCDE6B" w14:textId="77777777" w:rsidR="00FE7D2D" w:rsidRDefault="00A2770E" w:rsidP="00FE7D2D">
      <w:pPr>
        <w:pStyle w:val="Odstavecseseznamem"/>
        <w:pBdr>
          <w:top w:val="nil"/>
          <w:left w:val="nil"/>
          <w:bottom w:val="nil"/>
          <w:right w:val="nil"/>
          <w:between w:val="nil"/>
        </w:pBdr>
        <w:suppressAutoHyphens w:val="0"/>
        <w:spacing w:after="200" w:line="276" w:lineRule="auto"/>
        <w:ind w:leftChars="0" w:left="993" w:firstLineChars="0" w:firstLine="0"/>
        <w:jc w:val="both"/>
        <w:textDirection w:val="lrTb"/>
        <w:textAlignment w:val="auto"/>
        <w:outlineLvl w:val="9"/>
        <w:rPr>
          <w:color w:val="000000"/>
        </w:rPr>
      </w:pPr>
      <w:r w:rsidRPr="00575367">
        <w:rPr>
          <w:color w:val="000000"/>
        </w:rPr>
        <w:t>technické zázemí – digitální kreslení</w:t>
      </w:r>
    </w:p>
    <w:p w14:paraId="38534B08" w14:textId="77777777" w:rsidR="00FE7D2D" w:rsidRDefault="00A2770E" w:rsidP="00FE7D2D">
      <w:pPr>
        <w:pStyle w:val="Odstavecseseznamem"/>
        <w:pBdr>
          <w:top w:val="nil"/>
          <w:left w:val="nil"/>
          <w:bottom w:val="nil"/>
          <w:right w:val="nil"/>
          <w:between w:val="nil"/>
        </w:pBdr>
        <w:suppressAutoHyphens w:val="0"/>
        <w:spacing w:after="200" w:line="276" w:lineRule="auto"/>
        <w:ind w:leftChars="0" w:left="993" w:firstLineChars="0" w:hanging="709"/>
        <w:jc w:val="both"/>
        <w:textDirection w:val="lrTb"/>
        <w:textAlignment w:val="auto"/>
        <w:outlineLvl w:val="9"/>
        <w:rPr>
          <w:color w:val="000000"/>
        </w:rPr>
      </w:pPr>
      <w:r w:rsidRPr="00575367">
        <w:rPr>
          <w:color w:val="000000"/>
        </w:rPr>
        <w:t>smyslové vjemy</w:t>
      </w:r>
      <w:r w:rsidRPr="00575367">
        <w:rPr>
          <w:color w:val="000000"/>
        </w:rPr>
        <w:tab/>
      </w:r>
    </w:p>
    <w:p w14:paraId="4DC38A1C" w14:textId="77777777" w:rsidR="00FE7D2D" w:rsidRDefault="00A2770E" w:rsidP="00FE7D2D">
      <w:pPr>
        <w:pStyle w:val="Odstavecseseznamem"/>
        <w:pBdr>
          <w:top w:val="nil"/>
          <w:left w:val="nil"/>
          <w:bottom w:val="nil"/>
          <w:right w:val="nil"/>
          <w:between w:val="nil"/>
        </w:pBdr>
        <w:suppressAutoHyphens w:val="0"/>
        <w:spacing w:after="200" w:line="276" w:lineRule="auto"/>
        <w:ind w:leftChars="0" w:left="993" w:firstLineChars="0" w:firstLine="0"/>
        <w:jc w:val="both"/>
        <w:textDirection w:val="lrTb"/>
        <w:textAlignment w:val="auto"/>
        <w:outlineLvl w:val="9"/>
        <w:rPr>
          <w:color w:val="000000"/>
        </w:rPr>
      </w:pPr>
      <w:r w:rsidRPr="00575367">
        <w:rPr>
          <w:color w:val="000000"/>
        </w:rPr>
        <w:t>zvukové</w:t>
      </w:r>
    </w:p>
    <w:p w14:paraId="660FEC31" w14:textId="61964204" w:rsidR="00A2770E" w:rsidRPr="00575367" w:rsidRDefault="00A2770E" w:rsidP="00FE7D2D">
      <w:pPr>
        <w:pStyle w:val="Odstavecseseznamem"/>
        <w:pBdr>
          <w:top w:val="nil"/>
          <w:left w:val="nil"/>
          <w:bottom w:val="nil"/>
          <w:right w:val="nil"/>
          <w:between w:val="nil"/>
        </w:pBdr>
        <w:suppressAutoHyphens w:val="0"/>
        <w:spacing w:after="200" w:line="276" w:lineRule="auto"/>
        <w:ind w:leftChars="0" w:left="993" w:firstLineChars="0" w:firstLine="0"/>
        <w:jc w:val="both"/>
        <w:textDirection w:val="lrTb"/>
        <w:textAlignment w:val="auto"/>
        <w:outlineLvl w:val="9"/>
        <w:rPr>
          <w:color w:val="000000"/>
        </w:rPr>
      </w:pPr>
      <w:r w:rsidRPr="00575367">
        <w:rPr>
          <w:color w:val="000000"/>
        </w:rPr>
        <w:t>čichové</w:t>
      </w:r>
    </w:p>
    <w:p w14:paraId="0BE4F6DC" w14:textId="1D335BB0" w:rsidR="00A2770E" w:rsidRPr="00575367" w:rsidRDefault="00A2770E" w:rsidP="00C47243">
      <w:pPr>
        <w:pStyle w:val="Odstavecseseznamem"/>
        <w:numPr>
          <w:ilvl w:val="0"/>
          <w:numId w:val="14"/>
        </w:numPr>
        <w:pBdr>
          <w:top w:val="nil"/>
          <w:left w:val="nil"/>
          <w:bottom w:val="nil"/>
          <w:right w:val="nil"/>
          <w:between w:val="nil"/>
        </w:pBdr>
        <w:ind w:leftChars="0" w:left="284" w:firstLineChars="0" w:hanging="284"/>
        <w:jc w:val="both"/>
        <w:rPr>
          <w:color w:val="000000"/>
        </w:rPr>
      </w:pPr>
      <w:r w:rsidRPr="00575367">
        <w:rPr>
          <w:color w:val="000000"/>
        </w:rPr>
        <w:lastRenderedPageBreak/>
        <w:t>Technika prostředí staveb předmětu</w:t>
      </w:r>
      <w:r w:rsidR="00C47243" w:rsidRPr="00575367">
        <w:rPr>
          <w:color w:val="000000"/>
        </w:rPr>
        <w:t xml:space="preserve"> smlouvy </w:t>
      </w:r>
      <w:r w:rsidRPr="00575367">
        <w:rPr>
          <w:color w:val="000000"/>
        </w:rPr>
        <w:t>je:</w:t>
      </w:r>
    </w:p>
    <w:p w14:paraId="69DF0E57" w14:textId="77777777" w:rsidR="00A2770E" w:rsidRPr="00575367" w:rsidRDefault="00A2770E" w:rsidP="00C47243">
      <w:pPr>
        <w:pBdr>
          <w:top w:val="nil"/>
          <w:left w:val="nil"/>
          <w:bottom w:val="nil"/>
          <w:right w:val="nil"/>
          <w:between w:val="nil"/>
        </w:pBdr>
        <w:suppressAutoHyphens w:val="0"/>
        <w:spacing w:line="276" w:lineRule="auto"/>
        <w:ind w:leftChars="0" w:left="360" w:firstLineChars="0" w:firstLine="0"/>
        <w:jc w:val="both"/>
        <w:textDirection w:val="lrTb"/>
        <w:textAlignment w:val="auto"/>
        <w:outlineLvl w:val="9"/>
        <w:rPr>
          <w:color w:val="000000"/>
        </w:rPr>
      </w:pPr>
      <w:proofErr w:type="spellStart"/>
      <w:r w:rsidRPr="00575367">
        <w:rPr>
          <w:color w:val="000000"/>
        </w:rPr>
        <w:t>rigging</w:t>
      </w:r>
      <w:proofErr w:type="spellEnd"/>
    </w:p>
    <w:p w14:paraId="2D361731" w14:textId="77777777" w:rsidR="00A2770E" w:rsidRPr="00575367" w:rsidRDefault="00A2770E" w:rsidP="00C47243">
      <w:pPr>
        <w:pBdr>
          <w:top w:val="nil"/>
          <w:left w:val="nil"/>
          <w:bottom w:val="nil"/>
          <w:right w:val="nil"/>
          <w:between w:val="nil"/>
        </w:pBdr>
        <w:suppressAutoHyphens w:val="0"/>
        <w:spacing w:line="276" w:lineRule="auto"/>
        <w:ind w:leftChars="0" w:left="360" w:firstLineChars="0" w:firstLine="0"/>
        <w:jc w:val="both"/>
        <w:textDirection w:val="lrTb"/>
        <w:textAlignment w:val="auto"/>
        <w:outlineLvl w:val="9"/>
        <w:rPr>
          <w:color w:val="000000"/>
        </w:rPr>
      </w:pPr>
      <w:r w:rsidRPr="00575367">
        <w:rPr>
          <w:color w:val="000000"/>
        </w:rPr>
        <w:t>osvětlení</w:t>
      </w:r>
    </w:p>
    <w:p w14:paraId="0F2488BF" w14:textId="77777777" w:rsidR="00A2770E" w:rsidRPr="00575367" w:rsidRDefault="00A2770E" w:rsidP="00C47243">
      <w:pPr>
        <w:pBdr>
          <w:top w:val="nil"/>
          <w:left w:val="nil"/>
          <w:bottom w:val="nil"/>
          <w:right w:val="nil"/>
          <w:between w:val="nil"/>
        </w:pBdr>
        <w:suppressAutoHyphens w:val="0"/>
        <w:spacing w:line="276" w:lineRule="auto"/>
        <w:ind w:leftChars="0" w:left="360" w:firstLineChars="0" w:firstLine="0"/>
        <w:jc w:val="both"/>
        <w:textDirection w:val="lrTb"/>
        <w:textAlignment w:val="auto"/>
        <w:outlineLvl w:val="9"/>
        <w:rPr>
          <w:color w:val="000000"/>
        </w:rPr>
      </w:pPr>
      <w:r w:rsidRPr="00575367">
        <w:rPr>
          <w:color w:val="000000"/>
        </w:rPr>
        <w:t>AV technika</w:t>
      </w:r>
    </w:p>
    <w:p w14:paraId="079EC7FB" w14:textId="77777777" w:rsidR="00A2770E" w:rsidRPr="00575367" w:rsidRDefault="00A2770E" w:rsidP="00C47243">
      <w:pPr>
        <w:pBdr>
          <w:top w:val="nil"/>
          <w:left w:val="nil"/>
          <w:bottom w:val="nil"/>
          <w:right w:val="nil"/>
          <w:between w:val="nil"/>
        </w:pBdr>
        <w:suppressAutoHyphens w:val="0"/>
        <w:spacing w:line="276" w:lineRule="auto"/>
        <w:ind w:leftChars="0" w:left="360" w:firstLineChars="0" w:firstLine="0"/>
        <w:jc w:val="both"/>
        <w:textDirection w:val="lrTb"/>
        <w:textAlignment w:val="auto"/>
        <w:outlineLvl w:val="9"/>
        <w:rPr>
          <w:color w:val="000000"/>
        </w:rPr>
      </w:pPr>
      <w:r w:rsidRPr="00575367">
        <w:t>o</w:t>
      </w:r>
      <w:r w:rsidRPr="00575367">
        <w:rPr>
          <w:color w:val="000000"/>
        </w:rPr>
        <w:t>bsah</w:t>
      </w:r>
    </w:p>
    <w:p w14:paraId="20D97AB4" w14:textId="645C64F5" w:rsidR="00322284" w:rsidRDefault="00322284" w:rsidP="007D6105">
      <w:pPr>
        <w:pStyle w:val="Odstavecseseznamem"/>
        <w:numPr>
          <w:ilvl w:val="0"/>
          <w:numId w:val="14"/>
        </w:numPr>
        <w:pBdr>
          <w:top w:val="nil"/>
          <w:left w:val="nil"/>
          <w:bottom w:val="nil"/>
          <w:right w:val="nil"/>
          <w:between w:val="nil"/>
        </w:pBdr>
        <w:spacing w:line="240" w:lineRule="auto"/>
        <w:ind w:leftChars="0" w:left="284" w:firstLineChars="0" w:hanging="284"/>
        <w:jc w:val="both"/>
      </w:pPr>
      <w:r>
        <w:t xml:space="preserve">Program v pavilonu zajišťuje objednatel a </w:t>
      </w:r>
      <w:r w:rsidRPr="00DF3AE8">
        <w:t xml:space="preserve">v auditoriích sestává z literárních čtení, debat a hudebních vystoupení. Vystoupení budou doprovázena promítáním na plochy pro prezentaci.  Program bude tlumočen. </w:t>
      </w:r>
    </w:p>
    <w:p w14:paraId="2A4AA178" w14:textId="77777777" w:rsidR="00322284" w:rsidRDefault="00322284" w:rsidP="00322284">
      <w:pPr>
        <w:pStyle w:val="Odstavecseseznamem"/>
        <w:numPr>
          <w:ilvl w:val="0"/>
          <w:numId w:val="14"/>
        </w:numPr>
        <w:pBdr>
          <w:top w:val="nil"/>
          <w:left w:val="nil"/>
          <w:bottom w:val="nil"/>
          <w:right w:val="nil"/>
          <w:between w:val="nil"/>
        </w:pBdr>
        <w:spacing w:line="240" w:lineRule="auto"/>
        <w:ind w:leftChars="0" w:left="284" w:firstLineChars="0" w:hanging="284"/>
        <w:jc w:val="both"/>
      </w:pPr>
      <w:r>
        <w:t>Součástí předmětu smlouvy je:</w:t>
      </w:r>
    </w:p>
    <w:p w14:paraId="7BD12BA1" w14:textId="77777777" w:rsidR="00322284" w:rsidRDefault="00AA7EE2" w:rsidP="007D6105">
      <w:pPr>
        <w:pStyle w:val="Odstavecseseznamem"/>
        <w:numPr>
          <w:ilvl w:val="0"/>
          <w:numId w:val="8"/>
        </w:numPr>
        <w:pBdr>
          <w:top w:val="nil"/>
          <w:left w:val="nil"/>
          <w:bottom w:val="nil"/>
          <w:right w:val="nil"/>
          <w:between w:val="nil"/>
        </w:pBdr>
        <w:spacing w:line="240" w:lineRule="auto"/>
        <w:ind w:leftChars="0" w:left="284" w:firstLineChars="0" w:hanging="284"/>
        <w:jc w:val="both"/>
      </w:pPr>
      <w:r w:rsidRPr="00322284">
        <w:rPr>
          <w:color w:val="000000"/>
        </w:rPr>
        <w:t xml:space="preserve">zpracování </w:t>
      </w:r>
      <w:r w:rsidRPr="007E663F">
        <w:rPr>
          <w:bCs/>
          <w:color w:val="000000"/>
        </w:rPr>
        <w:t>výrobní (dodavatelské) dokumentace</w:t>
      </w:r>
      <w:r w:rsidRPr="00322284">
        <w:rPr>
          <w:color w:val="000000"/>
        </w:rPr>
        <w:t>, součástí tohoto zpracování je upřesnění barevného provedení vyvzorkováním dle projektové dokumentace (předložením vzorku ke schválení objednateli) a předložení všech materiálů a typických prvků objednateli k odsouhlasení</w:t>
      </w:r>
      <w:r w:rsidRPr="000B5245">
        <w:t>.</w:t>
      </w:r>
      <w:r w:rsidR="000B5245" w:rsidRPr="000B5245">
        <w:t xml:space="preserve"> D</w:t>
      </w:r>
      <w:r w:rsidRPr="000B5245">
        <w:t>okumentace musí obsahovat veškeré podklady nutné k povolení realizace projektu v</w:t>
      </w:r>
      <w:r w:rsidR="000B5245" w:rsidRPr="000B5245">
        <w:t xml:space="preserve"> českém jazyce a </w:t>
      </w:r>
      <w:r w:rsidRPr="000B5245">
        <w:t>anglickém nebo německém jazyce a spln</w:t>
      </w:r>
      <w:r w:rsidR="000B5245" w:rsidRPr="000B5245">
        <w:t>it</w:t>
      </w:r>
      <w:r w:rsidRPr="000B5245">
        <w:t xml:space="preserve"> vš</w:t>
      </w:r>
      <w:r w:rsidR="000B5245" w:rsidRPr="000B5245">
        <w:t>e</w:t>
      </w:r>
      <w:r w:rsidRPr="000B5245">
        <w:t>ch</w:t>
      </w:r>
      <w:r w:rsidR="000B5245" w:rsidRPr="000B5245">
        <w:t>ny technické</w:t>
      </w:r>
      <w:r w:rsidRPr="000B5245">
        <w:t>, bezpečnostní a požární požadavk</w:t>
      </w:r>
      <w:r w:rsidR="000B5245" w:rsidRPr="000B5245">
        <w:t>y</w:t>
      </w:r>
      <w:r w:rsidRPr="000B5245">
        <w:t xml:space="preserve"> provozovatele výstaviště. </w:t>
      </w:r>
      <w:proofErr w:type="gramStart"/>
      <w:r w:rsidRPr="000B5245">
        <w:t>tj.</w:t>
      </w:r>
      <w:proofErr w:type="gramEnd"/>
      <w:r w:rsidRPr="000B5245">
        <w:t xml:space="preserve"> uvedení dokumentace do souladu se zákonnými normami platnými v místě a čase realizace, tak Technických pokynů 2026 (příloha).</w:t>
      </w:r>
    </w:p>
    <w:p w14:paraId="557FEF5F" w14:textId="7C7973D4" w:rsidR="00322284" w:rsidRDefault="00322284" w:rsidP="007D6105">
      <w:pPr>
        <w:pStyle w:val="Odstavecseseznamem"/>
        <w:numPr>
          <w:ilvl w:val="0"/>
          <w:numId w:val="8"/>
        </w:numPr>
        <w:spacing w:before="240" w:after="200"/>
        <w:ind w:leftChars="0" w:left="284" w:firstLineChars="0" w:hanging="284"/>
        <w:jc w:val="both"/>
      </w:pPr>
      <w:r>
        <w:t>dodání kompletního vybavení pro simultánní tlumočení na obou podiích vč. bezdrátových tlumočnických zařízení dle projektové dokumentace (součástí není zajištění tlumočníků).</w:t>
      </w:r>
    </w:p>
    <w:p w14:paraId="61AA8414" w14:textId="77777777" w:rsidR="00322284" w:rsidRDefault="00AA7EE2" w:rsidP="007D6105">
      <w:pPr>
        <w:pStyle w:val="Odstavecseseznamem"/>
        <w:numPr>
          <w:ilvl w:val="0"/>
          <w:numId w:val="8"/>
        </w:numPr>
        <w:pBdr>
          <w:top w:val="nil"/>
          <w:left w:val="nil"/>
          <w:bottom w:val="nil"/>
          <w:right w:val="nil"/>
          <w:between w:val="nil"/>
        </w:pBdr>
        <w:spacing w:line="240" w:lineRule="auto"/>
        <w:ind w:leftChars="0" w:left="284" w:firstLineChars="0" w:hanging="284"/>
        <w:jc w:val="both"/>
      </w:pPr>
      <w:r w:rsidRPr="000B5245">
        <w:t>instalace expozice pavilonu před zahájením provozu expozice - slavnostní</w:t>
      </w:r>
      <w:r w:rsidR="000B5245" w:rsidRPr="000B5245">
        <w:t>m</w:t>
      </w:r>
      <w:r w:rsidRPr="000B5245">
        <w:t xml:space="preserve"> otevření</w:t>
      </w:r>
      <w:r w:rsidR="000B5245" w:rsidRPr="000B5245">
        <w:t>m</w:t>
      </w:r>
      <w:r w:rsidRPr="000B5245">
        <w:t xml:space="preserve"> (dále jen “zahájení provozu”) způsobem uvedeným v projektové dokumentaci, součástí je i vyčistění výrobků po dokončení instalace</w:t>
      </w:r>
    </w:p>
    <w:p w14:paraId="5A5D80FA" w14:textId="66EB0094" w:rsidR="00322284" w:rsidRDefault="00322284" w:rsidP="007D6105">
      <w:pPr>
        <w:pStyle w:val="Odstavecseseznamem"/>
        <w:numPr>
          <w:ilvl w:val="0"/>
          <w:numId w:val="8"/>
        </w:numPr>
        <w:spacing w:after="200"/>
        <w:ind w:leftChars="0" w:left="284" w:firstLineChars="0" w:hanging="284"/>
        <w:jc w:val="both"/>
      </w:pPr>
      <w:r w:rsidRPr="007028EC">
        <w:t>zajištění audiovizuální a digitální techniky dle specifikace v projektové dokumentaci, včetně jejího nastavení a naprogramování, a technické zajištění provozu celé expozice, včetně všech dodávaných zařízení a technologií, po dobu konání veletrhu kvalifikovaným personálem tak, aby byl zajištěn paralelní provoz ve všech zónách.</w:t>
      </w:r>
    </w:p>
    <w:p w14:paraId="45D40218" w14:textId="77777777" w:rsidR="00322284" w:rsidRDefault="00AA7EE2" w:rsidP="007D6105">
      <w:pPr>
        <w:pStyle w:val="Odstavecseseznamem"/>
        <w:numPr>
          <w:ilvl w:val="0"/>
          <w:numId w:val="8"/>
        </w:numPr>
        <w:pBdr>
          <w:top w:val="nil"/>
          <w:left w:val="nil"/>
          <w:bottom w:val="nil"/>
          <w:right w:val="nil"/>
          <w:between w:val="nil"/>
        </w:pBdr>
        <w:spacing w:line="240" w:lineRule="auto"/>
        <w:ind w:leftChars="0" w:left="284" w:firstLineChars="0" w:hanging="284"/>
        <w:jc w:val="both"/>
      </w:pPr>
      <w:r w:rsidRPr="00322284">
        <w:rPr>
          <w:color w:val="000000"/>
        </w:rPr>
        <w:t xml:space="preserve">uvedení expozice po její instalaci do provozu (funkčnosti) – veškeré prvky expozice </w:t>
      </w:r>
      <w:r>
        <w:t>budou zkompletovány</w:t>
      </w:r>
      <w:r w:rsidRPr="00322284">
        <w:rPr>
          <w:color w:val="000000"/>
        </w:rPr>
        <w:t xml:space="preserve">, nainstalovány i přikotveny a propojeny tak, aby byly od okamžiku </w:t>
      </w:r>
      <w:r w:rsidR="000B5245" w:rsidRPr="00322284">
        <w:rPr>
          <w:color w:val="000000"/>
        </w:rPr>
        <w:t>předvedení funkčnosti (viz další odrážka)</w:t>
      </w:r>
      <w:r w:rsidRPr="000B5245">
        <w:t xml:space="preserve"> až </w:t>
      </w:r>
      <w:r w:rsidRPr="00322284">
        <w:rPr>
          <w:color w:val="000000"/>
        </w:rPr>
        <w:t xml:space="preserve">do skončení Frankfurtského knižního veletrhu plně funkční a byla tak funkční i celá expozice. </w:t>
      </w:r>
      <w:r w:rsidR="000B5245" w:rsidRPr="00322284">
        <w:rPr>
          <w:color w:val="000000"/>
        </w:rPr>
        <w:t xml:space="preserve">Součástí funkčnosti je také </w:t>
      </w:r>
      <w:r w:rsidR="000B5245" w:rsidRPr="000B5245">
        <w:t>zajištění audiovizuální a digitální techniky dle specifikace v projektové dokumentaci vč. nastavení a naprogramování, technické zajištění provozu celé expozice včetně všech dodávaných zařízení a technologií po dobu konání veletrhu kvalifikovaným personálem tak, aby byl zajištěn provoz ve všech zónách paralelně.</w:t>
      </w:r>
    </w:p>
    <w:p w14:paraId="2B4F0823" w14:textId="77777777" w:rsidR="00322284" w:rsidRDefault="00AA7EE2" w:rsidP="007D6105">
      <w:pPr>
        <w:pStyle w:val="Odstavecseseznamem"/>
        <w:numPr>
          <w:ilvl w:val="0"/>
          <w:numId w:val="8"/>
        </w:numPr>
        <w:pBdr>
          <w:top w:val="nil"/>
          <w:left w:val="nil"/>
          <w:bottom w:val="nil"/>
          <w:right w:val="nil"/>
          <w:between w:val="nil"/>
        </w:pBdr>
        <w:spacing w:line="240" w:lineRule="auto"/>
        <w:ind w:leftChars="0" w:left="284" w:firstLineChars="0" w:hanging="284"/>
        <w:jc w:val="both"/>
      </w:pPr>
      <w:r w:rsidRPr="00322284">
        <w:rPr>
          <w:color w:val="000000"/>
        </w:rPr>
        <w:t xml:space="preserve">předvedení funkčnosti celé expozice i jejich jednotlivých částí objednateli a seznámení objednatele s obsluhou jednotlivých částí expozice a bezpečnostními opatřeními vhodnými pro užívání expozice </w:t>
      </w:r>
      <w:r w:rsidRPr="000B5245">
        <w:t xml:space="preserve">před zahájením provozu. </w:t>
      </w:r>
    </w:p>
    <w:p w14:paraId="5DC5D12F" w14:textId="77777777" w:rsidR="00322284" w:rsidRPr="00322284" w:rsidRDefault="00AA7EE2" w:rsidP="007D6105">
      <w:pPr>
        <w:pStyle w:val="Odstavecseseznamem"/>
        <w:numPr>
          <w:ilvl w:val="0"/>
          <w:numId w:val="8"/>
        </w:numPr>
        <w:pBdr>
          <w:top w:val="nil"/>
          <w:left w:val="nil"/>
          <w:bottom w:val="nil"/>
          <w:right w:val="nil"/>
          <w:between w:val="nil"/>
        </w:pBdr>
        <w:spacing w:line="240" w:lineRule="auto"/>
        <w:ind w:leftChars="0" w:left="284" w:firstLineChars="0" w:hanging="284"/>
        <w:jc w:val="both"/>
      </w:pPr>
      <w:r w:rsidRPr="00322284">
        <w:rPr>
          <w:color w:val="000000"/>
        </w:rPr>
        <w:t>dodávka veškerých součástí a příslušenství expozice nutných pro její řádnou funkčnost</w:t>
      </w:r>
    </w:p>
    <w:p w14:paraId="5121428A" w14:textId="77777777" w:rsidR="00322284" w:rsidRPr="00322284" w:rsidRDefault="00AA7EE2" w:rsidP="007D6105">
      <w:pPr>
        <w:pStyle w:val="Odstavecseseznamem"/>
        <w:numPr>
          <w:ilvl w:val="0"/>
          <w:numId w:val="8"/>
        </w:numPr>
        <w:pBdr>
          <w:top w:val="nil"/>
          <w:left w:val="nil"/>
          <w:bottom w:val="nil"/>
          <w:right w:val="nil"/>
          <w:between w:val="nil"/>
        </w:pBdr>
        <w:spacing w:line="240" w:lineRule="auto"/>
        <w:ind w:leftChars="0" w:left="284" w:firstLineChars="0" w:hanging="284"/>
        <w:jc w:val="both"/>
      </w:pPr>
      <w:r w:rsidRPr="00322284">
        <w:rPr>
          <w:color w:val="000000"/>
        </w:rPr>
        <w:t xml:space="preserve">udržování expozice ve funkčním stavu po celou dobu trvání Frankfurtského knižního veletrhu (v projektové dokumentaci zahrnuje i pojem provoz) </w:t>
      </w:r>
    </w:p>
    <w:p w14:paraId="08C14420" w14:textId="0E9B50AA" w:rsidR="00322284" w:rsidRPr="00322284" w:rsidRDefault="00AA7EE2" w:rsidP="007D6105">
      <w:pPr>
        <w:pStyle w:val="Odstavecseseznamem"/>
        <w:numPr>
          <w:ilvl w:val="0"/>
          <w:numId w:val="8"/>
        </w:numPr>
        <w:pBdr>
          <w:top w:val="nil"/>
          <w:left w:val="nil"/>
          <w:bottom w:val="nil"/>
          <w:right w:val="nil"/>
          <w:between w:val="nil"/>
        </w:pBdr>
        <w:spacing w:line="240" w:lineRule="auto"/>
        <w:ind w:leftChars="0" w:left="284" w:firstLineChars="0" w:hanging="284"/>
        <w:jc w:val="both"/>
      </w:pPr>
      <w:proofErr w:type="spellStart"/>
      <w:r w:rsidRPr="00322284">
        <w:rPr>
          <w:color w:val="000000"/>
        </w:rPr>
        <w:t>deinstalace</w:t>
      </w:r>
      <w:proofErr w:type="spellEnd"/>
      <w:r w:rsidRPr="00322284">
        <w:rPr>
          <w:color w:val="000000"/>
        </w:rPr>
        <w:t xml:space="preserve"> expozice pavilonu po skončení Frankfurtského knižního veletrhu 2026 (v projektové dokumentaci je jako součást uvedena i doprava z místa konání, dopravou se má na mysli odstranění z místa konání)</w:t>
      </w:r>
    </w:p>
    <w:p w14:paraId="4163E0EE" w14:textId="6E181B52" w:rsidR="00322284" w:rsidRDefault="00AA7EE2" w:rsidP="00322284">
      <w:pPr>
        <w:pStyle w:val="Odstavecseseznamem"/>
        <w:numPr>
          <w:ilvl w:val="0"/>
          <w:numId w:val="14"/>
        </w:numPr>
        <w:pBdr>
          <w:top w:val="nil"/>
          <w:left w:val="nil"/>
          <w:bottom w:val="nil"/>
          <w:right w:val="nil"/>
          <w:between w:val="nil"/>
        </w:pBdr>
        <w:spacing w:after="200" w:line="240" w:lineRule="auto"/>
        <w:ind w:leftChars="0" w:left="284" w:firstLineChars="0" w:hanging="284"/>
        <w:jc w:val="both"/>
        <w:rPr>
          <w:color w:val="000000"/>
        </w:rPr>
      </w:pPr>
      <w:r w:rsidRPr="00322284">
        <w:rPr>
          <w:color w:val="000000"/>
        </w:rPr>
        <w:t>Expozice a její části zůstává po celou dobu plnění předmětu smlouvy v držení dodavatele</w:t>
      </w:r>
      <w:r w:rsidR="00E54008">
        <w:rPr>
          <w:color w:val="000000"/>
        </w:rPr>
        <w:t xml:space="preserve">. </w:t>
      </w:r>
      <w:r w:rsidR="00A2770E">
        <w:rPr>
          <w:color w:val="000000"/>
        </w:rPr>
        <w:t>D</w:t>
      </w:r>
      <w:r w:rsidR="00E54008">
        <w:rPr>
          <w:color w:val="000000"/>
        </w:rPr>
        <w:t>odavatel poskytuje o</w:t>
      </w:r>
      <w:r w:rsidRPr="00322284">
        <w:rPr>
          <w:color w:val="000000"/>
        </w:rPr>
        <w:t>bjednatel</w:t>
      </w:r>
      <w:r w:rsidR="00E54008">
        <w:rPr>
          <w:color w:val="000000"/>
        </w:rPr>
        <w:t xml:space="preserve">i k expozici a jejím částem </w:t>
      </w:r>
      <w:r w:rsidRPr="00322284">
        <w:rPr>
          <w:color w:val="000000"/>
        </w:rPr>
        <w:t>od okamžiku instalace</w:t>
      </w:r>
      <w:r w:rsidR="00E54008">
        <w:rPr>
          <w:color w:val="000000"/>
        </w:rPr>
        <w:t xml:space="preserve"> expozice</w:t>
      </w:r>
      <w:r w:rsidRPr="00322284">
        <w:rPr>
          <w:color w:val="000000"/>
        </w:rPr>
        <w:t xml:space="preserve"> až do její </w:t>
      </w:r>
      <w:proofErr w:type="spellStart"/>
      <w:r w:rsidRPr="00322284">
        <w:rPr>
          <w:color w:val="000000"/>
        </w:rPr>
        <w:t>deinstalace</w:t>
      </w:r>
      <w:proofErr w:type="spellEnd"/>
      <w:r w:rsidRPr="00322284">
        <w:rPr>
          <w:color w:val="000000"/>
        </w:rPr>
        <w:t xml:space="preserve"> výhradní užívací právo.</w:t>
      </w:r>
    </w:p>
    <w:p w14:paraId="799B5A19" w14:textId="330E2B42" w:rsidR="00322284" w:rsidRDefault="00AA7EE2" w:rsidP="00322284">
      <w:pPr>
        <w:pStyle w:val="Odstavecseseznamem"/>
        <w:numPr>
          <w:ilvl w:val="0"/>
          <w:numId w:val="14"/>
        </w:numPr>
        <w:pBdr>
          <w:top w:val="nil"/>
          <w:left w:val="nil"/>
          <w:bottom w:val="nil"/>
          <w:right w:val="nil"/>
          <w:between w:val="nil"/>
        </w:pBdr>
        <w:spacing w:after="200" w:line="240" w:lineRule="auto"/>
        <w:ind w:leftChars="0" w:left="284" w:firstLineChars="0" w:hanging="284"/>
        <w:jc w:val="both"/>
        <w:rPr>
          <w:color w:val="000000"/>
        </w:rPr>
      </w:pPr>
      <w:r w:rsidRPr="00322284">
        <w:rPr>
          <w:color w:val="000000"/>
        </w:rPr>
        <w:t xml:space="preserve">Dodavatel si je vědom, že expozice se za dobu jejího užívání na Frankfurtském knižním veletrhu opotřebí i nad míru běžného opotřebení a může dojít i k zničení či ztrátě některých jejich částí. Dodavatel prohlašuje, že v souvislosti s tímto opotřebením, </w:t>
      </w:r>
      <w:r w:rsidRPr="00322284">
        <w:rPr>
          <w:color w:val="000000"/>
        </w:rPr>
        <w:lastRenderedPageBreak/>
        <w:t>zničením či ztrátou nebude po objednateli požadovat žádnou náhradu a nebude vůči němu v této souvislosti vznášet žádné nároky. Dále dodavatel prohlašuje, že má zajištěno, aby tuto náhradu či nároky vůči objednateli nevznášela jakákoliv třetí osoba</w:t>
      </w:r>
      <w:r w:rsidR="00E54008">
        <w:rPr>
          <w:color w:val="000000"/>
        </w:rPr>
        <w:t>. V</w:t>
      </w:r>
      <w:r w:rsidRPr="00322284">
        <w:rPr>
          <w:color w:val="000000"/>
        </w:rPr>
        <w:t xml:space="preserve"> případě, že se </w:t>
      </w:r>
      <w:r w:rsidR="00E54008">
        <w:rPr>
          <w:color w:val="000000"/>
        </w:rPr>
        <w:t xml:space="preserve">kterékoliv </w:t>
      </w:r>
      <w:r w:rsidRPr="00322284">
        <w:rPr>
          <w:color w:val="000000"/>
        </w:rPr>
        <w:t>toto prohlášení dodavatele ukáže nepravdivým, zavazuje se dodavatel tyto nároky třetích osob uspokojit místo objednatele.</w:t>
      </w:r>
    </w:p>
    <w:p w14:paraId="2FF3A4D4" w14:textId="74685CE1" w:rsidR="00322284" w:rsidRPr="001064E0" w:rsidRDefault="00AA7EE2" w:rsidP="00B9705F">
      <w:pPr>
        <w:pStyle w:val="Odstavecseseznamem"/>
        <w:numPr>
          <w:ilvl w:val="0"/>
          <w:numId w:val="14"/>
        </w:numPr>
        <w:pBdr>
          <w:top w:val="nil"/>
          <w:left w:val="nil"/>
          <w:bottom w:val="nil"/>
          <w:right w:val="nil"/>
          <w:between w:val="nil"/>
        </w:pBdr>
        <w:suppressAutoHyphens w:val="0"/>
        <w:spacing w:after="200" w:line="240" w:lineRule="auto"/>
        <w:ind w:leftChars="0" w:left="284" w:firstLineChars="0" w:hanging="284"/>
        <w:jc w:val="both"/>
        <w:textDirection w:val="lrTb"/>
        <w:textAlignment w:val="auto"/>
        <w:outlineLvl w:val="9"/>
      </w:pPr>
      <w:r w:rsidRPr="001064E0">
        <w:rPr>
          <w:color w:val="000000"/>
        </w:rPr>
        <w:t xml:space="preserve">Předmět smlouvy musí mj. splnit podmínky manuálu </w:t>
      </w:r>
      <w:proofErr w:type="spellStart"/>
      <w:r w:rsidRPr="000B5245">
        <w:t>Messe</w:t>
      </w:r>
      <w:proofErr w:type="spellEnd"/>
      <w:r w:rsidRPr="000B5245">
        <w:t xml:space="preserve"> Frankfurt </w:t>
      </w:r>
      <w:proofErr w:type="spellStart"/>
      <w:r w:rsidRPr="000B5245">
        <w:t>GmbH</w:t>
      </w:r>
      <w:proofErr w:type="spellEnd"/>
      <w:r w:rsidR="00322284">
        <w:t xml:space="preserve"> (</w:t>
      </w:r>
      <w:proofErr w:type="spellStart"/>
      <w:r w:rsidR="00322284" w:rsidRPr="00DF3AE8">
        <w:t>Technical</w:t>
      </w:r>
      <w:proofErr w:type="spellEnd"/>
      <w:r w:rsidR="00322284" w:rsidRPr="00DF3AE8">
        <w:t xml:space="preserve"> </w:t>
      </w:r>
      <w:proofErr w:type="spellStart"/>
      <w:r w:rsidR="00322284" w:rsidRPr="00DF3AE8">
        <w:t>Guidelines</w:t>
      </w:r>
      <w:proofErr w:type="spellEnd"/>
      <w:r w:rsidR="00322284" w:rsidRPr="00DF3AE8">
        <w:t xml:space="preserve"> 2026</w:t>
      </w:r>
      <w:r w:rsidR="00322284">
        <w:t>),</w:t>
      </w:r>
      <w:r w:rsidR="001064E0" w:rsidRPr="001064E0">
        <w:t xml:space="preserve"> </w:t>
      </w:r>
      <w:r w:rsidR="00322284">
        <w:t>v</w:t>
      </w:r>
      <w:r w:rsidR="00322284" w:rsidRPr="00DF3AE8">
        <w:t>eškerý digitální obsah musí být v souladu s grafickým manu</w:t>
      </w:r>
      <w:r w:rsidR="00322284">
        <w:t xml:space="preserve">álem </w:t>
      </w:r>
      <w:proofErr w:type="spellStart"/>
      <w:r w:rsidR="00322284">
        <w:t>Czechia</w:t>
      </w:r>
      <w:proofErr w:type="spellEnd"/>
      <w:r w:rsidR="00322284">
        <w:t xml:space="preserve"> 2026, </w:t>
      </w:r>
      <w:r w:rsidR="00E54008">
        <w:t>které jsou</w:t>
      </w:r>
      <w:r w:rsidR="00322284">
        <w:t xml:space="preserve"> přílohou této smlouvy</w:t>
      </w:r>
      <w:r w:rsidR="00322284" w:rsidRPr="00DF3AE8">
        <w:t>.</w:t>
      </w:r>
      <w:r w:rsidR="00E54008">
        <w:t xml:space="preserve"> Dodavatel podpisem této smlouvy potvrzuje, že se s obsahem obou dokumentů seznámil.</w:t>
      </w:r>
    </w:p>
    <w:p w14:paraId="00000028" w14:textId="1A2FC9EB" w:rsidR="0053528D" w:rsidRPr="00322284" w:rsidRDefault="00AA7EE2" w:rsidP="00322284">
      <w:pPr>
        <w:pStyle w:val="Odstavecseseznamem"/>
        <w:numPr>
          <w:ilvl w:val="0"/>
          <w:numId w:val="14"/>
        </w:numPr>
        <w:pBdr>
          <w:top w:val="nil"/>
          <w:left w:val="nil"/>
          <w:bottom w:val="nil"/>
          <w:right w:val="nil"/>
          <w:between w:val="nil"/>
        </w:pBdr>
        <w:spacing w:after="200" w:line="240" w:lineRule="auto"/>
        <w:ind w:leftChars="0" w:left="284" w:firstLineChars="0" w:hanging="284"/>
        <w:jc w:val="both"/>
        <w:rPr>
          <w:color w:val="000000"/>
        </w:rPr>
      </w:pPr>
      <w:r w:rsidRPr="000B5245">
        <w:t>Objednatel za účelem plnění předmětu smlouvy předá dodavateli</w:t>
      </w:r>
      <w:r w:rsidR="000B5245">
        <w:t xml:space="preserve"> </w:t>
      </w:r>
      <w:r w:rsidR="00E54008">
        <w:t xml:space="preserve">v rámci plnění předmětu smlouvy </w:t>
      </w:r>
      <w:r w:rsidR="000B5245">
        <w:t>a dodavatel je do předmětu smlouvy zapracuje</w:t>
      </w:r>
      <w:r w:rsidRPr="000B5245">
        <w:t>:</w:t>
      </w:r>
    </w:p>
    <w:p w14:paraId="4D8DB710" w14:textId="77777777" w:rsidR="000B5245" w:rsidRDefault="000B5245" w:rsidP="000B5245">
      <w:pPr>
        <w:pStyle w:val="Odstavecseseznamem"/>
        <w:numPr>
          <w:ilvl w:val="0"/>
          <w:numId w:val="8"/>
        </w:numPr>
        <w:spacing w:line="240" w:lineRule="auto"/>
        <w:ind w:leftChars="0" w:firstLineChars="0"/>
        <w:contextualSpacing w:val="0"/>
        <w:jc w:val="both"/>
      </w:pPr>
      <w:r w:rsidRPr="006858C5">
        <w:t>Pro auditoria - obsah na promítání prezentací</w:t>
      </w:r>
    </w:p>
    <w:p w14:paraId="20579B3C" w14:textId="77777777" w:rsidR="000B5245" w:rsidRDefault="000B5245" w:rsidP="000B5245">
      <w:pPr>
        <w:pStyle w:val="Odstavecseseznamem"/>
        <w:numPr>
          <w:ilvl w:val="0"/>
          <w:numId w:val="8"/>
        </w:numPr>
        <w:spacing w:line="240" w:lineRule="auto"/>
        <w:ind w:leftChars="0" w:firstLineChars="0"/>
        <w:contextualSpacing w:val="0"/>
        <w:jc w:val="both"/>
      </w:pPr>
      <w:r w:rsidRPr="006858C5">
        <w:t>Pro centrální prvek - maják - texty, které bude maják zobrazovat</w:t>
      </w:r>
    </w:p>
    <w:p w14:paraId="63C9B915" w14:textId="77777777" w:rsidR="000B5245" w:rsidRDefault="000B5245" w:rsidP="000B5245">
      <w:pPr>
        <w:pStyle w:val="Odstavecseseznamem"/>
        <w:numPr>
          <w:ilvl w:val="0"/>
          <w:numId w:val="8"/>
        </w:numPr>
        <w:spacing w:line="240" w:lineRule="auto"/>
        <w:ind w:leftChars="0" w:firstLineChars="0"/>
        <w:contextualSpacing w:val="0"/>
        <w:jc w:val="both"/>
      </w:pPr>
      <w:r w:rsidRPr="006858C5">
        <w:t>Do prostoru pro živé kreslení - vystupující včetně technického vybavení - např. robotická tisková hlava apod.</w:t>
      </w:r>
    </w:p>
    <w:p w14:paraId="175AD0B4" w14:textId="3A9310E8" w:rsidR="000B5245" w:rsidRDefault="000B5245" w:rsidP="000B5245">
      <w:pPr>
        <w:pStyle w:val="Odstavecseseznamem"/>
        <w:numPr>
          <w:ilvl w:val="0"/>
          <w:numId w:val="8"/>
        </w:numPr>
        <w:spacing w:line="240" w:lineRule="auto"/>
        <w:ind w:leftChars="0" w:firstLineChars="0"/>
        <w:contextualSpacing w:val="0"/>
        <w:jc w:val="both"/>
      </w:pPr>
      <w:r w:rsidRPr="006858C5">
        <w:t>Pro výstavu ilustrací - ilustrace k</w:t>
      </w:r>
      <w:r>
        <w:t> </w:t>
      </w:r>
      <w:r w:rsidRPr="006858C5">
        <w:t>promítání</w:t>
      </w:r>
    </w:p>
    <w:p w14:paraId="2309416A" w14:textId="77777777" w:rsidR="000B5245" w:rsidRDefault="000B5245" w:rsidP="000B5245">
      <w:pPr>
        <w:pStyle w:val="Odstavecseseznamem"/>
        <w:numPr>
          <w:ilvl w:val="0"/>
          <w:numId w:val="8"/>
        </w:numPr>
        <w:spacing w:line="240" w:lineRule="auto"/>
        <w:ind w:leftChars="0" w:firstLineChars="0"/>
        <w:contextualSpacing w:val="0"/>
        <w:jc w:val="both"/>
      </w:pPr>
      <w:r w:rsidRPr="006858C5">
        <w:t>Do knihoven - texty na označení částí knihoven a vystavované knihy</w:t>
      </w:r>
    </w:p>
    <w:p w14:paraId="64224DA3" w14:textId="77777777" w:rsidR="000B5245" w:rsidRDefault="000B5245" w:rsidP="000B5245">
      <w:pPr>
        <w:pStyle w:val="Odstavecseseznamem"/>
        <w:numPr>
          <w:ilvl w:val="0"/>
          <w:numId w:val="8"/>
        </w:numPr>
        <w:spacing w:line="240" w:lineRule="auto"/>
        <w:ind w:leftChars="0" w:firstLineChars="0"/>
        <w:contextualSpacing w:val="0"/>
        <w:jc w:val="both"/>
      </w:pPr>
      <w:r w:rsidRPr="006858C5">
        <w:t xml:space="preserve">Do bójek - texty pro digitální obsah bójek a grafiku do analogových </w:t>
      </w:r>
      <w:proofErr w:type="gramStart"/>
      <w:r w:rsidRPr="006858C5">
        <w:t>částí  bójek</w:t>
      </w:r>
      <w:proofErr w:type="gramEnd"/>
    </w:p>
    <w:p w14:paraId="00000030" w14:textId="4A605849" w:rsidR="0053528D" w:rsidRPr="00FE7D2D" w:rsidRDefault="000B5245" w:rsidP="00FE7D2D">
      <w:pPr>
        <w:pStyle w:val="Odstavecseseznamem"/>
        <w:numPr>
          <w:ilvl w:val="0"/>
          <w:numId w:val="8"/>
        </w:numPr>
        <w:spacing w:line="240" w:lineRule="auto"/>
        <w:ind w:leftChars="0" w:firstLineChars="0"/>
        <w:contextualSpacing w:val="0"/>
        <w:jc w:val="both"/>
      </w:pPr>
      <w:r w:rsidRPr="006858C5">
        <w:t xml:space="preserve">Foyer - grafiku pro </w:t>
      </w:r>
      <w:proofErr w:type="spellStart"/>
      <w:r w:rsidRPr="006858C5">
        <w:t>paravan</w:t>
      </w:r>
      <w:proofErr w:type="spellEnd"/>
    </w:p>
    <w:p w14:paraId="686EC88E" w14:textId="6F58CFF8" w:rsidR="00322284" w:rsidRDefault="00AA7EE2" w:rsidP="00322284">
      <w:pPr>
        <w:pStyle w:val="Odstavecseseznamem"/>
        <w:numPr>
          <w:ilvl w:val="0"/>
          <w:numId w:val="14"/>
        </w:numPr>
        <w:pBdr>
          <w:top w:val="nil"/>
          <w:left w:val="nil"/>
          <w:bottom w:val="nil"/>
          <w:right w:val="nil"/>
          <w:between w:val="nil"/>
        </w:pBdr>
        <w:spacing w:line="240" w:lineRule="auto"/>
        <w:ind w:leftChars="0" w:left="284" w:firstLineChars="0" w:hanging="284"/>
        <w:jc w:val="both"/>
      </w:pPr>
      <w:r w:rsidRPr="000B5245">
        <w:t xml:space="preserve">Objednatel zajistí </w:t>
      </w:r>
      <w:r w:rsidR="000B5245">
        <w:t>pro dodavatele</w:t>
      </w:r>
      <w:r w:rsidRPr="000B5245">
        <w:t xml:space="preserve"> povolení k vjezdu a vstupu na výstaviště</w:t>
      </w:r>
      <w:r w:rsidR="000B5245">
        <w:t xml:space="preserve"> (místo plnění)</w:t>
      </w:r>
      <w:r w:rsidR="00E54008">
        <w:t xml:space="preserve"> za účelem plnění předmětu smlouvy</w:t>
      </w:r>
      <w:r w:rsidRPr="000B5245">
        <w:t>.</w:t>
      </w:r>
    </w:p>
    <w:p w14:paraId="7E9CAFAA" w14:textId="77777777" w:rsidR="00B9705F" w:rsidRPr="00E54008" w:rsidRDefault="00AA7EE2" w:rsidP="00B9705F">
      <w:pPr>
        <w:pStyle w:val="Odstavecseseznamem"/>
        <w:numPr>
          <w:ilvl w:val="0"/>
          <w:numId w:val="14"/>
        </w:numPr>
        <w:pBdr>
          <w:top w:val="nil"/>
          <w:left w:val="nil"/>
          <w:bottom w:val="nil"/>
          <w:right w:val="nil"/>
          <w:between w:val="nil"/>
        </w:pBdr>
        <w:spacing w:line="240" w:lineRule="auto"/>
        <w:ind w:leftChars="0" w:left="284" w:firstLineChars="0" w:hanging="284"/>
        <w:jc w:val="both"/>
      </w:pPr>
      <w:r w:rsidRPr="00322284">
        <w:rPr>
          <w:color w:val="000000"/>
        </w:rPr>
        <w:t>Předmětem smlouvy je i poskytování součinnosti objednateli při komunikaci (ve výkazu výměr zahrnuto i v </w:t>
      </w:r>
      <w:proofErr w:type="spellStart"/>
      <w:r w:rsidRPr="00322284">
        <w:rPr>
          <w:color w:val="000000"/>
        </w:rPr>
        <w:t>inženýring</w:t>
      </w:r>
      <w:proofErr w:type="spellEnd"/>
      <w:r w:rsidRPr="00322284">
        <w:rPr>
          <w:color w:val="000000"/>
        </w:rPr>
        <w:t xml:space="preserve">) </w:t>
      </w:r>
      <w:r w:rsidRPr="000B5245">
        <w:t xml:space="preserve">s </w:t>
      </w:r>
      <w:proofErr w:type="spellStart"/>
      <w:r w:rsidRPr="000B5245">
        <w:t>Frankfurter</w:t>
      </w:r>
      <w:proofErr w:type="spellEnd"/>
      <w:r w:rsidRPr="000B5245">
        <w:t xml:space="preserve"> </w:t>
      </w:r>
      <w:proofErr w:type="spellStart"/>
      <w:r w:rsidRPr="000B5245">
        <w:t>Buchmesse</w:t>
      </w:r>
      <w:proofErr w:type="spellEnd"/>
      <w:r w:rsidRPr="00322284">
        <w:rPr>
          <w:b/>
          <w:bCs/>
        </w:rPr>
        <w:t xml:space="preserve"> </w:t>
      </w:r>
      <w:proofErr w:type="spellStart"/>
      <w:r w:rsidRPr="000B5245">
        <w:t>GmbH</w:t>
      </w:r>
      <w:proofErr w:type="spellEnd"/>
      <w:r w:rsidRPr="000B5245">
        <w:t xml:space="preserve"> (dále jen “organizátor veletrhu”) a </w:t>
      </w:r>
      <w:proofErr w:type="spellStart"/>
      <w:r w:rsidRPr="000B5245">
        <w:t>Messe</w:t>
      </w:r>
      <w:proofErr w:type="spellEnd"/>
      <w:r w:rsidRPr="000B5245">
        <w:t xml:space="preserve"> Frankfurt </w:t>
      </w:r>
      <w:proofErr w:type="spellStart"/>
      <w:r w:rsidRPr="000B5245">
        <w:t>GmbH</w:t>
      </w:r>
      <w:proofErr w:type="spellEnd"/>
      <w:r w:rsidRPr="000B5245">
        <w:t xml:space="preserve"> (dále jen “provozovatel výstaviště”), kteří mají právo udělovat pokyny týkající se expozice pavilonu (provozní a technické nemající vliv na charakter expozice uvedené v projektové dokumentaci</w:t>
      </w:r>
      <w:r w:rsidRPr="00322284">
        <w:rPr>
          <w:color w:val="000000"/>
        </w:rPr>
        <w:t>), tyto pokyny jsou pro dodavatele závazné.</w:t>
      </w:r>
    </w:p>
    <w:p w14:paraId="3ACD5E69" w14:textId="615C1273" w:rsidR="00E54008" w:rsidRPr="00B9705F" w:rsidRDefault="00E54008" w:rsidP="00E54008">
      <w:pPr>
        <w:pStyle w:val="Odstavecseseznamem"/>
        <w:numPr>
          <w:ilvl w:val="0"/>
          <w:numId w:val="14"/>
        </w:numPr>
        <w:pBdr>
          <w:top w:val="nil"/>
          <w:left w:val="nil"/>
          <w:bottom w:val="nil"/>
          <w:right w:val="nil"/>
          <w:between w:val="nil"/>
        </w:pBdr>
        <w:spacing w:line="240" w:lineRule="auto"/>
        <w:ind w:leftChars="0" w:left="284" w:firstLineChars="0" w:hanging="284"/>
        <w:jc w:val="both"/>
      </w:pPr>
      <w:r w:rsidRPr="000B5245">
        <w:t xml:space="preserve">Dodavatel </w:t>
      </w:r>
      <w:r>
        <w:t xml:space="preserve">je povinen </w:t>
      </w:r>
      <w:r w:rsidRPr="000B5245">
        <w:t>stanov</w:t>
      </w:r>
      <w:r>
        <w:t>it</w:t>
      </w:r>
      <w:r w:rsidRPr="000B5245">
        <w:t xml:space="preserve"> kontaktní osobu oprávněnou jednat ve věcech technických pro komunikaci s MZK, autorským dozorem, organizátorem veletrhu a provozovatelem výstaviště</w:t>
      </w:r>
      <w:r>
        <w:t xml:space="preserve"> nejpozději v okamžik uzavření smlouvy a veškeré změny v této osobě oznamovat včas objednateli.</w:t>
      </w:r>
    </w:p>
    <w:p w14:paraId="76313A34" w14:textId="77777777" w:rsidR="00B9705F" w:rsidRPr="00B9705F" w:rsidRDefault="00AA7EE2" w:rsidP="00B9705F">
      <w:pPr>
        <w:pStyle w:val="Odstavecseseznamem"/>
        <w:numPr>
          <w:ilvl w:val="0"/>
          <w:numId w:val="14"/>
        </w:numPr>
        <w:pBdr>
          <w:top w:val="nil"/>
          <w:left w:val="nil"/>
          <w:bottom w:val="nil"/>
          <w:right w:val="nil"/>
          <w:between w:val="nil"/>
        </w:pBdr>
        <w:spacing w:line="240" w:lineRule="auto"/>
        <w:ind w:leftChars="0" w:left="284" w:firstLineChars="0" w:hanging="284"/>
        <w:jc w:val="both"/>
      </w:pPr>
      <w:r w:rsidRPr="00B9705F">
        <w:rPr>
          <w:color w:val="000000"/>
        </w:rPr>
        <w:t xml:space="preserve">Dodavatel je povinen v rámci plnění předmětu smlouvy provést kontrolu místa umístění expozice na veletrhu před její instalací a přizpůsobit expozici tomuto místu plnění (toto přizpůsobení nebude měnit charakter expozice uvedené v projektové dokumentaci, jedná s např. o určité tlumení světel, zastínění, osvětlení, elektro, atd.).  </w:t>
      </w:r>
    </w:p>
    <w:p w14:paraId="400BFCEE" w14:textId="77777777" w:rsidR="00B9705F" w:rsidRDefault="000B5245" w:rsidP="00B9705F">
      <w:pPr>
        <w:pStyle w:val="Odstavecseseznamem"/>
        <w:numPr>
          <w:ilvl w:val="0"/>
          <w:numId w:val="14"/>
        </w:numPr>
        <w:pBdr>
          <w:top w:val="nil"/>
          <w:left w:val="nil"/>
          <w:bottom w:val="nil"/>
          <w:right w:val="nil"/>
          <w:between w:val="nil"/>
        </w:pBdr>
        <w:spacing w:line="240" w:lineRule="auto"/>
        <w:ind w:leftChars="0" w:left="284" w:firstLineChars="0" w:hanging="284"/>
        <w:jc w:val="both"/>
      </w:pPr>
      <w:r>
        <w:t xml:space="preserve">Objednatel je oprávněn v průběhu plnění předmětu smlouvy stanovovat </w:t>
      </w:r>
      <w:r w:rsidR="00AA7EE2" w:rsidRPr="000B5245">
        <w:t>schůzk</w:t>
      </w:r>
      <w:r>
        <w:t>y za účelem kontroly plnění předmětu smlouvy</w:t>
      </w:r>
      <w:r w:rsidR="00AA7EE2" w:rsidRPr="000B5245">
        <w:t xml:space="preserve"> v intervalu 1x za 14 dní (on</w:t>
      </w:r>
      <w:r>
        <w:t>-line nebo prezenčně</w:t>
      </w:r>
      <w:r w:rsidR="00AA7EE2" w:rsidRPr="000B5245">
        <w:t>)</w:t>
      </w:r>
      <w:r>
        <w:t xml:space="preserve"> a dodavatel je povinen se jich zúčastňovat</w:t>
      </w:r>
      <w:r w:rsidR="00AA7EE2" w:rsidRPr="000B5245">
        <w:t>.</w:t>
      </w:r>
    </w:p>
    <w:p w14:paraId="2F5DB1CC" w14:textId="77777777" w:rsidR="00B9705F" w:rsidRPr="00B9705F" w:rsidRDefault="00AA7EE2" w:rsidP="00B9705F">
      <w:pPr>
        <w:pStyle w:val="Odstavecseseznamem"/>
        <w:numPr>
          <w:ilvl w:val="0"/>
          <w:numId w:val="14"/>
        </w:numPr>
        <w:pBdr>
          <w:top w:val="nil"/>
          <w:left w:val="nil"/>
          <w:bottom w:val="nil"/>
          <w:right w:val="nil"/>
          <w:between w:val="nil"/>
        </w:pBdr>
        <w:spacing w:line="240" w:lineRule="auto"/>
        <w:ind w:leftChars="0" w:left="284" w:firstLineChars="0" w:hanging="284"/>
        <w:jc w:val="both"/>
      </w:pPr>
      <w:r w:rsidRPr="00B9705F">
        <w:rPr>
          <w:color w:val="000000"/>
        </w:rPr>
        <w:t>Dodavatel je povinen provést veškeré práce nutné pro řádné provedení předmětu smlouvy.</w:t>
      </w:r>
    </w:p>
    <w:p w14:paraId="45DD9F08" w14:textId="7069872C" w:rsidR="00B9705F" w:rsidRPr="00B9705F" w:rsidRDefault="00AA7EE2" w:rsidP="00B9705F">
      <w:pPr>
        <w:pStyle w:val="Odstavecseseznamem"/>
        <w:numPr>
          <w:ilvl w:val="0"/>
          <w:numId w:val="14"/>
        </w:numPr>
        <w:pBdr>
          <w:top w:val="nil"/>
          <w:left w:val="nil"/>
          <w:bottom w:val="nil"/>
          <w:right w:val="nil"/>
          <w:between w:val="nil"/>
        </w:pBdr>
        <w:spacing w:line="240" w:lineRule="auto"/>
        <w:ind w:leftChars="0" w:left="284" w:firstLineChars="0" w:hanging="284"/>
        <w:jc w:val="both"/>
      </w:pPr>
      <w:r w:rsidRPr="00B9705F">
        <w:rPr>
          <w:color w:val="000000"/>
        </w:rPr>
        <w:t>Objednatel je oprávněn dodavateli v průběhu provádění předmětu smlouvy sdělovat pokyny pro provádění předmětu smlouvy</w:t>
      </w:r>
      <w:r w:rsidR="00E54008">
        <w:rPr>
          <w:color w:val="000000"/>
        </w:rPr>
        <w:t>, a to i ústně</w:t>
      </w:r>
      <w:r w:rsidRPr="00B9705F">
        <w:rPr>
          <w:color w:val="000000"/>
        </w:rPr>
        <w:t xml:space="preserve">, kterými je dodavatel vázán. Na tyto pokyny se vztahuje povinnost dodavatele upozornit </w:t>
      </w:r>
      <w:r w:rsidR="00E54008">
        <w:rPr>
          <w:color w:val="000000"/>
        </w:rPr>
        <w:t xml:space="preserve">objednatele </w:t>
      </w:r>
      <w:r w:rsidRPr="00B9705F">
        <w:rPr>
          <w:color w:val="000000"/>
        </w:rPr>
        <w:t xml:space="preserve">na případnou nevhodnost pokynu podle § 2594 a násl. z. č. 89/2012 </w:t>
      </w:r>
      <w:proofErr w:type="gramStart"/>
      <w:r w:rsidRPr="00B9705F">
        <w:rPr>
          <w:color w:val="000000"/>
        </w:rPr>
        <w:t>Sb.</w:t>
      </w:r>
      <w:r w:rsidR="000B5245" w:rsidRPr="00B9705F">
        <w:rPr>
          <w:color w:val="000000"/>
        </w:rPr>
        <w:t>.</w:t>
      </w:r>
      <w:proofErr w:type="gramEnd"/>
    </w:p>
    <w:p w14:paraId="00000039" w14:textId="2A589FE7" w:rsidR="0053528D" w:rsidRPr="00B9705F" w:rsidRDefault="00AA7EE2" w:rsidP="00B9705F">
      <w:pPr>
        <w:pStyle w:val="Odstavecseseznamem"/>
        <w:numPr>
          <w:ilvl w:val="0"/>
          <w:numId w:val="14"/>
        </w:numPr>
        <w:pBdr>
          <w:top w:val="nil"/>
          <w:left w:val="nil"/>
          <w:bottom w:val="nil"/>
          <w:right w:val="nil"/>
          <w:between w:val="nil"/>
        </w:pBdr>
        <w:spacing w:line="240" w:lineRule="auto"/>
        <w:ind w:leftChars="0" w:left="284" w:firstLineChars="0" w:hanging="284"/>
        <w:jc w:val="both"/>
      </w:pPr>
      <w:r w:rsidRPr="00B9705F">
        <w:rPr>
          <w:color w:val="000000"/>
        </w:rPr>
        <w:t xml:space="preserve">Smluvní strany se dohodly, že objednatel je oprávněn jednostranně písemně (i mailem) omezit předmět smlouvy o </w:t>
      </w:r>
      <w:r w:rsidRPr="00575367">
        <w:t xml:space="preserve">položku Model AI uvedený ve </w:t>
      </w:r>
      <w:r w:rsidR="00A2770E" w:rsidRPr="00575367">
        <w:t>projektové dokumentaci pod položkou</w:t>
      </w:r>
      <w:r w:rsidR="009009F8" w:rsidRPr="00575367">
        <w:t xml:space="preserve"> </w:t>
      </w:r>
      <w:r w:rsidRPr="00575367">
        <w:t xml:space="preserve">D.1.2.4. DIGITÁLNÍ OBSAH (MAJÁK) výkazu výměr v záložce PRO_260115, </w:t>
      </w:r>
      <w:proofErr w:type="spellStart"/>
      <w:r w:rsidRPr="00575367">
        <w:t>ident.č</w:t>
      </w:r>
      <w:proofErr w:type="spellEnd"/>
      <w:r w:rsidRPr="00575367">
        <w:t>. 6 – programování - naprogramování jazykového modelu AI - chatovací aplikace a uložit</w:t>
      </w:r>
      <w:r w:rsidRPr="000B5245">
        <w:t xml:space="preserve"> dodavateli povinnost, aby místo této položky do předmětu plnění zahrnul model předaný objednatelem, který mu objednatel poskytne bezplatně. </w:t>
      </w:r>
      <w:r w:rsidRPr="000B5245">
        <w:lastRenderedPageBreak/>
        <w:t xml:space="preserve">Dodavatel je povinen takto dodaný modul do předmětu smlouvy zahrnout. Touto změnou se nezmění kterákoliv část doby plnění uvedená v této smlouvě. Dodavatel od okamžiku dodání </w:t>
      </w:r>
      <w:r w:rsidR="00E54008">
        <w:t>modulu</w:t>
      </w:r>
      <w:r w:rsidRPr="000B5245">
        <w:t xml:space="preserve"> objednatelem až do skončení v</w:t>
      </w:r>
      <w:r w:rsidRPr="00B9705F">
        <w:rPr>
          <w:color w:val="000000"/>
        </w:rPr>
        <w:t>eletrhu odpovídá za tento</w:t>
      </w:r>
      <w:r w:rsidR="00E54008">
        <w:rPr>
          <w:color w:val="000000"/>
        </w:rPr>
        <w:t xml:space="preserve"> modul i jeho</w:t>
      </w:r>
      <w:r w:rsidRPr="00B9705F">
        <w:rPr>
          <w:color w:val="000000"/>
        </w:rPr>
        <w:t xml:space="preserve"> obsah a za škody, které na n</w:t>
      </w:r>
      <w:r w:rsidR="00E54008">
        <w:rPr>
          <w:color w:val="000000"/>
        </w:rPr>
        <w:t>ich</w:t>
      </w:r>
      <w:r w:rsidRPr="00B9705F">
        <w:rPr>
          <w:color w:val="000000"/>
        </w:rPr>
        <w:t xml:space="preserve"> z jakéhokoliv důvodu vzniknou.</w:t>
      </w:r>
      <w:r w:rsidR="00E54008">
        <w:rPr>
          <w:color w:val="000000"/>
        </w:rPr>
        <w:t xml:space="preserve"> Po dokončení předmětu smlouvy je dodavatel povinen modul i jeho obsah vrátit objednateli.</w:t>
      </w:r>
    </w:p>
    <w:p w14:paraId="0000003A" w14:textId="77777777" w:rsidR="0053528D" w:rsidRDefault="0053528D" w:rsidP="000B5245">
      <w:pPr>
        <w:widowControl w:val="0"/>
        <w:pBdr>
          <w:top w:val="nil"/>
          <w:left w:val="nil"/>
          <w:bottom w:val="nil"/>
          <w:right w:val="nil"/>
          <w:between w:val="nil"/>
        </w:pBdr>
        <w:spacing w:line="240" w:lineRule="auto"/>
        <w:ind w:left="0" w:hanging="2"/>
        <w:jc w:val="both"/>
        <w:rPr>
          <w:color w:val="000000"/>
        </w:rPr>
      </w:pPr>
    </w:p>
    <w:p w14:paraId="5D6C5D29" w14:textId="77777777" w:rsidR="007D6105" w:rsidRDefault="007D6105" w:rsidP="000B5245">
      <w:pPr>
        <w:widowControl w:val="0"/>
        <w:pBdr>
          <w:top w:val="nil"/>
          <w:left w:val="nil"/>
          <w:bottom w:val="nil"/>
          <w:right w:val="nil"/>
          <w:between w:val="nil"/>
        </w:pBdr>
        <w:spacing w:line="240" w:lineRule="auto"/>
        <w:ind w:left="0" w:hanging="2"/>
        <w:jc w:val="both"/>
        <w:rPr>
          <w:color w:val="000000"/>
        </w:rPr>
      </w:pPr>
    </w:p>
    <w:p w14:paraId="0000003B" w14:textId="77777777" w:rsidR="0053528D" w:rsidRDefault="00AA7EE2" w:rsidP="000B5245">
      <w:pPr>
        <w:pBdr>
          <w:top w:val="nil"/>
          <w:left w:val="nil"/>
          <w:bottom w:val="nil"/>
          <w:right w:val="nil"/>
          <w:between w:val="nil"/>
        </w:pBdr>
        <w:spacing w:line="240" w:lineRule="auto"/>
        <w:ind w:left="0" w:hanging="2"/>
        <w:jc w:val="center"/>
        <w:rPr>
          <w:color w:val="000000"/>
        </w:rPr>
      </w:pPr>
      <w:r>
        <w:rPr>
          <w:b/>
          <w:bCs/>
          <w:color w:val="000000"/>
        </w:rPr>
        <w:t>II.</w:t>
      </w:r>
    </w:p>
    <w:p w14:paraId="0000003C" w14:textId="77777777" w:rsidR="0053528D" w:rsidRDefault="00AA7EE2" w:rsidP="000B5245">
      <w:pPr>
        <w:pBdr>
          <w:top w:val="nil"/>
          <w:left w:val="nil"/>
          <w:bottom w:val="nil"/>
          <w:right w:val="nil"/>
          <w:between w:val="nil"/>
        </w:pBdr>
        <w:spacing w:line="240" w:lineRule="auto"/>
        <w:ind w:left="0" w:hanging="2"/>
        <w:jc w:val="center"/>
        <w:rPr>
          <w:b/>
          <w:bCs/>
          <w:color w:val="000000"/>
        </w:rPr>
      </w:pPr>
      <w:r>
        <w:rPr>
          <w:b/>
          <w:bCs/>
          <w:color w:val="000000"/>
        </w:rPr>
        <w:t>Místo a doba plnění</w:t>
      </w:r>
    </w:p>
    <w:p w14:paraId="213EE615" w14:textId="77777777" w:rsidR="007D6105" w:rsidRDefault="007D6105" w:rsidP="000B5245">
      <w:pPr>
        <w:pBdr>
          <w:top w:val="nil"/>
          <w:left w:val="nil"/>
          <w:bottom w:val="nil"/>
          <w:right w:val="nil"/>
          <w:between w:val="nil"/>
        </w:pBdr>
        <w:spacing w:line="240" w:lineRule="auto"/>
        <w:ind w:left="0" w:hanging="2"/>
        <w:jc w:val="center"/>
        <w:rPr>
          <w:color w:val="000000"/>
        </w:rPr>
      </w:pPr>
    </w:p>
    <w:p w14:paraId="0000003D" w14:textId="1581FFBD" w:rsidR="0053528D" w:rsidRPr="000B5245" w:rsidRDefault="00AA7EE2" w:rsidP="00B9705F">
      <w:pPr>
        <w:numPr>
          <w:ilvl w:val="0"/>
          <w:numId w:val="15"/>
        </w:numPr>
        <w:pBdr>
          <w:top w:val="nil"/>
          <w:left w:val="nil"/>
          <w:bottom w:val="nil"/>
          <w:right w:val="nil"/>
          <w:between w:val="nil"/>
        </w:pBdr>
        <w:spacing w:line="240" w:lineRule="auto"/>
        <w:ind w:leftChars="0" w:left="281" w:hangingChars="117" w:hanging="281"/>
        <w:jc w:val="both"/>
      </w:pPr>
      <w:r>
        <w:rPr>
          <w:color w:val="000000"/>
        </w:rPr>
        <w:t xml:space="preserve">Místo dodání expozice a navazujících činností (instalace, </w:t>
      </w:r>
      <w:proofErr w:type="spellStart"/>
      <w:r>
        <w:rPr>
          <w:color w:val="000000"/>
        </w:rPr>
        <w:t>deinstalace</w:t>
      </w:r>
      <w:proofErr w:type="spellEnd"/>
      <w:r>
        <w:rPr>
          <w:color w:val="000000"/>
        </w:rPr>
        <w:t>) je místo konání Frankfurtského knižního veletrhu</w:t>
      </w:r>
      <w:r w:rsidRPr="000B5245">
        <w:t xml:space="preserve">, adresa: </w:t>
      </w:r>
      <w:proofErr w:type="spellStart"/>
      <w:r w:rsidRPr="000B5245">
        <w:t>Messe</w:t>
      </w:r>
      <w:proofErr w:type="spellEnd"/>
      <w:r w:rsidRPr="000B5245">
        <w:t xml:space="preserve"> Frankfurt </w:t>
      </w:r>
      <w:proofErr w:type="spellStart"/>
      <w:r w:rsidRPr="000B5245">
        <w:t>GmbH</w:t>
      </w:r>
      <w:proofErr w:type="spellEnd"/>
      <w:r w:rsidRPr="000B5245">
        <w:t>, Ludwig-Erhard-</w:t>
      </w:r>
      <w:proofErr w:type="spellStart"/>
      <w:r w:rsidRPr="000B5245">
        <w:t>Anlage</w:t>
      </w:r>
      <w:proofErr w:type="spellEnd"/>
      <w:r w:rsidRPr="000B5245">
        <w:t xml:space="preserve"> 1, 60327 Frankfurt </w:t>
      </w:r>
      <w:proofErr w:type="spellStart"/>
      <w:r w:rsidRPr="000B5245">
        <w:t>am</w:t>
      </w:r>
      <w:proofErr w:type="spellEnd"/>
      <w:r w:rsidRPr="000B5245">
        <w:t xml:space="preserve"> </w:t>
      </w:r>
      <w:proofErr w:type="spellStart"/>
      <w:r w:rsidRPr="000B5245">
        <w:t>Main</w:t>
      </w:r>
      <w:proofErr w:type="spellEnd"/>
      <w:r w:rsidR="007E663F">
        <w:t>.</w:t>
      </w:r>
    </w:p>
    <w:p w14:paraId="0C3E088D" w14:textId="77777777" w:rsidR="00B9705F" w:rsidRDefault="00AA7EE2" w:rsidP="00B9705F">
      <w:pPr>
        <w:numPr>
          <w:ilvl w:val="0"/>
          <w:numId w:val="15"/>
        </w:numPr>
        <w:pBdr>
          <w:top w:val="nil"/>
          <w:left w:val="nil"/>
          <w:bottom w:val="nil"/>
          <w:right w:val="nil"/>
          <w:between w:val="nil"/>
        </w:pBdr>
        <w:spacing w:line="240" w:lineRule="auto"/>
        <w:ind w:leftChars="0" w:left="281" w:hangingChars="117" w:hanging="281"/>
        <w:jc w:val="both"/>
        <w:rPr>
          <w:color w:val="000000"/>
        </w:rPr>
      </w:pPr>
      <w:r>
        <w:rPr>
          <w:color w:val="000000"/>
        </w:rPr>
        <w:t>Místem plnění ostatních částí předmětu smlouvy je místo vhodné či obvyklé dle charakteru každé části předmětu smlouvy.</w:t>
      </w:r>
    </w:p>
    <w:p w14:paraId="27252D19" w14:textId="77777777" w:rsidR="00B9705F" w:rsidRDefault="00AA7EE2" w:rsidP="00B9705F">
      <w:pPr>
        <w:numPr>
          <w:ilvl w:val="0"/>
          <w:numId w:val="15"/>
        </w:numPr>
        <w:pBdr>
          <w:top w:val="nil"/>
          <w:left w:val="nil"/>
          <w:bottom w:val="nil"/>
          <w:right w:val="nil"/>
          <w:between w:val="nil"/>
        </w:pBdr>
        <w:spacing w:line="240" w:lineRule="auto"/>
        <w:ind w:leftChars="0" w:left="281" w:hangingChars="117" w:hanging="281"/>
        <w:jc w:val="both"/>
        <w:rPr>
          <w:color w:val="000000"/>
        </w:rPr>
      </w:pPr>
      <w:r w:rsidRPr="00B9705F">
        <w:rPr>
          <w:color w:val="000000"/>
        </w:rPr>
        <w:t>Dodavatel se zavazuje zahájit provádění</w:t>
      </w:r>
      <w:r w:rsidR="004D118A" w:rsidRPr="00B9705F">
        <w:rPr>
          <w:color w:val="000000"/>
        </w:rPr>
        <w:t xml:space="preserve"> předmětu smlouvy</w:t>
      </w:r>
      <w:r w:rsidRPr="00B9705F">
        <w:rPr>
          <w:color w:val="000000"/>
        </w:rPr>
        <w:t xml:space="preserve"> ihned po podepsání smlouvy. </w:t>
      </w:r>
    </w:p>
    <w:p w14:paraId="388D12FD" w14:textId="2FC3B7C6" w:rsidR="00B9705F" w:rsidRDefault="00AA7EE2" w:rsidP="00B9705F">
      <w:pPr>
        <w:numPr>
          <w:ilvl w:val="0"/>
          <w:numId w:val="15"/>
        </w:numPr>
        <w:pBdr>
          <w:top w:val="nil"/>
          <w:left w:val="nil"/>
          <w:bottom w:val="nil"/>
          <w:right w:val="nil"/>
          <w:between w:val="nil"/>
        </w:pBdr>
        <w:spacing w:line="240" w:lineRule="auto"/>
        <w:ind w:leftChars="0" w:left="281" w:hangingChars="117" w:hanging="281"/>
        <w:jc w:val="both"/>
        <w:rPr>
          <w:color w:val="000000"/>
        </w:rPr>
      </w:pPr>
      <w:r w:rsidRPr="00B9705F">
        <w:rPr>
          <w:color w:val="000000"/>
        </w:rPr>
        <w:t xml:space="preserve">Dodavatel je povinen do 14 dnů ode dne uzavření smlouvy dle § </w:t>
      </w:r>
      <w:proofErr w:type="gramStart"/>
      <w:r w:rsidRPr="00B9705F">
        <w:rPr>
          <w:color w:val="000000"/>
        </w:rPr>
        <w:t xml:space="preserve">2594 </w:t>
      </w:r>
      <w:proofErr w:type="spellStart"/>
      <w:r w:rsidRPr="00B9705F">
        <w:rPr>
          <w:color w:val="000000"/>
        </w:rPr>
        <w:t>z.č</w:t>
      </w:r>
      <w:proofErr w:type="spellEnd"/>
      <w:r w:rsidRPr="00B9705F">
        <w:rPr>
          <w:color w:val="000000"/>
        </w:rPr>
        <w:t>.</w:t>
      </w:r>
      <w:proofErr w:type="gramEnd"/>
      <w:r w:rsidRPr="00B9705F">
        <w:rPr>
          <w:color w:val="000000"/>
        </w:rPr>
        <w:t xml:space="preserve"> 89/2012 Sb. zkontrolovat podklady předané objednatelem a současně písemně informovat objednatele o případných nedostatcích těchto podkladů bránících řádnému provedení</w:t>
      </w:r>
      <w:r w:rsidR="00322284" w:rsidRPr="00B9705F">
        <w:rPr>
          <w:color w:val="000000"/>
        </w:rPr>
        <w:t xml:space="preserve"> předmětu smlouvy či jeho části</w:t>
      </w:r>
      <w:r w:rsidR="007E663F">
        <w:rPr>
          <w:color w:val="000000"/>
        </w:rPr>
        <w:t>.</w:t>
      </w:r>
    </w:p>
    <w:p w14:paraId="4D24400F" w14:textId="77777777" w:rsidR="00B9705F" w:rsidRDefault="00B9705F" w:rsidP="00B9705F">
      <w:pPr>
        <w:numPr>
          <w:ilvl w:val="0"/>
          <w:numId w:val="15"/>
        </w:numPr>
        <w:pBdr>
          <w:top w:val="nil"/>
          <w:left w:val="nil"/>
          <w:bottom w:val="nil"/>
          <w:right w:val="nil"/>
          <w:between w:val="nil"/>
        </w:pBdr>
        <w:spacing w:line="240" w:lineRule="auto"/>
        <w:ind w:leftChars="0" w:left="281" w:hangingChars="117" w:hanging="281"/>
        <w:jc w:val="both"/>
        <w:rPr>
          <w:color w:val="000000"/>
        </w:rPr>
      </w:pPr>
      <w:r w:rsidRPr="00B9705F">
        <w:rPr>
          <w:color w:val="000000"/>
        </w:rPr>
        <w:t xml:space="preserve">Dodavatel podpisem smlouvy potvrzuje, že se seznámil s místem plnění formou seznámení se s technickou dokumentací </w:t>
      </w:r>
      <w:proofErr w:type="spellStart"/>
      <w:r w:rsidRPr="00B9705F">
        <w:rPr>
          <w:color w:val="000000"/>
        </w:rPr>
        <w:t>Mese</w:t>
      </w:r>
      <w:proofErr w:type="spellEnd"/>
      <w:r w:rsidRPr="00B9705F">
        <w:rPr>
          <w:color w:val="000000"/>
        </w:rPr>
        <w:t xml:space="preserve"> Frankfurt.</w:t>
      </w:r>
    </w:p>
    <w:p w14:paraId="00000041" w14:textId="02BA5AAE" w:rsidR="0053528D" w:rsidRPr="00B9705F" w:rsidRDefault="00AA7EE2" w:rsidP="00B9705F">
      <w:pPr>
        <w:numPr>
          <w:ilvl w:val="0"/>
          <w:numId w:val="15"/>
        </w:numPr>
        <w:pBdr>
          <w:top w:val="nil"/>
          <w:left w:val="nil"/>
          <w:bottom w:val="nil"/>
          <w:right w:val="nil"/>
          <w:between w:val="nil"/>
        </w:pBdr>
        <w:spacing w:line="240" w:lineRule="auto"/>
        <w:ind w:leftChars="0" w:left="281" w:hangingChars="117" w:hanging="281"/>
        <w:jc w:val="both"/>
        <w:rPr>
          <w:color w:val="000000"/>
        </w:rPr>
      </w:pPr>
      <w:r w:rsidRPr="007642E7">
        <w:t>Dodavatel je povinen provést jednotlivé části předmětu smlouvy takto:</w:t>
      </w:r>
    </w:p>
    <w:p w14:paraId="6DC62A37" w14:textId="77777777" w:rsidR="00B9705F" w:rsidRPr="00B9705F" w:rsidRDefault="001064E0" w:rsidP="00B9705F">
      <w:pPr>
        <w:pStyle w:val="Odstavecseseznamem"/>
        <w:numPr>
          <w:ilvl w:val="0"/>
          <w:numId w:val="1"/>
        </w:numPr>
        <w:pBdr>
          <w:top w:val="nil"/>
          <w:left w:val="nil"/>
          <w:bottom w:val="nil"/>
          <w:right w:val="nil"/>
          <w:between w:val="nil"/>
        </w:pBdr>
        <w:spacing w:line="240" w:lineRule="auto"/>
        <w:ind w:leftChars="0" w:left="426" w:firstLineChars="0" w:hanging="142"/>
        <w:jc w:val="both"/>
      </w:pPr>
      <w:r w:rsidRPr="007642E7">
        <w:t>dokončit a p</w:t>
      </w:r>
      <w:r w:rsidR="00AA7EE2" w:rsidRPr="007642E7">
        <w:t xml:space="preserve">ředat výrobní dokumentaci </w:t>
      </w:r>
      <w:r w:rsidR="00AA7EE2" w:rsidRPr="00E54008">
        <w:rPr>
          <w:bCs/>
        </w:rPr>
        <w:t>do</w:t>
      </w:r>
      <w:r w:rsidR="00AA7EE2" w:rsidRPr="00B9705F">
        <w:rPr>
          <w:b/>
          <w:bCs/>
        </w:rPr>
        <w:t xml:space="preserve"> </w:t>
      </w:r>
      <w:r w:rsidR="00AA7EE2" w:rsidRPr="00B9705F">
        <w:rPr>
          <w:bCs/>
        </w:rPr>
        <w:t xml:space="preserve">6 týdnů od </w:t>
      </w:r>
      <w:r w:rsidRPr="00B9705F">
        <w:rPr>
          <w:bCs/>
        </w:rPr>
        <w:t>účinnosti smlouvy</w:t>
      </w:r>
      <w:r w:rsidR="00AA7EE2" w:rsidRPr="00B9705F">
        <w:rPr>
          <w:bCs/>
        </w:rPr>
        <w:t>.</w:t>
      </w:r>
    </w:p>
    <w:p w14:paraId="6888BEB7" w14:textId="77777777" w:rsidR="00B9705F" w:rsidRDefault="001064E0" w:rsidP="00B9705F">
      <w:pPr>
        <w:pStyle w:val="Odstavecseseznamem"/>
        <w:numPr>
          <w:ilvl w:val="0"/>
          <w:numId w:val="1"/>
        </w:numPr>
        <w:pBdr>
          <w:top w:val="nil"/>
          <w:left w:val="nil"/>
          <w:bottom w:val="nil"/>
          <w:right w:val="nil"/>
          <w:between w:val="nil"/>
        </w:pBdr>
        <w:spacing w:line="240" w:lineRule="auto"/>
        <w:ind w:leftChars="0" w:left="426" w:firstLineChars="0" w:hanging="142"/>
        <w:jc w:val="both"/>
      </w:pPr>
      <w:r w:rsidRPr="007642E7">
        <w:t>dokončit a předat</w:t>
      </w:r>
      <w:r w:rsidR="00AA7EE2" w:rsidRPr="007642E7">
        <w:t xml:space="preserve"> doklad</w:t>
      </w:r>
      <w:r w:rsidRPr="007642E7">
        <w:t>y</w:t>
      </w:r>
      <w:r w:rsidR="00AA7EE2" w:rsidRPr="007642E7">
        <w:t xml:space="preserve"> pro schválení pavilonu provozovatelem výstaviště v termínech dle manuálu </w:t>
      </w:r>
      <w:proofErr w:type="spellStart"/>
      <w:r w:rsidR="00AA7EE2" w:rsidRPr="007642E7">
        <w:t>Messe</w:t>
      </w:r>
      <w:proofErr w:type="spellEnd"/>
      <w:r w:rsidR="00AA7EE2" w:rsidRPr="007642E7">
        <w:t xml:space="preserve"> Frankfurt </w:t>
      </w:r>
      <w:r w:rsidRPr="007642E7">
        <w:t xml:space="preserve">nejpozději do </w:t>
      </w:r>
      <w:proofErr w:type="gramStart"/>
      <w:r w:rsidRPr="007642E7">
        <w:t>16.8.2026</w:t>
      </w:r>
      <w:proofErr w:type="gramEnd"/>
    </w:p>
    <w:p w14:paraId="345134EA" w14:textId="77777777" w:rsidR="00B9705F" w:rsidRDefault="001064E0" w:rsidP="00B9705F">
      <w:pPr>
        <w:pStyle w:val="Odstavecseseznamem"/>
        <w:numPr>
          <w:ilvl w:val="0"/>
          <w:numId w:val="1"/>
        </w:numPr>
        <w:pBdr>
          <w:top w:val="nil"/>
          <w:left w:val="nil"/>
          <w:bottom w:val="nil"/>
          <w:right w:val="nil"/>
          <w:between w:val="nil"/>
        </w:pBdr>
        <w:spacing w:line="240" w:lineRule="auto"/>
        <w:ind w:leftChars="0" w:left="426" w:firstLineChars="0" w:hanging="142"/>
        <w:jc w:val="both"/>
      </w:pPr>
      <w:r w:rsidRPr="007642E7">
        <w:t xml:space="preserve">provést instalaci v době od 7 h </w:t>
      </w:r>
      <w:proofErr w:type="gramStart"/>
      <w:r w:rsidRPr="007642E7">
        <w:t>28.9.2026</w:t>
      </w:r>
      <w:proofErr w:type="gramEnd"/>
      <w:r w:rsidRPr="007642E7">
        <w:t xml:space="preserve"> do 24.00 h 5.10.2026</w:t>
      </w:r>
    </w:p>
    <w:p w14:paraId="15310E0C" w14:textId="5A4D03A2" w:rsidR="00B9705F" w:rsidRDefault="001064E0" w:rsidP="00B9705F">
      <w:pPr>
        <w:pStyle w:val="Odstavecseseznamem"/>
        <w:numPr>
          <w:ilvl w:val="0"/>
          <w:numId w:val="1"/>
        </w:numPr>
        <w:pBdr>
          <w:top w:val="nil"/>
          <w:left w:val="nil"/>
          <w:bottom w:val="nil"/>
          <w:right w:val="nil"/>
          <w:between w:val="nil"/>
        </w:pBdr>
        <w:spacing w:line="240" w:lineRule="auto"/>
        <w:ind w:leftChars="0" w:left="426" w:firstLineChars="0" w:hanging="142"/>
        <w:jc w:val="both"/>
      </w:pPr>
      <w:r w:rsidRPr="007642E7">
        <w:t>u</w:t>
      </w:r>
      <w:r w:rsidR="007642E7">
        <w:t>vést</w:t>
      </w:r>
      <w:r w:rsidR="00AA7EE2" w:rsidRPr="007642E7">
        <w:t xml:space="preserve"> expozic</w:t>
      </w:r>
      <w:r w:rsidR="007642E7">
        <w:t>i</w:t>
      </w:r>
      <w:r w:rsidR="00AA7EE2" w:rsidRPr="007642E7">
        <w:t xml:space="preserve"> po její instalaci do provozu (funkčnosti) a předvedení funkčnosti objednateli 6.</w:t>
      </w:r>
      <w:r w:rsidR="009C016D">
        <w:t>10.2026</w:t>
      </w:r>
      <w:r w:rsidR="00AA7EE2" w:rsidRPr="007642E7">
        <w:t xml:space="preserve"> 2026 v 9:00</w:t>
      </w:r>
      <w:r w:rsidRPr="007642E7">
        <w:t xml:space="preserve"> h</w:t>
      </w:r>
    </w:p>
    <w:p w14:paraId="7A5D8C6E" w14:textId="429CDC4A" w:rsidR="00B9705F" w:rsidRDefault="001064E0" w:rsidP="00B9705F">
      <w:pPr>
        <w:pStyle w:val="Odstavecseseznamem"/>
        <w:numPr>
          <w:ilvl w:val="0"/>
          <w:numId w:val="1"/>
        </w:numPr>
        <w:pBdr>
          <w:top w:val="nil"/>
          <w:left w:val="nil"/>
          <w:bottom w:val="nil"/>
          <w:right w:val="nil"/>
          <w:between w:val="nil"/>
        </w:pBdr>
        <w:spacing w:line="240" w:lineRule="auto"/>
        <w:ind w:leftChars="0" w:left="426" w:firstLineChars="0" w:hanging="142"/>
        <w:jc w:val="both"/>
      </w:pPr>
      <w:r w:rsidRPr="007642E7">
        <w:t>z</w:t>
      </w:r>
      <w:r w:rsidR="00AA7EE2" w:rsidRPr="007642E7">
        <w:t>aháj</w:t>
      </w:r>
      <w:r w:rsidR="007642E7">
        <w:t>it</w:t>
      </w:r>
      <w:r w:rsidR="00AA7EE2" w:rsidRPr="007642E7">
        <w:t xml:space="preserve"> provoz expozice 6.</w:t>
      </w:r>
      <w:r w:rsidR="009C016D">
        <w:t>10</w:t>
      </w:r>
      <w:r w:rsidR="00AA7EE2" w:rsidRPr="007642E7">
        <w:t xml:space="preserve"> 2026 v 17:00</w:t>
      </w:r>
      <w:r w:rsidRPr="007642E7">
        <w:t xml:space="preserve"> h</w:t>
      </w:r>
    </w:p>
    <w:p w14:paraId="4A7F274A" w14:textId="4A442574" w:rsidR="00B9705F" w:rsidRDefault="001064E0" w:rsidP="00B9705F">
      <w:pPr>
        <w:pStyle w:val="Odstavecseseznamem"/>
        <w:numPr>
          <w:ilvl w:val="0"/>
          <w:numId w:val="1"/>
        </w:numPr>
        <w:pBdr>
          <w:top w:val="nil"/>
          <w:left w:val="nil"/>
          <w:bottom w:val="nil"/>
          <w:right w:val="nil"/>
          <w:between w:val="nil"/>
        </w:pBdr>
        <w:spacing w:line="240" w:lineRule="auto"/>
        <w:ind w:leftChars="0" w:left="426" w:firstLineChars="0" w:hanging="142"/>
        <w:jc w:val="both"/>
      </w:pPr>
      <w:r w:rsidRPr="007642E7">
        <w:t>p</w:t>
      </w:r>
      <w:r w:rsidR="00AA7EE2" w:rsidRPr="007642E7">
        <w:t xml:space="preserve">rovoz </w:t>
      </w:r>
      <w:r w:rsidRPr="007642E7">
        <w:t>expozice</w:t>
      </w:r>
      <w:r w:rsidR="00AA7EE2" w:rsidRPr="007642E7">
        <w:t xml:space="preserve"> 7.</w:t>
      </w:r>
      <w:r w:rsidR="009C016D">
        <w:t>10</w:t>
      </w:r>
      <w:r w:rsidR="00AA7EE2" w:rsidRPr="007642E7">
        <w:t xml:space="preserve"> až </w:t>
      </w:r>
      <w:proofErr w:type="gramStart"/>
      <w:r w:rsidR="00AA7EE2" w:rsidRPr="007642E7">
        <w:t>11.</w:t>
      </w:r>
      <w:r w:rsidR="009C016D">
        <w:t>10.</w:t>
      </w:r>
      <w:r w:rsidR="00AA7EE2" w:rsidRPr="007642E7">
        <w:t>2026</w:t>
      </w:r>
      <w:proofErr w:type="gramEnd"/>
      <w:r w:rsidR="00AA7EE2" w:rsidRPr="007642E7">
        <w:t xml:space="preserve"> (</w:t>
      </w:r>
      <w:r w:rsidR="007642E7" w:rsidRPr="007642E7">
        <w:t xml:space="preserve">denně </w:t>
      </w:r>
      <w:r w:rsidR="00AA7EE2" w:rsidRPr="007642E7">
        <w:t>9:00 - 19:00)</w:t>
      </w:r>
    </w:p>
    <w:p w14:paraId="0000004E" w14:textId="48295E50" w:rsidR="0053528D" w:rsidRPr="00E54008" w:rsidRDefault="001064E0" w:rsidP="00E54008">
      <w:pPr>
        <w:pStyle w:val="Odstavecseseznamem"/>
        <w:numPr>
          <w:ilvl w:val="0"/>
          <w:numId w:val="1"/>
        </w:numPr>
        <w:pBdr>
          <w:top w:val="nil"/>
          <w:left w:val="nil"/>
          <w:bottom w:val="nil"/>
          <w:right w:val="nil"/>
          <w:between w:val="nil"/>
        </w:pBdr>
        <w:spacing w:line="240" w:lineRule="auto"/>
        <w:ind w:leftChars="0" w:left="426" w:firstLineChars="0" w:hanging="142"/>
        <w:jc w:val="both"/>
      </w:pPr>
      <w:r w:rsidRPr="007642E7">
        <w:t>demontá</w:t>
      </w:r>
      <w:r w:rsidR="007642E7" w:rsidRPr="007642E7">
        <w:t>ž od</w:t>
      </w:r>
      <w:r w:rsidR="00AA7EE2" w:rsidRPr="007642E7">
        <w:t xml:space="preserve"> </w:t>
      </w:r>
      <w:proofErr w:type="gramStart"/>
      <w:r w:rsidR="00AA7EE2" w:rsidRPr="007642E7">
        <w:t>12.</w:t>
      </w:r>
      <w:r w:rsidR="009C016D">
        <w:t>10.</w:t>
      </w:r>
      <w:r w:rsidR="007642E7" w:rsidRPr="007642E7">
        <w:t>2026</w:t>
      </w:r>
      <w:proofErr w:type="gramEnd"/>
      <w:r w:rsidR="00AA7EE2" w:rsidRPr="007642E7">
        <w:t xml:space="preserve"> - 14.</w:t>
      </w:r>
      <w:r w:rsidR="009C016D">
        <w:t>10.2026</w:t>
      </w:r>
      <w:r w:rsidR="00AA7EE2" w:rsidRPr="007642E7">
        <w:t xml:space="preserve"> (17:00)</w:t>
      </w:r>
    </w:p>
    <w:p w14:paraId="514E7697" w14:textId="77777777" w:rsidR="00B9705F" w:rsidRDefault="00AA7EE2" w:rsidP="00B9705F">
      <w:pPr>
        <w:widowControl w:val="0"/>
        <w:numPr>
          <w:ilvl w:val="0"/>
          <w:numId w:val="15"/>
        </w:numPr>
        <w:pBdr>
          <w:top w:val="nil"/>
          <w:left w:val="nil"/>
          <w:bottom w:val="nil"/>
          <w:right w:val="nil"/>
          <w:between w:val="nil"/>
        </w:pBdr>
        <w:spacing w:line="240" w:lineRule="auto"/>
        <w:ind w:left="284" w:hangingChars="119" w:hanging="286"/>
        <w:jc w:val="both"/>
        <w:rPr>
          <w:color w:val="212121"/>
        </w:rPr>
      </w:pPr>
      <w:r>
        <w:rPr>
          <w:color w:val="000000"/>
        </w:rPr>
        <w:t>Dodavatel je povinen poskytovat součinnost objednateli v termínech uvedených v každé výzvě objednatele k poskytnutí součinnosti.</w:t>
      </w:r>
      <w:r>
        <w:rPr>
          <w:color w:val="212121"/>
        </w:rPr>
        <w:t xml:space="preserve"> </w:t>
      </w:r>
    </w:p>
    <w:p w14:paraId="6DDB6A36" w14:textId="77777777" w:rsidR="00B9705F" w:rsidRDefault="00AA7EE2" w:rsidP="00B9705F">
      <w:pPr>
        <w:widowControl w:val="0"/>
        <w:numPr>
          <w:ilvl w:val="0"/>
          <w:numId w:val="15"/>
        </w:numPr>
        <w:pBdr>
          <w:top w:val="nil"/>
          <w:left w:val="nil"/>
          <w:bottom w:val="nil"/>
          <w:right w:val="nil"/>
          <w:between w:val="nil"/>
        </w:pBdr>
        <w:spacing w:line="240" w:lineRule="auto"/>
        <w:ind w:left="284" w:hangingChars="119" w:hanging="286"/>
        <w:jc w:val="both"/>
        <w:rPr>
          <w:color w:val="212121"/>
        </w:rPr>
      </w:pPr>
      <w:r w:rsidRPr="00B9705F">
        <w:rPr>
          <w:color w:val="212121"/>
        </w:rPr>
        <w:t>Dodavatel je povinen poskytovat spolupráci autorskému dozoru v době přiměřené, objednatel má právo stanovit dodavateli konkrétní termín pro konkrétní právní jednání v rámci této spolupráce.</w:t>
      </w:r>
    </w:p>
    <w:p w14:paraId="4533E12D" w14:textId="77777777" w:rsidR="00B9705F" w:rsidRPr="00B9705F" w:rsidRDefault="00AA7EE2" w:rsidP="00B9705F">
      <w:pPr>
        <w:widowControl w:val="0"/>
        <w:numPr>
          <w:ilvl w:val="0"/>
          <w:numId w:val="15"/>
        </w:numPr>
        <w:pBdr>
          <w:top w:val="nil"/>
          <w:left w:val="nil"/>
          <w:bottom w:val="nil"/>
          <w:right w:val="nil"/>
          <w:between w:val="nil"/>
        </w:pBdr>
        <w:spacing w:line="240" w:lineRule="auto"/>
        <w:ind w:left="284" w:hangingChars="119" w:hanging="286"/>
        <w:jc w:val="both"/>
      </w:pPr>
      <w:r w:rsidRPr="00B9705F">
        <w:rPr>
          <w:color w:val="212121"/>
        </w:rPr>
        <w:t>Dod</w:t>
      </w:r>
      <w:r w:rsidRPr="00B9705F">
        <w:t xml:space="preserve">avatel je povinen nejpozději s předáním výrobní dokumentace předložit písemně objednateli k odsouhlasení veškeré vzorky v rámci vyvzorkování. Objednatel se k těmto vzorkům vyjádří a dodavatel je povinen toto vyjádření objednatele akceptovat a předmět smlouvy provést dle něj. </w:t>
      </w:r>
    </w:p>
    <w:p w14:paraId="3C116ECB" w14:textId="77F0E640" w:rsidR="00B9705F" w:rsidRPr="00B9705F" w:rsidRDefault="00AA7EE2" w:rsidP="00B9705F">
      <w:pPr>
        <w:widowControl w:val="0"/>
        <w:numPr>
          <w:ilvl w:val="0"/>
          <w:numId w:val="15"/>
        </w:numPr>
        <w:pBdr>
          <w:top w:val="nil"/>
          <w:left w:val="nil"/>
          <w:bottom w:val="nil"/>
          <w:right w:val="nil"/>
          <w:between w:val="nil"/>
        </w:pBdr>
        <w:spacing w:line="240" w:lineRule="auto"/>
        <w:ind w:left="284" w:hangingChars="119" w:hanging="286"/>
        <w:jc w:val="both"/>
        <w:rPr>
          <w:color w:val="212121"/>
        </w:rPr>
      </w:pPr>
      <w:r w:rsidRPr="00B9705F">
        <w:t>Dodavatel je povinen nejpozději s předáním výrobní dokumentace předložit písemně objednateli materiály a typické prvků objednateli k odsouhlasení. Objednatel se vyjádří a doda</w:t>
      </w:r>
      <w:r w:rsidRPr="00B9705F">
        <w:rPr>
          <w:color w:val="212121"/>
        </w:rPr>
        <w:t xml:space="preserve">vatel je povinen toto vyjádření objednatele akceptovat a předmět smlouvy provést dle něj. </w:t>
      </w:r>
    </w:p>
    <w:p w14:paraId="00000058" w14:textId="03D437FE" w:rsidR="0053528D" w:rsidRDefault="00AA7EE2" w:rsidP="00B9705F">
      <w:pPr>
        <w:widowControl w:val="0"/>
        <w:numPr>
          <w:ilvl w:val="0"/>
          <w:numId w:val="15"/>
        </w:numPr>
        <w:pBdr>
          <w:top w:val="nil"/>
          <w:left w:val="nil"/>
          <w:bottom w:val="nil"/>
          <w:right w:val="nil"/>
          <w:between w:val="nil"/>
        </w:pBdr>
        <w:spacing w:line="240" w:lineRule="auto"/>
        <w:ind w:left="284" w:hangingChars="119" w:hanging="286"/>
        <w:jc w:val="both"/>
        <w:rPr>
          <w:color w:val="212121"/>
        </w:rPr>
      </w:pPr>
      <w:r w:rsidRPr="00B9705F">
        <w:rPr>
          <w:color w:val="212121"/>
        </w:rPr>
        <w:t>Objednatel je oprávněn nařídit dodavateli předložení kterékoliv části předmětu smlouvy (věci) k odsouhlasení a stanovit podmínky pro toto odsouhlasení.</w:t>
      </w:r>
    </w:p>
    <w:p w14:paraId="16FCEE18" w14:textId="42F67E18" w:rsidR="00692469" w:rsidRDefault="00B9705F" w:rsidP="00FE7D2D">
      <w:pPr>
        <w:widowControl w:val="0"/>
        <w:numPr>
          <w:ilvl w:val="0"/>
          <w:numId w:val="15"/>
        </w:numPr>
        <w:pBdr>
          <w:top w:val="nil"/>
          <w:left w:val="nil"/>
          <w:bottom w:val="nil"/>
          <w:right w:val="nil"/>
          <w:between w:val="nil"/>
        </w:pBdr>
        <w:spacing w:line="240" w:lineRule="auto"/>
        <w:ind w:left="284" w:hangingChars="119" w:hanging="286"/>
        <w:jc w:val="both"/>
        <w:rPr>
          <w:color w:val="212121"/>
        </w:rPr>
      </w:pPr>
      <w:r>
        <w:rPr>
          <w:color w:val="212121"/>
        </w:rPr>
        <w:t>Objednatel je oprávněn dodavateli stanovit jakýkoliv dílčí termín plnění v rámci výše uvedených termínu dokončení jednotlivých částí předmětu smlouvy.</w:t>
      </w:r>
    </w:p>
    <w:p w14:paraId="7BD05CCB" w14:textId="77777777" w:rsidR="007D6105" w:rsidRPr="00FE7D2D" w:rsidRDefault="007D6105" w:rsidP="007D6105">
      <w:pPr>
        <w:widowControl w:val="0"/>
        <w:pBdr>
          <w:top w:val="nil"/>
          <w:left w:val="nil"/>
          <w:bottom w:val="nil"/>
          <w:right w:val="nil"/>
          <w:between w:val="nil"/>
        </w:pBdr>
        <w:spacing w:line="240" w:lineRule="auto"/>
        <w:ind w:leftChars="0" w:left="284" w:firstLineChars="0" w:firstLine="0"/>
        <w:jc w:val="both"/>
        <w:rPr>
          <w:color w:val="212121"/>
        </w:rPr>
      </w:pPr>
    </w:p>
    <w:p w14:paraId="0000005B" w14:textId="77777777" w:rsidR="0053528D" w:rsidRDefault="00AA7EE2" w:rsidP="00AA7EE2">
      <w:pPr>
        <w:pBdr>
          <w:top w:val="nil"/>
          <w:left w:val="nil"/>
          <w:bottom w:val="nil"/>
          <w:right w:val="nil"/>
          <w:between w:val="nil"/>
        </w:pBdr>
        <w:spacing w:line="240" w:lineRule="auto"/>
        <w:ind w:left="0" w:hanging="2"/>
        <w:jc w:val="center"/>
        <w:rPr>
          <w:color w:val="000000"/>
        </w:rPr>
      </w:pPr>
      <w:r>
        <w:rPr>
          <w:b/>
          <w:bCs/>
          <w:color w:val="000000"/>
        </w:rPr>
        <w:lastRenderedPageBreak/>
        <w:t>III.</w:t>
      </w:r>
    </w:p>
    <w:p w14:paraId="0000005C" w14:textId="77777777" w:rsidR="0053528D" w:rsidRDefault="00AA7EE2" w:rsidP="00AA7EE2">
      <w:pPr>
        <w:pBdr>
          <w:top w:val="nil"/>
          <w:left w:val="nil"/>
          <w:bottom w:val="nil"/>
          <w:right w:val="nil"/>
          <w:between w:val="nil"/>
        </w:pBdr>
        <w:spacing w:line="240" w:lineRule="auto"/>
        <w:ind w:left="0" w:hanging="2"/>
        <w:jc w:val="center"/>
        <w:rPr>
          <w:b/>
          <w:bCs/>
          <w:color w:val="000000"/>
        </w:rPr>
      </w:pPr>
      <w:r>
        <w:rPr>
          <w:b/>
          <w:bCs/>
          <w:color w:val="000000"/>
        </w:rPr>
        <w:t>Cena díla</w:t>
      </w:r>
    </w:p>
    <w:p w14:paraId="050D7498" w14:textId="77777777" w:rsidR="007D6105" w:rsidRDefault="007D6105" w:rsidP="00AA7EE2">
      <w:pPr>
        <w:pBdr>
          <w:top w:val="nil"/>
          <w:left w:val="nil"/>
          <w:bottom w:val="nil"/>
          <w:right w:val="nil"/>
          <w:between w:val="nil"/>
        </w:pBdr>
        <w:spacing w:line="240" w:lineRule="auto"/>
        <w:ind w:left="0" w:hanging="2"/>
        <w:jc w:val="center"/>
        <w:rPr>
          <w:color w:val="000000"/>
        </w:rPr>
      </w:pPr>
    </w:p>
    <w:p w14:paraId="0000005D" w14:textId="494B7D52" w:rsidR="0053528D" w:rsidRDefault="00AA7EE2" w:rsidP="009C016D">
      <w:pPr>
        <w:numPr>
          <w:ilvl w:val="0"/>
          <w:numId w:val="4"/>
        </w:numPr>
        <w:pBdr>
          <w:top w:val="nil"/>
          <w:left w:val="nil"/>
          <w:bottom w:val="nil"/>
          <w:right w:val="nil"/>
          <w:between w:val="nil"/>
        </w:pBdr>
        <w:spacing w:line="240" w:lineRule="auto"/>
        <w:ind w:leftChars="0" w:left="281" w:hangingChars="117" w:hanging="281"/>
        <w:jc w:val="both"/>
        <w:rPr>
          <w:color w:val="000000"/>
        </w:rPr>
      </w:pPr>
      <w:r>
        <w:rPr>
          <w:color w:val="000000"/>
        </w:rPr>
        <w:t xml:space="preserve">Objednatel se zavazuje zaplatit dodavateli cenu </w:t>
      </w:r>
      <w:r w:rsidR="00E54008">
        <w:rPr>
          <w:color w:val="000000"/>
        </w:rPr>
        <w:t>předmětu smlouvy</w:t>
      </w:r>
      <w:r>
        <w:rPr>
          <w:color w:val="000000"/>
        </w:rPr>
        <w:t xml:space="preserve"> dle čl. I. této smlouvy ve výši </w:t>
      </w:r>
      <w:r w:rsidR="00692469">
        <w:rPr>
          <w:color w:val="000000"/>
        </w:rPr>
        <w:t>13,381.535,-</w:t>
      </w:r>
      <w:r>
        <w:rPr>
          <w:color w:val="000000"/>
        </w:rPr>
        <w:t xml:space="preserve"> </w:t>
      </w:r>
      <w:r w:rsidR="007E663F">
        <w:rPr>
          <w:color w:val="000000"/>
        </w:rPr>
        <w:t xml:space="preserve"> </w:t>
      </w:r>
      <w:r w:rsidR="00CF67BF">
        <w:rPr>
          <w:color w:val="000000"/>
        </w:rPr>
        <w:t xml:space="preserve">Kč </w:t>
      </w:r>
      <w:r>
        <w:rPr>
          <w:color w:val="000000"/>
        </w:rPr>
        <w:t>bez DPH (české i zahraniční).</w:t>
      </w:r>
    </w:p>
    <w:p w14:paraId="0000005E" w14:textId="77777777" w:rsidR="0053528D" w:rsidRDefault="00AA7EE2" w:rsidP="009C016D">
      <w:pPr>
        <w:numPr>
          <w:ilvl w:val="0"/>
          <w:numId w:val="4"/>
        </w:numPr>
        <w:pBdr>
          <w:top w:val="nil"/>
          <w:left w:val="nil"/>
          <w:bottom w:val="nil"/>
          <w:right w:val="nil"/>
          <w:between w:val="nil"/>
        </w:pBdr>
        <w:spacing w:line="240" w:lineRule="auto"/>
        <w:ind w:leftChars="0" w:left="281" w:hangingChars="117" w:hanging="281"/>
        <w:jc w:val="both"/>
        <w:rPr>
          <w:color w:val="000000"/>
        </w:rPr>
      </w:pPr>
      <w:r>
        <w:rPr>
          <w:color w:val="000000"/>
        </w:rPr>
        <w:t xml:space="preserve">V případě českého dodavatele bude k ceně uvedené v čl. III. odst. 1 této smlouvy připočteno DPH dle platných právních předpisů. V případě zahraničního dodavatele je místo plnění stanoveno dle § 9 </w:t>
      </w:r>
      <w:proofErr w:type="gramStart"/>
      <w:r>
        <w:rPr>
          <w:color w:val="000000"/>
        </w:rPr>
        <w:t xml:space="preserve">odst. 1 </w:t>
      </w:r>
      <w:proofErr w:type="spellStart"/>
      <w:r>
        <w:rPr>
          <w:color w:val="000000"/>
        </w:rPr>
        <w:t>z.č</w:t>
      </w:r>
      <w:proofErr w:type="spellEnd"/>
      <w:r>
        <w:rPr>
          <w:color w:val="000000"/>
        </w:rPr>
        <w:t>.</w:t>
      </w:r>
      <w:proofErr w:type="gramEnd"/>
      <w:r>
        <w:rPr>
          <w:color w:val="000000"/>
        </w:rPr>
        <w:t xml:space="preserve"> 235/2004 Sb. v ČR, a proto DPH odvede objednatel v ČR. </w:t>
      </w:r>
    </w:p>
    <w:p w14:paraId="0000005F" w14:textId="77777777" w:rsidR="0053528D" w:rsidRDefault="00AA7EE2" w:rsidP="009C016D">
      <w:pPr>
        <w:numPr>
          <w:ilvl w:val="0"/>
          <w:numId w:val="4"/>
        </w:numPr>
        <w:pBdr>
          <w:top w:val="nil"/>
          <w:left w:val="nil"/>
          <w:bottom w:val="nil"/>
          <w:right w:val="nil"/>
          <w:between w:val="nil"/>
        </w:pBdr>
        <w:spacing w:line="240" w:lineRule="auto"/>
        <w:ind w:leftChars="0" w:left="281" w:hangingChars="117" w:hanging="281"/>
        <w:jc w:val="both"/>
        <w:rPr>
          <w:color w:val="000000"/>
        </w:rPr>
      </w:pPr>
      <w:r>
        <w:rPr>
          <w:color w:val="000000"/>
        </w:rPr>
        <w:t>Rozpis ceny je uveden v příloze této smlouvy.</w:t>
      </w:r>
    </w:p>
    <w:p w14:paraId="00000060" w14:textId="040CCD5E" w:rsidR="0053528D" w:rsidRDefault="00AA7EE2" w:rsidP="009C016D">
      <w:pPr>
        <w:numPr>
          <w:ilvl w:val="0"/>
          <w:numId w:val="4"/>
        </w:numPr>
        <w:pBdr>
          <w:top w:val="nil"/>
          <w:left w:val="nil"/>
          <w:bottom w:val="nil"/>
          <w:right w:val="nil"/>
          <w:between w:val="nil"/>
        </w:pBdr>
        <w:spacing w:line="240" w:lineRule="auto"/>
        <w:ind w:leftChars="0" w:left="281" w:hangingChars="117" w:hanging="281"/>
        <w:jc w:val="both"/>
        <w:rPr>
          <w:color w:val="000000"/>
        </w:rPr>
      </w:pPr>
      <w:r>
        <w:rPr>
          <w:color w:val="000000"/>
        </w:rPr>
        <w:t xml:space="preserve">Cena uvedená v bodě 1 tohoto článku je nejvýše přípustnou cenou </w:t>
      </w:r>
      <w:r w:rsidR="00E54008">
        <w:rPr>
          <w:color w:val="000000"/>
        </w:rPr>
        <w:t>předmětu smlouvy</w:t>
      </w:r>
      <w:r>
        <w:rPr>
          <w:color w:val="000000"/>
        </w:rPr>
        <w:t>, která v sobě zahrnuje veškeré náklady na kompletní</w:t>
      </w:r>
      <w:r w:rsidR="00E54008">
        <w:rPr>
          <w:color w:val="000000"/>
        </w:rPr>
        <w:t xml:space="preserve"> provedení předmětu smlouvy</w:t>
      </w:r>
      <w:r>
        <w:rPr>
          <w:color w:val="000000"/>
        </w:rPr>
        <w:t xml:space="preserve"> včetně všech</w:t>
      </w:r>
      <w:r w:rsidR="00E54008">
        <w:rPr>
          <w:color w:val="000000"/>
        </w:rPr>
        <w:t xml:space="preserve"> činností</w:t>
      </w:r>
      <w:r>
        <w:rPr>
          <w:color w:val="000000"/>
        </w:rPr>
        <w:t xml:space="preserve"> souvisejících.</w:t>
      </w:r>
      <w:r>
        <w:rPr>
          <w:b/>
          <w:bCs/>
          <w:color w:val="212121"/>
        </w:rPr>
        <w:t xml:space="preserve"> </w:t>
      </w:r>
    </w:p>
    <w:p w14:paraId="00000061" w14:textId="6FEDB17E" w:rsidR="0053528D" w:rsidRDefault="00AA7EE2" w:rsidP="009C016D">
      <w:pPr>
        <w:numPr>
          <w:ilvl w:val="0"/>
          <w:numId w:val="4"/>
        </w:numPr>
        <w:pBdr>
          <w:top w:val="nil"/>
          <w:left w:val="nil"/>
          <w:bottom w:val="nil"/>
          <w:right w:val="nil"/>
          <w:between w:val="nil"/>
        </w:pBdr>
        <w:spacing w:line="240" w:lineRule="auto"/>
        <w:ind w:leftChars="0" w:left="281" w:hangingChars="117" w:hanging="281"/>
        <w:jc w:val="both"/>
        <w:rPr>
          <w:color w:val="000000"/>
        </w:rPr>
      </w:pPr>
      <w:r>
        <w:rPr>
          <w:color w:val="000000"/>
        </w:rPr>
        <w:t xml:space="preserve">Objednatel je povinen uhradit pouze skutečně provedené </w:t>
      </w:r>
      <w:r w:rsidR="00E54008">
        <w:rPr>
          <w:color w:val="000000"/>
        </w:rPr>
        <w:t>činnosti</w:t>
      </w:r>
      <w:r>
        <w:rPr>
          <w:color w:val="000000"/>
        </w:rPr>
        <w:t xml:space="preserve">. V případě, že některé </w:t>
      </w:r>
      <w:r w:rsidR="00E54008">
        <w:rPr>
          <w:color w:val="000000"/>
        </w:rPr>
        <w:t>činnosti</w:t>
      </w:r>
      <w:r>
        <w:rPr>
          <w:color w:val="000000"/>
        </w:rPr>
        <w:t xml:space="preserve"> na předmětu smlouvy nebudou z jakéhokoliv důvodu dodavateli provedeny, má objednatel právo cenu přiměřeně snížit.</w:t>
      </w:r>
    </w:p>
    <w:p w14:paraId="00000062" w14:textId="77777777" w:rsidR="0053528D" w:rsidRDefault="0053528D" w:rsidP="00AA7EE2">
      <w:pPr>
        <w:pBdr>
          <w:top w:val="nil"/>
          <w:left w:val="nil"/>
          <w:bottom w:val="nil"/>
          <w:right w:val="nil"/>
          <w:between w:val="nil"/>
        </w:pBdr>
        <w:spacing w:line="240" w:lineRule="auto"/>
        <w:ind w:left="0" w:hanging="2"/>
        <w:jc w:val="center"/>
        <w:rPr>
          <w:color w:val="000000"/>
        </w:rPr>
      </w:pPr>
    </w:p>
    <w:p w14:paraId="3020E465" w14:textId="77777777" w:rsidR="007D6105" w:rsidRDefault="007D6105" w:rsidP="00AA7EE2">
      <w:pPr>
        <w:pBdr>
          <w:top w:val="nil"/>
          <w:left w:val="nil"/>
          <w:bottom w:val="nil"/>
          <w:right w:val="nil"/>
          <w:between w:val="nil"/>
        </w:pBdr>
        <w:spacing w:line="240" w:lineRule="auto"/>
        <w:ind w:left="0" w:hanging="2"/>
        <w:jc w:val="center"/>
        <w:rPr>
          <w:color w:val="000000"/>
        </w:rPr>
      </w:pPr>
    </w:p>
    <w:p w14:paraId="00000063" w14:textId="77777777" w:rsidR="0053528D" w:rsidRDefault="00AA7EE2" w:rsidP="00AA7EE2">
      <w:pPr>
        <w:pBdr>
          <w:top w:val="nil"/>
          <w:left w:val="nil"/>
          <w:bottom w:val="nil"/>
          <w:right w:val="nil"/>
          <w:between w:val="nil"/>
        </w:pBdr>
        <w:spacing w:line="240" w:lineRule="auto"/>
        <w:ind w:left="0" w:hanging="2"/>
        <w:jc w:val="center"/>
        <w:rPr>
          <w:color w:val="000000"/>
        </w:rPr>
      </w:pPr>
      <w:r>
        <w:rPr>
          <w:b/>
          <w:bCs/>
          <w:color w:val="000000"/>
        </w:rPr>
        <w:t>IV.</w:t>
      </w:r>
    </w:p>
    <w:p w14:paraId="00000064" w14:textId="77777777" w:rsidR="0053528D" w:rsidRDefault="00AA7EE2" w:rsidP="00AA7EE2">
      <w:pPr>
        <w:pBdr>
          <w:top w:val="nil"/>
          <w:left w:val="nil"/>
          <w:bottom w:val="nil"/>
          <w:right w:val="nil"/>
          <w:between w:val="nil"/>
        </w:pBdr>
        <w:spacing w:line="240" w:lineRule="auto"/>
        <w:ind w:left="0" w:hanging="2"/>
        <w:jc w:val="center"/>
        <w:rPr>
          <w:b/>
          <w:bCs/>
          <w:color w:val="000000"/>
        </w:rPr>
      </w:pPr>
      <w:r>
        <w:rPr>
          <w:b/>
          <w:bCs/>
          <w:color w:val="000000"/>
        </w:rPr>
        <w:t>Platební podmínky</w:t>
      </w:r>
    </w:p>
    <w:p w14:paraId="703EB133" w14:textId="77777777" w:rsidR="007D6105" w:rsidRDefault="007D6105" w:rsidP="00AA7EE2">
      <w:pPr>
        <w:pBdr>
          <w:top w:val="nil"/>
          <w:left w:val="nil"/>
          <w:bottom w:val="nil"/>
          <w:right w:val="nil"/>
          <w:between w:val="nil"/>
        </w:pBdr>
        <w:spacing w:line="240" w:lineRule="auto"/>
        <w:ind w:left="0" w:hanging="2"/>
        <w:jc w:val="center"/>
        <w:rPr>
          <w:color w:val="000000"/>
        </w:rPr>
      </w:pPr>
    </w:p>
    <w:p w14:paraId="5CC10489" w14:textId="539EE16E" w:rsidR="00323281" w:rsidRPr="00B9705F" w:rsidRDefault="00323281" w:rsidP="00B9705F">
      <w:pPr>
        <w:numPr>
          <w:ilvl w:val="0"/>
          <w:numId w:val="7"/>
        </w:numPr>
        <w:pBdr>
          <w:top w:val="nil"/>
          <w:left w:val="nil"/>
          <w:bottom w:val="nil"/>
          <w:right w:val="nil"/>
          <w:between w:val="nil"/>
        </w:pBdr>
        <w:spacing w:line="240" w:lineRule="auto"/>
        <w:ind w:left="284" w:hangingChars="119" w:hanging="286"/>
        <w:jc w:val="both"/>
      </w:pPr>
      <w:r w:rsidRPr="00B9705F">
        <w:t xml:space="preserve">Každá faktura bude vystavena v Kč a objednatel bude hradit cenu </w:t>
      </w:r>
      <w:r w:rsidR="00E54008">
        <w:t>předmětu smlouvy</w:t>
      </w:r>
      <w:r w:rsidRPr="00B9705F">
        <w:t xml:space="preserve"> v Kč.</w:t>
      </w:r>
    </w:p>
    <w:p w14:paraId="00000065" w14:textId="2EA34A97" w:rsidR="0053528D" w:rsidRPr="00B9705F" w:rsidRDefault="00AA7EE2" w:rsidP="00B9705F">
      <w:pPr>
        <w:numPr>
          <w:ilvl w:val="0"/>
          <w:numId w:val="7"/>
        </w:numPr>
        <w:pBdr>
          <w:top w:val="nil"/>
          <w:left w:val="nil"/>
          <w:bottom w:val="nil"/>
          <w:right w:val="nil"/>
          <w:between w:val="nil"/>
        </w:pBdr>
        <w:spacing w:line="240" w:lineRule="auto"/>
        <w:ind w:left="284" w:hangingChars="119" w:hanging="286"/>
        <w:jc w:val="both"/>
      </w:pPr>
      <w:r w:rsidRPr="00B9705F">
        <w:t xml:space="preserve">Cena za </w:t>
      </w:r>
      <w:r w:rsidR="004D118A" w:rsidRPr="00B9705F">
        <w:t>předmět smlouvy</w:t>
      </w:r>
      <w:r w:rsidRPr="00B9705F">
        <w:t xml:space="preserve"> bude uhrazena na základě 2 faktur vystavených dodavatelem po provedení částí díla bez vad, a to: </w:t>
      </w:r>
    </w:p>
    <w:p w14:paraId="61F7B8A3" w14:textId="51047C7C" w:rsidR="00B9705F" w:rsidRPr="00B9705F" w:rsidRDefault="00AA7EE2" w:rsidP="00B9705F">
      <w:pPr>
        <w:pStyle w:val="Odstavecseseznamem"/>
        <w:numPr>
          <w:ilvl w:val="0"/>
          <w:numId w:val="1"/>
        </w:numPr>
        <w:pBdr>
          <w:top w:val="nil"/>
          <w:left w:val="nil"/>
          <w:bottom w:val="nil"/>
          <w:right w:val="nil"/>
          <w:between w:val="nil"/>
        </w:pBdr>
        <w:spacing w:line="240" w:lineRule="auto"/>
        <w:ind w:left="285" w:hangingChars="119" w:hanging="287"/>
        <w:jc w:val="both"/>
      </w:pPr>
      <w:r w:rsidRPr="00B9705F">
        <w:rPr>
          <w:b/>
          <w:bCs/>
        </w:rPr>
        <w:t>ve výši 30 %</w:t>
      </w:r>
      <w:r w:rsidRPr="00B9705F">
        <w:t xml:space="preserve"> z celkové ceny </w:t>
      </w:r>
      <w:r w:rsidR="00E54008">
        <w:t>předmětu smlouvy</w:t>
      </w:r>
      <w:r w:rsidRPr="00B9705F">
        <w:t xml:space="preserve">, tj. </w:t>
      </w:r>
      <w:r w:rsidR="00692469">
        <w:t>4,014.460,50</w:t>
      </w:r>
      <w:r w:rsidRPr="00B9705F">
        <w:t xml:space="preserve"> Kč bez </w:t>
      </w:r>
      <w:r w:rsidR="00B9705F" w:rsidRPr="00B9705F">
        <w:t xml:space="preserve">DPH </w:t>
      </w:r>
      <w:r w:rsidRPr="00B9705F">
        <w:t xml:space="preserve">po </w:t>
      </w:r>
      <w:r w:rsidR="00B9705F" w:rsidRPr="00B9705F">
        <w:t>dokončení a předání</w:t>
      </w:r>
      <w:r w:rsidRPr="00B9705F">
        <w:t xml:space="preserve"> vypracované výrobní dokumentace </w:t>
      </w:r>
    </w:p>
    <w:p w14:paraId="00000068" w14:textId="7BEF575C" w:rsidR="0053528D" w:rsidRPr="00B9705F" w:rsidRDefault="00AA7EE2" w:rsidP="00B9705F">
      <w:pPr>
        <w:pStyle w:val="Odstavecseseznamem"/>
        <w:numPr>
          <w:ilvl w:val="0"/>
          <w:numId w:val="1"/>
        </w:numPr>
        <w:pBdr>
          <w:top w:val="nil"/>
          <w:left w:val="nil"/>
          <w:bottom w:val="nil"/>
          <w:right w:val="nil"/>
          <w:between w:val="nil"/>
        </w:pBdr>
        <w:spacing w:line="240" w:lineRule="auto"/>
        <w:ind w:left="285" w:hangingChars="119" w:hanging="287"/>
        <w:jc w:val="both"/>
      </w:pPr>
      <w:r w:rsidRPr="00B9705F">
        <w:rPr>
          <w:b/>
          <w:bCs/>
        </w:rPr>
        <w:t>ve výši 70 %</w:t>
      </w:r>
      <w:r w:rsidRPr="00B9705F">
        <w:t xml:space="preserve"> z celkové ceny</w:t>
      </w:r>
      <w:r w:rsidR="00E54008">
        <w:t xml:space="preserve"> předmětu smlouvy</w:t>
      </w:r>
      <w:r w:rsidRPr="00B9705F">
        <w:t>, t</w:t>
      </w:r>
      <w:r w:rsidR="00B9705F" w:rsidRPr="00B9705F">
        <w:t>j</w:t>
      </w:r>
      <w:r w:rsidR="00692469">
        <w:t>. 9,367.074,50</w:t>
      </w:r>
      <w:r w:rsidRPr="00B9705F">
        <w:t xml:space="preserve"> Kč bez DPH </w:t>
      </w:r>
      <w:r w:rsidR="00B9705F" w:rsidRPr="00B9705F">
        <w:t>po</w:t>
      </w:r>
      <w:r w:rsidRPr="00B9705F">
        <w:t xml:space="preserve"> řádném dokončení </w:t>
      </w:r>
      <w:r w:rsidRPr="00CF67BF">
        <w:rPr>
          <w:bCs/>
        </w:rPr>
        <w:t>předmětu smlouvy</w:t>
      </w:r>
      <w:r w:rsidRPr="00CF67BF">
        <w:t xml:space="preserve"> </w:t>
      </w:r>
      <w:r w:rsidRPr="00B9705F">
        <w:t xml:space="preserve">bez vad. </w:t>
      </w:r>
    </w:p>
    <w:p w14:paraId="00000069" w14:textId="6B61AC27" w:rsidR="0053528D" w:rsidRDefault="00AA7EE2" w:rsidP="00B9705F">
      <w:pPr>
        <w:numPr>
          <w:ilvl w:val="0"/>
          <w:numId w:val="7"/>
        </w:numPr>
        <w:pBdr>
          <w:top w:val="nil"/>
          <w:left w:val="nil"/>
          <w:bottom w:val="nil"/>
          <w:right w:val="nil"/>
          <w:between w:val="nil"/>
        </w:pBdr>
        <w:spacing w:line="240" w:lineRule="auto"/>
        <w:ind w:leftChars="0" w:left="281" w:hangingChars="117" w:hanging="281"/>
        <w:jc w:val="both"/>
        <w:rPr>
          <w:color w:val="000000"/>
        </w:rPr>
      </w:pPr>
      <w:r>
        <w:rPr>
          <w:color w:val="000000"/>
        </w:rPr>
        <w:t>Přílohou faktur bude soupis fakturovaných provedených činností pí</w:t>
      </w:r>
      <w:r w:rsidR="00B9705F">
        <w:rPr>
          <w:color w:val="000000"/>
        </w:rPr>
        <w:t>semně odsouhlasený objednatelem.</w:t>
      </w:r>
    </w:p>
    <w:p w14:paraId="0000006A" w14:textId="77777777" w:rsidR="0053528D" w:rsidRDefault="00AA7EE2" w:rsidP="00B9705F">
      <w:pPr>
        <w:numPr>
          <w:ilvl w:val="0"/>
          <w:numId w:val="7"/>
        </w:numPr>
        <w:pBdr>
          <w:top w:val="nil"/>
          <w:left w:val="nil"/>
          <w:bottom w:val="nil"/>
          <w:right w:val="nil"/>
          <w:between w:val="nil"/>
        </w:pBdr>
        <w:spacing w:line="240" w:lineRule="auto"/>
        <w:ind w:leftChars="0" w:left="281" w:hangingChars="117" w:hanging="281"/>
        <w:jc w:val="both"/>
        <w:rPr>
          <w:color w:val="000000"/>
        </w:rPr>
      </w:pPr>
      <w:r>
        <w:rPr>
          <w:color w:val="000000"/>
        </w:rPr>
        <w:t>Jednotlivé faktury budou obsahovat náležitosti stanovené v zákoně č. 235/2004 Sb. o dani z přidané hodnoty, v platném znění.</w:t>
      </w:r>
    </w:p>
    <w:p w14:paraId="0000006B" w14:textId="77777777" w:rsidR="0053528D" w:rsidRDefault="00AA7EE2" w:rsidP="00B9705F">
      <w:pPr>
        <w:numPr>
          <w:ilvl w:val="0"/>
          <w:numId w:val="7"/>
        </w:numPr>
        <w:pBdr>
          <w:top w:val="nil"/>
          <w:left w:val="nil"/>
          <w:bottom w:val="nil"/>
          <w:right w:val="nil"/>
          <w:between w:val="nil"/>
        </w:pBdr>
        <w:spacing w:line="240" w:lineRule="auto"/>
        <w:ind w:leftChars="0" w:left="281" w:hangingChars="117" w:hanging="281"/>
        <w:jc w:val="both"/>
        <w:rPr>
          <w:color w:val="000000"/>
        </w:rPr>
      </w:pPr>
      <w:r>
        <w:rPr>
          <w:color w:val="000000"/>
        </w:rPr>
        <w:t xml:space="preserve">Zahraniční dodavatel je povinen na fakturách uvádět VAT </w:t>
      </w:r>
      <w:proofErr w:type="spellStart"/>
      <w:r>
        <w:rPr>
          <w:color w:val="000000"/>
        </w:rPr>
        <w:t>number</w:t>
      </w:r>
      <w:proofErr w:type="spellEnd"/>
      <w:r>
        <w:rPr>
          <w:color w:val="000000"/>
        </w:rPr>
        <w:t xml:space="preserve"> objednatele.</w:t>
      </w:r>
    </w:p>
    <w:p w14:paraId="0000006C" w14:textId="77777777" w:rsidR="0053528D" w:rsidRDefault="00AA7EE2" w:rsidP="00B9705F">
      <w:pPr>
        <w:numPr>
          <w:ilvl w:val="0"/>
          <w:numId w:val="7"/>
        </w:numPr>
        <w:pBdr>
          <w:top w:val="nil"/>
          <w:left w:val="nil"/>
          <w:bottom w:val="nil"/>
          <w:right w:val="nil"/>
          <w:between w:val="nil"/>
        </w:pBdr>
        <w:spacing w:line="240" w:lineRule="auto"/>
        <w:ind w:leftChars="0" w:left="281" w:hangingChars="117" w:hanging="281"/>
        <w:jc w:val="both"/>
        <w:rPr>
          <w:color w:val="000000"/>
        </w:rPr>
      </w:pPr>
      <w:r>
        <w:rPr>
          <w:color w:val="000000"/>
        </w:rPr>
        <w:t>V případě, že faktura nebude obsahovat veškeré náležitosti dle čl. IV. odst. 1, 2 a 3 této smlouvy, má objednatel právo vrátit ji dodavateli k doplnění či opravě.</w:t>
      </w:r>
    </w:p>
    <w:p w14:paraId="0000006D" w14:textId="77777777" w:rsidR="0053528D" w:rsidRDefault="00AA7EE2" w:rsidP="00B9705F">
      <w:pPr>
        <w:numPr>
          <w:ilvl w:val="0"/>
          <w:numId w:val="7"/>
        </w:numPr>
        <w:pBdr>
          <w:top w:val="nil"/>
          <w:left w:val="nil"/>
          <w:bottom w:val="nil"/>
          <w:right w:val="nil"/>
          <w:between w:val="nil"/>
        </w:pBdr>
        <w:spacing w:line="240" w:lineRule="auto"/>
        <w:ind w:leftChars="0" w:left="281" w:hangingChars="117" w:hanging="281"/>
        <w:jc w:val="both"/>
        <w:rPr>
          <w:color w:val="000000"/>
        </w:rPr>
      </w:pPr>
      <w:r>
        <w:rPr>
          <w:color w:val="000000"/>
        </w:rPr>
        <w:t>Lhůta splatnosti činí 30 dní ode dne doručení faktury objednateli na adresu faktury@mzk.cz.</w:t>
      </w:r>
    </w:p>
    <w:p w14:paraId="0000006E" w14:textId="1D164C48" w:rsidR="0053528D" w:rsidRDefault="00AA7EE2" w:rsidP="00B9705F">
      <w:pPr>
        <w:numPr>
          <w:ilvl w:val="0"/>
          <w:numId w:val="7"/>
        </w:numPr>
        <w:pBdr>
          <w:top w:val="nil"/>
          <w:left w:val="nil"/>
          <w:bottom w:val="nil"/>
          <w:right w:val="nil"/>
          <w:between w:val="nil"/>
        </w:pBdr>
        <w:spacing w:line="240" w:lineRule="auto"/>
        <w:ind w:leftChars="0" w:left="281" w:hangingChars="117" w:hanging="281"/>
        <w:jc w:val="both"/>
        <w:rPr>
          <w:color w:val="000000"/>
        </w:rPr>
      </w:pPr>
      <w:r>
        <w:rPr>
          <w:color w:val="000000"/>
        </w:rPr>
        <w:t>Dodavatel není oprávněn během provádění předmětu smlouvy požadovat po objednateli přiměřenou část odměny s přihlédnutím k vynaloženým nákladům.</w:t>
      </w:r>
    </w:p>
    <w:p w14:paraId="78E6BBB2" w14:textId="77777777" w:rsidR="007D6105" w:rsidRDefault="007D6105" w:rsidP="00B9705F">
      <w:pPr>
        <w:numPr>
          <w:ilvl w:val="0"/>
          <w:numId w:val="7"/>
        </w:numPr>
        <w:pBdr>
          <w:top w:val="nil"/>
          <w:left w:val="nil"/>
          <w:bottom w:val="nil"/>
          <w:right w:val="nil"/>
          <w:between w:val="nil"/>
        </w:pBdr>
        <w:spacing w:line="240" w:lineRule="auto"/>
        <w:ind w:leftChars="0" w:left="281" w:hangingChars="117" w:hanging="281"/>
        <w:jc w:val="both"/>
        <w:rPr>
          <w:color w:val="000000"/>
        </w:rPr>
      </w:pPr>
    </w:p>
    <w:p w14:paraId="0000006F" w14:textId="77777777" w:rsidR="0053528D" w:rsidRDefault="0053528D" w:rsidP="007D6105">
      <w:pPr>
        <w:pBdr>
          <w:top w:val="nil"/>
          <w:left w:val="nil"/>
          <w:bottom w:val="nil"/>
          <w:right w:val="nil"/>
          <w:between w:val="nil"/>
        </w:pBdr>
        <w:spacing w:line="240" w:lineRule="auto"/>
        <w:ind w:leftChars="0" w:left="0" w:firstLineChars="0" w:firstLine="0"/>
        <w:jc w:val="both"/>
        <w:rPr>
          <w:color w:val="000000"/>
          <w:sz w:val="16"/>
          <w:szCs w:val="16"/>
        </w:rPr>
      </w:pPr>
    </w:p>
    <w:p w14:paraId="00000070" w14:textId="77777777" w:rsidR="0053528D" w:rsidRDefault="00AA7EE2" w:rsidP="00AA7EE2">
      <w:pPr>
        <w:pBdr>
          <w:top w:val="nil"/>
          <w:left w:val="nil"/>
          <w:bottom w:val="nil"/>
          <w:right w:val="nil"/>
          <w:between w:val="nil"/>
        </w:pBdr>
        <w:spacing w:line="240" w:lineRule="auto"/>
        <w:ind w:left="0" w:hanging="2"/>
        <w:jc w:val="center"/>
        <w:rPr>
          <w:color w:val="000000"/>
        </w:rPr>
      </w:pPr>
      <w:r>
        <w:rPr>
          <w:b/>
          <w:bCs/>
          <w:color w:val="000000"/>
        </w:rPr>
        <w:t>V.</w:t>
      </w:r>
    </w:p>
    <w:p w14:paraId="00000071" w14:textId="77777777" w:rsidR="0053528D" w:rsidRDefault="00AA7EE2" w:rsidP="00AA7EE2">
      <w:pPr>
        <w:pBdr>
          <w:top w:val="nil"/>
          <w:left w:val="nil"/>
          <w:bottom w:val="nil"/>
          <w:right w:val="nil"/>
          <w:between w:val="nil"/>
        </w:pBdr>
        <w:spacing w:line="240" w:lineRule="auto"/>
        <w:ind w:left="0" w:hanging="2"/>
        <w:jc w:val="center"/>
        <w:rPr>
          <w:b/>
          <w:bCs/>
          <w:color w:val="000000"/>
        </w:rPr>
      </w:pPr>
      <w:r>
        <w:rPr>
          <w:b/>
          <w:bCs/>
          <w:color w:val="000000"/>
        </w:rPr>
        <w:t>Provedení, předání a převzetí předmětu smlouvy</w:t>
      </w:r>
    </w:p>
    <w:p w14:paraId="46BBA708" w14:textId="77777777" w:rsidR="007D6105" w:rsidRDefault="007D6105" w:rsidP="00AA7EE2">
      <w:pPr>
        <w:pBdr>
          <w:top w:val="nil"/>
          <w:left w:val="nil"/>
          <w:bottom w:val="nil"/>
          <w:right w:val="nil"/>
          <w:between w:val="nil"/>
        </w:pBdr>
        <w:spacing w:line="240" w:lineRule="auto"/>
        <w:ind w:left="0" w:hanging="2"/>
        <w:jc w:val="center"/>
        <w:rPr>
          <w:color w:val="000000"/>
        </w:rPr>
      </w:pPr>
    </w:p>
    <w:p w14:paraId="00000072" w14:textId="77777777" w:rsidR="0053528D" w:rsidRDefault="00AA7EE2" w:rsidP="009C016D">
      <w:pPr>
        <w:numPr>
          <w:ilvl w:val="0"/>
          <w:numId w:val="11"/>
        </w:numPr>
        <w:pBdr>
          <w:top w:val="nil"/>
          <w:left w:val="nil"/>
          <w:bottom w:val="nil"/>
          <w:right w:val="nil"/>
          <w:between w:val="nil"/>
        </w:pBdr>
        <w:spacing w:line="240" w:lineRule="auto"/>
        <w:ind w:left="284" w:hangingChars="119" w:hanging="286"/>
        <w:jc w:val="both"/>
        <w:rPr>
          <w:color w:val="000000"/>
        </w:rPr>
      </w:pPr>
      <w:r>
        <w:rPr>
          <w:color w:val="000000"/>
        </w:rPr>
        <w:t>Předmět smlouvy (a jeho části) je proveden, je-li dokončen a předán bez jakýchkoliv vad.</w:t>
      </w:r>
    </w:p>
    <w:p w14:paraId="00000073" w14:textId="1C8DB049" w:rsidR="0053528D" w:rsidRDefault="00AA7EE2" w:rsidP="009C016D">
      <w:pPr>
        <w:numPr>
          <w:ilvl w:val="0"/>
          <w:numId w:val="11"/>
        </w:numPr>
        <w:pBdr>
          <w:top w:val="nil"/>
          <w:left w:val="nil"/>
          <w:bottom w:val="nil"/>
          <w:right w:val="nil"/>
          <w:between w:val="nil"/>
        </w:pBdr>
        <w:spacing w:line="240" w:lineRule="auto"/>
        <w:ind w:left="284" w:hangingChars="119" w:hanging="286"/>
        <w:jc w:val="both"/>
        <w:rPr>
          <w:color w:val="000000"/>
        </w:rPr>
      </w:pPr>
      <w:r>
        <w:rPr>
          <w:color w:val="000000"/>
        </w:rPr>
        <w:t>O předání a převzetí</w:t>
      </w:r>
      <w:r w:rsidR="00B9705F">
        <w:rPr>
          <w:color w:val="000000"/>
        </w:rPr>
        <w:t xml:space="preserve"> každé části </w:t>
      </w:r>
      <w:r w:rsidR="00E54008">
        <w:rPr>
          <w:color w:val="000000"/>
        </w:rPr>
        <w:t>předmětu smlouvy</w:t>
      </w:r>
      <w:r>
        <w:rPr>
          <w:color w:val="000000"/>
        </w:rPr>
        <w:t xml:space="preserve"> musí být stranami sepsán písemný protokol a musí být podepsán oběma stranami. Jakýkoliv úkon objednatele, kterým přebírá předmět smlouvy či jeho část, se považuje za převzetí s výhradami, i když v něm nebudou výhrady uvedeny, nebo v něm bude uvedeno, že se přebírá bez výhrad.</w:t>
      </w:r>
    </w:p>
    <w:p w14:paraId="00000074" w14:textId="77777777" w:rsidR="0053528D" w:rsidRDefault="00AA7EE2" w:rsidP="009C016D">
      <w:pPr>
        <w:numPr>
          <w:ilvl w:val="0"/>
          <w:numId w:val="11"/>
        </w:numPr>
        <w:pBdr>
          <w:top w:val="nil"/>
          <w:left w:val="nil"/>
          <w:bottom w:val="nil"/>
          <w:right w:val="nil"/>
          <w:between w:val="nil"/>
        </w:pBdr>
        <w:spacing w:line="240" w:lineRule="auto"/>
        <w:ind w:left="284" w:hangingChars="119" w:hanging="286"/>
        <w:jc w:val="both"/>
        <w:rPr>
          <w:color w:val="000000"/>
        </w:rPr>
      </w:pPr>
      <w:r>
        <w:rPr>
          <w:color w:val="000000"/>
        </w:rPr>
        <w:lastRenderedPageBreak/>
        <w:t>Objednatel je oprávněn odmítnout převzetí předmětu smlouvy v případě, že toto má jakékoliv vady, a to i ojedinělé, drobné, nebránící užívání.</w:t>
      </w:r>
    </w:p>
    <w:p w14:paraId="00000075" w14:textId="77777777" w:rsidR="0053528D" w:rsidRDefault="00AA7EE2" w:rsidP="009C016D">
      <w:pPr>
        <w:numPr>
          <w:ilvl w:val="0"/>
          <w:numId w:val="11"/>
        </w:numPr>
        <w:pBdr>
          <w:top w:val="nil"/>
          <w:left w:val="nil"/>
          <w:bottom w:val="nil"/>
          <w:right w:val="nil"/>
          <w:between w:val="nil"/>
        </w:pBdr>
        <w:spacing w:line="240" w:lineRule="auto"/>
        <w:ind w:left="284" w:hangingChars="119" w:hanging="286"/>
        <w:jc w:val="both"/>
        <w:rPr>
          <w:color w:val="000000"/>
        </w:rPr>
      </w:pPr>
      <w:r>
        <w:rPr>
          <w:color w:val="000000"/>
        </w:rPr>
        <w:t>Objednatel je oprávněn převzít i předmět smlouvy či jeho části s vadami, avšak takovéto převzetí není provedením předmětu smlouvy.</w:t>
      </w:r>
    </w:p>
    <w:p w14:paraId="00000076" w14:textId="77777777" w:rsidR="0053528D" w:rsidRDefault="0053528D" w:rsidP="00AA7EE2">
      <w:pPr>
        <w:pBdr>
          <w:top w:val="nil"/>
          <w:left w:val="nil"/>
          <w:bottom w:val="nil"/>
          <w:right w:val="nil"/>
          <w:between w:val="nil"/>
        </w:pBdr>
        <w:spacing w:line="240" w:lineRule="auto"/>
        <w:ind w:left="0" w:hanging="2"/>
        <w:jc w:val="center"/>
        <w:rPr>
          <w:color w:val="000000"/>
        </w:rPr>
      </w:pPr>
    </w:p>
    <w:p w14:paraId="2803B20D" w14:textId="77777777" w:rsidR="007D6105" w:rsidRDefault="007D6105" w:rsidP="00AA7EE2">
      <w:pPr>
        <w:pBdr>
          <w:top w:val="nil"/>
          <w:left w:val="nil"/>
          <w:bottom w:val="nil"/>
          <w:right w:val="nil"/>
          <w:between w:val="nil"/>
        </w:pBdr>
        <w:spacing w:line="240" w:lineRule="auto"/>
        <w:ind w:left="0" w:hanging="2"/>
        <w:jc w:val="center"/>
        <w:rPr>
          <w:color w:val="000000"/>
        </w:rPr>
      </w:pPr>
    </w:p>
    <w:p w14:paraId="00000077" w14:textId="02B0907A" w:rsidR="0053528D" w:rsidRDefault="00AA7EE2" w:rsidP="00AA7EE2">
      <w:pPr>
        <w:pBdr>
          <w:top w:val="nil"/>
          <w:left w:val="nil"/>
          <w:bottom w:val="nil"/>
          <w:right w:val="nil"/>
          <w:between w:val="nil"/>
        </w:pBdr>
        <w:spacing w:line="240" w:lineRule="auto"/>
        <w:ind w:left="0" w:hanging="2"/>
        <w:jc w:val="center"/>
        <w:rPr>
          <w:color w:val="000000"/>
        </w:rPr>
      </w:pPr>
      <w:r>
        <w:rPr>
          <w:b/>
          <w:bCs/>
          <w:color w:val="000000"/>
        </w:rPr>
        <w:t>VI.</w:t>
      </w:r>
    </w:p>
    <w:p w14:paraId="00000078" w14:textId="77777777" w:rsidR="0053528D" w:rsidRDefault="00AA7EE2" w:rsidP="00AA7EE2">
      <w:pPr>
        <w:pBdr>
          <w:top w:val="nil"/>
          <w:left w:val="nil"/>
          <w:bottom w:val="nil"/>
          <w:right w:val="nil"/>
          <w:between w:val="nil"/>
        </w:pBdr>
        <w:spacing w:line="240" w:lineRule="auto"/>
        <w:ind w:left="0" w:hanging="2"/>
        <w:jc w:val="center"/>
        <w:rPr>
          <w:b/>
          <w:bCs/>
          <w:color w:val="000000"/>
        </w:rPr>
      </w:pPr>
      <w:r>
        <w:rPr>
          <w:b/>
          <w:bCs/>
          <w:color w:val="000000"/>
        </w:rPr>
        <w:t>Odpovědnost za vady</w:t>
      </w:r>
    </w:p>
    <w:p w14:paraId="30D275E3" w14:textId="77777777" w:rsidR="007D6105" w:rsidRDefault="007D6105" w:rsidP="00AA7EE2">
      <w:pPr>
        <w:pBdr>
          <w:top w:val="nil"/>
          <w:left w:val="nil"/>
          <w:bottom w:val="nil"/>
          <w:right w:val="nil"/>
          <w:between w:val="nil"/>
        </w:pBdr>
        <w:spacing w:line="240" w:lineRule="auto"/>
        <w:ind w:left="0" w:hanging="2"/>
        <w:jc w:val="center"/>
        <w:rPr>
          <w:color w:val="000000"/>
        </w:rPr>
      </w:pPr>
    </w:p>
    <w:p w14:paraId="00000079" w14:textId="77777777" w:rsidR="0053528D" w:rsidRDefault="00AA7EE2" w:rsidP="009C016D">
      <w:pPr>
        <w:numPr>
          <w:ilvl w:val="0"/>
          <w:numId w:val="13"/>
        </w:numPr>
        <w:pBdr>
          <w:top w:val="nil"/>
          <w:left w:val="nil"/>
          <w:bottom w:val="nil"/>
          <w:right w:val="nil"/>
          <w:between w:val="nil"/>
        </w:pBdr>
        <w:spacing w:line="240" w:lineRule="auto"/>
        <w:ind w:leftChars="0" w:left="281" w:hangingChars="117" w:hanging="281"/>
        <w:jc w:val="both"/>
        <w:rPr>
          <w:color w:val="000000"/>
        </w:rPr>
      </w:pPr>
      <w:r>
        <w:rPr>
          <w:color w:val="000000"/>
        </w:rPr>
        <w:t xml:space="preserve">Objednatel má právo reklamovat i vady předmětu smlouvy, které mohl zjistit při předání předmětu smlouvy či jeho části. </w:t>
      </w:r>
    </w:p>
    <w:p w14:paraId="0000007A" w14:textId="046F605F" w:rsidR="0053528D" w:rsidRDefault="00AA7EE2" w:rsidP="009C016D">
      <w:pPr>
        <w:numPr>
          <w:ilvl w:val="0"/>
          <w:numId w:val="13"/>
        </w:numPr>
        <w:pBdr>
          <w:top w:val="nil"/>
          <w:left w:val="nil"/>
          <w:bottom w:val="nil"/>
          <w:right w:val="nil"/>
          <w:between w:val="nil"/>
        </w:pBdr>
        <w:spacing w:line="240" w:lineRule="auto"/>
        <w:ind w:leftChars="0" w:left="281" w:hangingChars="117" w:hanging="281"/>
        <w:jc w:val="both"/>
        <w:rPr>
          <w:color w:val="000000"/>
        </w:rPr>
      </w:pPr>
      <w:r>
        <w:rPr>
          <w:color w:val="000000"/>
        </w:rPr>
        <w:t>Dodavatel odpovídá za to, že předmět smlouvy bude mít vlastnosti obvyklé, jakož i vlastnosti požadované právními předpisy a že bude mít minimální životnos</w:t>
      </w:r>
      <w:r w:rsidRPr="009C016D">
        <w:t xml:space="preserve">t do skončení Frankfurtského knižního veletrhu. Dodavatel odpovídá za to, že expozice bude funkční od okamžiku </w:t>
      </w:r>
      <w:r w:rsidR="009C016D" w:rsidRPr="009C016D">
        <w:t>uvedení do</w:t>
      </w:r>
      <w:r w:rsidRPr="009C016D">
        <w:t xml:space="preserve"> provozu až do skončení Frankfurtského knižního veletrhu</w:t>
      </w:r>
      <w:r>
        <w:rPr>
          <w:color w:val="FF0000"/>
        </w:rPr>
        <w:t>.</w:t>
      </w:r>
    </w:p>
    <w:p w14:paraId="0000007B" w14:textId="29D2808B" w:rsidR="0053528D" w:rsidRDefault="00AA7EE2" w:rsidP="009C016D">
      <w:pPr>
        <w:numPr>
          <w:ilvl w:val="0"/>
          <w:numId w:val="13"/>
        </w:numPr>
        <w:pBdr>
          <w:top w:val="nil"/>
          <w:left w:val="nil"/>
          <w:bottom w:val="nil"/>
          <w:right w:val="nil"/>
          <w:between w:val="nil"/>
        </w:pBdr>
        <w:spacing w:line="240" w:lineRule="auto"/>
        <w:ind w:leftChars="0" w:left="281" w:hangingChars="117" w:hanging="281"/>
        <w:jc w:val="both"/>
      </w:pPr>
      <w:r>
        <w:t>Smluvní strany se dohodly, že za vadu předmětu smlouvy se považuje i nefunkčnost expozice</w:t>
      </w:r>
      <w:r w:rsidRPr="009C016D">
        <w:t xml:space="preserve"> dne </w:t>
      </w:r>
      <w:proofErr w:type="gramStart"/>
      <w:r w:rsidRPr="009C016D">
        <w:t>6.10.2026</w:t>
      </w:r>
      <w:proofErr w:type="gramEnd"/>
      <w:r w:rsidR="009C016D">
        <w:t xml:space="preserve"> v 9.00 h</w:t>
      </w:r>
      <w:r w:rsidRPr="009C016D">
        <w:t xml:space="preserve">. </w:t>
      </w:r>
      <w:r>
        <w:t>Smluvní strany se dohodly, že v případě této vady, je objednatel oprávněn  mimo odstranění vady požadovat také slevu z ceny předmětu smlouvy ve výši 100% sjednané ceny předmětu smlouvy. Tato výše slevy je dána subjektivní ekvivalencí hodnoty předmětu smlouvy pro objednatele (Česká republika je hlavním hostem Frankfurtského knižního veletrhu a objednatel je pověřen vystupovat na veletrhu za ČR, nefunkčnost k</w:t>
      </w:r>
      <w:r w:rsidR="00A2770E">
        <w:t xml:space="preserve"> tomuto </w:t>
      </w:r>
      <w:r>
        <w:t>okamžiku poškodí pověst ČR, kterou není možné napravit pozdějším uvedením do funkčního stavu).</w:t>
      </w:r>
    </w:p>
    <w:p w14:paraId="0000007C" w14:textId="20B42DA3" w:rsidR="0053528D" w:rsidRPr="009C016D" w:rsidRDefault="00AA7EE2" w:rsidP="009C016D">
      <w:pPr>
        <w:numPr>
          <w:ilvl w:val="0"/>
          <w:numId w:val="13"/>
        </w:numPr>
        <w:pBdr>
          <w:top w:val="nil"/>
          <w:left w:val="nil"/>
          <w:bottom w:val="nil"/>
          <w:right w:val="nil"/>
          <w:between w:val="nil"/>
        </w:pBdr>
        <w:spacing w:line="240" w:lineRule="auto"/>
        <w:ind w:leftChars="0" w:left="281" w:hangingChars="117" w:hanging="281"/>
        <w:jc w:val="both"/>
      </w:pPr>
      <w:r w:rsidRPr="009C016D">
        <w:t>Objednatel je oprávněn oznámit případné vady mailem</w:t>
      </w:r>
      <w:r w:rsidR="00692469">
        <w:t xml:space="preserve"> (mail </w:t>
      </w:r>
      <w:hyperlink r:id="rId13" w:history="1">
        <w:r w:rsidR="00692469" w:rsidRPr="00415E73">
          <w:rPr>
            <w:rStyle w:val="Hypertextovodkaz"/>
          </w:rPr>
          <w:t>pechan@arteo.cz</w:t>
        </w:r>
      </w:hyperlink>
      <w:r w:rsidR="00692469">
        <w:t xml:space="preserve">) </w:t>
      </w:r>
      <w:r w:rsidR="00CF67BF">
        <w:t>nebo</w:t>
      </w:r>
      <w:r w:rsidRPr="009C016D">
        <w:t xml:space="preserve"> ústně</w:t>
      </w:r>
      <w:r w:rsidR="00CF67BF">
        <w:t>.</w:t>
      </w:r>
    </w:p>
    <w:p w14:paraId="0000007D" w14:textId="0CF42E14" w:rsidR="0053528D" w:rsidRPr="009C016D" w:rsidRDefault="00AA7EE2" w:rsidP="009C016D">
      <w:pPr>
        <w:numPr>
          <w:ilvl w:val="0"/>
          <w:numId w:val="13"/>
        </w:numPr>
        <w:pBdr>
          <w:top w:val="nil"/>
          <w:left w:val="nil"/>
          <w:bottom w:val="nil"/>
          <w:right w:val="nil"/>
          <w:between w:val="nil"/>
        </w:pBdr>
        <w:spacing w:line="240" w:lineRule="auto"/>
        <w:ind w:leftChars="0" w:left="281" w:hangingChars="117" w:hanging="281"/>
        <w:jc w:val="both"/>
      </w:pPr>
      <w:r w:rsidRPr="009C016D">
        <w:t>Dodavatel je povinen odstranit vady díla do 14 dnů ode dne reklamace. V případě, že objednatel v reklamaci uvede, že se jedná o havárii, je dodavatel povinen vadu odstranit okamžitě do 30 min</w:t>
      </w:r>
      <w:r w:rsidR="009C016D">
        <w:t xml:space="preserve"> od okamžiku reklamace</w:t>
      </w:r>
      <w:r w:rsidRPr="009C016D">
        <w:t>.</w:t>
      </w:r>
    </w:p>
    <w:p w14:paraId="0000007E" w14:textId="77777777" w:rsidR="0053528D" w:rsidRDefault="00AA7EE2" w:rsidP="009C016D">
      <w:pPr>
        <w:numPr>
          <w:ilvl w:val="0"/>
          <w:numId w:val="13"/>
        </w:numPr>
        <w:pBdr>
          <w:top w:val="nil"/>
          <w:left w:val="nil"/>
          <w:bottom w:val="nil"/>
          <w:right w:val="nil"/>
          <w:between w:val="nil"/>
        </w:pBdr>
        <w:spacing w:line="240" w:lineRule="auto"/>
        <w:ind w:leftChars="0" w:left="281" w:hangingChars="117" w:hanging="281"/>
        <w:jc w:val="both"/>
        <w:rPr>
          <w:color w:val="000000"/>
        </w:rPr>
      </w:pPr>
      <w:r>
        <w:rPr>
          <w:color w:val="000000"/>
        </w:rPr>
        <w:t>Objednatel je oprávněn v případě prodlení dodavatele s odstraněním vady, provést toto odstranění sám nebo třetí osobou a takto vzniklé náklady dodavateli vyúčtovat. Smluvní strany se dohodly, že součástí těchto nákladů je mj. cena odstranění vady, kterou objednatel uhradí třetí osobou.</w:t>
      </w:r>
    </w:p>
    <w:p w14:paraId="0000007F" w14:textId="0B9A0C9F" w:rsidR="0053528D" w:rsidRDefault="00AA7EE2" w:rsidP="009C016D">
      <w:pPr>
        <w:numPr>
          <w:ilvl w:val="0"/>
          <w:numId w:val="13"/>
        </w:numPr>
        <w:pBdr>
          <w:top w:val="nil"/>
          <w:left w:val="nil"/>
          <w:bottom w:val="nil"/>
          <w:right w:val="nil"/>
          <w:between w:val="nil"/>
        </w:pBdr>
        <w:spacing w:line="240" w:lineRule="auto"/>
        <w:ind w:leftChars="0" w:left="281" w:hangingChars="117" w:hanging="281"/>
        <w:jc w:val="both"/>
        <w:rPr>
          <w:color w:val="000000"/>
        </w:rPr>
      </w:pPr>
      <w:r>
        <w:rPr>
          <w:color w:val="000000"/>
        </w:rPr>
        <w:t>Smluvní strany se dohodly, že ustanovení čl. VI. se použijí i v případě vytknutí nedostatků plnění díla objednatelem v průběhu provádění předmětu smlouvy.</w:t>
      </w:r>
    </w:p>
    <w:p w14:paraId="00000080" w14:textId="77777777" w:rsidR="0053528D" w:rsidRDefault="00AA7EE2" w:rsidP="009C016D">
      <w:pPr>
        <w:numPr>
          <w:ilvl w:val="0"/>
          <w:numId w:val="13"/>
        </w:numPr>
        <w:pBdr>
          <w:top w:val="nil"/>
          <w:left w:val="nil"/>
          <w:bottom w:val="nil"/>
          <w:right w:val="nil"/>
          <w:between w:val="nil"/>
        </w:pBdr>
        <w:spacing w:line="240" w:lineRule="auto"/>
        <w:ind w:leftChars="0" w:left="281" w:hangingChars="117" w:hanging="281"/>
        <w:jc w:val="both"/>
        <w:rPr>
          <w:color w:val="000000"/>
        </w:rPr>
      </w:pPr>
      <w:r>
        <w:rPr>
          <w:color w:val="000000"/>
        </w:rPr>
        <w:t xml:space="preserve">Dodavatel se podpisem této smlouvy vzdává svého práva uplatnit námitku dle § </w:t>
      </w:r>
      <w:proofErr w:type="gramStart"/>
      <w:r>
        <w:rPr>
          <w:color w:val="000000"/>
        </w:rPr>
        <w:t xml:space="preserve">2618 </w:t>
      </w:r>
      <w:proofErr w:type="spellStart"/>
      <w:r>
        <w:rPr>
          <w:color w:val="000000"/>
        </w:rPr>
        <w:t>z.č</w:t>
      </w:r>
      <w:proofErr w:type="spellEnd"/>
      <w:r>
        <w:rPr>
          <w:color w:val="000000"/>
        </w:rPr>
        <w:t>.</w:t>
      </w:r>
      <w:proofErr w:type="gramEnd"/>
      <w:r>
        <w:rPr>
          <w:color w:val="000000"/>
        </w:rPr>
        <w:t xml:space="preserve"> 89/2012 Sb., pokud je vada důsledkem skutečnosti, o které dodavatel v době předání předmětu smlouvy věděl, nebo musel vědět.</w:t>
      </w:r>
    </w:p>
    <w:p w14:paraId="00000081" w14:textId="77777777" w:rsidR="0053528D" w:rsidRDefault="0053528D" w:rsidP="009C016D">
      <w:pPr>
        <w:pBdr>
          <w:top w:val="nil"/>
          <w:left w:val="nil"/>
          <w:bottom w:val="nil"/>
          <w:right w:val="nil"/>
          <w:between w:val="nil"/>
        </w:pBdr>
        <w:spacing w:line="240" w:lineRule="auto"/>
        <w:ind w:leftChars="0" w:left="281" w:hangingChars="117" w:hanging="281"/>
        <w:jc w:val="both"/>
        <w:rPr>
          <w:color w:val="000000"/>
        </w:rPr>
      </w:pPr>
    </w:p>
    <w:p w14:paraId="15016527" w14:textId="77777777" w:rsidR="007D6105" w:rsidRDefault="007D6105" w:rsidP="009C016D">
      <w:pPr>
        <w:pBdr>
          <w:top w:val="nil"/>
          <w:left w:val="nil"/>
          <w:bottom w:val="nil"/>
          <w:right w:val="nil"/>
          <w:between w:val="nil"/>
        </w:pBdr>
        <w:spacing w:line="240" w:lineRule="auto"/>
        <w:ind w:leftChars="0" w:left="281" w:hangingChars="117" w:hanging="281"/>
        <w:jc w:val="both"/>
        <w:rPr>
          <w:color w:val="000000"/>
        </w:rPr>
      </w:pPr>
    </w:p>
    <w:p w14:paraId="00000082" w14:textId="77777777" w:rsidR="0053528D" w:rsidRDefault="00AA7EE2" w:rsidP="00AA7EE2">
      <w:pPr>
        <w:pBdr>
          <w:top w:val="nil"/>
          <w:left w:val="nil"/>
          <w:bottom w:val="nil"/>
          <w:right w:val="nil"/>
          <w:between w:val="nil"/>
        </w:pBdr>
        <w:spacing w:line="240" w:lineRule="auto"/>
        <w:ind w:left="0" w:hanging="2"/>
        <w:jc w:val="center"/>
        <w:rPr>
          <w:color w:val="000000"/>
        </w:rPr>
      </w:pPr>
      <w:r>
        <w:rPr>
          <w:b/>
          <w:bCs/>
          <w:color w:val="000000"/>
        </w:rPr>
        <w:t>VII.</w:t>
      </w:r>
    </w:p>
    <w:p w14:paraId="00000083" w14:textId="77777777" w:rsidR="0053528D" w:rsidRDefault="00AA7EE2" w:rsidP="00AA7EE2">
      <w:pPr>
        <w:pBdr>
          <w:top w:val="nil"/>
          <w:left w:val="nil"/>
          <w:bottom w:val="nil"/>
          <w:right w:val="nil"/>
          <w:between w:val="nil"/>
        </w:pBdr>
        <w:spacing w:line="240" w:lineRule="auto"/>
        <w:ind w:left="0" w:hanging="2"/>
        <w:jc w:val="center"/>
        <w:rPr>
          <w:b/>
          <w:bCs/>
          <w:color w:val="000000"/>
        </w:rPr>
      </w:pPr>
      <w:r>
        <w:rPr>
          <w:b/>
          <w:bCs/>
          <w:color w:val="000000"/>
        </w:rPr>
        <w:t>Sankce</w:t>
      </w:r>
    </w:p>
    <w:p w14:paraId="71923AEB" w14:textId="77777777" w:rsidR="007D6105" w:rsidRDefault="007D6105" w:rsidP="00AA7EE2">
      <w:pPr>
        <w:pBdr>
          <w:top w:val="nil"/>
          <w:left w:val="nil"/>
          <w:bottom w:val="nil"/>
          <w:right w:val="nil"/>
          <w:between w:val="nil"/>
        </w:pBdr>
        <w:spacing w:line="240" w:lineRule="auto"/>
        <w:ind w:left="0" w:hanging="2"/>
        <w:jc w:val="center"/>
        <w:rPr>
          <w:color w:val="000000"/>
        </w:rPr>
      </w:pPr>
    </w:p>
    <w:p w14:paraId="00000084" w14:textId="77777777" w:rsidR="0053528D" w:rsidRDefault="00AA7EE2" w:rsidP="009C016D">
      <w:pPr>
        <w:numPr>
          <w:ilvl w:val="0"/>
          <w:numId w:val="10"/>
        </w:numPr>
        <w:pBdr>
          <w:top w:val="nil"/>
          <w:left w:val="nil"/>
          <w:bottom w:val="nil"/>
          <w:right w:val="nil"/>
          <w:between w:val="nil"/>
        </w:pBdr>
        <w:spacing w:line="240" w:lineRule="auto"/>
        <w:ind w:leftChars="0" w:left="281" w:hangingChars="117" w:hanging="281"/>
        <w:jc w:val="both"/>
        <w:rPr>
          <w:color w:val="000000"/>
        </w:rPr>
      </w:pPr>
      <w:r>
        <w:rPr>
          <w:color w:val="000000"/>
        </w:rPr>
        <w:t xml:space="preserve">V případě porušení závazku dodavatele provést kteroukoliv část předmětu smlouvy řádně a včas je objednatel oprávněn účtovat dodavateli smluvní pokutu ve výši 0,5% z celkové ceny předmětu smlouvy vč. DPH za každý den prodlení. </w:t>
      </w:r>
    </w:p>
    <w:p w14:paraId="7CCB7CF5" w14:textId="6410CAE1" w:rsidR="009C016D" w:rsidRPr="009C016D" w:rsidRDefault="009C016D" w:rsidP="009C016D">
      <w:pPr>
        <w:numPr>
          <w:ilvl w:val="0"/>
          <w:numId w:val="10"/>
        </w:numPr>
        <w:pBdr>
          <w:top w:val="nil"/>
          <w:left w:val="nil"/>
          <w:bottom w:val="nil"/>
          <w:right w:val="nil"/>
          <w:between w:val="nil"/>
        </w:pBdr>
        <w:spacing w:line="240" w:lineRule="auto"/>
        <w:ind w:leftChars="0" w:left="281" w:hangingChars="117" w:hanging="281"/>
        <w:jc w:val="both"/>
        <w:rPr>
          <w:color w:val="000000"/>
        </w:rPr>
      </w:pPr>
      <w:r>
        <w:rPr>
          <w:color w:val="000000"/>
        </w:rPr>
        <w:t xml:space="preserve">V případě porušení závazku dodavatele provést </w:t>
      </w:r>
      <w:r>
        <w:t xml:space="preserve">instalaci </w:t>
      </w:r>
      <w:r w:rsidRPr="007642E7">
        <w:t xml:space="preserve">do 24.00 h </w:t>
      </w:r>
      <w:proofErr w:type="gramStart"/>
      <w:r w:rsidRPr="007642E7">
        <w:t>5.10.2026</w:t>
      </w:r>
      <w:proofErr w:type="gramEnd"/>
      <w:r>
        <w:t xml:space="preserve"> řádně a včas je objednatel oprávněn účtovat dodavateli smluvní pokutu ve výši 0,5% z celkové ceny předmětu smlouvy vč. DPH za každou hodinu prodlení</w:t>
      </w:r>
    </w:p>
    <w:p w14:paraId="0DC29499" w14:textId="588672BC" w:rsidR="009C016D" w:rsidRPr="009C016D" w:rsidRDefault="009C016D" w:rsidP="009C016D">
      <w:pPr>
        <w:numPr>
          <w:ilvl w:val="0"/>
          <w:numId w:val="10"/>
        </w:numPr>
        <w:pBdr>
          <w:top w:val="nil"/>
          <w:left w:val="nil"/>
          <w:bottom w:val="nil"/>
          <w:right w:val="nil"/>
          <w:between w:val="nil"/>
        </w:pBdr>
        <w:spacing w:line="240" w:lineRule="auto"/>
        <w:ind w:leftChars="0" w:left="281" w:hangingChars="117" w:hanging="281"/>
        <w:jc w:val="both"/>
        <w:rPr>
          <w:color w:val="000000"/>
        </w:rPr>
      </w:pPr>
      <w:r>
        <w:t xml:space="preserve">V případě porušení závazku dodavatele </w:t>
      </w:r>
      <w:r w:rsidRPr="007642E7">
        <w:t>u</w:t>
      </w:r>
      <w:r>
        <w:t>vést</w:t>
      </w:r>
      <w:r w:rsidRPr="007642E7">
        <w:t xml:space="preserve"> expozic</w:t>
      </w:r>
      <w:r>
        <w:t>i</w:t>
      </w:r>
      <w:r w:rsidRPr="007642E7">
        <w:t xml:space="preserve"> po její instalaci do provozu (funkčnosti) a předv</w:t>
      </w:r>
      <w:r>
        <w:t>ést</w:t>
      </w:r>
      <w:r w:rsidRPr="007642E7">
        <w:t xml:space="preserve"> funkčnosti objednateli 6.</w:t>
      </w:r>
      <w:r>
        <w:t>10.2026</w:t>
      </w:r>
      <w:r w:rsidRPr="007642E7">
        <w:t xml:space="preserve"> 2026 v 9:00 h</w:t>
      </w:r>
      <w:r>
        <w:t xml:space="preserve"> řádně a včas je </w:t>
      </w:r>
      <w:r>
        <w:lastRenderedPageBreak/>
        <w:t>objednatel oprávněn účtovat dodavateli smluvní pokutu ve výši 0,5% z celkové ceny předmětu smlouvy vč. DPH za každou hodinu prodlení.</w:t>
      </w:r>
    </w:p>
    <w:p w14:paraId="34C72FED" w14:textId="0F05E086" w:rsidR="009C016D" w:rsidRPr="009C016D" w:rsidRDefault="009C016D" w:rsidP="009C016D">
      <w:pPr>
        <w:numPr>
          <w:ilvl w:val="0"/>
          <w:numId w:val="10"/>
        </w:numPr>
        <w:pBdr>
          <w:top w:val="nil"/>
          <w:left w:val="nil"/>
          <w:bottom w:val="nil"/>
          <w:right w:val="nil"/>
          <w:between w:val="nil"/>
        </w:pBdr>
        <w:spacing w:line="240" w:lineRule="auto"/>
        <w:ind w:leftChars="0" w:left="281" w:hangingChars="117" w:hanging="281"/>
        <w:jc w:val="both"/>
        <w:rPr>
          <w:color w:val="000000"/>
        </w:rPr>
      </w:pPr>
      <w:r>
        <w:rPr>
          <w:color w:val="000000"/>
        </w:rPr>
        <w:t xml:space="preserve">V případě porušení závazku dodavatele </w:t>
      </w:r>
      <w:r>
        <w:t xml:space="preserve">účastnit se </w:t>
      </w:r>
      <w:r w:rsidRPr="000B5245">
        <w:t>schůz</w:t>
      </w:r>
      <w:r>
        <w:t>e</w:t>
      </w:r>
      <w:r w:rsidRPr="000B5245">
        <w:t>k</w:t>
      </w:r>
      <w:r>
        <w:t xml:space="preserve"> za účelem kontroly plnění předmětu smlouvy</w:t>
      </w:r>
      <w:r w:rsidRPr="000B5245">
        <w:t xml:space="preserve"> </w:t>
      </w:r>
      <w:r>
        <w:t>dle čl. I. odst. 14 této smlouvy je objednatel oprávněn účtovat dodavateli smluvní pokutu ve výši 5.000,- Kč za každou neúčast.</w:t>
      </w:r>
    </w:p>
    <w:p w14:paraId="00000085" w14:textId="323B543B" w:rsidR="0053528D" w:rsidRDefault="00AA7EE2" w:rsidP="009C016D">
      <w:pPr>
        <w:numPr>
          <w:ilvl w:val="0"/>
          <w:numId w:val="10"/>
        </w:numPr>
        <w:pBdr>
          <w:top w:val="nil"/>
          <w:left w:val="nil"/>
          <w:bottom w:val="nil"/>
          <w:right w:val="nil"/>
          <w:between w:val="nil"/>
        </w:pBdr>
        <w:spacing w:line="240" w:lineRule="auto"/>
        <w:ind w:leftChars="0" w:left="281" w:hangingChars="117" w:hanging="281"/>
        <w:jc w:val="both"/>
        <w:rPr>
          <w:color w:val="000000"/>
        </w:rPr>
      </w:pPr>
      <w:r>
        <w:rPr>
          <w:color w:val="000000"/>
        </w:rPr>
        <w:t>V případě, že dodavatel neodstraní vadu řádně a včas, je objednatel oprávněn účtovat dodavateli smluvní pokutu ve výši 2.000,- Kč za každý den prodlení a každou vadu.</w:t>
      </w:r>
    </w:p>
    <w:p w14:paraId="13227841" w14:textId="46ECF6D1" w:rsidR="009C016D" w:rsidRPr="009C016D" w:rsidRDefault="009C016D" w:rsidP="009C016D">
      <w:pPr>
        <w:numPr>
          <w:ilvl w:val="0"/>
          <w:numId w:val="10"/>
        </w:numPr>
        <w:pBdr>
          <w:top w:val="nil"/>
          <w:left w:val="nil"/>
          <w:bottom w:val="nil"/>
          <w:right w:val="nil"/>
          <w:between w:val="nil"/>
        </w:pBdr>
        <w:spacing w:line="240" w:lineRule="auto"/>
        <w:ind w:leftChars="0" w:left="281" w:hangingChars="117" w:hanging="281"/>
        <w:jc w:val="both"/>
        <w:rPr>
          <w:color w:val="000000"/>
        </w:rPr>
      </w:pPr>
      <w:r>
        <w:rPr>
          <w:color w:val="000000"/>
        </w:rPr>
        <w:t>V případě, že dodavatel neodstraní vadu označenou jako havárie řádně a včas, je objednatel oprávněn účtovat dodavateli smluvní pokutu ve výši 2.000,- Kč za každou započatou hodinu prodlení a každou vadu.</w:t>
      </w:r>
    </w:p>
    <w:p w14:paraId="00000087" w14:textId="77777777" w:rsidR="0053528D" w:rsidRDefault="00AA7EE2" w:rsidP="009C016D">
      <w:pPr>
        <w:numPr>
          <w:ilvl w:val="0"/>
          <w:numId w:val="10"/>
        </w:numPr>
        <w:pBdr>
          <w:top w:val="nil"/>
          <w:left w:val="nil"/>
          <w:bottom w:val="nil"/>
          <w:right w:val="nil"/>
          <w:between w:val="nil"/>
        </w:pBdr>
        <w:spacing w:line="240" w:lineRule="auto"/>
        <w:ind w:leftChars="0" w:left="281" w:hangingChars="117" w:hanging="281"/>
        <w:jc w:val="both"/>
        <w:rPr>
          <w:color w:val="000000"/>
        </w:rPr>
      </w:pPr>
      <w:r>
        <w:rPr>
          <w:color w:val="000000"/>
        </w:rPr>
        <w:t>Smluvní strany se dohodly, že vedle smluvních pokut uvedených v tomto článku, je každá strana povinna uhradit druhé straně škodu, která jí v souvislosti s porušením povinnosti zajištěné smluvní pokutou vznikne.</w:t>
      </w:r>
    </w:p>
    <w:p w14:paraId="13C38C91" w14:textId="77777777" w:rsidR="00D8677B" w:rsidRDefault="00AA7EE2" w:rsidP="00D8677B">
      <w:pPr>
        <w:numPr>
          <w:ilvl w:val="0"/>
          <w:numId w:val="10"/>
        </w:numPr>
        <w:pBdr>
          <w:top w:val="nil"/>
          <w:left w:val="nil"/>
          <w:bottom w:val="nil"/>
          <w:right w:val="nil"/>
          <w:between w:val="nil"/>
        </w:pBdr>
        <w:tabs>
          <w:tab w:val="center" w:pos="4536"/>
          <w:tab w:val="right" w:pos="9072"/>
        </w:tabs>
        <w:spacing w:line="240" w:lineRule="auto"/>
        <w:ind w:leftChars="0" w:left="281" w:hangingChars="117" w:hanging="281"/>
        <w:jc w:val="both"/>
        <w:rPr>
          <w:color w:val="000000"/>
        </w:rPr>
      </w:pPr>
      <w:r>
        <w:rPr>
          <w:color w:val="000000"/>
        </w:rPr>
        <w:t>Smluvní strany podpisem smlouvy potvrzují, že ke dni podpisu smlouvy nebylo mezi nimi sjednáno ústně žádné utvrzení dluhu. Toto utvrzení dluhu je možné ode dne podpisu této smlouvy sjednat pouze písemně.</w:t>
      </w:r>
    </w:p>
    <w:p w14:paraId="7F442581" w14:textId="41168579" w:rsidR="00D8677B" w:rsidRPr="00D8677B" w:rsidRDefault="00D8677B" w:rsidP="00D8677B">
      <w:pPr>
        <w:pStyle w:val="Odstavecseseznamem"/>
        <w:numPr>
          <w:ilvl w:val="0"/>
          <w:numId w:val="10"/>
        </w:numPr>
        <w:pBdr>
          <w:top w:val="nil"/>
          <w:left w:val="nil"/>
          <w:bottom w:val="nil"/>
          <w:right w:val="nil"/>
          <w:between w:val="nil"/>
        </w:pBdr>
        <w:tabs>
          <w:tab w:val="center" w:pos="4536"/>
          <w:tab w:val="right" w:pos="9072"/>
        </w:tabs>
        <w:spacing w:line="240" w:lineRule="auto"/>
        <w:ind w:leftChars="0" w:firstLineChars="0"/>
        <w:jc w:val="both"/>
        <w:rPr>
          <w:color w:val="000000"/>
        </w:rPr>
      </w:pPr>
      <w:r w:rsidRPr="00D8677B">
        <w:rPr>
          <w:color w:val="000000"/>
        </w:rPr>
        <w:t>Smluvní strany podpise</w:t>
      </w:r>
      <w:r>
        <w:rPr>
          <w:color w:val="000000"/>
        </w:rPr>
        <w:t>m</w:t>
      </w:r>
      <w:r w:rsidRPr="00D8677B">
        <w:rPr>
          <w:color w:val="000000"/>
        </w:rPr>
        <w:t xml:space="preserve"> </w:t>
      </w:r>
      <w:r>
        <w:rPr>
          <w:color w:val="000000"/>
        </w:rPr>
        <w:t xml:space="preserve">této </w:t>
      </w:r>
      <w:r w:rsidRPr="00D8677B">
        <w:rPr>
          <w:color w:val="000000"/>
        </w:rPr>
        <w:t>smlouvy stvrzují</w:t>
      </w:r>
      <w:r>
        <w:rPr>
          <w:color w:val="000000"/>
        </w:rPr>
        <w:t xml:space="preserve">, že výše uvedené smluvní pokuty nejsou nepřiměřeně vysoké. Výše pokut je stanovena s ohledem na význam veletrhu uvedeného v této smlouvy a fixními termíny slavnostního otevření expozice, fixními termíny konání veletrhu a požadavky veletrhu na včasnou instalaci a </w:t>
      </w:r>
      <w:proofErr w:type="spellStart"/>
      <w:r>
        <w:rPr>
          <w:color w:val="000000"/>
        </w:rPr>
        <w:t>deinstalaci</w:t>
      </w:r>
      <w:proofErr w:type="spellEnd"/>
      <w:r>
        <w:rPr>
          <w:color w:val="000000"/>
        </w:rPr>
        <w:t xml:space="preserve"> expozice, když nesplnění těchto termínů </w:t>
      </w:r>
      <w:r w:rsidR="0092537B">
        <w:rPr>
          <w:color w:val="000000"/>
        </w:rPr>
        <w:t>může vážně poškodit pověst České republiky.</w:t>
      </w:r>
    </w:p>
    <w:p w14:paraId="0000008A" w14:textId="77777777" w:rsidR="0053528D" w:rsidRDefault="0053528D" w:rsidP="009C016D">
      <w:pPr>
        <w:pBdr>
          <w:top w:val="nil"/>
          <w:left w:val="nil"/>
          <w:bottom w:val="nil"/>
          <w:right w:val="nil"/>
          <w:between w:val="nil"/>
        </w:pBdr>
        <w:tabs>
          <w:tab w:val="center" w:pos="4536"/>
          <w:tab w:val="right" w:pos="9072"/>
        </w:tabs>
        <w:spacing w:line="240" w:lineRule="auto"/>
        <w:ind w:leftChars="0" w:left="281" w:hangingChars="117" w:hanging="281"/>
        <w:jc w:val="both"/>
        <w:rPr>
          <w:color w:val="000000"/>
        </w:rPr>
      </w:pPr>
    </w:p>
    <w:p w14:paraId="11EB3A97" w14:textId="77777777" w:rsidR="007D6105" w:rsidRDefault="007D6105" w:rsidP="009C016D">
      <w:pPr>
        <w:pBdr>
          <w:top w:val="nil"/>
          <w:left w:val="nil"/>
          <w:bottom w:val="nil"/>
          <w:right w:val="nil"/>
          <w:between w:val="nil"/>
        </w:pBdr>
        <w:tabs>
          <w:tab w:val="center" w:pos="4536"/>
          <w:tab w:val="right" w:pos="9072"/>
        </w:tabs>
        <w:spacing w:line="240" w:lineRule="auto"/>
        <w:ind w:leftChars="0" w:left="281" w:hangingChars="117" w:hanging="281"/>
        <w:jc w:val="both"/>
        <w:rPr>
          <w:color w:val="000000"/>
        </w:rPr>
      </w:pPr>
    </w:p>
    <w:p w14:paraId="0000008B" w14:textId="77777777" w:rsidR="0053528D" w:rsidRDefault="00AA7EE2" w:rsidP="00AA7EE2">
      <w:pPr>
        <w:pBdr>
          <w:top w:val="nil"/>
          <w:left w:val="nil"/>
          <w:bottom w:val="nil"/>
          <w:right w:val="nil"/>
          <w:between w:val="nil"/>
        </w:pBdr>
        <w:spacing w:line="240" w:lineRule="auto"/>
        <w:ind w:left="0" w:hanging="2"/>
        <w:jc w:val="center"/>
        <w:rPr>
          <w:color w:val="000000"/>
        </w:rPr>
      </w:pPr>
      <w:r>
        <w:rPr>
          <w:b/>
          <w:bCs/>
          <w:color w:val="000000"/>
        </w:rPr>
        <w:t>VIII.</w:t>
      </w:r>
    </w:p>
    <w:p w14:paraId="0000008C" w14:textId="77777777" w:rsidR="0053528D" w:rsidRDefault="00AA7EE2" w:rsidP="00AA7EE2">
      <w:pPr>
        <w:pBdr>
          <w:top w:val="nil"/>
          <w:left w:val="nil"/>
          <w:bottom w:val="nil"/>
          <w:right w:val="nil"/>
          <w:between w:val="nil"/>
        </w:pBdr>
        <w:spacing w:line="240" w:lineRule="auto"/>
        <w:ind w:left="0" w:hanging="2"/>
        <w:jc w:val="center"/>
        <w:rPr>
          <w:b/>
          <w:bCs/>
          <w:color w:val="000000"/>
        </w:rPr>
      </w:pPr>
      <w:r>
        <w:rPr>
          <w:b/>
          <w:bCs/>
          <w:color w:val="000000"/>
        </w:rPr>
        <w:t>Právo užívání a licence</w:t>
      </w:r>
    </w:p>
    <w:p w14:paraId="08337805" w14:textId="77777777" w:rsidR="007D6105" w:rsidRDefault="007D6105" w:rsidP="00AA7EE2">
      <w:pPr>
        <w:pBdr>
          <w:top w:val="nil"/>
          <w:left w:val="nil"/>
          <w:bottom w:val="nil"/>
          <w:right w:val="nil"/>
          <w:between w:val="nil"/>
        </w:pBdr>
        <w:spacing w:line="240" w:lineRule="auto"/>
        <w:ind w:left="0" w:hanging="2"/>
        <w:jc w:val="center"/>
        <w:rPr>
          <w:color w:val="000000"/>
        </w:rPr>
      </w:pPr>
    </w:p>
    <w:p w14:paraId="70A16F17" w14:textId="77777777" w:rsidR="007D6105" w:rsidRDefault="00AA7EE2" w:rsidP="007D6105">
      <w:pPr>
        <w:numPr>
          <w:ilvl w:val="0"/>
          <w:numId w:val="9"/>
        </w:numPr>
        <w:pBdr>
          <w:top w:val="nil"/>
          <w:left w:val="nil"/>
          <w:bottom w:val="nil"/>
          <w:right w:val="nil"/>
          <w:between w:val="nil"/>
        </w:pBdr>
        <w:spacing w:after="200" w:line="240" w:lineRule="auto"/>
        <w:ind w:left="284" w:hangingChars="119" w:hanging="286"/>
        <w:jc w:val="both"/>
        <w:rPr>
          <w:color w:val="000000"/>
        </w:rPr>
      </w:pPr>
      <w:r w:rsidRPr="006D2D68">
        <w:rPr>
          <w:color w:val="000000"/>
        </w:rPr>
        <w:t>Dodavatel podpisem smlouvy potvrzuje, že má právní titul k užívání veškerých částí předmětu smlouvy umožňující mj. umístění na Frankfurtském knižním veletrhu a žádná třetí osoba nemá práva k žádné z částí předmětu smlouvy, která by bránila dodavateli či objednateli v nakládání s kteroukoliv částí předmětu smlouvy v souvislosti touto smlouvou a konáním Frankfurtského knižního veletrhu.</w:t>
      </w:r>
    </w:p>
    <w:p w14:paraId="0000008E" w14:textId="7C2FBDC3" w:rsidR="0053528D" w:rsidRPr="007D6105" w:rsidRDefault="00AA7EE2" w:rsidP="007D6105">
      <w:pPr>
        <w:numPr>
          <w:ilvl w:val="0"/>
          <w:numId w:val="9"/>
        </w:numPr>
        <w:pBdr>
          <w:top w:val="nil"/>
          <w:left w:val="nil"/>
          <w:bottom w:val="nil"/>
          <w:right w:val="nil"/>
          <w:between w:val="nil"/>
        </w:pBdr>
        <w:spacing w:after="200" w:line="240" w:lineRule="auto"/>
        <w:ind w:left="284" w:hangingChars="119" w:hanging="286"/>
        <w:jc w:val="both"/>
        <w:rPr>
          <w:color w:val="000000"/>
        </w:rPr>
      </w:pPr>
      <w:r w:rsidRPr="007D6105">
        <w:rPr>
          <w:color w:val="000000"/>
        </w:rPr>
        <w:t xml:space="preserve">Dodavatel poskytuje podpisem </w:t>
      </w:r>
      <w:r w:rsidRPr="006D2D68">
        <w:t xml:space="preserve">této smlouvy objednateli právo bezplatně užívat kteroukoliv část předmětu </w:t>
      </w:r>
      <w:r w:rsidR="00A2770E">
        <w:t xml:space="preserve">smlouvy </w:t>
      </w:r>
      <w:r w:rsidRPr="006D2D68">
        <w:t xml:space="preserve">od okamžiku </w:t>
      </w:r>
      <w:r w:rsidR="006D2D68" w:rsidRPr="006D2D68">
        <w:t>uvedení expozice do provozu</w:t>
      </w:r>
      <w:r w:rsidRPr="006D2D68">
        <w:t xml:space="preserve"> až do skončení Frankfurtského knižního veletrhu v souvislosti </w:t>
      </w:r>
      <w:r w:rsidRPr="007D6105">
        <w:rPr>
          <w:color w:val="000000"/>
        </w:rPr>
        <w:t>s konáním tohoto veletrhu.</w:t>
      </w:r>
    </w:p>
    <w:p w14:paraId="0000008F" w14:textId="77777777" w:rsidR="0053528D" w:rsidRPr="006D2D68" w:rsidRDefault="00AA7EE2" w:rsidP="009C016D">
      <w:pPr>
        <w:numPr>
          <w:ilvl w:val="0"/>
          <w:numId w:val="9"/>
        </w:numPr>
        <w:pBdr>
          <w:top w:val="nil"/>
          <w:left w:val="nil"/>
          <w:bottom w:val="nil"/>
          <w:right w:val="nil"/>
          <w:between w:val="nil"/>
        </w:pBdr>
        <w:spacing w:after="200" w:line="240" w:lineRule="auto"/>
        <w:ind w:left="284" w:hangingChars="119" w:hanging="286"/>
        <w:jc w:val="both"/>
        <w:rPr>
          <w:color w:val="000000"/>
        </w:rPr>
      </w:pPr>
      <w:r w:rsidRPr="006D2D68">
        <w:rPr>
          <w:color w:val="000000"/>
        </w:rPr>
        <w:t>Smluvní strany se dohodly, že pokud plněním předmětu smlouvy či kterékoliv jeho části vznikne autorské dílo, dodavatel poskytuje objednateli bezplatně licenci k užívání tohoto autorského díla na dobu neurčitou a k jakýmkoliv účelům vyplývajícím z činnosti objednatele. Takovéto autorské dílo není dodavatel po skončení Frankfurtského knižního veletrhu oprávněn užívat či dát do užívání třetím osobám.</w:t>
      </w:r>
    </w:p>
    <w:p w14:paraId="00000090" w14:textId="77777777" w:rsidR="0053528D" w:rsidRPr="006D2D68" w:rsidRDefault="00AA7EE2" w:rsidP="009C016D">
      <w:pPr>
        <w:numPr>
          <w:ilvl w:val="0"/>
          <w:numId w:val="9"/>
        </w:numPr>
        <w:pBdr>
          <w:top w:val="nil"/>
          <w:left w:val="nil"/>
          <w:bottom w:val="nil"/>
          <w:right w:val="nil"/>
          <w:between w:val="nil"/>
        </w:pBdr>
        <w:spacing w:after="200" w:line="240" w:lineRule="auto"/>
        <w:ind w:left="284" w:hangingChars="119" w:hanging="286"/>
        <w:jc w:val="both"/>
        <w:rPr>
          <w:color w:val="000000"/>
        </w:rPr>
      </w:pPr>
      <w:r w:rsidRPr="006D2D68">
        <w:rPr>
          <w:color w:val="000000"/>
        </w:rPr>
        <w:t>Smluvní strany se dohodly, že dodavatel není oprávněn po skončení Frankfurtského knižního veletrhu užívat jakékoliv texty, které mu objednatel předá za účelem umístění.</w:t>
      </w:r>
    </w:p>
    <w:p w14:paraId="00000091" w14:textId="15D52D6C" w:rsidR="0053528D" w:rsidRPr="006D2D68" w:rsidRDefault="00AA7EE2" w:rsidP="009C016D">
      <w:pPr>
        <w:numPr>
          <w:ilvl w:val="0"/>
          <w:numId w:val="9"/>
        </w:numPr>
        <w:pBdr>
          <w:top w:val="nil"/>
          <w:left w:val="nil"/>
          <w:bottom w:val="nil"/>
          <w:right w:val="nil"/>
          <w:between w:val="nil"/>
        </w:pBdr>
        <w:spacing w:after="200" w:line="240" w:lineRule="auto"/>
        <w:ind w:left="284" w:hangingChars="119" w:hanging="286"/>
        <w:jc w:val="both"/>
        <w:rPr>
          <w:color w:val="000000"/>
        </w:rPr>
      </w:pPr>
      <w:r w:rsidRPr="006D2D68">
        <w:rPr>
          <w:color w:val="000000"/>
        </w:rPr>
        <w:t>Objednatel má autorská práva ke všem věcem, které v rámci plnění předmětu smlouvy dodavateli před</w:t>
      </w:r>
      <w:r w:rsidR="00A2770E">
        <w:rPr>
          <w:color w:val="000000"/>
        </w:rPr>
        <w:t>á</w:t>
      </w:r>
      <w:r w:rsidRPr="006D2D68">
        <w:rPr>
          <w:color w:val="000000"/>
        </w:rPr>
        <w:t xml:space="preserve">. Smluvní strany se dohodly, že dodavatel je oprávněn tyto předané věci používat pouze za účelem splnění předmětu smlouvy a po dobu konání veletrhu (vč. instalace). </w:t>
      </w:r>
    </w:p>
    <w:p w14:paraId="00000092" w14:textId="77777777" w:rsidR="0053528D" w:rsidRPr="006D2D68" w:rsidRDefault="00AA7EE2" w:rsidP="009C016D">
      <w:pPr>
        <w:numPr>
          <w:ilvl w:val="0"/>
          <w:numId w:val="9"/>
        </w:numPr>
        <w:pBdr>
          <w:top w:val="nil"/>
          <w:left w:val="nil"/>
          <w:bottom w:val="nil"/>
          <w:right w:val="nil"/>
          <w:between w:val="nil"/>
        </w:pBdr>
        <w:spacing w:after="200" w:line="240" w:lineRule="auto"/>
        <w:ind w:left="284" w:hangingChars="119" w:hanging="286"/>
        <w:jc w:val="both"/>
        <w:rPr>
          <w:color w:val="000000"/>
        </w:rPr>
      </w:pPr>
      <w:r w:rsidRPr="006D2D68">
        <w:rPr>
          <w:color w:val="000000"/>
        </w:rPr>
        <w:lastRenderedPageBreak/>
        <w:t xml:space="preserve">Smluvní strany se dohodly, že dodavatel </w:t>
      </w:r>
      <w:proofErr w:type="gramStart"/>
      <w:r w:rsidRPr="006D2D68">
        <w:rPr>
          <w:color w:val="000000"/>
        </w:rPr>
        <w:t>je</w:t>
      </w:r>
      <w:proofErr w:type="gramEnd"/>
      <w:r w:rsidRPr="006D2D68">
        <w:rPr>
          <w:color w:val="000000"/>
        </w:rPr>
        <w:t xml:space="preserve"> oprávněn pneumatické </w:t>
      </w:r>
      <w:proofErr w:type="gramStart"/>
      <w:r w:rsidRPr="006D2D68">
        <w:rPr>
          <w:color w:val="000000"/>
        </w:rPr>
        <w:t>struktury</w:t>
      </w:r>
      <w:proofErr w:type="gramEnd"/>
      <w:r w:rsidRPr="006D2D68">
        <w:rPr>
          <w:color w:val="000000"/>
        </w:rPr>
        <w:t xml:space="preserve">, které jsou součástí předmětu smlouvy, po skončení Frankfurtského knižního veletrhu užívat, nebo dát do užívání třetím osobám pouze s písemným předchozím souhlasem objednatele a projektanta, firmy </w:t>
      </w:r>
      <w:proofErr w:type="spellStart"/>
      <w:r w:rsidRPr="006D2D68">
        <w:rPr>
          <w:color w:val="000000"/>
        </w:rPr>
        <w:t>JinJan</w:t>
      </w:r>
      <w:proofErr w:type="spellEnd"/>
      <w:r w:rsidRPr="006D2D68">
        <w:rPr>
          <w:color w:val="000000"/>
        </w:rPr>
        <w:t>, s.r.o.</w:t>
      </w:r>
    </w:p>
    <w:p w14:paraId="00000093" w14:textId="05A596B1" w:rsidR="0053528D" w:rsidRDefault="00AA7EE2" w:rsidP="009C016D">
      <w:pPr>
        <w:numPr>
          <w:ilvl w:val="0"/>
          <w:numId w:val="9"/>
        </w:numPr>
        <w:pBdr>
          <w:top w:val="nil"/>
          <w:left w:val="nil"/>
          <w:bottom w:val="nil"/>
          <w:right w:val="nil"/>
          <w:between w:val="nil"/>
        </w:pBdr>
        <w:spacing w:after="200" w:line="240" w:lineRule="auto"/>
        <w:ind w:left="284" w:hangingChars="119" w:hanging="286"/>
        <w:jc w:val="both"/>
        <w:rPr>
          <w:color w:val="000000"/>
        </w:rPr>
      </w:pPr>
      <w:r w:rsidRPr="006D2D68">
        <w:rPr>
          <w:color w:val="000000"/>
        </w:rPr>
        <w:t>V případě, že objednatel omezí předmět smlouvy o Mod</w:t>
      </w:r>
      <w:r w:rsidRPr="006D2D68">
        <w:t>e</w:t>
      </w:r>
      <w:r w:rsidRPr="006D2D68">
        <w:rPr>
          <w:color w:val="000000"/>
        </w:rPr>
        <w:t>l AI uvedený v</w:t>
      </w:r>
      <w:r w:rsidRPr="006D2D68">
        <w:t xml:space="preserve">  </w:t>
      </w:r>
      <w:proofErr w:type="gramStart"/>
      <w:r w:rsidRPr="006D2D68">
        <w:t>PD D.1.2.4</w:t>
      </w:r>
      <w:proofErr w:type="gramEnd"/>
      <w:r w:rsidRPr="006D2D68">
        <w:t>. DIGITÁLNÍ OBSAH (MAJÁK) a výkazu výměr v záložce PRO_26011</w:t>
      </w:r>
      <w:r w:rsidRPr="006D2D68">
        <w:rPr>
          <w:color w:val="000000"/>
        </w:rPr>
        <w:t xml:space="preserve">5, </w:t>
      </w:r>
      <w:proofErr w:type="spellStart"/>
      <w:r w:rsidRPr="006D2D68">
        <w:rPr>
          <w:color w:val="000000"/>
        </w:rPr>
        <w:t>ident.č</w:t>
      </w:r>
      <w:proofErr w:type="spellEnd"/>
      <w:r w:rsidRPr="006D2D68">
        <w:rPr>
          <w:color w:val="000000"/>
        </w:rPr>
        <w:t>. 6 – programování - naprogramování jazykového modelu AI a dodá modul dodavateli sám dle čl. I. odst. 11 této smlouvy, dodavatel není po skončení Frankfurtského knižního veletrhu oprávněn tento modul ani jeho obsah žádným způsobem užívat ani jej dát do užívání třetím osobám.</w:t>
      </w:r>
    </w:p>
    <w:p w14:paraId="2A1D6E69" w14:textId="77777777" w:rsidR="0016675E" w:rsidRDefault="0016675E" w:rsidP="00A2770E">
      <w:pPr>
        <w:pBdr>
          <w:top w:val="nil"/>
          <w:left w:val="nil"/>
          <w:bottom w:val="nil"/>
          <w:right w:val="nil"/>
          <w:between w:val="nil"/>
        </w:pBdr>
        <w:spacing w:line="240" w:lineRule="auto"/>
        <w:ind w:leftChars="0" w:left="0" w:firstLineChars="0" w:firstLine="0"/>
        <w:jc w:val="both"/>
        <w:rPr>
          <w:color w:val="000000"/>
        </w:rPr>
      </w:pPr>
    </w:p>
    <w:p w14:paraId="4232DE75" w14:textId="1C395D50" w:rsidR="00D8677B" w:rsidRPr="00303755" w:rsidRDefault="00D8677B" w:rsidP="00D8677B">
      <w:pPr>
        <w:ind w:left="0" w:hanging="2"/>
        <w:jc w:val="center"/>
        <w:rPr>
          <w:b/>
        </w:rPr>
      </w:pPr>
      <w:r>
        <w:rPr>
          <w:b/>
        </w:rPr>
        <w:t>I</w:t>
      </w:r>
      <w:r w:rsidRPr="00303755">
        <w:rPr>
          <w:b/>
        </w:rPr>
        <w:t>X.</w:t>
      </w:r>
    </w:p>
    <w:p w14:paraId="3F0F1A38" w14:textId="18AA0EC9" w:rsidR="00513194" w:rsidRDefault="00D8677B" w:rsidP="00513194">
      <w:pPr>
        <w:ind w:left="0" w:hanging="2"/>
        <w:jc w:val="center"/>
        <w:rPr>
          <w:b/>
        </w:rPr>
      </w:pPr>
      <w:r>
        <w:rPr>
          <w:b/>
        </w:rPr>
        <w:t>Odpovědnost za škodu a p</w:t>
      </w:r>
      <w:r w:rsidRPr="004B55B1">
        <w:rPr>
          <w:b/>
        </w:rPr>
        <w:t xml:space="preserve">ojištění </w:t>
      </w:r>
    </w:p>
    <w:p w14:paraId="398FFE08" w14:textId="77777777" w:rsidR="007D6105" w:rsidRPr="00513194" w:rsidRDefault="007D6105" w:rsidP="00513194">
      <w:pPr>
        <w:ind w:left="0" w:hanging="2"/>
        <w:jc w:val="center"/>
        <w:rPr>
          <w:b/>
        </w:rPr>
      </w:pPr>
    </w:p>
    <w:p w14:paraId="6679491B" w14:textId="77777777" w:rsidR="00513194" w:rsidRDefault="00513194" w:rsidP="00513194">
      <w:pPr>
        <w:numPr>
          <w:ilvl w:val="0"/>
          <w:numId w:val="20"/>
        </w:numPr>
        <w:suppressAutoHyphens w:val="0"/>
        <w:spacing w:line="240" w:lineRule="auto"/>
        <w:ind w:leftChars="0" w:left="284" w:firstLineChars="0" w:hanging="284"/>
        <w:jc w:val="both"/>
        <w:textDirection w:val="lrTb"/>
        <w:textAlignment w:val="auto"/>
        <w:outlineLvl w:val="9"/>
      </w:pPr>
      <w:r>
        <w:t>Dodavatel podpisem smlouvy potvrzuje, že si je vědom charakteru místa konání veletrhu (ve vlastnictví třetí osoby). Dodavatel byl upozorněn, že organizátor veletrhu či provozovatel výstaviště bude po objednateli požadovat náhradu za jakoukoliv vzniklou škodu vč. i drobného poškození místa plnění předmětu smlouvy. Objednatel bude náhradu této škody požadovat po dodavateli.</w:t>
      </w:r>
    </w:p>
    <w:p w14:paraId="55F68DDD" w14:textId="77777777" w:rsidR="00513194" w:rsidRDefault="00513194" w:rsidP="00513194">
      <w:pPr>
        <w:numPr>
          <w:ilvl w:val="0"/>
          <w:numId w:val="20"/>
        </w:numPr>
        <w:suppressAutoHyphens w:val="0"/>
        <w:spacing w:line="240" w:lineRule="auto"/>
        <w:ind w:leftChars="0" w:left="284" w:firstLineChars="0" w:hanging="284"/>
        <w:jc w:val="both"/>
        <w:textDirection w:val="lrTb"/>
        <w:textAlignment w:val="auto"/>
        <w:outlineLvl w:val="9"/>
      </w:pPr>
      <w:r>
        <w:t>Dodavatel je povinen si při plnění předmětu smlouvy počínat tak, aby nedošlo ke vzniku škody v souvislosti s plněním předmětu smlouvy, a to i na místě konání veletrhu.</w:t>
      </w:r>
    </w:p>
    <w:p w14:paraId="6EAD3731" w14:textId="77777777" w:rsidR="00513194" w:rsidRDefault="00513194" w:rsidP="00513194">
      <w:pPr>
        <w:numPr>
          <w:ilvl w:val="0"/>
          <w:numId w:val="20"/>
        </w:numPr>
        <w:suppressAutoHyphens w:val="0"/>
        <w:spacing w:line="240" w:lineRule="auto"/>
        <w:ind w:leftChars="0" w:left="284" w:firstLineChars="0" w:hanging="284"/>
        <w:jc w:val="both"/>
        <w:textDirection w:val="lrTb"/>
        <w:textAlignment w:val="auto"/>
        <w:outlineLvl w:val="9"/>
      </w:pPr>
      <w:r>
        <w:t>Dodavatel je povinen dle svých možností a schopností jako odborná firma učinit vše pro odvrácení vzniku škody v místě plnění předmětu smlouvy, zejména místa konání veletrhu.</w:t>
      </w:r>
    </w:p>
    <w:p w14:paraId="062B3FD3" w14:textId="77777777" w:rsidR="00513194" w:rsidRDefault="00513194" w:rsidP="00513194">
      <w:pPr>
        <w:numPr>
          <w:ilvl w:val="0"/>
          <w:numId w:val="20"/>
        </w:numPr>
        <w:suppressAutoHyphens w:val="0"/>
        <w:spacing w:line="240" w:lineRule="auto"/>
        <w:ind w:leftChars="0" w:left="284" w:firstLineChars="0" w:hanging="284"/>
        <w:jc w:val="both"/>
        <w:textDirection w:val="lrTb"/>
        <w:textAlignment w:val="auto"/>
        <w:outlineLvl w:val="9"/>
      </w:pPr>
      <w:r>
        <w:t>Dodavatel je povinen v případě, že bude hrozit vznik škody v místě konání veletrhu o tomto ihned písemně informovat objednatele a oznámit mu vhodná opatření k zamezení vzniku této škody a jejímu odstranění, které dodavatel přijme.</w:t>
      </w:r>
    </w:p>
    <w:p w14:paraId="443C4038" w14:textId="77777777" w:rsidR="00513194" w:rsidRDefault="00513194" w:rsidP="00513194">
      <w:pPr>
        <w:numPr>
          <w:ilvl w:val="0"/>
          <w:numId w:val="20"/>
        </w:numPr>
        <w:suppressAutoHyphens w:val="0"/>
        <w:spacing w:line="240" w:lineRule="auto"/>
        <w:ind w:leftChars="0" w:left="284" w:firstLineChars="0" w:hanging="284"/>
        <w:jc w:val="both"/>
        <w:textDirection w:val="lrTb"/>
        <w:textAlignment w:val="auto"/>
        <w:outlineLvl w:val="9"/>
      </w:pPr>
      <w:r>
        <w:t>Smluvní strany se dohodly, že objednatel není povinen s ohledem na charakter místa konání veletrhu zakročit proti vzniku škody (není tohoto objektivně schopen).</w:t>
      </w:r>
    </w:p>
    <w:p w14:paraId="56787185" w14:textId="77777777" w:rsidR="00513194" w:rsidRDefault="00513194" w:rsidP="00513194">
      <w:pPr>
        <w:numPr>
          <w:ilvl w:val="0"/>
          <w:numId w:val="20"/>
        </w:numPr>
        <w:suppressAutoHyphens w:val="0"/>
        <w:spacing w:line="240" w:lineRule="auto"/>
        <w:ind w:leftChars="0" w:left="284" w:firstLineChars="0" w:hanging="284"/>
        <w:jc w:val="both"/>
        <w:textDirection w:val="lrTb"/>
        <w:textAlignment w:val="auto"/>
        <w:outlineLvl w:val="9"/>
      </w:pPr>
      <w:r>
        <w:t>Smluvní strany se dohodly, že dodavatel odpovídá za škodu způsobenou na místě konání veletrhu úmyslně, nedbalostí vědomou i nevědomou vč. hrubé nedbalosti, a i náhodou.</w:t>
      </w:r>
    </w:p>
    <w:p w14:paraId="65A7D89A" w14:textId="77777777" w:rsidR="00513194" w:rsidRPr="00CC4D74" w:rsidRDefault="00513194" w:rsidP="00513194">
      <w:pPr>
        <w:numPr>
          <w:ilvl w:val="0"/>
          <w:numId w:val="20"/>
        </w:numPr>
        <w:suppressAutoHyphens w:val="0"/>
        <w:spacing w:line="240" w:lineRule="auto"/>
        <w:ind w:leftChars="0" w:left="284" w:firstLineChars="0" w:hanging="284"/>
        <w:jc w:val="both"/>
        <w:textDirection w:val="lrTb"/>
        <w:textAlignment w:val="auto"/>
        <w:outlineLvl w:val="9"/>
      </w:pPr>
      <w:r>
        <w:t>Dodavatel</w:t>
      </w:r>
      <w:r w:rsidRPr="00CC4D74">
        <w:t xml:space="preserve"> se zavazuje, že po celou dobu plnění </w:t>
      </w:r>
      <w:r>
        <w:t>předmětu smlouvy</w:t>
      </w:r>
      <w:r w:rsidRPr="00CC4D74">
        <w:t xml:space="preserve"> bude mít na vlastní náklady sjednáno pojištění odpovědnosti za škodu způsobenou třetím osobám (vč. objednatele) vyplývající z dodávaného předmětu plnění s limitem min. </w:t>
      </w:r>
      <w:r>
        <w:t>1</w:t>
      </w:r>
      <w:r w:rsidRPr="00CC4D74">
        <w:t>0</w:t>
      </w:r>
      <w:r>
        <w:t>,000.000,-</w:t>
      </w:r>
      <w:r w:rsidRPr="00CC4D74">
        <w:t>Kč, s maximální spoluúčastí 100</w:t>
      </w:r>
      <w:r>
        <w:t>.000,-</w:t>
      </w:r>
      <w:r w:rsidRPr="00CC4D74">
        <w:t xml:space="preserve"> Kč po celou dobu provádění </w:t>
      </w:r>
      <w:r>
        <w:t>předmětu smlouvy</w:t>
      </w:r>
      <w:r w:rsidRPr="00CC4D74">
        <w:t>. Pojištění musí obsahovat krytí škod způsobené na majetku, zdraví třetích osob včetně krytí odpovědnosti za finanční škody.</w:t>
      </w:r>
    </w:p>
    <w:p w14:paraId="732D6B40" w14:textId="77777777" w:rsidR="00513194" w:rsidRDefault="00513194" w:rsidP="00513194">
      <w:pPr>
        <w:numPr>
          <w:ilvl w:val="0"/>
          <w:numId w:val="20"/>
        </w:numPr>
        <w:suppressAutoHyphens w:val="0"/>
        <w:spacing w:line="240" w:lineRule="auto"/>
        <w:ind w:leftChars="0" w:left="284" w:firstLineChars="0" w:hanging="284"/>
        <w:jc w:val="both"/>
        <w:textDirection w:val="lrTb"/>
        <w:textAlignment w:val="auto"/>
        <w:outlineLvl w:val="9"/>
      </w:pPr>
      <w:r w:rsidRPr="00CC4D74">
        <w:t xml:space="preserve">Pojištění dle čl. </w:t>
      </w:r>
      <w:r>
        <w:t>I</w:t>
      </w:r>
      <w:r w:rsidRPr="00CC4D74">
        <w:t>X. odst. 1 této smlouvy musí být sjednáno i ve vztahu k úmyslu nepřímému, nedbalosti vědomé i nevědomé, vč. hrubé nedbalosti a musí být sjednáno i ve vztahu k náhodě.</w:t>
      </w:r>
    </w:p>
    <w:p w14:paraId="30787840" w14:textId="77777777" w:rsidR="00513194" w:rsidRDefault="00513194" w:rsidP="00513194">
      <w:pPr>
        <w:suppressAutoHyphens w:val="0"/>
        <w:spacing w:line="240" w:lineRule="auto"/>
        <w:ind w:leftChars="0" w:left="284" w:firstLineChars="0" w:firstLine="0"/>
        <w:jc w:val="both"/>
        <w:textDirection w:val="lrTb"/>
        <w:textAlignment w:val="auto"/>
        <w:outlineLvl w:val="9"/>
      </w:pPr>
    </w:p>
    <w:p w14:paraId="641144CF" w14:textId="77777777" w:rsidR="007D6105" w:rsidRDefault="007D6105" w:rsidP="00513194">
      <w:pPr>
        <w:suppressAutoHyphens w:val="0"/>
        <w:spacing w:line="240" w:lineRule="auto"/>
        <w:ind w:leftChars="0" w:left="284" w:firstLineChars="0" w:firstLine="0"/>
        <w:jc w:val="both"/>
        <w:textDirection w:val="lrTb"/>
        <w:textAlignment w:val="auto"/>
        <w:outlineLvl w:val="9"/>
      </w:pPr>
    </w:p>
    <w:p w14:paraId="00000096" w14:textId="5FBD9A48" w:rsidR="0053528D" w:rsidRPr="006D2D68" w:rsidRDefault="00AA7EE2" w:rsidP="00AA7EE2">
      <w:pPr>
        <w:pBdr>
          <w:top w:val="nil"/>
          <w:left w:val="nil"/>
          <w:bottom w:val="nil"/>
          <w:right w:val="nil"/>
          <w:between w:val="nil"/>
        </w:pBdr>
        <w:spacing w:line="240" w:lineRule="auto"/>
        <w:ind w:left="0" w:hanging="2"/>
        <w:jc w:val="center"/>
        <w:rPr>
          <w:color w:val="000000"/>
        </w:rPr>
      </w:pPr>
      <w:r w:rsidRPr="006D2D68">
        <w:rPr>
          <w:b/>
          <w:bCs/>
          <w:color w:val="000000"/>
        </w:rPr>
        <w:t>X.</w:t>
      </w:r>
    </w:p>
    <w:p w14:paraId="00000097" w14:textId="77777777" w:rsidR="0053528D" w:rsidRDefault="00AA7EE2" w:rsidP="00AA7EE2">
      <w:pPr>
        <w:pBdr>
          <w:top w:val="nil"/>
          <w:left w:val="nil"/>
          <w:bottom w:val="nil"/>
          <w:right w:val="nil"/>
          <w:between w:val="nil"/>
        </w:pBdr>
        <w:spacing w:line="240" w:lineRule="auto"/>
        <w:ind w:left="0" w:hanging="2"/>
        <w:jc w:val="center"/>
        <w:rPr>
          <w:b/>
          <w:bCs/>
          <w:color w:val="000000"/>
        </w:rPr>
      </w:pPr>
      <w:r w:rsidRPr="006D2D68">
        <w:rPr>
          <w:b/>
          <w:bCs/>
          <w:color w:val="000000"/>
        </w:rPr>
        <w:t>Ostatní ujednání</w:t>
      </w:r>
    </w:p>
    <w:p w14:paraId="0589931E" w14:textId="77777777" w:rsidR="007D6105" w:rsidRPr="006D2D68" w:rsidRDefault="007D6105" w:rsidP="00AA7EE2">
      <w:pPr>
        <w:pBdr>
          <w:top w:val="nil"/>
          <w:left w:val="nil"/>
          <w:bottom w:val="nil"/>
          <w:right w:val="nil"/>
          <w:between w:val="nil"/>
        </w:pBdr>
        <w:spacing w:line="240" w:lineRule="auto"/>
        <w:ind w:left="0" w:hanging="2"/>
        <w:jc w:val="center"/>
        <w:rPr>
          <w:color w:val="000000"/>
        </w:rPr>
      </w:pPr>
    </w:p>
    <w:p w14:paraId="00000098" w14:textId="50F5A95D" w:rsidR="0053528D" w:rsidRPr="006D2D68" w:rsidRDefault="00AA7EE2" w:rsidP="009C016D">
      <w:pPr>
        <w:numPr>
          <w:ilvl w:val="0"/>
          <w:numId w:val="5"/>
        </w:numPr>
        <w:pBdr>
          <w:top w:val="nil"/>
          <w:left w:val="nil"/>
          <w:bottom w:val="nil"/>
          <w:right w:val="nil"/>
          <w:between w:val="nil"/>
        </w:pBdr>
        <w:spacing w:line="240" w:lineRule="auto"/>
        <w:ind w:left="284" w:hangingChars="119" w:hanging="286"/>
        <w:jc w:val="both"/>
        <w:rPr>
          <w:color w:val="000000"/>
        </w:rPr>
      </w:pPr>
      <w:r w:rsidRPr="006D2D68">
        <w:t>Dodavatel je oprávněn užívat projektovou dokumentaci uvedenou v čl. I. této smlouvy a jí vyjádřené autorské dílo výhradně za účelem splnění předmětu smlouvy. Dodavatel není oprávněn t</w:t>
      </w:r>
      <w:r w:rsidR="00A2770E">
        <w:t>y</w:t>
      </w:r>
      <w:r w:rsidRPr="006D2D68">
        <w:t>to poskytnout třetím osobám (vyjma subdodavatelů) a není oprávněn j</w:t>
      </w:r>
      <w:r w:rsidR="00A2770E">
        <w:t>e</w:t>
      </w:r>
      <w:r w:rsidRPr="006D2D68">
        <w:t xml:space="preserve"> jakkoliv zveřejňovat. V případě porušení této povinnosti je objednatel oprávněn po </w:t>
      </w:r>
      <w:r w:rsidRPr="006D2D68">
        <w:lastRenderedPageBreak/>
        <w:t>dodavateli požadovat odstranění následků tohoto porušení vč. náhrady škody a přiměřeného zadostiučinění. Dodavatel je povinen v případě porušení této povinnosti uhradit objednateli smluvní pokutu ve výši 500.000,- Kč</w:t>
      </w:r>
      <w:r w:rsidR="00A2770E">
        <w:t>/porušení</w:t>
      </w:r>
      <w:r w:rsidRPr="006D2D68">
        <w:t>.</w:t>
      </w:r>
    </w:p>
    <w:p w14:paraId="00000099" w14:textId="4BBA0DD5" w:rsidR="0053528D" w:rsidRDefault="00AA7EE2" w:rsidP="009C016D">
      <w:pPr>
        <w:numPr>
          <w:ilvl w:val="0"/>
          <w:numId w:val="5"/>
        </w:numPr>
        <w:pBdr>
          <w:top w:val="nil"/>
          <w:left w:val="nil"/>
          <w:bottom w:val="nil"/>
          <w:right w:val="nil"/>
          <w:between w:val="nil"/>
        </w:pBdr>
        <w:spacing w:line="240" w:lineRule="auto"/>
        <w:ind w:left="284" w:hangingChars="119" w:hanging="286"/>
        <w:jc w:val="both"/>
        <w:rPr>
          <w:color w:val="000000"/>
        </w:rPr>
      </w:pPr>
      <w:r w:rsidRPr="006D2D68">
        <w:rPr>
          <w:color w:val="000000"/>
        </w:rPr>
        <w:t>Dodavatel je povinen na nevhodnost povahy věci, kterou mu objednatel předal</w:t>
      </w:r>
      <w:r>
        <w:rPr>
          <w:color w:val="000000"/>
        </w:rPr>
        <w:t xml:space="preserve"> k provedení </w:t>
      </w:r>
      <w:r w:rsidR="00A2770E">
        <w:rPr>
          <w:color w:val="000000"/>
        </w:rPr>
        <w:t>předmětu smlouvy</w:t>
      </w:r>
      <w:r>
        <w:rPr>
          <w:color w:val="000000"/>
        </w:rPr>
        <w:t xml:space="preserve">, nebo příkazu, který mu objednatel dal, upozornit písemně (nikoli pouze mailem). Dodavatel je oprávněn po tomto upozornění přerušit provádění </w:t>
      </w:r>
      <w:r w:rsidR="00A2770E">
        <w:rPr>
          <w:color w:val="000000"/>
        </w:rPr>
        <w:t>předmětu smlouvy</w:t>
      </w:r>
      <w:r>
        <w:rPr>
          <w:color w:val="000000"/>
        </w:rPr>
        <w:t xml:space="preserve"> jen v případě, že tato nevhodnost brání provedení předmětu smlouvy, a to jen v nezbytném rozsahu. Objednatel je povinen písemně sdělit, zda po upozornění dodavatele na nevhodnost trvá na provedení předmětu smlouvy s použitím předané věci nebo daného příkazu.</w:t>
      </w:r>
    </w:p>
    <w:p w14:paraId="0000009A" w14:textId="77777777" w:rsidR="0053528D" w:rsidRDefault="00AA7EE2" w:rsidP="009C016D">
      <w:pPr>
        <w:numPr>
          <w:ilvl w:val="0"/>
          <w:numId w:val="5"/>
        </w:numPr>
        <w:pBdr>
          <w:top w:val="nil"/>
          <w:left w:val="nil"/>
          <w:bottom w:val="nil"/>
          <w:right w:val="nil"/>
          <w:between w:val="nil"/>
        </w:pBdr>
        <w:spacing w:line="240" w:lineRule="auto"/>
        <w:ind w:left="284" w:hangingChars="119" w:hanging="286"/>
        <w:jc w:val="both"/>
        <w:rPr>
          <w:color w:val="000000"/>
        </w:rPr>
      </w:pPr>
      <w:r>
        <w:rPr>
          <w:color w:val="000000"/>
        </w:rPr>
        <w:t>Je-li k provedení předmětu smlouvy nutná součinnost objednatele, a objednatel ji na výzvu dodavatele neposkytne, dodavatel není oprávněn si zajistit náhradní plnění na účet objednatele.</w:t>
      </w:r>
    </w:p>
    <w:p w14:paraId="0000009B" w14:textId="55658439" w:rsidR="0053528D" w:rsidRDefault="00AA7EE2" w:rsidP="009C016D">
      <w:pPr>
        <w:numPr>
          <w:ilvl w:val="0"/>
          <w:numId w:val="5"/>
        </w:numPr>
        <w:pBdr>
          <w:top w:val="nil"/>
          <w:left w:val="nil"/>
          <w:bottom w:val="nil"/>
          <w:right w:val="nil"/>
          <w:between w:val="nil"/>
        </w:pBdr>
        <w:spacing w:line="240" w:lineRule="auto"/>
        <w:ind w:left="284" w:hangingChars="119" w:hanging="286"/>
        <w:jc w:val="both"/>
        <w:rPr>
          <w:color w:val="000000"/>
        </w:rPr>
      </w:pPr>
      <w:r>
        <w:rPr>
          <w:color w:val="000000"/>
        </w:rPr>
        <w:t xml:space="preserve">Dodavatel prohlašuje, že v důsledku použití </w:t>
      </w:r>
      <w:r w:rsidR="00A2770E">
        <w:rPr>
          <w:color w:val="000000"/>
        </w:rPr>
        <w:t>předmětu smlouvy</w:t>
      </w:r>
      <w:r>
        <w:rPr>
          <w:color w:val="000000"/>
        </w:rPr>
        <w:t xml:space="preserve"> nedojde k ohrožení nebo porušení práva třetí osoby z průmyslového nebo jiného duševního vlastnictví. Ukáže-li se toto prohlášení nepravdivým, je dodavatel za porušení těchto práv odpovědný a má se za to, že o tomto v době podpisu smlouvy věděl, nebo musel vědět.</w:t>
      </w:r>
    </w:p>
    <w:p w14:paraId="0000009C" w14:textId="77777777" w:rsidR="0053528D" w:rsidRDefault="00AA7EE2" w:rsidP="009C016D">
      <w:pPr>
        <w:numPr>
          <w:ilvl w:val="0"/>
          <w:numId w:val="5"/>
        </w:numPr>
        <w:pBdr>
          <w:top w:val="nil"/>
          <w:left w:val="nil"/>
          <w:bottom w:val="nil"/>
          <w:right w:val="nil"/>
          <w:between w:val="nil"/>
        </w:pBdr>
        <w:spacing w:line="240" w:lineRule="auto"/>
        <w:ind w:left="284" w:hangingChars="119" w:hanging="286"/>
        <w:jc w:val="both"/>
        <w:rPr>
          <w:color w:val="000000"/>
        </w:rPr>
      </w:pPr>
      <w:r>
        <w:rPr>
          <w:color w:val="000000"/>
        </w:rPr>
        <w:t>Při výkladu ujednání smlouvy a smluvního vztahu dle této smlouvy se nepřihlíží k obecným obchodním zvyklostem oboru dodavatele a k obecným obchodním zvyklostem, pokud s nimi dodavatel objednatele písemně neseznámil nejpozději v okamžik podpisu této smlouvy, nebo nejsou objednateli známy z jiného důvodu.</w:t>
      </w:r>
    </w:p>
    <w:p w14:paraId="0000009D" w14:textId="77777777" w:rsidR="0053528D" w:rsidRDefault="00AA7EE2" w:rsidP="009C016D">
      <w:pPr>
        <w:numPr>
          <w:ilvl w:val="0"/>
          <w:numId w:val="5"/>
        </w:numPr>
        <w:pBdr>
          <w:top w:val="nil"/>
          <w:left w:val="nil"/>
          <w:bottom w:val="nil"/>
          <w:right w:val="nil"/>
          <w:between w:val="nil"/>
        </w:pBdr>
        <w:spacing w:line="240" w:lineRule="auto"/>
        <w:ind w:left="284" w:hangingChars="119" w:hanging="286"/>
        <w:jc w:val="both"/>
        <w:rPr>
          <w:color w:val="000000"/>
        </w:rPr>
      </w:pPr>
      <w:r>
        <w:rPr>
          <w:color w:val="000000"/>
        </w:rPr>
        <w:t>Postoupení této smlouvy je vyloučeno.</w:t>
      </w:r>
    </w:p>
    <w:p w14:paraId="0000009E" w14:textId="2D3D5F28" w:rsidR="0053528D" w:rsidRDefault="00AA7EE2" w:rsidP="009C016D">
      <w:pPr>
        <w:numPr>
          <w:ilvl w:val="0"/>
          <w:numId w:val="5"/>
        </w:numPr>
        <w:pBdr>
          <w:top w:val="nil"/>
          <w:left w:val="nil"/>
          <w:bottom w:val="nil"/>
          <w:right w:val="nil"/>
          <w:between w:val="nil"/>
        </w:pBdr>
        <w:spacing w:line="240" w:lineRule="auto"/>
        <w:ind w:left="284" w:hangingChars="119" w:hanging="286"/>
        <w:jc w:val="both"/>
        <w:rPr>
          <w:color w:val="000000"/>
        </w:rPr>
      </w:pPr>
      <w:r>
        <w:rPr>
          <w:color w:val="000000"/>
        </w:rPr>
        <w:t xml:space="preserve">Obě strany okamžikem podpisu smlouvy na sebe převzaly dle § 1765 </w:t>
      </w:r>
      <w:proofErr w:type="gramStart"/>
      <w:r>
        <w:rPr>
          <w:color w:val="000000"/>
        </w:rPr>
        <w:t xml:space="preserve">Sb. </w:t>
      </w:r>
      <w:proofErr w:type="spellStart"/>
      <w:r>
        <w:rPr>
          <w:color w:val="000000"/>
        </w:rPr>
        <w:t>z.č</w:t>
      </w:r>
      <w:proofErr w:type="spellEnd"/>
      <w:r>
        <w:rPr>
          <w:color w:val="000000"/>
        </w:rPr>
        <w:t>.</w:t>
      </w:r>
      <w:proofErr w:type="gramEnd"/>
      <w:r>
        <w:rPr>
          <w:color w:val="000000"/>
        </w:rPr>
        <w:t xml:space="preserve"> 89/2012 Sb. nebezpečí změny okolností. Obě strany zvážily plně hospodářskou, ekonomickou i faktickou situaci a jsou si plně vědomy okolností uzavření smlouvy. Smlouvu nelze měnit rozhodnutím soudu.</w:t>
      </w:r>
    </w:p>
    <w:p w14:paraId="09DD982E" w14:textId="77777777" w:rsidR="007D6105" w:rsidRDefault="007D6105" w:rsidP="007D6105">
      <w:pPr>
        <w:pBdr>
          <w:top w:val="nil"/>
          <w:left w:val="nil"/>
          <w:bottom w:val="nil"/>
          <w:right w:val="nil"/>
          <w:between w:val="nil"/>
        </w:pBdr>
        <w:spacing w:line="240" w:lineRule="auto"/>
        <w:ind w:leftChars="0" w:left="284" w:firstLineChars="0" w:firstLine="0"/>
        <w:jc w:val="both"/>
        <w:rPr>
          <w:color w:val="000000"/>
        </w:rPr>
      </w:pPr>
    </w:p>
    <w:p w14:paraId="3C4191BE" w14:textId="77777777" w:rsidR="0016675E" w:rsidRDefault="0016675E" w:rsidP="00FE7D2D">
      <w:pPr>
        <w:pBdr>
          <w:top w:val="nil"/>
          <w:left w:val="nil"/>
          <w:bottom w:val="nil"/>
          <w:right w:val="nil"/>
          <w:between w:val="nil"/>
        </w:pBdr>
        <w:spacing w:line="240" w:lineRule="auto"/>
        <w:ind w:leftChars="0" w:left="0" w:firstLineChars="0" w:firstLine="0"/>
        <w:jc w:val="both"/>
        <w:rPr>
          <w:color w:val="000000"/>
        </w:rPr>
      </w:pPr>
    </w:p>
    <w:p w14:paraId="000000A0" w14:textId="07D4A7CB" w:rsidR="0053528D" w:rsidRDefault="00AA7EE2" w:rsidP="00AA7EE2">
      <w:pPr>
        <w:pBdr>
          <w:top w:val="nil"/>
          <w:left w:val="nil"/>
          <w:bottom w:val="nil"/>
          <w:right w:val="nil"/>
          <w:between w:val="nil"/>
        </w:pBdr>
        <w:spacing w:line="240" w:lineRule="auto"/>
        <w:ind w:left="0" w:hanging="2"/>
        <w:jc w:val="center"/>
        <w:rPr>
          <w:color w:val="000000"/>
        </w:rPr>
      </w:pPr>
      <w:r>
        <w:rPr>
          <w:b/>
          <w:bCs/>
          <w:color w:val="000000"/>
        </w:rPr>
        <w:t>X</w:t>
      </w:r>
      <w:r w:rsidR="00D8677B">
        <w:rPr>
          <w:b/>
          <w:bCs/>
          <w:color w:val="000000"/>
        </w:rPr>
        <w:t>I</w:t>
      </w:r>
      <w:r>
        <w:rPr>
          <w:b/>
          <w:bCs/>
          <w:color w:val="000000"/>
        </w:rPr>
        <w:t>.</w:t>
      </w:r>
    </w:p>
    <w:p w14:paraId="000000A1" w14:textId="77777777" w:rsidR="0053528D" w:rsidRDefault="00AA7EE2" w:rsidP="00AA7EE2">
      <w:pPr>
        <w:pBdr>
          <w:top w:val="nil"/>
          <w:left w:val="nil"/>
          <w:bottom w:val="nil"/>
          <w:right w:val="nil"/>
          <w:between w:val="nil"/>
        </w:pBdr>
        <w:spacing w:line="240" w:lineRule="auto"/>
        <w:ind w:left="0" w:hanging="2"/>
        <w:jc w:val="center"/>
        <w:rPr>
          <w:b/>
          <w:bCs/>
          <w:color w:val="000000"/>
        </w:rPr>
      </w:pPr>
      <w:r>
        <w:rPr>
          <w:b/>
          <w:bCs/>
          <w:color w:val="000000"/>
        </w:rPr>
        <w:t>Zveřejnění smlouvy v Registru smluv</w:t>
      </w:r>
    </w:p>
    <w:p w14:paraId="1523CB9E" w14:textId="77777777" w:rsidR="007D6105" w:rsidRDefault="007D6105" w:rsidP="00AA7EE2">
      <w:pPr>
        <w:pBdr>
          <w:top w:val="nil"/>
          <w:left w:val="nil"/>
          <w:bottom w:val="nil"/>
          <w:right w:val="nil"/>
          <w:between w:val="nil"/>
        </w:pBdr>
        <w:spacing w:line="240" w:lineRule="auto"/>
        <w:ind w:left="0" w:hanging="2"/>
        <w:jc w:val="center"/>
        <w:rPr>
          <w:color w:val="000000"/>
        </w:rPr>
      </w:pPr>
    </w:p>
    <w:p w14:paraId="7978F61C" w14:textId="6D0B1AD5" w:rsidR="00FE7D2D" w:rsidRDefault="00AA7EE2" w:rsidP="00FE7D2D">
      <w:pPr>
        <w:numPr>
          <w:ilvl w:val="0"/>
          <w:numId w:val="6"/>
        </w:numPr>
        <w:pBdr>
          <w:top w:val="nil"/>
          <w:left w:val="nil"/>
          <w:bottom w:val="nil"/>
          <w:right w:val="nil"/>
          <w:between w:val="nil"/>
        </w:pBdr>
        <w:spacing w:line="240" w:lineRule="auto"/>
        <w:ind w:left="284" w:firstLineChars="0" w:hanging="286"/>
        <w:jc w:val="both"/>
        <w:rPr>
          <w:color w:val="000000"/>
        </w:rPr>
      </w:pPr>
      <w:r>
        <w:rPr>
          <w:color w:val="000000"/>
        </w:rPr>
        <w:t>Smluvní strany potvrzují, že tato smlouva se řídí</w:t>
      </w:r>
      <w:r w:rsidR="00A2770E">
        <w:rPr>
          <w:color w:val="000000"/>
        </w:rPr>
        <w:t xml:space="preserve"> v případě českého</w:t>
      </w:r>
      <w:r w:rsidR="00FE7D2D">
        <w:rPr>
          <w:color w:val="000000"/>
        </w:rPr>
        <w:t xml:space="preserve"> </w:t>
      </w:r>
      <w:proofErr w:type="gramStart"/>
      <w:r w:rsidR="00A2770E">
        <w:rPr>
          <w:color w:val="000000"/>
        </w:rPr>
        <w:t>dodavatele</w:t>
      </w:r>
      <w:r>
        <w:rPr>
          <w:color w:val="000000"/>
        </w:rPr>
        <w:t xml:space="preserve"> </w:t>
      </w:r>
      <w:proofErr w:type="spellStart"/>
      <w:r>
        <w:rPr>
          <w:color w:val="000000"/>
        </w:rPr>
        <w:t>z.č</w:t>
      </w:r>
      <w:proofErr w:type="spellEnd"/>
      <w:r>
        <w:rPr>
          <w:color w:val="000000"/>
        </w:rPr>
        <w:t>.</w:t>
      </w:r>
      <w:proofErr w:type="gramEnd"/>
      <w:r>
        <w:rPr>
          <w:color w:val="000000"/>
        </w:rPr>
        <w:t xml:space="preserve"> 340/2015 Sb. o registru smluv a podléhá zveřejnění v registru smluv.</w:t>
      </w:r>
    </w:p>
    <w:p w14:paraId="21388F47" w14:textId="77777777" w:rsidR="00FE7D2D" w:rsidRDefault="00AA7EE2" w:rsidP="00FE7D2D">
      <w:pPr>
        <w:numPr>
          <w:ilvl w:val="0"/>
          <w:numId w:val="6"/>
        </w:numPr>
        <w:pBdr>
          <w:top w:val="nil"/>
          <w:left w:val="nil"/>
          <w:bottom w:val="nil"/>
          <w:right w:val="nil"/>
          <w:between w:val="nil"/>
        </w:pBdr>
        <w:spacing w:line="240" w:lineRule="auto"/>
        <w:ind w:left="284" w:firstLineChars="0" w:hanging="286"/>
        <w:jc w:val="both"/>
        <w:rPr>
          <w:color w:val="000000"/>
        </w:rPr>
      </w:pPr>
      <w:r w:rsidRPr="00FE7D2D">
        <w:rPr>
          <w:color w:val="000000"/>
        </w:rPr>
        <w:t>Smluvní strany souhlasí se zveřejněním celé této smlouvy v registru smluv včetně všech údajů v nich uvedených (např. telefonů, mailů, čísla účtu).</w:t>
      </w:r>
    </w:p>
    <w:p w14:paraId="000000A4" w14:textId="11DD4F38" w:rsidR="0053528D" w:rsidRPr="00FE7D2D" w:rsidRDefault="00AA7EE2" w:rsidP="00FE7D2D">
      <w:pPr>
        <w:numPr>
          <w:ilvl w:val="0"/>
          <w:numId w:val="6"/>
        </w:numPr>
        <w:pBdr>
          <w:top w:val="nil"/>
          <w:left w:val="nil"/>
          <w:bottom w:val="nil"/>
          <w:right w:val="nil"/>
          <w:between w:val="nil"/>
        </w:pBdr>
        <w:spacing w:line="240" w:lineRule="auto"/>
        <w:ind w:left="284" w:firstLineChars="0" w:hanging="286"/>
        <w:jc w:val="both"/>
        <w:rPr>
          <w:color w:val="000000"/>
        </w:rPr>
      </w:pPr>
      <w:r w:rsidRPr="00FE7D2D">
        <w:rPr>
          <w:color w:val="000000"/>
        </w:rPr>
        <w:t>Smluvní strany se dohodly, že smlouvu ke zveřejnění zašle do registru smluv objednatel, avšak ke zveřejnění této smlouvy je oprávněna kterákoliv ze stran, proto pokud nedojde ke zveřejnění této smlouvy do tří měsíců ode dne jejího podpisu, a smlouva tak pozbude účinnosti, nemají vůči sobě strany nárok na náhradu škody.</w:t>
      </w:r>
    </w:p>
    <w:p w14:paraId="3A810050" w14:textId="77777777" w:rsidR="0016675E" w:rsidRDefault="0016675E" w:rsidP="00FE7D2D">
      <w:pPr>
        <w:pBdr>
          <w:top w:val="nil"/>
          <w:left w:val="nil"/>
          <w:bottom w:val="nil"/>
          <w:right w:val="nil"/>
          <w:between w:val="nil"/>
        </w:pBdr>
        <w:spacing w:line="240" w:lineRule="auto"/>
        <w:ind w:leftChars="117" w:left="567" w:firstLineChars="0" w:hanging="286"/>
        <w:rPr>
          <w:color w:val="000000"/>
        </w:rPr>
      </w:pPr>
    </w:p>
    <w:p w14:paraId="19473B00" w14:textId="77777777" w:rsidR="007D6105" w:rsidRDefault="007D6105" w:rsidP="00FE7D2D">
      <w:pPr>
        <w:pBdr>
          <w:top w:val="nil"/>
          <w:left w:val="nil"/>
          <w:bottom w:val="nil"/>
          <w:right w:val="nil"/>
          <w:between w:val="nil"/>
        </w:pBdr>
        <w:spacing w:line="240" w:lineRule="auto"/>
        <w:ind w:leftChars="117" w:left="567" w:firstLineChars="0" w:hanging="286"/>
        <w:rPr>
          <w:color w:val="000000"/>
        </w:rPr>
      </w:pPr>
    </w:p>
    <w:p w14:paraId="000000A6" w14:textId="0435DAA3" w:rsidR="0053528D" w:rsidRDefault="00AA7EE2" w:rsidP="00AA7EE2">
      <w:pPr>
        <w:pBdr>
          <w:top w:val="nil"/>
          <w:left w:val="nil"/>
          <w:bottom w:val="nil"/>
          <w:right w:val="nil"/>
          <w:between w:val="nil"/>
        </w:pBdr>
        <w:spacing w:line="240" w:lineRule="auto"/>
        <w:ind w:left="0" w:hanging="2"/>
        <w:jc w:val="center"/>
        <w:rPr>
          <w:color w:val="000000"/>
        </w:rPr>
      </w:pPr>
      <w:r>
        <w:rPr>
          <w:b/>
          <w:bCs/>
          <w:color w:val="000000"/>
        </w:rPr>
        <w:t>XI</w:t>
      </w:r>
      <w:r w:rsidR="00D8677B">
        <w:rPr>
          <w:b/>
          <w:bCs/>
          <w:color w:val="000000"/>
        </w:rPr>
        <w:t>I</w:t>
      </w:r>
      <w:r>
        <w:rPr>
          <w:b/>
          <w:bCs/>
          <w:color w:val="000000"/>
        </w:rPr>
        <w:t>.</w:t>
      </w:r>
    </w:p>
    <w:p w14:paraId="000000A7" w14:textId="77777777" w:rsidR="0053528D" w:rsidRDefault="00AA7EE2" w:rsidP="00AA7EE2">
      <w:pPr>
        <w:pBdr>
          <w:top w:val="nil"/>
          <w:left w:val="nil"/>
          <w:bottom w:val="nil"/>
          <w:right w:val="nil"/>
          <w:between w:val="nil"/>
        </w:pBdr>
        <w:spacing w:line="240" w:lineRule="auto"/>
        <w:ind w:left="0" w:hanging="2"/>
        <w:jc w:val="center"/>
        <w:rPr>
          <w:color w:val="000000"/>
        </w:rPr>
      </w:pPr>
      <w:r>
        <w:rPr>
          <w:b/>
          <w:bCs/>
          <w:color w:val="000000"/>
        </w:rPr>
        <w:t>Závěrečná ustanovení</w:t>
      </w:r>
    </w:p>
    <w:p w14:paraId="54E05EF7" w14:textId="77777777" w:rsidR="00322284" w:rsidRDefault="00AA7EE2" w:rsidP="00322284">
      <w:pPr>
        <w:pStyle w:val="Odstavecseseznamem"/>
        <w:numPr>
          <w:ilvl w:val="0"/>
          <w:numId w:val="12"/>
        </w:numPr>
        <w:pBdr>
          <w:top w:val="nil"/>
          <w:left w:val="nil"/>
          <w:bottom w:val="nil"/>
          <w:right w:val="nil"/>
          <w:between w:val="nil"/>
        </w:pBdr>
        <w:spacing w:after="200" w:line="240" w:lineRule="auto"/>
        <w:ind w:leftChars="0" w:firstLineChars="0"/>
        <w:jc w:val="both"/>
        <w:rPr>
          <w:color w:val="000000"/>
        </w:rPr>
      </w:pPr>
      <w:r w:rsidRPr="00322284">
        <w:rPr>
          <w:color w:val="000000"/>
        </w:rPr>
        <w:t>Přílohou této smlouvy jsou</w:t>
      </w:r>
      <w:r w:rsidR="00322284">
        <w:rPr>
          <w:color w:val="000000"/>
        </w:rPr>
        <w:t>:</w:t>
      </w:r>
    </w:p>
    <w:p w14:paraId="58867EB9" w14:textId="77777777" w:rsidR="00322284" w:rsidRPr="00322284" w:rsidRDefault="00AA7EE2" w:rsidP="00322284">
      <w:pPr>
        <w:pStyle w:val="Odstavecseseznamem"/>
        <w:numPr>
          <w:ilvl w:val="0"/>
          <w:numId w:val="3"/>
        </w:numPr>
        <w:pBdr>
          <w:top w:val="nil"/>
          <w:left w:val="nil"/>
          <w:bottom w:val="nil"/>
          <w:right w:val="nil"/>
          <w:between w:val="nil"/>
        </w:pBdr>
        <w:spacing w:after="200" w:line="240" w:lineRule="auto"/>
        <w:ind w:leftChars="0" w:firstLineChars="0"/>
        <w:jc w:val="both"/>
        <w:rPr>
          <w:color w:val="000000"/>
        </w:rPr>
      </w:pPr>
      <w:r w:rsidRPr="00322284">
        <w:t>projektová dokumentace</w:t>
      </w:r>
    </w:p>
    <w:p w14:paraId="59986268" w14:textId="77777777" w:rsidR="00322284" w:rsidRPr="00322284" w:rsidRDefault="00322284" w:rsidP="00322284">
      <w:pPr>
        <w:pStyle w:val="Odstavecseseznamem"/>
        <w:numPr>
          <w:ilvl w:val="0"/>
          <w:numId w:val="3"/>
        </w:numPr>
        <w:pBdr>
          <w:top w:val="nil"/>
          <w:left w:val="nil"/>
          <w:bottom w:val="nil"/>
          <w:right w:val="nil"/>
          <w:between w:val="nil"/>
        </w:pBdr>
        <w:spacing w:after="200" w:line="240" w:lineRule="auto"/>
        <w:ind w:leftChars="0" w:firstLineChars="0"/>
        <w:jc w:val="both"/>
        <w:rPr>
          <w:color w:val="000000"/>
        </w:rPr>
      </w:pPr>
      <w:r>
        <w:t>oceněný výkaz výměr</w:t>
      </w:r>
    </w:p>
    <w:p w14:paraId="7965BD8B" w14:textId="45944C61" w:rsidR="00322284" w:rsidRPr="00322284" w:rsidRDefault="00322284" w:rsidP="00322284">
      <w:pPr>
        <w:pStyle w:val="Odstavecseseznamem"/>
        <w:numPr>
          <w:ilvl w:val="0"/>
          <w:numId w:val="3"/>
        </w:numPr>
        <w:pBdr>
          <w:top w:val="nil"/>
          <w:left w:val="nil"/>
          <w:bottom w:val="nil"/>
          <w:right w:val="nil"/>
          <w:between w:val="nil"/>
        </w:pBdr>
        <w:spacing w:after="200" w:line="240" w:lineRule="auto"/>
        <w:ind w:leftChars="0" w:firstLineChars="0"/>
        <w:jc w:val="both"/>
        <w:rPr>
          <w:color w:val="000000"/>
        </w:rPr>
      </w:pPr>
      <w:r w:rsidRPr="00322284">
        <w:t>m</w:t>
      </w:r>
      <w:r w:rsidRPr="00322284">
        <w:rPr>
          <w:color w:val="000000"/>
        </w:rPr>
        <w:t xml:space="preserve">anuál </w:t>
      </w:r>
      <w:proofErr w:type="spellStart"/>
      <w:r w:rsidRPr="00322284">
        <w:t>Messe</w:t>
      </w:r>
      <w:proofErr w:type="spellEnd"/>
      <w:r w:rsidRPr="00322284">
        <w:t xml:space="preserve"> Frankfurt </w:t>
      </w:r>
      <w:proofErr w:type="spellStart"/>
      <w:r w:rsidRPr="00322284">
        <w:t>GmbH</w:t>
      </w:r>
      <w:proofErr w:type="spellEnd"/>
      <w:r w:rsidRPr="00322284">
        <w:t xml:space="preserve"> (</w:t>
      </w:r>
      <w:proofErr w:type="spellStart"/>
      <w:r w:rsidRPr="00322284">
        <w:t>Technical</w:t>
      </w:r>
      <w:proofErr w:type="spellEnd"/>
      <w:r w:rsidRPr="00322284">
        <w:t xml:space="preserve"> </w:t>
      </w:r>
      <w:proofErr w:type="spellStart"/>
      <w:r w:rsidRPr="00322284">
        <w:t>Guidelines</w:t>
      </w:r>
      <w:proofErr w:type="spellEnd"/>
      <w:r w:rsidRPr="00322284">
        <w:t xml:space="preserve"> 2026)</w:t>
      </w:r>
    </w:p>
    <w:p w14:paraId="7D9AD83D" w14:textId="0384D12B" w:rsidR="00322284" w:rsidRPr="00B9705F" w:rsidRDefault="00322284" w:rsidP="00322284">
      <w:pPr>
        <w:pStyle w:val="Odstavecseseznamem"/>
        <w:numPr>
          <w:ilvl w:val="0"/>
          <w:numId w:val="3"/>
        </w:numPr>
        <w:pBdr>
          <w:top w:val="nil"/>
          <w:left w:val="nil"/>
          <w:bottom w:val="nil"/>
          <w:right w:val="nil"/>
          <w:between w:val="nil"/>
        </w:pBdr>
        <w:spacing w:after="200" w:line="240" w:lineRule="auto"/>
        <w:ind w:leftChars="0" w:firstLineChars="0"/>
        <w:jc w:val="both"/>
        <w:rPr>
          <w:color w:val="000000"/>
        </w:rPr>
      </w:pPr>
      <w:r w:rsidRPr="00DF3AE8">
        <w:t>grafický manu</w:t>
      </w:r>
      <w:r>
        <w:t xml:space="preserve">ál </w:t>
      </w:r>
      <w:proofErr w:type="spellStart"/>
      <w:r>
        <w:t>Czechia</w:t>
      </w:r>
      <w:proofErr w:type="spellEnd"/>
      <w:r>
        <w:t xml:space="preserve"> 2026</w:t>
      </w:r>
    </w:p>
    <w:p w14:paraId="48A98B1C" w14:textId="2B733FA3" w:rsidR="00B9705F" w:rsidRPr="00322284" w:rsidRDefault="00B9705F" w:rsidP="00322284">
      <w:pPr>
        <w:pStyle w:val="Odstavecseseznamem"/>
        <w:numPr>
          <w:ilvl w:val="0"/>
          <w:numId w:val="3"/>
        </w:numPr>
        <w:pBdr>
          <w:top w:val="nil"/>
          <w:left w:val="nil"/>
          <w:bottom w:val="nil"/>
          <w:right w:val="nil"/>
          <w:between w:val="nil"/>
        </w:pBdr>
        <w:spacing w:after="200" w:line="240" w:lineRule="auto"/>
        <w:ind w:leftChars="0" w:firstLineChars="0"/>
        <w:jc w:val="both"/>
        <w:rPr>
          <w:color w:val="000000"/>
        </w:rPr>
      </w:pPr>
      <w:r>
        <w:t xml:space="preserve">technická dokumentace </w:t>
      </w:r>
      <w:proofErr w:type="spellStart"/>
      <w:r>
        <w:t>Messe</w:t>
      </w:r>
      <w:proofErr w:type="spellEnd"/>
      <w:r>
        <w:t xml:space="preserve"> Frankfurt (popis místa plnění)</w:t>
      </w:r>
    </w:p>
    <w:p w14:paraId="03706AFC" w14:textId="01258EE6" w:rsidR="00B9705F" w:rsidRDefault="00AA7EE2" w:rsidP="00B9705F">
      <w:pPr>
        <w:numPr>
          <w:ilvl w:val="0"/>
          <w:numId w:val="12"/>
        </w:numPr>
        <w:pBdr>
          <w:top w:val="nil"/>
          <w:left w:val="nil"/>
          <w:bottom w:val="nil"/>
          <w:right w:val="nil"/>
          <w:between w:val="nil"/>
        </w:pBdr>
        <w:spacing w:line="240" w:lineRule="auto"/>
        <w:ind w:left="284" w:hangingChars="119" w:hanging="286"/>
        <w:jc w:val="both"/>
        <w:rPr>
          <w:color w:val="000000"/>
        </w:rPr>
      </w:pPr>
      <w:r>
        <w:rPr>
          <w:color w:val="000000"/>
        </w:rPr>
        <w:lastRenderedPageBreak/>
        <w:t xml:space="preserve">Smluvní strany se dohodly, že veškeré vztahy </w:t>
      </w:r>
      <w:r w:rsidR="00A2770E">
        <w:rPr>
          <w:color w:val="000000"/>
        </w:rPr>
        <w:t>vyplývající z t</w:t>
      </w:r>
      <w:r>
        <w:rPr>
          <w:color w:val="000000"/>
        </w:rPr>
        <w:t>éto smlouvy a v souvislosti s ní (vč. náhrady škody,</w:t>
      </w:r>
      <w:r w:rsidR="00A2770E">
        <w:rPr>
          <w:color w:val="000000"/>
        </w:rPr>
        <w:t xml:space="preserve"> autorských práv</w:t>
      </w:r>
      <w:r>
        <w:rPr>
          <w:color w:val="000000"/>
        </w:rPr>
        <w:t xml:space="preserve"> apod.) se řídí českým právním řádem. Smluvní strany se dohodly na věcné a místní příslušnosti českého soudu s tím, že v případě zahraničního dodavatele je příslušným Městský soud v Brně.</w:t>
      </w:r>
    </w:p>
    <w:p w14:paraId="7F9334E4" w14:textId="77777777" w:rsidR="00B9705F" w:rsidRDefault="00AA7EE2" w:rsidP="00B9705F">
      <w:pPr>
        <w:numPr>
          <w:ilvl w:val="0"/>
          <w:numId w:val="12"/>
        </w:numPr>
        <w:pBdr>
          <w:top w:val="nil"/>
          <w:left w:val="nil"/>
          <w:bottom w:val="nil"/>
          <w:right w:val="nil"/>
          <w:between w:val="nil"/>
        </w:pBdr>
        <w:spacing w:line="240" w:lineRule="auto"/>
        <w:ind w:left="284" w:hangingChars="119" w:hanging="286"/>
        <w:jc w:val="both"/>
        <w:rPr>
          <w:color w:val="000000"/>
        </w:rPr>
      </w:pPr>
      <w:r w:rsidRPr="00B9705F">
        <w:rPr>
          <w:color w:val="000000"/>
        </w:rPr>
        <w:t>Tato smlouva je vyhotovena ve dvou stejnopisech, z nichž po jednom obdrží každá smluvní strana.</w:t>
      </w:r>
    </w:p>
    <w:p w14:paraId="16CBCA0A" w14:textId="77777777" w:rsidR="00B9705F" w:rsidRDefault="00AA7EE2" w:rsidP="00B9705F">
      <w:pPr>
        <w:numPr>
          <w:ilvl w:val="0"/>
          <w:numId w:val="12"/>
        </w:numPr>
        <w:pBdr>
          <w:top w:val="nil"/>
          <w:left w:val="nil"/>
          <w:bottom w:val="nil"/>
          <w:right w:val="nil"/>
          <w:between w:val="nil"/>
        </w:pBdr>
        <w:spacing w:line="240" w:lineRule="auto"/>
        <w:ind w:left="284" w:hangingChars="119" w:hanging="286"/>
        <w:jc w:val="both"/>
        <w:rPr>
          <w:color w:val="000000"/>
        </w:rPr>
      </w:pPr>
      <w:r w:rsidRPr="00B9705F">
        <w:rPr>
          <w:color w:val="000000"/>
        </w:rPr>
        <w:t>Změny smlouvy mohou být prováděny pouze písemnou formou dohodou stran, jestliže tato změna nebude provedena písemně, považuje se tato změna za neexistující. Neplatnosti nedodržení této písemnosti se může kterákoliv strana domáhat i poté, co bylo z této smlouvy již plněno. V případě této neplatnosti se jedná o bezdůvodné obohacení.</w:t>
      </w:r>
    </w:p>
    <w:p w14:paraId="2B026DF1" w14:textId="77777777" w:rsidR="00B9705F" w:rsidRDefault="00AA7EE2" w:rsidP="00B9705F">
      <w:pPr>
        <w:numPr>
          <w:ilvl w:val="0"/>
          <w:numId w:val="12"/>
        </w:numPr>
        <w:pBdr>
          <w:top w:val="nil"/>
          <w:left w:val="nil"/>
          <w:bottom w:val="nil"/>
          <w:right w:val="nil"/>
          <w:between w:val="nil"/>
        </w:pBdr>
        <w:spacing w:line="240" w:lineRule="auto"/>
        <w:ind w:left="284" w:hangingChars="119" w:hanging="286"/>
        <w:jc w:val="both"/>
        <w:rPr>
          <w:color w:val="000000"/>
        </w:rPr>
      </w:pPr>
      <w:r w:rsidRPr="00B9705F">
        <w:rPr>
          <w:color w:val="000000"/>
        </w:rPr>
        <w:t xml:space="preserve">Tato smlouva nabývá platnosti dnem jejího podpisu oprávněnými zástupci obou smluvních stran a účinnosti dnem vložení do registru smluv. </w:t>
      </w:r>
    </w:p>
    <w:p w14:paraId="504D47C2" w14:textId="77777777" w:rsidR="00B9705F" w:rsidRDefault="00AA7EE2" w:rsidP="00B9705F">
      <w:pPr>
        <w:numPr>
          <w:ilvl w:val="0"/>
          <w:numId w:val="12"/>
        </w:numPr>
        <w:pBdr>
          <w:top w:val="nil"/>
          <w:left w:val="nil"/>
          <w:bottom w:val="nil"/>
          <w:right w:val="nil"/>
          <w:between w:val="nil"/>
        </w:pBdr>
        <w:spacing w:line="240" w:lineRule="auto"/>
        <w:ind w:left="284" w:hangingChars="119" w:hanging="286"/>
        <w:jc w:val="both"/>
        <w:rPr>
          <w:color w:val="000000"/>
        </w:rPr>
      </w:pPr>
      <w:r w:rsidRPr="00B9705F">
        <w:rPr>
          <w:color w:val="000000"/>
        </w:rPr>
        <w:t>Smluvní strany svými podpisy stvrzují, že posoudily obsah této smlouvy, neshledaly jej rozporným a toto potvrzují v </w:t>
      </w:r>
      <w:proofErr w:type="gramStart"/>
      <w:r w:rsidRPr="00B9705F">
        <w:rPr>
          <w:color w:val="000000"/>
        </w:rPr>
        <w:t xml:space="preserve">souladu s § 4 </w:t>
      </w:r>
      <w:proofErr w:type="spellStart"/>
      <w:r w:rsidRPr="00B9705F">
        <w:rPr>
          <w:color w:val="000000"/>
        </w:rPr>
        <w:t>z.č</w:t>
      </w:r>
      <w:proofErr w:type="spellEnd"/>
      <w:r w:rsidRPr="00B9705F">
        <w:rPr>
          <w:color w:val="000000"/>
        </w:rPr>
        <w:t>.</w:t>
      </w:r>
      <w:proofErr w:type="gramEnd"/>
      <w:r w:rsidRPr="00B9705F">
        <w:rPr>
          <w:color w:val="000000"/>
        </w:rPr>
        <w:t xml:space="preserve"> 89/2012 Sb. a že s celým obsahem smlouvy souhlasí.</w:t>
      </w:r>
    </w:p>
    <w:p w14:paraId="000000AE" w14:textId="3FC6CCBF" w:rsidR="0053528D" w:rsidRPr="00B9705F" w:rsidRDefault="00AA7EE2" w:rsidP="00B9705F">
      <w:pPr>
        <w:numPr>
          <w:ilvl w:val="0"/>
          <w:numId w:val="12"/>
        </w:numPr>
        <w:pBdr>
          <w:top w:val="nil"/>
          <w:left w:val="nil"/>
          <w:bottom w:val="nil"/>
          <w:right w:val="nil"/>
          <w:between w:val="nil"/>
        </w:pBdr>
        <w:spacing w:line="240" w:lineRule="auto"/>
        <w:ind w:left="284" w:hangingChars="119" w:hanging="286"/>
        <w:jc w:val="both"/>
        <w:rPr>
          <w:color w:val="000000"/>
        </w:rPr>
      </w:pPr>
      <w:r w:rsidRPr="00B9705F">
        <w:rPr>
          <w:color w:val="000000"/>
        </w:rPr>
        <w:t>Tato smlouva byla uzavřena dle svobodné a vážné vůle stran, prosté omylu, nikoli v tísni a za nápadně nevýhodných podmínek, což obě stvrzují svými podpisy.</w:t>
      </w:r>
    </w:p>
    <w:p w14:paraId="54144AB5" w14:textId="77777777" w:rsidR="006D2D68" w:rsidRDefault="006D2D68" w:rsidP="00A2770E">
      <w:pPr>
        <w:pBdr>
          <w:top w:val="nil"/>
          <w:left w:val="nil"/>
          <w:bottom w:val="nil"/>
          <w:right w:val="nil"/>
          <w:between w:val="nil"/>
        </w:pBdr>
        <w:spacing w:line="240" w:lineRule="auto"/>
        <w:ind w:leftChars="0" w:left="0" w:firstLineChars="0" w:firstLine="0"/>
        <w:jc w:val="both"/>
        <w:rPr>
          <w:color w:val="000000"/>
        </w:rPr>
      </w:pPr>
    </w:p>
    <w:p w14:paraId="4E8FDE25" w14:textId="77777777" w:rsidR="007D6105" w:rsidRDefault="007D6105" w:rsidP="00A2770E">
      <w:pPr>
        <w:pBdr>
          <w:top w:val="nil"/>
          <w:left w:val="nil"/>
          <w:bottom w:val="nil"/>
          <w:right w:val="nil"/>
          <w:between w:val="nil"/>
        </w:pBdr>
        <w:spacing w:line="240" w:lineRule="auto"/>
        <w:ind w:leftChars="0" w:left="0" w:firstLineChars="0" w:firstLine="0"/>
        <w:rPr>
          <w:color w:val="000000"/>
        </w:rPr>
      </w:pPr>
    </w:p>
    <w:p w14:paraId="5CAF373B" w14:textId="77777777" w:rsidR="007D6105" w:rsidRDefault="007D6105" w:rsidP="00A2770E">
      <w:pPr>
        <w:pBdr>
          <w:top w:val="nil"/>
          <w:left w:val="nil"/>
          <w:bottom w:val="nil"/>
          <w:right w:val="nil"/>
          <w:between w:val="nil"/>
        </w:pBdr>
        <w:spacing w:line="240" w:lineRule="auto"/>
        <w:ind w:leftChars="0" w:left="0" w:firstLineChars="0" w:firstLine="0"/>
        <w:rPr>
          <w:color w:val="000000"/>
        </w:rPr>
      </w:pPr>
    </w:p>
    <w:p w14:paraId="48E6B02B" w14:textId="77777777" w:rsidR="007D6105" w:rsidRDefault="007D6105" w:rsidP="00A2770E">
      <w:pPr>
        <w:pBdr>
          <w:top w:val="nil"/>
          <w:left w:val="nil"/>
          <w:bottom w:val="nil"/>
          <w:right w:val="nil"/>
          <w:between w:val="nil"/>
        </w:pBdr>
        <w:spacing w:line="240" w:lineRule="auto"/>
        <w:ind w:leftChars="0" w:left="0" w:firstLineChars="0" w:firstLine="0"/>
        <w:rPr>
          <w:color w:val="000000"/>
        </w:rPr>
      </w:pPr>
    </w:p>
    <w:p w14:paraId="55014460" w14:textId="77777777" w:rsidR="007D6105" w:rsidRDefault="007D6105" w:rsidP="00A2770E">
      <w:pPr>
        <w:pBdr>
          <w:top w:val="nil"/>
          <w:left w:val="nil"/>
          <w:bottom w:val="nil"/>
          <w:right w:val="nil"/>
          <w:between w:val="nil"/>
        </w:pBdr>
        <w:spacing w:line="240" w:lineRule="auto"/>
        <w:ind w:leftChars="0" w:left="0" w:firstLineChars="0" w:firstLine="0"/>
        <w:rPr>
          <w:color w:val="000000"/>
        </w:rPr>
      </w:pPr>
    </w:p>
    <w:p w14:paraId="2CA90027" w14:textId="77777777" w:rsidR="007D6105" w:rsidRDefault="007D6105" w:rsidP="00A2770E">
      <w:pPr>
        <w:pBdr>
          <w:top w:val="nil"/>
          <w:left w:val="nil"/>
          <w:bottom w:val="nil"/>
          <w:right w:val="nil"/>
          <w:between w:val="nil"/>
        </w:pBdr>
        <w:spacing w:line="240" w:lineRule="auto"/>
        <w:ind w:leftChars="0" w:left="0" w:firstLineChars="0" w:firstLine="0"/>
        <w:rPr>
          <w:color w:val="000000"/>
        </w:rPr>
      </w:pPr>
      <w:bookmarkStart w:id="0" w:name="_GoBack"/>
      <w:bookmarkEnd w:id="0"/>
    </w:p>
    <w:p w14:paraId="000000B2" w14:textId="5281C238" w:rsidR="0053528D" w:rsidRDefault="00AA7EE2" w:rsidP="00A2770E">
      <w:pPr>
        <w:pBdr>
          <w:top w:val="nil"/>
          <w:left w:val="nil"/>
          <w:bottom w:val="nil"/>
          <w:right w:val="nil"/>
          <w:between w:val="nil"/>
        </w:pBdr>
        <w:spacing w:line="240" w:lineRule="auto"/>
        <w:ind w:leftChars="0" w:left="0" w:firstLineChars="0" w:firstLine="0"/>
        <w:rPr>
          <w:color w:val="000000"/>
        </w:rPr>
      </w:pPr>
      <w:r>
        <w:rPr>
          <w:color w:val="000000"/>
        </w:rPr>
        <w:t xml:space="preserve">V Brně dne: </w:t>
      </w:r>
      <w:r>
        <w:rPr>
          <w:color w:val="000000"/>
        </w:rPr>
        <w:tab/>
      </w:r>
      <w:proofErr w:type="gramStart"/>
      <w:r w:rsidR="00692469">
        <w:rPr>
          <w:color w:val="000000"/>
        </w:rPr>
        <w:t>12.5.2026</w:t>
      </w:r>
      <w:proofErr w:type="gramEnd"/>
      <w:r>
        <w:rPr>
          <w:color w:val="000000"/>
        </w:rPr>
        <w:tab/>
      </w:r>
      <w:r>
        <w:rPr>
          <w:color w:val="000000"/>
        </w:rPr>
        <w:tab/>
      </w:r>
      <w:r>
        <w:rPr>
          <w:color w:val="000000"/>
        </w:rPr>
        <w:tab/>
      </w:r>
      <w:r>
        <w:rPr>
          <w:color w:val="000000"/>
        </w:rPr>
        <w:tab/>
        <w:t>V ......................  dne:..............</w:t>
      </w:r>
    </w:p>
    <w:p w14:paraId="18E7B3B2" w14:textId="77777777" w:rsidR="00A2770E" w:rsidRDefault="00A2770E" w:rsidP="0053528D">
      <w:pPr>
        <w:pBdr>
          <w:top w:val="nil"/>
          <w:left w:val="nil"/>
          <w:bottom w:val="nil"/>
          <w:right w:val="nil"/>
          <w:between w:val="nil"/>
        </w:pBdr>
        <w:spacing w:line="240" w:lineRule="auto"/>
        <w:ind w:left="0" w:hanging="2"/>
        <w:rPr>
          <w:color w:val="000000"/>
        </w:rPr>
      </w:pPr>
    </w:p>
    <w:sectPr w:rsidR="00A2770E">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3940FC" w14:textId="77777777" w:rsidR="00E54008" w:rsidRDefault="00E54008" w:rsidP="003E65E2">
      <w:pPr>
        <w:spacing w:line="240" w:lineRule="auto"/>
        <w:ind w:left="0" w:hanging="2"/>
      </w:pPr>
      <w:r>
        <w:separator/>
      </w:r>
    </w:p>
  </w:endnote>
  <w:endnote w:type="continuationSeparator" w:id="0">
    <w:p w14:paraId="376D94AC" w14:textId="77777777" w:rsidR="00E54008" w:rsidRDefault="00E54008" w:rsidP="003E65E2">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1" w:fontKey="{1B306A49-B720-4A6F-ACE8-7C46F07614C3}"/>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2" w:fontKey="{410013F5-4C61-4490-9947-0C38E1D60619}"/>
  </w:font>
  <w:font w:name="Georgia">
    <w:panose1 w:val="02040502050405020303"/>
    <w:charset w:val="EE"/>
    <w:family w:val="roman"/>
    <w:pitch w:val="variable"/>
    <w:sig w:usb0="00000287" w:usb1="00000000" w:usb2="00000000" w:usb3="00000000" w:csb0="0000009F" w:csb1="00000000"/>
    <w:embedItalic r:id="rId3" w:fontKey="{1856C174-9D85-4E59-A6D1-857D0D28E527}"/>
  </w:font>
  <w:font w:name="Calibri">
    <w:panose1 w:val="020F0502020204030204"/>
    <w:charset w:val="EE"/>
    <w:family w:val="swiss"/>
    <w:pitch w:val="variable"/>
    <w:sig w:usb0="E4002EFF" w:usb1="C200247B" w:usb2="00000009" w:usb3="00000000" w:csb0="000001FF" w:csb1="00000000"/>
    <w:embedRegular r:id="rId4" w:fontKey="{5F792D4D-8062-433C-B38E-8FD3A8A67563}"/>
  </w:font>
  <w:font w:name="Cambria">
    <w:panose1 w:val="02040503050406030204"/>
    <w:charset w:val="EE"/>
    <w:family w:val="roman"/>
    <w:pitch w:val="variable"/>
    <w:sig w:usb0="E00006FF" w:usb1="420024FF" w:usb2="02000000" w:usb3="00000000" w:csb0="0000019F" w:csb1="00000000"/>
    <w:embedRegular r:id="rId5" w:fontKey="{F037CD64-586E-40CA-8CC9-4C8FCE2D80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48EDDF" w14:textId="77777777" w:rsidR="00E54008" w:rsidRDefault="00E54008" w:rsidP="003E65E2">
    <w:pPr>
      <w:pStyle w:val="Zpat"/>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7719730"/>
      <w:docPartObj>
        <w:docPartGallery w:val="Page Numbers (Bottom of Page)"/>
        <w:docPartUnique/>
      </w:docPartObj>
    </w:sdtPr>
    <w:sdtEndPr/>
    <w:sdtContent>
      <w:p w14:paraId="6F2190BC" w14:textId="0AC354CE" w:rsidR="00E54008" w:rsidRDefault="00E54008" w:rsidP="003E65E2">
        <w:pPr>
          <w:pStyle w:val="Zpat"/>
          <w:ind w:left="0" w:hanging="2"/>
          <w:jc w:val="center"/>
        </w:pPr>
        <w:r>
          <w:fldChar w:fldCharType="begin"/>
        </w:r>
        <w:r>
          <w:instrText>PAGE   \* MERGEFORMAT</w:instrText>
        </w:r>
        <w:r>
          <w:fldChar w:fldCharType="separate"/>
        </w:r>
        <w:r w:rsidR="007D6105">
          <w:rPr>
            <w:noProof/>
          </w:rPr>
          <w:t>11</w:t>
        </w:r>
        <w:r>
          <w:fldChar w:fldCharType="end"/>
        </w:r>
      </w:p>
    </w:sdtContent>
  </w:sdt>
  <w:p w14:paraId="4786BCF6" w14:textId="77777777" w:rsidR="00E54008" w:rsidRDefault="00E54008" w:rsidP="003E65E2">
    <w:pPr>
      <w:pStyle w:val="Zpat"/>
      <w:ind w:left="0" w:hanging="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199AF" w14:textId="77777777" w:rsidR="00E54008" w:rsidRDefault="00E54008" w:rsidP="003E65E2">
    <w:pPr>
      <w:pStyle w:val="Zpat"/>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E8EFFB" w14:textId="77777777" w:rsidR="00E54008" w:rsidRDefault="00E54008" w:rsidP="003E65E2">
      <w:pPr>
        <w:spacing w:line="240" w:lineRule="auto"/>
        <w:ind w:left="0" w:hanging="2"/>
      </w:pPr>
      <w:r>
        <w:separator/>
      </w:r>
    </w:p>
  </w:footnote>
  <w:footnote w:type="continuationSeparator" w:id="0">
    <w:p w14:paraId="4D5F96D3" w14:textId="77777777" w:rsidR="00E54008" w:rsidRDefault="00E54008" w:rsidP="003E65E2">
      <w:pPr>
        <w:spacing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F7F849" w14:textId="77777777" w:rsidR="00E54008" w:rsidRDefault="00E54008" w:rsidP="003E65E2">
    <w:pPr>
      <w:pStyle w:val="Zhlav"/>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02C5D" w14:textId="77777777" w:rsidR="00E54008" w:rsidRDefault="00E54008" w:rsidP="003E65E2">
    <w:pPr>
      <w:pStyle w:val="Zhlav"/>
      <w:ind w:left="0" w:hanging="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3EA7B" w14:textId="77777777" w:rsidR="00E54008" w:rsidRDefault="00E54008" w:rsidP="003E65E2">
    <w:pPr>
      <w:pStyle w:val="Zhlav"/>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C029C"/>
    <w:multiLevelType w:val="multilevel"/>
    <w:tmpl w:val="7BB0A84E"/>
    <w:lvl w:ilvl="0">
      <w:start w:val="1"/>
      <w:numFmt w:val="decimal"/>
      <w:lvlText w:val="%1."/>
      <w:lvlJc w:val="left"/>
      <w:pPr>
        <w:ind w:left="720" w:hanging="360"/>
      </w:pPr>
      <w:rPr>
        <w:rFonts w:ascii="Times New Roman" w:eastAsia="Times New Roman" w:hAnsi="Times New Roman" w:cs="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nsid w:val="0EB01E95"/>
    <w:multiLevelType w:val="multilevel"/>
    <w:tmpl w:val="04A476B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nsid w:val="155A4165"/>
    <w:multiLevelType w:val="multilevel"/>
    <w:tmpl w:val="03CC188E"/>
    <w:lvl w:ilvl="0">
      <w:start w:val="1"/>
      <w:numFmt w:val="decimal"/>
      <w:lvlText w:val="%1."/>
      <w:lvlJc w:val="left"/>
      <w:pPr>
        <w:ind w:left="4188"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nsid w:val="15F05C36"/>
    <w:multiLevelType w:val="multilevel"/>
    <w:tmpl w:val="9C38BA8C"/>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
    <w:nsid w:val="1BBF378F"/>
    <w:multiLevelType w:val="multilevel"/>
    <w:tmpl w:val="58169F44"/>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22461BCC"/>
    <w:multiLevelType w:val="multilevel"/>
    <w:tmpl w:val="0DFCC79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nsid w:val="292369ED"/>
    <w:multiLevelType w:val="multilevel"/>
    <w:tmpl w:val="ECA2A8D6"/>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7">
    <w:nsid w:val="301F5A8E"/>
    <w:multiLevelType w:val="multilevel"/>
    <w:tmpl w:val="73620F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nsid w:val="30893082"/>
    <w:multiLevelType w:val="hybridMultilevel"/>
    <w:tmpl w:val="E5DCAE3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3516539B"/>
    <w:multiLevelType w:val="hybridMultilevel"/>
    <w:tmpl w:val="3FF046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35BE696B"/>
    <w:multiLevelType w:val="multilevel"/>
    <w:tmpl w:val="E7A42D70"/>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1">
    <w:nsid w:val="3A784DAF"/>
    <w:multiLevelType w:val="multilevel"/>
    <w:tmpl w:val="F46680B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2">
    <w:nsid w:val="4234165B"/>
    <w:multiLevelType w:val="hybridMultilevel"/>
    <w:tmpl w:val="9EE09E1E"/>
    <w:lvl w:ilvl="0" w:tplc="04050001">
      <w:start w:val="1"/>
      <w:numFmt w:val="bullet"/>
      <w:lvlText w:val=""/>
      <w:lvlJc w:val="left"/>
      <w:pPr>
        <w:ind w:left="718" w:hanging="360"/>
      </w:pPr>
      <w:rPr>
        <w:rFonts w:ascii="Symbol" w:hAnsi="Symbol" w:hint="default"/>
      </w:rPr>
    </w:lvl>
    <w:lvl w:ilvl="1" w:tplc="04050003" w:tentative="1">
      <w:start w:val="1"/>
      <w:numFmt w:val="bullet"/>
      <w:lvlText w:val="o"/>
      <w:lvlJc w:val="left"/>
      <w:pPr>
        <w:ind w:left="1438" w:hanging="360"/>
      </w:pPr>
      <w:rPr>
        <w:rFonts w:ascii="Courier New" w:hAnsi="Courier New" w:cs="Courier New" w:hint="default"/>
      </w:rPr>
    </w:lvl>
    <w:lvl w:ilvl="2" w:tplc="04050005" w:tentative="1">
      <w:start w:val="1"/>
      <w:numFmt w:val="bullet"/>
      <w:lvlText w:val=""/>
      <w:lvlJc w:val="left"/>
      <w:pPr>
        <w:ind w:left="2158" w:hanging="360"/>
      </w:pPr>
      <w:rPr>
        <w:rFonts w:ascii="Wingdings" w:hAnsi="Wingdings" w:hint="default"/>
      </w:rPr>
    </w:lvl>
    <w:lvl w:ilvl="3" w:tplc="04050001" w:tentative="1">
      <w:start w:val="1"/>
      <w:numFmt w:val="bullet"/>
      <w:lvlText w:val=""/>
      <w:lvlJc w:val="left"/>
      <w:pPr>
        <w:ind w:left="2878" w:hanging="360"/>
      </w:pPr>
      <w:rPr>
        <w:rFonts w:ascii="Symbol" w:hAnsi="Symbol" w:hint="default"/>
      </w:rPr>
    </w:lvl>
    <w:lvl w:ilvl="4" w:tplc="04050003" w:tentative="1">
      <w:start w:val="1"/>
      <w:numFmt w:val="bullet"/>
      <w:lvlText w:val="o"/>
      <w:lvlJc w:val="left"/>
      <w:pPr>
        <w:ind w:left="3598" w:hanging="360"/>
      </w:pPr>
      <w:rPr>
        <w:rFonts w:ascii="Courier New" w:hAnsi="Courier New" w:cs="Courier New" w:hint="default"/>
      </w:rPr>
    </w:lvl>
    <w:lvl w:ilvl="5" w:tplc="04050005" w:tentative="1">
      <w:start w:val="1"/>
      <w:numFmt w:val="bullet"/>
      <w:lvlText w:val=""/>
      <w:lvlJc w:val="left"/>
      <w:pPr>
        <w:ind w:left="4318" w:hanging="360"/>
      </w:pPr>
      <w:rPr>
        <w:rFonts w:ascii="Wingdings" w:hAnsi="Wingdings" w:hint="default"/>
      </w:rPr>
    </w:lvl>
    <w:lvl w:ilvl="6" w:tplc="04050001" w:tentative="1">
      <w:start w:val="1"/>
      <w:numFmt w:val="bullet"/>
      <w:lvlText w:val=""/>
      <w:lvlJc w:val="left"/>
      <w:pPr>
        <w:ind w:left="5038" w:hanging="360"/>
      </w:pPr>
      <w:rPr>
        <w:rFonts w:ascii="Symbol" w:hAnsi="Symbol" w:hint="default"/>
      </w:rPr>
    </w:lvl>
    <w:lvl w:ilvl="7" w:tplc="04050003" w:tentative="1">
      <w:start w:val="1"/>
      <w:numFmt w:val="bullet"/>
      <w:lvlText w:val="o"/>
      <w:lvlJc w:val="left"/>
      <w:pPr>
        <w:ind w:left="5758" w:hanging="360"/>
      </w:pPr>
      <w:rPr>
        <w:rFonts w:ascii="Courier New" w:hAnsi="Courier New" w:cs="Courier New" w:hint="default"/>
      </w:rPr>
    </w:lvl>
    <w:lvl w:ilvl="8" w:tplc="04050005" w:tentative="1">
      <w:start w:val="1"/>
      <w:numFmt w:val="bullet"/>
      <w:lvlText w:val=""/>
      <w:lvlJc w:val="left"/>
      <w:pPr>
        <w:ind w:left="6478" w:hanging="360"/>
      </w:pPr>
      <w:rPr>
        <w:rFonts w:ascii="Wingdings" w:hAnsi="Wingdings" w:hint="default"/>
      </w:rPr>
    </w:lvl>
  </w:abstractNum>
  <w:abstractNum w:abstractNumId="13">
    <w:nsid w:val="49FC1C3A"/>
    <w:multiLevelType w:val="multilevel"/>
    <w:tmpl w:val="343407E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nsid w:val="52DB545F"/>
    <w:multiLevelType w:val="multilevel"/>
    <w:tmpl w:val="EC8E9406"/>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5">
    <w:nsid w:val="66B86402"/>
    <w:multiLevelType w:val="multilevel"/>
    <w:tmpl w:val="F12A78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68097418"/>
    <w:multiLevelType w:val="multilevel"/>
    <w:tmpl w:val="331630CA"/>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nsid w:val="72BA2B88"/>
    <w:multiLevelType w:val="multilevel"/>
    <w:tmpl w:val="6F8E24C4"/>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8">
    <w:nsid w:val="7CB621D8"/>
    <w:multiLevelType w:val="multilevel"/>
    <w:tmpl w:val="123A792E"/>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9">
    <w:nsid w:val="7EC114E8"/>
    <w:multiLevelType w:val="multilevel"/>
    <w:tmpl w:val="7898E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9"/>
  </w:num>
  <w:num w:numId="2">
    <w:abstractNumId w:val="7"/>
  </w:num>
  <w:num w:numId="3">
    <w:abstractNumId w:val="15"/>
  </w:num>
  <w:num w:numId="4">
    <w:abstractNumId w:val="6"/>
  </w:num>
  <w:num w:numId="5">
    <w:abstractNumId w:val="13"/>
  </w:num>
  <w:num w:numId="6">
    <w:abstractNumId w:val="1"/>
  </w:num>
  <w:num w:numId="7">
    <w:abstractNumId w:val="17"/>
  </w:num>
  <w:num w:numId="8">
    <w:abstractNumId w:val="16"/>
  </w:num>
  <w:num w:numId="9">
    <w:abstractNumId w:val="5"/>
  </w:num>
  <w:num w:numId="10">
    <w:abstractNumId w:val="11"/>
  </w:num>
  <w:num w:numId="11">
    <w:abstractNumId w:val="18"/>
  </w:num>
  <w:num w:numId="12">
    <w:abstractNumId w:val="10"/>
  </w:num>
  <w:num w:numId="13">
    <w:abstractNumId w:val="14"/>
  </w:num>
  <w:num w:numId="14">
    <w:abstractNumId w:val="0"/>
  </w:num>
  <w:num w:numId="15">
    <w:abstractNumId w:val="2"/>
  </w:num>
  <w:num w:numId="16">
    <w:abstractNumId w:val="4"/>
  </w:num>
  <w:num w:numId="17">
    <w:abstractNumId w:val="3"/>
  </w:num>
  <w:num w:numId="18">
    <w:abstractNumId w:val="12"/>
  </w:num>
  <w:num w:numId="19">
    <w:abstractNumId w:val="9"/>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53528D"/>
    <w:rsid w:val="000B5245"/>
    <w:rsid w:val="001064E0"/>
    <w:rsid w:val="0016675E"/>
    <w:rsid w:val="00322284"/>
    <w:rsid w:val="00323281"/>
    <w:rsid w:val="003E65E2"/>
    <w:rsid w:val="004D118A"/>
    <w:rsid w:val="00513194"/>
    <w:rsid w:val="0053528D"/>
    <w:rsid w:val="00560046"/>
    <w:rsid w:val="00575367"/>
    <w:rsid w:val="00692469"/>
    <w:rsid w:val="006C7FE5"/>
    <w:rsid w:val="006D2D68"/>
    <w:rsid w:val="007642E7"/>
    <w:rsid w:val="007D6105"/>
    <w:rsid w:val="007E663F"/>
    <w:rsid w:val="0086337E"/>
    <w:rsid w:val="009009F8"/>
    <w:rsid w:val="0092537B"/>
    <w:rsid w:val="00970AD2"/>
    <w:rsid w:val="009C016D"/>
    <w:rsid w:val="00A2770E"/>
    <w:rsid w:val="00AA7EE2"/>
    <w:rsid w:val="00B9705F"/>
    <w:rsid w:val="00C47243"/>
    <w:rsid w:val="00CF67BF"/>
    <w:rsid w:val="00D85A8B"/>
    <w:rsid w:val="00D8677B"/>
    <w:rsid w:val="00DC6665"/>
    <w:rsid w:val="00E54008"/>
    <w:rsid w:val="00FE7D2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pPr>
      <w:suppressAutoHyphens/>
      <w:spacing w:line="1" w:lineRule="atLeast"/>
      <w:ind w:leftChars="-1" w:left="-1" w:hangingChars="1" w:hanging="1"/>
      <w:textDirection w:val="btLr"/>
      <w:textAlignment w:val="top"/>
      <w:outlineLvl w:val="0"/>
    </w:pPr>
    <w:rPr>
      <w:position w:val="-1"/>
      <w:sz w:val="24"/>
      <w:szCs w:val="24"/>
      <w:lang w:val="cs-CZ"/>
    </w:rPr>
  </w:style>
  <w:style w:type="paragraph" w:styleId="Nadpis1">
    <w:name w:val="heading 1"/>
    <w:basedOn w:val="Normln"/>
    <w:next w:val="Normln"/>
    <w:pPr>
      <w:keepNext/>
      <w:keepLines/>
      <w:spacing w:before="480" w:after="120"/>
    </w:pPr>
    <w:rPr>
      <w:b/>
      <w:bCs/>
      <w:sz w:val="48"/>
      <w:szCs w:val="48"/>
    </w:rPr>
  </w:style>
  <w:style w:type="paragraph" w:styleId="Nadpis2">
    <w:name w:val="heading 2"/>
    <w:basedOn w:val="Normln"/>
    <w:next w:val="Normln"/>
    <w:pPr>
      <w:keepNext/>
      <w:keepLines/>
      <w:spacing w:before="360" w:after="80"/>
      <w:outlineLvl w:val="1"/>
    </w:pPr>
    <w:rPr>
      <w:b/>
      <w:bCs/>
      <w:sz w:val="36"/>
      <w:szCs w:val="36"/>
    </w:rPr>
  </w:style>
  <w:style w:type="paragraph" w:styleId="Nadpis3">
    <w:name w:val="heading 3"/>
    <w:basedOn w:val="Normln"/>
    <w:next w:val="Normln"/>
    <w:pPr>
      <w:keepNext/>
      <w:keepLines/>
      <w:spacing w:before="280" w:after="80"/>
      <w:outlineLvl w:val="2"/>
    </w:pPr>
    <w:rPr>
      <w:b/>
      <w:bCs/>
      <w:sz w:val="28"/>
      <w:szCs w:val="28"/>
    </w:rPr>
  </w:style>
  <w:style w:type="paragraph" w:styleId="Nadpis4">
    <w:name w:val="heading 4"/>
    <w:basedOn w:val="Normln"/>
    <w:next w:val="Normln"/>
    <w:pPr>
      <w:keepNext/>
      <w:keepLines/>
      <w:spacing w:before="240" w:after="40"/>
      <w:outlineLvl w:val="3"/>
    </w:pPr>
    <w:rPr>
      <w:b/>
      <w:bCs/>
    </w:rPr>
  </w:style>
  <w:style w:type="paragraph" w:styleId="Nadpis5">
    <w:name w:val="heading 5"/>
    <w:basedOn w:val="Normln"/>
    <w:next w:val="Normln"/>
    <w:pPr>
      <w:keepNext/>
      <w:keepLines/>
      <w:spacing w:before="220" w:after="40"/>
      <w:outlineLvl w:val="4"/>
    </w:pPr>
    <w:rPr>
      <w:b/>
      <w:bCs/>
      <w:sz w:val="22"/>
      <w:szCs w:val="22"/>
    </w:rPr>
  </w:style>
  <w:style w:type="paragraph" w:styleId="Nadpis6">
    <w:name w:val="heading 6"/>
    <w:basedOn w:val="Normln"/>
    <w:next w:val="Normln"/>
    <w:pPr>
      <w:keepNext/>
      <w:keepLines/>
      <w:spacing w:before="200" w:after="40"/>
      <w:outlineLvl w:val="5"/>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pPr>
      <w:keepNext/>
      <w:keepLines/>
      <w:spacing w:before="480" w:after="120"/>
    </w:pPr>
    <w:rPr>
      <w:b/>
      <w:bCs/>
      <w:sz w:val="72"/>
      <w:szCs w:val="72"/>
    </w:rPr>
  </w:style>
  <w:style w:type="character" w:styleId="Odkaznakoment">
    <w:name w:val="annotation reference"/>
    <w:rPr>
      <w:w w:val="100"/>
      <w:position w:val="-1"/>
      <w:sz w:val="16"/>
      <w:szCs w:val="16"/>
      <w:effect w:val="none"/>
      <w:vertAlign w:val="baseline"/>
      <w:cs w:val="0"/>
      <w:em w:val="none"/>
    </w:rPr>
  </w:style>
  <w:style w:type="paragraph" w:styleId="Textkomente">
    <w:name w:val="annotation text"/>
    <w:basedOn w:val="Normln"/>
    <w:rPr>
      <w:sz w:val="20"/>
      <w:szCs w:val="20"/>
    </w:rPr>
  </w:style>
  <w:style w:type="paragraph" w:styleId="Pedmtkomente">
    <w:name w:val="annotation subject"/>
    <w:basedOn w:val="Textkomente"/>
    <w:next w:val="Textkomente"/>
    <w:rPr>
      <w:b/>
      <w:bCs/>
    </w:rPr>
  </w:style>
  <w:style w:type="paragraph" w:styleId="Textbubliny">
    <w:name w:val="Balloon Text"/>
    <w:basedOn w:val="Normln"/>
    <w:rPr>
      <w:rFonts w:ascii="Tahoma" w:hAnsi="Tahoma" w:cs="Tahoma"/>
      <w:sz w:val="16"/>
      <w:szCs w:val="16"/>
    </w:rPr>
  </w:style>
  <w:style w:type="paragraph" w:customStyle="1" w:styleId="Stednmka1zvraznn21">
    <w:name w:val="Střední mřížka 1 – zvýraznění 21"/>
    <w:basedOn w:val="Normln"/>
    <w:pPr>
      <w:ind w:left="708"/>
    </w:pPr>
  </w:style>
  <w:style w:type="paragraph" w:customStyle="1" w:styleId="Barevnseznamzvraznn11">
    <w:name w:val="Barevný seznam – zvýraznění 11"/>
    <w:basedOn w:val="Normln"/>
    <w:pPr>
      <w:ind w:left="708"/>
    </w:pPr>
  </w:style>
  <w:style w:type="paragraph" w:styleId="Zhlav">
    <w:name w:val="header"/>
    <w:basedOn w:val="Normln"/>
    <w:pPr>
      <w:tabs>
        <w:tab w:val="center" w:pos="4536"/>
        <w:tab w:val="right" w:pos="9072"/>
      </w:tabs>
      <w:overflowPunct w:val="0"/>
      <w:autoSpaceDE w:val="0"/>
      <w:autoSpaceDN w:val="0"/>
      <w:adjustRightInd w:val="0"/>
      <w:textAlignment w:val="baseline"/>
    </w:pPr>
    <w:rPr>
      <w:sz w:val="20"/>
      <w:szCs w:val="20"/>
    </w:rPr>
  </w:style>
  <w:style w:type="character" w:customStyle="1" w:styleId="ZhlavChar">
    <w:name w:val="Záhlaví Char"/>
    <w:basedOn w:val="Standardnpsmoodstavce"/>
    <w:rPr>
      <w:w w:val="100"/>
      <w:position w:val="-1"/>
      <w:effect w:val="none"/>
      <w:vertAlign w:val="baseline"/>
      <w:cs w:val="0"/>
      <w:em w:val="none"/>
    </w:rPr>
  </w:style>
  <w:style w:type="character" w:styleId="Siln">
    <w:name w:val="Strong"/>
    <w:rPr>
      <w:b/>
      <w:bCs/>
      <w:w w:val="100"/>
      <w:position w:val="-1"/>
      <w:effect w:val="none"/>
      <w:vertAlign w:val="baseline"/>
      <w:cs w:val="0"/>
      <w:em w:val="none"/>
    </w:rPr>
  </w:style>
  <w:style w:type="paragraph" w:styleId="Odstavecseseznamem">
    <w:name w:val="List Paragraph"/>
    <w:basedOn w:val="Normln"/>
    <w:uiPriority w:val="34"/>
    <w:qFormat/>
    <w:pPr>
      <w:ind w:left="720"/>
      <w:contextualSpacing/>
    </w:pPr>
  </w:style>
  <w:style w:type="character" w:customStyle="1" w:styleId="v1v1v1gmail-il">
    <w:name w:val="v1v1v1gmail-il"/>
    <w:rPr>
      <w:w w:val="100"/>
      <w:position w:val="-1"/>
      <w:effect w:val="none"/>
      <w:vertAlign w:val="baseline"/>
      <w:cs w:val="0"/>
      <w:em w:val="none"/>
    </w:rPr>
  </w:style>
  <w:style w:type="paragraph" w:styleId="Normlnweb">
    <w:name w:val="Normal (Web)"/>
    <w:basedOn w:val="Normln"/>
    <w:qFormat/>
    <w:pPr>
      <w:spacing w:before="100" w:beforeAutospacing="1" w:after="100" w:afterAutospacing="1"/>
    </w:pPr>
  </w:style>
  <w:style w:type="character" w:styleId="PromnnHTML">
    <w:name w:val="HTML Variable"/>
    <w:qFormat/>
    <w:rPr>
      <w:i/>
      <w:iCs/>
      <w:w w:val="100"/>
      <w:position w:val="-1"/>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paragraph" w:styleId="Podtitul">
    <w:name w:val="Subtitle"/>
    <w:basedOn w:val="Normln"/>
    <w:next w:val="Normln"/>
    <w:pPr>
      <w:keepNext/>
      <w:keepLines/>
      <w:spacing w:before="360" w:after="80"/>
    </w:pPr>
    <w:rPr>
      <w:rFonts w:ascii="Georgia" w:eastAsia="Georgia" w:hAnsi="Georgia" w:cs="Georgia"/>
      <w:i/>
      <w:iCs/>
      <w:color w:val="666666"/>
      <w:sz w:val="48"/>
      <w:szCs w:val="48"/>
    </w:rPr>
  </w:style>
  <w:style w:type="character" w:styleId="Hypertextovodkaz">
    <w:name w:val="Hyperlink"/>
    <w:basedOn w:val="Standardnpsmoodstavce"/>
    <w:uiPriority w:val="99"/>
    <w:unhideWhenUsed/>
    <w:rsid w:val="00560046"/>
    <w:rPr>
      <w:color w:val="0000FF" w:themeColor="hyperlink"/>
      <w:u w:val="single"/>
    </w:rPr>
  </w:style>
  <w:style w:type="paragraph" w:customStyle="1" w:styleId="Smlouva-slo">
    <w:name w:val="Smlouva-číslo"/>
    <w:basedOn w:val="Normln"/>
    <w:rsid w:val="00D8677B"/>
    <w:pPr>
      <w:widowControl w:val="0"/>
      <w:suppressAutoHyphens w:val="0"/>
      <w:spacing w:before="120" w:line="240" w:lineRule="atLeast"/>
      <w:ind w:leftChars="0" w:left="0" w:firstLineChars="0" w:firstLine="0"/>
      <w:jc w:val="both"/>
      <w:textDirection w:val="lrTb"/>
      <w:textAlignment w:val="auto"/>
      <w:outlineLvl w:val="9"/>
    </w:pPr>
    <w:rPr>
      <w:snapToGrid w:val="0"/>
      <w:position w:val="0"/>
      <w:szCs w:val="20"/>
    </w:rPr>
  </w:style>
  <w:style w:type="paragraph" w:styleId="Zpat">
    <w:name w:val="footer"/>
    <w:basedOn w:val="Normln"/>
    <w:link w:val="ZpatChar"/>
    <w:uiPriority w:val="99"/>
    <w:unhideWhenUsed/>
    <w:rsid w:val="003E65E2"/>
    <w:pPr>
      <w:tabs>
        <w:tab w:val="center" w:pos="4536"/>
        <w:tab w:val="right" w:pos="9072"/>
      </w:tabs>
      <w:spacing w:line="240" w:lineRule="auto"/>
    </w:pPr>
  </w:style>
  <w:style w:type="character" w:customStyle="1" w:styleId="ZpatChar">
    <w:name w:val="Zápatí Char"/>
    <w:basedOn w:val="Standardnpsmoodstavce"/>
    <w:link w:val="Zpat"/>
    <w:uiPriority w:val="99"/>
    <w:rsid w:val="003E65E2"/>
    <w:rPr>
      <w:position w:val="-1"/>
      <w:sz w:val="24"/>
      <w:szCs w:val="24"/>
      <w:lang w:val="cs-CZ"/>
    </w:rPr>
  </w:style>
  <w:style w:type="paragraph" w:customStyle="1" w:styleId="Default">
    <w:name w:val="Default"/>
    <w:rsid w:val="00692469"/>
    <w:pPr>
      <w:autoSpaceDE w:val="0"/>
      <w:autoSpaceDN w:val="0"/>
      <w:adjustRightInd w:val="0"/>
    </w:pPr>
    <w:rPr>
      <w:color w:val="000000"/>
      <w:sz w:val="24"/>
      <w:szCs w:val="24"/>
      <w:lang w:val="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pPr>
      <w:suppressAutoHyphens/>
      <w:spacing w:line="1" w:lineRule="atLeast"/>
      <w:ind w:leftChars="-1" w:left="-1" w:hangingChars="1" w:hanging="1"/>
      <w:textDirection w:val="btLr"/>
      <w:textAlignment w:val="top"/>
      <w:outlineLvl w:val="0"/>
    </w:pPr>
    <w:rPr>
      <w:position w:val="-1"/>
      <w:sz w:val="24"/>
      <w:szCs w:val="24"/>
      <w:lang w:val="cs-CZ"/>
    </w:rPr>
  </w:style>
  <w:style w:type="paragraph" w:styleId="Nadpis1">
    <w:name w:val="heading 1"/>
    <w:basedOn w:val="Normln"/>
    <w:next w:val="Normln"/>
    <w:pPr>
      <w:keepNext/>
      <w:keepLines/>
      <w:spacing w:before="480" w:after="120"/>
    </w:pPr>
    <w:rPr>
      <w:b/>
      <w:bCs/>
      <w:sz w:val="48"/>
      <w:szCs w:val="48"/>
    </w:rPr>
  </w:style>
  <w:style w:type="paragraph" w:styleId="Nadpis2">
    <w:name w:val="heading 2"/>
    <w:basedOn w:val="Normln"/>
    <w:next w:val="Normln"/>
    <w:pPr>
      <w:keepNext/>
      <w:keepLines/>
      <w:spacing w:before="360" w:after="80"/>
      <w:outlineLvl w:val="1"/>
    </w:pPr>
    <w:rPr>
      <w:b/>
      <w:bCs/>
      <w:sz w:val="36"/>
      <w:szCs w:val="36"/>
    </w:rPr>
  </w:style>
  <w:style w:type="paragraph" w:styleId="Nadpis3">
    <w:name w:val="heading 3"/>
    <w:basedOn w:val="Normln"/>
    <w:next w:val="Normln"/>
    <w:pPr>
      <w:keepNext/>
      <w:keepLines/>
      <w:spacing w:before="280" w:after="80"/>
      <w:outlineLvl w:val="2"/>
    </w:pPr>
    <w:rPr>
      <w:b/>
      <w:bCs/>
      <w:sz w:val="28"/>
      <w:szCs w:val="28"/>
    </w:rPr>
  </w:style>
  <w:style w:type="paragraph" w:styleId="Nadpis4">
    <w:name w:val="heading 4"/>
    <w:basedOn w:val="Normln"/>
    <w:next w:val="Normln"/>
    <w:pPr>
      <w:keepNext/>
      <w:keepLines/>
      <w:spacing w:before="240" w:after="40"/>
      <w:outlineLvl w:val="3"/>
    </w:pPr>
    <w:rPr>
      <w:b/>
      <w:bCs/>
    </w:rPr>
  </w:style>
  <w:style w:type="paragraph" w:styleId="Nadpis5">
    <w:name w:val="heading 5"/>
    <w:basedOn w:val="Normln"/>
    <w:next w:val="Normln"/>
    <w:pPr>
      <w:keepNext/>
      <w:keepLines/>
      <w:spacing w:before="220" w:after="40"/>
      <w:outlineLvl w:val="4"/>
    </w:pPr>
    <w:rPr>
      <w:b/>
      <w:bCs/>
      <w:sz w:val="22"/>
      <w:szCs w:val="22"/>
    </w:rPr>
  </w:style>
  <w:style w:type="paragraph" w:styleId="Nadpis6">
    <w:name w:val="heading 6"/>
    <w:basedOn w:val="Normln"/>
    <w:next w:val="Normln"/>
    <w:pPr>
      <w:keepNext/>
      <w:keepLines/>
      <w:spacing w:before="200" w:after="40"/>
      <w:outlineLvl w:val="5"/>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pPr>
      <w:keepNext/>
      <w:keepLines/>
      <w:spacing w:before="480" w:after="120"/>
    </w:pPr>
    <w:rPr>
      <w:b/>
      <w:bCs/>
      <w:sz w:val="72"/>
      <w:szCs w:val="72"/>
    </w:rPr>
  </w:style>
  <w:style w:type="character" w:styleId="Odkaznakoment">
    <w:name w:val="annotation reference"/>
    <w:rPr>
      <w:w w:val="100"/>
      <w:position w:val="-1"/>
      <w:sz w:val="16"/>
      <w:szCs w:val="16"/>
      <w:effect w:val="none"/>
      <w:vertAlign w:val="baseline"/>
      <w:cs w:val="0"/>
      <w:em w:val="none"/>
    </w:rPr>
  </w:style>
  <w:style w:type="paragraph" w:styleId="Textkomente">
    <w:name w:val="annotation text"/>
    <w:basedOn w:val="Normln"/>
    <w:rPr>
      <w:sz w:val="20"/>
      <w:szCs w:val="20"/>
    </w:rPr>
  </w:style>
  <w:style w:type="paragraph" w:styleId="Pedmtkomente">
    <w:name w:val="annotation subject"/>
    <w:basedOn w:val="Textkomente"/>
    <w:next w:val="Textkomente"/>
    <w:rPr>
      <w:b/>
      <w:bCs/>
    </w:rPr>
  </w:style>
  <w:style w:type="paragraph" w:styleId="Textbubliny">
    <w:name w:val="Balloon Text"/>
    <w:basedOn w:val="Normln"/>
    <w:rPr>
      <w:rFonts w:ascii="Tahoma" w:hAnsi="Tahoma" w:cs="Tahoma"/>
      <w:sz w:val="16"/>
      <w:szCs w:val="16"/>
    </w:rPr>
  </w:style>
  <w:style w:type="paragraph" w:customStyle="1" w:styleId="Stednmka1zvraznn21">
    <w:name w:val="Střední mřížka 1 – zvýraznění 21"/>
    <w:basedOn w:val="Normln"/>
    <w:pPr>
      <w:ind w:left="708"/>
    </w:pPr>
  </w:style>
  <w:style w:type="paragraph" w:customStyle="1" w:styleId="Barevnseznamzvraznn11">
    <w:name w:val="Barevný seznam – zvýraznění 11"/>
    <w:basedOn w:val="Normln"/>
    <w:pPr>
      <w:ind w:left="708"/>
    </w:pPr>
  </w:style>
  <w:style w:type="paragraph" w:styleId="Zhlav">
    <w:name w:val="header"/>
    <w:basedOn w:val="Normln"/>
    <w:pPr>
      <w:tabs>
        <w:tab w:val="center" w:pos="4536"/>
        <w:tab w:val="right" w:pos="9072"/>
      </w:tabs>
      <w:overflowPunct w:val="0"/>
      <w:autoSpaceDE w:val="0"/>
      <w:autoSpaceDN w:val="0"/>
      <w:adjustRightInd w:val="0"/>
      <w:textAlignment w:val="baseline"/>
    </w:pPr>
    <w:rPr>
      <w:sz w:val="20"/>
      <w:szCs w:val="20"/>
    </w:rPr>
  </w:style>
  <w:style w:type="character" w:customStyle="1" w:styleId="ZhlavChar">
    <w:name w:val="Záhlaví Char"/>
    <w:basedOn w:val="Standardnpsmoodstavce"/>
    <w:rPr>
      <w:w w:val="100"/>
      <w:position w:val="-1"/>
      <w:effect w:val="none"/>
      <w:vertAlign w:val="baseline"/>
      <w:cs w:val="0"/>
      <w:em w:val="none"/>
    </w:rPr>
  </w:style>
  <w:style w:type="character" w:styleId="Siln">
    <w:name w:val="Strong"/>
    <w:rPr>
      <w:b/>
      <w:bCs/>
      <w:w w:val="100"/>
      <w:position w:val="-1"/>
      <w:effect w:val="none"/>
      <w:vertAlign w:val="baseline"/>
      <w:cs w:val="0"/>
      <w:em w:val="none"/>
    </w:rPr>
  </w:style>
  <w:style w:type="paragraph" w:styleId="Odstavecseseznamem">
    <w:name w:val="List Paragraph"/>
    <w:basedOn w:val="Normln"/>
    <w:uiPriority w:val="34"/>
    <w:qFormat/>
    <w:pPr>
      <w:ind w:left="720"/>
      <w:contextualSpacing/>
    </w:pPr>
  </w:style>
  <w:style w:type="character" w:customStyle="1" w:styleId="v1v1v1gmail-il">
    <w:name w:val="v1v1v1gmail-il"/>
    <w:rPr>
      <w:w w:val="100"/>
      <w:position w:val="-1"/>
      <w:effect w:val="none"/>
      <w:vertAlign w:val="baseline"/>
      <w:cs w:val="0"/>
      <w:em w:val="none"/>
    </w:rPr>
  </w:style>
  <w:style w:type="paragraph" w:styleId="Normlnweb">
    <w:name w:val="Normal (Web)"/>
    <w:basedOn w:val="Normln"/>
    <w:qFormat/>
    <w:pPr>
      <w:spacing w:before="100" w:beforeAutospacing="1" w:after="100" w:afterAutospacing="1"/>
    </w:pPr>
  </w:style>
  <w:style w:type="character" w:styleId="PromnnHTML">
    <w:name w:val="HTML Variable"/>
    <w:qFormat/>
    <w:rPr>
      <w:i/>
      <w:iCs/>
      <w:w w:val="100"/>
      <w:position w:val="-1"/>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paragraph" w:styleId="Podtitul">
    <w:name w:val="Subtitle"/>
    <w:basedOn w:val="Normln"/>
    <w:next w:val="Normln"/>
    <w:pPr>
      <w:keepNext/>
      <w:keepLines/>
      <w:spacing w:before="360" w:after="80"/>
    </w:pPr>
    <w:rPr>
      <w:rFonts w:ascii="Georgia" w:eastAsia="Georgia" w:hAnsi="Georgia" w:cs="Georgia"/>
      <w:i/>
      <w:iCs/>
      <w:color w:val="666666"/>
      <w:sz w:val="48"/>
      <w:szCs w:val="48"/>
    </w:rPr>
  </w:style>
  <w:style w:type="character" w:styleId="Hypertextovodkaz">
    <w:name w:val="Hyperlink"/>
    <w:basedOn w:val="Standardnpsmoodstavce"/>
    <w:uiPriority w:val="99"/>
    <w:unhideWhenUsed/>
    <w:rsid w:val="00560046"/>
    <w:rPr>
      <w:color w:val="0000FF" w:themeColor="hyperlink"/>
      <w:u w:val="single"/>
    </w:rPr>
  </w:style>
  <w:style w:type="paragraph" w:customStyle="1" w:styleId="Smlouva-slo">
    <w:name w:val="Smlouva-číslo"/>
    <w:basedOn w:val="Normln"/>
    <w:rsid w:val="00D8677B"/>
    <w:pPr>
      <w:widowControl w:val="0"/>
      <w:suppressAutoHyphens w:val="0"/>
      <w:spacing w:before="120" w:line="240" w:lineRule="atLeast"/>
      <w:ind w:leftChars="0" w:left="0" w:firstLineChars="0" w:firstLine="0"/>
      <w:jc w:val="both"/>
      <w:textDirection w:val="lrTb"/>
      <w:textAlignment w:val="auto"/>
      <w:outlineLvl w:val="9"/>
    </w:pPr>
    <w:rPr>
      <w:snapToGrid w:val="0"/>
      <w:position w:val="0"/>
      <w:szCs w:val="20"/>
    </w:rPr>
  </w:style>
  <w:style w:type="paragraph" w:styleId="Zpat">
    <w:name w:val="footer"/>
    <w:basedOn w:val="Normln"/>
    <w:link w:val="ZpatChar"/>
    <w:uiPriority w:val="99"/>
    <w:unhideWhenUsed/>
    <w:rsid w:val="003E65E2"/>
    <w:pPr>
      <w:tabs>
        <w:tab w:val="center" w:pos="4536"/>
        <w:tab w:val="right" w:pos="9072"/>
      </w:tabs>
      <w:spacing w:line="240" w:lineRule="auto"/>
    </w:pPr>
  </w:style>
  <w:style w:type="character" w:customStyle="1" w:styleId="ZpatChar">
    <w:name w:val="Zápatí Char"/>
    <w:basedOn w:val="Standardnpsmoodstavce"/>
    <w:link w:val="Zpat"/>
    <w:uiPriority w:val="99"/>
    <w:rsid w:val="003E65E2"/>
    <w:rPr>
      <w:position w:val="-1"/>
      <w:sz w:val="24"/>
      <w:szCs w:val="24"/>
      <w:lang w:val="cs-CZ"/>
    </w:rPr>
  </w:style>
  <w:style w:type="paragraph" w:customStyle="1" w:styleId="Default">
    <w:name w:val="Default"/>
    <w:rsid w:val="00692469"/>
    <w:pPr>
      <w:autoSpaceDE w:val="0"/>
      <w:autoSpaceDN w:val="0"/>
      <w:adjustRightInd w:val="0"/>
    </w:pPr>
    <w:rPr>
      <w:color w:val="000000"/>
      <w:sz w:val="24"/>
      <w:szCs w:val="24"/>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pechan@arteo.cz"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pechan@arteo.cz"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jiri.suchanek@mzk.cz" TargetMode="External"/><Relationship Id="rId5" Type="http://schemas.microsoft.com/office/2007/relationships/stylesWithEffects" Target="stylesWithEffects.xml"/><Relationship Id="rId15" Type="http://schemas.openxmlformats.org/officeDocument/2006/relationships/header" Target="header2.xml"/><Relationship Id="rId10" Type="http://schemas.openxmlformats.org/officeDocument/2006/relationships/hyperlink" Target="mailto:jana.hajkova@mzk.cz" TargetMode="Externa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n55CAU9ErghCvg4U8e5SoYGofA==">CgMxLjA4AHIhMU94czRLZ0lXeTUxbHhBNHQ2QmFNUFZvVTQ4MEhiQVow</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15915C8A-F64F-4F4D-AF60-C283773EB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11</Pages>
  <Words>4197</Words>
  <Characters>24765</Characters>
  <Application>Microsoft Office Word</Application>
  <DocSecurity>0</DocSecurity>
  <Lines>206</Lines>
  <Paragraphs>57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lan_manager</dc:creator>
  <cp:lastModifiedBy>Soňa Dresslerová</cp:lastModifiedBy>
  <cp:revision>4</cp:revision>
  <cp:lastPrinted>2026-02-16T09:31:00Z</cp:lastPrinted>
  <dcterms:created xsi:type="dcterms:W3CDTF">2026-05-11T08:39:00Z</dcterms:created>
  <dcterms:modified xsi:type="dcterms:W3CDTF">2026-05-12T06:09:00Z</dcterms:modified>
</cp:coreProperties>
</file>