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B80590" w14:textId="5CC6CBB7" w:rsidR="00424057" w:rsidRPr="004471C8" w:rsidRDefault="00424057" w:rsidP="00424057">
      <w:pPr>
        <w:pStyle w:val="Nzev"/>
        <w:spacing w:after="0" w:line="288" w:lineRule="auto"/>
        <w:jc w:val="center"/>
        <w:rPr>
          <w:rFonts w:ascii="Calibri" w:hAnsi="Calibri" w:cs="Calibri"/>
          <w:b/>
          <w:bCs/>
          <w:snapToGrid w:val="0"/>
          <w:kern w:val="0"/>
          <w:sz w:val="22"/>
          <w:szCs w:val="22"/>
        </w:rPr>
      </w:pPr>
      <w:r w:rsidRPr="004471C8">
        <w:rPr>
          <w:rFonts w:ascii="Calibri" w:hAnsi="Calibri" w:cs="Calibri"/>
          <w:b/>
          <w:bCs/>
          <w:snapToGrid w:val="0"/>
          <w:sz w:val="22"/>
          <w:szCs w:val="22"/>
        </w:rPr>
        <w:t xml:space="preserve">DOHODA O </w:t>
      </w:r>
      <w:r w:rsidR="00726A3A">
        <w:rPr>
          <w:rFonts w:ascii="Calibri" w:hAnsi="Calibri" w:cs="Calibri"/>
          <w:b/>
          <w:bCs/>
          <w:snapToGrid w:val="0"/>
          <w:sz w:val="22"/>
          <w:szCs w:val="22"/>
        </w:rPr>
        <w:t>VYPOŘÁDÁNÍ BEZDŮVODNÉHO OBOHACENÍ</w:t>
      </w:r>
      <w:r w:rsidR="00D93045">
        <w:rPr>
          <w:rFonts w:ascii="Calibri" w:hAnsi="Calibri" w:cs="Calibri"/>
          <w:b/>
          <w:bCs/>
          <w:snapToGrid w:val="0"/>
          <w:sz w:val="22"/>
          <w:szCs w:val="22"/>
        </w:rPr>
        <w:t xml:space="preserve"> </w:t>
      </w:r>
    </w:p>
    <w:p w14:paraId="78BA3F04" w14:textId="69A1A6E8" w:rsidR="00424057" w:rsidRPr="004C2EE7" w:rsidRDefault="00424057" w:rsidP="004C2EE7">
      <w:pPr>
        <w:spacing w:line="288" w:lineRule="auto"/>
        <w:jc w:val="center"/>
        <w:rPr>
          <w:rFonts w:ascii="Calibri" w:eastAsia="Times New Roman" w:hAnsi="Calibri" w:cs="Calibri"/>
          <w:b/>
          <w:bCs/>
          <w:spacing w:val="-5"/>
          <w:kern w:val="28"/>
          <w:sz w:val="22"/>
          <w:szCs w:val="22"/>
          <w:bdr w:val="none" w:sz="0" w:space="0" w:color="auto" w:frame="1"/>
          <w:lang w:eastAsia="cs-CZ"/>
        </w:rPr>
      </w:pPr>
      <w:r w:rsidRPr="004471C8">
        <w:rPr>
          <w:rFonts w:ascii="Calibri" w:hAnsi="Calibri" w:cs="Calibri"/>
          <w:b/>
          <w:bCs/>
          <w:snapToGrid w:val="0"/>
          <w:sz w:val="22"/>
          <w:szCs w:val="22"/>
        </w:rPr>
        <w:t>_______________________________________________________</w:t>
      </w:r>
    </w:p>
    <w:p w14:paraId="13D92722" w14:textId="77D5578D" w:rsidR="004C2EE7" w:rsidRDefault="00424057" w:rsidP="00B5513E">
      <w:pPr>
        <w:spacing w:line="288" w:lineRule="auto"/>
        <w:jc w:val="center"/>
        <w:rPr>
          <w:rFonts w:ascii="Calibri" w:hAnsi="Calibri" w:cs="Calibri"/>
          <w:snapToGrid w:val="0"/>
          <w:sz w:val="22"/>
          <w:szCs w:val="22"/>
        </w:rPr>
      </w:pPr>
      <w:r w:rsidRPr="004471C8">
        <w:rPr>
          <w:rFonts w:ascii="Calibri" w:hAnsi="Calibri" w:cs="Calibri"/>
          <w:snapToGrid w:val="0"/>
          <w:sz w:val="22"/>
          <w:szCs w:val="22"/>
        </w:rPr>
        <w:t xml:space="preserve"> (dále jen „</w:t>
      </w:r>
      <w:r w:rsidRPr="004471C8">
        <w:rPr>
          <w:rFonts w:ascii="Calibri" w:hAnsi="Calibri" w:cs="Calibri"/>
          <w:b/>
          <w:snapToGrid w:val="0"/>
          <w:sz w:val="22"/>
          <w:szCs w:val="22"/>
        </w:rPr>
        <w:t>Dohoda</w:t>
      </w:r>
      <w:r w:rsidRPr="004471C8">
        <w:rPr>
          <w:rFonts w:ascii="Calibri" w:hAnsi="Calibri" w:cs="Calibri"/>
          <w:snapToGrid w:val="0"/>
          <w:sz w:val="22"/>
          <w:szCs w:val="22"/>
        </w:rPr>
        <w:t xml:space="preserve">“) se uzavírá </w:t>
      </w:r>
      <w:r w:rsidR="00D97FEF">
        <w:rPr>
          <w:rFonts w:ascii="Calibri" w:hAnsi="Calibri" w:cs="Calibri"/>
          <w:snapToGrid w:val="0"/>
          <w:sz w:val="22"/>
          <w:szCs w:val="22"/>
        </w:rPr>
        <w:t xml:space="preserve">dle </w:t>
      </w:r>
      <w:r w:rsidRPr="004471C8">
        <w:rPr>
          <w:rFonts w:ascii="Calibri" w:hAnsi="Calibri" w:cs="Calibri"/>
          <w:snapToGrid w:val="0"/>
          <w:sz w:val="22"/>
          <w:szCs w:val="22"/>
        </w:rPr>
        <w:t>zák</w:t>
      </w:r>
      <w:r w:rsidR="004467D5">
        <w:rPr>
          <w:rFonts w:ascii="Calibri" w:hAnsi="Calibri" w:cs="Calibri"/>
          <w:snapToGrid w:val="0"/>
          <w:sz w:val="22"/>
          <w:szCs w:val="22"/>
        </w:rPr>
        <w:t xml:space="preserve">ona </w:t>
      </w:r>
      <w:r w:rsidRPr="004471C8">
        <w:rPr>
          <w:rFonts w:ascii="Calibri" w:hAnsi="Calibri" w:cs="Calibri"/>
          <w:snapToGrid w:val="0"/>
          <w:sz w:val="22"/>
          <w:szCs w:val="22"/>
        </w:rPr>
        <w:t>č. 89/2012 Sb., občanského zákoníku mezi:</w:t>
      </w:r>
    </w:p>
    <w:p w14:paraId="57834402" w14:textId="77777777" w:rsidR="00B5513E" w:rsidRPr="004471C8" w:rsidRDefault="00B5513E" w:rsidP="00B5513E">
      <w:pPr>
        <w:spacing w:line="288" w:lineRule="auto"/>
        <w:jc w:val="center"/>
        <w:rPr>
          <w:rFonts w:ascii="Calibri" w:hAnsi="Calibri" w:cs="Calibri"/>
          <w:snapToGrid w:val="0"/>
          <w:sz w:val="22"/>
          <w:szCs w:val="22"/>
        </w:rPr>
      </w:pPr>
    </w:p>
    <w:p w14:paraId="6CCD707C" w14:textId="77777777" w:rsidR="000461BD" w:rsidRPr="000461BD" w:rsidRDefault="000461BD" w:rsidP="000461BD">
      <w:pPr>
        <w:spacing w:line="288" w:lineRule="auto"/>
        <w:rPr>
          <w:rFonts w:ascii="Calibri" w:hAnsi="Calibri" w:cs="Calibri"/>
          <w:b/>
          <w:bCs/>
          <w:snapToGrid w:val="0"/>
          <w:sz w:val="22"/>
          <w:szCs w:val="22"/>
        </w:rPr>
      </w:pPr>
      <w:r w:rsidRPr="000461BD">
        <w:rPr>
          <w:rFonts w:ascii="Calibri" w:hAnsi="Calibri" w:cs="Calibri"/>
          <w:b/>
          <w:bCs/>
          <w:snapToGrid w:val="0"/>
          <w:sz w:val="22"/>
          <w:szCs w:val="22"/>
        </w:rPr>
        <w:t xml:space="preserve">Pražský inovační institut, z. </w:t>
      </w:r>
      <w:proofErr w:type="spellStart"/>
      <w:r w:rsidRPr="000461BD">
        <w:rPr>
          <w:rFonts w:ascii="Calibri" w:hAnsi="Calibri" w:cs="Calibri"/>
          <w:b/>
          <w:bCs/>
          <w:snapToGrid w:val="0"/>
          <w:sz w:val="22"/>
          <w:szCs w:val="22"/>
        </w:rPr>
        <w:t>ú.</w:t>
      </w:r>
      <w:proofErr w:type="spellEnd"/>
    </w:p>
    <w:p w14:paraId="20613BE3" w14:textId="77777777" w:rsidR="000461BD" w:rsidRPr="000461BD" w:rsidRDefault="000461BD" w:rsidP="000461BD">
      <w:pPr>
        <w:spacing w:line="288" w:lineRule="auto"/>
        <w:rPr>
          <w:rFonts w:ascii="Calibri" w:hAnsi="Calibri" w:cs="Calibri"/>
          <w:snapToGrid w:val="0"/>
          <w:sz w:val="22"/>
          <w:szCs w:val="22"/>
        </w:rPr>
      </w:pPr>
      <w:r w:rsidRPr="000461BD">
        <w:rPr>
          <w:rFonts w:ascii="Calibri" w:hAnsi="Calibri" w:cs="Calibri"/>
          <w:snapToGrid w:val="0"/>
          <w:sz w:val="22"/>
          <w:szCs w:val="22"/>
        </w:rPr>
        <w:t>IČO: 08874883</w:t>
      </w:r>
    </w:p>
    <w:p w14:paraId="4D432A3D" w14:textId="77777777" w:rsidR="000461BD" w:rsidRPr="000461BD" w:rsidRDefault="000461BD" w:rsidP="000461BD">
      <w:pPr>
        <w:spacing w:line="288" w:lineRule="auto"/>
        <w:rPr>
          <w:rFonts w:ascii="Calibri" w:hAnsi="Calibri" w:cs="Calibri"/>
          <w:snapToGrid w:val="0"/>
          <w:sz w:val="22"/>
          <w:szCs w:val="22"/>
        </w:rPr>
      </w:pPr>
      <w:r w:rsidRPr="000461BD">
        <w:rPr>
          <w:rFonts w:ascii="Calibri" w:hAnsi="Calibri" w:cs="Calibri"/>
          <w:snapToGrid w:val="0"/>
          <w:sz w:val="22"/>
          <w:szCs w:val="22"/>
        </w:rPr>
        <w:t>se sídlem Mariánské náměstí 2/2, Staré Město, 110 00 Praha 1</w:t>
      </w:r>
    </w:p>
    <w:p w14:paraId="24B83789" w14:textId="77777777" w:rsidR="000461BD" w:rsidRPr="000461BD" w:rsidRDefault="000461BD" w:rsidP="000461BD">
      <w:pPr>
        <w:spacing w:line="288" w:lineRule="auto"/>
        <w:rPr>
          <w:rFonts w:ascii="Calibri" w:hAnsi="Calibri" w:cs="Calibri"/>
          <w:snapToGrid w:val="0"/>
          <w:sz w:val="22"/>
          <w:szCs w:val="22"/>
        </w:rPr>
      </w:pPr>
      <w:r w:rsidRPr="000461BD">
        <w:rPr>
          <w:rFonts w:ascii="Calibri" w:hAnsi="Calibri" w:cs="Calibri"/>
          <w:snapToGrid w:val="0"/>
          <w:sz w:val="22"/>
          <w:szCs w:val="22"/>
        </w:rPr>
        <w:t xml:space="preserve">zapsán v rejstříku ústavů vedeném Městským soudem v Praze pod </w:t>
      </w:r>
      <w:proofErr w:type="spellStart"/>
      <w:r w:rsidRPr="000461BD">
        <w:rPr>
          <w:rFonts w:ascii="Calibri" w:hAnsi="Calibri" w:cs="Calibri"/>
          <w:snapToGrid w:val="0"/>
          <w:sz w:val="22"/>
          <w:szCs w:val="22"/>
        </w:rPr>
        <w:t>sp</w:t>
      </w:r>
      <w:proofErr w:type="spellEnd"/>
      <w:r w:rsidRPr="000461BD">
        <w:rPr>
          <w:rFonts w:ascii="Calibri" w:hAnsi="Calibri" w:cs="Calibri"/>
          <w:snapToGrid w:val="0"/>
          <w:sz w:val="22"/>
          <w:szCs w:val="22"/>
        </w:rPr>
        <w:t>. zn. U 854</w:t>
      </w:r>
    </w:p>
    <w:p w14:paraId="4A374049" w14:textId="77777777" w:rsidR="000461BD" w:rsidRPr="000461BD" w:rsidRDefault="000461BD" w:rsidP="000461BD">
      <w:pPr>
        <w:spacing w:line="288" w:lineRule="auto"/>
        <w:rPr>
          <w:rFonts w:ascii="Calibri" w:hAnsi="Calibri" w:cs="Calibri"/>
          <w:snapToGrid w:val="0"/>
          <w:sz w:val="22"/>
          <w:szCs w:val="22"/>
        </w:rPr>
      </w:pPr>
      <w:r w:rsidRPr="000461BD">
        <w:rPr>
          <w:rFonts w:ascii="Calibri" w:hAnsi="Calibri" w:cs="Calibri"/>
          <w:snapToGrid w:val="0"/>
          <w:sz w:val="22"/>
          <w:szCs w:val="22"/>
        </w:rPr>
        <w:t>bankovní účet 131-2056070277/0100 vedený u Komerční banky, a.s.</w:t>
      </w:r>
    </w:p>
    <w:p w14:paraId="1FCAF476" w14:textId="36512C3F" w:rsidR="009124C3" w:rsidRDefault="000461BD" w:rsidP="000461BD">
      <w:pPr>
        <w:spacing w:line="288" w:lineRule="auto"/>
        <w:rPr>
          <w:rFonts w:ascii="Calibri" w:hAnsi="Calibri" w:cs="Calibri"/>
          <w:snapToGrid w:val="0"/>
          <w:sz w:val="22"/>
          <w:szCs w:val="22"/>
        </w:rPr>
      </w:pPr>
      <w:r w:rsidRPr="000461BD">
        <w:rPr>
          <w:rFonts w:ascii="Calibri" w:hAnsi="Calibri" w:cs="Calibri"/>
          <w:snapToGrid w:val="0"/>
          <w:sz w:val="22"/>
          <w:szCs w:val="22"/>
        </w:rPr>
        <w:t>zastoupen Bc. Tomášem Lapáčkem, ředitelem</w:t>
      </w:r>
    </w:p>
    <w:p w14:paraId="55485137" w14:textId="77777777" w:rsidR="000461BD" w:rsidRPr="000461BD" w:rsidRDefault="000461BD" w:rsidP="000461BD">
      <w:pPr>
        <w:spacing w:line="288" w:lineRule="auto"/>
        <w:rPr>
          <w:rFonts w:ascii="Calibri" w:hAnsi="Calibri" w:cs="Calibri"/>
          <w:snapToGrid w:val="0"/>
          <w:sz w:val="22"/>
          <w:szCs w:val="22"/>
        </w:rPr>
      </w:pPr>
    </w:p>
    <w:p w14:paraId="540CE306" w14:textId="3B29C1BC" w:rsidR="009124C3" w:rsidRPr="004471C8" w:rsidRDefault="009124C3" w:rsidP="00424057">
      <w:pPr>
        <w:spacing w:line="288" w:lineRule="auto"/>
        <w:rPr>
          <w:rFonts w:ascii="Calibri" w:hAnsi="Calibri" w:cs="Calibri"/>
          <w:snapToGrid w:val="0"/>
          <w:sz w:val="22"/>
          <w:szCs w:val="22"/>
        </w:rPr>
      </w:pPr>
      <w:r w:rsidRPr="004471C8">
        <w:rPr>
          <w:rFonts w:ascii="Calibri" w:hAnsi="Calibri" w:cs="Calibri"/>
          <w:snapToGrid w:val="0"/>
          <w:sz w:val="22"/>
          <w:szCs w:val="22"/>
        </w:rPr>
        <w:t>(dále jen „</w:t>
      </w:r>
      <w:r w:rsidR="000461BD" w:rsidRPr="000461BD">
        <w:rPr>
          <w:rFonts w:ascii="Calibri" w:hAnsi="Calibri" w:cs="Calibri"/>
          <w:b/>
          <w:bCs/>
          <w:snapToGrid w:val="0"/>
          <w:sz w:val="22"/>
          <w:szCs w:val="22"/>
        </w:rPr>
        <w:t>PII</w:t>
      </w:r>
      <w:r w:rsidR="00783024">
        <w:rPr>
          <w:rFonts w:ascii="Calibri" w:hAnsi="Calibri" w:cs="Calibri"/>
          <w:snapToGrid w:val="0"/>
          <w:sz w:val="22"/>
          <w:szCs w:val="22"/>
        </w:rPr>
        <w:t xml:space="preserve"> </w:t>
      </w:r>
      <w:r w:rsidRPr="004471C8">
        <w:rPr>
          <w:rFonts w:ascii="Calibri" w:hAnsi="Calibri" w:cs="Calibri"/>
          <w:snapToGrid w:val="0"/>
          <w:sz w:val="22"/>
          <w:szCs w:val="22"/>
        </w:rPr>
        <w:t>“)</w:t>
      </w:r>
    </w:p>
    <w:p w14:paraId="57AF9B4D" w14:textId="77777777" w:rsidR="009124C3" w:rsidRPr="004471C8" w:rsidRDefault="009124C3" w:rsidP="00424057">
      <w:pPr>
        <w:spacing w:line="288" w:lineRule="auto"/>
        <w:rPr>
          <w:rFonts w:ascii="Calibri" w:hAnsi="Calibri" w:cs="Calibri"/>
          <w:snapToGrid w:val="0"/>
          <w:sz w:val="22"/>
          <w:szCs w:val="22"/>
        </w:rPr>
      </w:pPr>
    </w:p>
    <w:p w14:paraId="356882F8" w14:textId="05752895" w:rsidR="009124C3" w:rsidRPr="004471C8" w:rsidRDefault="009124C3" w:rsidP="00424057">
      <w:pPr>
        <w:spacing w:line="288" w:lineRule="auto"/>
        <w:rPr>
          <w:rFonts w:ascii="Calibri" w:hAnsi="Calibri" w:cs="Calibri"/>
          <w:snapToGrid w:val="0"/>
          <w:sz w:val="22"/>
          <w:szCs w:val="22"/>
        </w:rPr>
      </w:pPr>
      <w:r w:rsidRPr="004471C8">
        <w:rPr>
          <w:rFonts w:ascii="Calibri" w:hAnsi="Calibri" w:cs="Calibri"/>
          <w:snapToGrid w:val="0"/>
          <w:sz w:val="22"/>
          <w:szCs w:val="22"/>
        </w:rPr>
        <w:t>a</w:t>
      </w:r>
    </w:p>
    <w:p w14:paraId="174F69B8" w14:textId="77777777" w:rsidR="00B50F7A" w:rsidRDefault="00B50F7A" w:rsidP="00726A3A">
      <w:pPr>
        <w:spacing w:line="288" w:lineRule="auto"/>
        <w:rPr>
          <w:rFonts w:ascii="Calibri" w:hAnsi="Calibri" w:cs="Calibri"/>
          <w:b/>
          <w:bCs/>
          <w:snapToGrid w:val="0"/>
          <w:sz w:val="22"/>
          <w:szCs w:val="22"/>
        </w:rPr>
      </w:pPr>
    </w:p>
    <w:p w14:paraId="514F1A45" w14:textId="77777777" w:rsidR="00B50F7A" w:rsidRPr="00B50F7A" w:rsidRDefault="00B50F7A" w:rsidP="00B50F7A">
      <w:pPr>
        <w:spacing w:line="288" w:lineRule="auto"/>
        <w:rPr>
          <w:rFonts w:ascii="Calibri" w:hAnsi="Calibri" w:cs="Calibri"/>
          <w:b/>
          <w:bCs/>
          <w:snapToGrid w:val="0"/>
          <w:sz w:val="22"/>
          <w:szCs w:val="22"/>
        </w:rPr>
      </w:pPr>
      <w:r w:rsidRPr="00B50F7A">
        <w:rPr>
          <w:rFonts w:ascii="Calibri" w:hAnsi="Calibri" w:cs="Calibri"/>
          <w:b/>
          <w:bCs/>
          <w:snapToGrid w:val="0"/>
          <w:sz w:val="22"/>
          <w:szCs w:val="22"/>
        </w:rPr>
        <w:t>Moudrý překlad, s.r.o.</w:t>
      </w:r>
    </w:p>
    <w:p w14:paraId="62AFA4A1" w14:textId="77777777" w:rsidR="00B50F7A" w:rsidRPr="00B50F7A" w:rsidRDefault="00B50F7A" w:rsidP="00B50F7A">
      <w:pPr>
        <w:spacing w:line="288" w:lineRule="auto"/>
        <w:rPr>
          <w:rFonts w:ascii="Calibri" w:hAnsi="Calibri" w:cs="Calibri"/>
          <w:snapToGrid w:val="0"/>
          <w:sz w:val="22"/>
          <w:szCs w:val="22"/>
        </w:rPr>
      </w:pPr>
      <w:r w:rsidRPr="00B50F7A">
        <w:rPr>
          <w:rFonts w:ascii="Calibri" w:hAnsi="Calibri" w:cs="Calibri"/>
          <w:snapToGrid w:val="0"/>
          <w:sz w:val="22"/>
          <w:szCs w:val="22"/>
        </w:rPr>
        <w:t>IČO: 27156052</w:t>
      </w:r>
    </w:p>
    <w:p w14:paraId="074B8CFB" w14:textId="77777777" w:rsidR="00B50F7A" w:rsidRPr="00B50F7A" w:rsidRDefault="00B50F7A" w:rsidP="00B50F7A">
      <w:pPr>
        <w:spacing w:line="288" w:lineRule="auto"/>
        <w:rPr>
          <w:rFonts w:ascii="Calibri" w:hAnsi="Calibri" w:cs="Calibri"/>
          <w:snapToGrid w:val="0"/>
          <w:sz w:val="22"/>
          <w:szCs w:val="22"/>
        </w:rPr>
      </w:pPr>
      <w:r w:rsidRPr="00B50F7A">
        <w:rPr>
          <w:rFonts w:ascii="Calibri" w:hAnsi="Calibri" w:cs="Calibri"/>
          <w:snapToGrid w:val="0"/>
          <w:sz w:val="22"/>
          <w:szCs w:val="22"/>
        </w:rPr>
        <w:t>DIČ:CZ27156052</w:t>
      </w:r>
    </w:p>
    <w:p w14:paraId="786C4083" w14:textId="77777777" w:rsidR="00B50F7A" w:rsidRPr="00B50F7A" w:rsidRDefault="00B50F7A" w:rsidP="00B50F7A">
      <w:pPr>
        <w:spacing w:line="288" w:lineRule="auto"/>
        <w:rPr>
          <w:rFonts w:ascii="Calibri" w:hAnsi="Calibri" w:cs="Calibri"/>
          <w:snapToGrid w:val="0"/>
          <w:sz w:val="22"/>
          <w:szCs w:val="22"/>
        </w:rPr>
      </w:pPr>
      <w:r w:rsidRPr="00B50F7A">
        <w:rPr>
          <w:rFonts w:ascii="Calibri" w:hAnsi="Calibri" w:cs="Calibri"/>
          <w:snapToGrid w:val="0"/>
          <w:sz w:val="22"/>
          <w:szCs w:val="22"/>
        </w:rPr>
        <w:t>se sídlem Václavské náměstí 1/846, 110 00 Praha 1</w:t>
      </w:r>
    </w:p>
    <w:p w14:paraId="3AE858D6" w14:textId="6BF3DECB" w:rsidR="00B50F7A" w:rsidRPr="00B50F7A" w:rsidRDefault="00B50F7A" w:rsidP="00B50F7A">
      <w:pPr>
        <w:spacing w:line="288" w:lineRule="auto"/>
        <w:rPr>
          <w:rFonts w:ascii="Calibri" w:hAnsi="Calibri" w:cs="Calibri"/>
          <w:snapToGrid w:val="0"/>
          <w:sz w:val="22"/>
          <w:szCs w:val="22"/>
        </w:rPr>
      </w:pPr>
      <w:r w:rsidRPr="00B50F7A">
        <w:rPr>
          <w:rFonts w:ascii="Calibri" w:hAnsi="Calibri" w:cs="Calibri"/>
          <w:snapToGrid w:val="0"/>
          <w:sz w:val="22"/>
          <w:szCs w:val="22"/>
        </w:rPr>
        <w:t>zapsán v obchodním rejstříku vedeném u Měst. Soudu v Praze v odd. C, vložka č. 101503</w:t>
      </w:r>
    </w:p>
    <w:p w14:paraId="35E93771" w14:textId="6B0A5C1A" w:rsidR="00783024" w:rsidRDefault="00783024" w:rsidP="00424057">
      <w:pPr>
        <w:spacing w:line="288" w:lineRule="auto"/>
        <w:rPr>
          <w:rFonts w:ascii="Calibri" w:hAnsi="Calibri" w:cs="Calibri"/>
          <w:snapToGrid w:val="0"/>
          <w:sz w:val="22"/>
          <w:szCs w:val="22"/>
        </w:rPr>
      </w:pPr>
      <w:r w:rsidRPr="00B5513E">
        <w:rPr>
          <w:rFonts w:ascii="Calibri" w:hAnsi="Calibri" w:cs="Calibri"/>
          <w:snapToGrid w:val="0"/>
          <w:sz w:val="22"/>
          <w:szCs w:val="22"/>
        </w:rPr>
        <w:t xml:space="preserve">zastoupena </w:t>
      </w:r>
      <w:r w:rsidR="00B50F7A">
        <w:rPr>
          <w:rFonts w:ascii="Calibri" w:hAnsi="Calibri" w:cs="Calibri"/>
          <w:snapToGrid w:val="0"/>
          <w:sz w:val="22"/>
          <w:szCs w:val="22"/>
        </w:rPr>
        <w:t>Romanou Moudrou</w:t>
      </w:r>
      <w:r w:rsidR="00726A3A" w:rsidRPr="00B5513E">
        <w:rPr>
          <w:rFonts w:ascii="Calibri" w:hAnsi="Calibri" w:cs="Calibri"/>
          <w:snapToGrid w:val="0"/>
          <w:sz w:val="22"/>
          <w:szCs w:val="22"/>
        </w:rPr>
        <w:t>, jednatel</w:t>
      </w:r>
      <w:r w:rsidR="00B50F7A">
        <w:rPr>
          <w:rFonts w:ascii="Calibri" w:hAnsi="Calibri" w:cs="Calibri"/>
          <w:snapToGrid w:val="0"/>
          <w:sz w:val="22"/>
          <w:szCs w:val="22"/>
        </w:rPr>
        <w:t>kou</w:t>
      </w:r>
    </w:p>
    <w:p w14:paraId="3247E01C" w14:textId="77777777" w:rsidR="009124C3" w:rsidRPr="004471C8" w:rsidRDefault="009124C3" w:rsidP="00424057">
      <w:pPr>
        <w:spacing w:line="288" w:lineRule="auto"/>
        <w:rPr>
          <w:rFonts w:ascii="Calibri" w:hAnsi="Calibri" w:cs="Calibri"/>
          <w:snapToGrid w:val="0"/>
          <w:sz w:val="22"/>
          <w:szCs w:val="22"/>
        </w:rPr>
      </w:pPr>
    </w:p>
    <w:p w14:paraId="2323014B" w14:textId="4E8CA1C0" w:rsidR="009124C3" w:rsidRDefault="00783024" w:rsidP="00424057">
      <w:pPr>
        <w:spacing w:line="288" w:lineRule="auto"/>
        <w:rPr>
          <w:rFonts w:ascii="Calibri" w:hAnsi="Calibri" w:cs="Calibri"/>
          <w:snapToGrid w:val="0"/>
          <w:sz w:val="22"/>
          <w:szCs w:val="22"/>
        </w:rPr>
      </w:pPr>
      <w:r w:rsidRPr="004471C8">
        <w:rPr>
          <w:rFonts w:ascii="Calibri" w:hAnsi="Calibri" w:cs="Calibri"/>
          <w:snapToGrid w:val="0"/>
          <w:sz w:val="22"/>
          <w:szCs w:val="22"/>
        </w:rPr>
        <w:t>(dále jen „</w:t>
      </w:r>
      <w:r w:rsidR="000461BD" w:rsidRPr="000461BD">
        <w:rPr>
          <w:rFonts w:ascii="Calibri" w:hAnsi="Calibri" w:cs="Calibri"/>
          <w:b/>
          <w:bCs/>
          <w:snapToGrid w:val="0"/>
          <w:sz w:val="22"/>
          <w:szCs w:val="22"/>
        </w:rPr>
        <w:t>Vybraný dodavatel</w:t>
      </w:r>
      <w:r w:rsidRPr="004471C8">
        <w:rPr>
          <w:rFonts w:ascii="Calibri" w:hAnsi="Calibri" w:cs="Calibri"/>
          <w:snapToGrid w:val="0"/>
          <w:sz w:val="22"/>
          <w:szCs w:val="22"/>
        </w:rPr>
        <w:t>“)</w:t>
      </w:r>
      <w:r>
        <w:rPr>
          <w:rFonts w:ascii="Calibri" w:hAnsi="Calibri" w:cs="Calibri"/>
          <w:snapToGrid w:val="0"/>
          <w:sz w:val="22"/>
          <w:szCs w:val="22"/>
        </w:rPr>
        <w:t xml:space="preserve"> </w:t>
      </w:r>
    </w:p>
    <w:p w14:paraId="41C590D3" w14:textId="77777777" w:rsidR="00B5513E" w:rsidRPr="004471C8" w:rsidRDefault="00B5513E" w:rsidP="00424057">
      <w:pPr>
        <w:spacing w:line="288" w:lineRule="auto"/>
        <w:rPr>
          <w:rFonts w:ascii="Calibri" w:hAnsi="Calibri" w:cs="Calibri"/>
          <w:snapToGrid w:val="0"/>
          <w:sz w:val="22"/>
          <w:szCs w:val="22"/>
        </w:rPr>
      </w:pPr>
    </w:p>
    <w:p w14:paraId="32428F60" w14:textId="2BE16206" w:rsidR="009124C3" w:rsidRPr="004471C8" w:rsidRDefault="009124C3" w:rsidP="00424057">
      <w:pPr>
        <w:spacing w:line="288" w:lineRule="auto"/>
        <w:rPr>
          <w:rFonts w:ascii="Calibri" w:hAnsi="Calibri" w:cs="Calibri"/>
          <w:snapToGrid w:val="0"/>
          <w:sz w:val="22"/>
          <w:szCs w:val="22"/>
        </w:rPr>
      </w:pPr>
      <w:r w:rsidRPr="004471C8">
        <w:rPr>
          <w:rFonts w:ascii="Calibri" w:hAnsi="Calibri" w:cs="Calibri"/>
          <w:snapToGrid w:val="0"/>
          <w:sz w:val="22"/>
          <w:szCs w:val="22"/>
        </w:rPr>
        <w:t>(</w:t>
      </w:r>
      <w:r w:rsidR="000461BD">
        <w:rPr>
          <w:rFonts w:ascii="Calibri" w:hAnsi="Calibri" w:cs="Calibri"/>
          <w:snapToGrid w:val="0"/>
          <w:sz w:val="22"/>
          <w:szCs w:val="22"/>
        </w:rPr>
        <w:t>PII</w:t>
      </w:r>
      <w:r w:rsidR="00783024">
        <w:rPr>
          <w:rFonts w:ascii="Calibri" w:hAnsi="Calibri" w:cs="Calibri"/>
          <w:snapToGrid w:val="0"/>
          <w:sz w:val="22"/>
          <w:szCs w:val="22"/>
        </w:rPr>
        <w:t xml:space="preserve"> </w:t>
      </w:r>
      <w:r w:rsidR="001324D3">
        <w:rPr>
          <w:rFonts w:ascii="Calibri" w:hAnsi="Calibri" w:cs="Calibri"/>
          <w:snapToGrid w:val="0"/>
          <w:sz w:val="22"/>
          <w:szCs w:val="22"/>
        </w:rPr>
        <w:t xml:space="preserve">a </w:t>
      </w:r>
      <w:r w:rsidR="000461BD">
        <w:rPr>
          <w:rFonts w:ascii="Calibri" w:hAnsi="Calibri" w:cs="Calibri"/>
          <w:snapToGrid w:val="0"/>
          <w:sz w:val="22"/>
          <w:szCs w:val="22"/>
        </w:rPr>
        <w:t>Vybraný dodavatel</w:t>
      </w:r>
      <w:r w:rsidR="00783024">
        <w:rPr>
          <w:rFonts w:ascii="Calibri" w:hAnsi="Calibri" w:cs="Calibri"/>
          <w:snapToGrid w:val="0"/>
          <w:sz w:val="22"/>
          <w:szCs w:val="22"/>
        </w:rPr>
        <w:t xml:space="preserve"> </w:t>
      </w:r>
      <w:r w:rsidRPr="004471C8">
        <w:rPr>
          <w:rFonts w:ascii="Calibri" w:hAnsi="Calibri" w:cs="Calibri"/>
          <w:snapToGrid w:val="0"/>
          <w:sz w:val="22"/>
          <w:szCs w:val="22"/>
        </w:rPr>
        <w:t xml:space="preserve">společně </w:t>
      </w:r>
      <w:r w:rsidR="000461BD">
        <w:rPr>
          <w:rFonts w:ascii="Calibri" w:hAnsi="Calibri" w:cs="Calibri"/>
          <w:snapToGrid w:val="0"/>
          <w:sz w:val="22"/>
          <w:szCs w:val="22"/>
        </w:rPr>
        <w:t>také jen</w:t>
      </w:r>
      <w:r w:rsidRPr="004471C8">
        <w:rPr>
          <w:rFonts w:ascii="Calibri" w:hAnsi="Calibri" w:cs="Calibri"/>
          <w:snapToGrid w:val="0"/>
          <w:sz w:val="22"/>
          <w:szCs w:val="22"/>
        </w:rPr>
        <w:t xml:space="preserve"> „</w:t>
      </w:r>
      <w:r w:rsidRPr="004471C8">
        <w:rPr>
          <w:rFonts w:ascii="Calibri" w:hAnsi="Calibri" w:cs="Calibri"/>
          <w:b/>
          <w:bCs/>
          <w:snapToGrid w:val="0"/>
          <w:sz w:val="22"/>
          <w:szCs w:val="22"/>
        </w:rPr>
        <w:t>Strany</w:t>
      </w:r>
      <w:r w:rsidRPr="004471C8">
        <w:rPr>
          <w:rFonts w:ascii="Calibri" w:hAnsi="Calibri" w:cs="Calibri"/>
          <w:snapToGrid w:val="0"/>
          <w:sz w:val="22"/>
          <w:szCs w:val="22"/>
        </w:rPr>
        <w:t>“)</w:t>
      </w:r>
    </w:p>
    <w:p w14:paraId="3E1C765B" w14:textId="77777777" w:rsidR="009124C3" w:rsidRPr="004471C8" w:rsidRDefault="009124C3" w:rsidP="00424057">
      <w:pPr>
        <w:spacing w:line="288" w:lineRule="auto"/>
        <w:rPr>
          <w:rFonts w:ascii="Calibri" w:hAnsi="Calibri" w:cs="Calibri"/>
          <w:snapToGrid w:val="0"/>
          <w:sz w:val="22"/>
          <w:szCs w:val="22"/>
        </w:rPr>
      </w:pPr>
    </w:p>
    <w:p w14:paraId="33A17BBF" w14:textId="2FDF6C32" w:rsidR="009124C3" w:rsidRPr="004471C8" w:rsidRDefault="009124C3" w:rsidP="009124C3">
      <w:pPr>
        <w:pStyle w:val="Odstavecseseznamem"/>
        <w:numPr>
          <w:ilvl w:val="0"/>
          <w:numId w:val="1"/>
        </w:numPr>
        <w:spacing w:line="288" w:lineRule="auto"/>
        <w:ind w:left="567" w:hanging="567"/>
        <w:rPr>
          <w:rFonts w:ascii="Calibri" w:hAnsi="Calibri" w:cs="Calibri"/>
          <w:b/>
          <w:bCs/>
          <w:snapToGrid w:val="0"/>
          <w:sz w:val="22"/>
          <w:szCs w:val="22"/>
        </w:rPr>
      </w:pPr>
      <w:r w:rsidRPr="004471C8">
        <w:rPr>
          <w:rFonts w:ascii="Calibri" w:hAnsi="Calibri" w:cs="Calibri"/>
          <w:b/>
          <w:bCs/>
          <w:snapToGrid w:val="0"/>
          <w:sz w:val="22"/>
          <w:szCs w:val="22"/>
        </w:rPr>
        <w:t xml:space="preserve">ÚVODNÍ USTANOVENÍ </w:t>
      </w:r>
    </w:p>
    <w:p w14:paraId="3D337571" w14:textId="77777777" w:rsidR="009124C3" w:rsidRPr="004471C8" w:rsidRDefault="009124C3" w:rsidP="004471C8">
      <w:pPr>
        <w:spacing w:line="288" w:lineRule="auto"/>
        <w:jc w:val="both"/>
        <w:rPr>
          <w:rFonts w:ascii="Calibri" w:hAnsi="Calibri" w:cs="Calibri"/>
          <w:b/>
          <w:bCs/>
          <w:snapToGrid w:val="0"/>
          <w:sz w:val="22"/>
          <w:szCs w:val="22"/>
        </w:rPr>
      </w:pPr>
    </w:p>
    <w:p w14:paraId="54BEC39D" w14:textId="0DC9441F" w:rsidR="0040260A" w:rsidRPr="00B50F7A" w:rsidRDefault="009124C3" w:rsidP="00B50F7A">
      <w:pPr>
        <w:pStyle w:val="Odstavecseseznamem"/>
        <w:numPr>
          <w:ilvl w:val="1"/>
          <w:numId w:val="1"/>
        </w:numPr>
        <w:spacing w:line="288" w:lineRule="auto"/>
        <w:ind w:left="567" w:hanging="567"/>
        <w:jc w:val="both"/>
        <w:rPr>
          <w:rFonts w:ascii="Calibri" w:hAnsi="Calibri" w:cs="Calibri"/>
          <w:snapToGrid w:val="0"/>
          <w:sz w:val="22"/>
          <w:szCs w:val="22"/>
        </w:rPr>
      </w:pPr>
      <w:r w:rsidRPr="00726A3A">
        <w:rPr>
          <w:rFonts w:ascii="Calibri" w:hAnsi="Calibri" w:cs="Calibri"/>
          <w:snapToGrid w:val="0"/>
          <w:sz w:val="22"/>
          <w:szCs w:val="22"/>
        </w:rPr>
        <w:t xml:space="preserve">Strany prohlašují a činí nesporným, že dne </w:t>
      </w:r>
      <w:r w:rsidR="00B50F7A">
        <w:rPr>
          <w:rFonts w:ascii="Calibri" w:hAnsi="Calibri" w:cs="Calibri"/>
          <w:snapToGrid w:val="0"/>
          <w:sz w:val="22"/>
          <w:szCs w:val="22"/>
        </w:rPr>
        <w:t>8</w:t>
      </w:r>
      <w:r w:rsidR="00726A3A">
        <w:rPr>
          <w:rFonts w:ascii="Calibri" w:hAnsi="Calibri" w:cs="Calibri"/>
          <w:snapToGrid w:val="0"/>
          <w:sz w:val="22"/>
          <w:szCs w:val="22"/>
        </w:rPr>
        <w:t xml:space="preserve">. </w:t>
      </w:r>
      <w:r w:rsidR="00B50F7A">
        <w:rPr>
          <w:rFonts w:ascii="Calibri" w:hAnsi="Calibri" w:cs="Calibri"/>
          <w:snapToGrid w:val="0"/>
          <w:sz w:val="22"/>
          <w:szCs w:val="22"/>
        </w:rPr>
        <w:t>7</w:t>
      </w:r>
      <w:r w:rsidR="00726A3A">
        <w:rPr>
          <w:rFonts w:ascii="Calibri" w:hAnsi="Calibri" w:cs="Calibri"/>
          <w:snapToGrid w:val="0"/>
          <w:sz w:val="22"/>
          <w:szCs w:val="22"/>
        </w:rPr>
        <w:t>. 2025</w:t>
      </w:r>
      <w:r w:rsidR="00783024" w:rsidRPr="00726A3A">
        <w:rPr>
          <w:rFonts w:ascii="Calibri" w:hAnsi="Calibri" w:cs="Calibri"/>
          <w:snapToGrid w:val="0"/>
          <w:sz w:val="22"/>
          <w:szCs w:val="22"/>
        </w:rPr>
        <w:t xml:space="preserve"> </w:t>
      </w:r>
      <w:r w:rsidR="001324D3" w:rsidRPr="00726A3A">
        <w:rPr>
          <w:rFonts w:ascii="Calibri" w:hAnsi="Calibri" w:cs="Calibri"/>
          <w:snapToGrid w:val="0"/>
          <w:sz w:val="22"/>
          <w:szCs w:val="22"/>
        </w:rPr>
        <w:t>společně uzavřel</w:t>
      </w:r>
      <w:r w:rsidR="004C2EE7" w:rsidRPr="00726A3A">
        <w:rPr>
          <w:rFonts w:ascii="Calibri" w:hAnsi="Calibri" w:cs="Calibri"/>
          <w:snapToGrid w:val="0"/>
          <w:sz w:val="22"/>
          <w:szCs w:val="22"/>
        </w:rPr>
        <w:t>y</w:t>
      </w:r>
      <w:r w:rsidR="00726A3A" w:rsidRPr="00726A3A">
        <w:rPr>
          <w:rFonts w:ascii="Calibri" w:hAnsi="Calibri" w:cs="Calibri"/>
          <w:snapToGrid w:val="0"/>
          <w:sz w:val="22"/>
          <w:szCs w:val="22"/>
        </w:rPr>
        <w:t xml:space="preserve"> rámcovou</w:t>
      </w:r>
      <w:r w:rsidR="001324D3" w:rsidRPr="00726A3A">
        <w:rPr>
          <w:rFonts w:ascii="Calibri" w:hAnsi="Calibri" w:cs="Calibri"/>
          <w:snapToGrid w:val="0"/>
          <w:sz w:val="22"/>
          <w:szCs w:val="22"/>
        </w:rPr>
        <w:t xml:space="preserve"> </w:t>
      </w:r>
      <w:r w:rsidRPr="00726A3A">
        <w:rPr>
          <w:rFonts w:ascii="Calibri" w:hAnsi="Calibri" w:cs="Calibri"/>
          <w:snapToGrid w:val="0"/>
          <w:sz w:val="22"/>
          <w:szCs w:val="22"/>
        </w:rPr>
        <w:t>smlouvu</w:t>
      </w:r>
      <w:r w:rsidR="000461BD" w:rsidRPr="00726A3A">
        <w:rPr>
          <w:rFonts w:ascii="Calibri" w:hAnsi="Calibri" w:cs="Calibri"/>
          <w:snapToGrid w:val="0"/>
          <w:sz w:val="22"/>
          <w:szCs w:val="22"/>
        </w:rPr>
        <w:t xml:space="preserve">, která byla uzavřena s Vybraným dodavatelem jakožto vítězem veřejné zakázky s názvem </w:t>
      </w:r>
      <w:r w:rsidR="00726A3A" w:rsidRPr="00726A3A">
        <w:rPr>
          <w:rFonts w:ascii="Calibri" w:hAnsi="Calibri" w:cs="Calibri"/>
          <w:snapToGrid w:val="0"/>
          <w:sz w:val="22"/>
          <w:szCs w:val="22"/>
        </w:rPr>
        <w:t>„</w:t>
      </w:r>
      <w:r w:rsidR="00B50F7A" w:rsidRPr="00B50F7A">
        <w:rPr>
          <w:rFonts w:ascii="Calibri" w:hAnsi="Calibri" w:cs="Calibri"/>
          <w:i/>
          <w:iCs/>
          <w:snapToGrid w:val="0"/>
          <w:sz w:val="22"/>
          <w:szCs w:val="22"/>
        </w:rPr>
        <w:t xml:space="preserve">Organizační zajištění akcí souvisejících s EDP procesem RIS3 </w:t>
      </w:r>
      <w:r w:rsidR="00726A3A" w:rsidRPr="00B50F7A">
        <w:rPr>
          <w:rFonts w:ascii="Calibri" w:hAnsi="Calibri" w:cs="Calibri"/>
          <w:snapToGrid w:val="0"/>
          <w:sz w:val="22"/>
          <w:szCs w:val="22"/>
        </w:rPr>
        <w:t xml:space="preserve">“ </w:t>
      </w:r>
      <w:r w:rsidR="00E94703" w:rsidRPr="00B50F7A">
        <w:rPr>
          <w:rFonts w:ascii="Calibri" w:hAnsi="Calibri" w:cs="Calibri"/>
          <w:snapToGrid w:val="0"/>
          <w:sz w:val="22"/>
          <w:szCs w:val="22"/>
        </w:rPr>
        <w:t>(dále jen „</w:t>
      </w:r>
      <w:r w:rsidR="00E94703" w:rsidRPr="00B50F7A">
        <w:rPr>
          <w:rFonts w:ascii="Calibri" w:hAnsi="Calibri" w:cs="Calibri"/>
          <w:b/>
          <w:bCs/>
          <w:snapToGrid w:val="0"/>
          <w:sz w:val="22"/>
          <w:szCs w:val="22"/>
        </w:rPr>
        <w:t>Smlouva</w:t>
      </w:r>
      <w:r w:rsidR="00E94703" w:rsidRPr="00B50F7A">
        <w:rPr>
          <w:rFonts w:ascii="Calibri" w:hAnsi="Calibri" w:cs="Calibri"/>
          <w:snapToGrid w:val="0"/>
          <w:sz w:val="22"/>
          <w:szCs w:val="22"/>
        </w:rPr>
        <w:t>“)</w:t>
      </w:r>
      <w:r w:rsidR="004C2EE7" w:rsidRPr="00B50F7A">
        <w:rPr>
          <w:rFonts w:ascii="Calibri" w:hAnsi="Calibri" w:cs="Calibri"/>
          <w:snapToGrid w:val="0"/>
          <w:sz w:val="22"/>
          <w:szCs w:val="22"/>
        </w:rPr>
        <w:t>.</w:t>
      </w:r>
    </w:p>
    <w:p w14:paraId="286B2FC0" w14:textId="685A128C" w:rsidR="000461BD" w:rsidRDefault="000461BD" w:rsidP="000461BD">
      <w:pPr>
        <w:pStyle w:val="Odstavecseseznamem"/>
        <w:spacing w:line="288" w:lineRule="auto"/>
        <w:ind w:left="567"/>
        <w:jc w:val="both"/>
        <w:rPr>
          <w:rFonts w:ascii="Calibri" w:hAnsi="Calibri" w:cs="Calibri"/>
          <w:snapToGrid w:val="0"/>
          <w:sz w:val="22"/>
          <w:szCs w:val="22"/>
        </w:rPr>
      </w:pPr>
    </w:p>
    <w:p w14:paraId="004CCCC0" w14:textId="4E046B88" w:rsidR="003D7136" w:rsidRPr="003D7136" w:rsidRDefault="003D7136" w:rsidP="003D7136">
      <w:pPr>
        <w:pStyle w:val="Odstavecseseznamem"/>
        <w:numPr>
          <w:ilvl w:val="1"/>
          <w:numId w:val="1"/>
        </w:numPr>
        <w:spacing w:line="288" w:lineRule="auto"/>
        <w:ind w:left="567" w:hanging="567"/>
        <w:jc w:val="both"/>
        <w:rPr>
          <w:rFonts w:ascii="Calibri" w:hAnsi="Calibri" w:cs="Calibri"/>
          <w:snapToGrid w:val="0"/>
          <w:sz w:val="22"/>
          <w:szCs w:val="22"/>
        </w:rPr>
      </w:pPr>
      <w:r>
        <w:rPr>
          <w:rFonts w:ascii="Calibri" w:hAnsi="Calibri" w:cs="Calibri"/>
          <w:snapToGrid w:val="0"/>
          <w:sz w:val="22"/>
          <w:szCs w:val="22"/>
        </w:rPr>
        <w:t xml:space="preserve">Smlouva </w:t>
      </w:r>
      <w:r w:rsidR="00726A3A">
        <w:rPr>
          <w:rFonts w:ascii="Calibri" w:hAnsi="Calibri" w:cs="Calibri"/>
          <w:snapToGrid w:val="0"/>
          <w:sz w:val="22"/>
          <w:szCs w:val="22"/>
        </w:rPr>
        <w:t>byla v</w:t>
      </w:r>
      <w:r>
        <w:rPr>
          <w:rFonts w:ascii="Calibri" w:hAnsi="Calibri" w:cs="Calibri"/>
          <w:snapToGrid w:val="0"/>
          <w:sz w:val="22"/>
          <w:szCs w:val="22"/>
        </w:rPr>
        <w:t xml:space="preserve"> souladu se zákonem č. </w:t>
      </w:r>
      <w:r w:rsidRPr="003D7136">
        <w:rPr>
          <w:rFonts w:ascii="Calibri" w:hAnsi="Calibri" w:cs="Calibri"/>
          <w:snapToGrid w:val="0"/>
          <w:sz w:val="22"/>
          <w:szCs w:val="22"/>
        </w:rPr>
        <w:t>340/2015 Sb</w:t>
      </w:r>
      <w:r>
        <w:rPr>
          <w:rFonts w:ascii="Calibri" w:hAnsi="Calibri" w:cs="Calibri"/>
          <w:snapToGrid w:val="0"/>
          <w:sz w:val="22"/>
          <w:szCs w:val="22"/>
        </w:rPr>
        <w:t>., o registru smluv, uveřejněna v Registru smluv</w:t>
      </w:r>
      <w:r w:rsidR="00726A3A">
        <w:rPr>
          <w:rFonts w:ascii="Calibri" w:hAnsi="Calibri" w:cs="Calibri"/>
          <w:snapToGrid w:val="0"/>
          <w:sz w:val="22"/>
          <w:szCs w:val="22"/>
        </w:rPr>
        <w:t xml:space="preserve"> dne </w:t>
      </w:r>
      <w:r w:rsidR="00B600A3">
        <w:rPr>
          <w:rFonts w:ascii="Calibri" w:hAnsi="Calibri" w:cs="Calibri"/>
          <w:snapToGrid w:val="0"/>
          <w:sz w:val="22"/>
          <w:szCs w:val="22"/>
        </w:rPr>
        <w:t>10</w:t>
      </w:r>
      <w:r w:rsidR="00726A3A">
        <w:rPr>
          <w:rFonts w:ascii="Calibri" w:hAnsi="Calibri" w:cs="Calibri"/>
          <w:snapToGrid w:val="0"/>
          <w:sz w:val="22"/>
          <w:szCs w:val="22"/>
        </w:rPr>
        <w:t xml:space="preserve">. </w:t>
      </w:r>
      <w:r w:rsidR="00B50F7A">
        <w:rPr>
          <w:rFonts w:ascii="Calibri" w:hAnsi="Calibri" w:cs="Calibri"/>
          <w:snapToGrid w:val="0"/>
          <w:sz w:val="22"/>
          <w:szCs w:val="22"/>
        </w:rPr>
        <w:t>7</w:t>
      </w:r>
      <w:r w:rsidR="00726A3A">
        <w:rPr>
          <w:rFonts w:ascii="Calibri" w:hAnsi="Calibri" w:cs="Calibri"/>
          <w:snapToGrid w:val="0"/>
          <w:sz w:val="22"/>
          <w:szCs w:val="22"/>
        </w:rPr>
        <w:t xml:space="preserve">. 2025 a nabyla </w:t>
      </w:r>
      <w:r>
        <w:rPr>
          <w:rFonts w:ascii="Calibri" w:hAnsi="Calibri" w:cs="Calibri"/>
          <w:snapToGrid w:val="0"/>
          <w:sz w:val="22"/>
          <w:szCs w:val="22"/>
        </w:rPr>
        <w:t>účinnosti.</w:t>
      </w:r>
    </w:p>
    <w:p w14:paraId="1D57983A" w14:textId="77777777" w:rsidR="003D7136" w:rsidRPr="003D7136" w:rsidRDefault="003D7136" w:rsidP="003D7136">
      <w:pPr>
        <w:pStyle w:val="Odstavecseseznamem"/>
        <w:rPr>
          <w:rFonts w:ascii="Calibri" w:hAnsi="Calibri" w:cs="Calibri"/>
          <w:snapToGrid w:val="0"/>
          <w:sz w:val="22"/>
          <w:szCs w:val="22"/>
        </w:rPr>
      </w:pPr>
    </w:p>
    <w:p w14:paraId="3AB8579A" w14:textId="2DDCE1A5" w:rsidR="00726A3A" w:rsidRDefault="00726A3A" w:rsidP="000461BD">
      <w:pPr>
        <w:pStyle w:val="Odstavecseseznamem"/>
        <w:numPr>
          <w:ilvl w:val="1"/>
          <w:numId w:val="1"/>
        </w:numPr>
        <w:spacing w:line="288" w:lineRule="auto"/>
        <w:ind w:left="567" w:hanging="567"/>
        <w:jc w:val="both"/>
        <w:rPr>
          <w:rFonts w:ascii="Calibri" w:hAnsi="Calibri" w:cs="Calibri"/>
          <w:snapToGrid w:val="0"/>
          <w:sz w:val="22"/>
          <w:szCs w:val="22"/>
        </w:rPr>
      </w:pPr>
      <w:r>
        <w:rPr>
          <w:rFonts w:ascii="Calibri" w:hAnsi="Calibri" w:cs="Calibri"/>
          <w:snapToGrid w:val="0"/>
          <w:sz w:val="22"/>
          <w:szCs w:val="22"/>
        </w:rPr>
        <w:t>V souladu s podmínkami veřejné zakázky a ustanoveními Smlouvy byly následně realizovány tyto akce:</w:t>
      </w:r>
    </w:p>
    <w:p w14:paraId="2D5A2233" w14:textId="77777777" w:rsidR="00726A3A" w:rsidRPr="00726A3A" w:rsidRDefault="00726A3A" w:rsidP="00726A3A">
      <w:pPr>
        <w:pStyle w:val="Odstavecseseznamem"/>
        <w:rPr>
          <w:rFonts w:ascii="Calibri" w:hAnsi="Calibri" w:cs="Calibri"/>
          <w:snapToGrid w:val="0"/>
          <w:sz w:val="22"/>
          <w:szCs w:val="22"/>
        </w:rPr>
      </w:pPr>
    </w:p>
    <w:p w14:paraId="040ACCA9" w14:textId="1BA31BB8" w:rsidR="00726A3A" w:rsidRDefault="00DB4D17" w:rsidP="00726A3A">
      <w:pPr>
        <w:pStyle w:val="Odstavecseseznamem"/>
        <w:numPr>
          <w:ilvl w:val="0"/>
          <w:numId w:val="7"/>
        </w:numPr>
        <w:spacing w:line="288" w:lineRule="auto"/>
        <w:jc w:val="both"/>
        <w:rPr>
          <w:rFonts w:ascii="Calibri" w:hAnsi="Calibri" w:cs="Calibri"/>
          <w:snapToGrid w:val="0"/>
          <w:sz w:val="22"/>
          <w:szCs w:val="22"/>
        </w:rPr>
      </w:pPr>
      <w:proofErr w:type="spellStart"/>
      <w:r w:rsidRPr="00FF698A">
        <w:rPr>
          <w:rFonts w:ascii="Calibri" w:hAnsi="Calibri" w:cs="Calibri"/>
          <w:snapToGrid w:val="0"/>
          <w:sz w:val="22"/>
          <w:szCs w:val="22"/>
        </w:rPr>
        <w:t>Startupisti</w:t>
      </w:r>
      <w:proofErr w:type="spellEnd"/>
      <w:r w:rsidRPr="00FF698A">
        <w:rPr>
          <w:rFonts w:ascii="Calibri" w:hAnsi="Calibri" w:cs="Calibri"/>
          <w:snapToGrid w:val="0"/>
          <w:sz w:val="22"/>
          <w:szCs w:val="22"/>
        </w:rPr>
        <w:t xml:space="preserve"> </w:t>
      </w:r>
      <w:proofErr w:type="spellStart"/>
      <w:r w:rsidRPr="00FF698A">
        <w:rPr>
          <w:rFonts w:ascii="Calibri" w:hAnsi="Calibri" w:cs="Calibri"/>
          <w:snapToGrid w:val="0"/>
          <w:sz w:val="22"/>
          <w:szCs w:val="22"/>
        </w:rPr>
        <w:t>startupistům</w:t>
      </w:r>
      <w:proofErr w:type="spellEnd"/>
      <w:r w:rsidRPr="00FF698A">
        <w:rPr>
          <w:rFonts w:ascii="Calibri" w:hAnsi="Calibri" w:cs="Calibri"/>
          <w:snapToGrid w:val="0"/>
          <w:sz w:val="22"/>
          <w:szCs w:val="22"/>
        </w:rPr>
        <w:t>: Jak se co nejméně spálit?</w:t>
      </w:r>
      <w:r>
        <w:rPr>
          <w:rFonts w:ascii="Calibri" w:hAnsi="Calibri" w:cs="Calibri"/>
          <w:snapToGrid w:val="0"/>
          <w:sz w:val="22"/>
          <w:szCs w:val="22"/>
        </w:rPr>
        <w:t xml:space="preserve"> </w:t>
      </w:r>
      <w:r w:rsidR="00726A3A">
        <w:rPr>
          <w:rFonts w:ascii="Calibri" w:hAnsi="Calibri" w:cs="Calibri"/>
          <w:snapToGrid w:val="0"/>
          <w:sz w:val="22"/>
          <w:szCs w:val="22"/>
        </w:rPr>
        <w:t xml:space="preserve">ve dne </w:t>
      </w:r>
      <w:r w:rsidRPr="00FF698A">
        <w:rPr>
          <w:rFonts w:ascii="Calibri" w:hAnsi="Calibri" w:cs="Calibri"/>
          <w:snapToGrid w:val="0"/>
          <w:sz w:val="22"/>
          <w:szCs w:val="22"/>
        </w:rPr>
        <w:t>18.09.2025</w:t>
      </w:r>
      <w:r w:rsidR="00726A3A">
        <w:rPr>
          <w:rFonts w:ascii="Calibri" w:hAnsi="Calibri" w:cs="Calibri"/>
          <w:snapToGrid w:val="0"/>
          <w:sz w:val="22"/>
          <w:szCs w:val="22"/>
        </w:rPr>
        <w:t>, kterou si PII od Vybraného dodavatele v souladu se Smlouvou objednalo a uhradilo za n</w:t>
      </w:r>
      <w:r>
        <w:rPr>
          <w:rFonts w:ascii="Calibri" w:hAnsi="Calibri" w:cs="Calibri"/>
          <w:snapToGrid w:val="0"/>
          <w:sz w:val="22"/>
          <w:szCs w:val="22"/>
        </w:rPr>
        <w:t>i</w:t>
      </w:r>
      <w:r w:rsidR="00726A3A">
        <w:rPr>
          <w:rFonts w:ascii="Calibri" w:hAnsi="Calibri" w:cs="Calibri"/>
          <w:snapToGrid w:val="0"/>
          <w:sz w:val="22"/>
          <w:szCs w:val="22"/>
        </w:rPr>
        <w:t xml:space="preserve"> </w:t>
      </w:r>
      <w:r>
        <w:rPr>
          <w:rFonts w:ascii="Calibri" w:hAnsi="Calibri" w:cs="Calibri"/>
          <w:snapToGrid w:val="0"/>
          <w:sz w:val="22"/>
          <w:szCs w:val="22"/>
        </w:rPr>
        <w:t>84 000</w:t>
      </w:r>
      <w:r w:rsidR="00726A3A">
        <w:rPr>
          <w:rFonts w:ascii="Calibri" w:hAnsi="Calibri" w:cs="Calibri"/>
          <w:snapToGrid w:val="0"/>
          <w:sz w:val="22"/>
          <w:szCs w:val="22"/>
        </w:rPr>
        <w:t xml:space="preserve"> Kč</w:t>
      </w:r>
      <w:r>
        <w:rPr>
          <w:rFonts w:ascii="Calibri" w:hAnsi="Calibri" w:cs="Calibri"/>
          <w:snapToGrid w:val="0"/>
          <w:sz w:val="22"/>
          <w:szCs w:val="22"/>
        </w:rPr>
        <w:t xml:space="preserve"> bez DPH</w:t>
      </w:r>
      <w:r w:rsidR="00726A3A">
        <w:rPr>
          <w:rFonts w:ascii="Calibri" w:hAnsi="Calibri" w:cs="Calibri"/>
          <w:snapToGrid w:val="0"/>
          <w:sz w:val="22"/>
          <w:szCs w:val="22"/>
        </w:rPr>
        <w:t>,</w:t>
      </w:r>
    </w:p>
    <w:p w14:paraId="040BCE77" w14:textId="3A6D8ACD" w:rsidR="00726A3A" w:rsidRDefault="00DB4D17" w:rsidP="00726A3A">
      <w:pPr>
        <w:pStyle w:val="Odstavecseseznamem"/>
        <w:numPr>
          <w:ilvl w:val="0"/>
          <w:numId w:val="7"/>
        </w:numPr>
        <w:spacing w:line="288" w:lineRule="auto"/>
        <w:jc w:val="both"/>
        <w:rPr>
          <w:rFonts w:ascii="Calibri" w:hAnsi="Calibri" w:cs="Calibri"/>
          <w:snapToGrid w:val="0"/>
          <w:sz w:val="22"/>
          <w:szCs w:val="22"/>
        </w:rPr>
      </w:pPr>
      <w:proofErr w:type="spellStart"/>
      <w:r w:rsidRPr="00FF698A">
        <w:rPr>
          <w:rFonts w:ascii="Calibri" w:hAnsi="Calibri" w:cs="Calibri"/>
          <w:snapToGrid w:val="0"/>
          <w:sz w:val="22"/>
          <w:szCs w:val="22"/>
        </w:rPr>
        <w:t>Creative</w:t>
      </w:r>
      <w:proofErr w:type="spellEnd"/>
      <w:r w:rsidRPr="00FF698A">
        <w:rPr>
          <w:rFonts w:ascii="Calibri" w:hAnsi="Calibri" w:cs="Calibri"/>
          <w:snapToGrid w:val="0"/>
          <w:sz w:val="22"/>
          <w:szCs w:val="22"/>
        </w:rPr>
        <w:t xml:space="preserve"> </w:t>
      </w:r>
      <w:proofErr w:type="spellStart"/>
      <w:r w:rsidRPr="00FF698A">
        <w:rPr>
          <w:rFonts w:ascii="Calibri" w:hAnsi="Calibri" w:cs="Calibri"/>
          <w:snapToGrid w:val="0"/>
          <w:sz w:val="22"/>
          <w:szCs w:val="22"/>
        </w:rPr>
        <w:t>Skills</w:t>
      </w:r>
      <w:proofErr w:type="spellEnd"/>
      <w:r w:rsidRPr="00FF698A">
        <w:rPr>
          <w:rFonts w:ascii="Calibri" w:hAnsi="Calibri" w:cs="Calibri"/>
          <w:snapToGrid w:val="0"/>
          <w:sz w:val="22"/>
          <w:szCs w:val="22"/>
        </w:rPr>
        <w:t xml:space="preserve"> </w:t>
      </w:r>
      <w:proofErr w:type="spellStart"/>
      <w:r w:rsidRPr="00FF698A">
        <w:rPr>
          <w:rFonts w:ascii="Calibri" w:hAnsi="Calibri" w:cs="Calibri"/>
          <w:snapToGrid w:val="0"/>
          <w:sz w:val="22"/>
          <w:szCs w:val="22"/>
        </w:rPr>
        <w:t>Week</w:t>
      </w:r>
      <w:proofErr w:type="spellEnd"/>
      <w:r w:rsidRPr="00FF698A">
        <w:rPr>
          <w:rFonts w:ascii="Calibri" w:hAnsi="Calibri" w:cs="Calibri"/>
          <w:snapToGrid w:val="0"/>
          <w:sz w:val="22"/>
          <w:szCs w:val="22"/>
        </w:rPr>
        <w:t>-Workshopový den na UMPRUM</w:t>
      </w:r>
      <w:r>
        <w:rPr>
          <w:rFonts w:ascii="Calibri" w:hAnsi="Calibri" w:cs="Calibri"/>
          <w:snapToGrid w:val="0"/>
          <w:sz w:val="22"/>
          <w:szCs w:val="22"/>
        </w:rPr>
        <w:t xml:space="preserve"> </w:t>
      </w:r>
      <w:r w:rsidR="00726A3A">
        <w:rPr>
          <w:rFonts w:ascii="Calibri" w:hAnsi="Calibri" w:cs="Calibri"/>
          <w:snapToGrid w:val="0"/>
          <w:sz w:val="22"/>
          <w:szCs w:val="22"/>
        </w:rPr>
        <w:t xml:space="preserve">ve dne </w:t>
      </w:r>
      <w:r w:rsidRPr="00FF698A">
        <w:rPr>
          <w:rFonts w:ascii="Calibri" w:hAnsi="Calibri" w:cs="Calibri"/>
          <w:snapToGrid w:val="0"/>
          <w:sz w:val="22"/>
          <w:szCs w:val="22"/>
        </w:rPr>
        <w:t>23.09.2025</w:t>
      </w:r>
      <w:r w:rsidR="00726A3A">
        <w:rPr>
          <w:rFonts w:ascii="Calibri" w:hAnsi="Calibri" w:cs="Calibri"/>
          <w:snapToGrid w:val="0"/>
          <w:sz w:val="22"/>
          <w:szCs w:val="22"/>
        </w:rPr>
        <w:t>, kterou si PII od Vybraného dodavatele v souladu se Smlouvou objednalo a uhradilo za n</w:t>
      </w:r>
      <w:r>
        <w:rPr>
          <w:rFonts w:ascii="Calibri" w:hAnsi="Calibri" w:cs="Calibri"/>
          <w:snapToGrid w:val="0"/>
          <w:sz w:val="22"/>
          <w:szCs w:val="22"/>
        </w:rPr>
        <w:t>i 84 000 Kč bez DPH</w:t>
      </w:r>
      <w:r w:rsidR="00B5513E">
        <w:rPr>
          <w:rFonts w:ascii="Calibri" w:hAnsi="Calibri" w:cs="Calibri"/>
          <w:snapToGrid w:val="0"/>
          <w:sz w:val="22"/>
          <w:szCs w:val="22"/>
        </w:rPr>
        <w:t>,</w:t>
      </w:r>
    </w:p>
    <w:p w14:paraId="4D0585C9" w14:textId="018EBC5C" w:rsidR="00726A3A" w:rsidRDefault="00107E62" w:rsidP="00DB4D17">
      <w:pPr>
        <w:pStyle w:val="Odstavecseseznamem"/>
        <w:numPr>
          <w:ilvl w:val="0"/>
          <w:numId w:val="7"/>
        </w:numPr>
        <w:spacing w:line="288" w:lineRule="auto"/>
        <w:jc w:val="both"/>
        <w:rPr>
          <w:rFonts w:ascii="Calibri" w:hAnsi="Calibri" w:cs="Calibri"/>
          <w:snapToGrid w:val="0"/>
          <w:sz w:val="22"/>
          <w:szCs w:val="22"/>
        </w:rPr>
      </w:pPr>
      <w:r w:rsidRPr="00FF698A">
        <w:rPr>
          <w:rFonts w:ascii="Calibri" w:hAnsi="Calibri" w:cs="Calibri"/>
          <w:snapToGrid w:val="0"/>
          <w:sz w:val="22"/>
          <w:szCs w:val="22"/>
        </w:rPr>
        <w:lastRenderedPageBreak/>
        <w:t xml:space="preserve">Realizace akce </w:t>
      </w:r>
      <w:proofErr w:type="spellStart"/>
      <w:r w:rsidRPr="00FF698A">
        <w:rPr>
          <w:rFonts w:ascii="Calibri" w:hAnsi="Calibri" w:cs="Calibri"/>
          <w:snapToGrid w:val="0"/>
          <w:sz w:val="22"/>
          <w:szCs w:val="22"/>
        </w:rPr>
        <w:t>Innovate</w:t>
      </w:r>
      <w:proofErr w:type="spellEnd"/>
      <w:r w:rsidRPr="00FF698A">
        <w:rPr>
          <w:rFonts w:ascii="Calibri" w:hAnsi="Calibri" w:cs="Calibri"/>
          <w:snapToGrid w:val="0"/>
          <w:sz w:val="22"/>
          <w:szCs w:val="22"/>
        </w:rPr>
        <w:t xml:space="preserve"> Prague networking night v OPERO</w:t>
      </w:r>
      <w:r>
        <w:rPr>
          <w:rFonts w:ascii="Calibri" w:hAnsi="Calibri" w:cs="Calibri"/>
          <w:snapToGrid w:val="0"/>
          <w:sz w:val="22"/>
          <w:szCs w:val="22"/>
        </w:rPr>
        <w:t xml:space="preserve"> </w:t>
      </w:r>
      <w:r w:rsidR="00DB4D17">
        <w:rPr>
          <w:rFonts w:ascii="Calibri" w:hAnsi="Calibri" w:cs="Calibri"/>
          <w:snapToGrid w:val="0"/>
          <w:sz w:val="22"/>
          <w:szCs w:val="22"/>
        </w:rPr>
        <w:t xml:space="preserve">ve dne </w:t>
      </w:r>
      <w:r w:rsidRPr="00FF698A">
        <w:rPr>
          <w:rFonts w:ascii="Calibri" w:hAnsi="Calibri" w:cs="Calibri"/>
          <w:snapToGrid w:val="0"/>
          <w:sz w:val="22"/>
          <w:szCs w:val="22"/>
        </w:rPr>
        <w:t>01</w:t>
      </w:r>
      <w:r w:rsidR="00DB4D17" w:rsidRPr="00FF698A">
        <w:rPr>
          <w:rFonts w:ascii="Calibri" w:hAnsi="Calibri" w:cs="Calibri"/>
          <w:snapToGrid w:val="0"/>
          <w:sz w:val="22"/>
          <w:szCs w:val="22"/>
        </w:rPr>
        <w:t>.</w:t>
      </w:r>
      <w:r w:rsidRPr="00FF698A">
        <w:rPr>
          <w:rFonts w:ascii="Calibri" w:hAnsi="Calibri" w:cs="Calibri"/>
          <w:snapToGrid w:val="0"/>
          <w:sz w:val="22"/>
          <w:szCs w:val="22"/>
        </w:rPr>
        <w:t>10</w:t>
      </w:r>
      <w:r w:rsidR="00DB4D17" w:rsidRPr="00FF698A">
        <w:rPr>
          <w:rFonts w:ascii="Calibri" w:hAnsi="Calibri" w:cs="Calibri"/>
          <w:snapToGrid w:val="0"/>
          <w:sz w:val="22"/>
          <w:szCs w:val="22"/>
        </w:rPr>
        <w:t>.2025</w:t>
      </w:r>
      <w:r w:rsidR="00DB4D17">
        <w:rPr>
          <w:rFonts w:ascii="Calibri" w:hAnsi="Calibri" w:cs="Calibri"/>
          <w:snapToGrid w:val="0"/>
          <w:sz w:val="22"/>
          <w:szCs w:val="22"/>
        </w:rPr>
        <w:t>, kterou si PII od Vybraného dodavatele v souladu se Smlouvou objednalo a uhradilo za ni 84 000 Kč bez DPH,</w:t>
      </w:r>
    </w:p>
    <w:p w14:paraId="31F06FA8" w14:textId="64A0BB69" w:rsidR="00DB4D17" w:rsidRDefault="00107E62" w:rsidP="00DB4D17">
      <w:pPr>
        <w:pStyle w:val="Odstavecseseznamem"/>
        <w:numPr>
          <w:ilvl w:val="0"/>
          <w:numId w:val="7"/>
        </w:numPr>
        <w:spacing w:line="288" w:lineRule="auto"/>
        <w:jc w:val="both"/>
        <w:rPr>
          <w:rFonts w:ascii="Calibri" w:hAnsi="Calibri" w:cs="Calibri"/>
          <w:snapToGrid w:val="0"/>
          <w:sz w:val="22"/>
          <w:szCs w:val="22"/>
        </w:rPr>
      </w:pPr>
      <w:r w:rsidRPr="00FF698A">
        <w:rPr>
          <w:rFonts w:ascii="Calibri" w:hAnsi="Calibri" w:cs="Calibri"/>
          <w:snapToGrid w:val="0"/>
          <w:sz w:val="22"/>
          <w:szCs w:val="22"/>
        </w:rPr>
        <w:t xml:space="preserve">Realizace akce </w:t>
      </w:r>
      <w:proofErr w:type="spellStart"/>
      <w:r w:rsidRPr="00FF698A">
        <w:rPr>
          <w:rFonts w:ascii="Calibri" w:hAnsi="Calibri" w:cs="Calibri"/>
          <w:snapToGrid w:val="0"/>
          <w:sz w:val="22"/>
          <w:szCs w:val="22"/>
        </w:rPr>
        <w:t>Innovate</w:t>
      </w:r>
      <w:proofErr w:type="spellEnd"/>
      <w:r w:rsidRPr="00FF698A">
        <w:rPr>
          <w:rFonts w:ascii="Calibri" w:hAnsi="Calibri" w:cs="Calibri"/>
          <w:snapToGrid w:val="0"/>
          <w:sz w:val="22"/>
          <w:szCs w:val="22"/>
        </w:rPr>
        <w:t xml:space="preserve"> Prague networking night v OPERO</w:t>
      </w:r>
      <w:r>
        <w:rPr>
          <w:rFonts w:ascii="Calibri" w:hAnsi="Calibri" w:cs="Calibri"/>
          <w:snapToGrid w:val="0"/>
          <w:sz w:val="22"/>
          <w:szCs w:val="22"/>
        </w:rPr>
        <w:t xml:space="preserve"> vol. II </w:t>
      </w:r>
      <w:r w:rsidR="00DB4D17">
        <w:rPr>
          <w:rFonts w:ascii="Calibri" w:hAnsi="Calibri" w:cs="Calibri"/>
          <w:snapToGrid w:val="0"/>
          <w:sz w:val="22"/>
          <w:szCs w:val="22"/>
        </w:rPr>
        <w:t xml:space="preserve">ve dne </w:t>
      </w:r>
      <w:r w:rsidRPr="00FF698A">
        <w:rPr>
          <w:rFonts w:ascii="Calibri" w:hAnsi="Calibri" w:cs="Calibri"/>
          <w:snapToGrid w:val="0"/>
          <w:sz w:val="22"/>
          <w:szCs w:val="22"/>
        </w:rPr>
        <w:t>10</w:t>
      </w:r>
      <w:r w:rsidR="00DB4D17" w:rsidRPr="00FF698A">
        <w:rPr>
          <w:rFonts w:ascii="Calibri" w:hAnsi="Calibri" w:cs="Calibri"/>
          <w:snapToGrid w:val="0"/>
          <w:sz w:val="22"/>
          <w:szCs w:val="22"/>
        </w:rPr>
        <w:t>.</w:t>
      </w:r>
      <w:r w:rsidRPr="00FF698A">
        <w:rPr>
          <w:rFonts w:ascii="Calibri" w:hAnsi="Calibri" w:cs="Calibri"/>
          <w:snapToGrid w:val="0"/>
          <w:sz w:val="22"/>
          <w:szCs w:val="22"/>
        </w:rPr>
        <w:t>11</w:t>
      </w:r>
      <w:r w:rsidR="00DB4D17" w:rsidRPr="00FF698A">
        <w:rPr>
          <w:rFonts w:ascii="Calibri" w:hAnsi="Calibri" w:cs="Calibri"/>
          <w:snapToGrid w:val="0"/>
          <w:sz w:val="22"/>
          <w:szCs w:val="22"/>
        </w:rPr>
        <w:t>.2025</w:t>
      </w:r>
      <w:r w:rsidR="00DB4D17">
        <w:rPr>
          <w:rFonts w:ascii="Calibri" w:hAnsi="Calibri" w:cs="Calibri"/>
          <w:snapToGrid w:val="0"/>
          <w:sz w:val="22"/>
          <w:szCs w:val="22"/>
        </w:rPr>
        <w:t>, kterou si PII od Vybraného dodavatele v souladu se Smlouvou objednalo a uhradilo za ni 84 000 Kč bez DPH,</w:t>
      </w:r>
    </w:p>
    <w:p w14:paraId="6FF85692" w14:textId="2F6E499C" w:rsidR="00DB4D17" w:rsidRDefault="00107E62" w:rsidP="00DB4D17">
      <w:pPr>
        <w:pStyle w:val="Odstavecseseznamem"/>
        <w:numPr>
          <w:ilvl w:val="0"/>
          <w:numId w:val="7"/>
        </w:numPr>
        <w:spacing w:line="288" w:lineRule="auto"/>
        <w:jc w:val="both"/>
        <w:rPr>
          <w:rFonts w:ascii="Calibri" w:hAnsi="Calibri" w:cs="Calibri"/>
          <w:snapToGrid w:val="0"/>
          <w:sz w:val="22"/>
          <w:szCs w:val="22"/>
        </w:rPr>
      </w:pPr>
      <w:r w:rsidRPr="00FF698A">
        <w:rPr>
          <w:rFonts w:ascii="Calibri" w:hAnsi="Calibri" w:cs="Calibri"/>
          <w:snapToGrid w:val="0"/>
          <w:sz w:val="22"/>
          <w:szCs w:val="22"/>
        </w:rPr>
        <w:t xml:space="preserve">Realizace akce </w:t>
      </w:r>
      <w:proofErr w:type="spellStart"/>
      <w:r w:rsidRPr="00FF698A">
        <w:rPr>
          <w:rFonts w:ascii="Calibri" w:hAnsi="Calibri" w:cs="Calibri"/>
          <w:snapToGrid w:val="0"/>
          <w:sz w:val="22"/>
          <w:szCs w:val="22"/>
        </w:rPr>
        <w:t>Innovate</w:t>
      </w:r>
      <w:proofErr w:type="spellEnd"/>
      <w:r w:rsidRPr="00FF698A">
        <w:rPr>
          <w:rFonts w:ascii="Calibri" w:hAnsi="Calibri" w:cs="Calibri"/>
          <w:snapToGrid w:val="0"/>
          <w:sz w:val="22"/>
          <w:szCs w:val="22"/>
        </w:rPr>
        <w:t xml:space="preserve"> Prague networking night v OPERO</w:t>
      </w:r>
      <w:r>
        <w:rPr>
          <w:rFonts w:ascii="Calibri" w:hAnsi="Calibri" w:cs="Calibri"/>
          <w:snapToGrid w:val="0"/>
          <w:sz w:val="22"/>
          <w:szCs w:val="22"/>
        </w:rPr>
        <w:t xml:space="preserve"> vol. III </w:t>
      </w:r>
      <w:r w:rsidR="00DB4D17">
        <w:rPr>
          <w:rFonts w:ascii="Calibri" w:hAnsi="Calibri" w:cs="Calibri"/>
          <w:snapToGrid w:val="0"/>
          <w:sz w:val="22"/>
          <w:szCs w:val="22"/>
        </w:rPr>
        <w:t xml:space="preserve">ve dne </w:t>
      </w:r>
      <w:r w:rsidR="00DB4D17" w:rsidRPr="00FF698A">
        <w:rPr>
          <w:rFonts w:ascii="Calibri" w:hAnsi="Calibri" w:cs="Calibri"/>
          <w:snapToGrid w:val="0"/>
          <w:sz w:val="22"/>
          <w:szCs w:val="22"/>
        </w:rPr>
        <w:t>2</w:t>
      </w:r>
      <w:r w:rsidRPr="00FF698A">
        <w:rPr>
          <w:rFonts w:ascii="Calibri" w:hAnsi="Calibri" w:cs="Calibri"/>
          <w:snapToGrid w:val="0"/>
          <w:sz w:val="22"/>
          <w:szCs w:val="22"/>
        </w:rPr>
        <w:t>4</w:t>
      </w:r>
      <w:r w:rsidR="00DB4D17" w:rsidRPr="00FF698A">
        <w:rPr>
          <w:rFonts w:ascii="Calibri" w:hAnsi="Calibri" w:cs="Calibri"/>
          <w:snapToGrid w:val="0"/>
          <w:sz w:val="22"/>
          <w:szCs w:val="22"/>
        </w:rPr>
        <w:t>.</w:t>
      </w:r>
      <w:r w:rsidRPr="00FF698A">
        <w:rPr>
          <w:rFonts w:ascii="Calibri" w:hAnsi="Calibri" w:cs="Calibri"/>
          <w:snapToGrid w:val="0"/>
          <w:sz w:val="22"/>
          <w:szCs w:val="22"/>
        </w:rPr>
        <w:t>11</w:t>
      </w:r>
      <w:r w:rsidR="00DB4D17" w:rsidRPr="00FF698A">
        <w:rPr>
          <w:rFonts w:ascii="Calibri" w:hAnsi="Calibri" w:cs="Calibri"/>
          <w:snapToGrid w:val="0"/>
          <w:sz w:val="22"/>
          <w:szCs w:val="22"/>
        </w:rPr>
        <w:t>.2025</w:t>
      </w:r>
      <w:r w:rsidR="00DB4D17">
        <w:rPr>
          <w:rFonts w:ascii="Calibri" w:hAnsi="Calibri" w:cs="Calibri"/>
          <w:snapToGrid w:val="0"/>
          <w:sz w:val="22"/>
          <w:szCs w:val="22"/>
        </w:rPr>
        <w:t>, kterou si PII od Vybraného dodavatele v souladu se Smlouvou objednalo a uhradilo za ni 84 000 Kč bez DPH,</w:t>
      </w:r>
    </w:p>
    <w:p w14:paraId="2CB7AC86" w14:textId="3FB68B99" w:rsidR="00A15CE1" w:rsidRPr="00A15CE1" w:rsidRDefault="00A15CE1" w:rsidP="00A15CE1">
      <w:pPr>
        <w:pStyle w:val="Odstavecseseznamem"/>
        <w:numPr>
          <w:ilvl w:val="0"/>
          <w:numId w:val="7"/>
        </w:numPr>
        <w:spacing w:line="288" w:lineRule="auto"/>
        <w:jc w:val="both"/>
        <w:rPr>
          <w:rFonts w:ascii="Calibri" w:hAnsi="Calibri" w:cs="Calibri"/>
          <w:snapToGrid w:val="0"/>
          <w:sz w:val="22"/>
          <w:szCs w:val="22"/>
        </w:rPr>
      </w:pPr>
      <w:r w:rsidRPr="00FF698A">
        <w:rPr>
          <w:rFonts w:ascii="Calibri" w:hAnsi="Calibri" w:cs="Calibri"/>
          <w:snapToGrid w:val="0"/>
          <w:sz w:val="22"/>
          <w:szCs w:val="22"/>
        </w:rPr>
        <w:t xml:space="preserve">Realizace akce </w:t>
      </w:r>
      <w:proofErr w:type="spellStart"/>
      <w:r w:rsidRPr="00A15CE1">
        <w:rPr>
          <w:rFonts w:ascii="Calibri" w:hAnsi="Calibri" w:cs="Calibri"/>
          <w:snapToGrid w:val="0"/>
          <w:sz w:val="22"/>
          <w:szCs w:val="22"/>
        </w:rPr>
        <w:t>Launch</w:t>
      </w:r>
      <w:proofErr w:type="spellEnd"/>
      <w:r w:rsidRPr="00A15CE1">
        <w:rPr>
          <w:rFonts w:ascii="Calibri" w:hAnsi="Calibri" w:cs="Calibri"/>
          <w:snapToGrid w:val="0"/>
          <w:sz w:val="22"/>
          <w:szCs w:val="22"/>
        </w:rPr>
        <w:t xml:space="preserve"> </w:t>
      </w:r>
      <w:proofErr w:type="spellStart"/>
      <w:r w:rsidRPr="00A15CE1">
        <w:rPr>
          <w:rFonts w:ascii="Calibri" w:hAnsi="Calibri" w:cs="Calibri"/>
          <w:snapToGrid w:val="0"/>
          <w:sz w:val="22"/>
          <w:szCs w:val="22"/>
        </w:rPr>
        <w:t>Code</w:t>
      </w:r>
      <w:proofErr w:type="spellEnd"/>
      <w:r w:rsidRPr="00A15CE1">
        <w:rPr>
          <w:rFonts w:ascii="Calibri" w:hAnsi="Calibri" w:cs="Calibri"/>
          <w:snapToGrid w:val="0"/>
          <w:sz w:val="22"/>
          <w:szCs w:val="22"/>
        </w:rPr>
        <w:t xml:space="preserve"> </w:t>
      </w:r>
      <w:proofErr w:type="spellStart"/>
      <w:r w:rsidRPr="00A15CE1">
        <w:rPr>
          <w:rFonts w:ascii="Calibri" w:hAnsi="Calibri" w:cs="Calibri"/>
          <w:snapToGrid w:val="0"/>
          <w:sz w:val="22"/>
          <w:szCs w:val="22"/>
        </w:rPr>
        <w:t>Masterclass</w:t>
      </w:r>
      <w:proofErr w:type="spellEnd"/>
      <w:r w:rsidRPr="00A15CE1">
        <w:rPr>
          <w:rFonts w:ascii="Calibri" w:hAnsi="Calibri" w:cs="Calibri"/>
          <w:snapToGrid w:val="0"/>
          <w:sz w:val="22"/>
          <w:szCs w:val="22"/>
        </w:rPr>
        <w:t xml:space="preserve"> on B2B sales </w:t>
      </w:r>
      <w:proofErr w:type="spellStart"/>
      <w:r w:rsidRPr="00A15CE1">
        <w:rPr>
          <w:rFonts w:ascii="Calibri" w:hAnsi="Calibri" w:cs="Calibri"/>
          <w:snapToGrid w:val="0"/>
          <w:sz w:val="22"/>
          <w:szCs w:val="22"/>
        </w:rPr>
        <w:t>with</w:t>
      </w:r>
      <w:proofErr w:type="spellEnd"/>
      <w:r w:rsidRPr="00A15CE1">
        <w:rPr>
          <w:rFonts w:ascii="Calibri" w:hAnsi="Calibri" w:cs="Calibri"/>
          <w:snapToGrid w:val="0"/>
          <w:sz w:val="22"/>
          <w:szCs w:val="22"/>
        </w:rPr>
        <w:t xml:space="preserve"> Zoltan </w:t>
      </w:r>
      <w:proofErr w:type="spellStart"/>
      <w:r w:rsidRPr="00A15CE1">
        <w:rPr>
          <w:rFonts w:ascii="Calibri" w:hAnsi="Calibri" w:cs="Calibri"/>
          <w:snapToGrid w:val="0"/>
          <w:sz w:val="22"/>
          <w:szCs w:val="22"/>
        </w:rPr>
        <w:t>Vardy</w:t>
      </w:r>
      <w:proofErr w:type="spellEnd"/>
      <w:r w:rsidRPr="00A15CE1">
        <w:rPr>
          <w:rFonts w:ascii="Calibri" w:hAnsi="Calibri" w:cs="Calibri"/>
          <w:snapToGrid w:val="0"/>
          <w:sz w:val="22"/>
          <w:szCs w:val="22"/>
        </w:rPr>
        <w:t xml:space="preserve"> and Radek Novotný, </w:t>
      </w:r>
      <w:proofErr w:type="spellStart"/>
      <w:r w:rsidRPr="00A15CE1">
        <w:rPr>
          <w:rFonts w:ascii="Calibri" w:hAnsi="Calibri" w:cs="Calibri"/>
          <w:snapToGrid w:val="0"/>
          <w:sz w:val="22"/>
          <w:szCs w:val="22"/>
        </w:rPr>
        <w:t>Founder</w:t>
      </w:r>
      <w:proofErr w:type="spellEnd"/>
      <w:r w:rsidRPr="00A15CE1">
        <w:rPr>
          <w:rFonts w:ascii="Calibri" w:hAnsi="Calibri" w:cs="Calibri"/>
          <w:snapToGrid w:val="0"/>
          <w:sz w:val="22"/>
          <w:szCs w:val="22"/>
        </w:rPr>
        <w:t xml:space="preserve"> </w:t>
      </w:r>
      <w:proofErr w:type="spellStart"/>
      <w:r w:rsidRPr="00A15CE1">
        <w:rPr>
          <w:rFonts w:ascii="Calibri" w:hAnsi="Calibri" w:cs="Calibri"/>
          <w:snapToGrid w:val="0"/>
          <w:sz w:val="22"/>
          <w:szCs w:val="22"/>
        </w:rPr>
        <w:t>of</w:t>
      </w:r>
      <w:proofErr w:type="spellEnd"/>
      <w:r w:rsidRPr="00A15CE1">
        <w:rPr>
          <w:rFonts w:ascii="Calibri" w:hAnsi="Calibri" w:cs="Calibri"/>
          <w:snapToGrid w:val="0"/>
          <w:sz w:val="22"/>
          <w:szCs w:val="22"/>
        </w:rPr>
        <w:t xml:space="preserve"> Superface.ai</w:t>
      </w:r>
      <w:r w:rsidR="00401491">
        <w:rPr>
          <w:rFonts w:ascii="Calibri" w:hAnsi="Calibri" w:cs="Calibri"/>
          <w:snapToGrid w:val="0"/>
          <w:sz w:val="22"/>
          <w:szCs w:val="22"/>
        </w:rPr>
        <w:t xml:space="preserve"> </w:t>
      </w:r>
      <w:r>
        <w:rPr>
          <w:rFonts w:ascii="Calibri" w:hAnsi="Calibri" w:cs="Calibri"/>
          <w:snapToGrid w:val="0"/>
          <w:sz w:val="22"/>
          <w:szCs w:val="22"/>
        </w:rPr>
        <w:t xml:space="preserve">ve dne </w:t>
      </w:r>
      <w:r w:rsidRPr="00FF698A">
        <w:rPr>
          <w:rFonts w:ascii="Calibri" w:hAnsi="Calibri" w:cs="Calibri"/>
          <w:snapToGrid w:val="0"/>
          <w:sz w:val="22"/>
          <w:szCs w:val="22"/>
        </w:rPr>
        <w:t>24.</w:t>
      </w:r>
      <w:r>
        <w:rPr>
          <w:rFonts w:ascii="Calibri" w:hAnsi="Calibri" w:cs="Calibri"/>
          <w:snapToGrid w:val="0"/>
          <w:sz w:val="22"/>
          <w:szCs w:val="22"/>
        </w:rPr>
        <w:t>02</w:t>
      </w:r>
      <w:r w:rsidRPr="00FF698A">
        <w:rPr>
          <w:rFonts w:ascii="Calibri" w:hAnsi="Calibri" w:cs="Calibri"/>
          <w:snapToGrid w:val="0"/>
          <w:sz w:val="22"/>
          <w:szCs w:val="22"/>
        </w:rPr>
        <w:t>.202</w:t>
      </w:r>
      <w:r>
        <w:rPr>
          <w:rFonts w:ascii="Calibri" w:hAnsi="Calibri" w:cs="Calibri"/>
          <w:snapToGrid w:val="0"/>
          <w:sz w:val="22"/>
          <w:szCs w:val="22"/>
        </w:rPr>
        <w:t>6, kterou si PII od Vybraného dodavatele v souladu se Smlouvou objednalo a uhradilo za ni 84 000 Kč bez DPH,</w:t>
      </w:r>
    </w:p>
    <w:p w14:paraId="3D7AFAB3" w14:textId="77777777" w:rsidR="00DB4D17" w:rsidRPr="00107E62" w:rsidRDefault="00DB4D17" w:rsidP="00107E62">
      <w:pPr>
        <w:spacing w:line="288" w:lineRule="auto"/>
        <w:ind w:left="567"/>
        <w:jc w:val="both"/>
        <w:rPr>
          <w:rFonts w:ascii="Calibri" w:hAnsi="Calibri" w:cs="Calibri"/>
          <w:snapToGrid w:val="0"/>
          <w:sz w:val="22"/>
          <w:szCs w:val="22"/>
        </w:rPr>
      </w:pPr>
    </w:p>
    <w:p w14:paraId="56B624A8" w14:textId="23C1C9C1" w:rsidR="003D7136" w:rsidRDefault="00726A3A" w:rsidP="0040260A">
      <w:pPr>
        <w:pStyle w:val="Odstavecseseznamem"/>
        <w:numPr>
          <w:ilvl w:val="1"/>
          <w:numId w:val="1"/>
        </w:numPr>
        <w:spacing w:line="288" w:lineRule="auto"/>
        <w:ind w:left="567" w:hanging="567"/>
        <w:jc w:val="both"/>
        <w:rPr>
          <w:rFonts w:ascii="Calibri" w:hAnsi="Calibri" w:cs="Calibri"/>
          <w:snapToGrid w:val="0"/>
          <w:sz w:val="22"/>
          <w:szCs w:val="22"/>
        </w:rPr>
      </w:pPr>
      <w:r>
        <w:rPr>
          <w:rFonts w:ascii="Calibri" w:hAnsi="Calibri" w:cs="Calibri"/>
          <w:snapToGrid w:val="0"/>
          <w:sz w:val="22"/>
          <w:szCs w:val="22"/>
        </w:rPr>
        <w:t>Vzhledem ke skutečnosti, že objednávky plnění uvedeného v předchozím odstavci nebyly uveřejněny v Registru smluv, uzavírají Strany tuto dohodu, aby předešly možným nejasnostem a vyjasnily si všechna svá práva a povinnosti</w:t>
      </w:r>
      <w:r w:rsidR="003D7136">
        <w:rPr>
          <w:rFonts w:ascii="Calibri" w:hAnsi="Calibri" w:cs="Calibri"/>
          <w:snapToGrid w:val="0"/>
          <w:sz w:val="22"/>
          <w:szCs w:val="22"/>
        </w:rPr>
        <w:t xml:space="preserve">. </w:t>
      </w:r>
    </w:p>
    <w:p w14:paraId="6E60D657" w14:textId="77777777" w:rsidR="004471C8" w:rsidRPr="001324D3" w:rsidRDefault="004471C8" w:rsidP="007602C7">
      <w:pPr>
        <w:spacing w:line="288" w:lineRule="auto"/>
        <w:rPr>
          <w:rFonts w:ascii="Calibri" w:hAnsi="Calibri" w:cs="Calibri"/>
          <w:snapToGrid w:val="0"/>
          <w:sz w:val="22"/>
          <w:szCs w:val="22"/>
          <w:highlight w:val="yellow"/>
        </w:rPr>
      </w:pPr>
    </w:p>
    <w:p w14:paraId="31B32788" w14:textId="4812A133" w:rsidR="004471C8" w:rsidRPr="00E94703" w:rsidRDefault="003D7136" w:rsidP="004471C8">
      <w:pPr>
        <w:pStyle w:val="Odstavecseseznamem"/>
        <w:numPr>
          <w:ilvl w:val="0"/>
          <w:numId w:val="1"/>
        </w:numPr>
        <w:spacing w:line="288" w:lineRule="auto"/>
        <w:ind w:left="567" w:hanging="567"/>
        <w:rPr>
          <w:rFonts w:ascii="Calibri" w:hAnsi="Calibri" w:cs="Calibri"/>
          <w:b/>
          <w:bCs/>
          <w:snapToGrid w:val="0"/>
          <w:sz w:val="22"/>
          <w:szCs w:val="22"/>
        </w:rPr>
      </w:pPr>
      <w:r>
        <w:rPr>
          <w:rFonts w:ascii="Calibri" w:hAnsi="Calibri" w:cs="Calibri"/>
          <w:b/>
          <w:bCs/>
          <w:snapToGrid w:val="0"/>
          <w:sz w:val="22"/>
          <w:szCs w:val="22"/>
        </w:rPr>
        <w:t>PŘEDMĚT DOHODY</w:t>
      </w:r>
    </w:p>
    <w:p w14:paraId="42BA7D12" w14:textId="77777777" w:rsidR="004471C8" w:rsidRPr="001324D3" w:rsidRDefault="004471C8" w:rsidP="004471C8">
      <w:pPr>
        <w:pStyle w:val="Odstavecseseznamem"/>
        <w:spacing w:line="288" w:lineRule="auto"/>
        <w:ind w:left="567"/>
        <w:rPr>
          <w:rFonts w:ascii="Calibri" w:hAnsi="Calibri" w:cs="Calibri"/>
          <w:snapToGrid w:val="0"/>
          <w:sz w:val="22"/>
          <w:szCs w:val="22"/>
          <w:highlight w:val="yellow"/>
        </w:rPr>
      </w:pPr>
    </w:p>
    <w:p w14:paraId="466D183B" w14:textId="7B78CEAA" w:rsidR="00726A3A" w:rsidRDefault="00726A3A" w:rsidP="00431EE8">
      <w:pPr>
        <w:pStyle w:val="Odstavecseseznamem"/>
        <w:numPr>
          <w:ilvl w:val="1"/>
          <w:numId w:val="1"/>
        </w:numPr>
        <w:spacing w:line="288" w:lineRule="auto"/>
        <w:ind w:left="567" w:hanging="567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Strany činí nesporným, že:</w:t>
      </w:r>
    </w:p>
    <w:p w14:paraId="00343796" w14:textId="77777777" w:rsidR="00726A3A" w:rsidRDefault="00726A3A" w:rsidP="00726A3A">
      <w:pPr>
        <w:spacing w:line="288" w:lineRule="auto"/>
        <w:jc w:val="both"/>
        <w:rPr>
          <w:rFonts w:ascii="Calibri" w:hAnsi="Calibri" w:cs="Calibri"/>
          <w:sz w:val="22"/>
          <w:szCs w:val="22"/>
        </w:rPr>
      </w:pPr>
    </w:p>
    <w:p w14:paraId="3FDE22A6" w14:textId="4336A00A" w:rsidR="00726A3A" w:rsidRDefault="00726A3A" w:rsidP="00726A3A">
      <w:pPr>
        <w:pStyle w:val="Odstavecseseznamem"/>
        <w:numPr>
          <w:ilvl w:val="0"/>
          <w:numId w:val="8"/>
        </w:numPr>
        <w:spacing w:line="288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PII učinilo objednávky dle bodu 1. 3. Dohody</w:t>
      </w:r>
      <w:r w:rsidR="00B5513E">
        <w:rPr>
          <w:rFonts w:ascii="Calibri" w:hAnsi="Calibri" w:cs="Calibri"/>
          <w:sz w:val="22"/>
          <w:szCs w:val="22"/>
        </w:rPr>
        <w:t>,</w:t>
      </w:r>
    </w:p>
    <w:p w14:paraId="271C470E" w14:textId="21A671AE" w:rsidR="00726A3A" w:rsidRDefault="00726A3A" w:rsidP="00726A3A">
      <w:pPr>
        <w:pStyle w:val="Odstavecseseznamem"/>
        <w:numPr>
          <w:ilvl w:val="0"/>
          <w:numId w:val="8"/>
        </w:numPr>
        <w:spacing w:line="288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Vybraný dodavatel realizoval požadované služby řádně a včas</w:t>
      </w:r>
      <w:r w:rsidR="00B5513E">
        <w:rPr>
          <w:rFonts w:ascii="Calibri" w:hAnsi="Calibri" w:cs="Calibri"/>
          <w:sz w:val="22"/>
          <w:szCs w:val="22"/>
        </w:rPr>
        <w:t>,</w:t>
      </w:r>
    </w:p>
    <w:p w14:paraId="411A7F54" w14:textId="0963F615" w:rsidR="00726A3A" w:rsidRPr="00726A3A" w:rsidRDefault="00726A3A" w:rsidP="00726A3A">
      <w:pPr>
        <w:pStyle w:val="Odstavecseseznamem"/>
        <w:numPr>
          <w:ilvl w:val="0"/>
          <w:numId w:val="8"/>
        </w:numPr>
        <w:spacing w:line="288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PII uhradilo Vybranému dodavateli </w:t>
      </w:r>
      <w:r w:rsidR="00B5513E">
        <w:rPr>
          <w:rFonts w:ascii="Calibri" w:hAnsi="Calibri" w:cs="Calibri"/>
          <w:sz w:val="22"/>
          <w:szCs w:val="22"/>
        </w:rPr>
        <w:t xml:space="preserve">na základě vystavené faktury </w:t>
      </w:r>
      <w:r>
        <w:rPr>
          <w:rFonts w:ascii="Calibri" w:hAnsi="Calibri" w:cs="Calibri"/>
          <w:sz w:val="22"/>
          <w:szCs w:val="22"/>
        </w:rPr>
        <w:t>odměnu dle Smlouvy</w:t>
      </w:r>
      <w:r w:rsidR="00B5513E">
        <w:rPr>
          <w:rFonts w:ascii="Calibri" w:hAnsi="Calibri" w:cs="Calibri"/>
          <w:sz w:val="22"/>
          <w:szCs w:val="22"/>
        </w:rPr>
        <w:t>.</w:t>
      </w:r>
    </w:p>
    <w:p w14:paraId="1244D3DE" w14:textId="77777777" w:rsidR="00726A3A" w:rsidRPr="00726A3A" w:rsidRDefault="00726A3A" w:rsidP="00726A3A">
      <w:pPr>
        <w:spacing w:line="288" w:lineRule="auto"/>
        <w:jc w:val="both"/>
        <w:rPr>
          <w:rFonts w:ascii="Calibri" w:hAnsi="Calibri" w:cs="Calibri"/>
          <w:sz w:val="22"/>
          <w:szCs w:val="22"/>
        </w:rPr>
      </w:pPr>
    </w:p>
    <w:p w14:paraId="1138F626" w14:textId="12F9C4B2" w:rsidR="00D93045" w:rsidRDefault="004471C8" w:rsidP="00FB0340">
      <w:pPr>
        <w:pStyle w:val="Odstavecseseznamem"/>
        <w:numPr>
          <w:ilvl w:val="1"/>
          <w:numId w:val="1"/>
        </w:numPr>
        <w:spacing w:line="288" w:lineRule="auto"/>
        <w:ind w:left="567" w:hanging="567"/>
        <w:jc w:val="both"/>
        <w:rPr>
          <w:rFonts w:ascii="Calibri" w:hAnsi="Calibri" w:cs="Calibri"/>
          <w:sz w:val="22"/>
          <w:szCs w:val="22"/>
        </w:rPr>
      </w:pPr>
      <w:r w:rsidRPr="00B5513E">
        <w:rPr>
          <w:rFonts w:ascii="Calibri" w:hAnsi="Calibri" w:cs="Calibri"/>
          <w:snapToGrid w:val="0"/>
          <w:sz w:val="22"/>
          <w:szCs w:val="22"/>
        </w:rPr>
        <w:t xml:space="preserve">Po projednání </w:t>
      </w:r>
      <w:r w:rsidRPr="00B5513E">
        <w:rPr>
          <w:rFonts w:ascii="Calibri" w:hAnsi="Calibri" w:cs="Calibri"/>
          <w:sz w:val="22"/>
          <w:szCs w:val="22"/>
        </w:rPr>
        <w:t xml:space="preserve">celé záležitosti, uvážení všech okolností a v zájmu vyřešení celé situace </w:t>
      </w:r>
      <w:r w:rsidR="003D7136" w:rsidRPr="00B5513E">
        <w:rPr>
          <w:rFonts w:ascii="Calibri" w:hAnsi="Calibri" w:cs="Calibri"/>
          <w:sz w:val="22"/>
          <w:szCs w:val="22"/>
        </w:rPr>
        <w:t>Strany prohlašují, že započítávají vzájemně poskytnuté plnění t</w:t>
      </w:r>
      <w:r w:rsidR="00D93045" w:rsidRPr="00B5513E">
        <w:rPr>
          <w:rFonts w:ascii="Calibri" w:hAnsi="Calibri" w:cs="Calibri"/>
          <w:sz w:val="22"/>
          <w:szCs w:val="22"/>
        </w:rPr>
        <w:t>ak, že ani jedna ze Stran se bezdůvodně neobohatila na úkor druhé</w:t>
      </w:r>
      <w:r w:rsidR="005235D3" w:rsidRPr="00B5513E">
        <w:rPr>
          <w:rFonts w:ascii="Calibri" w:hAnsi="Calibri" w:cs="Calibri"/>
          <w:sz w:val="22"/>
          <w:szCs w:val="22"/>
        </w:rPr>
        <w:t xml:space="preserve"> a že obě Strany jednaly v dobré víře.</w:t>
      </w:r>
      <w:r w:rsidR="0016519B">
        <w:rPr>
          <w:rFonts w:ascii="Calibri" w:hAnsi="Calibri" w:cs="Calibri"/>
          <w:sz w:val="22"/>
          <w:szCs w:val="22"/>
        </w:rPr>
        <w:t xml:space="preserve"> Vybraný dodavatel tedy není povinen vracet obdržené platby, jelikož je přijal za řádně provedené plnění a ani není povinen realizovat již učiněn</w:t>
      </w:r>
      <w:r w:rsidR="00B50F7A">
        <w:rPr>
          <w:rFonts w:ascii="Calibri" w:hAnsi="Calibri" w:cs="Calibri"/>
          <w:sz w:val="22"/>
          <w:szCs w:val="22"/>
        </w:rPr>
        <w:t xml:space="preserve">á plnění </w:t>
      </w:r>
      <w:r w:rsidR="0016519B">
        <w:rPr>
          <w:rFonts w:ascii="Calibri" w:hAnsi="Calibri" w:cs="Calibri"/>
          <w:sz w:val="22"/>
          <w:szCs w:val="22"/>
        </w:rPr>
        <w:t>znovu, stejně jako PII není povinno realizovan</w:t>
      </w:r>
      <w:r w:rsidR="00B50F7A">
        <w:rPr>
          <w:rFonts w:ascii="Calibri" w:hAnsi="Calibri" w:cs="Calibri"/>
          <w:sz w:val="22"/>
          <w:szCs w:val="22"/>
        </w:rPr>
        <w:t xml:space="preserve">é plnění </w:t>
      </w:r>
      <w:r w:rsidR="0016519B">
        <w:rPr>
          <w:rFonts w:ascii="Calibri" w:hAnsi="Calibri" w:cs="Calibri"/>
          <w:sz w:val="22"/>
          <w:szCs w:val="22"/>
        </w:rPr>
        <w:t>znovu objednávat.</w:t>
      </w:r>
    </w:p>
    <w:p w14:paraId="6BB96A79" w14:textId="77777777" w:rsidR="00B5513E" w:rsidRPr="00B5513E" w:rsidRDefault="00B5513E" w:rsidP="00B5513E">
      <w:pPr>
        <w:pStyle w:val="Odstavecseseznamem"/>
        <w:spacing w:line="288" w:lineRule="auto"/>
        <w:ind w:left="567"/>
        <w:jc w:val="both"/>
        <w:rPr>
          <w:rFonts w:ascii="Calibri" w:hAnsi="Calibri" w:cs="Calibri"/>
          <w:sz w:val="22"/>
          <w:szCs w:val="22"/>
        </w:rPr>
      </w:pPr>
    </w:p>
    <w:p w14:paraId="1DA9DE88" w14:textId="2BD07319" w:rsidR="00D93045" w:rsidRDefault="004C2EE7" w:rsidP="00431EE8">
      <w:pPr>
        <w:pStyle w:val="Odstavecseseznamem"/>
        <w:numPr>
          <w:ilvl w:val="1"/>
          <w:numId w:val="1"/>
        </w:numPr>
        <w:spacing w:line="288" w:lineRule="auto"/>
        <w:ind w:left="567" w:hanging="567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Strany dále potvrzují svou vůli řídit se Smlouvou a právy a povinnostmi z ní vyplývajících.</w:t>
      </w:r>
    </w:p>
    <w:p w14:paraId="46A171DE" w14:textId="77777777" w:rsidR="004C2EE7" w:rsidRPr="004C2EE7" w:rsidRDefault="004C2EE7" w:rsidP="004C2EE7">
      <w:pPr>
        <w:pStyle w:val="Odstavecseseznamem"/>
        <w:rPr>
          <w:rFonts w:ascii="Calibri" w:hAnsi="Calibri" w:cs="Calibri"/>
          <w:sz w:val="22"/>
          <w:szCs w:val="22"/>
        </w:rPr>
      </w:pPr>
    </w:p>
    <w:p w14:paraId="7A5C6BD3" w14:textId="22CF301F" w:rsidR="004C2EE7" w:rsidRPr="00431EE8" w:rsidRDefault="004C2EE7" w:rsidP="00431EE8">
      <w:pPr>
        <w:pStyle w:val="Odstavecseseznamem"/>
        <w:numPr>
          <w:ilvl w:val="1"/>
          <w:numId w:val="1"/>
        </w:numPr>
        <w:spacing w:line="288" w:lineRule="auto"/>
        <w:ind w:left="567" w:hanging="567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Mezi Stranami není dalšího sporu ohledně práv, povinností nebo závazků vyplývajících ze Smlouvy než těch, které byly touto Dohodou odstraněny</w:t>
      </w:r>
      <w:r w:rsidR="005235D3">
        <w:rPr>
          <w:rFonts w:ascii="Calibri" w:hAnsi="Calibri" w:cs="Calibri"/>
          <w:sz w:val="22"/>
          <w:szCs w:val="22"/>
        </w:rPr>
        <w:t xml:space="preserve"> a žádná ze Stran nebude vůči druhé uplatňovat vydání bezdůvodného obohacení ani náhradu škody.</w:t>
      </w:r>
    </w:p>
    <w:p w14:paraId="557C7E94" w14:textId="696A40B3" w:rsidR="7CF5A5FF" w:rsidRPr="004C2EE7" w:rsidRDefault="7CF5A5FF" w:rsidP="004C2EE7">
      <w:pPr>
        <w:spacing w:line="288" w:lineRule="auto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5AF00B65" w14:textId="4E981B83" w:rsidR="004471C8" w:rsidRPr="00431EE8" w:rsidRDefault="004471C8" w:rsidP="004471C8">
      <w:pPr>
        <w:pStyle w:val="Odstavecseseznamem"/>
        <w:numPr>
          <w:ilvl w:val="0"/>
          <w:numId w:val="1"/>
        </w:numPr>
        <w:spacing w:line="288" w:lineRule="auto"/>
        <w:ind w:left="567" w:hanging="567"/>
        <w:jc w:val="both"/>
        <w:rPr>
          <w:rFonts w:ascii="Calibri" w:hAnsi="Calibri" w:cs="Calibri"/>
          <w:b/>
          <w:snapToGrid w:val="0"/>
          <w:sz w:val="22"/>
          <w:szCs w:val="22"/>
        </w:rPr>
      </w:pPr>
      <w:r w:rsidRPr="00431EE8">
        <w:rPr>
          <w:rFonts w:ascii="Calibri" w:hAnsi="Calibri" w:cs="Calibri"/>
          <w:b/>
          <w:snapToGrid w:val="0"/>
          <w:sz w:val="22"/>
          <w:szCs w:val="22"/>
        </w:rPr>
        <w:t>SPOLEČNÁ A ZÁVĚREČNÁ USTANOVENÍ</w:t>
      </w:r>
    </w:p>
    <w:p w14:paraId="2F8508AF" w14:textId="77777777" w:rsidR="004471C8" w:rsidRPr="00431EE8" w:rsidRDefault="004471C8" w:rsidP="004C2EE7">
      <w:pPr>
        <w:spacing w:line="288" w:lineRule="auto"/>
        <w:rPr>
          <w:rFonts w:ascii="Calibri" w:hAnsi="Calibri" w:cs="Calibri"/>
          <w:sz w:val="22"/>
          <w:szCs w:val="22"/>
        </w:rPr>
      </w:pPr>
    </w:p>
    <w:p w14:paraId="43BE0035" w14:textId="75F2DFD7" w:rsidR="004471C8" w:rsidRDefault="004471C8" w:rsidP="00424D22">
      <w:pPr>
        <w:pStyle w:val="Odstavecseseznamem"/>
        <w:numPr>
          <w:ilvl w:val="1"/>
          <w:numId w:val="1"/>
        </w:numPr>
        <w:spacing w:line="288" w:lineRule="auto"/>
        <w:ind w:left="567" w:hanging="567"/>
        <w:jc w:val="both"/>
        <w:rPr>
          <w:rFonts w:ascii="Calibri" w:hAnsi="Calibri" w:cs="Calibri"/>
          <w:sz w:val="22"/>
          <w:szCs w:val="22"/>
        </w:rPr>
      </w:pPr>
      <w:r w:rsidRPr="004C2EE7">
        <w:rPr>
          <w:rFonts w:ascii="Calibri" w:hAnsi="Calibri" w:cs="Calibri"/>
          <w:sz w:val="22"/>
          <w:szCs w:val="22"/>
        </w:rPr>
        <w:t xml:space="preserve">Tato Dohoda </w:t>
      </w:r>
      <w:r w:rsidR="004C2EE7" w:rsidRPr="004C2EE7">
        <w:rPr>
          <w:rFonts w:ascii="Calibri" w:hAnsi="Calibri" w:cs="Calibri"/>
          <w:sz w:val="22"/>
          <w:szCs w:val="22"/>
        </w:rPr>
        <w:t xml:space="preserve">byla </w:t>
      </w:r>
      <w:r w:rsidR="004C2EE7">
        <w:rPr>
          <w:rFonts w:ascii="Calibri" w:hAnsi="Calibri" w:cs="Calibri"/>
          <w:sz w:val="22"/>
          <w:szCs w:val="22"/>
        </w:rPr>
        <w:t xml:space="preserve">sepsána v českém jazyce, </w:t>
      </w:r>
      <w:r w:rsidR="004C2EE7" w:rsidRPr="004C2EE7">
        <w:rPr>
          <w:rFonts w:ascii="Calibri" w:hAnsi="Calibri" w:cs="Calibri"/>
          <w:sz w:val="22"/>
          <w:szCs w:val="22"/>
        </w:rPr>
        <w:t>uzavřena elektronicky a podepsána elektronickými podpisy</w:t>
      </w:r>
      <w:r w:rsidR="004C2EE7">
        <w:rPr>
          <w:rFonts w:ascii="Calibri" w:hAnsi="Calibri" w:cs="Calibri"/>
          <w:sz w:val="22"/>
          <w:szCs w:val="22"/>
        </w:rPr>
        <w:t xml:space="preserve"> Stran</w:t>
      </w:r>
      <w:r w:rsidR="005235D3">
        <w:rPr>
          <w:rFonts w:ascii="Calibri" w:hAnsi="Calibri" w:cs="Calibri"/>
          <w:sz w:val="22"/>
          <w:szCs w:val="22"/>
        </w:rPr>
        <w:t xml:space="preserve"> </w:t>
      </w:r>
      <w:r w:rsidR="005235D3" w:rsidRPr="005F1CDA">
        <w:rPr>
          <w:rFonts w:ascii="Calibri" w:hAnsi="Calibri" w:cs="Calibri"/>
          <w:sz w:val="22"/>
          <w:szCs w:val="22"/>
        </w:rPr>
        <w:t>NEBO vyhotovena ve dvou (2) výtiscích a opatřena vlastnoručními podpisy Stran, přičemž každé má povahu originálu a každé ze Stran připadne po jednom vyhotovení.</w:t>
      </w:r>
    </w:p>
    <w:p w14:paraId="0B1F7795" w14:textId="77777777" w:rsidR="004C2EE7" w:rsidRPr="004C2EE7" w:rsidRDefault="004C2EE7" w:rsidP="004C2EE7">
      <w:pPr>
        <w:spacing w:line="288" w:lineRule="auto"/>
        <w:jc w:val="both"/>
        <w:rPr>
          <w:rFonts w:ascii="Calibri" w:hAnsi="Calibri" w:cs="Calibri"/>
          <w:sz w:val="22"/>
          <w:szCs w:val="22"/>
        </w:rPr>
      </w:pPr>
    </w:p>
    <w:p w14:paraId="6B1AB895" w14:textId="2A49A557" w:rsidR="004471C8" w:rsidRPr="00431EE8" w:rsidRDefault="004471C8" w:rsidP="004471C8">
      <w:pPr>
        <w:pStyle w:val="Odstavecseseznamem"/>
        <w:numPr>
          <w:ilvl w:val="1"/>
          <w:numId w:val="1"/>
        </w:numPr>
        <w:spacing w:line="288" w:lineRule="auto"/>
        <w:ind w:left="567" w:hanging="567"/>
        <w:jc w:val="both"/>
        <w:rPr>
          <w:rFonts w:ascii="Calibri" w:hAnsi="Calibri" w:cs="Calibri"/>
          <w:snapToGrid w:val="0"/>
          <w:sz w:val="22"/>
          <w:szCs w:val="22"/>
        </w:rPr>
      </w:pPr>
      <w:r w:rsidRPr="00431EE8">
        <w:rPr>
          <w:rFonts w:ascii="Calibri" w:hAnsi="Calibri" w:cs="Calibri"/>
          <w:snapToGrid w:val="0"/>
          <w:sz w:val="22"/>
          <w:szCs w:val="22"/>
        </w:rPr>
        <w:t>Tato Dohoda nabývá platnosti dnem jejího podpisu oběma Stranami</w:t>
      </w:r>
      <w:r w:rsidR="000461BD">
        <w:rPr>
          <w:rFonts w:ascii="Calibri" w:hAnsi="Calibri" w:cs="Calibri"/>
          <w:snapToGrid w:val="0"/>
          <w:sz w:val="22"/>
          <w:szCs w:val="22"/>
        </w:rPr>
        <w:t xml:space="preserve"> a účinnosti uveřejním v Registru smluv.</w:t>
      </w:r>
    </w:p>
    <w:p w14:paraId="7B282955" w14:textId="77777777" w:rsidR="004471C8" w:rsidRPr="00431EE8" w:rsidRDefault="004471C8" w:rsidP="004471C8">
      <w:pPr>
        <w:spacing w:line="288" w:lineRule="auto"/>
        <w:ind w:left="567" w:hanging="567"/>
        <w:rPr>
          <w:rFonts w:ascii="Calibri" w:hAnsi="Calibri" w:cs="Calibri"/>
          <w:sz w:val="22"/>
          <w:szCs w:val="22"/>
        </w:rPr>
      </w:pPr>
    </w:p>
    <w:p w14:paraId="722DB865" w14:textId="1CD66C72" w:rsidR="004471C8" w:rsidRDefault="004471C8" w:rsidP="00783024">
      <w:pPr>
        <w:pStyle w:val="Odstavecseseznamem"/>
        <w:numPr>
          <w:ilvl w:val="1"/>
          <w:numId w:val="1"/>
        </w:numPr>
        <w:spacing w:line="288" w:lineRule="auto"/>
        <w:ind w:left="567" w:hanging="567"/>
        <w:jc w:val="both"/>
        <w:rPr>
          <w:rFonts w:ascii="Calibri" w:hAnsi="Calibri" w:cs="Calibri"/>
          <w:sz w:val="22"/>
          <w:szCs w:val="22"/>
        </w:rPr>
      </w:pPr>
      <w:r w:rsidRPr="00431EE8">
        <w:rPr>
          <w:rFonts w:ascii="Calibri" w:hAnsi="Calibri" w:cs="Calibri"/>
          <w:sz w:val="22"/>
          <w:szCs w:val="22"/>
        </w:rPr>
        <w:t>Strany tímto prohlašují, že nebyla žádným způsobem omezena jejich smluvní svoboda, že tuto Dohodu neuzavřely v tísni, za nápadně nevýhodných podmínek ani v omylu. Strany tímto prohlašují, že jsou způsobilé k právním úkonům, obsah této Dohody o narovnání představuje jejich svobodnou a úplnou vůli, že si Dohodu o narovnání před podpisem přečetly, a že plně porozuměly jejímu obsahu a na důkaz čehož, ji dnešního dne, měsíce a roku ručně podepisují.</w:t>
      </w:r>
    </w:p>
    <w:p w14:paraId="18CF7208" w14:textId="77777777" w:rsidR="00783024" w:rsidRPr="00783024" w:rsidRDefault="00783024" w:rsidP="00783024">
      <w:pPr>
        <w:spacing w:line="288" w:lineRule="auto"/>
        <w:jc w:val="both"/>
        <w:rPr>
          <w:rFonts w:ascii="Calibri" w:hAnsi="Calibri" w:cs="Calibri"/>
          <w:sz w:val="22"/>
          <w:szCs w:val="22"/>
        </w:rPr>
      </w:pPr>
    </w:p>
    <w:p w14:paraId="5703C258" w14:textId="77777777" w:rsidR="004C2EE7" w:rsidRPr="00B5513E" w:rsidRDefault="004C2EE7" w:rsidP="00B5513E">
      <w:pPr>
        <w:spacing w:line="288" w:lineRule="auto"/>
        <w:jc w:val="both"/>
        <w:rPr>
          <w:rFonts w:ascii="Calibri" w:hAnsi="Calibri" w:cs="Calibri"/>
          <w:sz w:val="22"/>
          <w:szCs w:val="22"/>
        </w:rPr>
      </w:pPr>
    </w:p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4471C8" w14:paraId="782A0EE7" w14:textId="77777777" w:rsidTr="004471C8">
        <w:tc>
          <w:tcPr>
            <w:tcW w:w="4531" w:type="dxa"/>
          </w:tcPr>
          <w:p w14:paraId="00E220FC" w14:textId="07C32BD2" w:rsidR="004471C8" w:rsidRDefault="004471C8" w:rsidP="004471C8">
            <w:pPr>
              <w:spacing w:line="288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V </w:t>
            </w:r>
            <w:r w:rsidR="00431EE8">
              <w:rPr>
                <w:rFonts w:ascii="Calibri" w:hAnsi="Calibri" w:cs="Calibri"/>
                <w:sz w:val="22"/>
                <w:szCs w:val="22"/>
              </w:rPr>
              <w:t>____________</w:t>
            </w:r>
            <w:r>
              <w:rPr>
                <w:rFonts w:ascii="Calibri" w:hAnsi="Calibri" w:cs="Calibri"/>
                <w:sz w:val="22"/>
                <w:szCs w:val="22"/>
              </w:rPr>
              <w:t>dne ____________</w:t>
            </w:r>
          </w:p>
          <w:p w14:paraId="284F2EFC" w14:textId="77777777" w:rsidR="006513D4" w:rsidRDefault="006513D4" w:rsidP="00B5513E">
            <w:pPr>
              <w:spacing w:line="288" w:lineRule="auto"/>
              <w:rPr>
                <w:rFonts w:ascii="Calibri" w:hAnsi="Calibri" w:cs="Calibri"/>
                <w:sz w:val="22"/>
                <w:szCs w:val="22"/>
              </w:rPr>
            </w:pPr>
          </w:p>
          <w:p w14:paraId="2718EE64" w14:textId="77777777" w:rsidR="004C2EE7" w:rsidRDefault="004C2EE7" w:rsidP="004471C8">
            <w:pPr>
              <w:spacing w:line="288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  <w:p w14:paraId="429458AA" w14:textId="77777777" w:rsidR="004471C8" w:rsidRDefault="004471C8" w:rsidP="007602C7">
            <w:pPr>
              <w:spacing w:line="288" w:lineRule="auto"/>
              <w:rPr>
                <w:rFonts w:ascii="Calibri" w:hAnsi="Calibri" w:cs="Calibri"/>
                <w:sz w:val="22"/>
                <w:szCs w:val="22"/>
              </w:rPr>
            </w:pPr>
          </w:p>
          <w:p w14:paraId="0F1C9172" w14:textId="22A239D6" w:rsidR="004471C8" w:rsidRDefault="004471C8" w:rsidP="004471C8">
            <w:pPr>
              <w:spacing w:line="288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_____________________________</w:t>
            </w:r>
          </w:p>
          <w:p w14:paraId="6368E5CA" w14:textId="4A446D38" w:rsidR="000461BD" w:rsidRDefault="000461BD" w:rsidP="000461BD">
            <w:pPr>
              <w:spacing w:line="288" w:lineRule="auto"/>
              <w:jc w:val="center"/>
              <w:rPr>
                <w:rFonts w:ascii="Calibri" w:hAnsi="Calibri" w:cs="Calibri"/>
                <w:b/>
                <w:bCs/>
                <w:snapToGrid w:val="0"/>
                <w:sz w:val="22"/>
                <w:szCs w:val="22"/>
              </w:rPr>
            </w:pPr>
            <w:r w:rsidRPr="000461BD">
              <w:rPr>
                <w:rFonts w:ascii="Calibri" w:hAnsi="Calibri" w:cs="Calibri"/>
                <w:b/>
                <w:bCs/>
                <w:snapToGrid w:val="0"/>
                <w:sz w:val="22"/>
                <w:szCs w:val="22"/>
              </w:rPr>
              <w:t xml:space="preserve">Pražský inovační institut, z. </w:t>
            </w:r>
            <w:proofErr w:type="spellStart"/>
            <w:r w:rsidRPr="000461BD">
              <w:rPr>
                <w:rFonts w:ascii="Calibri" w:hAnsi="Calibri" w:cs="Calibri"/>
                <w:b/>
                <w:bCs/>
                <w:snapToGrid w:val="0"/>
                <w:sz w:val="22"/>
                <w:szCs w:val="22"/>
              </w:rPr>
              <w:t>ú.</w:t>
            </w:r>
            <w:proofErr w:type="spellEnd"/>
          </w:p>
          <w:p w14:paraId="17AE6955" w14:textId="6DC85A51" w:rsidR="000461BD" w:rsidRPr="000461BD" w:rsidRDefault="000461BD" w:rsidP="000461BD">
            <w:pPr>
              <w:spacing w:line="288" w:lineRule="auto"/>
              <w:jc w:val="center"/>
              <w:rPr>
                <w:rFonts w:ascii="Calibri" w:hAnsi="Calibri" w:cs="Calibri"/>
                <w:snapToGrid w:val="0"/>
                <w:sz w:val="22"/>
                <w:szCs w:val="22"/>
              </w:rPr>
            </w:pPr>
            <w:r w:rsidRPr="000461BD">
              <w:rPr>
                <w:rFonts w:ascii="Calibri" w:hAnsi="Calibri" w:cs="Calibri"/>
                <w:snapToGrid w:val="0"/>
                <w:sz w:val="22"/>
                <w:szCs w:val="22"/>
              </w:rPr>
              <w:t>Bc. Tomáš Lapáček, ředitel</w:t>
            </w:r>
          </w:p>
          <w:p w14:paraId="00A84261" w14:textId="213E0595" w:rsidR="00783024" w:rsidRPr="00783024" w:rsidRDefault="00783024" w:rsidP="00783024">
            <w:pPr>
              <w:spacing w:line="288" w:lineRule="auto"/>
              <w:jc w:val="center"/>
              <w:rPr>
                <w:rFonts w:ascii="Calibri" w:hAnsi="Calibri" w:cs="Calibri"/>
                <w:snapToGrid w:val="0"/>
                <w:sz w:val="22"/>
                <w:szCs w:val="22"/>
              </w:rPr>
            </w:pPr>
          </w:p>
        </w:tc>
        <w:tc>
          <w:tcPr>
            <w:tcW w:w="4531" w:type="dxa"/>
          </w:tcPr>
          <w:p w14:paraId="6DD6C2B1" w14:textId="6574C152" w:rsidR="00431EE8" w:rsidRDefault="00431EE8" w:rsidP="00431EE8">
            <w:pPr>
              <w:spacing w:line="288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V ____________dne ____________</w:t>
            </w:r>
          </w:p>
          <w:p w14:paraId="67396979" w14:textId="77777777" w:rsidR="004471C8" w:rsidRDefault="004471C8" w:rsidP="00783024">
            <w:pPr>
              <w:spacing w:line="288" w:lineRule="auto"/>
              <w:rPr>
                <w:rFonts w:ascii="Calibri" w:hAnsi="Calibri" w:cs="Calibri"/>
                <w:sz w:val="22"/>
                <w:szCs w:val="22"/>
              </w:rPr>
            </w:pPr>
          </w:p>
          <w:p w14:paraId="5FF2FE21" w14:textId="77777777" w:rsidR="00431EE8" w:rsidRDefault="00431EE8" w:rsidP="004471C8">
            <w:pPr>
              <w:spacing w:line="288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  <w:p w14:paraId="3EE445D5" w14:textId="77777777" w:rsidR="004C2EE7" w:rsidRDefault="004C2EE7" w:rsidP="004471C8">
            <w:pPr>
              <w:spacing w:line="288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  <w:p w14:paraId="20904031" w14:textId="6378BADF" w:rsidR="004471C8" w:rsidRDefault="004471C8" w:rsidP="004471C8">
            <w:pPr>
              <w:spacing w:line="288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_____________________________</w:t>
            </w:r>
          </w:p>
          <w:p w14:paraId="7DCA438F" w14:textId="76F1D3A4" w:rsidR="00B5513E" w:rsidRPr="00726A3A" w:rsidRDefault="00B50F7A" w:rsidP="00B5513E">
            <w:pPr>
              <w:spacing w:line="288" w:lineRule="auto"/>
              <w:jc w:val="center"/>
              <w:rPr>
                <w:rFonts w:ascii="Calibri" w:hAnsi="Calibri" w:cs="Calibri"/>
                <w:b/>
                <w:bCs/>
                <w:snapToGrid w:val="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napToGrid w:val="0"/>
                <w:sz w:val="22"/>
                <w:szCs w:val="22"/>
              </w:rPr>
              <w:t>Moudrý překlad, s.r.o.</w:t>
            </w:r>
          </w:p>
          <w:p w14:paraId="52072BD9" w14:textId="1113CDD9" w:rsidR="000461BD" w:rsidRPr="00B5513E" w:rsidRDefault="00B50F7A" w:rsidP="004471C8">
            <w:pPr>
              <w:spacing w:line="288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Romana Moudrá, jednatelka</w:t>
            </w:r>
          </w:p>
        </w:tc>
      </w:tr>
      <w:tr w:rsidR="00B5513E" w14:paraId="5E947886" w14:textId="77777777" w:rsidTr="004471C8">
        <w:tc>
          <w:tcPr>
            <w:tcW w:w="4531" w:type="dxa"/>
          </w:tcPr>
          <w:p w14:paraId="3786C879" w14:textId="77777777" w:rsidR="00B5513E" w:rsidRDefault="00B5513E" w:rsidP="004471C8">
            <w:pPr>
              <w:spacing w:line="288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531" w:type="dxa"/>
          </w:tcPr>
          <w:p w14:paraId="48C59290" w14:textId="77777777" w:rsidR="00B5513E" w:rsidRDefault="00B5513E" w:rsidP="00431EE8">
            <w:pPr>
              <w:spacing w:line="288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4D37AF6C" w14:textId="77777777" w:rsidR="00FD2C50" w:rsidRPr="004471C8" w:rsidRDefault="00FD2C50">
      <w:pPr>
        <w:rPr>
          <w:rFonts w:ascii="Calibri" w:hAnsi="Calibri" w:cs="Calibri"/>
          <w:sz w:val="22"/>
          <w:szCs w:val="22"/>
        </w:rPr>
      </w:pPr>
    </w:p>
    <w:sectPr w:rsidR="00FD2C50" w:rsidRPr="004471C8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8FAEB1" w14:textId="77777777" w:rsidR="00536F99" w:rsidRDefault="00536F99" w:rsidP="004471C8">
      <w:r>
        <w:separator/>
      </w:r>
    </w:p>
  </w:endnote>
  <w:endnote w:type="continuationSeparator" w:id="0">
    <w:p w14:paraId="5163D80A" w14:textId="77777777" w:rsidR="00536F99" w:rsidRDefault="00536F99" w:rsidP="004471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F4AF8C" w14:textId="7196D9FF" w:rsidR="004471C8" w:rsidRPr="004471C8" w:rsidRDefault="004471C8">
    <w:pPr>
      <w:pStyle w:val="Zpat"/>
      <w:jc w:val="center"/>
      <w:rPr>
        <w:rFonts w:ascii="Calibri" w:hAnsi="Calibri" w:cs="Calibri"/>
        <w:color w:val="000000" w:themeColor="text1"/>
        <w:sz w:val="20"/>
        <w:szCs w:val="20"/>
      </w:rPr>
    </w:pPr>
    <w:r w:rsidRPr="004471C8">
      <w:rPr>
        <w:rFonts w:ascii="Calibri" w:hAnsi="Calibri" w:cs="Calibri"/>
        <w:color w:val="000000" w:themeColor="text1"/>
        <w:sz w:val="20"/>
        <w:szCs w:val="20"/>
      </w:rPr>
      <w:fldChar w:fldCharType="begin"/>
    </w:r>
    <w:r w:rsidRPr="004471C8">
      <w:rPr>
        <w:rFonts w:ascii="Calibri" w:hAnsi="Calibri" w:cs="Calibri"/>
        <w:color w:val="000000" w:themeColor="text1"/>
        <w:sz w:val="20"/>
        <w:szCs w:val="20"/>
      </w:rPr>
      <w:instrText>PAGE  \* Arabic  \* MERGEFORMAT</w:instrText>
    </w:r>
    <w:r w:rsidRPr="004471C8">
      <w:rPr>
        <w:rFonts w:ascii="Calibri" w:hAnsi="Calibri" w:cs="Calibri"/>
        <w:color w:val="000000" w:themeColor="text1"/>
        <w:sz w:val="20"/>
        <w:szCs w:val="20"/>
      </w:rPr>
      <w:fldChar w:fldCharType="separate"/>
    </w:r>
    <w:r w:rsidRPr="004471C8">
      <w:rPr>
        <w:rFonts w:ascii="Calibri" w:hAnsi="Calibri" w:cs="Calibri"/>
        <w:color w:val="000000" w:themeColor="text1"/>
        <w:sz w:val="20"/>
        <w:szCs w:val="20"/>
      </w:rPr>
      <w:t>2</w:t>
    </w:r>
    <w:r w:rsidRPr="004471C8">
      <w:rPr>
        <w:rFonts w:ascii="Calibri" w:hAnsi="Calibri" w:cs="Calibri"/>
        <w:color w:val="000000" w:themeColor="text1"/>
        <w:sz w:val="20"/>
        <w:szCs w:val="20"/>
      </w:rPr>
      <w:fldChar w:fldCharType="end"/>
    </w:r>
    <w:r w:rsidRPr="004471C8">
      <w:rPr>
        <w:rFonts w:ascii="Calibri" w:hAnsi="Calibri" w:cs="Calibri"/>
        <w:color w:val="000000" w:themeColor="text1"/>
        <w:sz w:val="20"/>
        <w:szCs w:val="20"/>
      </w:rPr>
      <w:t xml:space="preserve"> / </w:t>
    </w:r>
    <w:r w:rsidRPr="004471C8">
      <w:rPr>
        <w:rFonts w:ascii="Calibri" w:hAnsi="Calibri" w:cs="Calibri"/>
        <w:color w:val="000000" w:themeColor="text1"/>
        <w:sz w:val="20"/>
        <w:szCs w:val="20"/>
      </w:rPr>
      <w:fldChar w:fldCharType="begin"/>
    </w:r>
    <w:r w:rsidRPr="004471C8">
      <w:rPr>
        <w:rFonts w:ascii="Calibri" w:hAnsi="Calibri" w:cs="Calibri"/>
        <w:color w:val="000000" w:themeColor="text1"/>
        <w:sz w:val="20"/>
        <w:szCs w:val="20"/>
      </w:rPr>
      <w:instrText>NUMPAGES  \* Arabic  \* MERGEFORMAT</w:instrText>
    </w:r>
    <w:r w:rsidRPr="004471C8">
      <w:rPr>
        <w:rFonts w:ascii="Calibri" w:hAnsi="Calibri" w:cs="Calibri"/>
        <w:color w:val="000000" w:themeColor="text1"/>
        <w:sz w:val="20"/>
        <w:szCs w:val="20"/>
      </w:rPr>
      <w:fldChar w:fldCharType="separate"/>
    </w:r>
    <w:r w:rsidRPr="004471C8">
      <w:rPr>
        <w:rFonts w:ascii="Calibri" w:hAnsi="Calibri" w:cs="Calibri"/>
        <w:color w:val="000000" w:themeColor="text1"/>
        <w:sz w:val="20"/>
        <w:szCs w:val="20"/>
      </w:rPr>
      <w:t>2</w:t>
    </w:r>
    <w:r w:rsidRPr="004471C8">
      <w:rPr>
        <w:rFonts w:ascii="Calibri" w:hAnsi="Calibri" w:cs="Calibri"/>
        <w:color w:val="000000" w:themeColor="text1"/>
        <w:sz w:val="20"/>
        <w:szCs w:val="20"/>
      </w:rPr>
      <w:fldChar w:fldCharType="end"/>
    </w:r>
  </w:p>
  <w:p w14:paraId="056ECB35" w14:textId="77777777" w:rsidR="004471C8" w:rsidRDefault="004471C8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3DC5BD" w14:textId="77777777" w:rsidR="00536F99" w:rsidRDefault="00536F99" w:rsidP="004471C8">
      <w:r>
        <w:separator/>
      </w:r>
    </w:p>
  </w:footnote>
  <w:footnote w:type="continuationSeparator" w:id="0">
    <w:p w14:paraId="2E74FAE8" w14:textId="77777777" w:rsidR="00536F99" w:rsidRDefault="00536F99" w:rsidP="004471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F26C13"/>
    <w:multiLevelType w:val="hybridMultilevel"/>
    <w:tmpl w:val="71FC3162"/>
    <w:lvl w:ilvl="0" w:tplc="040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D405D7"/>
    <w:multiLevelType w:val="multilevel"/>
    <w:tmpl w:val="2B2A723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1E30600A"/>
    <w:multiLevelType w:val="hybridMultilevel"/>
    <w:tmpl w:val="549C4B18"/>
    <w:lvl w:ilvl="0" w:tplc="868AD7BE">
      <w:start w:val="1"/>
      <w:numFmt w:val="lowerLetter"/>
      <w:lvlText w:val="%1."/>
      <w:lvlJc w:val="left"/>
      <w:pPr>
        <w:ind w:left="92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37905D81"/>
    <w:multiLevelType w:val="hybridMultilevel"/>
    <w:tmpl w:val="4432A5DC"/>
    <w:lvl w:ilvl="0" w:tplc="50902B22">
      <w:start w:val="1"/>
      <w:numFmt w:val="lowerLetter"/>
      <w:lvlText w:val="%1."/>
      <w:lvlJc w:val="left"/>
      <w:pPr>
        <w:ind w:left="927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3A3F3993"/>
    <w:multiLevelType w:val="hybridMultilevel"/>
    <w:tmpl w:val="4E22FDBA"/>
    <w:lvl w:ilvl="0" w:tplc="89F27F20">
      <w:numFmt w:val="bullet"/>
      <w:lvlText w:val="-"/>
      <w:lvlJc w:val="left"/>
      <w:pPr>
        <w:ind w:left="927" w:hanging="360"/>
      </w:pPr>
      <w:rPr>
        <w:rFonts w:ascii="Calibri" w:eastAsia="Arial Unicode MS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5" w15:restartNumberingAfterBreak="0">
    <w:nsid w:val="4C731196"/>
    <w:multiLevelType w:val="hybridMultilevel"/>
    <w:tmpl w:val="D4A6A4B0"/>
    <w:lvl w:ilvl="0" w:tplc="B39E5B60">
      <w:start w:val="1"/>
      <w:numFmt w:val="lowerLetter"/>
      <w:lvlText w:val="%1."/>
      <w:lvlJc w:val="left"/>
      <w:pPr>
        <w:ind w:left="92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53C503E4"/>
    <w:multiLevelType w:val="multilevel"/>
    <w:tmpl w:val="D4EE32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76CD75DD"/>
    <w:multiLevelType w:val="multilevel"/>
    <w:tmpl w:val="62D27A9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ascii="Calibri" w:hAnsi="Calibri" w:cs="Calibri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 w16cid:durableId="1884441021">
    <w:abstractNumId w:val="7"/>
  </w:num>
  <w:num w:numId="2" w16cid:durableId="2141603725">
    <w:abstractNumId w:val="1"/>
  </w:num>
  <w:num w:numId="3" w16cid:durableId="17630636">
    <w:abstractNumId w:val="2"/>
  </w:num>
  <w:num w:numId="4" w16cid:durableId="593826125">
    <w:abstractNumId w:val="6"/>
  </w:num>
  <w:num w:numId="5" w16cid:durableId="550120518">
    <w:abstractNumId w:val="4"/>
  </w:num>
  <w:num w:numId="6" w16cid:durableId="1260138299">
    <w:abstractNumId w:val="3"/>
  </w:num>
  <w:num w:numId="7" w16cid:durableId="1655377088">
    <w:abstractNumId w:val="5"/>
  </w:num>
  <w:num w:numId="8" w16cid:durableId="12030534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4057"/>
    <w:rsid w:val="00027E68"/>
    <w:rsid w:val="000461BD"/>
    <w:rsid w:val="000A2513"/>
    <w:rsid w:val="00107E62"/>
    <w:rsid w:val="00115A32"/>
    <w:rsid w:val="001324D3"/>
    <w:rsid w:val="00146635"/>
    <w:rsid w:val="0016519B"/>
    <w:rsid w:val="00204271"/>
    <w:rsid w:val="0025223C"/>
    <w:rsid w:val="002768AE"/>
    <w:rsid w:val="002B6051"/>
    <w:rsid w:val="002E3F76"/>
    <w:rsid w:val="00312F7E"/>
    <w:rsid w:val="00321862"/>
    <w:rsid w:val="00384762"/>
    <w:rsid w:val="003B400B"/>
    <w:rsid w:val="003D7136"/>
    <w:rsid w:val="00401491"/>
    <w:rsid w:val="0040260A"/>
    <w:rsid w:val="00407EEC"/>
    <w:rsid w:val="00410687"/>
    <w:rsid w:val="00424057"/>
    <w:rsid w:val="00431EE8"/>
    <w:rsid w:val="00433DD4"/>
    <w:rsid w:val="004467D5"/>
    <w:rsid w:val="004471C8"/>
    <w:rsid w:val="0045551C"/>
    <w:rsid w:val="004C2EE7"/>
    <w:rsid w:val="00512E28"/>
    <w:rsid w:val="005235D3"/>
    <w:rsid w:val="00536F99"/>
    <w:rsid w:val="005A1789"/>
    <w:rsid w:val="005A3675"/>
    <w:rsid w:val="005C09A9"/>
    <w:rsid w:val="005F1CDA"/>
    <w:rsid w:val="00622EDC"/>
    <w:rsid w:val="00644484"/>
    <w:rsid w:val="006513D4"/>
    <w:rsid w:val="006A4B1B"/>
    <w:rsid w:val="00701530"/>
    <w:rsid w:val="00726A3A"/>
    <w:rsid w:val="007602C7"/>
    <w:rsid w:val="00783024"/>
    <w:rsid w:val="00803B54"/>
    <w:rsid w:val="00803BF0"/>
    <w:rsid w:val="00826254"/>
    <w:rsid w:val="0083084F"/>
    <w:rsid w:val="00836B13"/>
    <w:rsid w:val="008800E9"/>
    <w:rsid w:val="008C7B22"/>
    <w:rsid w:val="008D0E28"/>
    <w:rsid w:val="008D2A2B"/>
    <w:rsid w:val="008D5C5C"/>
    <w:rsid w:val="009124C3"/>
    <w:rsid w:val="00945193"/>
    <w:rsid w:val="009C3631"/>
    <w:rsid w:val="00A15C0E"/>
    <w:rsid w:val="00A15CE1"/>
    <w:rsid w:val="00A61664"/>
    <w:rsid w:val="00AA3A76"/>
    <w:rsid w:val="00AC1314"/>
    <w:rsid w:val="00AE083E"/>
    <w:rsid w:val="00B50F7A"/>
    <w:rsid w:val="00B5513E"/>
    <w:rsid w:val="00B600A3"/>
    <w:rsid w:val="00B7140F"/>
    <w:rsid w:val="00BB4928"/>
    <w:rsid w:val="00BF3373"/>
    <w:rsid w:val="00BF6D2C"/>
    <w:rsid w:val="00C016AA"/>
    <w:rsid w:val="00C11D57"/>
    <w:rsid w:val="00C746A4"/>
    <w:rsid w:val="00CB5042"/>
    <w:rsid w:val="00CE5A72"/>
    <w:rsid w:val="00CF68FF"/>
    <w:rsid w:val="00D4490D"/>
    <w:rsid w:val="00D738EA"/>
    <w:rsid w:val="00D93045"/>
    <w:rsid w:val="00D97FEF"/>
    <w:rsid w:val="00DB4D17"/>
    <w:rsid w:val="00E343CB"/>
    <w:rsid w:val="00E9281C"/>
    <w:rsid w:val="00E94703"/>
    <w:rsid w:val="00EF4E20"/>
    <w:rsid w:val="00FB22B0"/>
    <w:rsid w:val="00FD2C50"/>
    <w:rsid w:val="00FF698A"/>
    <w:rsid w:val="7CF5A5FF"/>
    <w:rsid w:val="7F8EAE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FFF999"/>
  <w15:chartTrackingRefBased/>
  <w15:docId w15:val="{8A16A2A8-06C7-BB46-9F5C-71DCA441B7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24057"/>
    <w:rPr>
      <w:rFonts w:ascii="Times New Roman" w:eastAsia="Arial Unicode MS" w:hAnsi="Times New Roman" w:cs="Times New Roman"/>
      <w:kern w:val="0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4240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4240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4240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4240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4240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42405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42405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42405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42405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4240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4240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4240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424057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424057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424057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424057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424057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424057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qFormat/>
    <w:rsid w:val="0042405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rsid w:val="004240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42405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4240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42405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424057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424057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424057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4240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424057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424057"/>
    <w:rPr>
      <w:b/>
      <w:bCs/>
      <w:smallCaps/>
      <w:color w:val="0F4761" w:themeColor="accent1" w:themeShade="BF"/>
      <w:spacing w:val="5"/>
    </w:rPr>
  </w:style>
  <w:style w:type="table" w:styleId="Mkatabulky">
    <w:name w:val="Table Grid"/>
    <w:basedOn w:val="Normlntabulka"/>
    <w:uiPriority w:val="39"/>
    <w:rsid w:val="004471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4471C8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4471C8"/>
    <w:rPr>
      <w:rFonts w:ascii="Times New Roman" w:eastAsia="Arial Unicode MS" w:hAnsi="Times New Roman" w:cs="Times New Roman"/>
      <w:kern w:val="0"/>
      <w14:ligatures w14:val="none"/>
    </w:rPr>
  </w:style>
  <w:style w:type="paragraph" w:styleId="Zpat">
    <w:name w:val="footer"/>
    <w:basedOn w:val="Normln"/>
    <w:link w:val="ZpatChar"/>
    <w:uiPriority w:val="99"/>
    <w:unhideWhenUsed/>
    <w:rsid w:val="004471C8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4471C8"/>
    <w:rPr>
      <w:rFonts w:ascii="Times New Roman" w:eastAsia="Arial Unicode MS" w:hAnsi="Times New Roman" w:cs="Times New Roman"/>
      <w:kern w:val="0"/>
      <w14:ligatures w14:val="none"/>
    </w:rPr>
  </w:style>
  <w:style w:type="paragraph" w:styleId="Revize">
    <w:name w:val="Revision"/>
    <w:hidden/>
    <w:uiPriority w:val="99"/>
    <w:semiHidden/>
    <w:rsid w:val="00146635"/>
    <w:rPr>
      <w:rFonts w:ascii="Times New Roman" w:eastAsia="Arial Unicode MS" w:hAnsi="Times New Roman" w:cs="Times New Roman"/>
      <w:kern w:val="0"/>
      <w14:ligatures w14:val="none"/>
    </w:rPr>
  </w:style>
  <w:style w:type="paragraph" w:customStyle="1" w:styleId="x-wm-msolistparagraph">
    <w:name w:val="x_-wm-msolistparagraph"/>
    <w:basedOn w:val="Normln"/>
    <w:rsid w:val="00E94703"/>
    <w:pPr>
      <w:spacing w:before="100" w:beforeAutospacing="1" w:after="100" w:afterAutospacing="1"/>
    </w:pPr>
    <w:rPr>
      <w:rFonts w:eastAsia="Times New Roman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431EE8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431EE8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431EE8"/>
    <w:rPr>
      <w:rFonts w:ascii="Times New Roman" w:eastAsia="Arial Unicode MS" w:hAnsi="Times New Roman" w:cs="Times New Roman"/>
      <w:kern w:val="0"/>
      <w:sz w:val="20"/>
      <w:szCs w:val="20"/>
      <w14:ligatures w14:val="none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431EE8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431EE8"/>
    <w:rPr>
      <w:rFonts w:ascii="Times New Roman" w:eastAsia="Arial Unicode MS" w:hAnsi="Times New Roman" w:cs="Times New Roman"/>
      <w:b/>
      <w:bCs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76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7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391969C7A25774A8CD5F52D493BE8E0" ma:contentTypeVersion="19" ma:contentTypeDescription="Vytvoří nový dokument" ma:contentTypeScope="" ma:versionID="cd0b3dbf0a85c3374756d4376f849493">
  <xsd:schema xmlns:xsd="http://www.w3.org/2001/XMLSchema" xmlns:xs="http://www.w3.org/2001/XMLSchema" xmlns:p="http://schemas.microsoft.com/office/2006/metadata/properties" xmlns:ns2="3e3c37e9-c3ab-4cb8-82e7-019fa0cbebe5" xmlns:ns3="de631b6a-9d86-4daa-873f-4c1648dbc932" targetNamespace="http://schemas.microsoft.com/office/2006/metadata/properties" ma:root="true" ma:fieldsID="9c0aa1a2f3a037d5039a7964a4f5c202" ns2:_="" ns3:_="">
    <xsd:import namespace="3e3c37e9-c3ab-4cb8-82e7-019fa0cbebe5"/>
    <xsd:import namespace="de631b6a-9d86-4daa-873f-4c1648dbc93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eu1y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3c37e9-c3ab-4cb8-82e7-019fa0cbebe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eu1y" ma:index="12" nillable="true" ma:displayName="Osoba nebo skupina" ma:list="UserInfo" ma:internalName="eu1y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Značky obrázků" ma:readOnly="false" ma:fieldId="{5cf76f15-5ced-4ddc-b409-7134ff3c332f}" ma:taxonomyMulti="true" ma:sspId="7fcaa2a5-d977-4cad-a02b-cc3ea90c86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631b6a-9d86-4daa-873f-4c1648dbc93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Sloupec zachycení celé taxonomie" ma:hidden="true" ma:list="{e3637620-106c-472b-846c-1e6410c9f3b1}" ma:internalName="TaxCatchAll" ma:showField="CatchAllData" ma:web="de631b6a-9d86-4daa-873f-4c1648dbc93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e3c37e9-c3ab-4cb8-82e7-019fa0cbebe5">
      <Terms xmlns="http://schemas.microsoft.com/office/infopath/2007/PartnerControls"/>
    </lcf76f155ced4ddcb4097134ff3c332f>
    <eu1y xmlns="3e3c37e9-c3ab-4cb8-82e7-019fa0cbebe5">
      <UserInfo>
        <DisplayName/>
        <AccountId xsi:nil="true"/>
        <AccountType/>
      </UserInfo>
    </eu1y>
    <TaxCatchAll xmlns="de631b6a-9d86-4daa-873f-4c1648dbc932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ACF3408-4A61-4F87-9F51-DD9F269492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e3c37e9-c3ab-4cb8-82e7-019fa0cbebe5"/>
    <ds:schemaRef ds:uri="de631b6a-9d86-4daa-873f-4c1648dbc93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CAF0329-CC30-4473-A1AE-55F2181458F1}">
  <ds:schemaRefs>
    <ds:schemaRef ds:uri="http://schemas.microsoft.com/office/2006/metadata/properties"/>
    <ds:schemaRef ds:uri="http://schemas.microsoft.com/office/infopath/2007/PartnerControls"/>
    <ds:schemaRef ds:uri="3e3c37e9-c3ab-4cb8-82e7-019fa0cbebe5"/>
    <ds:schemaRef ds:uri="de631b6a-9d86-4daa-873f-4c1648dbc932"/>
  </ds:schemaRefs>
</ds:datastoreItem>
</file>

<file path=customXml/itemProps3.xml><?xml version="1.0" encoding="utf-8"?>
<ds:datastoreItem xmlns:ds="http://schemas.openxmlformats.org/officeDocument/2006/customXml" ds:itemID="{BAC8681F-3B2A-4C23-86DB-AED910B6C5D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3</Pages>
  <Words>702</Words>
  <Characters>4148</Characters>
  <Application>Microsoft Office Word</Application>
  <DocSecurity>0</DocSecurity>
  <Lines>34</Lines>
  <Paragraphs>9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Jančatová - 3ADVOKÁTI</dc:creator>
  <cp:keywords/>
  <dc:description/>
  <cp:lastModifiedBy>Tereza Schneiderová</cp:lastModifiedBy>
  <cp:revision>28</cp:revision>
  <dcterms:created xsi:type="dcterms:W3CDTF">2024-09-19T08:10:00Z</dcterms:created>
  <dcterms:modified xsi:type="dcterms:W3CDTF">2026-05-11T08:20:00Z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0x0101006391969C7A25774A8CD5F52D493BE8E0</vt:lpwstr>
  </property>
  <property fmtid="{D5CDD505-2E9C-101B-9397-08002B2CF9AE}" pid="3" name="MediaServiceImageTags">
    <vt:lpwstr/>
  </property>
</Properties>
</file>