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7D96" w14:textId="77777777" w:rsidR="00041EF0" w:rsidRDefault="00041EF0">
      <w:pPr>
        <w:pStyle w:val="Zkladntext"/>
        <w:spacing w:before="192"/>
        <w:rPr>
          <w:rFonts w:ascii="Times New Roman"/>
        </w:rPr>
      </w:pPr>
    </w:p>
    <w:p w14:paraId="21E0AE93" w14:textId="77777777" w:rsidR="00041EF0" w:rsidRDefault="00DD57AB">
      <w:pPr>
        <w:pStyle w:val="Zkladntext"/>
        <w:tabs>
          <w:tab w:val="left" w:pos="5508"/>
        </w:tabs>
        <w:spacing w:line="208" w:lineRule="auto"/>
        <w:ind w:left="4932" w:right="3615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9F564E2" wp14:editId="662C1920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3D11F9" w14:textId="77777777" w:rsidR="00041EF0" w:rsidRDefault="00041EF0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4E76E25" w14:textId="77777777" w:rsidR="00041EF0" w:rsidRDefault="00DD57A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D7988D6" w14:textId="77777777" w:rsidR="00041EF0" w:rsidRDefault="00DD57A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3610006323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11.05.2026</w:t>
                              </w:r>
                            </w:p>
                            <w:p w14:paraId="6A835C45" w14:textId="77777777" w:rsidR="00041EF0" w:rsidRDefault="00DD57AB">
                              <w:pPr>
                                <w:spacing w:before="39" w:line="174" w:lineRule="exact"/>
                                <w:ind w:left="67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4D5455C" w14:textId="65830C19" w:rsidR="00CE470A" w:rsidRDefault="00CE470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  <w:p w14:paraId="28BC090D" w14:textId="18F0CED9" w:rsidR="00041EF0" w:rsidRDefault="00DD57AB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CE470A">
                                <w:rPr>
                                  <w:spacing w:val="-2"/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57A655A" w14:textId="77777777" w:rsidR="00041EF0" w:rsidRDefault="00DD57A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564E2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F3D11F9" w14:textId="77777777" w:rsidR="00041EF0" w:rsidRDefault="00041EF0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4E76E25" w14:textId="77777777" w:rsidR="00041EF0" w:rsidRDefault="00DD57A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D7988D6" w14:textId="77777777" w:rsidR="00041EF0" w:rsidRDefault="00DD57A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3610006323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11.05.2026</w:t>
                        </w:r>
                      </w:p>
                      <w:p w14:paraId="6A835C45" w14:textId="77777777" w:rsidR="00041EF0" w:rsidRDefault="00DD57AB">
                        <w:pPr>
                          <w:spacing w:before="39" w:line="174" w:lineRule="exact"/>
                          <w:ind w:left="67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4D5455C" w14:textId="65830C19" w:rsidR="00CE470A" w:rsidRDefault="00CE470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xxx</w:t>
                        </w:r>
                        <w:proofErr w:type="spellEnd"/>
                      </w:p>
                      <w:p w14:paraId="28BC090D" w14:textId="18F0CED9" w:rsidR="00041EF0" w:rsidRDefault="00DD57AB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CE470A">
                          <w:rPr>
                            <w:spacing w:val="-2"/>
                            <w:sz w:val="16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57A655A" w14:textId="77777777" w:rsidR="00041EF0" w:rsidRDefault="00DD57A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Quantcom</w:t>
      </w:r>
      <w:proofErr w:type="spellEnd"/>
      <w:r>
        <w:t>, a.s. Křižíkova</w:t>
      </w:r>
      <w:r>
        <w:rPr>
          <w:spacing w:val="-15"/>
        </w:rPr>
        <w:t xml:space="preserve"> </w:t>
      </w:r>
      <w:proofErr w:type="gramStart"/>
      <w:r>
        <w:t>36a</w:t>
      </w:r>
      <w:proofErr w:type="gramEnd"/>
      <w:r>
        <w:t>/237 186 00 Praha 8 DIČ:</w:t>
      </w:r>
      <w:r>
        <w:rPr>
          <w:spacing w:val="-17"/>
        </w:rPr>
        <w:t xml:space="preserve"> </w:t>
      </w:r>
      <w:r>
        <w:t xml:space="preserve">CZ28175492 </w:t>
      </w:r>
      <w:r>
        <w:rPr>
          <w:spacing w:val="-4"/>
        </w:rPr>
        <w:t>IČ:</w:t>
      </w:r>
      <w:r>
        <w:tab/>
      </w:r>
      <w:r>
        <w:rPr>
          <w:spacing w:val="-2"/>
        </w:rPr>
        <w:t>28175492</w:t>
      </w:r>
    </w:p>
    <w:p w14:paraId="4395F107" w14:textId="77777777" w:rsidR="00041EF0" w:rsidRDefault="00041EF0">
      <w:pPr>
        <w:pStyle w:val="Zkladntext"/>
        <w:rPr>
          <w:sz w:val="16"/>
        </w:rPr>
      </w:pPr>
    </w:p>
    <w:p w14:paraId="6A4C7926" w14:textId="77777777" w:rsidR="00041EF0" w:rsidRDefault="00041EF0">
      <w:pPr>
        <w:pStyle w:val="Zkladntext"/>
        <w:rPr>
          <w:sz w:val="16"/>
        </w:rPr>
      </w:pPr>
    </w:p>
    <w:p w14:paraId="12D09E52" w14:textId="77777777" w:rsidR="00041EF0" w:rsidRDefault="00041EF0">
      <w:pPr>
        <w:pStyle w:val="Zkladntext"/>
        <w:spacing w:before="161"/>
        <w:rPr>
          <w:sz w:val="16"/>
        </w:rPr>
      </w:pPr>
    </w:p>
    <w:p w14:paraId="68565866" w14:textId="77777777" w:rsidR="00041EF0" w:rsidRDefault="00DD57AB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38A2C20" w14:textId="77777777" w:rsidR="00041EF0" w:rsidRDefault="00DD57AB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31.03.2027</w:t>
      </w:r>
    </w:p>
    <w:p w14:paraId="76CBB71E" w14:textId="77777777" w:rsidR="00041EF0" w:rsidRDefault="00DD57AB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53814</w:t>
      </w:r>
    </w:p>
    <w:p w14:paraId="003CDE88" w14:textId="77777777" w:rsidR="00041EF0" w:rsidRDefault="00DD57AB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A31B8C9" w14:textId="77777777" w:rsidR="00041EF0" w:rsidRDefault="00DD57AB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4CCD776" wp14:editId="0172A6DB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3B658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08AC566" w14:textId="77777777" w:rsidR="00041EF0" w:rsidRDefault="00DD57AB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6C39BC5" w14:textId="77777777" w:rsidR="00041EF0" w:rsidRDefault="00DD57AB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77E2FF" wp14:editId="604C166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C6DE9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93B9382" w14:textId="77777777" w:rsidR="00041EF0" w:rsidRDefault="00041EF0">
      <w:pPr>
        <w:pStyle w:val="Zkladntext"/>
        <w:spacing w:before="7"/>
      </w:pPr>
    </w:p>
    <w:p w14:paraId="1D96ABE2" w14:textId="77777777" w:rsidR="00041EF0" w:rsidRDefault="00DD57AB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6182142023</w:t>
      </w:r>
      <w:proofErr w:type="gramEnd"/>
      <w:r>
        <w:tab/>
        <w:t>Služby optické</w:t>
      </w:r>
      <w:r>
        <w:rPr>
          <w:spacing w:val="1"/>
        </w:rPr>
        <w:t xml:space="preserve"> </w:t>
      </w:r>
      <w:r>
        <w:t>komunikační</w:t>
      </w:r>
      <w:r>
        <w:rPr>
          <w:spacing w:val="1"/>
        </w:rPr>
        <w:t xml:space="preserve"> </w:t>
      </w:r>
      <w:r>
        <w:rPr>
          <w:spacing w:val="-4"/>
        </w:rPr>
        <w:t>sítě</w:t>
      </w:r>
    </w:p>
    <w:p w14:paraId="384CC5C8" w14:textId="77777777" w:rsidR="00041EF0" w:rsidRDefault="00DD57AB">
      <w:pPr>
        <w:pStyle w:val="Zkladntext"/>
        <w:tabs>
          <w:tab w:val="left" w:pos="2794"/>
          <w:tab w:val="left" w:pos="6116"/>
          <w:tab w:val="left" w:pos="8633"/>
        </w:tabs>
        <w:spacing w:line="258" w:lineRule="exact"/>
        <w:ind w:left="537"/>
      </w:pPr>
      <w:r>
        <w:rPr>
          <w:spacing w:val="-2"/>
        </w:rPr>
        <w:t>2.212.</w:t>
      </w:r>
      <w:proofErr w:type="gramStart"/>
      <w:r>
        <w:rPr>
          <w:spacing w:val="-2"/>
        </w:rPr>
        <w:t>800,00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2.212.800,00</w:t>
      </w:r>
    </w:p>
    <w:p w14:paraId="744C6AD6" w14:textId="77777777" w:rsidR="00041EF0" w:rsidRDefault="00DD57AB">
      <w:pPr>
        <w:pStyle w:val="Zkladntext"/>
        <w:spacing w:before="233" w:line="208" w:lineRule="auto"/>
        <w:ind w:left="921" w:right="175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3"/>
        </w:rPr>
        <w:t xml:space="preserve"> </w:t>
      </w:r>
      <w:r>
        <w:t>č.2023/036</w:t>
      </w:r>
      <w:r>
        <w:rPr>
          <w:spacing w:val="-1"/>
        </w:rPr>
        <w:t xml:space="preserve"> </w:t>
      </w:r>
      <w:r>
        <w:t>NAKIT uzavřené dne</w:t>
      </w:r>
      <w:r>
        <w:rPr>
          <w:spacing w:val="-1"/>
        </w:rPr>
        <w:t xml:space="preserve"> </w:t>
      </w:r>
      <w:r>
        <w:t>14.3.2023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40"/>
        </w:rPr>
        <w:t xml:space="preserve"> </w:t>
      </w:r>
      <w:r>
        <w:t xml:space="preserve">u Vás objednáváme zajištění služeb v ní specifikované, </w:t>
      </w:r>
      <w:proofErr w:type="spellStart"/>
      <w:proofErr w:type="gramStart"/>
      <w:r>
        <w:t>tj.poskytnutí</w:t>
      </w:r>
      <w:proofErr w:type="spellEnd"/>
      <w:proofErr w:type="gramEnd"/>
      <w:r>
        <w:t xml:space="preserve"> služeb konektivity prostřednictvím optické infrastruktury pro přenos datových služeb mezi vybranými objekty MV, PP ČR a PČR na území Jihomoravského kraje.</w:t>
      </w:r>
    </w:p>
    <w:p w14:paraId="32AB8423" w14:textId="77777777" w:rsidR="00041EF0" w:rsidRDefault="00DD57AB">
      <w:pPr>
        <w:pStyle w:val="Zkladntext"/>
        <w:spacing w:line="208" w:lineRule="auto"/>
        <w:ind w:left="921" w:right="175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</w:t>
      </w:r>
      <w:r>
        <w:rPr>
          <w:spacing w:val="-3"/>
        </w:rPr>
        <w:t xml:space="preserve"> </w:t>
      </w:r>
      <w:r>
        <w:t>upraveným a za tam stanovených obchodních podmínek.</w:t>
      </w:r>
    </w:p>
    <w:p w14:paraId="78F8F7DF" w14:textId="77777777" w:rsidR="00041EF0" w:rsidRDefault="00DD57AB">
      <w:pPr>
        <w:pStyle w:val="Zkladntext"/>
        <w:spacing w:line="208" w:lineRule="auto"/>
        <w:ind w:left="921"/>
      </w:pPr>
      <w:r>
        <w:t>Cena bude stanovena</w:t>
      </w:r>
      <w:r>
        <w:rPr>
          <w:spacing w:val="-1"/>
        </w:rPr>
        <w:t xml:space="preserve"> </w:t>
      </w:r>
      <w:r>
        <w:t>násobkem počtu</w:t>
      </w:r>
      <w:r>
        <w:rPr>
          <w:spacing w:val="-1"/>
        </w:rPr>
        <w:t xml:space="preserve"> </w:t>
      </w:r>
      <w:r>
        <w:t>skutečně</w:t>
      </w:r>
      <w:r>
        <w:rPr>
          <w:spacing w:val="-1"/>
        </w:rPr>
        <w:t xml:space="preserve"> </w:t>
      </w:r>
      <w:r>
        <w:t>připojených</w:t>
      </w:r>
      <w:r>
        <w:rPr>
          <w:spacing w:val="-3"/>
        </w:rPr>
        <w:t xml:space="preserve"> </w:t>
      </w:r>
      <w:r>
        <w:t>objektů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měsíční</w:t>
      </w:r>
      <w:r>
        <w:rPr>
          <w:spacing w:val="-1"/>
        </w:rPr>
        <w:t xml:space="preserve"> </w:t>
      </w:r>
      <w:r>
        <w:t>ceny jednotlivých objektů.</w:t>
      </w:r>
    </w:p>
    <w:p w14:paraId="024A18F5" w14:textId="77777777" w:rsidR="00041EF0" w:rsidRDefault="00DD57AB">
      <w:pPr>
        <w:pStyle w:val="Zkladntext"/>
        <w:spacing w:line="247" w:lineRule="exact"/>
        <w:ind w:left="921"/>
      </w:pPr>
      <w:r>
        <w:t>Termín</w:t>
      </w:r>
      <w:r>
        <w:rPr>
          <w:spacing w:val="2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1.4.2026</w:t>
      </w:r>
      <w:r>
        <w:rPr>
          <w:spacing w:val="2"/>
        </w:rPr>
        <w:t xml:space="preserve"> </w:t>
      </w:r>
      <w:r>
        <w:t>- do</w:t>
      </w:r>
      <w:r>
        <w:rPr>
          <w:spacing w:val="5"/>
        </w:rPr>
        <w:t xml:space="preserve"> </w:t>
      </w:r>
      <w:r>
        <w:rPr>
          <w:spacing w:val="-2"/>
        </w:rPr>
        <w:t>31.3.2027</w:t>
      </w:r>
    </w:p>
    <w:p w14:paraId="6FAC14B1" w14:textId="77777777" w:rsidR="00041EF0" w:rsidRDefault="00041EF0">
      <w:pPr>
        <w:pStyle w:val="Zkladntext"/>
        <w:rPr>
          <w:sz w:val="20"/>
        </w:rPr>
      </w:pPr>
    </w:p>
    <w:p w14:paraId="37A2B228" w14:textId="77777777" w:rsidR="00041EF0" w:rsidRDefault="00DD57AB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040A27" wp14:editId="50065A13">
                <wp:simplePos x="0" y="0"/>
                <wp:positionH relativeFrom="page">
                  <wp:posOffset>216407</wp:posOffset>
                </wp:positionH>
                <wp:positionV relativeFrom="paragraph">
                  <wp:posOffset>241370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0169C" id="Graphic 12" o:spid="_x0000_s1026" style="position:absolute;margin-left:17.05pt;margin-top:19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79969A4" w14:textId="77777777" w:rsidR="00041EF0" w:rsidRDefault="00041EF0">
      <w:pPr>
        <w:pStyle w:val="Zkladntext"/>
        <w:spacing w:before="33"/>
      </w:pPr>
    </w:p>
    <w:p w14:paraId="5376B2DC" w14:textId="77777777" w:rsidR="00041EF0" w:rsidRDefault="00DD57AB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2.212.800,00</w:t>
      </w:r>
    </w:p>
    <w:p w14:paraId="0BB88C8C" w14:textId="77777777" w:rsidR="00041EF0" w:rsidRDefault="00041EF0">
      <w:pPr>
        <w:pStyle w:val="Zkladntext"/>
        <w:sectPr w:rsidR="00041EF0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41F49C8B" w14:textId="77777777" w:rsidR="00041EF0" w:rsidRDefault="00041EF0">
      <w:pPr>
        <w:pStyle w:val="Zkladntext"/>
        <w:spacing w:before="105"/>
        <w:rPr>
          <w:sz w:val="20"/>
        </w:rPr>
      </w:pPr>
    </w:p>
    <w:p w14:paraId="6026577C" w14:textId="77777777" w:rsidR="00041EF0" w:rsidRDefault="00041EF0">
      <w:pPr>
        <w:pStyle w:val="Zkladntext"/>
        <w:rPr>
          <w:sz w:val="20"/>
        </w:rPr>
        <w:sectPr w:rsidR="00041EF0">
          <w:pgSz w:w="11910" w:h="16840"/>
          <w:pgMar w:top="2700" w:right="1133" w:bottom="1260" w:left="283" w:header="723" w:footer="1066" w:gutter="0"/>
          <w:cols w:space="708"/>
        </w:sectPr>
      </w:pPr>
    </w:p>
    <w:p w14:paraId="39F72BD4" w14:textId="77777777" w:rsidR="00041EF0" w:rsidRDefault="00DD57AB">
      <w:pPr>
        <w:pStyle w:val="Zkladntext"/>
        <w:spacing w:before="121" w:line="208" w:lineRule="auto"/>
        <w:ind w:left="149" w:right="38"/>
      </w:pPr>
      <w:proofErr w:type="spellStart"/>
      <w:r>
        <w:t>Quantcom</w:t>
      </w:r>
      <w:proofErr w:type="spellEnd"/>
      <w:r>
        <w:t>, a.s. Křižíkova</w:t>
      </w:r>
      <w:r>
        <w:rPr>
          <w:spacing w:val="-17"/>
        </w:rPr>
        <w:t xml:space="preserve"> </w:t>
      </w:r>
      <w:proofErr w:type="gramStart"/>
      <w:r>
        <w:t>36a</w:t>
      </w:r>
      <w:proofErr w:type="gramEnd"/>
      <w:r>
        <w:t>/237 186 00 Praha 8</w:t>
      </w:r>
    </w:p>
    <w:p w14:paraId="5A59408D" w14:textId="77777777" w:rsidR="00041EF0" w:rsidRDefault="00DD57AB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D0E4794" w14:textId="77777777" w:rsidR="00041EF0" w:rsidRDefault="00DD57AB">
      <w:pPr>
        <w:pStyle w:val="Zkladntext"/>
        <w:spacing w:line="266" w:lineRule="exact"/>
        <w:ind w:left="149"/>
      </w:pPr>
      <w:r>
        <w:t>3610006323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11.05.2026</w:t>
      </w:r>
    </w:p>
    <w:p w14:paraId="17DCB0E4" w14:textId="77777777" w:rsidR="00041EF0" w:rsidRDefault="00041EF0">
      <w:pPr>
        <w:pStyle w:val="Zkladntext"/>
        <w:spacing w:line="266" w:lineRule="exact"/>
        <w:sectPr w:rsidR="00041EF0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12" w:space="5088"/>
            <w:col w:w="3294"/>
          </w:cols>
        </w:sectPr>
      </w:pPr>
    </w:p>
    <w:p w14:paraId="087AD02E" w14:textId="77777777" w:rsidR="00041EF0" w:rsidRDefault="00041EF0">
      <w:pPr>
        <w:pStyle w:val="Zkladntext"/>
        <w:rPr>
          <w:sz w:val="20"/>
        </w:rPr>
      </w:pPr>
    </w:p>
    <w:p w14:paraId="6A9134C6" w14:textId="77777777" w:rsidR="00041EF0" w:rsidRDefault="00041EF0">
      <w:pPr>
        <w:pStyle w:val="Zkladntext"/>
        <w:rPr>
          <w:sz w:val="20"/>
        </w:rPr>
      </w:pPr>
    </w:p>
    <w:p w14:paraId="5FA27562" w14:textId="77777777" w:rsidR="00041EF0" w:rsidRDefault="00041EF0">
      <w:pPr>
        <w:pStyle w:val="Zkladntext"/>
        <w:spacing w:before="71" w:after="1"/>
        <w:rPr>
          <w:sz w:val="20"/>
        </w:rPr>
      </w:pPr>
    </w:p>
    <w:p w14:paraId="767E0831" w14:textId="77777777" w:rsidR="00041EF0" w:rsidRDefault="00DD57AB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A77ED" wp14:editId="72977D9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A5EB2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C0D269A" w14:textId="77777777" w:rsidR="00041EF0" w:rsidRDefault="00DD57AB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5700002857 Číslo smlouvy</w:t>
      </w:r>
      <w:r>
        <w:tab/>
        <w:t>2023/036</w:t>
      </w:r>
      <w:r>
        <w:rPr>
          <w:spacing w:val="-17"/>
        </w:rPr>
        <w:t xml:space="preserve"> </w:t>
      </w:r>
      <w:r>
        <w:t>NAKIT</w:t>
      </w:r>
    </w:p>
    <w:p w14:paraId="7F8EC3DF" w14:textId="77777777" w:rsidR="00041EF0" w:rsidRDefault="00DD57AB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2FD51BA" w14:textId="77777777" w:rsidR="00041EF0" w:rsidRDefault="00041EF0">
      <w:pPr>
        <w:pStyle w:val="Zkladntext"/>
        <w:spacing w:before="197"/>
      </w:pPr>
    </w:p>
    <w:p w14:paraId="6B350F08" w14:textId="5958A20B" w:rsidR="00041EF0" w:rsidRDefault="00DD57AB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</w:t>
      </w:r>
      <w:proofErr w:type="spellStart"/>
      <w:r>
        <w:rPr>
          <w:b/>
          <w:sz w:val="24"/>
        </w:rPr>
        <w:t>adresu:</w:t>
      </w:r>
      <w:r w:rsidR="00CE470A">
        <w:rPr>
          <w:b/>
          <w:sz w:val="24"/>
        </w:rPr>
        <w:t>xxx</w:t>
      </w:r>
      <w:proofErr w:type="spellEnd"/>
      <w:r w:rsidR="00CE470A">
        <w:rPr>
          <w:b/>
          <w:sz w:val="24"/>
        </w:rPr>
        <w:t xml:space="preserve"> </w:t>
      </w:r>
    </w:p>
    <w:p w14:paraId="6D8E842A" w14:textId="77777777" w:rsidR="00041EF0" w:rsidRDefault="00DD57AB">
      <w:pPr>
        <w:pStyle w:val="Zkladntext"/>
        <w:spacing w:before="240" w:line="208" w:lineRule="auto"/>
        <w:ind w:left="113" w:right="175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F712C95" w14:textId="1D061CE3" w:rsidR="00041EF0" w:rsidRDefault="00DD57AB">
      <w:pPr>
        <w:spacing w:before="239" w:line="208" w:lineRule="auto"/>
        <w:ind w:left="113" w:right="175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3C80435" w14:textId="77777777" w:rsidR="00041EF0" w:rsidRDefault="00041EF0">
      <w:pPr>
        <w:pStyle w:val="Zkladntext"/>
        <w:spacing w:before="5"/>
        <w:rPr>
          <w:sz w:val="11"/>
        </w:rPr>
      </w:pPr>
    </w:p>
    <w:p w14:paraId="2B5621F3" w14:textId="77777777" w:rsidR="00041EF0" w:rsidRDefault="00041EF0">
      <w:pPr>
        <w:pStyle w:val="Zkladntext"/>
        <w:rPr>
          <w:sz w:val="11"/>
        </w:rPr>
        <w:sectPr w:rsidR="00041EF0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191AFBB9" w14:textId="77777777" w:rsidR="00041EF0" w:rsidRDefault="00DD57AB">
      <w:pPr>
        <w:pStyle w:val="Zkladntext"/>
        <w:spacing w:before="103"/>
        <w:rPr>
          <w:rFonts w:ascii="Gill Sans MT"/>
          <w:sz w:val="14"/>
        </w:rPr>
      </w:pPr>
      <w:r>
        <w:br w:type="column"/>
      </w:r>
    </w:p>
    <w:p w14:paraId="60C2F091" w14:textId="77777777" w:rsidR="00041EF0" w:rsidRDefault="00041EF0">
      <w:pPr>
        <w:spacing w:line="156" w:lineRule="exact"/>
        <w:rPr>
          <w:rFonts w:ascii="Gill Sans MT"/>
          <w:sz w:val="14"/>
        </w:rPr>
        <w:sectPr w:rsidR="00041EF0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265" w:space="40"/>
            <w:col w:w="1352" w:space="4107"/>
            <w:col w:w="1118" w:space="41"/>
            <w:col w:w="2571"/>
          </w:cols>
        </w:sectPr>
      </w:pPr>
    </w:p>
    <w:p w14:paraId="3193D8D2" w14:textId="77777777" w:rsidR="00041EF0" w:rsidRDefault="00DD57AB">
      <w:pPr>
        <w:tabs>
          <w:tab w:val="left" w:pos="7025"/>
        </w:tabs>
        <w:spacing w:line="180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0FF1CA95" w14:textId="77777777" w:rsidR="00041EF0" w:rsidRDefault="00DD57AB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41EF0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2408" w14:textId="77777777" w:rsidR="00DD57AB" w:rsidRDefault="00DD57AB">
      <w:r>
        <w:separator/>
      </w:r>
    </w:p>
  </w:endnote>
  <w:endnote w:type="continuationSeparator" w:id="0">
    <w:p w14:paraId="02A4749C" w14:textId="77777777" w:rsidR="00DD57AB" w:rsidRDefault="00DD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7358" w14:textId="7060A0B3" w:rsidR="00CE470A" w:rsidRDefault="00DD57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4601EFC8" wp14:editId="20B702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89617644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FEE1A" w14:textId="4E6E1451" w:rsidR="00DD57AB" w:rsidRPr="00DD57AB" w:rsidRDefault="00DD57AB" w:rsidP="00DD57A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57A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1EFC8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79.1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D4FEE1A" w14:textId="4E6E1451" w:rsidR="00DD57AB" w:rsidRPr="00DD57AB" w:rsidRDefault="00DD57AB" w:rsidP="00DD57A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D57A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616A" w14:textId="0B0D0292" w:rsidR="00041EF0" w:rsidRDefault="00DD57A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0D284334" wp14:editId="09716F58">
              <wp:simplePos x="18097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95781854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53107" w14:textId="0A169590" w:rsidR="00DD57AB" w:rsidRPr="00DD57AB" w:rsidRDefault="00DD57AB" w:rsidP="00DD57A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57A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8433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79.1pt;height:27.2pt;z-index:48752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9653107" w14:textId="0A169590" w:rsidR="00DD57AB" w:rsidRPr="00DD57AB" w:rsidRDefault="00DD57AB" w:rsidP="00DD57A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D57A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03862547" wp14:editId="4C50B50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028F9" w14:textId="77777777" w:rsidR="00041EF0" w:rsidRDefault="00DD57A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862547" id="Textbox 3" o:spid="_x0000_s1034" type="#_x0000_t202" style="position:absolute;margin-left:248.35pt;margin-top:777.6pt;width:50.4pt;height:11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8F028F9" w14:textId="77777777" w:rsidR="00041EF0" w:rsidRDefault="00DD57A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55BA" w14:textId="111515B9" w:rsidR="00CE470A" w:rsidRDefault="00DD57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70EF1B2B" wp14:editId="60680A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92598152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3F2BF" w14:textId="1A745C43" w:rsidR="00DD57AB" w:rsidRPr="00DD57AB" w:rsidRDefault="00DD57AB" w:rsidP="00DD57A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57A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F1B2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79.1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8B3F2BF" w14:textId="1A745C43" w:rsidR="00DD57AB" w:rsidRPr="00DD57AB" w:rsidRDefault="00DD57AB" w:rsidP="00DD57A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D57A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D6AD" w14:textId="77777777" w:rsidR="00DD57AB" w:rsidRDefault="00DD57AB">
      <w:r>
        <w:separator/>
      </w:r>
    </w:p>
  </w:footnote>
  <w:footnote w:type="continuationSeparator" w:id="0">
    <w:p w14:paraId="62806F2D" w14:textId="77777777" w:rsidR="00DD57AB" w:rsidRDefault="00DD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03F1" w14:textId="77777777" w:rsidR="00041EF0" w:rsidRDefault="00DD57AB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2304" behindDoc="1" locked="0" layoutInCell="1" allowOverlap="1" wp14:anchorId="54031DB8" wp14:editId="1697F1B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5E20B319" wp14:editId="2783BA1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01EDD" w14:textId="77777777" w:rsidR="00041EF0" w:rsidRDefault="00DD57A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81CDAAE" w14:textId="77777777" w:rsidR="00041EF0" w:rsidRDefault="00DD57A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5FE093E" w14:textId="77777777" w:rsidR="00041EF0" w:rsidRDefault="00DD57A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0B31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3301EDD" w14:textId="77777777" w:rsidR="00041EF0" w:rsidRDefault="00DD57A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81CDAAE" w14:textId="77777777" w:rsidR="00041EF0" w:rsidRDefault="00DD57A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5FE093E" w14:textId="77777777" w:rsidR="00041EF0" w:rsidRDefault="00DD57A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EF0"/>
    <w:rsid w:val="00041EF0"/>
    <w:rsid w:val="0068285A"/>
    <w:rsid w:val="00CE470A"/>
    <w:rsid w:val="00DD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0AF0"/>
  <w15:docId w15:val="{1990A7CA-A929-433C-91F3-EC963572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2"/>
      <w:ind w:left="260" w:right="38"/>
      <w:outlineLvl w:val="0"/>
    </w:pPr>
    <w:rPr>
      <w:rFonts w:ascii="Gill Sans MT" w:eastAsia="Gill Sans MT" w:hAnsi="Gill Sans MT" w:cs="Gill Sans MT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257" w:line="430" w:lineRule="exact"/>
      <w:ind w:left="260"/>
      <w:outlineLvl w:val="1"/>
    </w:pPr>
    <w:rPr>
      <w:rFonts w:ascii="Gill Sans MT" w:eastAsia="Gill Sans MT" w:hAnsi="Gill Sans MT" w:cs="Gill Sans MT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E47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470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JCHMELOVA/NA30000039574_1</dc:title>
  <dc:creator>ChmelovÃ¡ JiÅŽina</dc:creator>
  <cp:lastModifiedBy>Zemanová Věra</cp:lastModifiedBy>
  <cp:revision>3</cp:revision>
  <dcterms:created xsi:type="dcterms:W3CDTF">2026-05-12T08:41:00Z</dcterms:created>
  <dcterms:modified xsi:type="dcterms:W3CDTF">2026-05-12T08:44:00Z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LastSaved">
    <vt:filetime>2026-05-12T00:00:00Z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1170b188,173917ec,41504dde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