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546B" w:rsidRDefault="005A6065">
      <w:pPr>
        <w:pStyle w:val="Heading110"/>
        <w:framePr w:w="8064" w:h="415" w:hRule="exact" w:wrap="none" w:vAnchor="page" w:hAnchor="page" w:x="1776" w:y="2096"/>
        <w:shd w:val="clear" w:color="auto" w:fill="auto"/>
        <w:spacing w:after="0"/>
        <w:ind w:right="260"/>
      </w:pPr>
      <w:bookmarkStart w:id="0" w:name="bookmark0"/>
      <w:r>
        <w:t>Smlouva o zabezpečení vodáckého kurzu</w:t>
      </w:r>
      <w:bookmarkEnd w:id="0"/>
    </w:p>
    <w:p w:rsidR="00A1546B" w:rsidRDefault="005A6065">
      <w:pPr>
        <w:pStyle w:val="Heading210"/>
        <w:framePr w:w="8064" w:h="3313" w:hRule="exact" w:wrap="none" w:vAnchor="page" w:hAnchor="page" w:x="1776" w:y="2849"/>
        <w:shd w:val="clear" w:color="auto" w:fill="auto"/>
        <w:spacing w:before="0"/>
      </w:pPr>
      <w:bookmarkStart w:id="1" w:name="bookmark1"/>
      <w:r>
        <w:t>Mgr. Radek Pivnička, Inge-Outdoor</w:t>
      </w:r>
      <w:bookmarkEnd w:id="1"/>
    </w:p>
    <w:p w:rsidR="00A1546B" w:rsidRDefault="005A6065">
      <w:pPr>
        <w:pStyle w:val="Bodytext20"/>
        <w:framePr w:w="8064" w:h="3313" w:hRule="exact" w:wrap="none" w:vAnchor="page" w:hAnchor="page" w:x="1776" w:y="2849"/>
        <w:shd w:val="clear" w:color="auto" w:fill="auto"/>
        <w:ind w:firstLine="0"/>
      </w:pPr>
      <w:r>
        <w:t>se sídlem: Větrná 536,</w:t>
      </w:r>
    </w:p>
    <w:p w:rsidR="00A1546B" w:rsidRDefault="005A6065">
      <w:pPr>
        <w:pStyle w:val="Bodytext20"/>
        <w:framePr w:w="8064" w:h="3313" w:hRule="exact" w:wrap="none" w:vAnchor="page" w:hAnchor="page" w:x="1776" w:y="2849"/>
        <w:shd w:val="clear" w:color="auto" w:fill="auto"/>
        <w:spacing w:line="254" w:lineRule="exact"/>
        <w:ind w:right="3760" w:firstLine="0"/>
      </w:pPr>
      <w:r>
        <w:t>549 54 Police nad Metují IČ 73 64 47 14,</w:t>
      </w:r>
    </w:p>
    <w:p w:rsidR="00A1546B" w:rsidRDefault="005A6065">
      <w:pPr>
        <w:pStyle w:val="Bodytext20"/>
        <w:framePr w:w="8064" w:h="3313" w:hRule="exact" w:wrap="none" w:vAnchor="page" w:hAnchor="page" w:x="1776" w:y="2849"/>
        <w:shd w:val="clear" w:color="auto" w:fill="auto"/>
        <w:spacing w:line="235" w:lineRule="exact"/>
        <w:ind w:right="3760" w:firstLine="0"/>
      </w:pPr>
      <w:r>
        <w:t>(dále jen Poskytovatel) na straně jedné a</w:t>
      </w:r>
    </w:p>
    <w:p w:rsidR="00A1546B" w:rsidRDefault="005A6065">
      <w:pPr>
        <w:pStyle w:val="Bodytext20"/>
        <w:framePr w:w="8064" w:h="3313" w:hRule="exact" w:wrap="none" w:vAnchor="page" w:hAnchor="page" w:x="1776" w:y="2849"/>
        <w:shd w:val="clear" w:color="auto" w:fill="auto"/>
        <w:spacing w:line="235" w:lineRule="exact"/>
        <w:ind w:firstLine="0"/>
      </w:pPr>
      <w:r>
        <w:t>Základní škola a Mateřská škola Emy Destinnové</w:t>
      </w:r>
    </w:p>
    <w:p w:rsidR="00A1546B" w:rsidRDefault="005A6065">
      <w:pPr>
        <w:pStyle w:val="Bodytext20"/>
        <w:framePr w:w="8064" w:h="3313" w:hRule="exact" w:wrap="none" w:vAnchor="page" w:hAnchor="page" w:x="1776" w:y="2849"/>
        <w:shd w:val="clear" w:color="auto" w:fill="auto"/>
        <w:spacing w:line="235" w:lineRule="exact"/>
        <w:ind w:firstLine="0"/>
      </w:pPr>
      <w:r>
        <w:t>náměstí Svobody 930/3</w:t>
      </w:r>
    </w:p>
    <w:p w:rsidR="00A1546B" w:rsidRDefault="005A6065">
      <w:pPr>
        <w:pStyle w:val="Bodytext20"/>
        <w:framePr w:w="8064" w:h="3313" w:hRule="exact" w:wrap="none" w:vAnchor="page" w:hAnchor="page" w:x="1776" w:y="2849"/>
        <w:shd w:val="clear" w:color="auto" w:fill="auto"/>
        <w:spacing w:line="235" w:lineRule="exact"/>
        <w:ind w:firstLine="0"/>
      </w:pPr>
      <w:r>
        <w:t xml:space="preserve">160 00 </w:t>
      </w:r>
      <w:r>
        <w:t>Praha 6 - Bubeneč</w:t>
      </w:r>
    </w:p>
    <w:p w:rsidR="00A1546B" w:rsidRDefault="005A6065">
      <w:pPr>
        <w:pStyle w:val="Bodytext20"/>
        <w:framePr w:w="8064" w:h="3313" w:hRule="exact" w:wrap="none" w:vAnchor="page" w:hAnchor="page" w:x="1776" w:y="2849"/>
        <w:shd w:val="clear" w:color="auto" w:fill="auto"/>
        <w:spacing w:line="235" w:lineRule="exact"/>
        <w:ind w:firstLine="0"/>
      </w:pPr>
      <w:r>
        <w:t>IČO: 481 33 892</w:t>
      </w:r>
    </w:p>
    <w:p w:rsidR="00A1546B" w:rsidRDefault="005A6065">
      <w:pPr>
        <w:pStyle w:val="Bodytext20"/>
        <w:framePr w:w="8064" w:h="3313" w:hRule="exact" w:wrap="none" w:vAnchor="page" w:hAnchor="page" w:x="1776" w:y="2849"/>
        <w:shd w:val="clear" w:color="auto" w:fill="auto"/>
        <w:spacing w:line="235" w:lineRule="exact"/>
        <w:ind w:firstLine="0"/>
      </w:pPr>
      <w:r>
        <w:t>DIČ: CZ48133892</w:t>
      </w:r>
    </w:p>
    <w:p w:rsidR="00A1546B" w:rsidRDefault="005A6065">
      <w:pPr>
        <w:pStyle w:val="Bodytext20"/>
        <w:framePr w:w="8064" w:h="3313" w:hRule="exact" w:wrap="none" w:vAnchor="page" w:hAnchor="page" w:x="1776" w:y="2849"/>
        <w:shd w:val="clear" w:color="auto" w:fill="auto"/>
        <w:spacing w:after="240"/>
        <w:ind w:firstLine="0"/>
      </w:pPr>
      <w:r>
        <w:t>(dále jen Škola) na straně druhé</w:t>
      </w:r>
    </w:p>
    <w:p w:rsidR="00A1546B" w:rsidRDefault="005A6065">
      <w:pPr>
        <w:pStyle w:val="Heading210"/>
        <w:framePr w:w="8064" w:h="3313" w:hRule="exact" w:wrap="none" w:vAnchor="page" w:hAnchor="page" w:x="1776" w:y="2849"/>
        <w:pBdr>
          <w:bottom w:val="single" w:sz="4" w:space="1" w:color="auto"/>
        </w:pBdr>
        <w:shd w:val="clear" w:color="auto" w:fill="auto"/>
        <w:spacing w:before="0"/>
      </w:pPr>
      <w:bookmarkStart w:id="2" w:name="bookmark2"/>
      <w:r>
        <w:rPr>
          <w:rStyle w:val="Heading21NotBold"/>
        </w:rPr>
        <w:t xml:space="preserve">uzavírají </w:t>
      </w:r>
      <w:r>
        <w:t>následující smlouvu:</w:t>
      </w:r>
      <w:bookmarkEnd w:id="2"/>
    </w:p>
    <w:p w:rsidR="00A1546B" w:rsidRDefault="005A6065">
      <w:pPr>
        <w:pStyle w:val="Heading210"/>
        <w:framePr w:w="8064" w:h="6177" w:hRule="exact" w:wrap="none" w:vAnchor="page" w:hAnchor="page" w:x="1776" w:y="6661"/>
        <w:numPr>
          <w:ilvl w:val="0"/>
          <w:numId w:val="1"/>
        </w:numPr>
        <w:shd w:val="clear" w:color="auto" w:fill="auto"/>
        <w:tabs>
          <w:tab w:val="left" w:pos="646"/>
        </w:tabs>
        <w:spacing w:before="0" w:after="94"/>
        <w:ind w:left="340"/>
      </w:pPr>
      <w:bookmarkStart w:id="3" w:name="bookmark3"/>
      <w:r>
        <w:t>předmět Smlouvy</w:t>
      </w:r>
      <w:bookmarkEnd w:id="3"/>
    </w:p>
    <w:p w:rsidR="00A1546B" w:rsidRDefault="005A6065">
      <w:pPr>
        <w:pStyle w:val="Bodytext20"/>
        <w:framePr w:w="8064" w:h="6177" w:hRule="exact" w:wrap="none" w:vAnchor="page" w:hAnchor="page" w:x="1776" w:y="6661"/>
        <w:numPr>
          <w:ilvl w:val="1"/>
          <w:numId w:val="1"/>
        </w:numPr>
        <w:shd w:val="clear" w:color="auto" w:fill="auto"/>
        <w:tabs>
          <w:tab w:val="left" w:pos="1230"/>
        </w:tabs>
        <w:spacing w:after="116" w:line="245" w:lineRule="exact"/>
        <w:ind w:left="1220"/>
        <w:jc w:val="both"/>
      </w:pPr>
      <w:r>
        <w:t xml:space="preserve">Předmětem této smlouvy je zajištění a provedení vodáckého kurzu, v souladu s nabídkou publikovanou na webových stránkách, </w:t>
      </w:r>
      <w:r>
        <w:t>Poskytovatelem pro Školu, a to ve dnech 18. - 20. 5. 2026 na řece Vltavě v úseku z Vyššího Brodu do Zlaté Koruny a to za dohodnutou cenu.</w:t>
      </w:r>
    </w:p>
    <w:p w:rsidR="00A1546B" w:rsidRDefault="005A6065">
      <w:pPr>
        <w:pStyle w:val="Bodytext20"/>
        <w:framePr w:w="8064" w:h="6177" w:hRule="exact" w:wrap="none" w:vAnchor="page" w:hAnchor="page" w:x="1776" w:y="6661"/>
        <w:numPr>
          <w:ilvl w:val="1"/>
          <w:numId w:val="1"/>
        </w:numPr>
        <w:shd w:val="clear" w:color="auto" w:fill="auto"/>
        <w:tabs>
          <w:tab w:val="left" w:pos="1230"/>
        </w:tabs>
        <w:spacing w:after="120" w:line="250" w:lineRule="exact"/>
        <w:ind w:left="1220"/>
        <w:jc w:val="both"/>
      </w:pPr>
      <w:r>
        <w:t>Vodácký kurz dle článku 1.1 této smlouvy bude organizován pro celkový počet 44 studentů/žáků.</w:t>
      </w:r>
    </w:p>
    <w:p w:rsidR="00A1546B" w:rsidRDefault="005A6065">
      <w:pPr>
        <w:pStyle w:val="Bodytext20"/>
        <w:framePr w:w="8064" w:h="6177" w:hRule="exact" w:wrap="none" w:vAnchor="page" w:hAnchor="page" w:x="1776" w:y="6661"/>
        <w:numPr>
          <w:ilvl w:val="1"/>
          <w:numId w:val="1"/>
        </w:numPr>
        <w:shd w:val="clear" w:color="auto" w:fill="auto"/>
        <w:tabs>
          <w:tab w:val="left" w:pos="1230"/>
        </w:tabs>
        <w:spacing w:after="120" w:line="250" w:lineRule="exact"/>
        <w:ind w:left="1220"/>
        <w:jc w:val="both"/>
      </w:pPr>
      <w:r>
        <w:t>Poskytovatel zodpovídá z</w:t>
      </w:r>
      <w:r>
        <w:t>a to, aby jeho pracovníci byli řádně vyškoleni a znali bezpečnostní předpisy vztahující se k jejich Činnosti.</w:t>
      </w:r>
    </w:p>
    <w:p w:rsidR="00A1546B" w:rsidRDefault="005A6065">
      <w:pPr>
        <w:pStyle w:val="Bodytext20"/>
        <w:framePr w:w="8064" w:h="6177" w:hRule="exact" w:wrap="none" w:vAnchor="page" w:hAnchor="page" w:x="1776" w:y="6661"/>
        <w:numPr>
          <w:ilvl w:val="1"/>
          <w:numId w:val="1"/>
        </w:numPr>
        <w:shd w:val="clear" w:color="auto" w:fill="auto"/>
        <w:tabs>
          <w:tab w:val="left" w:pos="1230"/>
        </w:tabs>
        <w:spacing w:after="116" w:line="250" w:lineRule="exact"/>
        <w:ind w:left="1220"/>
        <w:jc w:val="both"/>
      </w:pPr>
      <w:r>
        <w:t xml:space="preserve">Poskytovatel je povinen zajistit bezpečnost a ochranu zdraví účastníků vodáckého kurzu při vlastním výcviku a pobytu na vodě. Za tímto účelem je </w:t>
      </w:r>
      <w:r>
        <w:t>Poskytovatel zejména povinen zajistit veškeré odpovídající vodácké vybavení (lodě, pádla, barely, vesty), které chrání zdraví a bezpečnost všech účastníků kurzu a dostatečné množství instruktorů. Účastníkům vodáckého kurzu poskytne dostatečné a přiměřené i</w:t>
      </w:r>
      <w:r>
        <w:t>nformace a pokyny o bezpečnosti a ochraně při vodáckém kurzu, a to zejména formou seznámení s riziky a s opatřeními na ochranu před působením těchto rizik</w:t>
      </w:r>
    </w:p>
    <w:p w:rsidR="00A1546B" w:rsidRDefault="005A6065">
      <w:pPr>
        <w:pStyle w:val="Bodytext20"/>
        <w:framePr w:w="8064" w:h="6177" w:hRule="exact" w:wrap="none" w:vAnchor="page" w:hAnchor="page" w:x="1776" w:y="6661"/>
        <w:numPr>
          <w:ilvl w:val="1"/>
          <w:numId w:val="1"/>
        </w:numPr>
        <w:shd w:val="clear" w:color="auto" w:fill="auto"/>
        <w:tabs>
          <w:tab w:val="left" w:pos="1230"/>
        </w:tabs>
        <w:spacing w:after="120" w:line="254" w:lineRule="exact"/>
        <w:ind w:left="1220"/>
        <w:jc w:val="both"/>
      </w:pPr>
      <w:r>
        <w:t>Poskytovatel neodpovídá za porušeni bezpečnostních pravidel jednotlivými účastníky vodáckého kurzu, s</w:t>
      </w:r>
      <w:r>
        <w:t>e kterými byli tito seznámeni před zahájením vodáckého kurzu.</w:t>
      </w:r>
    </w:p>
    <w:p w:rsidR="00A1546B" w:rsidRDefault="005A6065">
      <w:pPr>
        <w:pStyle w:val="Bodytext20"/>
        <w:framePr w:w="8064" w:h="6177" w:hRule="exact" w:wrap="none" w:vAnchor="page" w:hAnchor="page" w:x="1776" w:y="6661"/>
        <w:numPr>
          <w:ilvl w:val="1"/>
          <w:numId w:val="1"/>
        </w:numPr>
        <w:shd w:val="clear" w:color="auto" w:fill="auto"/>
        <w:tabs>
          <w:tab w:val="left" w:pos="1230"/>
        </w:tabs>
        <w:spacing w:line="254" w:lineRule="exact"/>
        <w:ind w:left="1220"/>
        <w:jc w:val="both"/>
      </w:pPr>
      <w:r>
        <w:t>Škola je povinna zajistit kontrolu plavecké dovednosti všech účastníků vodáckého kurzu.</w:t>
      </w:r>
    </w:p>
    <w:p w:rsidR="00A1546B" w:rsidRDefault="005A6065">
      <w:pPr>
        <w:pStyle w:val="Heading210"/>
        <w:framePr w:w="8064" w:h="1175" w:hRule="exact" w:wrap="none" w:vAnchor="page" w:hAnchor="page" w:x="1776" w:y="13338"/>
        <w:numPr>
          <w:ilvl w:val="0"/>
          <w:numId w:val="1"/>
        </w:numPr>
        <w:shd w:val="clear" w:color="auto" w:fill="auto"/>
        <w:tabs>
          <w:tab w:val="left" w:pos="618"/>
        </w:tabs>
        <w:spacing w:before="0" w:after="229"/>
        <w:ind w:left="220"/>
      </w:pPr>
      <w:bookmarkStart w:id="4" w:name="bookmark4"/>
      <w:r>
        <w:t>cena a platební podmínky</w:t>
      </w:r>
      <w:bookmarkEnd w:id="4"/>
    </w:p>
    <w:p w:rsidR="00A1546B" w:rsidRDefault="005A6065">
      <w:pPr>
        <w:pStyle w:val="Bodytext20"/>
        <w:framePr w:w="8064" w:h="1175" w:hRule="exact" w:wrap="none" w:vAnchor="page" w:hAnchor="page" w:x="1776" w:y="13338"/>
        <w:numPr>
          <w:ilvl w:val="1"/>
          <w:numId w:val="1"/>
        </w:numPr>
        <w:shd w:val="clear" w:color="auto" w:fill="auto"/>
        <w:tabs>
          <w:tab w:val="left" w:pos="1230"/>
        </w:tabs>
        <w:spacing w:line="226" w:lineRule="exact"/>
        <w:ind w:left="1220"/>
        <w:jc w:val="both"/>
      </w:pPr>
      <w:r>
        <w:t>Cena za plnění dle článku této smlouvy se mezi smluvními stranami sjednává dohodo</w:t>
      </w:r>
      <w:r>
        <w:t>u podle zákona č.526/1990 Sb., o cenách, ve znění pozdějších předpisů, a to ve výši 1390 Kč za studenta.</w:t>
      </w:r>
    </w:p>
    <w:p w:rsidR="00A1546B" w:rsidRDefault="00A1546B">
      <w:pPr>
        <w:rPr>
          <w:sz w:val="2"/>
          <w:szCs w:val="2"/>
        </w:rPr>
        <w:sectPr w:rsidR="00A1546B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A1546B" w:rsidRDefault="005A6065">
      <w:pPr>
        <w:pStyle w:val="Bodytext20"/>
        <w:framePr w:w="7910" w:h="1087" w:hRule="exact" w:wrap="none" w:vAnchor="page" w:hAnchor="page" w:x="1852" w:y="2300"/>
        <w:shd w:val="clear" w:color="auto" w:fill="auto"/>
        <w:spacing w:after="129"/>
        <w:ind w:left="1040" w:hanging="600"/>
      </w:pPr>
      <w:r>
        <w:lastRenderedPageBreak/>
        <w:t>2.2, Sjednanou cenu uhradí Škola následovně:</w:t>
      </w:r>
    </w:p>
    <w:p w:rsidR="00A1546B" w:rsidRDefault="005A6065">
      <w:pPr>
        <w:pStyle w:val="Bodytext20"/>
        <w:framePr w:w="7910" w:h="1087" w:hRule="exact" w:wrap="none" w:vAnchor="page" w:hAnchor="page" w:x="1852" w:y="2300"/>
        <w:numPr>
          <w:ilvl w:val="0"/>
          <w:numId w:val="2"/>
        </w:numPr>
        <w:shd w:val="clear" w:color="auto" w:fill="auto"/>
        <w:tabs>
          <w:tab w:val="left" w:pos="1084"/>
        </w:tabs>
        <w:spacing w:line="226" w:lineRule="exact"/>
        <w:ind w:left="1040" w:hanging="600"/>
      </w:pPr>
      <w:r>
        <w:t>Zálohu ve výši 50% sjednané ceny zaplatí škola měsíc před začátkem akce.</w:t>
      </w:r>
    </w:p>
    <w:p w:rsidR="00A1546B" w:rsidRDefault="005A6065">
      <w:pPr>
        <w:pStyle w:val="Bodytext20"/>
        <w:framePr w:w="7910" w:h="1087" w:hRule="exact" w:wrap="none" w:vAnchor="page" w:hAnchor="page" w:x="1852" w:y="2300"/>
        <w:numPr>
          <w:ilvl w:val="0"/>
          <w:numId w:val="2"/>
        </w:numPr>
        <w:shd w:val="clear" w:color="auto" w:fill="auto"/>
        <w:tabs>
          <w:tab w:val="left" w:pos="1084"/>
        </w:tabs>
        <w:spacing w:line="226" w:lineRule="exact"/>
        <w:ind w:left="1040" w:hanging="600"/>
      </w:pPr>
      <w:r>
        <w:t xml:space="preserve">Doplatek </w:t>
      </w:r>
      <w:r>
        <w:t>uhradí škola hotově v den začátku vodácké akce nebo na účet poskytovatele po skončení akce dle reálného počtu účastníků.</w:t>
      </w:r>
    </w:p>
    <w:p w:rsidR="00A1546B" w:rsidRDefault="005A6065">
      <w:pPr>
        <w:pStyle w:val="Bodytext20"/>
        <w:framePr w:w="7910" w:h="7282" w:hRule="exact" w:wrap="none" w:vAnchor="page" w:hAnchor="page" w:x="1852" w:y="4006"/>
        <w:shd w:val="clear" w:color="auto" w:fill="auto"/>
        <w:spacing w:after="213"/>
        <w:ind w:left="1040" w:hanging="600"/>
      </w:pPr>
      <w:r>
        <w:t>2,3. Storno podmínky vztahující se ke zrušení objednávky ze strany Školy:</w:t>
      </w:r>
    </w:p>
    <w:p w:rsidR="00A1546B" w:rsidRDefault="005A6065">
      <w:pPr>
        <w:pStyle w:val="Bodytext20"/>
        <w:framePr w:w="7910" w:h="7282" w:hRule="exact" w:wrap="none" w:vAnchor="page" w:hAnchor="page" w:x="1852" w:y="4006"/>
        <w:numPr>
          <w:ilvl w:val="0"/>
          <w:numId w:val="3"/>
        </w:numPr>
        <w:shd w:val="clear" w:color="auto" w:fill="auto"/>
        <w:tabs>
          <w:tab w:val="left" w:pos="1084"/>
        </w:tabs>
        <w:spacing w:line="221" w:lineRule="exact"/>
        <w:ind w:left="1040" w:hanging="600"/>
      </w:pPr>
      <w:r>
        <w:t xml:space="preserve">Poskytovatel se zavazuje neúčtovat storno poplatek v případě </w:t>
      </w:r>
      <w:r>
        <w:t>zrušení kurzu do 31 dnů před zahájením kurzu.</w:t>
      </w:r>
    </w:p>
    <w:p w:rsidR="00A1546B" w:rsidRDefault="005A6065">
      <w:pPr>
        <w:pStyle w:val="Bodytext20"/>
        <w:framePr w:w="7910" w:h="7282" w:hRule="exact" w:wrap="none" w:vAnchor="page" w:hAnchor="page" w:x="1852" w:y="4006"/>
        <w:numPr>
          <w:ilvl w:val="0"/>
          <w:numId w:val="3"/>
        </w:numPr>
        <w:shd w:val="clear" w:color="auto" w:fill="auto"/>
        <w:tabs>
          <w:tab w:val="left" w:pos="1084"/>
        </w:tabs>
        <w:spacing w:line="221" w:lineRule="exact"/>
        <w:ind w:left="1040" w:hanging="600"/>
      </w:pPr>
      <w:r>
        <w:t>Při zrušení kurzu 30 - 20 dnů před datem zahájení kurzu bude účtován storno poplatek ve výši 25% ze stanovené ceny kurzu.</w:t>
      </w:r>
    </w:p>
    <w:p w:rsidR="00A1546B" w:rsidRDefault="005A6065">
      <w:pPr>
        <w:pStyle w:val="Bodytext20"/>
        <w:framePr w:w="7910" w:h="7282" w:hRule="exact" w:wrap="none" w:vAnchor="page" w:hAnchor="page" w:x="1852" w:y="4006"/>
        <w:numPr>
          <w:ilvl w:val="0"/>
          <w:numId w:val="3"/>
        </w:numPr>
        <w:shd w:val="clear" w:color="auto" w:fill="auto"/>
        <w:tabs>
          <w:tab w:val="left" w:pos="1084"/>
        </w:tabs>
        <w:spacing w:line="221" w:lineRule="exact"/>
        <w:ind w:left="1040" w:hanging="600"/>
      </w:pPr>
      <w:r>
        <w:t xml:space="preserve">Při zrušení kurzu </w:t>
      </w:r>
      <w:r>
        <w:rPr>
          <w:rStyle w:val="Bodytext2Spacing1pt"/>
        </w:rPr>
        <w:t>19-10</w:t>
      </w:r>
      <w:r>
        <w:t xml:space="preserve"> dnů před datem zahájení kurzu bude účtován storno poplatek ve vý</w:t>
      </w:r>
      <w:r>
        <w:t>ši 50% ze stanovené ceny kurzu.</w:t>
      </w:r>
    </w:p>
    <w:p w:rsidR="00A1546B" w:rsidRDefault="005A6065">
      <w:pPr>
        <w:pStyle w:val="Bodytext20"/>
        <w:framePr w:w="7910" w:h="7282" w:hRule="exact" w:wrap="none" w:vAnchor="page" w:hAnchor="page" w:x="1852" w:y="4006"/>
        <w:numPr>
          <w:ilvl w:val="0"/>
          <w:numId w:val="3"/>
        </w:numPr>
        <w:shd w:val="clear" w:color="auto" w:fill="auto"/>
        <w:tabs>
          <w:tab w:val="left" w:pos="1084"/>
        </w:tabs>
        <w:spacing w:line="221" w:lineRule="exact"/>
        <w:ind w:left="1040" w:hanging="600"/>
      </w:pPr>
      <w:r>
        <w:t>Při zrušení kurzu 9-1 den před datem zahájení kurzu bude účtován storno poplatek ve výši 75% ze stanovené ceny kurzu.</w:t>
      </w:r>
    </w:p>
    <w:p w:rsidR="00A1546B" w:rsidRDefault="005A6065">
      <w:pPr>
        <w:pStyle w:val="Bodytext20"/>
        <w:framePr w:w="7910" w:h="7282" w:hRule="exact" w:wrap="none" w:vAnchor="page" w:hAnchor="page" w:x="1852" w:y="4006"/>
        <w:numPr>
          <w:ilvl w:val="0"/>
          <w:numId w:val="3"/>
        </w:numPr>
        <w:shd w:val="clear" w:color="auto" w:fill="auto"/>
        <w:tabs>
          <w:tab w:val="left" w:pos="1084"/>
        </w:tabs>
        <w:spacing w:line="221" w:lineRule="exact"/>
        <w:ind w:left="1040" w:hanging="600"/>
      </w:pPr>
      <w:r>
        <w:t>Při zrušení kurzu v den zahájení kurzu bude účtován storno poplatek ve výši 100% ze stanovené ceny kurzu.</w:t>
      </w:r>
    </w:p>
    <w:p w:rsidR="00A1546B" w:rsidRDefault="005A6065">
      <w:pPr>
        <w:pStyle w:val="Bodytext20"/>
        <w:framePr w:w="7910" w:h="7282" w:hRule="exact" w:wrap="none" w:vAnchor="page" w:hAnchor="page" w:x="1852" w:y="4006"/>
        <w:numPr>
          <w:ilvl w:val="0"/>
          <w:numId w:val="4"/>
        </w:numPr>
        <w:shd w:val="clear" w:color="auto" w:fill="auto"/>
        <w:tabs>
          <w:tab w:val="left" w:pos="1084"/>
        </w:tabs>
        <w:spacing w:line="221" w:lineRule="exact"/>
        <w:ind w:left="1040" w:hanging="600"/>
      </w:pPr>
      <w:r>
        <w:t>Při snížení počtu účastníků kurzu 20 a méně dnů před zahájením kurzu o více jak 10% z celkového dohodnutého počtu účastníků bude vrácena záloha pouze těm účastníkům, jejichž počet nepřesahuje 10% z celkového dohodnutého počtu účastníků.</w:t>
      </w:r>
    </w:p>
    <w:p w:rsidR="00A1546B" w:rsidRDefault="005A6065">
      <w:pPr>
        <w:pStyle w:val="Bodytext20"/>
        <w:framePr w:w="7910" w:h="7282" w:hRule="exact" w:wrap="none" w:vAnchor="page" w:hAnchor="page" w:x="1852" w:y="4006"/>
        <w:numPr>
          <w:ilvl w:val="0"/>
          <w:numId w:val="4"/>
        </w:numPr>
        <w:shd w:val="clear" w:color="auto" w:fill="auto"/>
        <w:tabs>
          <w:tab w:val="left" w:pos="1084"/>
        </w:tabs>
        <w:spacing w:after="227" w:line="221" w:lineRule="exact"/>
        <w:ind w:left="1040" w:hanging="600"/>
      </w:pPr>
      <w:r>
        <w:t>Poskytovatel se zav</w:t>
      </w:r>
      <w:r>
        <w:t>azuje neúčtovat storno poplatky v případě nepříznivých vodních podmínek (vyhlášený stav ohrožení).</w:t>
      </w:r>
    </w:p>
    <w:p w:rsidR="00A1546B" w:rsidRDefault="005A6065">
      <w:pPr>
        <w:pStyle w:val="Bodytext30"/>
        <w:framePr w:w="7910" w:h="7282" w:hRule="exact" w:wrap="none" w:vAnchor="page" w:hAnchor="page" w:x="1852" w:y="4006"/>
        <w:numPr>
          <w:ilvl w:val="0"/>
          <w:numId w:val="1"/>
        </w:numPr>
        <w:shd w:val="clear" w:color="auto" w:fill="auto"/>
        <w:tabs>
          <w:tab w:val="left" w:pos="323"/>
        </w:tabs>
        <w:spacing w:before="0"/>
      </w:pPr>
      <w:r>
        <w:t>závěrečná ustanoveni</w:t>
      </w:r>
    </w:p>
    <w:p w:rsidR="00A1546B" w:rsidRDefault="005A6065">
      <w:pPr>
        <w:pStyle w:val="Bodytext20"/>
        <w:framePr w:w="7910" w:h="7282" w:hRule="exact" w:wrap="none" w:vAnchor="page" w:hAnchor="page" w:x="1852" w:y="4006"/>
        <w:numPr>
          <w:ilvl w:val="1"/>
          <w:numId w:val="1"/>
        </w:numPr>
        <w:shd w:val="clear" w:color="auto" w:fill="auto"/>
        <w:tabs>
          <w:tab w:val="left" w:pos="1084"/>
        </w:tabs>
        <w:spacing w:after="205"/>
        <w:ind w:left="1040" w:hanging="600"/>
      </w:pPr>
      <w:r>
        <w:t>Tuto smlouvu je možné měnit pouze písemnou dohodou smluvních stran.</w:t>
      </w:r>
    </w:p>
    <w:p w:rsidR="00A1546B" w:rsidRDefault="005A6065">
      <w:pPr>
        <w:pStyle w:val="Bodytext20"/>
        <w:framePr w:w="7910" w:h="7282" w:hRule="exact" w:wrap="none" w:vAnchor="page" w:hAnchor="page" w:x="1852" w:y="4006"/>
        <w:numPr>
          <w:ilvl w:val="1"/>
          <w:numId w:val="1"/>
        </w:numPr>
        <w:shd w:val="clear" w:color="auto" w:fill="auto"/>
        <w:tabs>
          <w:tab w:val="left" w:pos="1084"/>
        </w:tabs>
        <w:spacing w:after="220" w:line="230" w:lineRule="exact"/>
        <w:ind w:left="1040" w:hanging="600"/>
      </w:pPr>
      <w:r>
        <w:t>Tato dohoda nabývá platnosti a účinnosti dnem jejího podpisu oběma s</w:t>
      </w:r>
      <w:r>
        <w:t>mluvními stranami.</w:t>
      </w:r>
    </w:p>
    <w:p w:rsidR="00A1546B" w:rsidRDefault="005A6065">
      <w:pPr>
        <w:pStyle w:val="Bodytext20"/>
        <w:framePr w:w="7910" w:h="7282" w:hRule="exact" w:wrap="none" w:vAnchor="page" w:hAnchor="page" w:x="1852" w:y="4006"/>
        <w:numPr>
          <w:ilvl w:val="1"/>
          <w:numId w:val="1"/>
        </w:numPr>
        <w:shd w:val="clear" w:color="auto" w:fill="auto"/>
        <w:tabs>
          <w:tab w:val="left" w:pos="1084"/>
        </w:tabs>
        <w:spacing w:after="220" w:line="230" w:lineRule="exact"/>
        <w:ind w:left="1040" w:hanging="600"/>
      </w:pPr>
      <w:r>
        <w:t>Tato smlouva je sepsána ve dvou vyhotoveních, z nichž každá strana obdrží po jednom.</w:t>
      </w:r>
    </w:p>
    <w:p w:rsidR="00A1546B" w:rsidRDefault="005A6065">
      <w:pPr>
        <w:pStyle w:val="Bodytext20"/>
        <w:framePr w:w="7910" w:h="7282" w:hRule="exact" w:wrap="none" w:vAnchor="page" w:hAnchor="page" w:x="1852" w:y="4006"/>
        <w:numPr>
          <w:ilvl w:val="1"/>
          <w:numId w:val="1"/>
        </w:numPr>
        <w:shd w:val="clear" w:color="auto" w:fill="auto"/>
        <w:tabs>
          <w:tab w:val="left" w:pos="1084"/>
        </w:tabs>
        <w:spacing w:line="230" w:lineRule="exact"/>
        <w:ind w:left="1040" w:hanging="600"/>
      </w:pPr>
      <w:r>
        <w:t xml:space="preserve">Smluvní strany shodně prohlašují, že smlouva byla sjednána na základě pravdivých údajů a jejich pravé a svobodné vůle. Na důkaz toho připojují své </w:t>
      </w:r>
      <w:r>
        <w:t>podpisy.</w:t>
      </w:r>
    </w:p>
    <w:p w:rsidR="00A1546B" w:rsidRDefault="005A6065">
      <w:pPr>
        <w:pStyle w:val="Picturecaption20"/>
        <w:framePr w:wrap="none" w:vAnchor="page" w:hAnchor="page" w:x="3052" w:y="11446"/>
        <w:shd w:val="clear" w:color="auto" w:fill="auto"/>
      </w:pPr>
      <w:r>
        <w:t>Poskytovatel</w:t>
      </w:r>
    </w:p>
    <w:p w:rsidR="00A1546B" w:rsidRDefault="005A6065">
      <w:pPr>
        <w:pStyle w:val="Bodytext30"/>
        <w:framePr w:wrap="none" w:vAnchor="page" w:hAnchor="page" w:x="1852" w:y="11432"/>
        <w:shd w:val="clear" w:color="auto" w:fill="auto"/>
        <w:spacing w:before="0" w:after="0"/>
        <w:ind w:left="5560"/>
      </w:pPr>
      <w:r>
        <w:t>Škola</w:t>
      </w:r>
    </w:p>
    <w:p w:rsidR="00A1546B" w:rsidRDefault="005A6065">
      <w:pPr>
        <w:pStyle w:val="Picturecaption30"/>
        <w:framePr w:wrap="none" w:vAnchor="page" w:hAnchor="page" w:x="2184" w:y="11912"/>
        <w:shd w:val="clear" w:color="auto" w:fill="auto"/>
      </w:pPr>
      <w:r>
        <w:t>V Polici nad Metují dne 4</w:t>
      </w:r>
      <w:r>
        <w:rPr>
          <w:vertAlign w:val="subscript"/>
        </w:rPr>
        <w:t>n</w:t>
      </w:r>
      <w:r>
        <w:t>5. 2026</w:t>
      </w:r>
    </w:p>
    <w:p w:rsidR="00A1546B" w:rsidRDefault="005A6065">
      <w:pPr>
        <w:pStyle w:val="Picturecaption30"/>
        <w:framePr w:wrap="none" w:vAnchor="page" w:hAnchor="page" w:x="6580" w:y="11888"/>
        <w:shd w:val="clear" w:color="auto" w:fill="auto"/>
      </w:pPr>
      <w:r>
        <w:t>V Praze, dne 04.05.2026</w:t>
      </w:r>
    </w:p>
    <w:p w:rsidR="005A6065" w:rsidRDefault="005A6065" w:rsidP="005A6065">
      <w:pPr>
        <w:pStyle w:val="Bodytext30"/>
        <w:framePr w:w="7910" w:h="714" w:hRule="exact" w:wrap="none" w:vAnchor="page" w:hAnchor="page" w:x="1852" w:y="13261"/>
        <w:shd w:val="clear" w:color="auto" w:fill="auto"/>
        <w:spacing w:before="0" w:after="0" w:line="226" w:lineRule="exact"/>
        <w:ind w:left="60" w:right="4618"/>
        <w:jc w:val="center"/>
      </w:pPr>
    </w:p>
    <w:p w:rsidR="00A1546B" w:rsidRDefault="00A1546B">
      <w:pPr>
        <w:pStyle w:val="Bodytext20"/>
        <w:framePr w:w="7910" w:h="714" w:hRule="exact" w:wrap="none" w:vAnchor="page" w:hAnchor="page" w:x="1852" w:y="13261"/>
        <w:shd w:val="clear" w:color="auto" w:fill="auto"/>
        <w:spacing w:line="226" w:lineRule="exact"/>
        <w:ind w:left="60" w:right="4618" w:firstLine="0"/>
        <w:jc w:val="center"/>
      </w:pPr>
    </w:p>
    <w:p w:rsidR="00A1546B" w:rsidRDefault="00A1546B" w:rsidP="005A6065">
      <w:pPr>
        <w:pStyle w:val="Picturecaption10"/>
        <w:framePr w:w="2606" w:h="1008" w:hRule="exact" w:wrap="none" w:vAnchor="page" w:hAnchor="page" w:x="7008" w:y="13708"/>
        <w:shd w:val="clear" w:color="auto" w:fill="auto"/>
        <w:ind w:right="20"/>
        <w:jc w:val="left"/>
      </w:pPr>
      <w:bookmarkStart w:id="5" w:name="_GoBack"/>
      <w:bookmarkEnd w:id="5"/>
    </w:p>
    <w:p w:rsidR="00A1546B" w:rsidRDefault="00A1546B">
      <w:pPr>
        <w:rPr>
          <w:sz w:val="2"/>
          <w:szCs w:val="2"/>
        </w:rPr>
      </w:pPr>
    </w:p>
    <w:sectPr w:rsidR="00A1546B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5A6065">
      <w:r>
        <w:separator/>
      </w:r>
    </w:p>
  </w:endnote>
  <w:endnote w:type="continuationSeparator" w:id="0">
    <w:p w:rsidR="00000000" w:rsidRDefault="005A60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546B" w:rsidRDefault="00A1546B"/>
  </w:footnote>
  <w:footnote w:type="continuationSeparator" w:id="0">
    <w:p w:rsidR="00A1546B" w:rsidRDefault="00A1546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3E72CF"/>
    <w:multiLevelType w:val="multilevel"/>
    <w:tmpl w:val="8AE2A056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7565121"/>
    <w:multiLevelType w:val="multilevel"/>
    <w:tmpl w:val="44469BD4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 w:eastAsia="cs-CZ" w:bidi="cs-CZ"/>
      </w:rPr>
    </w:lvl>
    <w:lvl w:ilvl="1">
      <w:start w:val="1"/>
      <w:numFmt w:val="decimal"/>
      <w:lvlText w:val="%1.%2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9C92A91"/>
    <w:multiLevelType w:val="multilevel"/>
    <w:tmpl w:val="937C984A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7DCB20F9"/>
    <w:multiLevelType w:val="multilevel"/>
    <w:tmpl w:val="4BFC67F2"/>
    <w:lvl w:ilvl="0">
      <w:start w:val="5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A1546B"/>
    <w:rsid w:val="005A6065"/>
    <w:rsid w:val="00A15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3F37FE1"/>
  <w15:docId w15:val="{0049D9BD-8658-4362-B488-F6C8083FC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Heading11">
    <w:name w:val="Heading #1|1_"/>
    <w:basedOn w:val="Standardnpsmoodstavce"/>
    <w:link w:val="Heading110"/>
    <w:rPr>
      <w:rFonts w:ascii="Arial" w:eastAsia="Arial" w:hAnsi="Arial" w:cs="Arial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Heading21">
    <w:name w:val="Heading #2|1_"/>
    <w:basedOn w:val="Standardnpsmoodstavce"/>
    <w:link w:val="Heading21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Bodytext2">
    <w:name w:val="Body text|2_"/>
    <w:basedOn w:val="Standardnpsmoodstavce"/>
    <w:link w:val="Bodytext2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Heading21NotBold">
    <w:name w:val="Heading #2|1 + Not Bold"/>
    <w:basedOn w:val="Heading21"/>
    <w:semiHidden/>
    <w:unhideWhenUsed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Bodytext2Spacing1pt">
    <w:name w:val="Body text|2 + Spacing 1 pt"/>
    <w:basedOn w:val="Bodytext2"/>
    <w:semiHidden/>
    <w:unhideWhenUsed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Bodytext3">
    <w:name w:val="Body text|3_"/>
    <w:basedOn w:val="Standardnpsmoodstavce"/>
    <w:link w:val="Bodytext3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Picturecaption2">
    <w:name w:val="Picture caption|2_"/>
    <w:basedOn w:val="Standardnpsmoodstavce"/>
    <w:link w:val="Picturecaption2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Picturecaption3">
    <w:name w:val="Picture caption|3_"/>
    <w:basedOn w:val="Standardnpsmoodstavce"/>
    <w:link w:val="Picturecaption3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Picturecaption1">
    <w:name w:val="Picture caption|1_"/>
    <w:basedOn w:val="Standardnpsmoodstavce"/>
    <w:link w:val="Picturecaption1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paragraph" w:customStyle="1" w:styleId="Heading110">
    <w:name w:val="Heading #1|1"/>
    <w:basedOn w:val="Normln"/>
    <w:link w:val="Heading11"/>
    <w:qFormat/>
    <w:pPr>
      <w:shd w:val="clear" w:color="auto" w:fill="FFFFFF"/>
      <w:spacing w:after="240" w:line="358" w:lineRule="exact"/>
      <w:jc w:val="center"/>
      <w:outlineLvl w:val="0"/>
    </w:pPr>
    <w:rPr>
      <w:rFonts w:ascii="Arial" w:eastAsia="Arial" w:hAnsi="Arial" w:cs="Arial"/>
      <w:b/>
      <w:bCs/>
      <w:sz w:val="32"/>
      <w:szCs w:val="32"/>
    </w:rPr>
  </w:style>
  <w:style w:type="paragraph" w:customStyle="1" w:styleId="Heading210">
    <w:name w:val="Heading #2|1"/>
    <w:basedOn w:val="Normln"/>
    <w:link w:val="Heading21"/>
    <w:qFormat/>
    <w:pPr>
      <w:shd w:val="clear" w:color="auto" w:fill="FFFFFF"/>
      <w:spacing w:before="240" w:line="212" w:lineRule="exact"/>
      <w:outlineLvl w:val="1"/>
    </w:pPr>
    <w:rPr>
      <w:rFonts w:ascii="Arial" w:eastAsia="Arial" w:hAnsi="Arial" w:cs="Arial"/>
      <w:b/>
      <w:bCs/>
      <w:sz w:val="19"/>
      <w:szCs w:val="19"/>
    </w:rPr>
  </w:style>
  <w:style w:type="paragraph" w:customStyle="1" w:styleId="Bodytext20">
    <w:name w:val="Body text|2"/>
    <w:basedOn w:val="Normln"/>
    <w:link w:val="Bodytext2"/>
    <w:qFormat/>
    <w:pPr>
      <w:shd w:val="clear" w:color="auto" w:fill="FFFFFF"/>
      <w:spacing w:line="212" w:lineRule="exact"/>
      <w:ind w:hanging="620"/>
    </w:pPr>
    <w:rPr>
      <w:rFonts w:ascii="Arial" w:eastAsia="Arial" w:hAnsi="Arial" w:cs="Arial"/>
      <w:sz w:val="19"/>
      <w:szCs w:val="19"/>
    </w:rPr>
  </w:style>
  <w:style w:type="paragraph" w:customStyle="1" w:styleId="Bodytext30">
    <w:name w:val="Body text|3"/>
    <w:basedOn w:val="Normln"/>
    <w:link w:val="Bodytext3"/>
    <w:pPr>
      <w:shd w:val="clear" w:color="auto" w:fill="FFFFFF"/>
      <w:spacing w:before="220" w:after="220" w:line="212" w:lineRule="exact"/>
    </w:pPr>
    <w:rPr>
      <w:rFonts w:ascii="Arial" w:eastAsia="Arial" w:hAnsi="Arial" w:cs="Arial"/>
      <w:b/>
      <w:bCs/>
      <w:sz w:val="19"/>
      <w:szCs w:val="19"/>
    </w:rPr>
  </w:style>
  <w:style w:type="paragraph" w:customStyle="1" w:styleId="Picturecaption20">
    <w:name w:val="Picture caption|2"/>
    <w:basedOn w:val="Normln"/>
    <w:link w:val="Picturecaption2"/>
    <w:pPr>
      <w:shd w:val="clear" w:color="auto" w:fill="FFFFFF"/>
      <w:spacing w:line="212" w:lineRule="exact"/>
    </w:pPr>
    <w:rPr>
      <w:rFonts w:ascii="Arial" w:eastAsia="Arial" w:hAnsi="Arial" w:cs="Arial"/>
      <w:b/>
      <w:bCs/>
      <w:sz w:val="19"/>
      <w:szCs w:val="19"/>
    </w:rPr>
  </w:style>
  <w:style w:type="paragraph" w:customStyle="1" w:styleId="Picturecaption30">
    <w:name w:val="Picture caption|3"/>
    <w:basedOn w:val="Normln"/>
    <w:link w:val="Picturecaption3"/>
    <w:pPr>
      <w:shd w:val="clear" w:color="auto" w:fill="FFFFFF"/>
      <w:spacing w:line="212" w:lineRule="exact"/>
    </w:pPr>
    <w:rPr>
      <w:rFonts w:ascii="Arial" w:eastAsia="Arial" w:hAnsi="Arial" w:cs="Arial"/>
      <w:sz w:val="19"/>
      <w:szCs w:val="19"/>
    </w:rPr>
  </w:style>
  <w:style w:type="paragraph" w:customStyle="1" w:styleId="Picturecaption10">
    <w:name w:val="Picture caption|1"/>
    <w:basedOn w:val="Normln"/>
    <w:link w:val="Picturecaption1"/>
    <w:qFormat/>
    <w:pPr>
      <w:shd w:val="clear" w:color="auto" w:fill="FFFFFF"/>
      <w:spacing w:line="187" w:lineRule="exact"/>
      <w:jc w:val="center"/>
    </w:pPr>
    <w:rPr>
      <w:rFonts w:ascii="Arial" w:eastAsia="Arial" w:hAnsi="Arial" w:cs="Arial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527</Words>
  <Characters>3112</Characters>
  <Application>Microsoft Office Word</Application>
  <DocSecurity>0</DocSecurity>
  <Lines>25</Lines>
  <Paragraphs>7</Paragraphs>
  <ScaleCrop>false</ScaleCrop>
  <Company/>
  <LinksUpToDate>false</LinksUpToDate>
  <CharactersWithSpaces>3632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Jana Vernerová</cp:lastModifiedBy>
  <cp:revision>2</cp:revision>
  <dcterms:created xsi:type="dcterms:W3CDTF">2026-05-11T11:09:00Z</dcterms:created>
  <dcterms:modified xsi:type="dcterms:W3CDTF">2026-05-11T11:18:00Z</dcterms:modified>
</cp:coreProperties>
</file>