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1548" w14:textId="77777777" w:rsidR="00504C0D" w:rsidRPr="00CA795D" w:rsidRDefault="00504C0D" w:rsidP="00927088">
      <w:pPr>
        <w:pStyle w:val="Nzev"/>
        <w:outlineLvl w:val="0"/>
        <w:rPr>
          <w:rFonts w:ascii="Arial" w:hAnsi="Arial" w:cs="Arial"/>
          <w:i w:val="0"/>
          <w:sz w:val="36"/>
          <w:szCs w:val="18"/>
        </w:rPr>
      </w:pPr>
      <w:r w:rsidRPr="00CA795D">
        <w:rPr>
          <w:rFonts w:ascii="Arial" w:hAnsi="Arial" w:cs="Arial"/>
          <w:i w:val="0"/>
          <w:sz w:val="36"/>
          <w:szCs w:val="18"/>
        </w:rPr>
        <w:t>Darovací smlouva</w:t>
      </w:r>
    </w:p>
    <w:p w14:paraId="234673CD" w14:textId="77777777" w:rsidR="00CA3949" w:rsidRDefault="00CA3949" w:rsidP="009700D8">
      <w:pPr>
        <w:jc w:val="center"/>
        <w:rPr>
          <w:rFonts w:cs="Arial"/>
          <w:sz w:val="22"/>
          <w:szCs w:val="22"/>
        </w:rPr>
      </w:pPr>
    </w:p>
    <w:p w14:paraId="37636391" w14:textId="2ED49066" w:rsidR="009700D8" w:rsidRPr="00CA795D" w:rsidRDefault="00504C0D" w:rsidP="009700D8">
      <w:pPr>
        <w:jc w:val="center"/>
        <w:rPr>
          <w:sz w:val="22"/>
          <w:szCs w:val="18"/>
        </w:rPr>
      </w:pPr>
      <w:r w:rsidRPr="00CA795D">
        <w:rPr>
          <w:rFonts w:cs="Arial"/>
          <w:sz w:val="22"/>
          <w:szCs w:val="22"/>
        </w:rPr>
        <w:t xml:space="preserve">uzavřená podle </w:t>
      </w:r>
      <w:r w:rsidR="00D474E4" w:rsidRPr="00CA795D">
        <w:rPr>
          <w:sz w:val="22"/>
          <w:szCs w:val="18"/>
        </w:rPr>
        <w:t xml:space="preserve">§ </w:t>
      </w:r>
      <w:smartTag w:uri="urn:schemas-microsoft-com:office:smarttags" w:element="metricconverter">
        <w:smartTagPr>
          <w:attr w:name="ProductID" w:val="2055 a"/>
        </w:smartTagPr>
        <w:r w:rsidR="00D474E4" w:rsidRPr="00CA795D">
          <w:rPr>
            <w:sz w:val="22"/>
            <w:szCs w:val="18"/>
          </w:rPr>
          <w:t>2055 a</w:t>
        </w:r>
      </w:smartTag>
      <w:r w:rsidR="00D474E4" w:rsidRPr="00CA795D">
        <w:rPr>
          <w:sz w:val="22"/>
          <w:szCs w:val="18"/>
        </w:rPr>
        <w:t xml:space="preserve"> násl. zákona č. 89/2012 Sb., </w:t>
      </w:r>
      <w:r w:rsidRPr="00CA795D">
        <w:rPr>
          <w:rFonts w:cs="Arial"/>
          <w:sz w:val="22"/>
          <w:szCs w:val="22"/>
        </w:rPr>
        <w:t>občansk</w:t>
      </w:r>
      <w:r w:rsidR="001F6066">
        <w:rPr>
          <w:rFonts w:cs="Arial"/>
          <w:sz w:val="22"/>
          <w:szCs w:val="22"/>
        </w:rPr>
        <w:t>ý</w:t>
      </w:r>
      <w:r w:rsidRPr="00CA795D">
        <w:rPr>
          <w:rFonts w:cs="Arial"/>
          <w:sz w:val="22"/>
          <w:szCs w:val="22"/>
        </w:rPr>
        <w:t xml:space="preserve"> zákoník</w:t>
      </w:r>
      <w:r w:rsidR="009700D8" w:rsidRPr="00CA795D">
        <w:rPr>
          <w:rFonts w:cs="Arial"/>
          <w:sz w:val="22"/>
          <w:szCs w:val="22"/>
        </w:rPr>
        <w:t xml:space="preserve">, </w:t>
      </w:r>
      <w:r w:rsidR="001F6066">
        <w:rPr>
          <w:rFonts w:cs="Arial"/>
          <w:sz w:val="22"/>
          <w:szCs w:val="22"/>
        </w:rPr>
        <w:t>v platném znění</w:t>
      </w:r>
      <w:r w:rsidR="009700D8" w:rsidRPr="00CA795D">
        <w:rPr>
          <w:rFonts w:cs="Arial"/>
          <w:b/>
          <w:i/>
          <w:sz w:val="22"/>
          <w:szCs w:val="22"/>
        </w:rPr>
        <w:t xml:space="preserve"> </w:t>
      </w:r>
    </w:p>
    <w:p w14:paraId="522FBF7A" w14:textId="2BB473B8" w:rsidR="00504C0D" w:rsidRPr="00CA795D" w:rsidRDefault="00504C0D" w:rsidP="007A2D9C">
      <w:pPr>
        <w:pStyle w:val="Nzev"/>
        <w:outlineLvl w:val="0"/>
      </w:pPr>
      <w:r w:rsidRPr="007A2D9C">
        <w:rPr>
          <w:rFonts w:ascii="Arial" w:hAnsi="Arial" w:cs="Arial"/>
          <w:i w:val="0"/>
          <w:sz w:val="22"/>
          <w:szCs w:val="22"/>
        </w:rPr>
        <w:t xml:space="preserve"> </w:t>
      </w:r>
    </w:p>
    <w:p w14:paraId="0CD19F63" w14:textId="77777777" w:rsidR="00504C0D" w:rsidRPr="00CA795D" w:rsidRDefault="00504C0D" w:rsidP="00927088">
      <w:pPr>
        <w:pStyle w:val="Zkladntext"/>
        <w:spacing w:before="0" w:after="0"/>
        <w:outlineLvl w:val="0"/>
        <w:rPr>
          <w:rFonts w:ascii="Arial" w:hAnsi="Arial" w:cs="Arial"/>
          <w:color w:val="auto"/>
          <w:sz w:val="22"/>
          <w:szCs w:val="18"/>
        </w:rPr>
      </w:pPr>
      <w:r w:rsidRPr="00CA795D">
        <w:rPr>
          <w:rFonts w:ascii="Arial" w:hAnsi="Arial" w:cs="Arial"/>
          <w:b/>
          <w:color w:val="auto"/>
          <w:sz w:val="22"/>
          <w:szCs w:val="18"/>
        </w:rPr>
        <w:t>Smluvní strany:</w:t>
      </w:r>
      <w:r w:rsidRPr="00CA795D">
        <w:rPr>
          <w:rFonts w:ascii="Arial" w:hAnsi="Arial" w:cs="Arial"/>
          <w:color w:val="auto"/>
          <w:sz w:val="22"/>
          <w:szCs w:val="18"/>
        </w:rPr>
        <w:t xml:space="preserve"> </w:t>
      </w:r>
    </w:p>
    <w:p w14:paraId="60DC5A4D" w14:textId="77777777" w:rsidR="00504C0D" w:rsidRPr="00CA795D" w:rsidRDefault="00504C0D" w:rsidP="00504C0D">
      <w:pPr>
        <w:pStyle w:val="Zkladntext"/>
        <w:spacing w:before="0" w:after="0"/>
        <w:rPr>
          <w:rFonts w:ascii="Arial" w:hAnsi="Arial" w:cs="Arial"/>
          <w:color w:val="auto"/>
          <w:sz w:val="22"/>
          <w:szCs w:val="18"/>
        </w:rPr>
      </w:pPr>
    </w:p>
    <w:p w14:paraId="36D2BF13" w14:textId="6E7E1B37" w:rsidR="00376764" w:rsidRPr="00CA795D" w:rsidRDefault="00504C0D" w:rsidP="00927088">
      <w:pPr>
        <w:pStyle w:val="Zkladntext"/>
        <w:spacing w:before="0" w:after="0"/>
        <w:outlineLvl w:val="0"/>
        <w:rPr>
          <w:rFonts w:ascii="Arial" w:hAnsi="Arial" w:cs="Arial"/>
          <w:color w:val="auto"/>
          <w:sz w:val="22"/>
          <w:szCs w:val="18"/>
        </w:rPr>
      </w:pPr>
      <w:r w:rsidRPr="00CA795D">
        <w:rPr>
          <w:rFonts w:ascii="Arial" w:hAnsi="Arial" w:cs="Arial"/>
          <w:b/>
          <w:color w:val="auto"/>
          <w:sz w:val="22"/>
          <w:szCs w:val="18"/>
        </w:rPr>
        <w:t xml:space="preserve">1. </w:t>
      </w:r>
      <w:r w:rsidR="00376764" w:rsidRPr="00CA795D">
        <w:rPr>
          <w:rFonts w:ascii="Arial" w:hAnsi="Arial" w:cs="Arial"/>
          <w:b/>
          <w:color w:val="auto"/>
          <w:sz w:val="22"/>
          <w:szCs w:val="18"/>
        </w:rPr>
        <w:t>Obdarovaný:</w:t>
      </w:r>
    </w:p>
    <w:p w14:paraId="008124CD" w14:textId="794A6A08" w:rsidR="00504C0D" w:rsidRPr="00CA795D" w:rsidRDefault="00504C0D" w:rsidP="00927088">
      <w:pPr>
        <w:pStyle w:val="Zkladntext"/>
        <w:spacing w:before="0" w:after="0"/>
        <w:outlineLvl w:val="0"/>
        <w:rPr>
          <w:rFonts w:ascii="Arial" w:hAnsi="Arial" w:cs="Arial"/>
          <w:b/>
          <w:color w:val="auto"/>
          <w:sz w:val="22"/>
          <w:szCs w:val="18"/>
        </w:rPr>
      </w:pPr>
      <w:r w:rsidRPr="00CA795D">
        <w:rPr>
          <w:rFonts w:ascii="Arial" w:hAnsi="Arial" w:cs="Arial"/>
          <w:b/>
          <w:color w:val="auto"/>
          <w:sz w:val="22"/>
          <w:szCs w:val="18"/>
        </w:rPr>
        <w:t>Národní divadlo Brno, příspěvková organizace</w:t>
      </w:r>
    </w:p>
    <w:p w14:paraId="756D845E" w14:textId="0918FC5F" w:rsidR="00504C0D" w:rsidRPr="00CA795D" w:rsidRDefault="00504C0D" w:rsidP="00504C0D">
      <w:pPr>
        <w:pStyle w:val="Zkladntext"/>
        <w:spacing w:before="0" w:after="0"/>
        <w:rPr>
          <w:rFonts w:ascii="Arial" w:hAnsi="Arial" w:cs="Arial"/>
          <w:color w:val="auto"/>
          <w:sz w:val="22"/>
          <w:szCs w:val="18"/>
        </w:rPr>
      </w:pPr>
      <w:r w:rsidRPr="00CA795D">
        <w:rPr>
          <w:rFonts w:ascii="Arial" w:hAnsi="Arial" w:cs="Arial"/>
          <w:color w:val="auto"/>
          <w:sz w:val="22"/>
          <w:szCs w:val="18"/>
        </w:rPr>
        <w:t xml:space="preserve">Dvořákova </w:t>
      </w:r>
      <w:r w:rsidR="001D0681" w:rsidRPr="00CA795D">
        <w:rPr>
          <w:rFonts w:ascii="Arial" w:hAnsi="Arial" w:cs="Arial"/>
          <w:color w:val="auto"/>
          <w:sz w:val="22"/>
          <w:szCs w:val="18"/>
        </w:rPr>
        <w:t>589/</w:t>
      </w:r>
      <w:r w:rsidRPr="00CA795D">
        <w:rPr>
          <w:rFonts w:ascii="Arial" w:hAnsi="Arial" w:cs="Arial"/>
          <w:color w:val="auto"/>
          <w:sz w:val="22"/>
          <w:szCs w:val="18"/>
        </w:rPr>
        <w:t xml:space="preserve">11, </w:t>
      </w:r>
      <w:r w:rsidR="001D0681" w:rsidRPr="00CA795D">
        <w:rPr>
          <w:rFonts w:ascii="Arial" w:hAnsi="Arial" w:cs="Arial"/>
          <w:color w:val="auto"/>
          <w:sz w:val="22"/>
          <w:szCs w:val="18"/>
        </w:rPr>
        <w:t>602 00</w:t>
      </w:r>
      <w:r w:rsidRPr="00CA795D">
        <w:rPr>
          <w:rFonts w:ascii="Arial" w:hAnsi="Arial" w:cs="Arial"/>
          <w:color w:val="auto"/>
          <w:sz w:val="22"/>
          <w:szCs w:val="18"/>
        </w:rPr>
        <w:t xml:space="preserve"> Brno</w:t>
      </w:r>
      <w:r w:rsidR="009E3CF9" w:rsidRPr="009E3CF9">
        <w:rPr>
          <w:rFonts w:ascii="Arial" w:hAnsi="Arial" w:cs="Arial"/>
          <w:color w:val="auto"/>
          <w:sz w:val="22"/>
          <w:szCs w:val="18"/>
        </w:rPr>
        <w:t>, Česká republika</w:t>
      </w:r>
    </w:p>
    <w:p w14:paraId="7FCBDCD4" w14:textId="465A4965" w:rsidR="00393FB2" w:rsidRPr="00CA795D" w:rsidRDefault="00393FB2" w:rsidP="00504C0D">
      <w:pPr>
        <w:pStyle w:val="Zkladntext"/>
        <w:tabs>
          <w:tab w:val="left" w:pos="284"/>
        </w:tabs>
        <w:spacing w:before="0" w:after="0"/>
        <w:rPr>
          <w:rFonts w:ascii="Arial" w:hAnsi="Arial" w:cs="Arial"/>
          <w:color w:val="auto"/>
          <w:sz w:val="22"/>
          <w:szCs w:val="18"/>
        </w:rPr>
      </w:pPr>
      <w:r w:rsidRPr="00CA795D">
        <w:rPr>
          <w:rFonts w:ascii="Arial" w:hAnsi="Arial" w:cs="Arial"/>
          <w:color w:val="auto"/>
          <w:sz w:val="22"/>
          <w:szCs w:val="18"/>
        </w:rPr>
        <w:t>IČO: 00094820</w:t>
      </w:r>
      <w:r w:rsidR="00376764" w:rsidRPr="00CA795D">
        <w:rPr>
          <w:rFonts w:ascii="Arial" w:hAnsi="Arial" w:cs="Arial"/>
          <w:color w:val="auto"/>
          <w:sz w:val="22"/>
          <w:szCs w:val="18"/>
        </w:rPr>
        <w:t xml:space="preserve">, </w:t>
      </w:r>
      <w:r w:rsidRPr="00CA795D">
        <w:rPr>
          <w:rFonts w:ascii="Arial" w:hAnsi="Arial" w:cs="Arial"/>
          <w:color w:val="auto"/>
          <w:sz w:val="22"/>
          <w:szCs w:val="18"/>
        </w:rPr>
        <w:t>DIČ: CZ00094820</w:t>
      </w:r>
    </w:p>
    <w:p w14:paraId="4AE39B43" w14:textId="44C82B71" w:rsidR="004B45D8" w:rsidRPr="00CA795D" w:rsidRDefault="009E3CF9" w:rsidP="004B45D8">
      <w:pPr>
        <w:rPr>
          <w:rFonts w:cs="Arial"/>
          <w:color w:val="000000"/>
          <w:sz w:val="22"/>
          <w:szCs w:val="22"/>
        </w:rPr>
      </w:pPr>
      <w:r w:rsidRPr="00136449">
        <w:rPr>
          <w:rFonts w:eastAsia="Arial" w:cs="Arial"/>
          <w:sz w:val="22"/>
          <w:szCs w:val="18"/>
          <w:lang w:eastAsia="ar-SA"/>
        </w:rPr>
        <w:t>bankovní spojení</w:t>
      </w:r>
      <w:r>
        <w:rPr>
          <w:rFonts w:cs="Arial"/>
          <w:color w:val="000000"/>
          <w:sz w:val="22"/>
          <w:szCs w:val="22"/>
        </w:rPr>
        <w:t>:</w:t>
      </w:r>
      <w:r w:rsidR="004B45D8" w:rsidRPr="00CA795D">
        <w:rPr>
          <w:rFonts w:cs="Arial"/>
          <w:color w:val="000000"/>
          <w:sz w:val="22"/>
          <w:szCs w:val="22"/>
        </w:rPr>
        <w:t xml:space="preserve"> </w:t>
      </w:r>
      <w:r w:rsidR="004B45D8" w:rsidRPr="00CA795D">
        <w:rPr>
          <w:rFonts w:cs="Arial"/>
          <w:sz w:val="22"/>
          <w:szCs w:val="22"/>
        </w:rPr>
        <w:t>2110126623 /2700</w:t>
      </w:r>
    </w:p>
    <w:p w14:paraId="18C84910" w14:textId="3D7CD44E" w:rsidR="00504C0D" w:rsidRPr="00CA795D" w:rsidRDefault="00AD3223" w:rsidP="00504C0D">
      <w:pPr>
        <w:pStyle w:val="Zkladntext"/>
        <w:tabs>
          <w:tab w:val="left" w:pos="284"/>
        </w:tabs>
        <w:spacing w:before="0" w:after="0"/>
        <w:rPr>
          <w:rFonts w:ascii="Arial" w:hAnsi="Arial" w:cs="Arial"/>
          <w:color w:val="auto"/>
          <w:sz w:val="22"/>
          <w:szCs w:val="18"/>
        </w:rPr>
      </w:pPr>
      <w:r w:rsidRPr="00AD3223">
        <w:rPr>
          <w:rFonts w:ascii="Arial" w:hAnsi="Arial" w:cs="Arial"/>
          <w:color w:val="auto"/>
          <w:sz w:val="22"/>
          <w:szCs w:val="18"/>
        </w:rPr>
        <w:t>údaj o zápisu do obchodního rejstříku</w:t>
      </w:r>
      <w:r w:rsidR="00504C0D" w:rsidRPr="00CA795D">
        <w:rPr>
          <w:rFonts w:ascii="Arial" w:hAnsi="Arial" w:cs="Arial"/>
          <w:color w:val="auto"/>
          <w:sz w:val="22"/>
          <w:szCs w:val="18"/>
        </w:rPr>
        <w:t xml:space="preserve">: Krajský soud v Brně, </w:t>
      </w:r>
      <w:proofErr w:type="spellStart"/>
      <w:r w:rsidR="003C252E">
        <w:rPr>
          <w:rFonts w:ascii="Arial" w:hAnsi="Arial" w:cs="Arial"/>
          <w:color w:val="auto"/>
          <w:sz w:val="22"/>
          <w:szCs w:val="18"/>
        </w:rPr>
        <w:t>sp</w:t>
      </w:r>
      <w:proofErr w:type="spellEnd"/>
      <w:r w:rsidR="003C252E">
        <w:rPr>
          <w:rFonts w:ascii="Arial" w:hAnsi="Arial" w:cs="Arial"/>
          <w:color w:val="auto"/>
          <w:sz w:val="22"/>
          <w:szCs w:val="18"/>
        </w:rPr>
        <w:t xml:space="preserve">. zn. </w:t>
      </w:r>
      <w:proofErr w:type="spellStart"/>
      <w:r w:rsidR="003C252E">
        <w:rPr>
          <w:rFonts w:ascii="Arial" w:hAnsi="Arial" w:cs="Arial"/>
          <w:color w:val="auto"/>
          <w:sz w:val="22"/>
          <w:szCs w:val="18"/>
        </w:rPr>
        <w:t>Pr</w:t>
      </w:r>
      <w:proofErr w:type="spellEnd"/>
      <w:r w:rsidR="00504C0D" w:rsidRPr="00CA795D">
        <w:rPr>
          <w:rFonts w:ascii="Arial" w:hAnsi="Arial" w:cs="Arial"/>
          <w:color w:val="auto"/>
          <w:sz w:val="22"/>
          <w:szCs w:val="18"/>
        </w:rPr>
        <w:t xml:space="preserve"> 30</w:t>
      </w:r>
    </w:p>
    <w:p w14:paraId="56A7979E" w14:textId="78E97FB6" w:rsidR="00504C0D" w:rsidRPr="00CA795D" w:rsidRDefault="00504C0D" w:rsidP="00504C0D">
      <w:pPr>
        <w:pStyle w:val="Zkladntext"/>
        <w:tabs>
          <w:tab w:val="left" w:pos="284"/>
        </w:tabs>
        <w:spacing w:before="0" w:after="0"/>
        <w:rPr>
          <w:rFonts w:ascii="Arial" w:hAnsi="Arial" w:cs="Arial"/>
          <w:color w:val="auto"/>
          <w:sz w:val="22"/>
          <w:szCs w:val="18"/>
        </w:rPr>
      </w:pPr>
      <w:r w:rsidRPr="00CA795D">
        <w:rPr>
          <w:rFonts w:ascii="Arial" w:hAnsi="Arial" w:cs="Arial"/>
          <w:color w:val="auto"/>
          <w:sz w:val="22"/>
          <w:szCs w:val="18"/>
        </w:rPr>
        <w:t>zastoupen</w:t>
      </w:r>
      <w:r w:rsidR="003C252E">
        <w:rPr>
          <w:rFonts w:ascii="Arial" w:hAnsi="Arial" w:cs="Arial"/>
          <w:color w:val="auto"/>
          <w:sz w:val="22"/>
          <w:szCs w:val="18"/>
        </w:rPr>
        <w:t>á</w:t>
      </w:r>
      <w:r w:rsidRPr="00CA795D">
        <w:rPr>
          <w:rFonts w:ascii="Arial" w:hAnsi="Arial" w:cs="Arial"/>
          <w:color w:val="auto"/>
          <w:sz w:val="22"/>
          <w:szCs w:val="18"/>
        </w:rPr>
        <w:t>:</w:t>
      </w:r>
      <w:r w:rsidR="007B4254" w:rsidRPr="00CA795D">
        <w:rPr>
          <w:rFonts w:ascii="Arial" w:hAnsi="Arial" w:cs="Arial"/>
          <w:color w:val="auto"/>
          <w:sz w:val="22"/>
          <w:szCs w:val="18"/>
        </w:rPr>
        <w:t xml:space="preserve"> </w:t>
      </w:r>
      <w:r w:rsidR="0092283F" w:rsidRPr="00CA795D">
        <w:rPr>
          <w:rFonts w:ascii="Arial" w:hAnsi="Arial" w:cs="Arial"/>
          <w:color w:val="auto"/>
          <w:sz w:val="22"/>
          <w:szCs w:val="18"/>
        </w:rPr>
        <w:t>MgA. Martin</w:t>
      </w:r>
      <w:r w:rsidR="00E272A7">
        <w:rPr>
          <w:rFonts w:ascii="Arial" w:hAnsi="Arial" w:cs="Arial"/>
          <w:color w:val="auto"/>
          <w:sz w:val="22"/>
          <w:szCs w:val="18"/>
        </w:rPr>
        <w:t>em</w:t>
      </w:r>
      <w:r w:rsidR="0092283F" w:rsidRPr="00CA795D">
        <w:rPr>
          <w:rFonts w:ascii="Arial" w:hAnsi="Arial" w:cs="Arial"/>
          <w:color w:val="auto"/>
          <w:sz w:val="22"/>
          <w:szCs w:val="18"/>
        </w:rPr>
        <w:t xml:space="preserve"> Glaser</w:t>
      </w:r>
      <w:r w:rsidR="00E272A7">
        <w:rPr>
          <w:rFonts w:ascii="Arial" w:hAnsi="Arial" w:cs="Arial"/>
          <w:color w:val="auto"/>
          <w:sz w:val="22"/>
          <w:szCs w:val="18"/>
        </w:rPr>
        <w:t>em</w:t>
      </w:r>
      <w:r w:rsidR="0092283F" w:rsidRPr="00CA795D">
        <w:rPr>
          <w:rFonts w:ascii="Arial" w:hAnsi="Arial" w:cs="Arial"/>
          <w:color w:val="auto"/>
          <w:sz w:val="22"/>
          <w:szCs w:val="18"/>
        </w:rPr>
        <w:t>, ředitel</w:t>
      </w:r>
      <w:r w:rsidR="00E272A7">
        <w:rPr>
          <w:rFonts w:ascii="Arial" w:hAnsi="Arial" w:cs="Arial"/>
          <w:color w:val="auto"/>
          <w:sz w:val="22"/>
          <w:szCs w:val="18"/>
        </w:rPr>
        <w:t>em</w:t>
      </w:r>
    </w:p>
    <w:p w14:paraId="76707A10" w14:textId="30D55EFB" w:rsidR="00504C0D" w:rsidRPr="00CA795D" w:rsidRDefault="00504C0D" w:rsidP="00504C0D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rPr>
          <w:rFonts w:ascii="Arial" w:hAnsi="Arial" w:cs="Arial"/>
          <w:color w:val="00B050"/>
          <w:sz w:val="22"/>
          <w:szCs w:val="18"/>
        </w:rPr>
      </w:pPr>
      <w:r w:rsidRPr="00CA795D">
        <w:rPr>
          <w:rFonts w:ascii="Arial" w:hAnsi="Arial" w:cs="Arial"/>
          <w:color w:val="auto"/>
          <w:sz w:val="22"/>
          <w:szCs w:val="18"/>
        </w:rPr>
        <w:t>zástupce oprávněný k technickému jednání:</w:t>
      </w:r>
      <w:r w:rsidR="0092283F" w:rsidRPr="00CA795D">
        <w:rPr>
          <w:rFonts w:ascii="Arial" w:hAnsi="Arial" w:cs="Arial"/>
          <w:color w:val="auto"/>
          <w:sz w:val="22"/>
          <w:szCs w:val="18"/>
        </w:rPr>
        <w:t xml:space="preserve"> Simona Škarabelová; </w:t>
      </w:r>
      <w:r w:rsidR="004B05FD">
        <w:rPr>
          <w:rFonts w:ascii="Arial" w:hAnsi="Arial" w:cs="Arial"/>
          <w:color w:val="auto"/>
          <w:sz w:val="22"/>
          <w:szCs w:val="18"/>
        </w:rPr>
        <w:t>tel</w:t>
      </w:r>
      <w:r w:rsidR="0092283F" w:rsidRPr="00CA795D">
        <w:rPr>
          <w:rFonts w:ascii="Arial" w:hAnsi="Arial" w:cs="Arial"/>
          <w:color w:val="auto"/>
          <w:sz w:val="22"/>
          <w:szCs w:val="18"/>
        </w:rPr>
        <w:t>: 777 556 857</w:t>
      </w:r>
    </w:p>
    <w:p w14:paraId="5407A6B5" w14:textId="6A220EDD" w:rsidR="00504C0D" w:rsidRPr="00CA795D" w:rsidRDefault="00504C0D" w:rsidP="00504C0D">
      <w:pPr>
        <w:jc w:val="left"/>
        <w:rPr>
          <w:sz w:val="22"/>
          <w:szCs w:val="18"/>
        </w:rPr>
      </w:pPr>
      <w:r w:rsidRPr="00CA795D">
        <w:rPr>
          <w:sz w:val="22"/>
          <w:szCs w:val="18"/>
        </w:rPr>
        <w:t xml:space="preserve">(dále jen </w:t>
      </w:r>
      <w:r w:rsidRPr="004720E3">
        <w:rPr>
          <w:b/>
          <w:bCs/>
          <w:sz w:val="22"/>
          <w:szCs w:val="18"/>
        </w:rPr>
        <w:t>obdarovaný</w:t>
      </w:r>
      <w:r w:rsidRPr="00CA795D">
        <w:rPr>
          <w:sz w:val="22"/>
          <w:szCs w:val="18"/>
        </w:rPr>
        <w:t>)</w:t>
      </w:r>
    </w:p>
    <w:p w14:paraId="60316F45" w14:textId="77777777" w:rsidR="00504C0D" w:rsidRPr="00CA795D" w:rsidRDefault="00504C0D" w:rsidP="007A2D9C">
      <w:pPr>
        <w:pStyle w:val="Zkladntext"/>
        <w:tabs>
          <w:tab w:val="left" w:pos="284"/>
          <w:tab w:val="left" w:pos="4678"/>
        </w:tabs>
        <w:spacing w:before="0" w:after="0"/>
        <w:rPr>
          <w:rFonts w:ascii="Arial" w:hAnsi="Arial" w:cs="Arial"/>
          <w:snapToGrid/>
          <w:color w:val="auto"/>
          <w:sz w:val="18"/>
          <w:szCs w:val="18"/>
        </w:rPr>
      </w:pPr>
    </w:p>
    <w:p w14:paraId="1E25251F" w14:textId="120DDCFF" w:rsidR="00376764" w:rsidRPr="00CA795D" w:rsidRDefault="00504C0D" w:rsidP="00927088">
      <w:pPr>
        <w:outlineLvl w:val="0"/>
        <w:rPr>
          <w:rFonts w:cs="Arial"/>
          <w:b/>
          <w:sz w:val="22"/>
          <w:szCs w:val="18"/>
        </w:rPr>
      </w:pPr>
      <w:r w:rsidRPr="00CA795D">
        <w:rPr>
          <w:rFonts w:cs="Arial"/>
          <w:b/>
          <w:sz w:val="22"/>
          <w:szCs w:val="18"/>
        </w:rPr>
        <w:t>2.</w:t>
      </w:r>
      <w:r w:rsidR="00376764" w:rsidRPr="00CA795D">
        <w:rPr>
          <w:rFonts w:cs="Arial"/>
          <w:b/>
          <w:sz w:val="22"/>
          <w:szCs w:val="18"/>
        </w:rPr>
        <w:t xml:space="preserve"> Dárce:</w:t>
      </w:r>
      <w:r w:rsidRPr="00CA795D">
        <w:rPr>
          <w:rFonts w:cs="Arial"/>
          <w:b/>
          <w:sz w:val="22"/>
          <w:szCs w:val="18"/>
        </w:rPr>
        <w:t xml:space="preserve"> </w:t>
      </w:r>
    </w:p>
    <w:p w14:paraId="2C2ACACC" w14:textId="21C56CB6" w:rsidR="006B7D80" w:rsidRPr="00CA795D" w:rsidRDefault="006B7D80" w:rsidP="006B7D80">
      <w:pPr>
        <w:outlineLvl w:val="0"/>
        <w:rPr>
          <w:rFonts w:cs="Arial"/>
          <w:sz w:val="20"/>
        </w:rPr>
      </w:pPr>
      <w:r w:rsidRPr="00CA795D">
        <w:rPr>
          <w:rFonts w:cs="Arial"/>
          <w:b/>
          <w:sz w:val="22"/>
          <w:szCs w:val="18"/>
        </w:rPr>
        <w:t xml:space="preserve">J&amp;T </w:t>
      </w:r>
      <w:r w:rsidR="00136449" w:rsidRPr="00CA795D">
        <w:rPr>
          <w:b/>
          <w:bCs/>
          <w:sz w:val="22"/>
          <w:szCs w:val="18"/>
          <w:lang w:eastAsia="en-US"/>
        </w:rPr>
        <w:t>BANKA, a.s.</w:t>
      </w:r>
    </w:p>
    <w:p w14:paraId="24F3C833" w14:textId="2FACCE4C" w:rsidR="00136449" w:rsidRPr="00136449" w:rsidRDefault="00136449" w:rsidP="00136449">
      <w:pPr>
        <w:tabs>
          <w:tab w:val="left" w:pos="284"/>
        </w:tabs>
        <w:suppressAutoHyphens/>
        <w:overflowPunct/>
        <w:autoSpaceDE/>
        <w:autoSpaceDN/>
        <w:adjustRightInd/>
        <w:jc w:val="left"/>
        <w:textAlignment w:val="auto"/>
        <w:rPr>
          <w:rFonts w:eastAsia="Arial" w:cs="Arial"/>
          <w:sz w:val="22"/>
          <w:szCs w:val="18"/>
          <w:lang w:eastAsia="ar-SA"/>
        </w:rPr>
      </w:pPr>
      <w:r w:rsidRPr="00136449">
        <w:rPr>
          <w:rFonts w:eastAsia="Arial" w:cs="Arial"/>
          <w:sz w:val="22"/>
          <w:szCs w:val="18"/>
          <w:lang w:eastAsia="ar-SA"/>
        </w:rPr>
        <w:t>Sokolovská 700/</w:t>
      </w:r>
      <w:r w:rsidR="005B20F0" w:rsidRPr="00136449">
        <w:rPr>
          <w:rFonts w:eastAsia="Arial" w:cs="Arial"/>
          <w:sz w:val="22"/>
          <w:szCs w:val="18"/>
          <w:lang w:eastAsia="ar-SA"/>
        </w:rPr>
        <w:t>113 a</w:t>
      </w:r>
      <w:r w:rsidRPr="00136449">
        <w:rPr>
          <w:rFonts w:eastAsia="Arial" w:cs="Arial"/>
          <w:sz w:val="22"/>
          <w:szCs w:val="18"/>
          <w:lang w:eastAsia="ar-SA"/>
        </w:rPr>
        <w:t xml:space="preserve">, 186 00 Praha, Česká republika </w:t>
      </w:r>
    </w:p>
    <w:p w14:paraId="37541C40" w14:textId="77777777" w:rsidR="00136449" w:rsidRPr="00136449" w:rsidRDefault="00136449" w:rsidP="00136449">
      <w:pPr>
        <w:tabs>
          <w:tab w:val="left" w:pos="284"/>
        </w:tabs>
        <w:suppressAutoHyphens/>
        <w:overflowPunct/>
        <w:autoSpaceDE/>
        <w:autoSpaceDN/>
        <w:adjustRightInd/>
        <w:jc w:val="left"/>
        <w:textAlignment w:val="auto"/>
        <w:rPr>
          <w:rFonts w:eastAsia="Arial" w:cs="Arial"/>
          <w:sz w:val="22"/>
          <w:szCs w:val="18"/>
          <w:lang w:eastAsia="ar-SA"/>
        </w:rPr>
      </w:pPr>
      <w:r w:rsidRPr="00136449">
        <w:rPr>
          <w:rFonts w:eastAsia="Arial" w:cs="Arial"/>
          <w:sz w:val="22"/>
          <w:szCs w:val="18"/>
          <w:lang w:eastAsia="ar-SA"/>
        </w:rPr>
        <w:t>IČO: 47115378, DIČ: CZ699000619</w:t>
      </w:r>
    </w:p>
    <w:p w14:paraId="30CCA748" w14:textId="77777777" w:rsidR="00136449" w:rsidRPr="00136449" w:rsidRDefault="00136449" w:rsidP="00136449">
      <w:pPr>
        <w:tabs>
          <w:tab w:val="left" w:pos="284"/>
        </w:tabs>
        <w:suppressAutoHyphens/>
        <w:overflowPunct/>
        <w:autoSpaceDE/>
        <w:autoSpaceDN/>
        <w:adjustRightInd/>
        <w:jc w:val="left"/>
        <w:textAlignment w:val="auto"/>
        <w:rPr>
          <w:rFonts w:eastAsia="Arial" w:cs="Arial"/>
          <w:sz w:val="22"/>
          <w:szCs w:val="18"/>
          <w:lang w:eastAsia="ar-SA"/>
        </w:rPr>
      </w:pPr>
      <w:r w:rsidRPr="00136449">
        <w:rPr>
          <w:rFonts w:eastAsia="Arial" w:cs="Arial"/>
          <w:sz w:val="22"/>
          <w:szCs w:val="18"/>
          <w:lang w:eastAsia="ar-SA"/>
        </w:rPr>
        <w:t xml:space="preserve">bankovní spojení: </w:t>
      </w:r>
      <w:r w:rsidRPr="00136449">
        <w:rPr>
          <w:rFonts w:eastAsia="Arial"/>
          <w:sz w:val="22"/>
          <w:szCs w:val="18"/>
          <w:lang w:eastAsia="en-US"/>
        </w:rPr>
        <w:t>0002000864/5800</w:t>
      </w:r>
      <w:r w:rsidRPr="00136449">
        <w:rPr>
          <w:rFonts w:eastAsia="Arial" w:cs="Arial"/>
          <w:sz w:val="22"/>
          <w:szCs w:val="18"/>
          <w:lang w:eastAsia="ar-SA"/>
        </w:rPr>
        <w:fldChar w:fldCharType="begin">
          <w:ffData>
            <w:name w:val="DMS_NDB_BAN_ID_S"/>
            <w:enabled/>
            <w:calcOnExit w:val="0"/>
            <w:textInput/>
          </w:ffData>
        </w:fldChar>
      </w:r>
      <w:bookmarkStart w:id="0" w:name="DMS_NDB_BAN_ID_S"/>
      <w:r w:rsidRPr="00136449">
        <w:rPr>
          <w:rFonts w:eastAsia="Arial" w:cs="Arial"/>
          <w:sz w:val="22"/>
          <w:szCs w:val="18"/>
          <w:lang w:eastAsia="ar-SA"/>
        </w:rPr>
        <w:instrText xml:space="preserve"> FORMTEXT </w:instrText>
      </w:r>
      <w:r w:rsidRPr="00136449">
        <w:rPr>
          <w:rFonts w:eastAsia="Arial" w:cs="Arial"/>
          <w:sz w:val="22"/>
          <w:szCs w:val="18"/>
          <w:lang w:eastAsia="ar-SA"/>
        </w:rPr>
      </w:r>
      <w:r w:rsidRPr="00136449">
        <w:rPr>
          <w:rFonts w:eastAsia="Arial" w:cs="Arial"/>
          <w:sz w:val="22"/>
          <w:szCs w:val="18"/>
          <w:lang w:eastAsia="ar-SA"/>
        </w:rPr>
        <w:fldChar w:fldCharType="separate"/>
      </w:r>
      <w:r w:rsidRPr="00136449">
        <w:rPr>
          <w:rFonts w:eastAsia="Arial" w:cs="Arial"/>
          <w:sz w:val="22"/>
          <w:szCs w:val="18"/>
          <w:lang w:eastAsia="ar-SA"/>
        </w:rPr>
        <w:fldChar w:fldCharType="end"/>
      </w:r>
      <w:bookmarkEnd w:id="0"/>
    </w:p>
    <w:p w14:paraId="363A3B71" w14:textId="4FC78000" w:rsidR="00136449" w:rsidRPr="00136449" w:rsidRDefault="00136449" w:rsidP="00136449">
      <w:pPr>
        <w:tabs>
          <w:tab w:val="left" w:pos="284"/>
        </w:tabs>
        <w:suppressAutoHyphens/>
        <w:overflowPunct/>
        <w:autoSpaceDE/>
        <w:autoSpaceDN/>
        <w:adjustRightInd/>
        <w:jc w:val="left"/>
        <w:textAlignment w:val="auto"/>
        <w:rPr>
          <w:rFonts w:eastAsia="Arial" w:cs="Arial"/>
          <w:sz w:val="22"/>
          <w:szCs w:val="18"/>
          <w:lang w:eastAsia="ar-SA"/>
        </w:rPr>
      </w:pPr>
      <w:r w:rsidRPr="00136449">
        <w:rPr>
          <w:rFonts w:eastAsia="Arial" w:cs="Arial"/>
          <w:sz w:val="22"/>
          <w:szCs w:val="18"/>
          <w:lang w:eastAsia="ar-SA"/>
        </w:rPr>
        <w:t>údaj o zápisu do obchodního rejstříku: Městský soud v</w:t>
      </w:r>
      <w:r w:rsidR="003C252E">
        <w:rPr>
          <w:rFonts w:eastAsia="Arial" w:cs="Arial"/>
          <w:sz w:val="22"/>
          <w:szCs w:val="18"/>
          <w:lang w:eastAsia="ar-SA"/>
        </w:rPr>
        <w:t> </w:t>
      </w:r>
      <w:r w:rsidRPr="00136449">
        <w:rPr>
          <w:rFonts w:eastAsia="Arial" w:cs="Arial"/>
          <w:sz w:val="22"/>
          <w:szCs w:val="18"/>
          <w:lang w:eastAsia="ar-SA"/>
        </w:rPr>
        <w:t>Praze</w:t>
      </w:r>
      <w:r w:rsidR="003C252E">
        <w:rPr>
          <w:rFonts w:eastAsia="Arial" w:cs="Arial"/>
          <w:sz w:val="22"/>
          <w:szCs w:val="18"/>
          <w:lang w:eastAsia="ar-SA"/>
        </w:rPr>
        <w:t xml:space="preserve">, </w:t>
      </w:r>
      <w:proofErr w:type="spellStart"/>
      <w:r w:rsidR="003C252E">
        <w:rPr>
          <w:rFonts w:eastAsia="Arial" w:cs="Arial"/>
          <w:sz w:val="22"/>
          <w:szCs w:val="18"/>
          <w:lang w:eastAsia="ar-SA"/>
        </w:rPr>
        <w:t>sp</w:t>
      </w:r>
      <w:proofErr w:type="spellEnd"/>
      <w:r w:rsidR="003C252E">
        <w:rPr>
          <w:rFonts w:eastAsia="Arial" w:cs="Arial"/>
          <w:sz w:val="22"/>
          <w:szCs w:val="18"/>
          <w:lang w:eastAsia="ar-SA"/>
        </w:rPr>
        <w:t>. zn. B 1731</w:t>
      </w:r>
    </w:p>
    <w:p w14:paraId="7307200F" w14:textId="703DD52F" w:rsidR="00136449" w:rsidRPr="00136449" w:rsidRDefault="00136449" w:rsidP="00136449">
      <w:pPr>
        <w:suppressAutoHyphens/>
        <w:overflowPunct/>
        <w:autoSpaceDE/>
        <w:autoSpaceDN/>
        <w:adjustRightInd/>
        <w:jc w:val="left"/>
        <w:textAlignment w:val="auto"/>
        <w:rPr>
          <w:rFonts w:eastAsia="Arial" w:cs="Arial"/>
          <w:sz w:val="22"/>
          <w:szCs w:val="18"/>
          <w:lang w:eastAsia="ar-SA"/>
        </w:rPr>
      </w:pPr>
      <w:r w:rsidRPr="00136449">
        <w:rPr>
          <w:rFonts w:eastAsia="Arial" w:cs="Arial"/>
          <w:sz w:val="22"/>
          <w:szCs w:val="18"/>
          <w:lang w:eastAsia="ar-SA"/>
        </w:rPr>
        <w:t>zastoupen</w:t>
      </w:r>
      <w:r w:rsidR="003C252E">
        <w:rPr>
          <w:rFonts w:eastAsia="Arial" w:cs="Arial"/>
          <w:sz w:val="22"/>
          <w:szCs w:val="18"/>
          <w:lang w:eastAsia="ar-SA"/>
        </w:rPr>
        <w:t>á</w:t>
      </w:r>
      <w:r w:rsidRPr="00136449">
        <w:rPr>
          <w:rFonts w:eastAsia="Arial" w:cs="Arial"/>
          <w:sz w:val="22"/>
          <w:szCs w:val="18"/>
          <w:lang w:eastAsia="ar-SA"/>
        </w:rPr>
        <w:t>: Alen</w:t>
      </w:r>
      <w:r w:rsidR="00E272A7">
        <w:rPr>
          <w:rFonts w:eastAsia="Arial" w:cs="Arial"/>
          <w:sz w:val="22"/>
          <w:szCs w:val="18"/>
          <w:lang w:eastAsia="ar-SA"/>
        </w:rPr>
        <w:t>ou</w:t>
      </w:r>
      <w:r w:rsidRPr="00136449">
        <w:rPr>
          <w:rFonts w:eastAsia="Arial" w:cs="Arial"/>
          <w:sz w:val="22"/>
          <w:szCs w:val="18"/>
          <w:lang w:eastAsia="ar-SA"/>
        </w:rPr>
        <w:t xml:space="preserve"> Tkáčov</w:t>
      </w:r>
      <w:r w:rsidR="00E272A7">
        <w:rPr>
          <w:rFonts w:eastAsia="Arial" w:cs="Arial"/>
          <w:sz w:val="22"/>
          <w:szCs w:val="18"/>
          <w:lang w:eastAsia="ar-SA"/>
        </w:rPr>
        <w:t>ou</w:t>
      </w:r>
      <w:r w:rsidRPr="00136449">
        <w:rPr>
          <w:rFonts w:eastAsia="Arial" w:cs="Arial"/>
          <w:sz w:val="22"/>
          <w:szCs w:val="18"/>
          <w:lang w:eastAsia="ar-SA"/>
        </w:rPr>
        <w:t>, prokuristk</w:t>
      </w:r>
      <w:r w:rsidR="00E272A7">
        <w:rPr>
          <w:rFonts w:eastAsia="Arial" w:cs="Arial"/>
          <w:sz w:val="22"/>
          <w:szCs w:val="18"/>
          <w:lang w:eastAsia="ar-SA"/>
        </w:rPr>
        <w:t>ou</w:t>
      </w:r>
      <w:r w:rsidR="003C252E">
        <w:rPr>
          <w:rFonts w:eastAsia="Arial" w:cs="Arial"/>
          <w:sz w:val="22"/>
          <w:szCs w:val="18"/>
          <w:lang w:eastAsia="ar-SA"/>
        </w:rPr>
        <w:t>,</w:t>
      </w:r>
      <w:r w:rsidRPr="00136449">
        <w:rPr>
          <w:rFonts w:eastAsia="Arial" w:cs="Arial"/>
          <w:sz w:val="22"/>
          <w:szCs w:val="18"/>
          <w:lang w:eastAsia="ar-SA"/>
        </w:rPr>
        <w:t xml:space="preserve"> a Josef</w:t>
      </w:r>
      <w:r w:rsidR="00E272A7">
        <w:rPr>
          <w:rFonts w:eastAsia="Arial" w:cs="Arial"/>
          <w:sz w:val="22"/>
          <w:szCs w:val="18"/>
          <w:lang w:eastAsia="ar-SA"/>
        </w:rPr>
        <w:t>em</w:t>
      </w:r>
      <w:r w:rsidRPr="00136449">
        <w:rPr>
          <w:rFonts w:eastAsia="Arial" w:cs="Arial"/>
          <w:sz w:val="22"/>
          <w:szCs w:val="18"/>
          <w:lang w:eastAsia="ar-SA"/>
        </w:rPr>
        <w:t xml:space="preserve"> </w:t>
      </w:r>
      <w:proofErr w:type="spellStart"/>
      <w:r w:rsidRPr="00136449">
        <w:rPr>
          <w:rFonts w:eastAsia="Arial" w:cs="Arial"/>
          <w:sz w:val="22"/>
          <w:szCs w:val="18"/>
          <w:lang w:eastAsia="ar-SA"/>
        </w:rPr>
        <w:t>Matějovič</w:t>
      </w:r>
      <w:r w:rsidR="00E272A7">
        <w:rPr>
          <w:rFonts w:eastAsia="Arial" w:cs="Arial"/>
          <w:sz w:val="22"/>
          <w:szCs w:val="18"/>
          <w:lang w:eastAsia="ar-SA"/>
        </w:rPr>
        <w:t>em</w:t>
      </w:r>
      <w:proofErr w:type="spellEnd"/>
      <w:r w:rsidRPr="00136449">
        <w:rPr>
          <w:rFonts w:eastAsia="Arial" w:cs="Arial"/>
          <w:sz w:val="22"/>
          <w:szCs w:val="18"/>
          <w:lang w:eastAsia="ar-SA"/>
        </w:rPr>
        <w:t>, ředitel</w:t>
      </w:r>
      <w:r w:rsidR="00E272A7">
        <w:rPr>
          <w:rFonts w:eastAsia="Arial" w:cs="Arial"/>
          <w:sz w:val="22"/>
          <w:szCs w:val="18"/>
          <w:lang w:eastAsia="ar-SA"/>
        </w:rPr>
        <w:t>em</w:t>
      </w:r>
      <w:r w:rsidRPr="00136449">
        <w:rPr>
          <w:rFonts w:eastAsia="Arial" w:cs="Arial"/>
          <w:sz w:val="22"/>
          <w:szCs w:val="18"/>
          <w:lang w:eastAsia="ar-SA"/>
        </w:rPr>
        <w:t xml:space="preserve"> marketingu</w:t>
      </w:r>
    </w:p>
    <w:p w14:paraId="7365E09F" w14:textId="77777777" w:rsidR="00136449" w:rsidRPr="00136449" w:rsidRDefault="00136449" w:rsidP="00136449">
      <w:pPr>
        <w:tabs>
          <w:tab w:val="left" w:pos="284"/>
        </w:tabs>
        <w:suppressAutoHyphens/>
        <w:overflowPunct/>
        <w:autoSpaceDE/>
        <w:autoSpaceDN/>
        <w:adjustRightInd/>
        <w:jc w:val="left"/>
        <w:textAlignment w:val="auto"/>
        <w:rPr>
          <w:rFonts w:eastAsia="Arial" w:cs="Arial"/>
          <w:sz w:val="22"/>
          <w:szCs w:val="18"/>
          <w:lang w:eastAsia="ar-SA"/>
        </w:rPr>
      </w:pPr>
      <w:r w:rsidRPr="00136449">
        <w:rPr>
          <w:rFonts w:eastAsia="Arial" w:cs="Arial"/>
          <w:sz w:val="22"/>
          <w:szCs w:val="18"/>
          <w:lang w:eastAsia="ar-SA"/>
        </w:rPr>
        <w:t>zástupce oprávněný k technickému jednání: Veronika Poslušná, tel: 776 736 067</w:t>
      </w:r>
    </w:p>
    <w:p w14:paraId="266739A9" w14:textId="77777777" w:rsidR="00136449" w:rsidRPr="00136449" w:rsidRDefault="00136449" w:rsidP="00136449">
      <w:pPr>
        <w:tabs>
          <w:tab w:val="left" w:pos="284"/>
        </w:tabs>
        <w:suppressAutoHyphens/>
        <w:overflowPunct/>
        <w:autoSpaceDE/>
        <w:autoSpaceDN/>
        <w:adjustRightInd/>
        <w:jc w:val="left"/>
        <w:textAlignment w:val="auto"/>
        <w:rPr>
          <w:rFonts w:eastAsia="Arial" w:cs="Arial"/>
          <w:sz w:val="22"/>
          <w:szCs w:val="18"/>
          <w:lang w:eastAsia="ar-SA"/>
        </w:rPr>
      </w:pPr>
      <w:r w:rsidRPr="00136449">
        <w:rPr>
          <w:rFonts w:eastAsia="Arial" w:cs="Arial"/>
          <w:sz w:val="22"/>
          <w:szCs w:val="18"/>
          <w:lang w:eastAsia="ar-SA"/>
        </w:rPr>
        <w:t xml:space="preserve">(dále jen </w:t>
      </w:r>
      <w:r w:rsidRPr="004720E3">
        <w:rPr>
          <w:rFonts w:eastAsia="Arial" w:cs="Arial"/>
          <w:b/>
          <w:bCs/>
          <w:sz w:val="22"/>
          <w:szCs w:val="18"/>
          <w:lang w:eastAsia="ar-SA"/>
        </w:rPr>
        <w:t>Banka</w:t>
      </w:r>
      <w:r w:rsidRPr="00136449">
        <w:rPr>
          <w:rFonts w:eastAsia="Arial" w:cs="Arial"/>
          <w:sz w:val="22"/>
          <w:szCs w:val="18"/>
          <w:lang w:eastAsia="ar-SA"/>
        </w:rPr>
        <w:t>)</w:t>
      </w:r>
    </w:p>
    <w:p w14:paraId="6684400E" w14:textId="77777777" w:rsidR="00504C0D" w:rsidRPr="00CA795D" w:rsidRDefault="00504C0D" w:rsidP="00927088">
      <w:pPr>
        <w:spacing w:before="360" w:after="240"/>
        <w:jc w:val="center"/>
        <w:outlineLvl w:val="0"/>
        <w:rPr>
          <w:b/>
          <w:sz w:val="22"/>
          <w:szCs w:val="22"/>
        </w:rPr>
      </w:pPr>
      <w:r w:rsidRPr="00CA795D">
        <w:rPr>
          <w:b/>
          <w:sz w:val="22"/>
          <w:szCs w:val="22"/>
        </w:rPr>
        <w:t>I.</w:t>
      </w:r>
    </w:p>
    <w:p w14:paraId="08D0A1DC" w14:textId="0F2860D1" w:rsidR="0092283F" w:rsidRPr="00CA795D" w:rsidRDefault="00504C0D" w:rsidP="00504C0D">
      <w:pPr>
        <w:spacing w:after="240"/>
        <w:rPr>
          <w:sz w:val="22"/>
          <w:szCs w:val="18"/>
        </w:rPr>
      </w:pPr>
      <w:r w:rsidRPr="00CA795D">
        <w:rPr>
          <w:b/>
          <w:sz w:val="22"/>
          <w:szCs w:val="18"/>
        </w:rPr>
        <w:t>Účelem smlouvy</w:t>
      </w:r>
      <w:r w:rsidRPr="00CA795D">
        <w:rPr>
          <w:sz w:val="22"/>
          <w:szCs w:val="18"/>
        </w:rPr>
        <w:t xml:space="preserve"> je poskytnutí</w:t>
      </w:r>
      <w:r w:rsidR="003F25D8" w:rsidRPr="00CA795D">
        <w:rPr>
          <w:sz w:val="22"/>
          <w:szCs w:val="18"/>
        </w:rPr>
        <w:t xml:space="preserve"> </w:t>
      </w:r>
      <w:r w:rsidR="0092283F" w:rsidRPr="00CA795D">
        <w:rPr>
          <w:sz w:val="22"/>
          <w:szCs w:val="18"/>
        </w:rPr>
        <w:t xml:space="preserve">finančního daru na podporu </w:t>
      </w:r>
      <w:r w:rsidR="00991737" w:rsidRPr="00CA795D">
        <w:rPr>
          <w:sz w:val="22"/>
          <w:szCs w:val="18"/>
        </w:rPr>
        <w:t xml:space="preserve">realizace festivalu </w:t>
      </w:r>
      <w:r w:rsidR="00991737" w:rsidRPr="00CA795D">
        <w:rPr>
          <w:b/>
          <w:bCs/>
          <w:sz w:val="22"/>
          <w:szCs w:val="18"/>
        </w:rPr>
        <w:t>Janáček Brno 202</w:t>
      </w:r>
      <w:r w:rsidR="00963E10" w:rsidRPr="00CA795D">
        <w:rPr>
          <w:b/>
          <w:bCs/>
          <w:sz w:val="22"/>
          <w:szCs w:val="18"/>
        </w:rPr>
        <w:t>6</w:t>
      </w:r>
      <w:r w:rsidR="00EA7DBE" w:rsidRPr="00CA795D">
        <w:rPr>
          <w:b/>
          <w:bCs/>
          <w:sz w:val="22"/>
          <w:szCs w:val="18"/>
        </w:rPr>
        <w:t xml:space="preserve">, </w:t>
      </w:r>
      <w:r w:rsidR="00EA7DBE" w:rsidRPr="00CA795D">
        <w:rPr>
          <w:sz w:val="22"/>
          <w:szCs w:val="18"/>
        </w:rPr>
        <w:t xml:space="preserve">který je nedílnou součástí činnosti </w:t>
      </w:r>
      <w:r w:rsidR="006B7D80" w:rsidRPr="00CA795D">
        <w:rPr>
          <w:sz w:val="22"/>
          <w:szCs w:val="18"/>
        </w:rPr>
        <w:t>i</w:t>
      </w:r>
      <w:r w:rsidR="00EA7DBE" w:rsidRPr="00CA795D">
        <w:rPr>
          <w:sz w:val="22"/>
          <w:szCs w:val="18"/>
        </w:rPr>
        <w:t xml:space="preserve"> rozvoje </w:t>
      </w:r>
      <w:r w:rsidR="004720E3">
        <w:rPr>
          <w:sz w:val="22"/>
          <w:szCs w:val="18"/>
        </w:rPr>
        <w:t>obdarovaného</w:t>
      </w:r>
      <w:r w:rsidR="00EA7DBE" w:rsidRPr="00CA795D">
        <w:rPr>
          <w:sz w:val="22"/>
          <w:szCs w:val="18"/>
        </w:rPr>
        <w:t>.</w:t>
      </w:r>
    </w:p>
    <w:p w14:paraId="0E210067" w14:textId="77777777" w:rsidR="00504C0D" w:rsidRPr="00CA795D" w:rsidRDefault="00504C0D" w:rsidP="00927088">
      <w:pPr>
        <w:spacing w:before="120" w:after="240" w:line="240" w:lineRule="atLeast"/>
        <w:jc w:val="center"/>
        <w:outlineLvl w:val="0"/>
        <w:rPr>
          <w:b/>
          <w:sz w:val="22"/>
          <w:szCs w:val="22"/>
        </w:rPr>
      </w:pPr>
      <w:r w:rsidRPr="00CA795D">
        <w:rPr>
          <w:b/>
          <w:sz w:val="22"/>
          <w:szCs w:val="22"/>
        </w:rPr>
        <w:t>II.</w:t>
      </w:r>
    </w:p>
    <w:p w14:paraId="23193062" w14:textId="2D04B5BF" w:rsidR="00504C0D" w:rsidRPr="00CA795D" w:rsidRDefault="004720E3" w:rsidP="00504C0D">
      <w:pPr>
        <w:spacing w:after="360"/>
        <w:rPr>
          <w:sz w:val="22"/>
          <w:szCs w:val="18"/>
        </w:rPr>
      </w:pPr>
      <w:r>
        <w:rPr>
          <w:b/>
          <w:sz w:val="22"/>
          <w:szCs w:val="18"/>
        </w:rPr>
        <w:t>Banka</w:t>
      </w:r>
      <w:r w:rsidRPr="00CA795D">
        <w:rPr>
          <w:sz w:val="22"/>
          <w:szCs w:val="18"/>
        </w:rPr>
        <w:t xml:space="preserve"> </w:t>
      </w:r>
      <w:r w:rsidR="00504C0D" w:rsidRPr="00CA795D">
        <w:rPr>
          <w:sz w:val="22"/>
          <w:szCs w:val="18"/>
        </w:rPr>
        <w:t xml:space="preserve">se zavazuje </w:t>
      </w:r>
      <w:r w:rsidR="002C4273" w:rsidRPr="00CA795D">
        <w:rPr>
          <w:sz w:val="22"/>
          <w:szCs w:val="18"/>
        </w:rPr>
        <w:t xml:space="preserve">nejpozději do 14 </w:t>
      </w:r>
      <w:r w:rsidR="00001B05">
        <w:rPr>
          <w:sz w:val="22"/>
          <w:szCs w:val="18"/>
        </w:rPr>
        <w:t xml:space="preserve">kalendářních </w:t>
      </w:r>
      <w:r w:rsidR="002C4273" w:rsidRPr="00CA795D">
        <w:rPr>
          <w:sz w:val="22"/>
          <w:szCs w:val="18"/>
        </w:rPr>
        <w:t>dnů od podpisu této smlouvy</w:t>
      </w:r>
      <w:r w:rsidR="003F25D8" w:rsidRPr="00CA795D">
        <w:rPr>
          <w:sz w:val="22"/>
          <w:szCs w:val="18"/>
        </w:rPr>
        <w:t xml:space="preserve"> </w:t>
      </w:r>
      <w:r w:rsidR="0092283F" w:rsidRPr="00CA795D">
        <w:rPr>
          <w:b/>
          <w:bCs/>
          <w:sz w:val="22"/>
          <w:szCs w:val="18"/>
        </w:rPr>
        <w:t xml:space="preserve">převést bezhotovostně na účet obdarovaného finanční dar </w:t>
      </w:r>
      <w:r w:rsidR="00963E10" w:rsidRPr="00CA795D">
        <w:rPr>
          <w:b/>
          <w:bCs/>
          <w:sz w:val="22"/>
          <w:szCs w:val="18"/>
        </w:rPr>
        <w:t>442</w:t>
      </w:r>
      <w:r w:rsidR="0092283F" w:rsidRPr="00CA795D">
        <w:rPr>
          <w:b/>
          <w:bCs/>
          <w:sz w:val="22"/>
          <w:szCs w:val="18"/>
        </w:rPr>
        <w:t xml:space="preserve"> 000,00 Kč</w:t>
      </w:r>
      <w:r w:rsidR="0092283F" w:rsidRPr="00CA795D">
        <w:rPr>
          <w:sz w:val="22"/>
          <w:szCs w:val="18"/>
        </w:rPr>
        <w:t xml:space="preserve"> </w:t>
      </w:r>
      <w:r>
        <w:rPr>
          <w:sz w:val="22"/>
          <w:szCs w:val="18"/>
        </w:rPr>
        <w:t>(</w:t>
      </w:r>
      <w:r w:rsidR="0092283F" w:rsidRPr="004720E3">
        <w:rPr>
          <w:i/>
          <w:iCs/>
          <w:sz w:val="22"/>
          <w:szCs w:val="18"/>
        </w:rPr>
        <w:t xml:space="preserve">slovy: </w:t>
      </w:r>
      <w:r w:rsidR="00963E10" w:rsidRPr="004720E3">
        <w:rPr>
          <w:i/>
          <w:iCs/>
          <w:sz w:val="22"/>
          <w:szCs w:val="18"/>
        </w:rPr>
        <w:t xml:space="preserve">čtyři sta čtyřicet dva </w:t>
      </w:r>
      <w:r w:rsidR="0092283F" w:rsidRPr="004720E3">
        <w:rPr>
          <w:i/>
          <w:iCs/>
          <w:sz w:val="22"/>
          <w:szCs w:val="18"/>
        </w:rPr>
        <w:t>tisíc</w:t>
      </w:r>
      <w:r w:rsidR="00963E10" w:rsidRPr="004720E3">
        <w:rPr>
          <w:i/>
          <w:iCs/>
          <w:sz w:val="22"/>
          <w:szCs w:val="18"/>
        </w:rPr>
        <w:t xml:space="preserve"> </w:t>
      </w:r>
      <w:r w:rsidR="0092283F" w:rsidRPr="004720E3">
        <w:rPr>
          <w:i/>
          <w:iCs/>
          <w:sz w:val="22"/>
          <w:szCs w:val="18"/>
        </w:rPr>
        <w:t>korun</w:t>
      </w:r>
      <w:r>
        <w:rPr>
          <w:i/>
          <w:iCs/>
          <w:sz w:val="22"/>
          <w:szCs w:val="18"/>
        </w:rPr>
        <w:t xml:space="preserve"> českých</w:t>
      </w:r>
      <w:r w:rsidRPr="004720E3">
        <w:rPr>
          <w:sz w:val="22"/>
          <w:szCs w:val="18"/>
        </w:rPr>
        <w:t>)</w:t>
      </w:r>
      <w:r w:rsidR="0092283F" w:rsidRPr="00CA795D">
        <w:rPr>
          <w:sz w:val="22"/>
          <w:szCs w:val="18"/>
        </w:rPr>
        <w:t xml:space="preserve">. </w:t>
      </w:r>
      <w:r w:rsidR="00504C0D" w:rsidRPr="00CA795D">
        <w:rPr>
          <w:sz w:val="22"/>
          <w:szCs w:val="18"/>
        </w:rPr>
        <w:t xml:space="preserve">Dar je poskytnut na financování kultury v souladu s § 15 resp. § 20 zákona č. 586/1992 Sb. o daních z příjmu v platném znění. Dar je nabýván do majetku statutárního města Brna (zřizovatele obdarovaného) s právem hospodaření obdarovaným. </w:t>
      </w:r>
    </w:p>
    <w:p w14:paraId="1861E596" w14:textId="77777777" w:rsidR="00504C0D" w:rsidRPr="00CA795D" w:rsidRDefault="00504C0D" w:rsidP="00927088">
      <w:pPr>
        <w:spacing w:before="120" w:after="240" w:line="240" w:lineRule="atLeast"/>
        <w:jc w:val="center"/>
        <w:outlineLvl w:val="0"/>
        <w:rPr>
          <w:b/>
          <w:sz w:val="22"/>
          <w:szCs w:val="22"/>
        </w:rPr>
      </w:pPr>
      <w:r w:rsidRPr="00CA795D">
        <w:rPr>
          <w:b/>
          <w:sz w:val="22"/>
          <w:szCs w:val="22"/>
        </w:rPr>
        <w:t>III.</w:t>
      </w:r>
    </w:p>
    <w:p w14:paraId="7EB177FE" w14:textId="26ECE21F" w:rsidR="00504C0D" w:rsidRPr="00CA795D" w:rsidRDefault="00504C0D" w:rsidP="00504C0D">
      <w:pPr>
        <w:spacing w:after="160"/>
        <w:rPr>
          <w:sz w:val="22"/>
          <w:szCs w:val="18"/>
        </w:rPr>
      </w:pPr>
      <w:r w:rsidRPr="00CA795D">
        <w:rPr>
          <w:b/>
          <w:sz w:val="22"/>
          <w:szCs w:val="18"/>
        </w:rPr>
        <w:t>Obdarovaný</w:t>
      </w:r>
      <w:r w:rsidRPr="00CA795D">
        <w:rPr>
          <w:sz w:val="22"/>
          <w:szCs w:val="18"/>
        </w:rPr>
        <w:t xml:space="preserve"> dar přijímá a v této souvislosti se zavazuje použít jej v souladu s čl. I.</w:t>
      </w:r>
      <w:r w:rsidR="00C931B6" w:rsidRPr="00CA795D">
        <w:rPr>
          <w:sz w:val="22"/>
          <w:szCs w:val="18"/>
        </w:rPr>
        <w:t> </w:t>
      </w:r>
      <w:r w:rsidRPr="00CA795D">
        <w:rPr>
          <w:sz w:val="22"/>
          <w:szCs w:val="18"/>
        </w:rPr>
        <w:t>této smlouvy.</w:t>
      </w:r>
    </w:p>
    <w:p w14:paraId="79553691" w14:textId="7CB208C9" w:rsidR="00504C0D" w:rsidRPr="00CA795D" w:rsidRDefault="006D571D" w:rsidP="00504C0D">
      <w:pPr>
        <w:spacing w:after="160"/>
        <w:rPr>
          <w:sz w:val="22"/>
          <w:szCs w:val="18"/>
        </w:rPr>
      </w:pPr>
      <w:r>
        <w:rPr>
          <w:b/>
          <w:sz w:val="22"/>
          <w:szCs w:val="18"/>
        </w:rPr>
        <w:t>Banka</w:t>
      </w:r>
      <w:r w:rsidRPr="00CA795D">
        <w:rPr>
          <w:sz w:val="22"/>
          <w:szCs w:val="18"/>
        </w:rPr>
        <w:t xml:space="preserve"> </w:t>
      </w:r>
      <w:r w:rsidR="00504C0D" w:rsidRPr="00CA795D">
        <w:rPr>
          <w:sz w:val="22"/>
          <w:szCs w:val="18"/>
        </w:rPr>
        <w:t>nepožaduje v souvislosti s poskytnutím výše uvedeného daru jakékoliv protiplnění.</w:t>
      </w:r>
    </w:p>
    <w:p w14:paraId="3152A506" w14:textId="5507F95C" w:rsidR="00C931B6" w:rsidRPr="00CA795D" w:rsidRDefault="006D571D" w:rsidP="00C931B6">
      <w:pPr>
        <w:rPr>
          <w:sz w:val="22"/>
          <w:szCs w:val="18"/>
        </w:rPr>
      </w:pPr>
      <w:r>
        <w:rPr>
          <w:b/>
          <w:sz w:val="22"/>
          <w:szCs w:val="18"/>
        </w:rPr>
        <w:t>Banka</w:t>
      </w:r>
      <w:r w:rsidRPr="00CA795D">
        <w:rPr>
          <w:b/>
          <w:sz w:val="22"/>
          <w:szCs w:val="18"/>
        </w:rPr>
        <w:t xml:space="preserve"> </w:t>
      </w:r>
      <w:r w:rsidR="00C931B6" w:rsidRPr="00CA795D">
        <w:rPr>
          <w:b/>
          <w:sz w:val="22"/>
          <w:szCs w:val="18"/>
        </w:rPr>
        <w:t>souhlasí se zpracováním svých osobních údajů</w:t>
      </w:r>
      <w:r w:rsidR="00C931B6" w:rsidRPr="00CA795D">
        <w:rPr>
          <w:sz w:val="22"/>
          <w:szCs w:val="18"/>
        </w:rPr>
        <w:t xml:space="preserve"> (</w:t>
      </w:r>
      <w:r w:rsidR="0092283F" w:rsidRPr="00CA795D">
        <w:rPr>
          <w:sz w:val="22"/>
          <w:szCs w:val="18"/>
        </w:rPr>
        <w:t>název a sídlo firmy, logo, kontaktní údaje</w:t>
      </w:r>
      <w:r w:rsidR="00C931B6" w:rsidRPr="00CA795D">
        <w:rPr>
          <w:sz w:val="22"/>
          <w:szCs w:val="18"/>
        </w:rPr>
        <w:t xml:space="preserve">) pro účely evidence dárcovského programu Přátelé NdB, např. </w:t>
      </w:r>
      <w:r w:rsidR="0092283F" w:rsidRPr="00CA795D">
        <w:rPr>
          <w:sz w:val="22"/>
          <w:szCs w:val="18"/>
        </w:rPr>
        <w:t xml:space="preserve">uvedení loga firmy </w:t>
      </w:r>
      <w:r w:rsidR="00C931B6" w:rsidRPr="00CA795D">
        <w:rPr>
          <w:sz w:val="22"/>
          <w:szCs w:val="18"/>
        </w:rPr>
        <w:t>na webových stránkách NdB</w:t>
      </w:r>
      <w:r w:rsidR="0092283F" w:rsidRPr="00CA795D">
        <w:rPr>
          <w:sz w:val="22"/>
          <w:szCs w:val="18"/>
        </w:rPr>
        <w:t xml:space="preserve"> a dalších propagačních materiálech</w:t>
      </w:r>
      <w:r w:rsidR="00C931B6" w:rsidRPr="00CA795D">
        <w:rPr>
          <w:sz w:val="22"/>
          <w:szCs w:val="18"/>
        </w:rPr>
        <w:t>.</w:t>
      </w:r>
    </w:p>
    <w:p w14:paraId="4EC2E6B5" w14:textId="4328E59E" w:rsidR="00C931B6" w:rsidRDefault="00C931B6" w:rsidP="00C931B6">
      <w:pPr>
        <w:rPr>
          <w:sz w:val="22"/>
          <w:szCs w:val="18"/>
        </w:rPr>
      </w:pPr>
      <w:r w:rsidRPr="00CA795D">
        <w:rPr>
          <w:sz w:val="22"/>
          <w:szCs w:val="18"/>
        </w:rPr>
        <w:t xml:space="preserve">Souhlas se zpracováním uvedených osobních údajů k uvedeným účelům lze kdykoli písemně odvolat. Odvoláním souhlasu není dotčena zákonnost zpracování vycházejícího ze souhlasu, který byl dán před jeho odvoláním. </w:t>
      </w:r>
      <w:r w:rsidR="00142A8D">
        <w:rPr>
          <w:sz w:val="22"/>
          <w:szCs w:val="18"/>
        </w:rPr>
        <w:t>Banka</w:t>
      </w:r>
      <w:r w:rsidR="00142A8D" w:rsidRPr="00CA795D">
        <w:rPr>
          <w:sz w:val="22"/>
          <w:szCs w:val="18"/>
        </w:rPr>
        <w:t xml:space="preserve"> </w:t>
      </w:r>
      <w:r w:rsidRPr="00CA795D">
        <w:rPr>
          <w:sz w:val="22"/>
          <w:szCs w:val="18"/>
        </w:rPr>
        <w:t xml:space="preserve">má právo na přístup k poskytnutým osobním údajům, právo na jejich opravu, aktualizaci nebo výmaz, popřípadě omezení zpracování. Dále je </w:t>
      </w:r>
      <w:r w:rsidR="008B7DB4">
        <w:rPr>
          <w:sz w:val="22"/>
          <w:szCs w:val="18"/>
        </w:rPr>
        <w:t>Banka</w:t>
      </w:r>
      <w:r w:rsidR="008B7DB4" w:rsidRPr="00CA795D">
        <w:rPr>
          <w:sz w:val="22"/>
          <w:szCs w:val="18"/>
        </w:rPr>
        <w:t xml:space="preserve"> </w:t>
      </w:r>
      <w:r w:rsidRPr="00CA795D">
        <w:rPr>
          <w:sz w:val="22"/>
          <w:szCs w:val="18"/>
        </w:rPr>
        <w:t>oprávněn</w:t>
      </w:r>
      <w:r w:rsidR="008B7DB4">
        <w:rPr>
          <w:sz w:val="22"/>
          <w:szCs w:val="18"/>
        </w:rPr>
        <w:t>a</w:t>
      </w:r>
      <w:r w:rsidRPr="00CA795D">
        <w:rPr>
          <w:sz w:val="22"/>
          <w:szCs w:val="18"/>
        </w:rPr>
        <w:t xml:space="preserve"> vznést námitku proti zpracování, jakož i právo na přenositelnost uvedených osobních údajů. Je rovněž oprávněn</w:t>
      </w:r>
      <w:r w:rsidR="008B7DB4">
        <w:rPr>
          <w:sz w:val="22"/>
          <w:szCs w:val="18"/>
        </w:rPr>
        <w:t>a</w:t>
      </w:r>
      <w:r w:rsidRPr="00CA795D">
        <w:rPr>
          <w:sz w:val="22"/>
          <w:szCs w:val="18"/>
        </w:rPr>
        <w:t xml:space="preserve"> podat stížnost u Úřadu pro ochranu </w:t>
      </w:r>
      <w:r w:rsidRPr="00CA795D">
        <w:rPr>
          <w:sz w:val="22"/>
          <w:szCs w:val="18"/>
        </w:rPr>
        <w:lastRenderedPageBreak/>
        <w:t>osobních údajů. Poskytnuté osobní údaje budou zpracovávány automatizovaně v elektronické podobě či manuálně v písemné podobě.</w:t>
      </w:r>
    </w:p>
    <w:p w14:paraId="44AE05A2" w14:textId="77777777" w:rsidR="008B7DB4" w:rsidRPr="00CA795D" w:rsidRDefault="008B7DB4" w:rsidP="00C931B6">
      <w:pPr>
        <w:rPr>
          <w:sz w:val="22"/>
          <w:szCs w:val="18"/>
        </w:rPr>
      </w:pPr>
    </w:p>
    <w:p w14:paraId="2D347C49" w14:textId="334D42F6" w:rsidR="00504C0D" w:rsidRPr="00CA795D" w:rsidRDefault="00504C0D" w:rsidP="008D3064">
      <w:pPr>
        <w:spacing w:line="240" w:lineRule="atLeast"/>
        <w:jc w:val="center"/>
        <w:outlineLvl w:val="0"/>
        <w:rPr>
          <w:b/>
          <w:sz w:val="22"/>
          <w:szCs w:val="22"/>
        </w:rPr>
      </w:pPr>
      <w:r w:rsidRPr="00CA795D">
        <w:rPr>
          <w:b/>
          <w:sz w:val="22"/>
          <w:szCs w:val="22"/>
        </w:rPr>
        <w:t>IV.</w:t>
      </w:r>
    </w:p>
    <w:p w14:paraId="5190B53D" w14:textId="34DF2620" w:rsidR="00504C0D" w:rsidRPr="00CA795D" w:rsidRDefault="00504C0D" w:rsidP="008D3064">
      <w:pPr>
        <w:jc w:val="center"/>
        <w:rPr>
          <w:b/>
          <w:sz w:val="22"/>
          <w:szCs w:val="22"/>
        </w:rPr>
      </w:pPr>
      <w:r w:rsidRPr="00CA795D">
        <w:rPr>
          <w:b/>
          <w:sz w:val="22"/>
          <w:szCs w:val="22"/>
        </w:rPr>
        <w:t>ZÁVĚREČNÁ USTANOVENÍ</w:t>
      </w:r>
    </w:p>
    <w:p w14:paraId="6FC66D64" w14:textId="77777777" w:rsidR="0092283F" w:rsidRPr="00CA795D" w:rsidRDefault="0092283F" w:rsidP="008D3064">
      <w:pPr>
        <w:jc w:val="center"/>
        <w:rPr>
          <w:b/>
          <w:sz w:val="22"/>
          <w:szCs w:val="22"/>
        </w:rPr>
      </w:pPr>
    </w:p>
    <w:p w14:paraId="3785D242" w14:textId="12FDB086" w:rsidR="00504C0D" w:rsidRPr="00CA795D" w:rsidRDefault="00504C0D" w:rsidP="008D3064">
      <w:pPr>
        <w:numPr>
          <w:ilvl w:val="0"/>
          <w:numId w:val="1"/>
        </w:numPr>
        <w:rPr>
          <w:sz w:val="22"/>
          <w:szCs w:val="18"/>
        </w:rPr>
      </w:pPr>
      <w:r w:rsidRPr="00CA795D">
        <w:rPr>
          <w:sz w:val="22"/>
          <w:szCs w:val="18"/>
        </w:rPr>
        <w:t xml:space="preserve">Tuto smlouvu lze měnit či doplňovat pouze </w:t>
      </w:r>
      <w:r w:rsidR="008B7DB4">
        <w:rPr>
          <w:sz w:val="22"/>
          <w:szCs w:val="18"/>
        </w:rPr>
        <w:t>na základě dohody</w:t>
      </w:r>
      <w:r w:rsidRPr="00CA795D">
        <w:rPr>
          <w:sz w:val="22"/>
          <w:szCs w:val="18"/>
        </w:rPr>
        <w:t xml:space="preserve"> smluvních stran ve formě písemných a číslovaných dodatků.</w:t>
      </w:r>
    </w:p>
    <w:p w14:paraId="23DFF370" w14:textId="2969BB27" w:rsidR="00504C0D" w:rsidRPr="00CA795D" w:rsidRDefault="00F15916" w:rsidP="008D3064">
      <w:pPr>
        <w:numPr>
          <w:ilvl w:val="0"/>
          <w:numId w:val="1"/>
        </w:numPr>
        <w:rPr>
          <w:sz w:val="22"/>
          <w:szCs w:val="18"/>
        </w:rPr>
      </w:pPr>
      <w:r>
        <w:rPr>
          <w:sz w:val="22"/>
          <w:szCs w:val="18"/>
        </w:rPr>
        <w:t>Tato smlouva se řídí českým právním řádem</w:t>
      </w:r>
      <w:r w:rsidR="00504C0D" w:rsidRPr="00CA795D">
        <w:rPr>
          <w:sz w:val="22"/>
          <w:szCs w:val="18"/>
        </w:rPr>
        <w:t>.</w:t>
      </w:r>
    </w:p>
    <w:p w14:paraId="618AD1C6" w14:textId="77777777" w:rsidR="00D474E4" w:rsidRPr="00CA795D" w:rsidRDefault="00D474E4" w:rsidP="008D3064">
      <w:pPr>
        <w:numPr>
          <w:ilvl w:val="0"/>
          <w:numId w:val="1"/>
        </w:numPr>
        <w:rPr>
          <w:sz w:val="22"/>
          <w:szCs w:val="18"/>
        </w:rPr>
      </w:pPr>
      <w:r w:rsidRPr="00CA795D">
        <w:rPr>
          <w:sz w:val="22"/>
          <w:szCs w:val="18"/>
        </w:rPr>
        <w:t>Smluvní strany tímto vylučují použití § 1740 odst. 3 občanského zákoníku, který stanoví, že smlouva je uzavřena i tehdy, kdy nedojde k úplné shodě projevů vůle smluvních stran.</w:t>
      </w:r>
    </w:p>
    <w:p w14:paraId="3D32E2ED" w14:textId="77777777" w:rsidR="0092283F" w:rsidRPr="00CA795D" w:rsidRDefault="0092283F" w:rsidP="008D3064">
      <w:pPr>
        <w:numPr>
          <w:ilvl w:val="0"/>
          <w:numId w:val="1"/>
        </w:numPr>
        <w:rPr>
          <w:sz w:val="22"/>
          <w:szCs w:val="18"/>
        </w:rPr>
      </w:pPr>
      <w:r w:rsidRPr="00CA795D">
        <w:rPr>
          <w:sz w:val="22"/>
          <w:szCs w:val="18"/>
        </w:rPr>
        <w:t>Tato smlouva nabývá platnosti dnem jejího podepsání oběma smluvními stranami. 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4BD67388" w14:textId="0ACEDE4D" w:rsidR="00504C0D" w:rsidRPr="00CA795D" w:rsidRDefault="00504C0D" w:rsidP="008D3064">
      <w:pPr>
        <w:numPr>
          <w:ilvl w:val="0"/>
          <w:numId w:val="1"/>
        </w:numPr>
        <w:rPr>
          <w:sz w:val="22"/>
          <w:szCs w:val="18"/>
        </w:rPr>
      </w:pPr>
      <w:r w:rsidRPr="00CA795D">
        <w:rPr>
          <w:sz w:val="22"/>
          <w:szCs w:val="18"/>
        </w:rPr>
        <w:t>Tato smlouva je vyhotovena ve dvou vyhotoveních s platností originálu, přičemž každá ze smluvních stran obdrží jedno vyhotovení.</w:t>
      </w:r>
    </w:p>
    <w:p w14:paraId="5EAEBC30" w14:textId="4FA437E8" w:rsidR="008D3064" w:rsidRPr="00CA795D" w:rsidRDefault="008D3064" w:rsidP="008D3064">
      <w:pPr>
        <w:numPr>
          <w:ilvl w:val="0"/>
          <w:numId w:val="1"/>
        </w:numPr>
        <w:rPr>
          <w:sz w:val="22"/>
          <w:szCs w:val="18"/>
        </w:rPr>
      </w:pPr>
      <w:r w:rsidRPr="00CA795D">
        <w:rPr>
          <w:sz w:val="22"/>
          <w:szCs w:val="18"/>
        </w:rPr>
        <w:t xml:space="preserve">Smluvní strany prohlašují, že se podmínkami této smlouvy na základě vzájemné dohody </w:t>
      </w:r>
      <w:r w:rsidR="00C57C62">
        <w:rPr>
          <w:sz w:val="22"/>
          <w:szCs w:val="18"/>
        </w:rPr>
        <w:t>budou řídit</w:t>
      </w:r>
      <w:r w:rsidR="00C57C62" w:rsidRPr="00CA795D">
        <w:rPr>
          <w:sz w:val="22"/>
          <w:szCs w:val="18"/>
        </w:rPr>
        <w:t xml:space="preserve"> </w:t>
      </w:r>
      <w:r w:rsidRPr="00CA795D">
        <w:rPr>
          <w:sz w:val="22"/>
          <w:szCs w:val="18"/>
        </w:rPr>
        <w:t>již ode dne podpisu této smlouvy</w:t>
      </w:r>
      <w:r w:rsidR="003B4280">
        <w:rPr>
          <w:sz w:val="22"/>
          <w:szCs w:val="18"/>
        </w:rPr>
        <w:t>,</w:t>
      </w:r>
      <w:r w:rsidRPr="00CA795D">
        <w:rPr>
          <w:sz w:val="22"/>
          <w:szCs w:val="18"/>
        </w:rPr>
        <w:t xml:space="preserve"> a </w:t>
      </w:r>
      <w:r w:rsidR="00963E10" w:rsidRPr="00CA795D">
        <w:rPr>
          <w:sz w:val="22"/>
          <w:szCs w:val="18"/>
        </w:rPr>
        <w:t>považují veškerá</w:t>
      </w:r>
      <w:r w:rsidRPr="00CA795D">
        <w:rPr>
          <w:sz w:val="22"/>
          <w:szCs w:val="18"/>
        </w:rPr>
        <w:t xml:space="preserve"> svá vzájemná plnění poskytnutá ode dne podpisu této smlouvy do dne nabytí účinnosti této smlouvy za plnění poskytnutá podle této smlouvy.</w:t>
      </w:r>
    </w:p>
    <w:p w14:paraId="629523EE" w14:textId="77777777" w:rsidR="0092283F" w:rsidRDefault="0092283F" w:rsidP="008D3064">
      <w:pPr>
        <w:spacing w:before="240"/>
        <w:rPr>
          <w:sz w:val="22"/>
          <w:szCs w:val="18"/>
        </w:rPr>
      </w:pPr>
    </w:p>
    <w:p w14:paraId="782647DF" w14:textId="77777777" w:rsidR="00AD424D" w:rsidRDefault="00AD424D" w:rsidP="008D3064">
      <w:pPr>
        <w:spacing w:before="240"/>
        <w:rPr>
          <w:sz w:val="22"/>
          <w:szCs w:val="18"/>
        </w:rPr>
      </w:pPr>
    </w:p>
    <w:p w14:paraId="20718254" w14:textId="77777777" w:rsidR="00AD424D" w:rsidRDefault="00AD424D" w:rsidP="008D3064">
      <w:pPr>
        <w:spacing w:before="240"/>
        <w:rPr>
          <w:sz w:val="22"/>
          <w:szCs w:val="18"/>
        </w:rPr>
      </w:pPr>
    </w:p>
    <w:p w14:paraId="28106C7B" w14:textId="77777777" w:rsidR="00AD424D" w:rsidRPr="00CA795D" w:rsidRDefault="00AD424D" w:rsidP="008D3064">
      <w:pPr>
        <w:spacing w:before="240"/>
        <w:rPr>
          <w:sz w:val="22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3969F7" w14:paraId="1DFB92C1" w14:textId="77777777" w:rsidTr="007A2D9C">
        <w:tc>
          <w:tcPr>
            <w:tcW w:w="4530" w:type="dxa"/>
          </w:tcPr>
          <w:p w14:paraId="3EEB9953" w14:textId="77777777" w:rsidR="003969F7" w:rsidRDefault="003969F7" w:rsidP="00CA79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 Brně dne </w:t>
            </w:r>
            <w:r w:rsidR="00A02EA0">
              <w:rPr>
                <w:rFonts w:cs="Arial"/>
                <w:sz w:val="22"/>
                <w:szCs w:val="22"/>
              </w:rPr>
              <w:t>________ 2026</w:t>
            </w:r>
          </w:p>
          <w:p w14:paraId="2D578DD6" w14:textId="77777777" w:rsidR="00A02EA0" w:rsidRDefault="00A02EA0" w:rsidP="00CA795D">
            <w:pPr>
              <w:rPr>
                <w:rFonts w:cs="Arial"/>
                <w:sz w:val="22"/>
                <w:szCs w:val="22"/>
              </w:rPr>
            </w:pPr>
          </w:p>
          <w:p w14:paraId="1695FD6A" w14:textId="77777777" w:rsidR="00A02EA0" w:rsidRDefault="00A02EA0" w:rsidP="00CA795D">
            <w:pPr>
              <w:rPr>
                <w:rFonts w:cs="Arial"/>
                <w:sz w:val="22"/>
                <w:szCs w:val="22"/>
              </w:rPr>
            </w:pPr>
          </w:p>
          <w:p w14:paraId="4BE04B04" w14:textId="77777777" w:rsidR="00AD424D" w:rsidRDefault="00AD424D" w:rsidP="00CA795D">
            <w:pPr>
              <w:rPr>
                <w:rFonts w:cs="Arial"/>
                <w:sz w:val="22"/>
                <w:szCs w:val="22"/>
              </w:rPr>
            </w:pPr>
          </w:p>
          <w:p w14:paraId="0B64917E" w14:textId="77777777" w:rsidR="00AD424D" w:rsidRDefault="00AD424D" w:rsidP="00CA795D">
            <w:pPr>
              <w:rPr>
                <w:rFonts w:cs="Arial"/>
                <w:sz w:val="22"/>
                <w:szCs w:val="22"/>
              </w:rPr>
            </w:pPr>
          </w:p>
          <w:p w14:paraId="07FAC88B" w14:textId="77777777" w:rsidR="00AD424D" w:rsidRDefault="00AD424D" w:rsidP="00CA795D">
            <w:pPr>
              <w:rPr>
                <w:rFonts w:cs="Arial"/>
                <w:sz w:val="22"/>
                <w:szCs w:val="22"/>
              </w:rPr>
            </w:pPr>
          </w:p>
          <w:p w14:paraId="12667038" w14:textId="77777777" w:rsidR="00AD424D" w:rsidRDefault="00AD424D" w:rsidP="00CA795D">
            <w:pPr>
              <w:rPr>
                <w:rFonts w:cs="Arial"/>
                <w:sz w:val="22"/>
                <w:szCs w:val="22"/>
              </w:rPr>
            </w:pPr>
          </w:p>
          <w:p w14:paraId="79382A56" w14:textId="77777777" w:rsidR="00A02EA0" w:rsidRDefault="00A02EA0" w:rsidP="00CA795D">
            <w:pPr>
              <w:rPr>
                <w:rFonts w:cs="Arial"/>
                <w:sz w:val="22"/>
                <w:szCs w:val="22"/>
              </w:rPr>
            </w:pPr>
          </w:p>
          <w:p w14:paraId="6432DFE4" w14:textId="77777777" w:rsidR="00A02EA0" w:rsidRDefault="00A02EA0" w:rsidP="00CA79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</w:t>
            </w:r>
          </w:p>
          <w:p w14:paraId="65012AA6" w14:textId="77777777" w:rsidR="00A02EA0" w:rsidRDefault="00A02EA0" w:rsidP="00CA795D">
            <w:pPr>
              <w:rPr>
                <w:rFonts w:cs="Arial"/>
                <w:color w:val="000000"/>
                <w:sz w:val="22"/>
                <w:szCs w:val="22"/>
              </w:rPr>
            </w:pPr>
            <w:r w:rsidRPr="00CA795D">
              <w:rPr>
                <w:rFonts w:cs="Arial"/>
                <w:color w:val="000000"/>
                <w:sz w:val="22"/>
                <w:szCs w:val="22"/>
              </w:rPr>
              <w:t>MgA. Martin Glaser, ředitel</w:t>
            </w:r>
          </w:p>
          <w:p w14:paraId="62C57DB9" w14:textId="6D93C2E0" w:rsidR="00A02EA0" w:rsidRDefault="00A02EA0" w:rsidP="00CA795D">
            <w:pPr>
              <w:rPr>
                <w:rFonts w:cs="Arial"/>
                <w:sz w:val="22"/>
                <w:szCs w:val="22"/>
              </w:rPr>
            </w:pPr>
            <w:r w:rsidRPr="00CA795D">
              <w:rPr>
                <w:rFonts w:cs="Arial"/>
                <w:color w:val="000000"/>
                <w:sz w:val="22"/>
                <w:szCs w:val="22"/>
              </w:rPr>
              <w:t>Národní divadlo Brno, p. o.</w:t>
            </w:r>
          </w:p>
        </w:tc>
        <w:tc>
          <w:tcPr>
            <w:tcW w:w="4531" w:type="dxa"/>
          </w:tcPr>
          <w:p w14:paraId="1332D5A2" w14:textId="77777777" w:rsidR="003969F7" w:rsidRDefault="001C490F" w:rsidP="00CA79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Praze dne ________ 2026</w:t>
            </w:r>
          </w:p>
          <w:p w14:paraId="23EC4E0C" w14:textId="77777777" w:rsidR="001C490F" w:rsidRDefault="001C490F" w:rsidP="00CA795D">
            <w:pPr>
              <w:rPr>
                <w:rFonts w:cs="Arial"/>
                <w:sz w:val="22"/>
                <w:szCs w:val="22"/>
              </w:rPr>
            </w:pPr>
          </w:p>
          <w:p w14:paraId="5457E3B3" w14:textId="77777777" w:rsidR="001C490F" w:rsidRDefault="001C490F" w:rsidP="00CA795D">
            <w:pPr>
              <w:rPr>
                <w:rFonts w:cs="Arial"/>
                <w:sz w:val="22"/>
                <w:szCs w:val="22"/>
              </w:rPr>
            </w:pPr>
          </w:p>
          <w:p w14:paraId="5338AE0D" w14:textId="77777777" w:rsidR="001C490F" w:rsidRDefault="001C490F" w:rsidP="00CA795D">
            <w:pPr>
              <w:rPr>
                <w:rFonts w:cs="Arial"/>
                <w:sz w:val="22"/>
                <w:szCs w:val="22"/>
              </w:rPr>
            </w:pPr>
          </w:p>
          <w:p w14:paraId="6ED320C9" w14:textId="77777777" w:rsidR="001C490F" w:rsidRDefault="001C490F" w:rsidP="001C490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</w:t>
            </w:r>
          </w:p>
          <w:p w14:paraId="79DA61B9" w14:textId="77777777" w:rsidR="001C490F" w:rsidRDefault="001C490F" w:rsidP="00CA79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Alena Tkáčová, prokuristka</w:t>
            </w:r>
          </w:p>
          <w:p w14:paraId="4D750988" w14:textId="72712FA1" w:rsidR="001C490F" w:rsidRDefault="001C490F" w:rsidP="00CA79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J&amp;T BANKA, a.s.</w:t>
            </w:r>
          </w:p>
        </w:tc>
      </w:tr>
      <w:tr w:rsidR="003969F7" w14:paraId="3ED656EA" w14:textId="77777777" w:rsidTr="007A2D9C">
        <w:tc>
          <w:tcPr>
            <w:tcW w:w="4530" w:type="dxa"/>
          </w:tcPr>
          <w:p w14:paraId="6F8BBD37" w14:textId="77777777" w:rsidR="003969F7" w:rsidRDefault="003969F7" w:rsidP="00CA795D">
            <w:pPr>
              <w:rPr>
                <w:rFonts w:cs="Arial"/>
                <w:sz w:val="22"/>
                <w:szCs w:val="22"/>
              </w:rPr>
            </w:pPr>
          </w:p>
          <w:p w14:paraId="6497FD3C" w14:textId="77777777" w:rsidR="00AD424D" w:rsidRDefault="00AD424D" w:rsidP="00CA795D">
            <w:pPr>
              <w:rPr>
                <w:rFonts w:cs="Arial"/>
                <w:sz w:val="22"/>
                <w:szCs w:val="22"/>
              </w:rPr>
            </w:pPr>
          </w:p>
          <w:p w14:paraId="4FFD7E81" w14:textId="77777777" w:rsidR="00AD424D" w:rsidRDefault="00AD424D" w:rsidP="00CA795D">
            <w:pPr>
              <w:rPr>
                <w:rFonts w:cs="Arial"/>
                <w:sz w:val="22"/>
                <w:szCs w:val="22"/>
              </w:rPr>
            </w:pPr>
          </w:p>
          <w:p w14:paraId="5739C29D" w14:textId="77777777" w:rsidR="00AD424D" w:rsidRDefault="00AD424D" w:rsidP="00CA79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8EF9041" w14:textId="77777777" w:rsidR="003969F7" w:rsidRDefault="003969F7" w:rsidP="00CA795D">
            <w:pPr>
              <w:rPr>
                <w:rFonts w:cs="Arial"/>
                <w:sz w:val="22"/>
                <w:szCs w:val="22"/>
              </w:rPr>
            </w:pPr>
          </w:p>
          <w:p w14:paraId="18D5747E" w14:textId="77777777" w:rsidR="00203CC9" w:rsidRDefault="00203CC9" w:rsidP="00CA795D">
            <w:pPr>
              <w:rPr>
                <w:rFonts w:cs="Arial"/>
                <w:sz w:val="22"/>
                <w:szCs w:val="22"/>
              </w:rPr>
            </w:pPr>
          </w:p>
          <w:p w14:paraId="47AB6843" w14:textId="77777777" w:rsidR="00203CC9" w:rsidRDefault="00203CC9" w:rsidP="00CA795D">
            <w:pPr>
              <w:rPr>
                <w:rFonts w:cs="Arial"/>
                <w:sz w:val="22"/>
                <w:szCs w:val="22"/>
              </w:rPr>
            </w:pPr>
          </w:p>
          <w:p w14:paraId="12B10C91" w14:textId="77777777" w:rsidR="00203CC9" w:rsidRDefault="00203CC9" w:rsidP="00203CC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</w:t>
            </w:r>
          </w:p>
          <w:p w14:paraId="34E557D2" w14:textId="4E388620" w:rsidR="00203CC9" w:rsidRDefault="00203CC9" w:rsidP="00203CC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 věcnou správnost</w:t>
            </w:r>
          </w:p>
          <w:p w14:paraId="2D3BDD09" w14:textId="1826E746" w:rsidR="00203CC9" w:rsidRDefault="00203CC9" w:rsidP="00203CC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Josef </w:t>
            </w:r>
            <w:proofErr w:type="spellStart"/>
            <w:r>
              <w:rPr>
                <w:rFonts w:cs="Arial"/>
                <w:sz w:val="22"/>
                <w:szCs w:val="22"/>
              </w:rPr>
              <w:t>Matějovič</w:t>
            </w:r>
            <w:proofErr w:type="spellEnd"/>
            <w:r>
              <w:rPr>
                <w:rFonts w:cs="Arial"/>
                <w:sz w:val="22"/>
                <w:szCs w:val="22"/>
              </w:rPr>
              <w:t>, ředitel marketingu</w:t>
            </w:r>
          </w:p>
          <w:p w14:paraId="544BA260" w14:textId="6C9B6B3F" w:rsidR="00203CC9" w:rsidRDefault="00203CC9" w:rsidP="00203CC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J&amp;T BANKA, a.s.</w:t>
            </w:r>
          </w:p>
          <w:p w14:paraId="5DEBEC55" w14:textId="77777777" w:rsidR="00203CC9" w:rsidRDefault="00203CC9" w:rsidP="00CA795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986AC90" w14:textId="77777777" w:rsidR="00504C0D" w:rsidRDefault="00504C0D"/>
    <w:sectPr w:rsidR="00504C0D" w:rsidSect="00376764">
      <w:footerReference w:type="even" r:id="rId10"/>
      <w:footerReference w:type="default" r:id="rId11"/>
      <w:pgSz w:w="11907" w:h="16840" w:code="9"/>
      <w:pgMar w:top="1135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6946" w14:textId="77777777" w:rsidR="00091865" w:rsidRDefault="00091865">
      <w:r>
        <w:separator/>
      </w:r>
    </w:p>
  </w:endnote>
  <w:endnote w:type="continuationSeparator" w:id="0">
    <w:p w14:paraId="3A706692" w14:textId="77777777" w:rsidR="00091865" w:rsidRDefault="0009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ans CE">
    <w:altName w:val="Arial Narrow"/>
    <w:charset w:val="00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7425" w14:textId="77777777" w:rsidR="00393FB2" w:rsidRDefault="00393F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D181DC" w14:textId="77777777" w:rsidR="00393FB2" w:rsidRDefault="00393F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8B4E" w14:textId="5B91F724" w:rsidR="00393FB2" w:rsidRDefault="00393F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0681">
      <w:rPr>
        <w:rStyle w:val="slostrnky"/>
        <w:noProof/>
      </w:rPr>
      <w:t>2</w:t>
    </w:r>
    <w:r>
      <w:rPr>
        <w:rStyle w:val="slostrnky"/>
      </w:rPr>
      <w:fldChar w:fldCharType="end"/>
    </w:r>
  </w:p>
  <w:p w14:paraId="075D05CF" w14:textId="77777777" w:rsidR="00393FB2" w:rsidRDefault="00393F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1C17" w14:textId="77777777" w:rsidR="00091865" w:rsidRDefault="00091865">
      <w:r>
        <w:separator/>
      </w:r>
    </w:p>
  </w:footnote>
  <w:footnote w:type="continuationSeparator" w:id="0">
    <w:p w14:paraId="098B20B0" w14:textId="77777777" w:rsidR="00091865" w:rsidRDefault="0009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E5"/>
    <w:multiLevelType w:val="multilevel"/>
    <w:tmpl w:val="4A4CCA18"/>
    <w:lvl w:ilvl="0">
      <w:start w:val="1"/>
      <w:numFmt w:val="decimal"/>
      <w:lvlText w:val="%1."/>
      <w:lvlJc w:val="left"/>
      <w:pPr>
        <w:ind w:left="737" w:hanging="737"/>
      </w:pPr>
      <w:rPr>
        <w:i w:val="0"/>
        <w:smallCaps w:val="0"/>
        <w:strike w:val="0"/>
        <w:dstrike w:val="0"/>
        <w:color w:val="000000"/>
        <w:sz w:val="18"/>
        <w:szCs w:val="18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1474" w:hanging="737"/>
      </w:pPr>
      <w:rPr>
        <w:i w:val="0"/>
        <w:smallCaps w:val="0"/>
        <w:strike w:val="0"/>
        <w:dstrike w:val="0"/>
        <w:color w:val="000000"/>
        <w:sz w:val="18"/>
        <w:szCs w:val="18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062" w:hanging="851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799" w:hanging="737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65C6187A"/>
    <w:multiLevelType w:val="hybridMultilevel"/>
    <w:tmpl w:val="714A9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8746811">
    <w:abstractNumId w:val="1"/>
  </w:num>
  <w:num w:numId="2" w16cid:durableId="3050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0D"/>
    <w:rsid w:val="00001B05"/>
    <w:rsid w:val="00091865"/>
    <w:rsid w:val="000A4DB1"/>
    <w:rsid w:val="000A626B"/>
    <w:rsid w:val="000C1D59"/>
    <w:rsid w:val="00127018"/>
    <w:rsid w:val="00127AEB"/>
    <w:rsid w:val="0013467B"/>
    <w:rsid w:val="00136449"/>
    <w:rsid w:val="001428B5"/>
    <w:rsid w:val="00142A8D"/>
    <w:rsid w:val="0014726D"/>
    <w:rsid w:val="00147B30"/>
    <w:rsid w:val="00155A31"/>
    <w:rsid w:val="00184D41"/>
    <w:rsid w:val="001A6BD3"/>
    <w:rsid w:val="001B6195"/>
    <w:rsid w:val="001C490F"/>
    <w:rsid w:val="001D0681"/>
    <w:rsid w:val="001F6066"/>
    <w:rsid w:val="00203CC9"/>
    <w:rsid w:val="0020780A"/>
    <w:rsid w:val="0022165F"/>
    <w:rsid w:val="0023140C"/>
    <w:rsid w:val="002A67FA"/>
    <w:rsid w:val="002C4273"/>
    <w:rsid w:val="00301A20"/>
    <w:rsid w:val="00306078"/>
    <w:rsid w:val="00323545"/>
    <w:rsid w:val="00330759"/>
    <w:rsid w:val="00376764"/>
    <w:rsid w:val="00393FB2"/>
    <w:rsid w:val="003969F7"/>
    <w:rsid w:val="00396CBA"/>
    <w:rsid w:val="003B4280"/>
    <w:rsid w:val="003C1428"/>
    <w:rsid w:val="003C252E"/>
    <w:rsid w:val="003D2792"/>
    <w:rsid w:val="003E6E4C"/>
    <w:rsid w:val="003F25D8"/>
    <w:rsid w:val="004313D5"/>
    <w:rsid w:val="004316D5"/>
    <w:rsid w:val="00441882"/>
    <w:rsid w:val="00441CAB"/>
    <w:rsid w:val="004720E3"/>
    <w:rsid w:val="0048235B"/>
    <w:rsid w:val="00491221"/>
    <w:rsid w:val="004926A4"/>
    <w:rsid w:val="004B05FD"/>
    <w:rsid w:val="004B45D8"/>
    <w:rsid w:val="00504C0D"/>
    <w:rsid w:val="0051090F"/>
    <w:rsid w:val="005521DD"/>
    <w:rsid w:val="00555D4E"/>
    <w:rsid w:val="00566A0F"/>
    <w:rsid w:val="005A06E3"/>
    <w:rsid w:val="005A24FC"/>
    <w:rsid w:val="005B20F0"/>
    <w:rsid w:val="0067666D"/>
    <w:rsid w:val="00676A32"/>
    <w:rsid w:val="00692845"/>
    <w:rsid w:val="00694A73"/>
    <w:rsid w:val="006A0E02"/>
    <w:rsid w:val="006B7D80"/>
    <w:rsid w:val="006C4A98"/>
    <w:rsid w:val="006D571D"/>
    <w:rsid w:val="006F278F"/>
    <w:rsid w:val="0070680B"/>
    <w:rsid w:val="00746917"/>
    <w:rsid w:val="00746E91"/>
    <w:rsid w:val="007A2D9C"/>
    <w:rsid w:val="007B4254"/>
    <w:rsid w:val="00837068"/>
    <w:rsid w:val="0086675B"/>
    <w:rsid w:val="00876B1C"/>
    <w:rsid w:val="00884CC9"/>
    <w:rsid w:val="008B6BA8"/>
    <w:rsid w:val="008B7DB4"/>
    <w:rsid w:val="008D3064"/>
    <w:rsid w:val="009030B3"/>
    <w:rsid w:val="009071E4"/>
    <w:rsid w:val="0092283F"/>
    <w:rsid w:val="00927088"/>
    <w:rsid w:val="00963E10"/>
    <w:rsid w:val="009700D8"/>
    <w:rsid w:val="00991737"/>
    <w:rsid w:val="009B0F27"/>
    <w:rsid w:val="009C3C60"/>
    <w:rsid w:val="009E3CF9"/>
    <w:rsid w:val="009F6480"/>
    <w:rsid w:val="00A00E7F"/>
    <w:rsid w:val="00A02EA0"/>
    <w:rsid w:val="00A4249B"/>
    <w:rsid w:val="00A87A98"/>
    <w:rsid w:val="00AC601B"/>
    <w:rsid w:val="00AD3223"/>
    <w:rsid w:val="00AD424D"/>
    <w:rsid w:val="00B10D0A"/>
    <w:rsid w:val="00B1623F"/>
    <w:rsid w:val="00B408E0"/>
    <w:rsid w:val="00B70398"/>
    <w:rsid w:val="00B86349"/>
    <w:rsid w:val="00BC7C0B"/>
    <w:rsid w:val="00C57C62"/>
    <w:rsid w:val="00C931B6"/>
    <w:rsid w:val="00C94FD6"/>
    <w:rsid w:val="00CA3949"/>
    <w:rsid w:val="00CA795D"/>
    <w:rsid w:val="00CF37D2"/>
    <w:rsid w:val="00D0447E"/>
    <w:rsid w:val="00D13826"/>
    <w:rsid w:val="00D22076"/>
    <w:rsid w:val="00D359BE"/>
    <w:rsid w:val="00D405CB"/>
    <w:rsid w:val="00D474E4"/>
    <w:rsid w:val="00D922C9"/>
    <w:rsid w:val="00DB28CF"/>
    <w:rsid w:val="00DB34D7"/>
    <w:rsid w:val="00E2087B"/>
    <w:rsid w:val="00E272A7"/>
    <w:rsid w:val="00EA7DBE"/>
    <w:rsid w:val="00EC696C"/>
    <w:rsid w:val="00ED1A7F"/>
    <w:rsid w:val="00EF5991"/>
    <w:rsid w:val="00F15916"/>
    <w:rsid w:val="00F771DE"/>
    <w:rsid w:val="00FE0914"/>
    <w:rsid w:val="00FE4E7E"/>
    <w:rsid w:val="00F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9FAA80"/>
  <w15:chartTrackingRefBased/>
  <w15:docId w15:val="{F55EF46E-D674-446D-BF37-C4A8FA6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C0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04C0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4C0D"/>
  </w:style>
  <w:style w:type="paragraph" w:styleId="Zkladntext">
    <w:name w:val="Body Text"/>
    <w:basedOn w:val="Normln"/>
    <w:rsid w:val="00504C0D"/>
    <w:pPr>
      <w:overflowPunct/>
      <w:autoSpaceDE/>
      <w:autoSpaceDN/>
      <w:adjustRightInd/>
      <w:spacing w:before="120" w:after="120"/>
      <w:textAlignment w:val="auto"/>
    </w:pPr>
    <w:rPr>
      <w:rFonts w:ascii="ITC Officina Sans CE" w:hAnsi="ITC Officina Sans CE"/>
      <w:snapToGrid w:val="0"/>
      <w:color w:val="000000"/>
    </w:rPr>
  </w:style>
  <w:style w:type="paragraph" w:styleId="Nzev">
    <w:name w:val="Title"/>
    <w:basedOn w:val="Normln"/>
    <w:qFormat/>
    <w:rsid w:val="00504C0D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i/>
      <w:sz w:val="40"/>
    </w:rPr>
  </w:style>
  <w:style w:type="paragraph" w:styleId="Zkladntextodsazen">
    <w:name w:val="Body Text Indent"/>
    <w:basedOn w:val="Normln"/>
    <w:rsid w:val="00504C0D"/>
    <w:pPr>
      <w:overflowPunct/>
      <w:autoSpaceDE/>
      <w:autoSpaceDN/>
      <w:adjustRightInd/>
      <w:ind w:left="284"/>
      <w:jc w:val="left"/>
      <w:textAlignment w:val="auto"/>
    </w:pPr>
    <w:rPr>
      <w:rFonts w:ascii="Times New Roman" w:hAnsi="Times New Roman"/>
    </w:rPr>
  </w:style>
  <w:style w:type="paragraph" w:styleId="Rozloendokumentu">
    <w:name w:val="Document Map"/>
    <w:basedOn w:val="Normln"/>
    <w:semiHidden/>
    <w:rsid w:val="00927088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rsid w:val="00D474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74E4"/>
    <w:pPr>
      <w:overflowPunct/>
      <w:autoSpaceDE/>
      <w:autoSpaceDN/>
      <w:adjustRightInd/>
      <w:textAlignment w:val="auto"/>
    </w:pPr>
    <w:rPr>
      <w:rFonts w:ascii="Arial Narrow" w:hAnsi="Arial Narrow"/>
      <w:sz w:val="20"/>
    </w:rPr>
  </w:style>
  <w:style w:type="character" w:customStyle="1" w:styleId="TextkomenteChar">
    <w:name w:val="Text komentáře Char"/>
    <w:link w:val="Textkomente"/>
    <w:rsid w:val="00D474E4"/>
    <w:rPr>
      <w:rFonts w:ascii="Arial Narrow" w:hAnsi="Arial Narrow"/>
      <w:lang w:val="cs-CZ" w:eastAsia="cs-CZ" w:bidi="ar-SA"/>
    </w:rPr>
  </w:style>
  <w:style w:type="paragraph" w:styleId="Textbubliny">
    <w:name w:val="Balloon Text"/>
    <w:basedOn w:val="Normln"/>
    <w:semiHidden/>
    <w:rsid w:val="00D474E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94A7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94A73"/>
    <w:rPr>
      <w:rFonts w:ascii="Arial" w:hAnsi="Arial"/>
      <w:b/>
      <w:bCs/>
      <w:lang w:val="cs-CZ" w:eastAsia="cs-CZ" w:bidi="ar-SA"/>
    </w:rPr>
  </w:style>
  <w:style w:type="paragraph" w:styleId="Revize">
    <w:name w:val="Revision"/>
    <w:hidden/>
    <w:uiPriority w:val="99"/>
    <w:semiHidden/>
    <w:rsid w:val="000C1D59"/>
    <w:rPr>
      <w:rFonts w:ascii="Arial" w:hAnsi="Arial"/>
      <w:sz w:val="24"/>
    </w:rPr>
  </w:style>
  <w:style w:type="table" w:styleId="Mkatabulky">
    <w:name w:val="Table Grid"/>
    <w:basedOn w:val="Normlntabulka"/>
    <w:rsid w:val="00396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FF06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06D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ccef00-e132-489c-910b-d430d13dc2f8" xsi:nil="true"/>
    <lcf76f155ced4ddcb4097134ff3c332f xmlns="90163d2a-e0b0-49eb-93dc-c284e1cbcc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3749125E749E4CA5499BA8D35AC6F2" ma:contentTypeVersion="14" ma:contentTypeDescription="Vytvoří nový dokument" ma:contentTypeScope="" ma:versionID="608d9a70b39b837b687feafff592da9c">
  <xsd:schema xmlns:xsd="http://www.w3.org/2001/XMLSchema" xmlns:xs="http://www.w3.org/2001/XMLSchema" xmlns:p="http://schemas.microsoft.com/office/2006/metadata/properties" xmlns:ns2="90163d2a-e0b0-49eb-93dc-c284e1cbcce6" xmlns:ns3="61ccef00-e132-489c-910b-d430d13dc2f8" targetNamespace="http://schemas.microsoft.com/office/2006/metadata/properties" ma:root="true" ma:fieldsID="352bb05951221db1bdc53f99b4a228dd" ns2:_="" ns3:_="">
    <xsd:import namespace="90163d2a-e0b0-49eb-93dc-c284e1cbcce6"/>
    <xsd:import namespace="61ccef00-e132-489c-910b-d430d13dc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3d2a-e0b0-49eb-93dc-c284e1cbc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c5b12064-7629-4272-9cf1-d29b899f8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cef00-e132-489c-910b-d430d13dc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3d60a9-ab6c-4505-9aad-7122a15f1126}" ma:internalName="TaxCatchAll" ma:showField="CatchAllData" ma:web="61ccef00-e132-489c-910b-d430d13dc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1DF1-E41D-415C-A40F-F170F768CD55}">
  <ds:schemaRefs>
    <ds:schemaRef ds:uri="http://schemas.microsoft.com/office/2006/metadata/properties"/>
    <ds:schemaRef ds:uri="http://schemas.microsoft.com/office/infopath/2007/PartnerControls"/>
    <ds:schemaRef ds:uri="61ccef00-e132-489c-910b-d430d13dc2f8"/>
    <ds:schemaRef ds:uri="90163d2a-e0b0-49eb-93dc-c284e1cbcce6"/>
  </ds:schemaRefs>
</ds:datastoreItem>
</file>

<file path=customXml/itemProps2.xml><?xml version="1.0" encoding="utf-8"?>
<ds:datastoreItem xmlns:ds="http://schemas.openxmlformats.org/officeDocument/2006/customXml" ds:itemID="{440B3B70-E23A-4D40-8B0F-5F70450F5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0AAE2-31F1-4859-B63A-7A3E4E1F7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3d2a-e0b0-49eb-93dc-c284e1cbcce6"/>
    <ds:schemaRef ds:uri="61ccef00-e132-489c-910b-d430d13dc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ND Brno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vyplasilova</dc:creator>
  <cp:keywords/>
  <cp:lastModifiedBy>Škarabelová Simona</cp:lastModifiedBy>
  <cp:revision>3</cp:revision>
  <dcterms:created xsi:type="dcterms:W3CDTF">2026-03-27T13:54:00Z</dcterms:created>
  <dcterms:modified xsi:type="dcterms:W3CDTF">2026-03-31T07:23:00Z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0x010100193749125E749E4CA5499BA8D35AC6F2</vt:lpwstr>
  </property>
  <property fmtid="{D5CDD505-2E9C-101B-9397-08002B2CF9AE}" pid="3" name="MSIP_Label_63f4bb52-bd44-4e71-98c6-b1e43e6be5b6_Enabled">
    <vt:lpwstr>true</vt:lpwstr>
  </property>
  <property fmtid="{D5CDD505-2E9C-101B-9397-08002B2CF9AE}" pid="4" name="MSIP_Label_63f4bb52-bd44-4e71-98c6-b1e43e6be5b6_SetDate">
    <vt:lpwstr>2026-02-24T15:41:00Z</vt:lpwstr>
  </property>
  <property fmtid="{D5CDD505-2E9C-101B-9397-08002B2CF9AE}" pid="5" name="MSIP_Label_63f4bb52-bd44-4e71-98c6-b1e43e6be5b6_Method">
    <vt:lpwstr>Privileged</vt:lpwstr>
  </property>
  <property fmtid="{D5CDD505-2E9C-101B-9397-08002B2CF9AE}" pid="6" name="MSIP_Label_63f4bb52-bd44-4e71-98c6-b1e43e6be5b6_Name">
    <vt:lpwstr>Chráněné</vt:lpwstr>
  </property>
  <property fmtid="{D5CDD505-2E9C-101B-9397-08002B2CF9AE}" pid="7" name="MSIP_Label_63f4bb52-bd44-4e71-98c6-b1e43e6be5b6_SiteId">
    <vt:lpwstr>9cca307d-eed7-47e0-a567-a3b37ba0308b</vt:lpwstr>
  </property>
  <property fmtid="{D5CDD505-2E9C-101B-9397-08002B2CF9AE}" pid="8" name="MSIP_Label_63f4bb52-bd44-4e71-98c6-b1e43e6be5b6_ActionId">
    <vt:lpwstr>2f9d0dc9-7716-45e5-add8-408109fc5eda</vt:lpwstr>
  </property>
  <property fmtid="{D5CDD505-2E9C-101B-9397-08002B2CF9AE}" pid="9" name="MSIP_Label_63f4bb52-bd44-4e71-98c6-b1e43e6be5b6_ContentBits">
    <vt:lpwstr>0</vt:lpwstr>
  </property>
  <property fmtid="{D5CDD505-2E9C-101B-9397-08002B2CF9AE}" pid="10" name="MSIP_Label_63f4bb52-bd44-4e71-98c6-b1e43e6be5b6_Tag">
    <vt:lpwstr>10, 0, 1, 1</vt:lpwstr>
  </property>
  <property fmtid="{D5CDD505-2E9C-101B-9397-08002B2CF9AE}" pid="11" name="MediaServiceImageTags">
    <vt:lpwstr/>
  </property>
</Properties>
</file>