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47F8" w14:textId="77777777" w:rsidR="001474A9" w:rsidRPr="0087119A" w:rsidRDefault="001474A9" w:rsidP="001474A9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15BA918" w14:textId="77777777" w:rsidR="001474A9" w:rsidRPr="0087119A" w:rsidRDefault="001474A9" w:rsidP="001474A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7472D9CE" w14:textId="77777777" w:rsidR="001474A9" w:rsidRPr="0087119A" w:rsidRDefault="001474A9" w:rsidP="001474A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751A96BD" w14:textId="77777777" w:rsidR="001474A9" w:rsidRPr="0087119A" w:rsidRDefault="001474A9" w:rsidP="001474A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1815C7E0" w14:textId="77777777" w:rsidR="001474A9" w:rsidRPr="00BB73C1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16A18F8E" w14:textId="77777777" w:rsidR="001474A9" w:rsidRPr="00BB73C1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F0CF062" w14:textId="77777777" w:rsidR="001474A9" w:rsidRPr="00C87C61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E6EC97A" w14:textId="5F4DCFF7" w:rsidR="001474A9" w:rsidRPr="00C87C61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 w:rsidR="000E705D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3B341A0C" w14:textId="3724CB98" w:rsidR="001474A9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715526">
        <w:rPr>
          <w:rFonts w:ascii="Arial" w:hAnsi="Arial" w:cs="Arial"/>
          <w:sz w:val="22"/>
          <w:szCs w:val="22"/>
        </w:rPr>
        <w:tab/>
      </w:r>
      <w:r w:rsidR="00715526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58D81832" w14:textId="71F09F86" w:rsidR="001474A9" w:rsidRDefault="001474A9" w:rsidP="001474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715526">
        <w:rPr>
          <w:rFonts w:ascii="Arial" w:hAnsi="Arial" w:cs="Arial"/>
          <w:sz w:val="22"/>
          <w:szCs w:val="22"/>
        </w:rPr>
        <w:tab/>
      </w:r>
      <w:r w:rsidR="007155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75252E32" w14:textId="77777777" w:rsidR="00DC1F66" w:rsidRDefault="00DC1F66" w:rsidP="005314DA">
      <w:pPr>
        <w:jc w:val="both"/>
        <w:rPr>
          <w:rFonts w:ascii="Arial" w:hAnsi="Arial" w:cs="Arial"/>
          <w:sz w:val="22"/>
          <w:szCs w:val="22"/>
        </w:rPr>
      </w:pPr>
    </w:p>
    <w:p w14:paraId="2E6A33EB" w14:textId="77777777" w:rsidR="005314DA" w:rsidRPr="009E43C4" w:rsidRDefault="005314DA" w:rsidP="005314DA">
      <w:pPr>
        <w:jc w:val="both"/>
        <w:rPr>
          <w:rFonts w:ascii="Arial" w:hAnsi="Arial" w:cs="Arial"/>
          <w:sz w:val="22"/>
          <w:szCs w:val="22"/>
        </w:rPr>
      </w:pPr>
      <w:r w:rsidRPr="009E43C4">
        <w:rPr>
          <w:rFonts w:ascii="Arial" w:hAnsi="Arial" w:cs="Arial"/>
          <w:sz w:val="22"/>
          <w:szCs w:val="22"/>
        </w:rPr>
        <w:t>(dále jen „Státní pozemkový úřad“)</w:t>
      </w:r>
    </w:p>
    <w:p w14:paraId="3B568CAC" w14:textId="77777777" w:rsidR="005314DA" w:rsidRPr="009E43C4" w:rsidRDefault="005314DA" w:rsidP="005314DA">
      <w:pPr>
        <w:pStyle w:val="adresa"/>
        <w:rPr>
          <w:rFonts w:ascii="Arial" w:hAnsi="Arial" w:cs="Arial"/>
          <w:sz w:val="22"/>
          <w:szCs w:val="22"/>
        </w:rPr>
      </w:pPr>
      <w:r w:rsidRPr="009E43C4">
        <w:rPr>
          <w:rFonts w:ascii="Arial" w:hAnsi="Arial" w:cs="Arial"/>
          <w:sz w:val="22"/>
          <w:szCs w:val="22"/>
        </w:rPr>
        <w:t>– na straně jedné –</w:t>
      </w:r>
    </w:p>
    <w:p w14:paraId="025F7536" w14:textId="77777777" w:rsidR="005314DA" w:rsidRDefault="005314DA" w:rsidP="005314DA">
      <w:pPr>
        <w:jc w:val="both"/>
        <w:rPr>
          <w:rFonts w:ascii="Arial" w:hAnsi="Arial" w:cs="Arial"/>
          <w:sz w:val="22"/>
          <w:szCs w:val="22"/>
        </w:rPr>
      </w:pPr>
    </w:p>
    <w:p w14:paraId="23203A1D" w14:textId="5F11C15E" w:rsidR="00DC1F66" w:rsidRDefault="00DC1F66" w:rsidP="00DC1F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47012C75" w14:textId="77777777" w:rsidR="00D02B01" w:rsidRDefault="00D02B01" w:rsidP="00DC1F66">
      <w:pPr>
        <w:jc w:val="both"/>
        <w:rPr>
          <w:rFonts w:ascii="Arial" w:hAnsi="Arial" w:cs="Arial"/>
          <w:sz w:val="22"/>
          <w:szCs w:val="22"/>
        </w:rPr>
      </w:pPr>
    </w:p>
    <w:p w14:paraId="5567B26E" w14:textId="547C50AE" w:rsidR="00561DF7" w:rsidRDefault="00B44AAC" w:rsidP="00561DF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ZOPOS a.s.</w:t>
      </w:r>
      <w:r w:rsidR="00561DF7">
        <w:rPr>
          <w:rFonts w:ascii="Arial" w:hAnsi="Arial" w:cs="Arial"/>
          <w:bCs/>
          <w:sz w:val="22"/>
          <w:szCs w:val="22"/>
        </w:rPr>
        <w:t xml:space="preserve">, IČ </w:t>
      </w:r>
      <w:r w:rsidR="006B5A6E">
        <w:rPr>
          <w:rFonts w:ascii="Arial" w:hAnsi="Arial" w:cs="Arial"/>
          <w:bCs/>
          <w:sz w:val="22"/>
          <w:szCs w:val="22"/>
        </w:rPr>
        <w:t>48173215</w:t>
      </w:r>
    </w:p>
    <w:p w14:paraId="06351648" w14:textId="45FBDAC5" w:rsidR="00561DF7" w:rsidRPr="00B829F6" w:rsidRDefault="00561DF7" w:rsidP="00561D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3C13F6">
        <w:rPr>
          <w:rFonts w:ascii="Arial" w:hAnsi="Arial" w:cs="Arial"/>
          <w:sz w:val="22"/>
          <w:szCs w:val="22"/>
        </w:rPr>
        <w:t>č.p.</w:t>
      </w:r>
      <w:r w:rsidR="009A3DD8">
        <w:rPr>
          <w:rFonts w:ascii="Arial" w:hAnsi="Arial" w:cs="Arial"/>
          <w:sz w:val="22"/>
          <w:szCs w:val="22"/>
        </w:rPr>
        <w:t xml:space="preserve"> </w:t>
      </w:r>
      <w:r w:rsidR="006B5A6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="009A3DD8">
        <w:rPr>
          <w:rFonts w:ascii="Arial" w:hAnsi="Arial" w:cs="Arial"/>
          <w:sz w:val="22"/>
          <w:szCs w:val="22"/>
        </w:rPr>
        <w:t>51</w:t>
      </w:r>
      <w:r w:rsidR="003C13F6">
        <w:rPr>
          <w:rFonts w:ascii="Arial" w:hAnsi="Arial" w:cs="Arial"/>
          <w:sz w:val="22"/>
          <w:szCs w:val="22"/>
        </w:rPr>
        <w:t>7</w:t>
      </w:r>
      <w:r w:rsidR="00187FA3">
        <w:rPr>
          <w:rFonts w:ascii="Arial" w:hAnsi="Arial" w:cs="Arial"/>
          <w:sz w:val="22"/>
          <w:szCs w:val="22"/>
        </w:rPr>
        <w:t xml:space="preserve"> </w:t>
      </w:r>
      <w:r w:rsidR="003C13F6">
        <w:rPr>
          <w:rFonts w:ascii="Arial" w:hAnsi="Arial" w:cs="Arial"/>
          <w:sz w:val="22"/>
          <w:szCs w:val="22"/>
        </w:rPr>
        <w:t>41</w:t>
      </w:r>
      <w:r w:rsidR="009A3DD8">
        <w:rPr>
          <w:rFonts w:ascii="Arial" w:hAnsi="Arial" w:cs="Arial"/>
          <w:sz w:val="22"/>
          <w:szCs w:val="22"/>
        </w:rPr>
        <w:t xml:space="preserve"> </w:t>
      </w:r>
      <w:r w:rsidR="003C13F6">
        <w:rPr>
          <w:rFonts w:ascii="Arial" w:hAnsi="Arial" w:cs="Arial"/>
          <w:sz w:val="22"/>
          <w:szCs w:val="22"/>
        </w:rPr>
        <w:t>Krchleby</w:t>
      </w:r>
    </w:p>
    <w:p w14:paraId="3DA48659" w14:textId="3BDFF6E7" w:rsidR="00561DF7" w:rsidRPr="006E3444" w:rsidRDefault="00561DF7" w:rsidP="001E17EC">
      <w:pPr>
        <w:jc w:val="both"/>
        <w:rPr>
          <w:rFonts w:ascii="Arial" w:hAnsi="Arial" w:cs="Arial"/>
          <w:sz w:val="22"/>
          <w:szCs w:val="22"/>
        </w:rPr>
      </w:pPr>
      <w:r w:rsidRPr="006E3444">
        <w:rPr>
          <w:rFonts w:ascii="Arial" w:hAnsi="Arial" w:cs="Arial"/>
          <w:sz w:val="22"/>
          <w:szCs w:val="22"/>
        </w:rPr>
        <w:t xml:space="preserve">zapsáno v obchodním rejstříku vedeném Krajským soudem v Hradci Králové oddíl </w:t>
      </w:r>
      <w:r w:rsidR="005139A5">
        <w:rPr>
          <w:rFonts w:ascii="Arial" w:hAnsi="Arial" w:cs="Arial"/>
          <w:sz w:val="22"/>
          <w:szCs w:val="22"/>
        </w:rPr>
        <w:t>B</w:t>
      </w:r>
      <w:r w:rsidR="00C46827">
        <w:rPr>
          <w:rFonts w:ascii="Arial" w:hAnsi="Arial" w:cs="Arial"/>
          <w:sz w:val="22"/>
          <w:szCs w:val="22"/>
        </w:rPr>
        <w:t xml:space="preserve"> </w:t>
      </w:r>
      <w:r w:rsidRPr="006E3444">
        <w:rPr>
          <w:rFonts w:ascii="Arial" w:hAnsi="Arial" w:cs="Arial"/>
          <w:sz w:val="22"/>
          <w:szCs w:val="22"/>
        </w:rPr>
        <w:t>vložka</w:t>
      </w:r>
      <w:r>
        <w:rPr>
          <w:rFonts w:ascii="Arial" w:hAnsi="Arial" w:cs="Arial"/>
          <w:sz w:val="22"/>
          <w:szCs w:val="22"/>
        </w:rPr>
        <w:t xml:space="preserve"> </w:t>
      </w:r>
      <w:r w:rsidR="005139A5">
        <w:rPr>
          <w:rFonts w:ascii="Arial" w:hAnsi="Arial" w:cs="Arial"/>
          <w:sz w:val="22"/>
          <w:szCs w:val="22"/>
        </w:rPr>
        <w:t>977</w:t>
      </w:r>
    </w:p>
    <w:p w14:paraId="6BC2D507" w14:textId="4D80CB7A" w:rsidR="00561DF7" w:rsidRDefault="00561DF7" w:rsidP="00561DF7">
      <w:pPr>
        <w:rPr>
          <w:rFonts w:ascii="Arial" w:hAnsi="Arial" w:cs="Arial"/>
          <w:sz w:val="22"/>
          <w:szCs w:val="22"/>
        </w:rPr>
      </w:pPr>
      <w:r w:rsidRPr="0087053E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="005139A5">
        <w:rPr>
          <w:rFonts w:ascii="Arial" w:hAnsi="Arial" w:cs="Arial"/>
          <w:sz w:val="22"/>
          <w:szCs w:val="22"/>
        </w:rPr>
        <w:t>Ing. Zbyněk Myšák</w:t>
      </w:r>
      <w:r w:rsidR="002A2FF5" w:rsidRPr="0087053E">
        <w:rPr>
          <w:rFonts w:ascii="Arial" w:hAnsi="Arial" w:cs="Arial"/>
          <w:sz w:val="22"/>
          <w:szCs w:val="22"/>
        </w:rPr>
        <w:t xml:space="preserve"> </w:t>
      </w:r>
      <w:r w:rsidRPr="0087053E">
        <w:rPr>
          <w:rFonts w:ascii="Arial" w:hAnsi="Arial" w:cs="Arial"/>
          <w:sz w:val="22"/>
          <w:szCs w:val="22"/>
        </w:rPr>
        <w:t xml:space="preserve">– </w:t>
      </w:r>
      <w:r w:rsidR="003E0704">
        <w:rPr>
          <w:rFonts w:ascii="Arial" w:hAnsi="Arial" w:cs="Arial"/>
          <w:sz w:val="22"/>
          <w:szCs w:val="22"/>
        </w:rPr>
        <w:t>předseda představenstva</w:t>
      </w:r>
    </w:p>
    <w:p w14:paraId="2C735F6F" w14:textId="2B48851C" w:rsidR="00561DF7" w:rsidRPr="00374F77" w:rsidRDefault="00561DF7" w:rsidP="00561DF7">
      <w:pPr>
        <w:jc w:val="both"/>
        <w:rPr>
          <w:rFonts w:ascii="Arial" w:hAnsi="Arial" w:cs="Arial"/>
          <w:sz w:val="22"/>
          <w:szCs w:val="22"/>
        </w:rPr>
      </w:pPr>
      <w:r w:rsidRPr="00374F77">
        <w:rPr>
          <w:rFonts w:ascii="Arial" w:hAnsi="Arial" w:cs="Arial"/>
          <w:sz w:val="22"/>
          <w:szCs w:val="22"/>
        </w:rPr>
        <w:t xml:space="preserve">bankovní spojení: </w:t>
      </w:r>
      <w:r w:rsidRPr="00374F77">
        <w:rPr>
          <w:rFonts w:ascii="Arial" w:hAnsi="Arial" w:cs="Arial"/>
          <w:sz w:val="22"/>
          <w:szCs w:val="22"/>
        </w:rPr>
        <w:tab/>
      </w:r>
      <w:r w:rsidR="00374B3A">
        <w:rPr>
          <w:rFonts w:ascii="Arial" w:hAnsi="Arial" w:cs="Arial"/>
          <w:sz w:val="22"/>
          <w:szCs w:val="22"/>
        </w:rPr>
        <w:t>…………………………….</w:t>
      </w:r>
    </w:p>
    <w:p w14:paraId="612102C2" w14:textId="20B6927F" w:rsidR="00561DF7" w:rsidRPr="004D0E59" w:rsidRDefault="00561DF7" w:rsidP="00561DF7">
      <w:pPr>
        <w:jc w:val="both"/>
        <w:rPr>
          <w:rFonts w:ascii="Arial" w:hAnsi="Arial" w:cs="Arial"/>
          <w:sz w:val="22"/>
          <w:szCs w:val="22"/>
        </w:rPr>
      </w:pPr>
      <w:r w:rsidRPr="00374F77">
        <w:rPr>
          <w:rFonts w:ascii="Arial" w:hAnsi="Arial" w:cs="Arial"/>
          <w:sz w:val="22"/>
          <w:szCs w:val="22"/>
        </w:rPr>
        <w:t xml:space="preserve">číslo účtu: </w:t>
      </w:r>
      <w:r w:rsidRPr="00374F77">
        <w:rPr>
          <w:rFonts w:ascii="Arial" w:hAnsi="Arial" w:cs="Arial"/>
          <w:sz w:val="22"/>
          <w:szCs w:val="22"/>
        </w:rPr>
        <w:tab/>
      </w:r>
      <w:r w:rsidRPr="00374F77">
        <w:rPr>
          <w:rFonts w:ascii="Arial" w:hAnsi="Arial" w:cs="Arial"/>
          <w:sz w:val="22"/>
          <w:szCs w:val="22"/>
        </w:rPr>
        <w:tab/>
      </w:r>
      <w:r w:rsidR="00374B3A">
        <w:rPr>
          <w:rFonts w:ascii="Arial" w:hAnsi="Arial" w:cs="Arial"/>
          <w:sz w:val="22"/>
          <w:szCs w:val="22"/>
        </w:rPr>
        <w:t>…………………………….</w:t>
      </w:r>
    </w:p>
    <w:p w14:paraId="0B01F21C" w14:textId="4A59755B" w:rsidR="005314DA" w:rsidRPr="00B74E87" w:rsidRDefault="00561DF7" w:rsidP="00561DF7">
      <w:pPr>
        <w:pStyle w:val="Zkladntext3"/>
        <w:rPr>
          <w:b w:val="0"/>
          <w:bCs w:val="0"/>
          <w:sz w:val="22"/>
          <w:szCs w:val="22"/>
        </w:rPr>
      </w:pPr>
      <w:r w:rsidRPr="00561DF7">
        <w:rPr>
          <w:b w:val="0"/>
          <w:bCs w:val="0"/>
          <w:sz w:val="22"/>
          <w:szCs w:val="22"/>
        </w:rPr>
        <w:t>DS:</w:t>
      </w:r>
      <w:r w:rsidRPr="00561DF7">
        <w:rPr>
          <w:b w:val="0"/>
          <w:bCs w:val="0"/>
          <w:sz w:val="22"/>
          <w:szCs w:val="22"/>
        </w:rPr>
        <w:tab/>
      </w:r>
      <w:r w:rsidRPr="00561DF7">
        <w:rPr>
          <w:b w:val="0"/>
          <w:bCs w:val="0"/>
          <w:sz w:val="22"/>
          <w:szCs w:val="22"/>
        </w:rPr>
        <w:tab/>
      </w:r>
      <w:r w:rsidRPr="00561DF7">
        <w:rPr>
          <w:b w:val="0"/>
          <w:bCs w:val="0"/>
          <w:sz w:val="22"/>
          <w:szCs w:val="22"/>
        </w:rPr>
        <w:tab/>
      </w:r>
      <w:r w:rsidR="009861D0" w:rsidRPr="009861D0">
        <w:rPr>
          <w:b w:val="0"/>
          <w:bCs w:val="0"/>
          <w:sz w:val="22"/>
          <w:szCs w:val="22"/>
        </w:rPr>
        <w:t>4msvhhe</w:t>
      </w:r>
      <w:r w:rsidRPr="00561DF7">
        <w:rPr>
          <w:b w:val="0"/>
          <w:bCs w:val="0"/>
          <w:sz w:val="22"/>
          <w:szCs w:val="22"/>
        </w:rPr>
        <w:br/>
      </w:r>
      <w:r w:rsidR="00487B7C" w:rsidRPr="00B74E87">
        <w:rPr>
          <w:b w:val="0"/>
          <w:bCs w:val="0"/>
          <w:sz w:val="22"/>
          <w:szCs w:val="22"/>
        </w:rPr>
        <w:t xml:space="preserve"> </w:t>
      </w:r>
      <w:r w:rsidR="005314DA" w:rsidRPr="00B74E87">
        <w:rPr>
          <w:b w:val="0"/>
          <w:bCs w:val="0"/>
          <w:sz w:val="22"/>
          <w:szCs w:val="22"/>
        </w:rPr>
        <w:t xml:space="preserve">(dále jen „uživatel“) </w:t>
      </w:r>
    </w:p>
    <w:p w14:paraId="64B1DF75" w14:textId="77777777" w:rsidR="005314DA" w:rsidRPr="00B74E87" w:rsidRDefault="005314DA" w:rsidP="005314DA">
      <w:pPr>
        <w:pStyle w:val="adresa"/>
        <w:rPr>
          <w:rFonts w:ascii="Arial" w:hAnsi="Arial" w:cs="Arial"/>
          <w:sz w:val="22"/>
          <w:szCs w:val="22"/>
        </w:rPr>
      </w:pPr>
      <w:r w:rsidRPr="00B74E87">
        <w:rPr>
          <w:rFonts w:ascii="Arial" w:hAnsi="Arial" w:cs="Arial"/>
          <w:sz w:val="22"/>
          <w:szCs w:val="22"/>
        </w:rPr>
        <w:t>– na straně druhé –</w:t>
      </w:r>
    </w:p>
    <w:p w14:paraId="16D669B1" w14:textId="77777777" w:rsidR="005314DA" w:rsidRDefault="005314DA" w:rsidP="005314D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</w:r>
      <w:r w:rsidRPr="009E43C4">
        <w:rPr>
          <w:rFonts w:ascii="Arial" w:hAnsi="Arial" w:cs="Arial"/>
          <w:sz w:val="22"/>
          <w:szCs w:val="22"/>
        </w:rPr>
        <w:t>uzavírají tuto</w:t>
      </w:r>
    </w:p>
    <w:p w14:paraId="3AA16B24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D9814A0" w14:textId="77777777" w:rsidR="00FB2238" w:rsidRPr="005314DA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314DA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2E5C2215" w14:textId="7BA3D75B" w:rsidR="00FB2238" w:rsidRPr="005314DA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314DA">
        <w:rPr>
          <w:rFonts w:ascii="Arial" w:hAnsi="Arial" w:cs="Arial"/>
          <w:b/>
          <w:bCs/>
          <w:sz w:val="28"/>
          <w:szCs w:val="28"/>
        </w:rPr>
        <w:t>č</w:t>
      </w:r>
      <w:r w:rsidR="005314DA">
        <w:rPr>
          <w:rFonts w:ascii="Arial" w:hAnsi="Arial" w:cs="Arial"/>
          <w:b/>
          <w:bCs/>
          <w:sz w:val="28"/>
          <w:szCs w:val="28"/>
        </w:rPr>
        <w:t xml:space="preserve">. </w:t>
      </w:r>
      <w:r w:rsidR="009861D0">
        <w:rPr>
          <w:rFonts w:ascii="Arial" w:hAnsi="Arial" w:cs="Arial"/>
          <w:b/>
          <w:bCs/>
          <w:sz w:val="28"/>
          <w:szCs w:val="28"/>
        </w:rPr>
        <w:t>28</w:t>
      </w:r>
      <w:r w:rsidR="004B590C">
        <w:rPr>
          <w:rFonts w:ascii="Arial" w:hAnsi="Arial" w:cs="Arial"/>
          <w:b/>
          <w:bCs/>
          <w:sz w:val="28"/>
          <w:szCs w:val="28"/>
        </w:rPr>
        <w:t>N</w:t>
      </w:r>
      <w:r w:rsidR="005314DA" w:rsidRPr="005448CE">
        <w:rPr>
          <w:rFonts w:ascii="Arial" w:hAnsi="Arial" w:cs="Arial"/>
          <w:b/>
          <w:bCs/>
          <w:sz w:val="28"/>
          <w:szCs w:val="28"/>
        </w:rPr>
        <w:t>2</w:t>
      </w:r>
      <w:r w:rsidR="00561DF7" w:rsidRPr="005448CE">
        <w:rPr>
          <w:rFonts w:ascii="Arial" w:hAnsi="Arial" w:cs="Arial"/>
          <w:b/>
          <w:bCs/>
          <w:sz w:val="28"/>
          <w:szCs w:val="28"/>
        </w:rPr>
        <w:t>6</w:t>
      </w:r>
      <w:r w:rsidR="00D15B81" w:rsidRPr="005448CE">
        <w:rPr>
          <w:rFonts w:ascii="Arial" w:hAnsi="Arial" w:cs="Arial"/>
          <w:b/>
          <w:bCs/>
          <w:sz w:val="28"/>
          <w:szCs w:val="28"/>
        </w:rPr>
        <w:t>/</w:t>
      </w:r>
      <w:r w:rsidR="005314DA">
        <w:rPr>
          <w:rFonts w:ascii="Arial" w:hAnsi="Arial" w:cs="Arial"/>
          <w:b/>
          <w:bCs/>
          <w:sz w:val="28"/>
          <w:szCs w:val="28"/>
        </w:rPr>
        <w:t>43</w:t>
      </w:r>
    </w:p>
    <w:p w14:paraId="1F943EF2" w14:textId="77777777" w:rsidR="00980E93" w:rsidRPr="00C1499B" w:rsidRDefault="00980E93" w:rsidP="00C53F18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53F900D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75B06B89" w14:textId="70939713" w:rsidR="00FB2238" w:rsidRDefault="003D3069" w:rsidP="00A96B6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773F87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F05F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ve vlastnictví státu, se kter</w:t>
      </w:r>
      <w:r w:rsidR="000F05F9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</w:t>
      </w:r>
      <w:r w:rsidR="002A7B5A">
        <w:rPr>
          <w:rFonts w:ascii="Arial" w:hAnsi="Arial" w:cs="Arial"/>
          <w:sz w:val="22"/>
          <w:szCs w:val="22"/>
        </w:rPr>
        <w:t>specifikovaných</w:t>
      </w:r>
      <w:r w:rsidR="004D6C1A">
        <w:rPr>
          <w:rFonts w:ascii="Arial" w:hAnsi="Arial" w:cs="Arial"/>
          <w:sz w:val="22"/>
          <w:szCs w:val="22"/>
        </w:rPr>
        <w:t xml:space="preserve"> v příloze č. 1 této dohody </w:t>
      </w:r>
      <w:r w:rsidRPr="00C1499B">
        <w:rPr>
          <w:rFonts w:ascii="Arial" w:hAnsi="Arial" w:cs="Arial"/>
          <w:sz w:val="22"/>
          <w:szCs w:val="22"/>
        </w:rPr>
        <w:t>zapsan</w:t>
      </w:r>
      <w:r w:rsidR="000F05F9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u  Katastrálního úřadu </w:t>
      </w:r>
      <w:r w:rsidR="00FA2858" w:rsidRPr="00A03856">
        <w:rPr>
          <w:rFonts w:ascii="Arial" w:hAnsi="Arial" w:cs="Arial"/>
          <w:sz w:val="22"/>
          <w:szCs w:val="22"/>
        </w:rPr>
        <w:t>pro Královéhradecký kraj</w:t>
      </w:r>
      <w:r w:rsidR="00FA2858">
        <w:rPr>
          <w:rFonts w:ascii="Arial" w:hAnsi="Arial" w:cs="Arial"/>
          <w:sz w:val="22"/>
          <w:szCs w:val="22"/>
        </w:rPr>
        <w:t>,</w:t>
      </w:r>
      <w:r w:rsidR="00FA2858" w:rsidRPr="00A03856">
        <w:rPr>
          <w:rFonts w:ascii="Arial" w:hAnsi="Arial" w:cs="Arial"/>
          <w:sz w:val="22"/>
          <w:szCs w:val="22"/>
        </w:rPr>
        <w:t xml:space="preserve"> Katastrálního pracoviště </w:t>
      </w:r>
      <w:r w:rsidR="00FA2858">
        <w:rPr>
          <w:rFonts w:ascii="Arial" w:hAnsi="Arial" w:cs="Arial"/>
          <w:sz w:val="22"/>
          <w:szCs w:val="22"/>
        </w:rPr>
        <w:t>Rychnov nad Kněžnou</w:t>
      </w:r>
      <w:r w:rsidR="004D6C1A">
        <w:rPr>
          <w:rFonts w:ascii="Arial" w:hAnsi="Arial" w:cs="Arial"/>
          <w:sz w:val="22"/>
          <w:szCs w:val="22"/>
        </w:rPr>
        <w:t xml:space="preserve"> </w:t>
      </w:r>
      <w:r w:rsidR="00FB2238" w:rsidRPr="006374D3">
        <w:rPr>
          <w:rFonts w:ascii="Arial" w:hAnsi="Arial" w:cs="Arial"/>
          <w:sz w:val="22"/>
          <w:szCs w:val="22"/>
        </w:rPr>
        <w:t xml:space="preserve">se zavazuje za </w:t>
      </w:r>
      <w:r w:rsidR="00EF2C21" w:rsidRPr="006374D3">
        <w:rPr>
          <w:rFonts w:ascii="Arial" w:hAnsi="Arial" w:cs="Arial"/>
          <w:sz w:val="22"/>
          <w:szCs w:val="22"/>
        </w:rPr>
        <w:t>jej</w:t>
      </w:r>
      <w:r w:rsidR="004D6C1A">
        <w:rPr>
          <w:rFonts w:ascii="Arial" w:hAnsi="Arial" w:cs="Arial"/>
          <w:sz w:val="22"/>
          <w:szCs w:val="22"/>
        </w:rPr>
        <w:t>ich</w:t>
      </w:r>
      <w:r w:rsidR="00EF2C21" w:rsidRPr="006374D3">
        <w:rPr>
          <w:rFonts w:ascii="Arial" w:hAnsi="Arial" w:cs="Arial"/>
          <w:sz w:val="22"/>
          <w:szCs w:val="22"/>
        </w:rPr>
        <w:t xml:space="preserve"> </w:t>
      </w:r>
      <w:r w:rsidR="00FB2238" w:rsidRPr="006374D3">
        <w:rPr>
          <w:rFonts w:ascii="Arial" w:hAnsi="Arial" w:cs="Arial"/>
          <w:sz w:val="22"/>
          <w:szCs w:val="22"/>
        </w:rPr>
        <w:t>užívání</w:t>
      </w:r>
      <w:r w:rsidR="00EF2C21" w:rsidRPr="006374D3">
        <w:rPr>
          <w:rFonts w:ascii="Arial" w:hAnsi="Arial" w:cs="Arial"/>
          <w:sz w:val="22"/>
          <w:szCs w:val="22"/>
        </w:rPr>
        <w:t xml:space="preserve"> </w:t>
      </w:r>
      <w:r w:rsidR="00297AFD" w:rsidRPr="00BA5FF1">
        <w:rPr>
          <w:rFonts w:ascii="Arial" w:hAnsi="Arial" w:cs="Arial"/>
          <w:sz w:val="22"/>
          <w:szCs w:val="22"/>
        </w:rPr>
        <w:t xml:space="preserve">od </w:t>
      </w:r>
      <w:r w:rsidR="00701FD3">
        <w:rPr>
          <w:rFonts w:ascii="Arial" w:hAnsi="Arial" w:cs="Arial"/>
          <w:sz w:val="22"/>
          <w:szCs w:val="22"/>
        </w:rPr>
        <w:t>2</w:t>
      </w:r>
      <w:r w:rsidR="00297AFD" w:rsidRPr="00BA5FF1">
        <w:rPr>
          <w:rFonts w:ascii="Arial" w:hAnsi="Arial" w:cs="Arial"/>
          <w:sz w:val="22"/>
          <w:szCs w:val="22"/>
        </w:rPr>
        <w:t>. </w:t>
      </w:r>
      <w:r w:rsidR="00701FD3">
        <w:rPr>
          <w:rFonts w:ascii="Arial" w:hAnsi="Arial" w:cs="Arial"/>
          <w:sz w:val="22"/>
          <w:szCs w:val="22"/>
        </w:rPr>
        <w:t>1</w:t>
      </w:r>
      <w:r w:rsidR="00297AFD" w:rsidRPr="00BA5FF1">
        <w:rPr>
          <w:rFonts w:ascii="Arial" w:hAnsi="Arial" w:cs="Arial"/>
          <w:sz w:val="22"/>
          <w:szCs w:val="22"/>
        </w:rPr>
        <w:t>. 20</w:t>
      </w:r>
      <w:r w:rsidR="00701FD3">
        <w:rPr>
          <w:rFonts w:ascii="Arial" w:hAnsi="Arial" w:cs="Arial"/>
          <w:sz w:val="22"/>
          <w:szCs w:val="22"/>
        </w:rPr>
        <w:t>2</w:t>
      </w:r>
      <w:r w:rsidR="007077A7">
        <w:rPr>
          <w:rFonts w:ascii="Arial" w:hAnsi="Arial" w:cs="Arial"/>
          <w:sz w:val="22"/>
          <w:szCs w:val="22"/>
        </w:rPr>
        <w:t>4</w:t>
      </w:r>
      <w:r w:rsidR="00297AFD" w:rsidRPr="006374D3">
        <w:rPr>
          <w:rFonts w:ascii="Arial" w:hAnsi="Arial" w:cs="Arial"/>
          <w:sz w:val="22"/>
          <w:szCs w:val="22"/>
        </w:rPr>
        <w:t xml:space="preserve"> do </w:t>
      </w:r>
      <w:r w:rsidR="00DB1688">
        <w:rPr>
          <w:rFonts w:ascii="Arial" w:hAnsi="Arial" w:cs="Arial"/>
          <w:sz w:val="22"/>
          <w:szCs w:val="22"/>
        </w:rPr>
        <w:t>3</w:t>
      </w:r>
      <w:r w:rsidR="00060F63">
        <w:rPr>
          <w:rFonts w:ascii="Arial" w:hAnsi="Arial" w:cs="Arial"/>
          <w:sz w:val="22"/>
          <w:szCs w:val="22"/>
        </w:rPr>
        <w:t>0</w:t>
      </w:r>
      <w:r w:rsidR="00297AFD" w:rsidRPr="006374D3">
        <w:rPr>
          <w:rFonts w:ascii="Arial" w:hAnsi="Arial" w:cs="Arial"/>
          <w:sz w:val="22"/>
          <w:szCs w:val="22"/>
        </w:rPr>
        <w:t>. </w:t>
      </w:r>
      <w:r w:rsidR="00060F63">
        <w:rPr>
          <w:rFonts w:ascii="Arial" w:hAnsi="Arial" w:cs="Arial"/>
          <w:sz w:val="22"/>
          <w:szCs w:val="22"/>
        </w:rPr>
        <w:t>9</w:t>
      </w:r>
      <w:r w:rsidR="00297AFD" w:rsidRPr="006374D3">
        <w:rPr>
          <w:rFonts w:ascii="Arial" w:hAnsi="Arial" w:cs="Arial"/>
          <w:sz w:val="22"/>
          <w:szCs w:val="22"/>
        </w:rPr>
        <w:t>. 202</w:t>
      </w:r>
      <w:r w:rsidR="007077A7">
        <w:rPr>
          <w:rFonts w:ascii="Arial" w:hAnsi="Arial" w:cs="Arial"/>
          <w:sz w:val="22"/>
          <w:szCs w:val="22"/>
        </w:rPr>
        <w:t>6</w:t>
      </w:r>
      <w:r w:rsidR="00297AFD" w:rsidRPr="006374D3">
        <w:rPr>
          <w:rFonts w:ascii="Arial" w:hAnsi="Arial" w:cs="Arial"/>
          <w:sz w:val="22"/>
          <w:szCs w:val="22"/>
        </w:rPr>
        <w:t xml:space="preserve"> </w:t>
      </w:r>
      <w:r w:rsidR="00FB2238" w:rsidRPr="006374D3">
        <w:rPr>
          <w:rFonts w:ascii="Arial" w:hAnsi="Arial" w:cs="Arial"/>
          <w:sz w:val="22"/>
          <w:szCs w:val="22"/>
        </w:rPr>
        <w:t xml:space="preserve">zaplatit Státnímu pozemkovému úřadu úhradu za užívání </w:t>
      </w:r>
      <w:r w:rsidR="00F14642" w:rsidRPr="006374D3">
        <w:rPr>
          <w:rFonts w:ascii="Arial" w:hAnsi="Arial" w:cs="Arial"/>
          <w:sz w:val="22"/>
          <w:szCs w:val="22"/>
        </w:rPr>
        <w:t xml:space="preserve">nemovité věci </w:t>
      </w:r>
      <w:r w:rsidR="00FB2238" w:rsidRPr="006374D3">
        <w:rPr>
          <w:rFonts w:ascii="Arial" w:hAnsi="Arial" w:cs="Arial"/>
          <w:sz w:val="22"/>
          <w:szCs w:val="22"/>
        </w:rPr>
        <w:t>(dále jen „</w:t>
      </w:r>
      <w:r w:rsidR="00FB2238" w:rsidRPr="006374D3">
        <w:rPr>
          <w:rFonts w:ascii="Arial" w:hAnsi="Arial" w:cs="Arial"/>
          <w:b/>
          <w:bCs/>
          <w:sz w:val="22"/>
          <w:szCs w:val="22"/>
        </w:rPr>
        <w:t>úhrada</w:t>
      </w:r>
      <w:r w:rsidR="00CA5FDC" w:rsidRPr="006374D3">
        <w:rPr>
          <w:rFonts w:ascii="Arial" w:hAnsi="Arial" w:cs="Arial"/>
          <w:sz w:val="22"/>
          <w:szCs w:val="22"/>
        </w:rPr>
        <w:t>)</w:t>
      </w:r>
      <w:r w:rsidR="0039792B" w:rsidRPr="006374D3">
        <w:rPr>
          <w:rFonts w:ascii="Arial" w:hAnsi="Arial" w:cs="Arial"/>
          <w:sz w:val="22"/>
          <w:szCs w:val="22"/>
        </w:rPr>
        <w:t>.</w:t>
      </w:r>
    </w:p>
    <w:p w14:paraId="620136AF" w14:textId="77777777" w:rsidR="00FB2029" w:rsidRPr="00CF5E8E" w:rsidRDefault="00FB2029" w:rsidP="00FB2029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262B1045" w14:textId="77777777" w:rsidR="00B92BAB" w:rsidRPr="006374D3" w:rsidRDefault="00B92BAB" w:rsidP="00A96B67">
      <w:pPr>
        <w:jc w:val="both"/>
        <w:rPr>
          <w:rFonts w:ascii="Arial" w:hAnsi="Arial" w:cs="Arial"/>
          <w:sz w:val="22"/>
          <w:szCs w:val="22"/>
        </w:rPr>
      </w:pPr>
    </w:p>
    <w:p w14:paraId="69079191" w14:textId="77777777" w:rsidR="00FB2238" w:rsidRPr="006374D3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6374D3">
        <w:rPr>
          <w:rFonts w:ascii="Arial" w:hAnsi="Arial" w:cs="Arial"/>
          <w:bCs/>
          <w:sz w:val="22"/>
          <w:szCs w:val="22"/>
        </w:rPr>
        <w:t>Čl. II</w:t>
      </w:r>
    </w:p>
    <w:p w14:paraId="31C44D85" w14:textId="541363EB" w:rsidR="002832DC" w:rsidRPr="00D80CE2" w:rsidRDefault="005675AA" w:rsidP="002832D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2832DC" w:rsidRPr="00321B1D">
        <w:rPr>
          <w:rFonts w:ascii="Arial" w:hAnsi="Arial" w:cs="Arial"/>
          <w:b/>
          <w:sz w:val="22"/>
          <w:szCs w:val="22"/>
        </w:rPr>
        <w:t>elk</w:t>
      </w:r>
      <w:r>
        <w:rPr>
          <w:rFonts w:ascii="Arial" w:hAnsi="Arial" w:cs="Arial"/>
          <w:b/>
          <w:sz w:val="22"/>
          <w:szCs w:val="22"/>
        </w:rPr>
        <w:t>ová úhrada</w:t>
      </w:r>
      <w:r w:rsidR="002832DC" w:rsidRPr="00321B1D">
        <w:rPr>
          <w:rFonts w:ascii="Arial" w:hAnsi="Arial" w:cs="Arial"/>
          <w:b/>
          <w:sz w:val="22"/>
          <w:szCs w:val="22"/>
        </w:rPr>
        <w:t xml:space="preserve"> za období od </w:t>
      </w:r>
      <w:r w:rsidR="00B00AD5" w:rsidRPr="00321B1D">
        <w:rPr>
          <w:rFonts w:ascii="Arial" w:hAnsi="Arial" w:cs="Arial"/>
          <w:b/>
          <w:sz w:val="22"/>
          <w:szCs w:val="22"/>
        </w:rPr>
        <w:t>2</w:t>
      </w:r>
      <w:r w:rsidR="002832DC" w:rsidRPr="00321B1D">
        <w:rPr>
          <w:rFonts w:ascii="Arial" w:hAnsi="Arial" w:cs="Arial"/>
          <w:b/>
          <w:sz w:val="22"/>
          <w:szCs w:val="22"/>
        </w:rPr>
        <w:t xml:space="preserve">. </w:t>
      </w:r>
      <w:r w:rsidR="00B00AD5" w:rsidRPr="00321B1D">
        <w:rPr>
          <w:rFonts w:ascii="Arial" w:hAnsi="Arial" w:cs="Arial"/>
          <w:b/>
          <w:sz w:val="22"/>
          <w:szCs w:val="22"/>
        </w:rPr>
        <w:t>1</w:t>
      </w:r>
      <w:r w:rsidR="002832DC" w:rsidRPr="00321B1D">
        <w:rPr>
          <w:rFonts w:ascii="Arial" w:hAnsi="Arial" w:cs="Arial"/>
          <w:b/>
          <w:sz w:val="22"/>
          <w:szCs w:val="22"/>
        </w:rPr>
        <w:t>. 20</w:t>
      </w:r>
      <w:r w:rsidR="00BA5FF1" w:rsidRPr="00321B1D">
        <w:rPr>
          <w:rFonts w:ascii="Arial" w:hAnsi="Arial" w:cs="Arial"/>
          <w:b/>
          <w:sz w:val="22"/>
          <w:szCs w:val="22"/>
        </w:rPr>
        <w:t>2</w:t>
      </w:r>
      <w:r w:rsidR="00B00AD5" w:rsidRPr="00321B1D">
        <w:rPr>
          <w:rFonts w:ascii="Arial" w:hAnsi="Arial" w:cs="Arial"/>
          <w:b/>
          <w:sz w:val="22"/>
          <w:szCs w:val="22"/>
        </w:rPr>
        <w:t>4</w:t>
      </w:r>
      <w:r w:rsidR="002832DC" w:rsidRPr="00321B1D">
        <w:rPr>
          <w:rFonts w:ascii="Arial" w:hAnsi="Arial" w:cs="Arial"/>
          <w:b/>
          <w:sz w:val="22"/>
          <w:szCs w:val="22"/>
        </w:rPr>
        <w:t xml:space="preserve"> do </w:t>
      </w:r>
      <w:r w:rsidR="00DB1688" w:rsidRPr="00321B1D">
        <w:rPr>
          <w:rFonts w:ascii="Arial" w:hAnsi="Arial" w:cs="Arial"/>
          <w:b/>
          <w:sz w:val="22"/>
          <w:szCs w:val="22"/>
        </w:rPr>
        <w:t>3</w:t>
      </w:r>
      <w:r w:rsidR="00060F63">
        <w:rPr>
          <w:rFonts w:ascii="Arial" w:hAnsi="Arial" w:cs="Arial"/>
          <w:b/>
          <w:sz w:val="22"/>
          <w:szCs w:val="22"/>
        </w:rPr>
        <w:t>0</w:t>
      </w:r>
      <w:r w:rsidR="002832DC" w:rsidRPr="00321B1D">
        <w:rPr>
          <w:rFonts w:ascii="Arial" w:hAnsi="Arial" w:cs="Arial"/>
          <w:b/>
          <w:sz w:val="22"/>
          <w:szCs w:val="22"/>
        </w:rPr>
        <w:t xml:space="preserve">. </w:t>
      </w:r>
      <w:r w:rsidR="00060F63">
        <w:rPr>
          <w:rFonts w:ascii="Arial" w:hAnsi="Arial" w:cs="Arial"/>
          <w:b/>
          <w:sz w:val="22"/>
          <w:szCs w:val="22"/>
        </w:rPr>
        <w:t>9</w:t>
      </w:r>
      <w:r w:rsidR="002832DC" w:rsidRPr="00321B1D">
        <w:rPr>
          <w:rFonts w:ascii="Arial" w:hAnsi="Arial" w:cs="Arial"/>
          <w:b/>
          <w:sz w:val="22"/>
          <w:szCs w:val="22"/>
        </w:rPr>
        <w:t xml:space="preserve">. </w:t>
      </w:r>
      <w:r w:rsidR="002832DC" w:rsidRPr="00C32D3D">
        <w:rPr>
          <w:rFonts w:ascii="Arial" w:hAnsi="Arial" w:cs="Arial"/>
          <w:b/>
          <w:sz w:val="22"/>
          <w:szCs w:val="22"/>
        </w:rPr>
        <w:t>202</w:t>
      </w:r>
      <w:r w:rsidR="00B00AD5" w:rsidRPr="00C32D3D">
        <w:rPr>
          <w:rFonts w:ascii="Arial" w:hAnsi="Arial" w:cs="Arial"/>
          <w:b/>
          <w:sz w:val="22"/>
          <w:szCs w:val="22"/>
        </w:rPr>
        <w:t>6</w:t>
      </w:r>
      <w:r w:rsidR="002832DC" w:rsidRPr="00C32D3D">
        <w:rPr>
          <w:rFonts w:ascii="Arial" w:hAnsi="Arial" w:cs="Arial"/>
          <w:b/>
          <w:sz w:val="22"/>
          <w:szCs w:val="22"/>
        </w:rPr>
        <w:t xml:space="preserve"> činí</w:t>
      </w:r>
      <w:r w:rsidR="009778D8">
        <w:rPr>
          <w:rFonts w:ascii="Arial" w:hAnsi="Arial" w:cs="Arial"/>
          <w:b/>
          <w:sz w:val="22"/>
          <w:szCs w:val="22"/>
        </w:rPr>
        <w:t xml:space="preserve"> </w:t>
      </w:r>
      <w:r w:rsidR="0058799E">
        <w:rPr>
          <w:rFonts w:ascii="Arial" w:hAnsi="Arial" w:cs="Arial"/>
          <w:b/>
          <w:sz w:val="22"/>
          <w:szCs w:val="22"/>
        </w:rPr>
        <w:t>1</w:t>
      </w:r>
      <w:r w:rsidR="002D2F78">
        <w:rPr>
          <w:rFonts w:ascii="Arial" w:hAnsi="Arial" w:cs="Arial"/>
          <w:b/>
          <w:sz w:val="22"/>
          <w:szCs w:val="22"/>
        </w:rPr>
        <w:t>07</w:t>
      </w:r>
      <w:r w:rsidR="0058799E">
        <w:rPr>
          <w:rFonts w:ascii="Arial" w:hAnsi="Arial" w:cs="Arial"/>
          <w:b/>
          <w:sz w:val="22"/>
          <w:szCs w:val="22"/>
        </w:rPr>
        <w:t xml:space="preserve"> </w:t>
      </w:r>
      <w:r w:rsidR="002D2F78">
        <w:rPr>
          <w:rFonts w:ascii="Arial" w:hAnsi="Arial" w:cs="Arial"/>
          <w:b/>
          <w:sz w:val="22"/>
          <w:szCs w:val="22"/>
        </w:rPr>
        <w:t>052</w:t>
      </w:r>
      <w:r w:rsidR="002832DC" w:rsidRPr="00C32D3D">
        <w:rPr>
          <w:rFonts w:ascii="Arial" w:hAnsi="Arial" w:cs="Arial"/>
          <w:b/>
          <w:sz w:val="22"/>
          <w:szCs w:val="22"/>
        </w:rPr>
        <w:t xml:space="preserve">,00 Kč </w:t>
      </w:r>
      <w:r w:rsidR="002832DC" w:rsidRPr="00C32D3D">
        <w:rPr>
          <w:rFonts w:ascii="Arial" w:hAnsi="Arial" w:cs="Arial"/>
          <w:bCs/>
          <w:sz w:val="22"/>
          <w:szCs w:val="22"/>
        </w:rPr>
        <w:t xml:space="preserve">(slovy: </w:t>
      </w:r>
      <w:r w:rsidR="0086405A">
        <w:rPr>
          <w:rFonts w:ascii="Arial" w:hAnsi="Arial" w:cs="Arial"/>
          <w:bCs/>
          <w:sz w:val="22"/>
          <w:szCs w:val="22"/>
        </w:rPr>
        <w:t>jedn</w:t>
      </w:r>
      <w:r w:rsidR="002D2F78">
        <w:rPr>
          <w:rFonts w:ascii="Arial" w:hAnsi="Arial" w:cs="Arial"/>
          <w:bCs/>
          <w:sz w:val="22"/>
          <w:szCs w:val="22"/>
        </w:rPr>
        <w:t>o sto</w:t>
      </w:r>
      <w:r w:rsidR="006E6B2E">
        <w:rPr>
          <w:rFonts w:ascii="Arial" w:hAnsi="Arial" w:cs="Arial"/>
          <w:bCs/>
          <w:sz w:val="22"/>
          <w:szCs w:val="22"/>
        </w:rPr>
        <w:t xml:space="preserve"> </w:t>
      </w:r>
      <w:r w:rsidR="002D2F78">
        <w:rPr>
          <w:rFonts w:ascii="Arial" w:hAnsi="Arial" w:cs="Arial"/>
          <w:bCs/>
          <w:sz w:val="22"/>
          <w:szCs w:val="22"/>
        </w:rPr>
        <w:t xml:space="preserve">sedm </w:t>
      </w:r>
      <w:r w:rsidR="002832DC" w:rsidRPr="00C32D3D">
        <w:rPr>
          <w:rFonts w:ascii="Arial" w:hAnsi="Arial" w:cs="Arial"/>
          <w:bCs/>
          <w:sz w:val="22"/>
          <w:szCs w:val="22"/>
        </w:rPr>
        <w:t xml:space="preserve">tisíc </w:t>
      </w:r>
      <w:r w:rsidR="002D2F78">
        <w:rPr>
          <w:rFonts w:ascii="Arial" w:hAnsi="Arial" w:cs="Arial"/>
          <w:bCs/>
          <w:sz w:val="22"/>
          <w:szCs w:val="22"/>
        </w:rPr>
        <w:t>padesát dvě</w:t>
      </w:r>
      <w:r w:rsidR="00C41A99">
        <w:rPr>
          <w:rFonts w:ascii="Arial" w:hAnsi="Arial" w:cs="Arial"/>
          <w:bCs/>
          <w:sz w:val="22"/>
          <w:szCs w:val="22"/>
        </w:rPr>
        <w:t xml:space="preserve"> </w:t>
      </w:r>
      <w:r w:rsidR="002832DC" w:rsidRPr="00C32D3D">
        <w:rPr>
          <w:rFonts w:ascii="Arial" w:hAnsi="Arial" w:cs="Arial"/>
          <w:bCs/>
          <w:sz w:val="22"/>
          <w:szCs w:val="22"/>
        </w:rPr>
        <w:t>korun</w:t>
      </w:r>
      <w:r w:rsidR="002D2F78">
        <w:rPr>
          <w:rFonts w:ascii="Arial" w:hAnsi="Arial" w:cs="Arial"/>
          <w:bCs/>
          <w:sz w:val="22"/>
          <w:szCs w:val="22"/>
        </w:rPr>
        <w:t>y</w:t>
      </w:r>
      <w:r w:rsidR="002832DC" w:rsidRPr="00C32D3D">
        <w:rPr>
          <w:rFonts w:ascii="Arial" w:hAnsi="Arial" w:cs="Arial"/>
          <w:bCs/>
          <w:sz w:val="22"/>
          <w:szCs w:val="22"/>
        </w:rPr>
        <w:t xml:space="preserve"> č</w:t>
      </w:r>
      <w:r w:rsidR="002832DC" w:rsidRPr="00D80CE2">
        <w:rPr>
          <w:rFonts w:ascii="Arial" w:hAnsi="Arial" w:cs="Arial"/>
          <w:bCs/>
          <w:sz w:val="22"/>
          <w:szCs w:val="22"/>
        </w:rPr>
        <w:t>esk</w:t>
      </w:r>
      <w:r w:rsidR="002D2F78">
        <w:rPr>
          <w:rFonts w:ascii="Arial" w:hAnsi="Arial" w:cs="Arial"/>
          <w:bCs/>
          <w:sz w:val="22"/>
          <w:szCs w:val="22"/>
        </w:rPr>
        <w:t>é</w:t>
      </w:r>
      <w:r w:rsidR="002832DC" w:rsidRPr="00D80CE2">
        <w:rPr>
          <w:rFonts w:ascii="Arial" w:hAnsi="Arial" w:cs="Arial"/>
          <w:bCs/>
          <w:sz w:val="22"/>
          <w:szCs w:val="22"/>
        </w:rPr>
        <w:t>).</w:t>
      </w:r>
    </w:p>
    <w:p w14:paraId="52DEB3E4" w14:textId="77777777" w:rsidR="002832DC" w:rsidRPr="00D80CE2" w:rsidRDefault="002832DC" w:rsidP="002832DC">
      <w:pPr>
        <w:jc w:val="both"/>
        <w:rPr>
          <w:rFonts w:ascii="Arial" w:hAnsi="Arial" w:cs="Arial"/>
          <w:bCs/>
          <w:sz w:val="22"/>
          <w:szCs w:val="22"/>
        </w:rPr>
      </w:pPr>
    </w:p>
    <w:p w14:paraId="2A23D1FD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3B3B8F08" w14:textId="2D15386C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CA5FDC">
        <w:rPr>
          <w:rFonts w:ascii="Arial" w:hAnsi="Arial" w:cs="Arial"/>
          <w:sz w:val="22"/>
          <w:szCs w:val="22"/>
        </w:rPr>
        <w:t xml:space="preserve">celkovou </w:t>
      </w:r>
      <w:r w:rsidRPr="00BA5F3F">
        <w:rPr>
          <w:rFonts w:ascii="Arial" w:hAnsi="Arial" w:cs="Arial"/>
          <w:bCs/>
          <w:sz w:val="22"/>
          <w:szCs w:val="22"/>
        </w:rPr>
        <w:t>úhrad</w:t>
      </w:r>
      <w:r w:rsidR="00CD5EAE">
        <w:rPr>
          <w:rFonts w:ascii="Arial" w:hAnsi="Arial" w:cs="Arial"/>
          <w:bCs/>
          <w:sz w:val="22"/>
          <w:szCs w:val="22"/>
        </w:rPr>
        <w:t>u</w:t>
      </w:r>
      <w:r w:rsidR="00CA5FDC">
        <w:rPr>
          <w:rFonts w:ascii="Arial" w:hAnsi="Arial" w:cs="Arial"/>
          <w:bCs/>
          <w:sz w:val="22"/>
          <w:szCs w:val="22"/>
        </w:rPr>
        <w:t>,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A5F3F" w:rsidRPr="00D616C2">
        <w:rPr>
          <w:rFonts w:ascii="Arial" w:hAnsi="Arial" w:cs="Arial"/>
          <w:b/>
          <w:sz w:val="22"/>
          <w:szCs w:val="22"/>
        </w:rPr>
        <w:t>70017-3723001/0710</w:t>
      </w:r>
      <w:r w:rsidR="00BA5F3F" w:rsidRPr="00BA5F3F">
        <w:rPr>
          <w:rFonts w:ascii="Arial" w:hAnsi="Arial" w:cs="Arial"/>
          <w:bCs/>
          <w:sz w:val="22"/>
          <w:szCs w:val="22"/>
        </w:rPr>
        <w:t>,</w:t>
      </w:r>
      <w:r w:rsidR="00BA5F3F">
        <w:rPr>
          <w:rFonts w:ascii="Arial" w:hAnsi="Arial" w:cs="Arial"/>
          <w:b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variabilní symbol </w:t>
      </w:r>
      <w:r w:rsidR="002D2F78">
        <w:rPr>
          <w:rFonts w:ascii="Arial" w:hAnsi="Arial" w:cs="Arial"/>
          <w:b/>
          <w:bCs/>
          <w:sz w:val="22"/>
          <w:szCs w:val="22"/>
        </w:rPr>
        <w:t>28</w:t>
      </w:r>
      <w:r w:rsidR="005448CE" w:rsidRPr="005448CE">
        <w:rPr>
          <w:rFonts w:ascii="Arial" w:hAnsi="Arial" w:cs="Arial"/>
          <w:b/>
          <w:bCs/>
          <w:sz w:val="22"/>
          <w:szCs w:val="22"/>
        </w:rPr>
        <w:t>1</w:t>
      </w:r>
      <w:r w:rsidR="00BA5F3F" w:rsidRPr="005448CE">
        <w:rPr>
          <w:rFonts w:ascii="Arial" w:hAnsi="Arial" w:cs="Arial"/>
          <w:b/>
          <w:bCs/>
          <w:sz w:val="22"/>
          <w:szCs w:val="22"/>
        </w:rPr>
        <w:t>2</w:t>
      </w:r>
      <w:r w:rsidR="00357AAD" w:rsidRPr="005448CE">
        <w:rPr>
          <w:rFonts w:ascii="Arial" w:hAnsi="Arial" w:cs="Arial"/>
          <w:b/>
          <w:bCs/>
          <w:sz w:val="22"/>
          <w:szCs w:val="22"/>
        </w:rPr>
        <w:t>6</w:t>
      </w:r>
      <w:r w:rsidR="00BA5F3F" w:rsidRPr="005448CE">
        <w:rPr>
          <w:rFonts w:ascii="Arial" w:hAnsi="Arial" w:cs="Arial"/>
          <w:b/>
          <w:bCs/>
          <w:sz w:val="22"/>
          <w:szCs w:val="22"/>
        </w:rPr>
        <w:t>43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 xml:space="preserve">do </w:t>
      </w:r>
      <w:r w:rsidR="00DE7BC0">
        <w:rPr>
          <w:rFonts w:ascii="Arial" w:hAnsi="Arial" w:cs="Arial"/>
          <w:b/>
          <w:bCs/>
          <w:sz w:val="22"/>
          <w:szCs w:val="22"/>
        </w:rPr>
        <w:t>30.</w:t>
      </w:r>
      <w:r w:rsidR="00BA5F3F" w:rsidRPr="009F08FE">
        <w:rPr>
          <w:rFonts w:ascii="Arial" w:hAnsi="Arial" w:cs="Arial"/>
          <w:b/>
          <w:bCs/>
          <w:sz w:val="22"/>
          <w:szCs w:val="22"/>
        </w:rPr>
        <w:t xml:space="preserve"> </w:t>
      </w:r>
      <w:r w:rsidR="006A7434">
        <w:rPr>
          <w:rFonts w:ascii="Arial" w:hAnsi="Arial" w:cs="Arial"/>
          <w:b/>
          <w:bCs/>
          <w:sz w:val="22"/>
          <w:szCs w:val="22"/>
        </w:rPr>
        <w:t>9</w:t>
      </w:r>
      <w:r w:rsidR="00232265">
        <w:rPr>
          <w:rFonts w:ascii="Arial" w:hAnsi="Arial" w:cs="Arial"/>
          <w:b/>
          <w:bCs/>
          <w:sz w:val="22"/>
          <w:szCs w:val="22"/>
        </w:rPr>
        <w:t>.</w:t>
      </w:r>
      <w:r w:rsidR="00BA5F3F" w:rsidRPr="009F08F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B1688">
        <w:rPr>
          <w:rFonts w:ascii="Arial" w:hAnsi="Arial" w:cs="Arial"/>
          <w:b/>
          <w:bCs/>
          <w:sz w:val="22"/>
          <w:szCs w:val="22"/>
        </w:rPr>
        <w:t>6</w:t>
      </w:r>
      <w:r w:rsidR="00BA5F3F">
        <w:rPr>
          <w:rFonts w:ascii="Arial" w:hAnsi="Arial" w:cs="Arial"/>
          <w:sz w:val="22"/>
          <w:szCs w:val="22"/>
        </w:rPr>
        <w:t>.</w:t>
      </w:r>
    </w:p>
    <w:p w14:paraId="76EB019E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0A9F0D4" w14:textId="43F930E1" w:rsidR="00142BD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Nedodrží-li uživatel lhůtu stanovenou v tomto článku pro úhradu za užívání</w:t>
      </w:r>
      <w:r w:rsidR="00980E93">
        <w:rPr>
          <w:rFonts w:ascii="Arial" w:hAnsi="Arial" w:cs="Arial"/>
          <w:sz w:val="22"/>
          <w:szCs w:val="22"/>
        </w:rPr>
        <w:t xml:space="preserve"> z</w:t>
      </w:r>
      <w:r w:rsidRPr="00C1499B">
        <w:rPr>
          <w:rFonts w:ascii="Arial" w:hAnsi="Arial" w:cs="Arial"/>
          <w:sz w:val="22"/>
          <w:szCs w:val="22"/>
        </w:rPr>
        <w:t xml:space="preserve"> nemovitých věcí, je povinen podle ustanovení § 1970 OZ zaplatit Státnímu pozemkovému úřadu úrok z prodlení na jeho účet vedený u České národní banky, číslo účtu 180013-3723001/0710, variabilní symbol </w:t>
      </w:r>
      <w:r w:rsidR="006A7434">
        <w:rPr>
          <w:rFonts w:ascii="Arial" w:hAnsi="Arial" w:cs="Arial"/>
          <w:sz w:val="22"/>
          <w:szCs w:val="22"/>
        </w:rPr>
        <w:t>28</w:t>
      </w:r>
      <w:r w:rsidR="00357AAD" w:rsidRPr="005448CE">
        <w:rPr>
          <w:rFonts w:ascii="Arial" w:hAnsi="Arial" w:cs="Arial"/>
          <w:sz w:val="22"/>
          <w:szCs w:val="22"/>
        </w:rPr>
        <w:t>1</w:t>
      </w:r>
      <w:r w:rsidR="009F08FE" w:rsidRPr="005448CE">
        <w:rPr>
          <w:rFonts w:ascii="Arial" w:hAnsi="Arial" w:cs="Arial"/>
          <w:sz w:val="22"/>
          <w:szCs w:val="22"/>
        </w:rPr>
        <w:t>2</w:t>
      </w:r>
      <w:r w:rsidR="00357AAD" w:rsidRPr="005448CE">
        <w:rPr>
          <w:rFonts w:ascii="Arial" w:hAnsi="Arial" w:cs="Arial"/>
          <w:sz w:val="22"/>
          <w:szCs w:val="22"/>
        </w:rPr>
        <w:t>6</w:t>
      </w:r>
      <w:r w:rsidR="009F08FE" w:rsidRPr="005448CE">
        <w:rPr>
          <w:rFonts w:ascii="Arial" w:hAnsi="Arial" w:cs="Arial"/>
          <w:sz w:val="22"/>
          <w:szCs w:val="22"/>
        </w:rPr>
        <w:t>43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1A140F4F" w14:textId="77777777" w:rsidR="00432D1C" w:rsidRDefault="00432D1C" w:rsidP="00FB2238">
      <w:pPr>
        <w:pStyle w:val="Nadpis3"/>
        <w:rPr>
          <w:rFonts w:ascii="Arial" w:hAnsi="Arial" w:cs="Arial"/>
          <w:sz w:val="22"/>
          <w:szCs w:val="22"/>
        </w:rPr>
      </w:pPr>
    </w:p>
    <w:p w14:paraId="0288B42F" w14:textId="09082F8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0EE769B0" w14:textId="77777777" w:rsidR="00CC40A9" w:rsidRPr="00C1499B" w:rsidRDefault="00CC40A9" w:rsidP="00CC40A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Státní pozemkový úřad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C1499B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C1499B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3865592D" w14:textId="77777777" w:rsidR="00CC40A9" w:rsidRPr="00C1499B" w:rsidRDefault="00CC40A9" w:rsidP="0089321D">
      <w:pPr>
        <w:pStyle w:val="adresa"/>
        <w:rPr>
          <w:rFonts w:ascii="Arial" w:hAnsi="Arial" w:cs="Arial"/>
          <w:sz w:val="22"/>
          <w:szCs w:val="22"/>
        </w:rPr>
      </w:pPr>
    </w:p>
    <w:p w14:paraId="70D5ECB1" w14:textId="3455693A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59E6456D" w14:textId="53D59B5C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98691E">
        <w:rPr>
          <w:rFonts w:ascii="Arial" w:hAnsi="Arial" w:cs="Arial"/>
          <w:sz w:val="22"/>
          <w:szCs w:val="22"/>
        </w:rPr>
        <w:t xml:space="preserve">e </w:t>
      </w:r>
      <w:r w:rsidR="00CD5EAE">
        <w:rPr>
          <w:rFonts w:ascii="Arial" w:hAnsi="Arial" w:cs="Arial"/>
          <w:sz w:val="22"/>
          <w:szCs w:val="22"/>
        </w:rPr>
        <w:t>dvou</w:t>
      </w:r>
      <w:r w:rsidR="0098691E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CD5EAE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2023BA3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AB6E2A3" w14:textId="4BB2972F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A7E5A06" w14:textId="2E4A004B" w:rsidR="00337EE6" w:rsidRPr="00C1499B" w:rsidRDefault="00337EE6" w:rsidP="00337E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</w:t>
      </w:r>
      <w:r w:rsidR="007A2B74">
        <w:rPr>
          <w:rFonts w:ascii="Arial" w:hAnsi="Arial" w:cs="Arial"/>
          <w:b w:val="0"/>
          <w:sz w:val="22"/>
          <w:szCs w:val="22"/>
        </w:rPr>
        <w:t> </w:t>
      </w: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C509131" w14:textId="77777777" w:rsidR="00337EE6" w:rsidRPr="00C1499B" w:rsidRDefault="00337EE6" w:rsidP="00337EE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BD1B08D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66EF64E" w14:textId="1D5EB9FF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39EBC316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4A7F80A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5DB3D81C" w14:textId="248AB966" w:rsidR="00123C3E" w:rsidRPr="00D616C2" w:rsidRDefault="00123C3E" w:rsidP="00123C3E">
      <w:pPr>
        <w:jc w:val="both"/>
        <w:rPr>
          <w:rFonts w:ascii="Arial" w:hAnsi="Arial" w:cs="Arial"/>
          <w:sz w:val="22"/>
          <w:szCs w:val="22"/>
        </w:rPr>
      </w:pPr>
      <w:r w:rsidRPr="00D616C2">
        <w:rPr>
          <w:rFonts w:ascii="Arial" w:hAnsi="Arial" w:cs="Arial"/>
          <w:sz w:val="22"/>
          <w:szCs w:val="22"/>
        </w:rPr>
        <w:t xml:space="preserve">V Hradci Králové dne </w:t>
      </w:r>
      <w:r w:rsidR="00D24669">
        <w:rPr>
          <w:rFonts w:ascii="Arial" w:hAnsi="Arial" w:cs="Arial"/>
          <w:sz w:val="22"/>
          <w:szCs w:val="22"/>
        </w:rPr>
        <w:t>11.5.2026</w:t>
      </w:r>
    </w:p>
    <w:p w14:paraId="577686C8" w14:textId="77777777" w:rsidR="00123C3E" w:rsidRPr="00D616C2" w:rsidRDefault="00123C3E" w:rsidP="00123C3E">
      <w:pPr>
        <w:jc w:val="both"/>
        <w:rPr>
          <w:rFonts w:ascii="Arial" w:hAnsi="Arial" w:cs="Arial"/>
          <w:sz w:val="22"/>
          <w:szCs w:val="22"/>
        </w:rPr>
      </w:pPr>
    </w:p>
    <w:p w14:paraId="7EC2B82E" w14:textId="77777777" w:rsidR="00123C3E" w:rsidRDefault="00123C3E" w:rsidP="00123C3E">
      <w:pPr>
        <w:jc w:val="both"/>
        <w:rPr>
          <w:rFonts w:ascii="Arial" w:hAnsi="Arial" w:cs="Arial"/>
          <w:sz w:val="22"/>
          <w:szCs w:val="22"/>
        </w:rPr>
      </w:pPr>
    </w:p>
    <w:p w14:paraId="7F00DFED" w14:textId="77777777" w:rsidR="00A90ACC" w:rsidRDefault="00A90ACC" w:rsidP="00123C3E">
      <w:pPr>
        <w:jc w:val="both"/>
        <w:rPr>
          <w:rFonts w:ascii="Arial" w:hAnsi="Arial" w:cs="Arial"/>
          <w:sz w:val="22"/>
          <w:szCs w:val="22"/>
        </w:rPr>
      </w:pPr>
    </w:p>
    <w:p w14:paraId="0F20BF50" w14:textId="77777777" w:rsidR="009D6CDE" w:rsidRPr="00D616C2" w:rsidRDefault="009D6CDE" w:rsidP="00123C3E">
      <w:pPr>
        <w:jc w:val="both"/>
        <w:rPr>
          <w:rFonts w:ascii="Arial" w:hAnsi="Arial" w:cs="Arial"/>
          <w:sz w:val="22"/>
          <w:szCs w:val="22"/>
        </w:rPr>
      </w:pPr>
    </w:p>
    <w:p w14:paraId="32236646" w14:textId="77777777" w:rsidR="0092193B" w:rsidRPr="00C021D0" w:rsidRDefault="0092193B" w:rsidP="0092193B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13174C52" w14:textId="5A78C3BB" w:rsidR="0092193B" w:rsidRPr="0087053E" w:rsidRDefault="0092193B" w:rsidP="0092193B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="006A7434">
        <w:rPr>
          <w:rFonts w:ascii="Arial" w:hAnsi="Arial" w:cs="Arial"/>
          <w:bCs/>
          <w:i/>
          <w:iCs/>
          <w:sz w:val="22"/>
          <w:szCs w:val="22"/>
        </w:rPr>
        <w:t>Ing. Zbyněk Myšák</w:t>
      </w:r>
    </w:p>
    <w:p w14:paraId="7FD7A4CD" w14:textId="5312E746" w:rsidR="0092193B" w:rsidRPr="0087053E" w:rsidRDefault="0092193B" w:rsidP="009219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53E">
        <w:rPr>
          <w:rFonts w:ascii="Arial" w:hAnsi="Arial" w:cs="Arial"/>
          <w:iCs/>
          <w:sz w:val="22"/>
          <w:szCs w:val="22"/>
        </w:rPr>
        <w:t>ředitel Krajského pozemkového úřadu</w:t>
      </w:r>
      <w:r w:rsidRPr="0087053E">
        <w:rPr>
          <w:rFonts w:ascii="Arial" w:hAnsi="Arial" w:cs="Arial"/>
          <w:sz w:val="22"/>
          <w:szCs w:val="22"/>
        </w:rPr>
        <w:tab/>
      </w:r>
      <w:r w:rsidRPr="0087053E">
        <w:rPr>
          <w:rFonts w:ascii="Arial" w:hAnsi="Arial" w:cs="Arial"/>
          <w:sz w:val="22"/>
          <w:szCs w:val="22"/>
        </w:rPr>
        <w:tab/>
      </w:r>
      <w:r w:rsidRPr="0087053E">
        <w:rPr>
          <w:rFonts w:ascii="Arial" w:hAnsi="Arial" w:cs="Arial"/>
          <w:sz w:val="22"/>
          <w:szCs w:val="22"/>
        </w:rPr>
        <w:tab/>
      </w:r>
      <w:proofErr w:type="spellStart"/>
      <w:r w:rsidR="009778D8">
        <w:rPr>
          <w:rFonts w:ascii="Arial" w:hAnsi="Arial" w:cs="Arial"/>
          <w:sz w:val="22"/>
          <w:szCs w:val="22"/>
        </w:rPr>
        <w:t>přeseda</w:t>
      </w:r>
      <w:proofErr w:type="spellEnd"/>
      <w:r w:rsidR="009778D8">
        <w:rPr>
          <w:rFonts w:ascii="Arial" w:hAnsi="Arial" w:cs="Arial"/>
          <w:sz w:val="22"/>
          <w:szCs w:val="22"/>
        </w:rPr>
        <w:t xml:space="preserve"> představenstva</w:t>
      </w:r>
    </w:p>
    <w:p w14:paraId="0EDA4376" w14:textId="58ECAEE7" w:rsidR="0092193B" w:rsidRPr="00C973A7" w:rsidRDefault="0092193B" w:rsidP="0092193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53E">
        <w:rPr>
          <w:rFonts w:ascii="Arial" w:hAnsi="Arial" w:cs="Arial"/>
          <w:sz w:val="22"/>
          <w:szCs w:val="22"/>
        </w:rPr>
        <w:t>pro Královéhradecký kraj</w:t>
      </w:r>
      <w:r w:rsidRPr="008705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A7434">
        <w:rPr>
          <w:rFonts w:ascii="Arial" w:hAnsi="Arial" w:cs="Arial"/>
          <w:sz w:val="22"/>
          <w:szCs w:val="22"/>
        </w:rPr>
        <w:t>ZOPOS a.s.</w:t>
      </w:r>
    </w:p>
    <w:p w14:paraId="2A68B9CC" w14:textId="4D8583DB" w:rsidR="00CE1708" w:rsidRDefault="00CE1708" w:rsidP="00CE1708">
      <w:pPr>
        <w:jc w:val="both"/>
        <w:rPr>
          <w:rFonts w:ascii="Arial" w:hAnsi="Arial" w:cs="Arial"/>
          <w:sz w:val="22"/>
          <w:szCs w:val="22"/>
        </w:rPr>
      </w:pPr>
    </w:p>
    <w:p w14:paraId="5F869F78" w14:textId="77777777" w:rsidR="00A42367" w:rsidRDefault="00A42367" w:rsidP="00CE1708">
      <w:pPr>
        <w:jc w:val="both"/>
        <w:rPr>
          <w:rFonts w:ascii="Arial" w:hAnsi="Arial" w:cs="Arial"/>
          <w:sz w:val="22"/>
          <w:szCs w:val="22"/>
        </w:rPr>
      </w:pPr>
    </w:p>
    <w:p w14:paraId="0EAC836E" w14:textId="77777777" w:rsidR="00CE1708" w:rsidRPr="00A65A18" w:rsidRDefault="00CE1708" w:rsidP="00CE1708">
      <w:pPr>
        <w:jc w:val="both"/>
        <w:rPr>
          <w:rFonts w:ascii="Arial" w:hAnsi="Arial" w:cs="Arial"/>
          <w:bCs/>
          <w:sz w:val="22"/>
          <w:szCs w:val="22"/>
        </w:rPr>
      </w:pPr>
      <w:r w:rsidRPr="00A65A18">
        <w:rPr>
          <w:rFonts w:ascii="Arial" w:hAnsi="Arial" w:cs="Arial"/>
          <w:bCs/>
          <w:sz w:val="22"/>
          <w:szCs w:val="22"/>
        </w:rPr>
        <w:t>Státní pozemkový úřad</w:t>
      </w:r>
      <w:r w:rsidRPr="00A65A18">
        <w:rPr>
          <w:rFonts w:ascii="Arial" w:hAnsi="Arial" w:cs="Arial"/>
          <w:bCs/>
          <w:sz w:val="22"/>
          <w:szCs w:val="22"/>
        </w:rPr>
        <w:tab/>
      </w:r>
      <w:r w:rsidRPr="00A65A18">
        <w:rPr>
          <w:rFonts w:ascii="Arial" w:hAnsi="Arial" w:cs="Arial"/>
          <w:bCs/>
          <w:sz w:val="22"/>
          <w:szCs w:val="22"/>
        </w:rPr>
        <w:tab/>
      </w:r>
      <w:r w:rsidRPr="00A65A18">
        <w:rPr>
          <w:rFonts w:ascii="Arial" w:hAnsi="Arial" w:cs="Arial"/>
          <w:bCs/>
          <w:sz w:val="22"/>
          <w:szCs w:val="22"/>
        </w:rPr>
        <w:tab/>
      </w:r>
      <w:r w:rsidRPr="00A65A18">
        <w:rPr>
          <w:rFonts w:ascii="Arial" w:hAnsi="Arial" w:cs="Arial"/>
          <w:bCs/>
          <w:sz w:val="22"/>
          <w:szCs w:val="22"/>
        </w:rPr>
        <w:tab/>
      </w:r>
      <w:r w:rsidRPr="00A65A18">
        <w:rPr>
          <w:rFonts w:ascii="Arial" w:hAnsi="Arial" w:cs="Arial"/>
          <w:bCs/>
          <w:sz w:val="22"/>
          <w:szCs w:val="22"/>
        </w:rPr>
        <w:tab/>
        <w:t>uživatel</w:t>
      </w:r>
    </w:p>
    <w:p w14:paraId="35DAAD8F" w14:textId="77777777" w:rsidR="007C364B" w:rsidRDefault="007C364B" w:rsidP="00123C3E">
      <w:pPr>
        <w:jc w:val="both"/>
        <w:rPr>
          <w:rFonts w:ascii="Arial" w:hAnsi="Arial" w:cs="Arial"/>
          <w:sz w:val="22"/>
          <w:szCs w:val="22"/>
        </w:rPr>
      </w:pPr>
    </w:p>
    <w:p w14:paraId="6A2059BE" w14:textId="77777777" w:rsidR="00123C3E" w:rsidRPr="00D616C2" w:rsidRDefault="00123C3E" w:rsidP="00123C3E">
      <w:pPr>
        <w:jc w:val="both"/>
        <w:rPr>
          <w:rFonts w:ascii="Arial" w:hAnsi="Arial" w:cs="Arial"/>
        </w:rPr>
      </w:pPr>
      <w:r w:rsidRPr="00D616C2">
        <w:rPr>
          <w:rFonts w:ascii="Arial" w:hAnsi="Arial" w:cs="Arial"/>
        </w:rPr>
        <w:t>Za správnost: .............................................</w:t>
      </w:r>
      <w:r w:rsidR="00F63FF2">
        <w:rPr>
          <w:rFonts w:ascii="Arial" w:hAnsi="Arial" w:cs="Arial"/>
        </w:rPr>
        <w:tab/>
      </w:r>
      <w:r w:rsidR="00F63FF2">
        <w:rPr>
          <w:rFonts w:ascii="Arial" w:hAnsi="Arial" w:cs="Arial"/>
        </w:rPr>
        <w:tab/>
      </w:r>
      <w:r w:rsidR="00F63FF2">
        <w:rPr>
          <w:rFonts w:ascii="Arial" w:hAnsi="Arial" w:cs="Arial"/>
        </w:rPr>
        <w:tab/>
      </w:r>
      <w:r w:rsidR="005E6BAD" w:rsidRPr="005E6BAD">
        <w:rPr>
          <w:rFonts w:ascii="Arial" w:hAnsi="Arial" w:cs="Arial"/>
          <w:b/>
          <w:sz w:val="22"/>
          <w:szCs w:val="22"/>
        </w:rPr>
        <w:t xml:space="preserve"> </w:t>
      </w:r>
    </w:p>
    <w:p w14:paraId="2F2ACFD1" w14:textId="77777777" w:rsidR="006015E4" w:rsidRDefault="00123C3E" w:rsidP="00282BAD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Mgr. Jan Šafka</w:t>
      </w:r>
      <w:r w:rsidR="005E6BAD">
        <w:rPr>
          <w:rFonts w:ascii="Arial" w:hAnsi="Arial" w:cs="Arial"/>
          <w:bCs/>
          <w:sz w:val="20"/>
          <w:lang w:eastAsia="cs-CZ"/>
        </w:rPr>
        <w:tab/>
      </w:r>
      <w:r w:rsidR="005E6BAD">
        <w:rPr>
          <w:rFonts w:ascii="Arial" w:hAnsi="Arial" w:cs="Arial"/>
          <w:bCs/>
          <w:sz w:val="20"/>
          <w:lang w:eastAsia="cs-CZ"/>
        </w:rPr>
        <w:tab/>
      </w:r>
    </w:p>
    <w:p w14:paraId="193602D9" w14:textId="77777777" w:rsidR="006015E4" w:rsidRDefault="006015E4" w:rsidP="00282BAD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129C451" w14:textId="77777777" w:rsidR="006015E4" w:rsidRDefault="006015E4" w:rsidP="00282BAD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81805F0" w14:textId="77777777" w:rsidR="006015E4" w:rsidRPr="006015E4" w:rsidRDefault="006015E4" w:rsidP="006015E4">
      <w:pPr>
        <w:jc w:val="both"/>
        <w:rPr>
          <w:rFonts w:ascii="Arial" w:hAnsi="Arial" w:cs="Arial"/>
        </w:rPr>
      </w:pPr>
      <w:r w:rsidRPr="006015E4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CA8B07C" w14:textId="77777777" w:rsidR="006015E4" w:rsidRPr="006015E4" w:rsidRDefault="006015E4" w:rsidP="006015E4">
      <w:pPr>
        <w:jc w:val="both"/>
        <w:rPr>
          <w:rFonts w:ascii="Arial" w:hAnsi="Arial" w:cs="Arial"/>
        </w:rPr>
      </w:pPr>
    </w:p>
    <w:p w14:paraId="4E877F41" w14:textId="77777777" w:rsidR="006015E4" w:rsidRPr="006015E4" w:rsidRDefault="006015E4" w:rsidP="006015E4">
      <w:pPr>
        <w:jc w:val="both"/>
        <w:rPr>
          <w:rFonts w:ascii="Arial" w:hAnsi="Arial" w:cs="Arial"/>
        </w:rPr>
      </w:pPr>
      <w:r w:rsidRPr="006015E4">
        <w:rPr>
          <w:rFonts w:ascii="Arial" w:hAnsi="Arial" w:cs="Arial"/>
        </w:rPr>
        <w:t>Datum registrace ………………………….</w:t>
      </w:r>
    </w:p>
    <w:p w14:paraId="3F29C445" w14:textId="584351FC" w:rsidR="006015E4" w:rsidRPr="006015E4" w:rsidRDefault="006015E4" w:rsidP="006015E4">
      <w:pPr>
        <w:jc w:val="both"/>
        <w:rPr>
          <w:rFonts w:ascii="Arial" w:hAnsi="Arial" w:cs="Arial"/>
        </w:rPr>
      </w:pPr>
      <w:r w:rsidRPr="006015E4">
        <w:rPr>
          <w:rFonts w:ascii="Arial" w:hAnsi="Arial" w:cs="Arial"/>
        </w:rPr>
        <w:t>ID smlouvy ………………………………</w:t>
      </w:r>
      <w:r>
        <w:rPr>
          <w:rFonts w:ascii="Arial" w:hAnsi="Arial" w:cs="Arial"/>
        </w:rPr>
        <w:t>…</w:t>
      </w:r>
    </w:p>
    <w:p w14:paraId="405B54DF" w14:textId="1A8E4597" w:rsidR="006015E4" w:rsidRPr="006015E4" w:rsidRDefault="006015E4" w:rsidP="006015E4">
      <w:pPr>
        <w:jc w:val="both"/>
        <w:rPr>
          <w:rFonts w:ascii="Arial" w:hAnsi="Arial" w:cs="Arial"/>
        </w:rPr>
      </w:pPr>
      <w:r w:rsidRPr="006015E4">
        <w:rPr>
          <w:rFonts w:ascii="Arial" w:hAnsi="Arial" w:cs="Arial"/>
        </w:rPr>
        <w:t>ID verze ……………………………………</w:t>
      </w:r>
    </w:p>
    <w:p w14:paraId="0AD3C5A2" w14:textId="47809A08" w:rsidR="006015E4" w:rsidRPr="006015E4" w:rsidRDefault="006015E4" w:rsidP="006015E4">
      <w:pPr>
        <w:jc w:val="both"/>
        <w:rPr>
          <w:rFonts w:ascii="Arial" w:hAnsi="Arial" w:cs="Arial"/>
          <w:i/>
        </w:rPr>
      </w:pPr>
      <w:r w:rsidRPr="006015E4">
        <w:rPr>
          <w:rFonts w:ascii="Arial" w:hAnsi="Arial" w:cs="Arial"/>
        </w:rPr>
        <w:t>Registraci provedl …………………</w:t>
      </w:r>
      <w:proofErr w:type="gramStart"/>
      <w:r w:rsidRPr="006015E4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</w:p>
    <w:p w14:paraId="761FC874" w14:textId="1873454B" w:rsidR="00FB2238" w:rsidRDefault="005E6BAD" w:rsidP="00282BAD">
      <w:pPr>
        <w:pStyle w:val="Zkladntext3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ab/>
      </w:r>
      <w:r>
        <w:rPr>
          <w:rFonts w:ascii="Arial" w:hAnsi="Arial" w:cs="Arial"/>
          <w:bCs/>
          <w:sz w:val="20"/>
          <w:lang w:eastAsia="cs-CZ"/>
        </w:rPr>
        <w:tab/>
      </w:r>
      <w:r>
        <w:rPr>
          <w:rFonts w:ascii="Arial" w:hAnsi="Arial" w:cs="Arial"/>
          <w:bCs/>
          <w:sz w:val="20"/>
          <w:lang w:eastAsia="cs-CZ"/>
        </w:rPr>
        <w:tab/>
      </w:r>
      <w:r>
        <w:rPr>
          <w:rFonts w:ascii="Arial" w:hAnsi="Arial" w:cs="Arial"/>
          <w:bCs/>
          <w:sz w:val="20"/>
          <w:lang w:eastAsia="cs-CZ"/>
        </w:rPr>
        <w:tab/>
      </w:r>
      <w:r>
        <w:rPr>
          <w:rFonts w:ascii="Arial" w:hAnsi="Arial" w:cs="Arial"/>
          <w:bCs/>
          <w:sz w:val="20"/>
          <w:lang w:eastAsia="cs-CZ"/>
        </w:rPr>
        <w:tab/>
      </w:r>
    </w:p>
    <w:sectPr w:rsidR="00FB2238" w:rsidSect="0097729A">
      <w:footerReference w:type="default" r:id="rId12"/>
      <w:headerReference w:type="first" r:id="rId13"/>
      <w:footerReference w:type="first" r:id="rId14"/>
      <w:pgSz w:w="11906" w:h="16838" w:code="9"/>
      <w:pgMar w:top="1418" w:right="964" w:bottom="1134" w:left="1418" w:header="680" w:footer="68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BE14" w14:textId="77777777" w:rsidR="00C31335" w:rsidRDefault="00C31335">
      <w:r>
        <w:separator/>
      </w:r>
    </w:p>
  </w:endnote>
  <w:endnote w:type="continuationSeparator" w:id="0">
    <w:p w14:paraId="5A6BCFD0" w14:textId="77777777" w:rsidR="00C31335" w:rsidRDefault="00C3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EEE6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239D" w14:textId="77777777" w:rsidR="004B4207" w:rsidRPr="006E53BA" w:rsidRDefault="004B4207" w:rsidP="004B4207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4F3D030B" w14:textId="77777777" w:rsidR="004B4207" w:rsidRDefault="004B4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F2D6" w14:textId="77777777" w:rsidR="00C31335" w:rsidRDefault="00C31335">
      <w:r>
        <w:separator/>
      </w:r>
    </w:p>
  </w:footnote>
  <w:footnote w:type="continuationSeparator" w:id="0">
    <w:p w14:paraId="1D7A0BAA" w14:textId="77777777" w:rsidR="00C31335" w:rsidRDefault="00C3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6CF" w14:textId="65FDFD86" w:rsidR="00881874" w:rsidRDefault="004B4207" w:rsidP="004B4207">
    <w:pPr>
      <w:pStyle w:val="Zhlav"/>
      <w:jc w:val="right"/>
      <w:rPr>
        <w:rFonts w:ascii="Arial" w:hAnsi="Arial" w:cs="Arial"/>
      </w:rPr>
    </w:pPr>
    <w:r w:rsidRPr="00F63FF2">
      <w:rPr>
        <w:rFonts w:ascii="Arial" w:hAnsi="Arial" w:cs="Arial"/>
      </w:rPr>
      <w:t>Čj.:</w:t>
    </w:r>
    <w:r w:rsidR="005F46BA">
      <w:rPr>
        <w:rFonts w:ascii="Arial" w:hAnsi="Arial" w:cs="Arial"/>
      </w:rPr>
      <w:t xml:space="preserve"> </w:t>
    </w:r>
    <w:r w:rsidR="00B744A3" w:rsidRPr="00B744A3">
      <w:rPr>
        <w:rFonts w:ascii="Arial" w:hAnsi="Arial" w:cs="Arial"/>
      </w:rPr>
      <w:t>SPU 150712/2026/</w:t>
    </w:r>
    <w:proofErr w:type="spellStart"/>
    <w:r w:rsidR="00B744A3" w:rsidRPr="00B744A3">
      <w:rPr>
        <w:rFonts w:ascii="Arial" w:hAnsi="Arial" w:cs="Arial"/>
      </w:rPr>
      <w:t>Saf</w:t>
    </w:r>
    <w:proofErr w:type="spellEnd"/>
  </w:p>
  <w:p w14:paraId="0C7F8387" w14:textId="06E41828" w:rsidR="004B4207" w:rsidRPr="00F63FF2" w:rsidRDefault="00F63FF2" w:rsidP="004B4207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UID: </w:t>
    </w:r>
    <w:r w:rsidR="00B744A3" w:rsidRPr="00B744A3">
      <w:rPr>
        <w:rFonts w:ascii="Arial" w:hAnsi="Arial" w:cs="Arial"/>
      </w:rPr>
      <w:t>spuess9df615e7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9885368">
    <w:abstractNumId w:val="33"/>
  </w:num>
  <w:num w:numId="2" w16cid:durableId="553809129">
    <w:abstractNumId w:val="1"/>
  </w:num>
  <w:num w:numId="3" w16cid:durableId="1568371024">
    <w:abstractNumId w:val="23"/>
  </w:num>
  <w:num w:numId="4" w16cid:durableId="1727871880">
    <w:abstractNumId w:val="29"/>
  </w:num>
  <w:num w:numId="5" w16cid:durableId="1239292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744214">
    <w:abstractNumId w:val="13"/>
  </w:num>
  <w:num w:numId="7" w16cid:durableId="1031341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406008">
    <w:abstractNumId w:val="20"/>
  </w:num>
  <w:num w:numId="9" w16cid:durableId="19337334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3179292">
    <w:abstractNumId w:val="11"/>
  </w:num>
  <w:num w:numId="11" w16cid:durableId="19567930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0501700">
    <w:abstractNumId w:val="10"/>
  </w:num>
  <w:num w:numId="13" w16cid:durableId="137855042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238318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0648500">
    <w:abstractNumId w:val="8"/>
  </w:num>
  <w:num w:numId="16" w16cid:durableId="17385548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00063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239855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098597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8678966">
    <w:abstractNumId w:val="14"/>
  </w:num>
  <w:num w:numId="21" w16cid:durableId="715473804">
    <w:abstractNumId w:val="3"/>
  </w:num>
  <w:num w:numId="22" w16cid:durableId="537815936">
    <w:abstractNumId w:val="7"/>
  </w:num>
  <w:num w:numId="23" w16cid:durableId="1793593175">
    <w:abstractNumId w:val="12"/>
  </w:num>
  <w:num w:numId="24" w16cid:durableId="677118735">
    <w:abstractNumId w:val="19"/>
  </w:num>
  <w:num w:numId="25" w16cid:durableId="2059083226">
    <w:abstractNumId w:val="5"/>
  </w:num>
  <w:num w:numId="26" w16cid:durableId="1913348678">
    <w:abstractNumId w:val="6"/>
  </w:num>
  <w:num w:numId="27" w16cid:durableId="1465854577">
    <w:abstractNumId w:val="22"/>
  </w:num>
  <w:num w:numId="28" w16cid:durableId="2112697245">
    <w:abstractNumId w:val="27"/>
  </w:num>
  <w:num w:numId="29" w16cid:durableId="1227954719">
    <w:abstractNumId w:val="2"/>
  </w:num>
  <w:num w:numId="30" w16cid:durableId="1561939832">
    <w:abstractNumId w:val="26"/>
  </w:num>
  <w:num w:numId="31" w16cid:durableId="80027492">
    <w:abstractNumId w:val="0"/>
  </w:num>
  <w:num w:numId="32" w16cid:durableId="2135981933">
    <w:abstractNumId w:val="34"/>
  </w:num>
  <w:num w:numId="33" w16cid:durableId="1297292940">
    <w:abstractNumId w:val="4"/>
  </w:num>
  <w:num w:numId="34" w16cid:durableId="643780447">
    <w:abstractNumId w:val="32"/>
  </w:num>
  <w:num w:numId="35" w16cid:durableId="1005866252">
    <w:abstractNumId w:val="9"/>
  </w:num>
  <w:num w:numId="36" w16cid:durableId="2092043924">
    <w:abstractNumId w:val="28"/>
  </w:num>
  <w:num w:numId="37" w16cid:durableId="2013795376">
    <w:abstractNumId w:val="35"/>
  </w:num>
  <w:num w:numId="38" w16cid:durableId="587539719">
    <w:abstractNumId w:val="21"/>
  </w:num>
  <w:num w:numId="39" w16cid:durableId="817383892">
    <w:abstractNumId w:val="18"/>
  </w:num>
  <w:num w:numId="40" w16cid:durableId="2106879945">
    <w:abstractNumId w:val="24"/>
  </w:num>
  <w:num w:numId="41" w16cid:durableId="1315918093">
    <w:abstractNumId w:val="15"/>
  </w:num>
  <w:num w:numId="42" w16cid:durableId="400493020">
    <w:abstractNumId w:val="30"/>
  </w:num>
  <w:num w:numId="43" w16cid:durableId="20957105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89587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72715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039DF"/>
    <w:rsid w:val="00011564"/>
    <w:rsid w:val="00014880"/>
    <w:rsid w:val="0002384E"/>
    <w:rsid w:val="000238CC"/>
    <w:rsid w:val="00025CBC"/>
    <w:rsid w:val="00031701"/>
    <w:rsid w:val="000368D8"/>
    <w:rsid w:val="00042A73"/>
    <w:rsid w:val="00044D70"/>
    <w:rsid w:val="000522E2"/>
    <w:rsid w:val="00060F63"/>
    <w:rsid w:val="00063275"/>
    <w:rsid w:val="00066D2E"/>
    <w:rsid w:val="000750C8"/>
    <w:rsid w:val="000773E4"/>
    <w:rsid w:val="00077CF5"/>
    <w:rsid w:val="0008222B"/>
    <w:rsid w:val="00082F91"/>
    <w:rsid w:val="00083D17"/>
    <w:rsid w:val="0009011B"/>
    <w:rsid w:val="00097DEC"/>
    <w:rsid w:val="000A5DD3"/>
    <w:rsid w:val="000B410E"/>
    <w:rsid w:val="000B4893"/>
    <w:rsid w:val="000B49AB"/>
    <w:rsid w:val="000C216B"/>
    <w:rsid w:val="000C71EE"/>
    <w:rsid w:val="000D55DD"/>
    <w:rsid w:val="000D64FC"/>
    <w:rsid w:val="000E1D5A"/>
    <w:rsid w:val="000E2395"/>
    <w:rsid w:val="000E705D"/>
    <w:rsid w:val="000F05F9"/>
    <w:rsid w:val="000F1D69"/>
    <w:rsid w:val="000F1FA5"/>
    <w:rsid w:val="000F4651"/>
    <w:rsid w:val="000F5134"/>
    <w:rsid w:val="0010323B"/>
    <w:rsid w:val="00111851"/>
    <w:rsid w:val="00111E4A"/>
    <w:rsid w:val="00116D91"/>
    <w:rsid w:val="00120E7D"/>
    <w:rsid w:val="00123C3E"/>
    <w:rsid w:val="00124000"/>
    <w:rsid w:val="00125A79"/>
    <w:rsid w:val="00127F47"/>
    <w:rsid w:val="00135C79"/>
    <w:rsid w:val="0014074A"/>
    <w:rsid w:val="00142BDB"/>
    <w:rsid w:val="00143EB3"/>
    <w:rsid w:val="00144CC3"/>
    <w:rsid w:val="001474A9"/>
    <w:rsid w:val="001539B2"/>
    <w:rsid w:val="00153C62"/>
    <w:rsid w:val="00157C07"/>
    <w:rsid w:val="00160245"/>
    <w:rsid w:val="00167E5C"/>
    <w:rsid w:val="0017194C"/>
    <w:rsid w:val="00180006"/>
    <w:rsid w:val="00183D73"/>
    <w:rsid w:val="00187FA3"/>
    <w:rsid w:val="00190AAB"/>
    <w:rsid w:val="0019206D"/>
    <w:rsid w:val="001938AF"/>
    <w:rsid w:val="00197822"/>
    <w:rsid w:val="001A2D9F"/>
    <w:rsid w:val="001A4260"/>
    <w:rsid w:val="001B2568"/>
    <w:rsid w:val="001B5AC2"/>
    <w:rsid w:val="001C4EF8"/>
    <w:rsid w:val="001C697E"/>
    <w:rsid w:val="001C6D82"/>
    <w:rsid w:val="001D28C5"/>
    <w:rsid w:val="001D66AF"/>
    <w:rsid w:val="001E17EC"/>
    <w:rsid w:val="001E3CB5"/>
    <w:rsid w:val="001E6407"/>
    <w:rsid w:val="001F1149"/>
    <w:rsid w:val="001F2E01"/>
    <w:rsid w:val="001F36ED"/>
    <w:rsid w:val="001F5463"/>
    <w:rsid w:val="001F7FD5"/>
    <w:rsid w:val="00200367"/>
    <w:rsid w:val="00203C7D"/>
    <w:rsid w:val="00204DF6"/>
    <w:rsid w:val="002068C2"/>
    <w:rsid w:val="00212AFA"/>
    <w:rsid w:val="002240C8"/>
    <w:rsid w:val="00224F06"/>
    <w:rsid w:val="00232265"/>
    <w:rsid w:val="002367F7"/>
    <w:rsid w:val="0024001C"/>
    <w:rsid w:val="00242485"/>
    <w:rsid w:val="002427AE"/>
    <w:rsid w:val="002437E7"/>
    <w:rsid w:val="00247BBB"/>
    <w:rsid w:val="00250D88"/>
    <w:rsid w:val="00250DF8"/>
    <w:rsid w:val="002510C6"/>
    <w:rsid w:val="002662FD"/>
    <w:rsid w:val="00270288"/>
    <w:rsid w:val="00270C59"/>
    <w:rsid w:val="002741DC"/>
    <w:rsid w:val="002751CA"/>
    <w:rsid w:val="00282BAD"/>
    <w:rsid w:val="002832DC"/>
    <w:rsid w:val="0029207C"/>
    <w:rsid w:val="00295174"/>
    <w:rsid w:val="00297AFD"/>
    <w:rsid w:val="002A2CA7"/>
    <w:rsid w:val="002A2FF5"/>
    <w:rsid w:val="002A7B5A"/>
    <w:rsid w:val="002B068E"/>
    <w:rsid w:val="002B0DD2"/>
    <w:rsid w:val="002B3FA4"/>
    <w:rsid w:val="002B4B26"/>
    <w:rsid w:val="002B6A4B"/>
    <w:rsid w:val="002C0E11"/>
    <w:rsid w:val="002C5721"/>
    <w:rsid w:val="002D2F78"/>
    <w:rsid w:val="002D3828"/>
    <w:rsid w:val="002D393A"/>
    <w:rsid w:val="002E0A7F"/>
    <w:rsid w:val="002E105A"/>
    <w:rsid w:val="002E310E"/>
    <w:rsid w:val="002E37DE"/>
    <w:rsid w:val="002F2897"/>
    <w:rsid w:val="002F32F4"/>
    <w:rsid w:val="002F696D"/>
    <w:rsid w:val="00311BC0"/>
    <w:rsid w:val="00314EAA"/>
    <w:rsid w:val="00317DDA"/>
    <w:rsid w:val="00321960"/>
    <w:rsid w:val="00321B1D"/>
    <w:rsid w:val="00321C6E"/>
    <w:rsid w:val="00321EA3"/>
    <w:rsid w:val="003274E4"/>
    <w:rsid w:val="00330748"/>
    <w:rsid w:val="00337EE6"/>
    <w:rsid w:val="003405C9"/>
    <w:rsid w:val="00352693"/>
    <w:rsid w:val="00356801"/>
    <w:rsid w:val="00357389"/>
    <w:rsid w:val="00357901"/>
    <w:rsid w:val="00357AAD"/>
    <w:rsid w:val="003666F4"/>
    <w:rsid w:val="00366BAD"/>
    <w:rsid w:val="00371835"/>
    <w:rsid w:val="00371D15"/>
    <w:rsid w:val="0037297F"/>
    <w:rsid w:val="00374B3A"/>
    <w:rsid w:val="00380B3F"/>
    <w:rsid w:val="003827E4"/>
    <w:rsid w:val="0038293E"/>
    <w:rsid w:val="003865DF"/>
    <w:rsid w:val="003905BD"/>
    <w:rsid w:val="00394C1E"/>
    <w:rsid w:val="0039792B"/>
    <w:rsid w:val="003A1216"/>
    <w:rsid w:val="003A15C8"/>
    <w:rsid w:val="003A4730"/>
    <w:rsid w:val="003A4B0B"/>
    <w:rsid w:val="003A55A7"/>
    <w:rsid w:val="003A7B3B"/>
    <w:rsid w:val="003C0755"/>
    <w:rsid w:val="003C1284"/>
    <w:rsid w:val="003C13F6"/>
    <w:rsid w:val="003C3D01"/>
    <w:rsid w:val="003D1AE7"/>
    <w:rsid w:val="003D3069"/>
    <w:rsid w:val="003E0704"/>
    <w:rsid w:val="003E6912"/>
    <w:rsid w:val="003F079B"/>
    <w:rsid w:val="003F4382"/>
    <w:rsid w:val="003F44F7"/>
    <w:rsid w:val="00400677"/>
    <w:rsid w:val="00401ABE"/>
    <w:rsid w:val="004037F8"/>
    <w:rsid w:val="00404F80"/>
    <w:rsid w:val="004065D5"/>
    <w:rsid w:val="00407640"/>
    <w:rsid w:val="004122D4"/>
    <w:rsid w:val="00414D88"/>
    <w:rsid w:val="004178EF"/>
    <w:rsid w:val="00425C6D"/>
    <w:rsid w:val="00432D1C"/>
    <w:rsid w:val="004376FF"/>
    <w:rsid w:val="00441091"/>
    <w:rsid w:val="004415D4"/>
    <w:rsid w:val="00446602"/>
    <w:rsid w:val="00446CA5"/>
    <w:rsid w:val="00454639"/>
    <w:rsid w:val="0046112D"/>
    <w:rsid w:val="004628C9"/>
    <w:rsid w:val="0046465B"/>
    <w:rsid w:val="00487B7C"/>
    <w:rsid w:val="00490242"/>
    <w:rsid w:val="004A272A"/>
    <w:rsid w:val="004A6F20"/>
    <w:rsid w:val="004B35DF"/>
    <w:rsid w:val="004B4207"/>
    <w:rsid w:val="004B590C"/>
    <w:rsid w:val="004C0714"/>
    <w:rsid w:val="004C63DA"/>
    <w:rsid w:val="004D260C"/>
    <w:rsid w:val="004D2A67"/>
    <w:rsid w:val="004D4A7E"/>
    <w:rsid w:val="004D6C1A"/>
    <w:rsid w:val="004D7F78"/>
    <w:rsid w:val="004E0594"/>
    <w:rsid w:val="004E120A"/>
    <w:rsid w:val="004E3A23"/>
    <w:rsid w:val="004E4046"/>
    <w:rsid w:val="004E46B3"/>
    <w:rsid w:val="004E5ECB"/>
    <w:rsid w:val="004F07C0"/>
    <w:rsid w:val="004F6A53"/>
    <w:rsid w:val="004F7C7E"/>
    <w:rsid w:val="005003AF"/>
    <w:rsid w:val="005013C8"/>
    <w:rsid w:val="005054CF"/>
    <w:rsid w:val="005139A5"/>
    <w:rsid w:val="005314DA"/>
    <w:rsid w:val="00536825"/>
    <w:rsid w:val="005374E4"/>
    <w:rsid w:val="0053797D"/>
    <w:rsid w:val="005448CE"/>
    <w:rsid w:val="0054560B"/>
    <w:rsid w:val="00546809"/>
    <w:rsid w:val="00554118"/>
    <w:rsid w:val="00555EF6"/>
    <w:rsid w:val="005560A9"/>
    <w:rsid w:val="00557026"/>
    <w:rsid w:val="00561DF7"/>
    <w:rsid w:val="00562C76"/>
    <w:rsid w:val="005634A5"/>
    <w:rsid w:val="00563EB7"/>
    <w:rsid w:val="0056409F"/>
    <w:rsid w:val="005663FC"/>
    <w:rsid w:val="005675AA"/>
    <w:rsid w:val="00567E43"/>
    <w:rsid w:val="00575902"/>
    <w:rsid w:val="00581AB8"/>
    <w:rsid w:val="00584BBA"/>
    <w:rsid w:val="00585CD0"/>
    <w:rsid w:val="00586D31"/>
    <w:rsid w:val="00586DF2"/>
    <w:rsid w:val="0058799E"/>
    <w:rsid w:val="0059162C"/>
    <w:rsid w:val="00593BDD"/>
    <w:rsid w:val="00597B43"/>
    <w:rsid w:val="005A24F8"/>
    <w:rsid w:val="005A7D74"/>
    <w:rsid w:val="005B1C0B"/>
    <w:rsid w:val="005B39E7"/>
    <w:rsid w:val="005B78AC"/>
    <w:rsid w:val="005C158E"/>
    <w:rsid w:val="005C432A"/>
    <w:rsid w:val="005D06DD"/>
    <w:rsid w:val="005D384E"/>
    <w:rsid w:val="005D4F03"/>
    <w:rsid w:val="005D7DC2"/>
    <w:rsid w:val="005E45A4"/>
    <w:rsid w:val="005E4771"/>
    <w:rsid w:val="005E4964"/>
    <w:rsid w:val="005E6BAD"/>
    <w:rsid w:val="005F1291"/>
    <w:rsid w:val="005F46BA"/>
    <w:rsid w:val="005F56F6"/>
    <w:rsid w:val="005F660A"/>
    <w:rsid w:val="005F6610"/>
    <w:rsid w:val="00600EE2"/>
    <w:rsid w:val="006015E4"/>
    <w:rsid w:val="00601FF7"/>
    <w:rsid w:val="00602C0E"/>
    <w:rsid w:val="006051D3"/>
    <w:rsid w:val="00605805"/>
    <w:rsid w:val="00610DB8"/>
    <w:rsid w:val="00617E55"/>
    <w:rsid w:val="00623944"/>
    <w:rsid w:val="006374D3"/>
    <w:rsid w:val="00637607"/>
    <w:rsid w:val="006376CB"/>
    <w:rsid w:val="00640390"/>
    <w:rsid w:val="00651F3D"/>
    <w:rsid w:val="006614F2"/>
    <w:rsid w:val="00667979"/>
    <w:rsid w:val="0067210B"/>
    <w:rsid w:val="006721AA"/>
    <w:rsid w:val="00672595"/>
    <w:rsid w:val="006730CD"/>
    <w:rsid w:val="0068023E"/>
    <w:rsid w:val="00683E73"/>
    <w:rsid w:val="0068624E"/>
    <w:rsid w:val="00686BD2"/>
    <w:rsid w:val="00693899"/>
    <w:rsid w:val="00696D53"/>
    <w:rsid w:val="006976DA"/>
    <w:rsid w:val="006978DA"/>
    <w:rsid w:val="006A3A4A"/>
    <w:rsid w:val="006A7434"/>
    <w:rsid w:val="006B46B5"/>
    <w:rsid w:val="006B4995"/>
    <w:rsid w:val="006B4BCA"/>
    <w:rsid w:val="006B5A6E"/>
    <w:rsid w:val="006B5B12"/>
    <w:rsid w:val="006C0286"/>
    <w:rsid w:val="006C1D20"/>
    <w:rsid w:val="006C7513"/>
    <w:rsid w:val="006D245E"/>
    <w:rsid w:val="006D62BF"/>
    <w:rsid w:val="006E53BA"/>
    <w:rsid w:val="006E6B2E"/>
    <w:rsid w:val="0070088E"/>
    <w:rsid w:val="00701FD3"/>
    <w:rsid w:val="00704546"/>
    <w:rsid w:val="007077A7"/>
    <w:rsid w:val="00711163"/>
    <w:rsid w:val="00714083"/>
    <w:rsid w:val="00715526"/>
    <w:rsid w:val="0072579D"/>
    <w:rsid w:val="00731572"/>
    <w:rsid w:val="00734387"/>
    <w:rsid w:val="0074091B"/>
    <w:rsid w:val="00740FC8"/>
    <w:rsid w:val="00741DD7"/>
    <w:rsid w:val="007509FF"/>
    <w:rsid w:val="0075111C"/>
    <w:rsid w:val="007600D2"/>
    <w:rsid w:val="00771F7B"/>
    <w:rsid w:val="00773F87"/>
    <w:rsid w:val="007760E8"/>
    <w:rsid w:val="00782871"/>
    <w:rsid w:val="00785BD9"/>
    <w:rsid w:val="00787A24"/>
    <w:rsid w:val="007943B6"/>
    <w:rsid w:val="00794652"/>
    <w:rsid w:val="007949C0"/>
    <w:rsid w:val="0079649F"/>
    <w:rsid w:val="00797821"/>
    <w:rsid w:val="007A2750"/>
    <w:rsid w:val="007A2B74"/>
    <w:rsid w:val="007A3537"/>
    <w:rsid w:val="007A7751"/>
    <w:rsid w:val="007B4C51"/>
    <w:rsid w:val="007B52B6"/>
    <w:rsid w:val="007C17AB"/>
    <w:rsid w:val="007C364B"/>
    <w:rsid w:val="007C3D3A"/>
    <w:rsid w:val="007C60AD"/>
    <w:rsid w:val="007C72E4"/>
    <w:rsid w:val="007D55E6"/>
    <w:rsid w:val="007D5810"/>
    <w:rsid w:val="007E0322"/>
    <w:rsid w:val="007E4811"/>
    <w:rsid w:val="007E6D01"/>
    <w:rsid w:val="007F2373"/>
    <w:rsid w:val="00803D5B"/>
    <w:rsid w:val="0080474A"/>
    <w:rsid w:val="008047D9"/>
    <w:rsid w:val="0080642A"/>
    <w:rsid w:val="008138ED"/>
    <w:rsid w:val="00813978"/>
    <w:rsid w:val="0081666D"/>
    <w:rsid w:val="00821EE0"/>
    <w:rsid w:val="008226F9"/>
    <w:rsid w:val="00823832"/>
    <w:rsid w:val="008248D6"/>
    <w:rsid w:val="00830936"/>
    <w:rsid w:val="00832AA3"/>
    <w:rsid w:val="008464CC"/>
    <w:rsid w:val="00851A29"/>
    <w:rsid w:val="00852A00"/>
    <w:rsid w:val="00853B81"/>
    <w:rsid w:val="00855C05"/>
    <w:rsid w:val="008565B6"/>
    <w:rsid w:val="008575A3"/>
    <w:rsid w:val="0086405A"/>
    <w:rsid w:val="00864C8B"/>
    <w:rsid w:val="00866FC4"/>
    <w:rsid w:val="008745BE"/>
    <w:rsid w:val="008801E5"/>
    <w:rsid w:val="0088146B"/>
    <w:rsid w:val="00881874"/>
    <w:rsid w:val="00883932"/>
    <w:rsid w:val="0089321D"/>
    <w:rsid w:val="00895981"/>
    <w:rsid w:val="00896381"/>
    <w:rsid w:val="008A2BB9"/>
    <w:rsid w:val="008A4831"/>
    <w:rsid w:val="008B1A69"/>
    <w:rsid w:val="008B3040"/>
    <w:rsid w:val="008B52A9"/>
    <w:rsid w:val="008B721A"/>
    <w:rsid w:val="008D2102"/>
    <w:rsid w:val="008D2319"/>
    <w:rsid w:val="008D4723"/>
    <w:rsid w:val="008D47B6"/>
    <w:rsid w:val="008D5C59"/>
    <w:rsid w:val="008E3D3E"/>
    <w:rsid w:val="008E5973"/>
    <w:rsid w:val="008E6229"/>
    <w:rsid w:val="008E751B"/>
    <w:rsid w:val="008F7D0A"/>
    <w:rsid w:val="00902BB9"/>
    <w:rsid w:val="00910D55"/>
    <w:rsid w:val="009131ED"/>
    <w:rsid w:val="0091320E"/>
    <w:rsid w:val="0092193B"/>
    <w:rsid w:val="0092405D"/>
    <w:rsid w:val="00926514"/>
    <w:rsid w:val="009301EB"/>
    <w:rsid w:val="00936DF2"/>
    <w:rsid w:val="00942A68"/>
    <w:rsid w:val="0094374F"/>
    <w:rsid w:val="00954D9E"/>
    <w:rsid w:val="00954E6A"/>
    <w:rsid w:val="0095541D"/>
    <w:rsid w:val="00956E70"/>
    <w:rsid w:val="00957457"/>
    <w:rsid w:val="009606C5"/>
    <w:rsid w:val="009625DD"/>
    <w:rsid w:val="00963895"/>
    <w:rsid w:val="00975A26"/>
    <w:rsid w:val="0097729A"/>
    <w:rsid w:val="009778D8"/>
    <w:rsid w:val="00980E93"/>
    <w:rsid w:val="009861D0"/>
    <w:rsid w:val="0098691E"/>
    <w:rsid w:val="00990D7C"/>
    <w:rsid w:val="009912A2"/>
    <w:rsid w:val="00991986"/>
    <w:rsid w:val="00992053"/>
    <w:rsid w:val="009934CC"/>
    <w:rsid w:val="0099549A"/>
    <w:rsid w:val="009A1C8C"/>
    <w:rsid w:val="009A3469"/>
    <w:rsid w:val="009A3DD8"/>
    <w:rsid w:val="009A4F56"/>
    <w:rsid w:val="009A632D"/>
    <w:rsid w:val="009B1209"/>
    <w:rsid w:val="009B3A1B"/>
    <w:rsid w:val="009B4A70"/>
    <w:rsid w:val="009B656F"/>
    <w:rsid w:val="009C786F"/>
    <w:rsid w:val="009D3D7C"/>
    <w:rsid w:val="009D5BAF"/>
    <w:rsid w:val="009D6261"/>
    <w:rsid w:val="009D6CDE"/>
    <w:rsid w:val="009D7216"/>
    <w:rsid w:val="009E67F6"/>
    <w:rsid w:val="009F08FE"/>
    <w:rsid w:val="009F448D"/>
    <w:rsid w:val="009F6C89"/>
    <w:rsid w:val="009F6CB9"/>
    <w:rsid w:val="00A009A6"/>
    <w:rsid w:val="00A03BF2"/>
    <w:rsid w:val="00A107C8"/>
    <w:rsid w:val="00A11381"/>
    <w:rsid w:val="00A214A4"/>
    <w:rsid w:val="00A22835"/>
    <w:rsid w:val="00A247D9"/>
    <w:rsid w:val="00A27464"/>
    <w:rsid w:val="00A300DE"/>
    <w:rsid w:val="00A331D4"/>
    <w:rsid w:val="00A34548"/>
    <w:rsid w:val="00A40C81"/>
    <w:rsid w:val="00A42367"/>
    <w:rsid w:val="00A45511"/>
    <w:rsid w:val="00A46326"/>
    <w:rsid w:val="00A5279E"/>
    <w:rsid w:val="00A54BF3"/>
    <w:rsid w:val="00A61520"/>
    <w:rsid w:val="00A61CEF"/>
    <w:rsid w:val="00A65A18"/>
    <w:rsid w:val="00A66AB4"/>
    <w:rsid w:val="00A672CF"/>
    <w:rsid w:val="00A702F3"/>
    <w:rsid w:val="00A77C4F"/>
    <w:rsid w:val="00A8036E"/>
    <w:rsid w:val="00A825B1"/>
    <w:rsid w:val="00A86C9B"/>
    <w:rsid w:val="00A86F7C"/>
    <w:rsid w:val="00A875F8"/>
    <w:rsid w:val="00A90ACC"/>
    <w:rsid w:val="00A95B22"/>
    <w:rsid w:val="00A96B67"/>
    <w:rsid w:val="00A9713A"/>
    <w:rsid w:val="00A9722C"/>
    <w:rsid w:val="00AA04F7"/>
    <w:rsid w:val="00AA16EB"/>
    <w:rsid w:val="00AA179F"/>
    <w:rsid w:val="00AB1208"/>
    <w:rsid w:val="00AB257E"/>
    <w:rsid w:val="00AB7301"/>
    <w:rsid w:val="00AC17FF"/>
    <w:rsid w:val="00AC58D3"/>
    <w:rsid w:val="00AD20F8"/>
    <w:rsid w:val="00AE1F1F"/>
    <w:rsid w:val="00AE3E8F"/>
    <w:rsid w:val="00AE4681"/>
    <w:rsid w:val="00AE6C5A"/>
    <w:rsid w:val="00AE7855"/>
    <w:rsid w:val="00AF1756"/>
    <w:rsid w:val="00AF7D70"/>
    <w:rsid w:val="00B00AD5"/>
    <w:rsid w:val="00B06200"/>
    <w:rsid w:val="00B06CDB"/>
    <w:rsid w:val="00B1049A"/>
    <w:rsid w:val="00B149C0"/>
    <w:rsid w:val="00B22E05"/>
    <w:rsid w:val="00B236CD"/>
    <w:rsid w:val="00B23C26"/>
    <w:rsid w:val="00B2485B"/>
    <w:rsid w:val="00B25AF8"/>
    <w:rsid w:val="00B25C81"/>
    <w:rsid w:val="00B265EA"/>
    <w:rsid w:val="00B26B24"/>
    <w:rsid w:val="00B32C26"/>
    <w:rsid w:val="00B36E6E"/>
    <w:rsid w:val="00B44AAC"/>
    <w:rsid w:val="00B470BF"/>
    <w:rsid w:val="00B54F60"/>
    <w:rsid w:val="00B55923"/>
    <w:rsid w:val="00B56D40"/>
    <w:rsid w:val="00B5701C"/>
    <w:rsid w:val="00B637CA"/>
    <w:rsid w:val="00B6419E"/>
    <w:rsid w:val="00B65A4D"/>
    <w:rsid w:val="00B71FE8"/>
    <w:rsid w:val="00B72276"/>
    <w:rsid w:val="00B744A3"/>
    <w:rsid w:val="00B75E55"/>
    <w:rsid w:val="00B75F78"/>
    <w:rsid w:val="00B813AA"/>
    <w:rsid w:val="00B83EDC"/>
    <w:rsid w:val="00B8795E"/>
    <w:rsid w:val="00B87F63"/>
    <w:rsid w:val="00B92BAB"/>
    <w:rsid w:val="00B9323F"/>
    <w:rsid w:val="00B93307"/>
    <w:rsid w:val="00B94290"/>
    <w:rsid w:val="00BA037A"/>
    <w:rsid w:val="00BA3BDE"/>
    <w:rsid w:val="00BA3CE4"/>
    <w:rsid w:val="00BA5F3F"/>
    <w:rsid w:val="00BA5FF1"/>
    <w:rsid w:val="00BA622B"/>
    <w:rsid w:val="00BB0D32"/>
    <w:rsid w:val="00BB1856"/>
    <w:rsid w:val="00BB2965"/>
    <w:rsid w:val="00BC30C4"/>
    <w:rsid w:val="00BC4EA4"/>
    <w:rsid w:val="00BC6854"/>
    <w:rsid w:val="00BC6C12"/>
    <w:rsid w:val="00BD3A94"/>
    <w:rsid w:val="00BD7C85"/>
    <w:rsid w:val="00BE279E"/>
    <w:rsid w:val="00BE4B62"/>
    <w:rsid w:val="00BF198B"/>
    <w:rsid w:val="00BF6690"/>
    <w:rsid w:val="00C00798"/>
    <w:rsid w:val="00C01B2B"/>
    <w:rsid w:val="00C04D9E"/>
    <w:rsid w:val="00C06199"/>
    <w:rsid w:val="00C06749"/>
    <w:rsid w:val="00C13370"/>
    <w:rsid w:val="00C1499B"/>
    <w:rsid w:val="00C167D4"/>
    <w:rsid w:val="00C217AC"/>
    <w:rsid w:val="00C31335"/>
    <w:rsid w:val="00C32237"/>
    <w:rsid w:val="00C32D3D"/>
    <w:rsid w:val="00C34515"/>
    <w:rsid w:val="00C41A99"/>
    <w:rsid w:val="00C44DE9"/>
    <w:rsid w:val="00C46827"/>
    <w:rsid w:val="00C52995"/>
    <w:rsid w:val="00C53F18"/>
    <w:rsid w:val="00C5470C"/>
    <w:rsid w:val="00C61A58"/>
    <w:rsid w:val="00C62899"/>
    <w:rsid w:val="00C74539"/>
    <w:rsid w:val="00C75D47"/>
    <w:rsid w:val="00C823FB"/>
    <w:rsid w:val="00C831BD"/>
    <w:rsid w:val="00C900D5"/>
    <w:rsid w:val="00C90AA3"/>
    <w:rsid w:val="00C96602"/>
    <w:rsid w:val="00CA561E"/>
    <w:rsid w:val="00CA5FDC"/>
    <w:rsid w:val="00CB1FE8"/>
    <w:rsid w:val="00CB249D"/>
    <w:rsid w:val="00CB3DAB"/>
    <w:rsid w:val="00CB79D6"/>
    <w:rsid w:val="00CC40A9"/>
    <w:rsid w:val="00CD5EAE"/>
    <w:rsid w:val="00CD5EC4"/>
    <w:rsid w:val="00CD68C2"/>
    <w:rsid w:val="00CD6B4E"/>
    <w:rsid w:val="00CE1708"/>
    <w:rsid w:val="00CE280D"/>
    <w:rsid w:val="00CE4918"/>
    <w:rsid w:val="00CE6CDA"/>
    <w:rsid w:val="00CF4808"/>
    <w:rsid w:val="00CF5E8E"/>
    <w:rsid w:val="00CF7F36"/>
    <w:rsid w:val="00D02B01"/>
    <w:rsid w:val="00D05DC7"/>
    <w:rsid w:val="00D115D4"/>
    <w:rsid w:val="00D15B81"/>
    <w:rsid w:val="00D24669"/>
    <w:rsid w:val="00D25ECA"/>
    <w:rsid w:val="00D27AE4"/>
    <w:rsid w:val="00D300C9"/>
    <w:rsid w:val="00D42067"/>
    <w:rsid w:val="00D43A89"/>
    <w:rsid w:val="00D54C5D"/>
    <w:rsid w:val="00D55E8E"/>
    <w:rsid w:val="00D5754D"/>
    <w:rsid w:val="00D57BEE"/>
    <w:rsid w:val="00D62956"/>
    <w:rsid w:val="00D63DF4"/>
    <w:rsid w:val="00D653CB"/>
    <w:rsid w:val="00D66E2A"/>
    <w:rsid w:val="00D678C6"/>
    <w:rsid w:val="00D70548"/>
    <w:rsid w:val="00D730C6"/>
    <w:rsid w:val="00D80CE2"/>
    <w:rsid w:val="00D810A4"/>
    <w:rsid w:val="00D85A9B"/>
    <w:rsid w:val="00D9010E"/>
    <w:rsid w:val="00D9064F"/>
    <w:rsid w:val="00D9291C"/>
    <w:rsid w:val="00DA633C"/>
    <w:rsid w:val="00DA63C6"/>
    <w:rsid w:val="00DB1688"/>
    <w:rsid w:val="00DB32EA"/>
    <w:rsid w:val="00DB5BFF"/>
    <w:rsid w:val="00DB7F77"/>
    <w:rsid w:val="00DC1F66"/>
    <w:rsid w:val="00DC4082"/>
    <w:rsid w:val="00DC4532"/>
    <w:rsid w:val="00DC569D"/>
    <w:rsid w:val="00DE7897"/>
    <w:rsid w:val="00DE7BC0"/>
    <w:rsid w:val="00DF30A7"/>
    <w:rsid w:val="00DF35D9"/>
    <w:rsid w:val="00DF7553"/>
    <w:rsid w:val="00E001D4"/>
    <w:rsid w:val="00E03979"/>
    <w:rsid w:val="00E06298"/>
    <w:rsid w:val="00E11C83"/>
    <w:rsid w:val="00E1236C"/>
    <w:rsid w:val="00E143A2"/>
    <w:rsid w:val="00E15801"/>
    <w:rsid w:val="00E235AC"/>
    <w:rsid w:val="00E2393F"/>
    <w:rsid w:val="00E3370F"/>
    <w:rsid w:val="00E33977"/>
    <w:rsid w:val="00E33D3B"/>
    <w:rsid w:val="00E374F2"/>
    <w:rsid w:val="00E41A89"/>
    <w:rsid w:val="00E51D63"/>
    <w:rsid w:val="00E53FF5"/>
    <w:rsid w:val="00E56C73"/>
    <w:rsid w:val="00E571DE"/>
    <w:rsid w:val="00E60C63"/>
    <w:rsid w:val="00E64823"/>
    <w:rsid w:val="00E71B3D"/>
    <w:rsid w:val="00E744CC"/>
    <w:rsid w:val="00E765EF"/>
    <w:rsid w:val="00E76B05"/>
    <w:rsid w:val="00E80228"/>
    <w:rsid w:val="00E84168"/>
    <w:rsid w:val="00E904C4"/>
    <w:rsid w:val="00E90AD1"/>
    <w:rsid w:val="00E91116"/>
    <w:rsid w:val="00E958F7"/>
    <w:rsid w:val="00EA0BD4"/>
    <w:rsid w:val="00EA2485"/>
    <w:rsid w:val="00EA2926"/>
    <w:rsid w:val="00EB27AC"/>
    <w:rsid w:val="00EB36E2"/>
    <w:rsid w:val="00EB3D9A"/>
    <w:rsid w:val="00EB5A9E"/>
    <w:rsid w:val="00EC0B68"/>
    <w:rsid w:val="00EC0F33"/>
    <w:rsid w:val="00EC25A0"/>
    <w:rsid w:val="00EC2AFD"/>
    <w:rsid w:val="00EC2D33"/>
    <w:rsid w:val="00EC4195"/>
    <w:rsid w:val="00ED0960"/>
    <w:rsid w:val="00ED3C2F"/>
    <w:rsid w:val="00ED3D2D"/>
    <w:rsid w:val="00ED5BDE"/>
    <w:rsid w:val="00ED6E96"/>
    <w:rsid w:val="00EE2E34"/>
    <w:rsid w:val="00EE4AEF"/>
    <w:rsid w:val="00EE6A49"/>
    <w:rsid w:val="00EF0EBF"/>
    <w:rsid w:val="00EF2C21"/>
    <w:rsid w:val="00EF3E72"/>
    <w:rsid w:val="00EF69E3"/>
    <w:rsid w:val="00F01761"/>
    <w:rsid w:val="00F019DB"/>
    <w:rsid w:val="00F05F44"/>
    <w:rsid w:val="00F14642"/>
    <w:rsid w:val="00F17883"/>
    <w:rsid w:val="00F17E19"/>
    <w:rsid w:val="00F21C33"/>
    <w:rsid w:val="00F226BA"/>
    <w:rsid w:val="00F2704C"/>
    <w:rsid w:val="00F27943"/>
    <w:rsid w:val="00F31092"/>
    <w:rsid w:val="00F32D77"/>
    <w:rsid w:val="00F467FA"/>
    <w:rsid w:val="00F46A31"/>
    <w:rsid w:val="00F50071"/>
    <w:rsid w:val="00F5377B"/>
    <w:rsid w:val="00F55952"/>
    <w:rsid w:val="00F5721B"/>
    <w:rsid w:val="00F60600"/>
    <w:rsid w:val="00F61539"/>
    <w:rsid w:val="00F62186"/>
    <w:rsid w:val="00F63FF2"/>
    <w:rsid w:val="00F65010"/>
    <w:rsid w:val="00F6560D"/>
    <w:rsid w:val="00F73C18"/>
    <w:rsid w:val="00F821C7"/>
    <w:rsid w:val="00F827BB"/>
    <w:rsid w:val="00F91F9F"/>
    <w:rsid w:val="00F93895"/>
    <w:rsid w:val="00F93981"/>
    <w:rsid w:val="00F96465"/>
    <w:rsid w:val="00FA0AD3"/>
    <w:rsid w:val="00FA2858"/>
    <w:rsid w:val="00FA48B1"/>
    <w:rsid w:val="00FA5ADF"/>
    <w:rsid w:val="00FA6624"/>
    <w:rsid w:val="00FB0C8C"/>
    <w:rsid w:val="00FB1AF0"/>
    <w:rsid w:val="00FB2029"/>
    <w:rsid w:val="00FB2238"/>
    <w:rsid w:val="00FB53EB"/>
    <w:rsid w:val="00FB5A5C"/>
    <w:rsid w:val="00FC6BD7"/>
    <w:rsid w:val="00FD48AF"/>
    <w:rsid w:val="00FD4BD6"/>
    <w:rsid w:val="00FD52F2"/>
    <w:rsid w:val="00FD6CCE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8EBDD"/>
  <w15:chartTrackingRefBased/>
  <w15:docId w15:val="{1EA7D504-8DD3-44E2-9879-0582B6E7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2367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314DA"/>
    <w:rPr>
      <w:sz w:val="24"/>
      <w:szCs w:val="24"/>
    </w:rPr>
  </w:style>
  <w:style w:type="character" w:customStyle="1" w:styleId="Zkladntext3Char">
    <w:name w:val="Základní text 3 Char"/>
    <w:link w:val="Zkladntext3"/>
    <w:rsid w:val="005314DA"/>
    <w:rPr>
      <w:rFonts w:ascii="Arial" w:hAnsi="Arial" w:cs="Arial"/>
      <w:b/>
      <w:bCs/>
      <w:sz w:val="24"/>
    </w:rPr>
  </w:style>
  <w:style w:type="paragraph" w:customStyle="1" w:styleId="Normln0">
    <w:name w:val="Normální~"/>
    <w:basedOn w:val="Normln"/>
    <w:rsid w:val="005314DA"/>
    <w:pPr>
      <w:widowControl w:val="0"/>
    </w:pPr>
  </w:style>
  <w:style w:type="table" w:styleId="Mkatabulky">
    <w:name w:val="Table Grid"/>
    <w:basedOn w:val="Normlntabulka"/>
    <w:rsid w:val="00DB1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C40A9"/>
    <w:rPr>
      <w:b/>
      <w:sz w:val="24"/>
    </w:rPr>
  </w:style>
  <w:style w:type="character" w:customStyle="1" w:styleId="Nadpis5Char">
    <w:name w:val="Nadpis 5 Char"/>
    <w:link w:val="Nadpis5"/>
    <w:rsid w:val="00CC40A9"/>
    <w:rPr>
      <w:i/>
      <w:i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02DD3-BB6C-4CCF-AC1B-A8D263D6F75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Šafka Jan Mgr.</cp:lastModifiedBy>
  <cp:revision>342</cp:revision>
  <cp:lastPrinted>2026-03-24T11:34:00Z</cp:lastPrinted>
  <dcterms:created xsi:type="dcterms:W3CDTF">2024-06-14T11:34:00Z</dcterms:created>
  <dcterms:modified xsi:type="dcterms:W3CDTF">2026-05-11T09:06:00Z</dcterms:modified>
</cp:coreProperties>
</file>