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CE83" w14:textId="77777777" w:rsidR="00195F14" w:rsidRDefault="00195F14">
      <w:pPr>
        <w:ind w:left="-15" w:firstLine="0"/>
        <w:rPr>
          <w:b/>
        </w:rPr>
      </w:pPr>
    </w:p>
    <w:p w14:paraId="50297607" w14:textId="77777777" w:rsidR="00B25D91" w:rsidRDefault="00B25D91">
      <w:pPr>
        <w:ind w:left="-15" w:firstLine="0"/>
        <w:rPr>
          <w:b/>
        </w:rPr>
      </w:pPr>
    </w:p>
    <w:p w14:paraId="70060BE9" w14:textId="7C1381C6" w:rsidR="00E40DED" w:rsidRDefault="001F2119">
      <w:pPr>
        <w:ind w:left="-15" w:firstLine="0"/>
      </w:pPr>
      <w:r>
        <w:rPr>
          <w:b/>
        </w:rPr>
        <w:t xml:space="preserve">Artspect, a.s. </w:t>
      </w:r>
      <w:r>
        <w:t xml:space="preserve">zapsaná v obchodním rejstříku u Městského soudu v Praze, oddíl B, vložka 18335  </w:t>
      </w:r>
    </w:p>
    <w:p w14:paraId="218CB2D8" w14:textId="77777777" w:rsidR="00195F14" w:rsidRDefault="001F2119">
      <w:pPr>
        <w:spacing w:after="0" w:line="240" w:lineRule="auto"/>
        <w:ind w:left="0" w:right="2488" w:firstLine="0"/>
        <w:jc w:val="left"/>
      </w:pPr>
      <w:r>
        <w:t xml:space="preserve">se sídlem Praha 4, U Plynárny 121/31, PSČ: 140 00  </w:t>
      </w:r>
    </w:p>
    <w:p w14:paraId="18019F75" w14:textId="114F12B0" w:rsidR="00195F14" w:rsidRDefault="001F2119">
      <w:pPr>
        <w:spacing w:after="0" w:line="240" w:lineRule="auto"/>
        <w:ind w:left="0" w:right="2488" w:firstLine="0"/>
        <w:jc w:val="left"/>
      </w:pPr>
      <w:r>
        <w:t xml:space="preserve">IČ: 28123395, DIČ:CZ28123395 </w:t>
      </w:r>
    </w:p>
    <w:p w14:paraId="3303EE45" w14:textId="6A6A87CA" w:rsidR="00E40DED" w:rsidRDefault="001F2119">
      <w:pPr>
        <w:spacing w:after="0" w:line="240" w:lineRule="auto"/>
        <w:ind w:left="0" w:right="2488" w:firstLine="0"/>
        <w:jc w:val="left"/>
      </w:pPr>
      <w:r>
        <w:t xml:space="preserve">zastoupena Jaroslavem Burianem, předsedou ředstavenstva </w:t>
      </w:r>
    </w:p>
    <w:p w14:paraId="38D89406" w14:textId="7C06586F" w:rsidR="00E40DED" w:rsidRDefault="001F2119">
      <w:pPr>
        <w:ind w:left="-15" w:right="0" w:firstLine="0"/>
      </w:pPr>
      <w:r>
        <w:t xml:space="preserve">Bankovní účet: </w:t>
      </w:r>
      <w:r w:rsidR="00F62779">
        <w:t>xxxxxxxxxxxxxxxxxxxxxxxxxxxxx</w:t>
      </w:r>
    </w:p>
    <w:p w14:paraId="67B3848B" w14:textId="77777777" w:rsidR="00E40DED" w:rsidRDefault="001F2119">
      <w:pPr>
        <w:ind w:left="-15" w:right="0" w:firstLine="0"/>
      </w:pPr>
      <w:r>
        <w:t xml:space="preserve">(dále jen „prodávající“)  </w:t>
      </w:r>
    </w:p>
    <w:p w14:paraId="22D5DA1F" w14:textId="6F615B40" w:rsidR="006E7D00" w:rsidRDefault="001F211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6E6CB08" w14:textId="77777777" w:rsidR="00E40DED" w:rsidRDefault="001F2119">
      <w:pPr>
        <w:spacing w:after="10" w:line="250" w:lineRule="auto"/>
        <w:ind w:left="-5" w:right="0" w:hanging="10"/>
        <w:jc w:val="left"/>
      </w:pPr>
      <w:r>
        <w:t xml:space="preserve">a </w:t>
      </w:r>
    </w:p>
    <w:p w14:paraId="3F07E91E" w14:textId="77777777" w:rsidR="00E40DED" w:rsidRDefault="001F211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D86FD5D" w14:textId="77777777" w:rsidR="00E40DED" w:rsidRDefault="001F2119">
      <w:pPr>
        <w:spacing w:after="0" w:line="259" w:lineRule="auto"/>
        <w:ind w:left="0" w:right="0" w:firstLine="0"/>
        <w:jc w:val="left"/>
      </w:pPr>
      <w:r>
        <w:rPr>
          <w:b/>
        </w:rPr>
        <w:t xml:space="preserve">Národní muzeum </w:t>
      </w:r>
    </w:p>
    <w:p w14:paraId="6126A6C3" w14:textId="77777777" w:rsidR="006E7D00" w:rsidRDefault="001F2119">
      <w:pPr>
        <w:ind w:left="-15" w:right="778" w:firstLine="0"/>
      </w:pPr>
      <w:r>
        <w:t xml:space="preserve">se sídlem Praha 1, Nové Město, Václavské náměstí 1700/68, PSČ: 100 00 </w:t>
      </w:r>
    </w:p>
    <w:p w14:paraId="2EB2ADFB" w14:textId="6AD7500B" w:rsidR="00E40DED" w:rsidRDefault="001F2119">
      <w:pPr>
        <w:ind w:left="-15" w:right="778" w:firstLine="0"/>
      </w:pPr>
      <w:r>
        <w:t xml:space="preserve">IČ: 00023272, DIČ: CZ00023272 </w:t>
      </w:r>
    </w:p>
    <w:p w14:paraId="17C93DD1" w14:textId="77777777" w:rsidR="00E40DED" w:rsidRDefault="001F2119">
      <w:pPr>
        <w:ind w:left="-15" w:right="0" w:firstLine="0"/>
      </w:pPr>
      <w:r>
        <w:t xml:space="preserve">jehož jménem jedná Ing. Martin Souček, Ph.D., ředitel Odboru digitalizace a informačních systémů  </w:t>
      </w:r>
    </w:p>
    <w:p w14:paraId="1E554748" w14:textId="77777777" w:rsidR="00E40DED" w:rsidRDefault="001F2119">
      <w:pPr>
        <w:ind w:left="-15" w:right="0" w:firstLine="0"/>
      </w:pPr>
      <w:r>
        <w:t xml:space="preserve">(dále jen „kupující“) </w:t>
      </w:r>
    </w:p>
    <w:p w14:paraId="489C4C27" w14:textId="77777777" w:rsidR="00E40DED" w:rsidRDefault="001F211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0F0401" w14:textId="5CDA8F81" w:rsidR="00FE088B" w:rsidRDefault="001F2119" w:rsidP="00F91309">
      <w:pPr>
        <w:ind w:left="-15" w:right="0" w:firstLine="0"/>
      </w:pPr>
      <w:r>
        <w:t xml:space="preserve">uzavírají tuto </w:t>
      </w:r>
    </w:p>
    <w:p w14:paraId="6A81F04B" w14:textId="77777777" w:rsidR="00E40DED" w:rsidRDefault="001F211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8AF55FB" w14:textId="77777777" w:rsidR="00B25D91" w:rsidRDefault="00B25D91">
      <w:pPr>
        <w:spacing w:after="0" w:line="259" w:lineRule="auto"/>
        <w:ind w:left="0" w:right="0" w:firstLine="0"/>
        <w:jc w:val="left"/>
      </w:pPr>
    </w:p>
    <w:p w14:paraId="15EC534D" w14:textId="77777777" w:rsidR="00E40DED" w:rsidRDefault="001F2119">
      <w:pPr>
        <w:pStyle w:val="Nadpis1"/>
        <w:ind w:right="7"/>
      </w:pPr>
      <w:r>
        <w:t xml:space="preserve">KUPNÍ SMLOUVU </w:t>
      </w:r>
    </w:p>
    <w:p w14:paraId="26447396" w14:textId="77777777" w:rsidR="00E40DED" w:rsidRDefault="001F2119">
      <w:pPr>
        <w:spacing w:after="0" w:line="278" w:lineRule="auto"/>
        <w:ind w:left="0" w:right="0" w:firstLine="0"/>
        <w:jc w:val="center"/>
      </w:pPr>
      <w:r>
        <w:t xml:space="preserve">dle § 2079 a násl. zák. č. 89/2012 Sb., občanský zákoník, ve znění pozdějších předpisů </w:t>
      </w:r>
    </w:p>
    <w:p w14:paraId="2B216559" w14:textId="77777777" w:rsidR="00FE088B" w:rsidRDefault="00FE088B">
      <w:pPr>
        <w:spacing w:after="19" w:line="259" w:lineRule="auto"/>
        <w:ind w:left="62" w:right="0" w:firstLine="0"/>
        <w:jc w:val="center"/>
      </w:pPr>
    </w:p>
    <w:p w14:paraId="140CE015" w14:textId="77777777" w:rsidR="00E40DED" w:rsidRDefault="001F2119">
      <w:pPr>
        <w:spacing w:after="19" w:line="259" w:lineRule="auto"/>
        <w:ind w:left="10" w:right="5" w:hanging="10"/>
        <w:jc w:val="center"/>
      </w:pPr>
      <w:r>
        <w:rPr>
          <w:b/>
        </w:rPr>
        <w:t xml:space="preserve">I. </w:t>
      </w:r>
    </w:p>
    <w:p w14:paraId="4CFD52CE" w14:textId="77777777" w:rsidR="00E40DED" w:rsidRDefault="001F2119">
      <w:pPr>
        <w:pStyle w:val="Nadpis1"/>
        <w:ind w:right="4"/>
      </w:pPr>
      <w:r>
        <w:t xml:space="preserve">Předmět smlouvy </w:t>
      </w:r>
    </w:p>
    <w:p w14:paraId="2D5E8620" w14:textId="6768D363" w:rsidR="00E40DED" w:rsidRDefault="001F2119">
      <w:pPr>
        <w:numPr>
          <w:ilvl w:val="0"/>
          <w:numId w:val="1"/>
        </w:numPr>
        <w:ind w:right="0" w:hanging="360"/>
      </w:pPr>
      <w:r>
        <w:t xml:space="preserve">Předmětem této smlouvy je koupě a prodej zboží </w:t>
      </w:r>
      <w:r w:rsidR="008C1D79">
        <w:t xml:space="preserve">včetně jeho montáže </w:t>
      </w:r>
      <w:r>
        <w:t xml:space="preserve">viz specifikace v Příloze č.1, která tvoří nedílnou součást této smlouvy (dále jen „věc“). </w:t>
      </w:r>
    </w:p>
    <w:p w14:paraId="5EF109EF" w14:textId="77777777" w:rsidR="006E7D00" w:rsidRDefault="006E7D00" w:rsidP="006E7D00">
      <w:pPr>
        <w:ind w:left="360" w:right="0" w:firstLine="0"/>
      </w:pPr>
    </w:p>
    <w:p w14:paraId="1E4C3293" w14:textId="77777777" w:rsidR="00E40DED" w:rsidRDefault="001F2119">
      <w:pPr>
        <w:numPr>
          <w:ilvl w:val="0"/>
          <w:numId w:val="1"/>
        </w:numPr>
        <w:ind w:right="0" w:hanging="360"/>
      </w:pPr>
      <w:r>
        <w:t xml:space="preserve">Prodávající se zavazuje dle podmínek uvedených v této smlouvě odevzdat kupujícímu věc a převést na něho vlastnické právo k věci a kupující se zavazuje věc převzít a zaplatit kupní cenu. </w:t>
      </w:r>
    </w:p>
    <w:p w14:paraId="164A5878" w14:textId="066F7352" w:rsidR="00371BCD" w:rsidRDefault="001F2119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776A5A4E" w14:textId="77777777" w:rsidR="00E40DED" w:rsidRDefault="001F2119">
      <w:pPr>
        <w:spacing w:after="19" w:line="259" w:lineRule="auto"/>
        <w:ind w:left="10" w:right="5" w:hanging="10"/>
        <w:jc w:val="center"/>
      </w:pPr>
      <w:r>
        <w:rPr>
          <w:b/>
        </w:rPr>
        <w:t xml:space="preserve">II. </w:t>
      </w:r>
    </w:p>
    <w:p w14:paraId="46174C0F" w14:textId="77777777" w:rsidR="00E40DED" w:rsidRDefault="001F2119">
      <w:pPr>
        <w:pStyle w:val="Nadpis1"/>
        <w:ind w:right="6"/>
      </w:pPr>
      <w:r>
        <w:t xml:space="preserve">Práva a povinnosti smluvních stran </w:t>
      </w:r>
    </w:p>
    <w:p w14:paraId="06CDC0AE" w14:textId="77777777" w:rsidR="00E40DED" w:rsidRDefault="001F2119">
      <w:pPr>
        <w:numPr>
          <w:ilvl w:val="0"/>
          <w:numId w:val="2"/>
        </w:numPr>
        <w:ind w:right="0" w:hanging="360"/>
      </w:pPr>
      <w:r>
        <w:t xml:space="preserve">Prodávající je povinen předat věc kupujícímu do 05.06.2026 v sídle kupujícího. O předání věci bude smluvními stranami sepsán předávací protokol. Nebezpečí škody na věci přechází na kupujícího v okamžiku, kdy převezme věc od prodávajícího. </w:t>
      </w:r>
    </w:p>
    <w:p w14:paraId="6EBAF2F9" w14:textId="77777777" w:rsidR="006E7D00" w:rsidRDefault="006E7D00" w:rsidP="006E7D00">
      <w:pPr>
        <w:ind w:left="360" w:right="0" w:firstLine="0"/>
      </w:pPr>
    </w:p>
    <w:p w14:paraId="1E6595E6" w14:textId="77777777" w:rsidR="00E40DED" w:rsidRDefault="001F2119">
      <w:pPr>
        <w:numPr>
          <w:ilvl w:val="0"/>
          <w:numId w:val="2"/>
        </w:numPr>
        <w:ind w:right="0" w:hanging="360"/>
      </w:pPr>
      <w:r>
        <w:t xml:space="preserve">Prodávající je povinen při předání věci předat kupujícímu veškeré doklady, které jsou nutné k převzetí a k užívání věci. </w:t>
      </w:r>
    </w:p>
    <w:p w14:paraId="098FFD30" w14:textId="1E295244" w:rsidR="00195F14" w:rsidRDefault="001F2119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38A7B052" w14:textId="77777777" w:rsidR="00F91309" w:rsidRDefault="00F91309">
      <w:pPr>
        <w:spacing w:after="19" w:line="259" w:lineRule="auto"/>
        <w:ind w:left="0" w:right="0" w:firstLine="0"/>
        <w:jc w:val="left"/>
      </w:pPr>
    </w:p>
    <w:p w14:paraId="45378E80" w14:textId="77777777" w:rsidR="00F91309" w:rsidRDefault="00F91309">
      <w:pPr>
        <w:spacing w:after="19" w:line="259" w:lineRule="auto"/>
        <w:ind w:left="0" w:right="0" w:firstLine="0"/>
        <w:jc w:val="left"/>
      </w:pPr>
    </w:p>
    <w:p w14:paraId="03BAB44B" w14:textId="77777777" w:rsidR="00F91309" w:rsidRDefault="00F91309">
      <w:pPr>
        <w:spacing w:after="19" w:line="259" w:lineRule="auto"/>
        <w:ind w:left="0" w:right="0" w:firstLine="0"/>
        <w:jc w:val="left"/>
      </w:pPr>
    </w:p>
    <w:p w14:paraId="072134DF" w14:textId="77777777" w:rsidR="00E40DED" w:rsidRDefault="001F2119">
      <w:pPr>
        <w:spacing w:after="19" w:line="259" w:lineRule="auto"/>
        <w:ind w:left="10" w:right="5" w:hanging="10"/>
        <w:jc w:val="center"/>
      </w:pPr>
      <w:r>
        <w:rPr>
          <w:b/>
        </w:rPr>
        <w:t xml:space="preserve">III. </w:t>
      </w:r>
    </w:p>
    <w:p w14:paraId="1FF5F634" w14:textId="77777777" w:rsidR="00E40DED" w:rsidRDefault="001F2119">
      <w:pPr>
        <w:pStyle w:val="Nadpis1"/>
        <w:ind w:right="8"/>
      </w:pPr>
      <w:r>
        <w:t xml:space="preserve">Kupní cena a její splatnost </w:t>
      </w:r>
    </w:p>
    <w:p w14:paraId="39F2DC4B" w14:textId="77777777" w:rsidR="00E40DED" w:rsidRDefault="001F2119">
      <w:pPr>
        <w:numPr>
          <w:ilvl w:val="0"/>
          <w:numId w:val="3"/>
        </w:numPr>
        <w:ind w:right="0"/>
      </w:pPr>
      <w:r>
        <w:t xml:space="preserve">Kupující je povinen zaplatit prodávajícímu kupní cenu ve výši 235 464 Kč + DPH ve výši 49 447 Kč, celkem vč. DPH 284 911 Kč. </w:t>
      </w:r>
    </w:p>
    <w:p w14:paraId="7723FE1F" w14:textId="77777777" w:rsidR="006E7D00" w:rsidRDefault="006E7D00" w:rsidP="006E7D00">
      <w:pPr>
        <w:ind w:right="0" w:firstLine="0"/>
      </w:pPr>
    </w:p>
    <w:p w14:paraId="34F9F3F3" w14:textId="77777777" w:rsidR="00E40DED" w:rsidRDefault="001F2119">
      <w:pPr>
        <w:numPr>
          <w:ilvl w:val="0"/>
          <w:numId w:val="3"/>
        </w:numPr>
        <w:ind w:right="0"/>
      </w:pPr>
      <w:r>
        <w:t xml:space="preserve">Kupní cena bude kupujícím zaplacena na základě daňového dokladu vystaveného prodávajícím. Prodávající vystaví daňový doklad po předání věci kupujícímu. </w:t>
      </w:r>
    </w:p>
    <w:p w14:paraId="74108EC9" w14:textId="77777777" w:rsidR="00E40DED" w:rsidRDefault="001F2119">
      <w:pPr>
        <w:ind w:left="360" w:right="0" w:firstLine="0"/>
      </w:pPr>
      <w:r>
        <w:t xml:space="preserve">Daňový doklad vystavený prodávajícím bude splatný ve lhůtě 30 dnů ode dne jeho vystavení. </w:t>
      </w:r>
    </w:p>
    <w:p w14:paraId="2EA2E7D8" w14:textId="77777777" w:rsidR="006E7D00" w:rsidRDefault="006E7D00">
      <w:pPr>
        <w:ind w:left="360" w:right="0" w:firstLine="0"/>
      </w:pPr>
    </w:p>
    <w:p w14:paraId="3A42A93C" w14:textId="77777777" w:rsidR="00E40DED" w:rsidRDefault="001F2119">
      <w:pPr>
        <w:numPr>
          <w:ilvl w:val="0"/>
          <w:numId w:val="3"/>
        </w:numPr>
        <w:ind w:right="0"/>
      </w:pPr>
      <w:r>
        <w:t xml:space="preserve">Daňový doklad bude obsahovat všechny náležitosti daňového a účetního dokladu tak, jak je stanoveno příslušnými právními předpisy. </w:t>
      </w:r>
    </w:p>
    <w:p w14:paraId="69FB19E1" w14:textId="77777777" w:rsidR="006E7D00" w:rsidRDefault="006E7D00" w:rsidP="006E7D00">
      <w:pPr>
        <w:ind w:right="0" w:firstLine="0"/>
      </w:pPr>
    </w:p>
    <w:p w14:paraId="2A633226" w14:textId="77777777" w:rsidR="00E40DED" w:rsidRDefault="001F2119">
      <w:pPr>
        <w:numPr>
          <w:ilvl w:val="0"/>
          <w:numId w:val="3"/>
        </w:numPr>
        <w:ind w:right="0"/>
      </w:pPr>
      <w: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řádně vystaveného daňového dokladu začne běžet nová lhůta splatnosti. Vrácení daňového dokladu uplatní kupující do 7 pracovních dní ode dne jeho doručení od prodávajícího. </w:t>
      </w:r>
    </w:p>
    <w:p w14:paraId="1ED30D9C" w14:textId="6AD0204C" w:rsidR="00FE088B" w:rsidRDefault="001F2119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7F9E9728" w14:textId="77777777" w:rsidR="00E40DED" w:rsidRDefault="001F2119">
      <w:pPr>
        <w:spacing w:after="19" w:line="259" w:lineRule="auto"/>
        <w:ind w:left="10" w:right="3" w:hanging="10"/>
        <w:jc w:val="center"/>
      </w:pPr>
      <w:r>
        <w:rPr>
          <w:b/>
        </w:rPr>
        <w:t xml:space="preserve">IV. </w:t>
      </w:r>
    </w:p>
    <w:p w14:paraId="0219E667" w14:textId="77777777" w:rsidR="00E40DED" w:rsidRDefault="001F2119">
      <w:pPr>
        <w:pStyle w:val="Nadpis1"/>
        <w:ind w:right="3"/>
      </w:pPr>
      <w:r>
        <w:t xml:space="preserve">Záruční doba </w:t>
      </w:r>
    </w:p>
    <w:p w14:paraId="28FD6A94" w14:textId="5AC6C08E" w:rsidR="006E7D00" w:rsidRDefault="001F2119" w:rsidP="00F91309">
      <w:pPr>
        <w:numPr>
          <w:ilvl w:val="0"/>
          <w:numId w:val="4"/>
        </w:numPr>
        <w:ind w:right="0" w:hanging="427"/>
      </w:pPr>
      <w:r>
        <w:t xml:space="preserve">Prodávající poskytuje záruku na jakost dodané věci. Záruční doba činí 24 měsíců. </w:t>
      </w:r>
    </w:p>
    <w:p w14:paraId="7DA03501" w14:textId="77777777" w:rsidR="00E40DED" w:rsidRDefault="001F2119">
      <w:pPr>
        <w:numPr>
          <w:ilvl w:val="0"/>
          <w:numId w:val="4"/>
        </w:numPr>
        <w:ind w:right="0" w:hanging="427"/>
      </w:pPr>
      <w:r>
        <w:t xml:space="preserve">Záruční doba začíná běžet dnem předání věci. </w:t>
      </w:r>
    </w:p>
    <w:p w14:paraId="061E658C" w14:textId="77777777" w:rsidR="00E40DED" w:rsidRDefault="001F2119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572A5AD7" w14:textId="77777777" w:rsidR="00E40DED" w:rsidRDefault="001F2119">
      <w:pPr>
        <w:spacing w:after="19" w:line="259" w:lineRule="auto"/>
        <w:ind w:left="10" w:right="2" w:hanging="10"/>
        <w:jc w:val="center"/>
      </w:pPr>
      <w:r>
        <w:rPr>
          <w:b/>
        </w:rPr>
        <w:t xml:space="preserve">V. </w:t>
      </w:r>
    </w:p>
    <w:p w14:paraId="0EEBBFAD" w14:textId="77777777" w:rsidR="00E40DED" w:rsidRDefault="001F2119">
      <w:pPr>
        <w:pStyle w:val="Nadpis1"/>
        <w:ind w:right="4"/>
      </w:pPr>
      <w:r>
        <w:t xml:space="preserve">Další ujednání </w:t>
      </w:r>
    </w:p>
    <w:p w14:paraId="052513F6" w14:textId="77777777" w:rsidR="00E40DED" w:rsidRDefault="001F2119">
      <w:pPr>
        <w:numPr>
          <w:ilvl w:val="0"/>
          <w:numId w:val="5"/>
        </w:numPr>
        <w:ind w:right="0" w:hanging="360"/>
      </w:pPr>
      <w:r>
        <w:t xml:space="preserve">Prodávající prohlašuje, že je výlučným vlastníkem věci, že na věci neváznou žádná práva třetích osob, a že je oprávněn věc prodat.  </w:t>
      </w:r>
    </w:p>
    <w:p w14:paraId="02FA1553" w14:textId="77777777" w:rsidR="006E7D00" w:rsidRDefault="006E7D00" w:rsidP="006E7D00">
      <w:pPr>
        <w:ind w:left="360" w:right="0" w:firstLine="0"/>
      </w:pPr>
    </w:p>
    <w:p w14:paraId="7A7B7C1C" w14:textId="77777777" w:rsidR="00E40DED" w:rsidRDefault="001F2119">
      <w:pPr>
        <w:numPr>
          <w:ilvl w:val="0"/>
          <w:numId w:val="5"/>
        </w:numPr>
        <w:ind w:right="0" w:hanging="360"/>
      </w:pPr>
      <w:r>
        <w:t xml:space="preserve">Kupující je oprávněn od této smlouvy písemně odstoupit s okamžitou platností v případě, že: </w:t>
      </w:r>
    </w:p>
    <w:p w14:paraId="6E5543C4" w14:textId="77777777" w:rsidR="00E40DED" w:rsidRDefault="001F2119">
      <w:pPr>
        <w:numPr>
          <w:ilvl w:val="1"/>
          <w:numId w:val="5"/>
        </w:numPr>
        <w:spacing w:after="19" w:line="259" w:lineRule="auto"/>
        <w:ind w:right="0" w:hanging="360"/>
      </w:pPr>
      <w:r>
        <w:t xml:space="preserve">prodávající nepředal kupujícímu věc řádně a včas dle podmínek této smlouvy, </w:t>
      </w:r>
    </w:p>
    <w:p w14:paraId="5815B14F" w14:textId="77777777" w:rsidR="00E40DED" w:rsidRDefault="001F2119">
      <w:pPr>
        <w:numPr>
          <w:ilvl w:val="1"/>
          <w:numId w:val="5"/>
        </w:numPr>
        <w:ind w:right="0" w:hanging="360"/>
      </w:pPr>
      <w:r>
        <w:t xml:space="preserve">věc je zatížena právem třetí osoby, </w:t>
      </w:r>
    </w:p>
    <w:p w14:paraId="53400E52" w14:textId="77777777" w:rsidR="00E40DED" w:rsidRDefault="001F2119">
      <w:pPr>
        <w:numPr>
          <w:ilvl w:val="1"/>
          <w:numId w:val="5"/>
        </w:numPr>
        <w:ind w:right="0" w:hanging="360"/>
      </w:pPr>
      <w:r>
        <w:t xml:space="preserve">věc má vady, na které prodávající kupujícího písemně neupozornil při předání věci. Tím nejsou dotčena práva kupujícího podle ust. § 2106 a násl. občanského zákoníku. </w:t>
      </w:r>
    </w:p>
    <w:p w14:paraId="5253FAA7" w14:textId="77777777" w:rsidR="006E7D00" w:rsidRDefault="006E7D00" w:rsidP="006E7D00">
      <w:pPr>
        <w:ind w:left="720" w:right="0" w:firstLine="0"/>
      </w:pPr>
    </w:p>
    <w:p w14:paraId="5B724BD6" w14:textId="77777777" w:rsidR="00E40DED" w:rsidRDefault="001F2119">
      <w:pPr>
        <w:numPr>
          <w:ilvl w:val="0"/>
          <w:numId w:val="5"/>
        </w:numPr>
        <w:ind w:right="0" w:hanging="360"/>
      </w:pPr>
      <w:r>
        <w:t xml:space="preserve">Prodávající je oprávněn od této smlouvy písemně odstoupit s okamžitou platností v případě, že kupující je v prodlení s úhradou kupní ceny déle než 30 dnů. </w:t>
      </w:r>
    </w:p>
    <w:p w14:paraId="40CC3517" w14:textId="77777777" w:rsidR="006E7D00" w:rsidRDefault="006E7D00" w:rsidP="006E7D00">
      <w:pPr>
        <w:ind w:left="360" w:right="0" w:firstLine="0"/>
      </w:pPr>
    </w:p>
    <w:p w14:paraId="4AD427BC" w14:textId="77777777" w:rsidR="00E40DED" w:rsidRDefault="001F2119">
      <w:pPr>
        <w:numPr>
          <w:ilvl w:val="0"/>
          <w:numId w:val="5"/>
        </w:numPr>
        <w:ind w:right="0" w:hanging="360"/>
      </w:pPr>
      <w:r>
        <w:lastRenderedPageBreak/>
        <w:t xml:space="preserve">Nárok na náhradu škody není odstoupením od smlouvy dotčen. </w:t>
      </w:r>
    </w:p>
    <w:p w14:paraId="0B50B0C9" w14:textId="25D8F561" w:rsidR="006E7D00" w:rsidRDefault="001F2119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09914505" w14:textId="77777777" w:rsidR="00E40DED" w:rsidRDefault="001F2119">
      <w:pPr>
        <w:spacing w:after="19" w:line="259" w:lineRule="auto"/>
        <w:ind w:left="10" w:right="3" w:hanging="10"/>
        <w:jc w:val="center"/>
      </w:pPr>
      <w:r>
        <w:rPr>
          <w:b/>
        </w:rPr>
        <w:t xml:space="preserve">VI. </w:t>
      </w:r>
    </w:p>
    <w:p w14:paraId="251190CF" w14:textId="77777777" w:rsidR="00E40DED" w:rsidRDefault="001F2119">
      <w:pPr>
        <w:pStyle w:val="Nadpis1"/>
        <w:ind w:right="5"/>
      </w:pPr>
      <w:r>
        <w:t xml:space="preserve">Sankční ustanovení </w:t>
      </w:r>
    </w:p>
    <w:p w14:paraId="2DED0D52" w14:textId="77777777" w:rsidR="00E40DED" w:rsidRDefault="001F2119">
      <w:pPr>
        <w:numPr>
          <w:ilvl w:val="0"/>
          <w:numId w:val="6"/>
        </w:numPr>
        <w:ind w:right="0" w:hanging="427"/>
      </w:pPr>
      <w:r>
        <w:t xml:space="preserve">V případě, že prodávající nedodá kupujícímu věc řádně a včas dle podmínek této smlouvy, uhradí kupujícímu smluvní pokutu ve výši 0,1% z kupní ceny za každý den prodlení. </w:t>
      </w:r>
    </w:p>
    <w:p w14:paraId="5EDBEEEA" w14:textId="77777777" w:rsidR="00195F14" w:rsidRDefault="00195F14" w:rsidP="00195F14">
      <w:pPr>
        <w:ind w:right="0"/>
      </w:pPr>
    </w:p>
    <w:p w14:paraId="7A24DE80" w14:textId="77777777" w:rsidR="00E40DED" w:rsidRDefault="001F2119">
      <w:pPr>
        <w:numPr>
          <w:ilvl w:val="0"/>
          <w:numId w:val="6"/>
        </w:numPr>
        <w:ind w:right="0" w:hanging="427"/>
      </w:pPr>
      <w:r>
        <w:t xml:space="preserve">V případě prodlení kupujícího s úhradou kupní ceny, je prodávající oprávněn požadovat po kupujícím úrok z prodlení ve výši stanovené příslušnými právními předpisy. </w:t>
      </w:r>
    </w:p>
    <w:p w14:paraId="2202647A" w14:textId="6E5FF4F7" w:rsidR="00FE088B" w:rsidRDefault="001F2119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79A7FB9F" w14:textId="77777777" w:rsidR="00E40DED" w:rsidRDefault="001F2119">
      <w:pPr>
        <w:spacing w:after="19" w:line="259" w:lineRule="auto"/>
        <w:ind w:left="10" w:right="2" w:hanging="10"/>
        <w:jc w:val="center"/>
      </w:pPr>
      <w:r>
        <w:rPr>
          <w:b/>
        </w:rPr>
        <w:t xml:space="preserve">VII. </w:t>
      </w:r>
    </w:p>
    <w:p w14:paraId="3C6D07C3" w14:textId="77777777" w:rsidR="00E40DED" w:rsidRDefault="001F2119">
      <w:pPr>
        <w:pStyle w:val="Nadpis1"/>
        <w:ind w:right="9"/>
      </w:pPr>
      <w:r>
        <w:t xml:space="preserve">Závěrečná ustanovení </w:t>
      </w:r>
    </w:p>
    <w:p w14:paraId="3DCF8733" w14:textId="77777777" w:rsidR="00E40DED" w:rsidRDefault="001F2119">
      <w:pPr>
        <w:numPr>
          <w:ilvl w:val="0"/>
          <w:numId w:val="7"/>
        </w:numPr>
        <w:ind w:right="0" w:hanging="360"/>
      </w:pPr>
      <w:r>
        <w:t xml:space="preserve">Smlouva nabývá platnosti dnem podpisu smluvními stranami a účinnosti dnem zveřejnění v registru smluv.  </w:t>
      </w:r>
    </w:p>
    <w:p w14:paraId="06C7AAFB" w14:textId="77777777" w:rsidR="006E7D00" w:rsidRDefault="006E7D00" w:rsidP="006E7D00">
      <w:pPr>
        <w:ind w:left="360" w:right="0" w:firstLine="0"/>
      </w:pPr>
    </w:p>
    <w:p w14:paraId="5D8294AE" w14:textId="77777777" w:rsidR="00E40DED" w:rsidRDefault="001F2119">
      <w:pPr>
        <w:numPr>
          <w:ilvl w:val="0"/>
          <w:numId w:val="7"/>
        </w:numPr>
        <w:ind w:right="0" w:hanging="360"/>
      </w:pPr>
      <w:r>
        <w:t xml:space="preserve">Smluvní strany prohlašují, že prodávající na sebe přebírá nebezpečí změny okolností ve smyslu § 1765 odst. 2 občanského zákoníku. </w:t>
      </w:r>
    </w:p>
    <w:p w14:paraId="079917CB" w14:textId="77777777" w:rsidR="006E7D00" w:rsidRDefault="006E7D00" w:rsidP="006E7D00">
      <w:pPr>
        <w:ind w:left="0" w:right="0" w:firstLine="0"/>
      </w:pPr>
    </w:p>
    <w:p w14:paraId="758EB94A" w14:textId="77777777" w:rsidR="00E40DED" w:rsidRDefault="001F2119">
      <w:pPr>
        <w:numPr>
          <w:ilvl w:val="0"/>
          <w:numId w:val="7"/>
        </w:numPr>
        <w:ind w:right="0" w:hanging="360"/>
      </w:pPr>
      <w:r>
        <w:t xml:space="preserve">Otázky touto smlouvou výslovně neupravené se řídí příslušnými ustanoveními občanského zákoníku. </w:t>
      </w:r>
    </w:p>
    <w:p w14:paraId="0D433A96" w14:textId="77777777" w:rsidR="006E7D00" w:rsidRDefault="006E7D00" w:rsidP="006E7D00">
      <w:pPr>
        <w:ind w:left="0" w:right="0" w:firstLine="0"/>
      </w:pPr>
    </w:p>
    <w:p w14:paraId="7F67432A" w14:textId="77777777" w:rsidR="00E40DED" w:rsidRDefault="001F2119">
      <w:pPr>
        <w:numPr>
          <w:ilvl w:val="0"/>
          <w:numId w:val="7"/>
        </w:numPr>
        <w:ind w:right="0" w:hanging="360"/>
      </w:pPr>
      <w:r>
        <w:t xml:space="preserve">Obsah této smlouvy může být měněn pouze formou písemných vzestupně číslovaných dodatků vyjadřujících shodnou vůli smluvních stran. </w:t>
      </w:r>
    </w:p>
    <w:p w14:paraId="59FC9586" w14:textId="77777777" w:rsidR="006E7D00" w:rsidRDefault="006E7D00" w:rsidP="006E7D00">
      <w:pPr>
        <w:ind w:left="0" w:right="0" w:firstLine="0"/>
      </w:pPr>
    </w:p>
    <w:p w14:paraId="3788A90E" w14:textId="77777777" w:rsidR="00E40DED" w:rsidRDefault="001F2119">
      <w:pPr>
        <w:numPr>
          <w:ilvl w:val="0"/>
          <w:numId w:val="7"/>
        </w:numPr>
        <w:ind w:right="0" w:hanging="360"/>
      </w:pPr>
      <w:r>
        <w:t xml:space="preserve">Tato smlouva se vyhotovuje ve třech vyhotoveních s tím, že kupující obdrží 2 pare a prodávající 1 pare smlouvy. </w:t>
      </w:r>
    </w:p>
    <w:p w14:paraId="30489BF7" w14:textId="77777777" w:rsidR="006E7D00" w:rsidRDefault="006E7D00" w:rsidP="006E7D00">
      <w:pPr>
        <w:pStyle w:val="Odstavecseseznamem"/>
      </w:pPr>
    </w:p>
    <w:p w14:paraId="2D22EF71" w14:textId="77777777" w:rsidR="006E7D00" w:rsidRDefault="006E7D00" w:rsidP="006E7D00">
      <w:pPr>
        <w:ind w:left="360" w:right="0" w:firstLine="0"/>
      </w:pPr>
    </w:p>
    <w:p w14:paraId="177AE6F4" w14:textId="77777777" w:rsidR="006E7D00" w:rsidRDefault="006E7D00" w:rsidP="006E7D00">
      <w:pPr>
        <w:ind w:left="360" w:right="0" w:firstLine="0"/>
      </w:pPr>
    </w:p>
    <w:p w14:paraId="10B4E213" w14:textId="77777777" w:rsidR="006E7D00" w:rsidRDefault="006E7D00" w:rsidP="006E7D00">
      <w:pPr>
        <w:ind w:left="360" w:right="0" w:firstLine="0"/>
      </w:pPr>
    </w:p>
    <w:p w14:paraId="10CA4F3D" w14:textId="77777777" w:rsidR="00E40DED" w:rsidRDefault="001F2119">
      <w:pPr>
        <w:numPr>
          <w:ilvl w:val="0"/>
          <w:numId w:val="7"/>
        </w:numPr>
        <w:ind w:right="0" w:hanging="360"/>
      </w:pPr>
      <w:r>
        <w:t xml:space="preserve">Smluvní strany prohlašují, že tato smlouva odpovídá jejich pravé, svobodné a vážné vůli, čemuž na důkaz připojují níže své podpisy. </w:t>
      </w:r>
    </w:p>
    <w:p w14:paraId="3C4E7FC6" w14:textId="77777777" w:rsidR="00E40DED" w:rsidRDefault="001F2119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2A8893A4" w14:textId="77777777" w:rsidR="00E40DED" w:rsidRDefault="001F211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494C3B5" w14:textId="77777777" w:rsidR="00E40DED" w:rsidRDefault="001F2119">
      <w:pPr>
        <w:tabs>
          <w:tab w:val="center" w:pos="4321"/>
          <w:tab w:val="center" w:pos="4957"/>
          <w:tab w:val="right" w:pos="9077"/>
        </w:tabs>
        <w:spacing w:after="10" w:line="250" w:lineRule="auto"/>
        <w:ind w:left="-15" w:right="0" w:firstLine="0"/>
        <w:jc w:val="left"/>
      </w:pPr>
      <w:r>
        <w:t xml:space="preserve">V Praze dne _______________  </w:t>
      </w:r>
      <w:r>
        <w:tab/>
        <w:t xml:space="preserve"> </w:t>
      </w:r>
      <w:r>
        <w:tab/>
        <w:t xml:space="preserve"> </w:t>
      </w:r>
      <w:r>
        <w:tab/>
        <w:t xml:space="preserve">V Praze dne _______________ </w:t>
      </w:r>
    </w:p>
    <w:p w14:paraId="6A24DB61" w14:textId="77777777" w:rsidR="00E40DED" w:rsidRDefault="001F211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3011645" w14:textId="1F5ECB79" w:rsidR="00E40DED" w:rsidRDefault="001F2119">
      <w:pPr>
        <w:spacing w:after="0" w:line="259" w:lineRule="auto"/>
        <w:ind w:left="0" w:right="0" w:firstLine="0"/>
        <w:jc w:val="left"/>
      </w:pPr>
      <w:r>
        <w:t xml:space="preserve"> </w:t>
      </w:r>
      <w:r w:rsidR="00F62779">
        <w:t>Xxxxxxxxxxxxxxxxxxx</w:t>
      </w:r>
      <w:r w:rsidR="00F62779">
        <w:tab/>
      </w:r>
      <w:r w:rsidR="00F62779">
        <w:tab/>
      </w:r>
      <w:r w:rsidR="00F62779">
        <w:tab/>
      </w:r>
      <w:r w:rsidR="00F62779">
        <w:tab/>
      </w:r>
      <w:r w:rsidR="00F62779">
        <w:tab/>
        <w:t>xxxxxxxxxxxxxxxxxx</w:t>
      </w:r>
    </w:p>
    <w:p w14:paraId="7BC01C78" w14:textId="77777777" w:rsidR="00E40DED" w:rsidRDefault="001F211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4112BC5" w14:textId="5BC11B63" w:rsidR="00E40DED" w:rsidRDefault="001F2119" w:rsidP="00195F14">
      <w:pPr>
        <w:spacing w:after="52" w:line="250" w:lineRule="auto"/>
        <w:ind w:right="0"/>
        <w:jc w:val="left"/>
      </w:pPr>
      <w:r>
        <w:rPr>
          <w:i/>
        </w:rPr>
        <w:t xml:space="preserve">Jaroslav Burian     </w:t>
      </w:r>
      <w:r w:rsidR="00195F14">
        <w:rPr>
          <w:i/>
        </w:rPr>
        <w:tab/>
      </w:r>
      <w:r w:rsidR="00195F14">
        <w:rPr>
          <w:i/>
        </w:rPr>
        <w:tab/>
      </w:r>
      <w:r w:rsidR="00195F14">
        <w:rPr>
          <w:i/>
        </w:rPr>
        <w:tab/>
      </w:r>
      <w:r w:rsidR="00195F14">
        <w:rPr>
          <w:i/>
        </w:rPr>
        <w:tab/>
      </w:r>
      <w:r w:rsidR="00195F14">
        <w:rPr>
          <w:i/>
        </w:rPr>
        <w:tab/>
      </w:r>
      <w:r w:rsidR="00195F14">
        <w:rPr>
          <w:i/>
        </w:rPr>
        <w:tab/>
      </w:r>
      <w:r>
        <w:rPr>
          <w:i/>
        </w:rPr>
        <w:t xml:space="preserve"> Ing. Martin Souček, Ph.D. </w:t>
      </w:r>
    </w:p>
    <w:p w14:paraId="71C8E7ED" w14:textId="77777777" w:rsidR="00E40DED" w:rsidRDefault="001F2119">
      <w:pPr>
        <w:tabs>
          <w:tab w:val="center" w:pos="3541"/>
          <w:tab w:val="center" w:pos="4249"/>
          <w:tab w:val="center" w:pos="4957"/>
          <w:tab w:val="center" w:pos="6320"/>
        </w:tabs>
        <w:spacing w:after="26" w:line="259" w:lineRule="auto"/>
        <w:ind w:left="0" w:right="0" w:firstLine="0"/>
        <w:jc w:val="left"/>
      </w:pPr>
      <w:r>
        <w:rPr>
          <w:i/>
        </w:rPr>
        <w:t xml:space="preserve">předseda představenstva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ředitel ODIS </w:t>
      </w:r>
    </w:p>
    <w:p w14:paraId="43765440" w14:textId="77777777" w:rsidR="00E40DED" w:rsidRDefault="001F2119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66A117C8" w14:textId="2FDDCE52" w:rsidR="00E40DED" w:rsidRDefault="001F2119" w:rsidP="00B25D91">
      <w:pPr>
        <w:spacing w:after="19" w:line="259" w:lineRule="auto"/>
        <w:ind w:left="0" w:right="0" w:firstLine="0"/>
        <w:jc w:val="left"/>
        <w:sectPr w:rsidR="00E40DE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41"/>
          <w:pgMar w:top="1340" w:right="1410" w:bottom="1502" w:left="1419" w:header="754" w:footer="708" w:gutter="0"/>
          <w:cols w:space="708"/>
        </w:sectPr>
      </w:pPr>
      <w:r>
        <w:t xml:space="preserve">  </w:t>
      </w:r>
    </w:p>
    <w:p w14:paraId="4D1A336A" w14:textId="77777777" w:rsidR="00E40DED" w:rsidRDefault="001F2119">
      <w:pPr>
        <w:spacing w:after="289" w:line="259" w:lineRule="auto"/>
        <w:ind w:left="-293" w:right="-1996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749423C1" wp14:editId="3E9EA599">
                <wp:extent cx="6274435" cy="819150"/>
                <wp:effectExtent l="0" t="0" r="0" b="0"/>
                <wp:docPr id="8719" name="Group 8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4435" cy="819150"/>
                          <a:chOff x="169164" y="1548638"/>
                          <a:chExt cx="6913903" cy="430020"/>
                        </a:xfrm>
                      </wpg:grpSpPr>
                      <wps:wsp>
                        <wps:cNvPr id="632" name="Rectangle 632"/>
                        <wps:cNvSpPr/>
                        <wps:spPr>
                          <a:xfrm>
                            <a:off x="188976" y="1824101"/>
                            <a:ext cx="983354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1317D" w14:textId="77777777" w:rsidR="00E40DED" w:rsidRDefault="001F21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Jméno zákazníka: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1015289" y="1817624"/>
                            <a:ext cx="1137212" cy="16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39B70" w14:textId="77777777" w:rsidR="00E40DED" w:rsidRDefault="001F21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9"/>
                                </w:rPr>
                                <w:t>Národní muzeum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5176774" y="1830578"/>
                            <a:ext cx="351306" cy="115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87699" w14:textId="77777777" w:rsidR="00E40DED" w:rsidRDefault="001F21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3"/>
                                </w:rPr>
                                <w:t>Datum: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6571488" y="1830578"/>
                            <a:ext cx="511579" cy="115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45047A" w14:textId="77777777" w:rsidR="00E40DED" w:rsidRDefault="001F21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3"/>
                                </w:rPr>
                                <w:t>23.04.2026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3126359" y="1564259"/>
                            <a:ext cx="1197107" cy="183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4576D" w14:textId="77777777" w:rsidR="00E40DED" w:rsidRDefault="001F21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1"/>
                                </w:rPr>
                                <w:t>Cenová nabídka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62" name="Shape 9362"/>
                        <wps:cNvSpPr/>
                        <wps:spPr>
                          <a:xfrm>
                            <a:off x="169164" y="1548638"/>
                            <a:ext cx="68046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4660" h="9144">
                                <a:moveTo>
                                  <a:pt x="0" y="0"/>
                                </a:moveTo>
                                <a:lnTo>
                                  <a:pt x="6804660" y="0"/>
                                </a:lnTo>
                                <a:lnTo>
                                  <a:pt x="68046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169164" y="1696466"/>
                            <a:ext cx="68046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4660" h="9144">
                                <a:moveTo>
                                  <a:pt x="0" y="0"/>
                                </a:moveTo>
                                <a:lnTo>
                                  <a:pt x="6804660" y="0"/>
                                </a:lnTo>
                                <a:lnTo>
                                  <a:pt x="68046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9423C1" id="Group 8719" o:spid="_x0000_s1026" style="width:494.05pt;height:64.5pt;mso-position-horizontal-relative:char;mso-position-vertical-relative:line" coordorigin="1691,15486" coordsize="69139,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">
                <v:rect id="Rectangle 632" o:spid="_x0000_s1027" style="position:absolute;left:1889;top:18241;width:983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9B+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F5j0H7EAAAA3AAAAA8A&#10;AAAAAAAAAAAAAAAABwIAAGRycy9kb3ducmV2LnhtbFBLBQYAAAAAAwADALcAAAD4AgAAAAA=&#10;" filled="f" stroked="f">
                  <v:textbox inset="0,0,0,0">
                    <w:txbxContent>
                      <w:p w14:paraId="6B51317D" w14:textId="77777777" w:rsidR="00E40DED" w:rsidRDefault="001F211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Jméno zákazníka:</w:t>
                        </w:r>
                      </w:p>
                    </w:txbxContent>
                  </v:textbox>
                </v:rect>
                <v:rect id="Rectangle 633" o:spid="_x0000_s1028" style="position:absolute;left:10152;top:18176;width:11373;height: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3Xl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DEvdeXEAAAA3AAAAA8A&#10;AAAAAAAAAAAAAAAABwIAAGRycy9kb3ducmV2LnhtbFBLBQYAAAAAAwADALcAAAD4AgAAAAA=&#10;" filled="f" stroked="f">
                  <v:textbox inset="0,0,0,0">
                    <w:txbxContent>
                      <w:p w14:paraId="69439B70" w14:textId="77777777" w:rsidR="00E40DED" w:rsidRDefault="001F211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9"/>
                          </w:rPr>
                          <w:t>Národní muzeum</w:t>
                        </w:r>
                      </w:p>
                    </w:txbxContent>
                  </v:textbox>
                </v:rect>
                <v:rect id="Rectangle 634" o:spid="_x0000_s1029" style="position:absolute;left:51767;top:18305;width:3513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u2R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vsbtkcYAAADcAAAA&#10;DwAAAAAAAAAAAAAAAAAHAgAAZHJzL2Rvd25yZXYueG1sUEsFBgAAAAADAAMAtwAAAPoCAAAAAA==&#10;" filled="f" stroked="f">
                  <v:textbox inset="0,0,0,0">
                    <w:txbxContent>
                      <w:p w14:paraId="15487699" w14:textId="77777777" w:rsidR="00E40DED" w:rsidRDefault="001F211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</w:rPr>
                          <w:t>Datum:</w:t>
                        </w:r>
                      </w:p>
                    </w:txbxContent>
                  </v:textbox>
                </v:rect>
                <v:rect id="Rectangle 635" o:spid="_x0000_s1030" style="position:absolute;left:65714;top:18305;width:5116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kgK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0YpICsYAAADcAAAA&#10;DwAAAAAAAAAAAAAAAAAHAgAAZHJzL2Rvd25yZXYueG1sUEsFBgAAAAADAAMAtwAAAPoCAAAAAA==&#10;" filled="f" stroked="f">
                  <v:textbox inset="0,0,0,0">
                    <w:txbxContent>
                      <w:p w14:paraId="0145047A" w14:textId="77777777" w:rsidR="00E40DED" w:rsidRDefault="001F211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3"/>
                          </w:rPr>
                          <w:t>23.04.2026</w:t>
                        </w:r>
                      </w:p>
                    </w:txbxContent>
                  </v:textbox>
                </v:rect>
                <v:rect id="Rectangle 748" o:spid="_x0000_s1031" style="position:absolute;left:31263;top:15642;width:11971;height:1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t0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BFsm3TBAAAA3AAAAA8AAAAA&#10;AAAAAAAAAAAABwIAAGRycy9kb3ducmV2LnhtbFBLBQYAAAAAAwADALcAAAD1AgAAAAA=&#10;" filled="f" stroked="f">
                  <v:textbox inset="0,0,0,0">
                    <w:txbxContent>
                      <w:p w14:paraId="7DC4576D" w14:textId="77777777" w:rsidR="00E40DED" w:rsidRDefault="001F211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1"/>
                          </w:rPr>
                          <w:t>Cenová nabídka</w:t>
                        </w:r>
                      </w:p>
                    </w:txbxContent>
                  </v:textbox>
                </v:rect>
                <v:shape id="Shape 9362" o:spid="_x0000_s1032" style="position:absolute;left:1691;top:15486;width:68047;height:91;visibility:visible;mso-wrap-style:square;v-text-anchor:top" coordsize="68046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" path="m,l6804660,r,9144l,9144,,e" fillcolor="#00b0f0" stroked="f" strokeweight="0">
                  <v:stroke miterlimit="83231f" joinstyle="miter"/>
                  <v:path arrowok="t" textboxrect="0,0,6804660,9144"/>
                </v:shape>
                <v:shape id="Shape 9363" o:spid="_x0000_s1033" style="position:absolute;left:1691;top:16964;width:68047;height:92;visibility:visible;mso-wrap-style:square;v-text-anchor:top" coordsize="68046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" path="m,l6804660,r,9144l,9144,,e" fillcolor="#00b0f0" stroked="f" strokeweight="0">
                  <v:stroke miterlimit="83231f" joinstyle="miter"/>
                  <v:path arrowok="t" textboxrect="0,0,6804660,9144"/>
                </v:shape>
                <w10:anchorlock/>
              </v:group>
            </w:pict>
          </mc:Fallback>
        </mc:AlternateContent>
      </w:r>
    </w:p>
    <w:p w14:paraId="01334899" w14:textId="77777777" w:rsidR="00E40DED" w:rsidRDefault="001F2119">
      <w:pPr>
        <w:tabs>
          <w:tab w:val="center" w:pos="2370"/>
        </w:tabs>
        <w:spacing w:after="104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16"/>
        </w:rPr>
        <w:t xml:space="preserve">Název projektu:  </w:t>
      </w:r>
      <w:r>
        <w:rPr>
          <w:rFonts w:ascii="Calibri" w:eastAsia="Calibri" w:hAnsi="Calibri" w:cs="Calibri"/>
          <w:b/>
          <w:sz w:val="16"/>
        </w:rPr>
        <w:tab/>
      </w:r>
      <w:r>
        <w:rPr>
          <w:rFonts w:ascii="Calibri" w:eastAsia="Calibri" w:hAnsi="Calibri" w:cs="Calibri"/>
          <w:sz w:val="19"/>
        </w:rPr>
        <w:t>Vybavení zasedací místnosti</w:t>
      </w:r>
    </w:p>
    <w:p w14:paraId="2774B5F4" w14:textId="77777777" w:rsidR="00E40DED" w:rsidRDefault="001F2119">
      <w:pPr>
        <w:spacing w:after="0" w:line="259" w:lineRule="auto"/>
        <w:ind w:left="5" w:right="0" w:firstLine="0"/>
        <w:jc w:val="left"/>
      </w:pPr>
      <w:r>
        <w:rPr>
          <w:rFonts w:ascii="Calibri" w:eastAsia="Calibri" w:hAnsi="Calibri" w:cs="Calibri"/>
          <w:b/>
          <w:sz w:val="16"/>
        </w:rPr>
        <w:t xml:space="preserve">Popis: </w:t>
      </w:r>
    </w:p>
    <w:p w14:paraId="4375171A" w14:textId="77777777" w:rsidR="00E40DED" w:rsidRDefault="001F2119">
      <w:pPr>
        <w:spacing w:after="9" w:line="265" w:lineRule="auto"/>
        <w:ind w:left="-5" w:right="0" w:hanging="10"/>
        <w:jc w:val="left"/>
      </w:pPr>
      <w:r>
        <w:rPr>
          <w:rFonts w:ascii="Calibri" w:eastAsia="Calibri" w:hAnsi="Calibri" w:cs="Calibri"/>
          <w:sz w:val="13"/>
        </w:rPr>
        <w:t xml:space="preserve">Dekor bude určen objednavatelem, podnože - černá antracit, nohy židlí černé. </w:t>
      </w:r>
    </w:p>
    <w:tbl>
      <w:tblPr>
        <w:tblStyle w:val="TableGrid"/>
        <w:tblW w:w="10490" w:type="dxa"/>
        <w:tblInd w:w="-567" w:type="dxa"/>
        <w:tblLayout w:type="fixed"/>
        <w:tblCellMar>
          <w:top w:w="5" w:type="dxa"/>
          <w:right w:w="28" w:type="dxa"/>
        </w:tblCellMar>
        <w:tblLook w:val="04A0" w:firstRow="1" w:lastRow="0" w:firstColumn="1" w:lastColumn="0" w:noHBand="0" w:noVBand="1"/>
      </w:tblPr>
      <w:tblGrid>
        <w:gridCol w:w="1853"/>
        <w:gridCol w:w="5093"/>
        <w:gridCol w:w="567"/>
        <w:gridCol w:w="709"/>
        <w:gridCol w:w="425"/>
        <w:gridCol w:w="992"/>
        <w:gridCol w:w="851"/>
      </w:tblGrid>
      <w:tr w:rsidR="00E40DED" w14:paraId="627942A1" w14:textId="77777777" w:rsidTr="00B144A0">
        <w:trPr>
          <w:trHeight w:val="194"/>
        </w:trPr>
        <w:tc>
          <w:tcPr>
            <w:tcW w:w="1853" w:type="dxa"/>
            <w:tcBorders>
              <w:top w:val="single" w:sz="5" w:space="0" w:color="00B0F0"/>
              <w:left w:val="nil"/>
              <w:bottom w:val="single" w:sz="5" w:space="0" w:color="00B0F0"/>
              <w:right w:val="nil"/>
            </w:tcBorders>
          </w:tcPr>
          <w:p w14:paraId="7E040E08" w14:textId="77777777" w:rsidR="00E40DED" w:rsidRDefault="001F2119">
            <w:pPr>
              <w:spacing w:after="0" w:line="259" w:lineRule="auto"/>
              <w:ind w:left="20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13"/>
              </w:rPr>
              <w:t>Pol.</w:t>
            </w:r>
          </w:p>
        </w:tc>
        <w:tc>
          <w:tcPr>
            <w:tcW w:w="5093" w:type="dxa"/>
            <w:tcBorders>
              <w:top w:val="single" w:sz="5" w:space="0" w:color="00B0F0"/>
              <w:left w:val="nil"/>
              <w:bottom w:val="single" w:sz="5" w:space="0" w:color="00B0F0"/>
              <w:right w:val="nil"/>
            </w:tcBorders>
          </w:tcPr>
          <w:p w14:paraId="7C9B394C" w14:textId="77777777" w:rsidR="00E40DED" w:rsidRDefault="001F211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3"/>
              </w:rPr>
              <w:t>Popis</w:t>
            </w:r>
          </w:p>
        </w:tc>
        <w:tc>
          <w:tcPr>
            <w:tcW w:w="567" w:type="dxa"/>
            <w:tcBorders>
              <w:top w:val="single" w:sz="5" w:space="0" w:color="00B0F0"/>
              <w:left w:val="nil"/>
              <w:bottom w:val="single" w:sz="5" w:space="0" w:color="00B0F0"/>
              <w:right w:val="nil"/>
            </w:tcBorders>
          </w:tcPr>
          <w:p w14:paraId="69F20421" w14:textId="77777777" w:rsidR="00E40DED" w:rsidRDefault="001F211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3"/>
              </w:rPr>
              <w:t>Počet</w:t>
            </w:r>
          </w:p>
        </w:tc>
        <w:tc>
          <w:tcPr>
            <w:tcW w:w="709" w:type="dxa"/>
            <w:tcBorders>
              <w:top w:val="single" w:sz="5" w:space="0" w:color="00B0F0"/>
              <w:left w:val="nil"/>
              <w:bottom w:val="single" w:sz="5" w:space="0" w:color="00B0F0"/>
              <w:right w:val="nil"/>
            </w:tcBorders>
          </w:tcPr>
          <w:p w14:paraId="04955902" w14:textId="77777777" w:rsidR="00E40DED" w:rsidRDefault="001F211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3"/>
              </w:rPr>
              <w:t>Cena za ks</w:t>
            </w:r>
          </w:p>
        </w:tc>
        <w:tc>
          <w:tcPr>
            <w:tcW w:w="425" w:type="dxa"/>
            <w:tcBorders>
              <w:top w:val="single" w:sz="5" w:space="0" w:color="00B0F0"/>
              <w:left w:val="nil"/>
              <w:bottom w:val="single" w:sz="5" w:space="0" w:color="00B0F0"/>
              <w:right w:val="nil"/>
            </w:tcBorders>
          </w:tcPr>
          <w:p w14:paraId="70844E3B" w14:textId="77777777" w:rsidR="00E40DED" w:rsidRDefault="001F211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3"/>
              </w:rPr>
              <w:t>DPH</w:t>
            </w:r>
          </w:p>
        </w:tc>
        <w:tc>
          <w:tcPr>
            <w:tcW w:w="992" w:type="dxa"/>
            <w:tcBorders>
              <w:top w:val="single" w:sz="5" w:space="0" w:color="00B0F0"/>
              <w:left w:val="nil"/>
              <w:bottom w:val="single" w:sz="5" w:space="0" w:color="00B0F0"/>
              <w:right w:val="nil"/>
            </w:tcBorders>
          </w:tcPr>
          <w:p w14:paraId="1EBA2998" w14:textId="77777777" w:rsidR="00E40DED" w:rsidRDefault="001F211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3"/>
              </w:rPr>
              <w:t>Cena celkem bez DPH</w:t>
            </w:r>
          </w:p>
        </w:tc>
        <w:tc>
          <w:tcPr>
            <w:tcW w:w="851" w:type="dxa"/>
            <w:tcBorders>
              <w:top w:val="single" w:sz="5" w:space="0" w:color="00B0F0"/>
              <w:left w:val="nil"/>
              <w:bottom w:val="single" w:sz="5" w:space="0" w:color="00B0F0"/>
              <w:right w:val="nil"/>
            </w:tcBorders>
          </w:tcPr>
          <w:p w14:paraId="66DA5EF1" w14:textId="77777777" w:rsidR="00E40DED" w:rsidRDefault="001F2119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b/>
                <w:sz w:val="13"/>
              </w:rPr>
              <w:t>Cena celkem s DPH</w:t>
            </w:r>
          </w:p>
        </w:tc>
      </w:tr>
      <w:tr w:rsidR="00E40DED" w14:paraId="2D20C1D6" w14:textId="77777777" w:rsidTr="00B144A0">
        <w:trPr>
          <w:trHeight w:val="883"/>
        </w:trPr>
        <w:tc>
          <w:tcPr>
            <w:tcW w:w="1853" w:type="dxa"/>
            <w:tcBorders>
              <w:top w:val="single" w:sz="5" w:space="0" w:color="00B0F0"/>
              <w:left w:val="nil"/>
              <w:bottom w:val="nil"/>
              <w:right w:val="nil"/>
            </w:tcBorders>
          </w:tcPr>
          <w:p w14:paraId="60FDF6B9" w14:textId="77777777" w:rsidR="00E40DED" w:rsidRDefault="001F2119">
            <w:pPr>
              <w:spacing w:after="0" w:line="259" w:lineRule="auto"/>
              <w:ind w:left="26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SKS 360523</w:t>
            </w:r>
          </w:p>
        </w:tc>
        <w:tc>
          <w:tcPr>
            <w:tcW w:w="5093" w:type="dxa"/>
            <w:tcBorders>
              <w:top w:val="single" w:sz="5" w:space="0" w:color="00B0F0"/>
              <w:left w:val="nil"/>
              <w:bottom w:val="nil"/>
              <w:right w:val="nil"/>
            </w:tcBorders>
            <w:vAlign w:val="bottom"/>
          </w:tcPr>
          <w:p w14:paraId="09EF080D" w14:textId="77777777" w:rsidR="00E40DED" w:rsidRDefault="001F211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Policová stěna 3636x600x2300, složená z 6-ti skříní 600x500x2300- oboustranně otevřená, korpus vzhled hlavního obvodového rámu a stojem 36 mm.  A 3 x  "teleskocická" noha průchozí pro kotvení do stropu. V boční kryci a boku levé konečné skříně bude provedeno frézování pro vrdení kabeláže. Wenge</w:t>
            </w:r>
          </w:p>
        </w:tc>
        <w:tc>
          <w:tcPr>
            <w:tcW w:w="567" w:type="dxa"/>
            <w:tcBorders>
              <w:top w:val="single" w:sz="5" w:space="0" w:color="00B0F0"/>
              <w:left w:val="nil"/>
              <w:bottom w:val="nil"/>
              <w:right w:val="nil"/>
            </w:tcBorders>
            <w:vAlign w:val="bottom"/>
          </w:tcPr>
          <w:p w14:paraId="3214A354" w14:textId="77777777" w:rsidR="00E40DED" w:rsidRDefault="001F2119">
            <w:pPr>
              <w:spacing w:after="0" w:line="259" w:lineRule="auto"/>
              <w:ind w:left="245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1</w:t>
            </w:r>
          </w:p>
        </w:tc>
        <w:tc>
          <w:tcPr>
            <w:tcW w:w="709" w:type="dxa"/>
            <w:tcBorders>
              <w:top w:val="single" w:sz="5" w:space="0" w:color="00B0F0"/>
              <w:left w:val="nil"/>
              <w:bottom w:val="nil"/>
              <w:right w:val="nil"/>
            </w:tcBorders>
            <w:vAlign w:val="bottom"/>
          </w:tcPr>
          <w:p w14:paraId="5CCAA7BA" w14:textId="77777777" w:rsidR="00E40DED" w:rsidRDefault="001F2119">
            <w:pPr>
              <w:spacing w:after="0" w:line="259" w:lineRule="auto"/>
              <w:ind w:left="53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47 449 Kč</w:t>
            </w:r>
          </w:p>
        </w:tc>
        <w:tc>
          <w:tcPr>
            <w:tcW w:w="425" w:type="dxa"/>
            <w:tcBorders>
              <w:top w:val="single" w:sz="5" w:space="0" w:color="00B0F0"/>
              <w:left w:val="nil"/>
              <w:bottom w:val="nil"/>
              <w:right w:val="nil"/>
            </w:tcBorders>
            <w:vAlign w:val="bottom"/>
          </w:tcPr>
          <w:p w14:paraId="65917F15" w14:textId="77777777" w:rsidR="00E40DED" w:rsidRDefault="001F2119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21%</w:t>
            </w:r>
          </w:p>
        </w:tc>
        <w:tc>
          <w:tcPr>
            <w:tcW w:w="992" w:type="dxa"/>
            <w:tcBorders>
              <w:top w:val="single" w:sz="5" w:space="0" w:color="00B0F0"/>
              <w:left w:val="nil"/>
              <w:bottom w:val="nil"/>
              <w:right w:val="nil"/>
            </w:tcBorders>
            <w:vAlign w:val="bottom"/>
          </w:tcPr>
          <w:p w14:paraId="19C533C7" w14:textId="77777777" w:rsidR="00E40DED" w:rsidRDefault="001F2119">
            <w:pPr>
              <w:spacing w:after="0" w:line="259" w:lineRule="auto"/>
              <w:ind w:left="361" w:right="0" w:firstLine="0"/>
              <w:jc w:val="center"/>
            </w:pPr>
            <w:r>
              <w:rPr>
                <w:rFonts w:ascii="Calibri" w:eastAsia="Calibri" w:hAnsi="Calibri" w:cs="Calibri"/>
                <w:sz w:val="13"/>
              </w:rPr>
              <w:t>47 449 Kč</w:t>
            </w:r>
          </w:p>
        </w:tc>
        <w:tc>
          <w:tcPr>
            <w:tcW w:w="851" w:type="dxa"/>
            <w:tcBorders>
              <w:top w:val="single" w:sz="5" w:space="0" w:color="00B0F0"/>
              <w:left w:val="nil"/>
              <w:bottom w:val="nil"/>
              <w:right w:val="nil"/>
            </w:tcBorders>
            <w:vAlign w:val="bottom"/>
          </w:tcPr>
          <w:p w14:paraId="3D602964" w14:textId="77777777" w:rsidR="00E40DED" w:rsidRDefault="001F2119">
            <w:pPr>
              <w:spacing w:after="0" w:line="259" w:lineRule="auto"/>
              <w:ind w:left="0" w:right="1" w:firstLine="0"/>
              <w:jc w:val="right"/>
            </w:pPr>
            <w:r>
              <w:rPr>
                <w:rFonts w:ascii="Calibri" w:eastAsia="Calibri" w:hAnsi="Calibri" w:cs="Calibri"/>
                <w:sz w:val="13"/>
              </w:rPr>
              <w:t>57 413 Kč</w:t>
            </w:r>
          </w:p>
        </w:tc>
      </w:tr>
      <w:tr w:rsidR="00E40DED" w14:paraId="0D53F0F3" w14:textId="77777777" w:rsidTr="00B144A0">
        <w:trPr>
          <w:trHeight w:val="536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CB906C8" w14:textId="77777777" w:rsidR="00E40DED" w:rsidRDefault="001F2119">
            <w:pPr>
              <w:spacing w:after="0" w:line="259" w:lineRule="auto"/>
              <w:ind w:left="26" w:right="11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 xml:space="preserve">L07 2008 /A záda/nohy antracit 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14:paraId="414610E8" w14:textId="77777777" w:rsidR="00E40DED" w:rsidRDefault="001F2119">
            <w:pPr>
              <w:spacing w:after="0" w:line="256" w:lineRule="auto"/>
              <w:ind w:left="0" w:right="99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 xml:space="preserve">Jednací stůl na rámové podnoži,  nohy 50x50 mm, stolová deska 18 mm ABS 2 mm, stůl bude mít atypická záda výšky 430 mm na vniřní staně nohou podnože. </w:t>
            </w:r>
          </w:p>
          <w:p w14:paraId="38035D7D" w14:textId="77777777" w:rsidR="00E40DED" w:rsidRDefault="001F211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 xml:space="preserve">2000x800x750 Wenge, záda/nohy antracit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649A4" w14:textId="77777777" w:rsidR="00E40DED" w:rsidRDefault="001F2119">
            <w:pPr>
              <w:spacing w:after="0" w:line="259" w:lineRule="auto"/>
              <w:ind w:left="245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4127C" w14:textId="77777777" w:rsidR="00E40DED" w:rsidRDefault="001F2119">
            <w:pPr>
              <w:spacing w:after="0" w:line="259" w:lineRule="auto"/>
              <w:ind w:left="12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6 309 Kč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60D43" w14:textId="77777777" w:rsidR="00E40DED" w:rsidRDefault="001F2119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21%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7CB09" w14:textId="77777777" w:rsidR="00E40DED" w:rsidRDefault="001F2119">
            <w:pPr>
              <w:spacing w:after="0" w:line="259" w:lineRule="auto"/>
              <w:ind w:left="361" w:right="0" w:firstLine="0"/>
              <w:jc w:val="center"/>
            </w:pPr>
            <w:r>
              <w:rPr>
                <w:rFonts w:ascii="Calibri" w:eastAsia="Calibri" w:hAnsi="Calibri" w:cs="Calibri"/>
                <w:sz w:val="13"/>
              </w:rPr>
              <w:t>25 236 Kč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4F050" w14:textId="77777777" w:rsidR="00E40DED" w:rsidRDefault="001F2119">
            <w:pPr>
              <w:spacing w:after="0" w:line="259" w:lineRule="auto"/>
              <w:ind w:left="0" w:right="1" w:firstLine="0"/>
              <w:jc w:val="right"/>
            </w:pPr>
            <w:r>
              <w:rPr>
                <w:rFonts w:ascii="Calibri" w:eastAsia="Calibri" w:hAnsi="Calibri" w:cs="Calibri"/>
                <w:sz w:val="13"/>
              </w:rPr>
              <w:t>30 536 Kč</w:t>
            </w:r>
          </w:p>
        </w:tc>
      </w:tr>
      <w:tr w:rsidR="00E40DED" w14:paraId="7F1C82E8" w14:textId="77777777" w:rsidTr="00B144A0">
        <w:trPr>
          <w:trHeight w:val="50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684F637B" w14:textId="77777777" w:rsidR="00E40DED" w:rsidRDefault="001F2119">
            <w:pPr>
              <w:spacing w:after="0" w:line="259" w:lineRule="auto"/>
              <w:ind w:left="26" w:right="11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 xml:space="preserve">L07 2208 /A záda/nohy antracit 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14:paraId="48A85148" w14:textId="77777777" w:rsidR="00E40DED" w:rsidRDefault="001F2119">
            <w:pPr>
              <w:spacing w:after="0" w:line="256" w:lineRule="auto"/>
              <w:ind w:left="0" w:right="99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 xml:space="preserve">Jednací stůl na rámové podnoži,  nohy 50x50 mm, stolová deska 18 mm ABS 2 mm, stůl bude mít atypická záda výšky 430 mm na vniřní staně nohou podnože. </w:t>
            </w:r>
          </w:p>
          <w:p w14:paraId="7C430AB3" w14:textId="77777777" w:rsidR="00E40DED" w:rsidRDefault="001F211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 xml:space="preserve">2200x800x750,  Wenge, záda/nohy antracit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E632C" w14:textId="77777777" w:rsidR="00E40DED" w:rsidRDefault="001F2119">
            <w:pPr>
              <w:spacing w:after="0" w:line="259" w:lineRule="auto"/>
              <w:ind w:left="245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F696C" w14:textId="77777777" w:rsidR="00E40DED" w:rsidRDefault="001F2119">
            <w:pPr>
              <w:spacing w:after="0" w:line="259" w:lineRule="auto"/>
              <w:ind w:left="12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6 760 Kč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C374B" w14:textId="77777777" w:rsidR="00E40DED" w:rsidRDefault="001F2119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21%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1F0AB" w14:textId="77777777" w:rsidR="00E40DED" w:rsidRDefault="001F2119">
            <w:pPr>
              <w:spacing w:after="0" w:line="259" w:lineRule="auto"/>
              <w:ind w:left="428" w:right="0" w:firstLine="0"/>
              <w:jc w:val="center"/>
            </w:pPr>
            <w:r>
              <w:rPr>
                <w:rFonts w:ascii="Calibri" w:eastAsia="Calibri" w:hAnsi="Calibri" w:cs="Calibri"/>
                <w:sz w:val="13"/>
              </w:rPr>
              <w:t>6 760 Kč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AA158" w14:textId="77777777" w:rsidR="00E40DED" w:rsidRDefault="001F2119">
            <w:pPr>
              <w:spacing w:after="0" w:line="259" w:lineRule="auto"/>
              <w:ind w:left="0" w:right="1" w:firstLine="0"/>
              <w:jc w:val="right"/>
            </w:pPr>
            <w:r>
              <w:rPr>
                <w:rFonts w:ascii="Calibri" w:eastAsia="Calibri" w:hAnsi="Calibri" w:cs="Calibri"/>
                <w:sz w:val="13"/>
              </w:rPr>
              <w:t>8 180 Kč</w:t>
            </w:r>
          </w:p>
        </w:tc>
      </w:tr>
      <w:tr w:rsidR="00E40DED" w14:paraId="70409609" w14:textId="77777777" w:rsidTr="00B144A0">
        <w:trPr>
          <w:trHeight w:val="329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03D70B9A" w14:textId="77777777" w:rsidR="00E40DED" w:rsidRDefault="001F2119">
            <w:pPr>
              <w:spacing w:after="0" w:line="259" w:lineRule="auto"/>
              <w:ind w:left="26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20440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14:paraId="6BE4B63C" w14:textId="77777777" w:rsidR="00E40DED" w:rsidRDefault="001F2119">
            <w:pPr>
              <w:spacing w:after="0" w:line="259" w:lineRule="auto"/>
              <w:ind w:left="0" w:right="9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Policová  otevřená skříňka, 1 x police, 2 x dveře, + krycí deska 18 mm, 400x400x750 Javor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300AD7" w14:textId="77777777" w:rsidR="00E40DED" w:rsidRDefault="001F2119">
            <w:pPr>
              <w:spacing w:after="0" w:line="259" w:lineRule="auto"/>
              <w:ind w:left="245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1CBB71" w14:textId="77777777" w:rsidR="00E40DED" w:rsidRDefault="001F2119">
            <w:pPr>
              <w:spacing w:after="0" w:line="259" w:lineRule="auto"/>
              <w:ind w:left="12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1 630 Kč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4F8FA6" w14:textId="77777777" w:rsidR="00E40DED" w:rsidRDefault="001F2119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21%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46DCF3" w14:textId="77777777" w:rsidR="00E40DED" w:rsidRDefault="001F2119">
            <w:pPr>
              <w:spacing w:after="0" w:line="259" w:lineRule="auto"/>
              <w:ind w:left="428" w:right="0" w:firstLine="0"/>
              <w:jc w:val="center"/>
            </w:pPr>
            <w:r>
              <w:rPr>
                <w:rFonts w:ascii="Calibri" w:eastAsia="Calibri" w:hAnsi="Calibri" w:cs="Calibri"/>
                <w:sz w:val="13"/>
              </w:rPr>
              <w:t>3 260 Kč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9723AD" w14:textId="77777777" w:rsidR="00E40DED" w:rsidRDefault="001F2119">
            <w:pPr>
              <w:spacing w:after="0" w:line="259" w:lineRule="auto"/>
              <w:ind w:left="0" w:right="1" w:firstLine="0"/>
              <w:jc w:val="right"/>
            </w:pPr>
            <w:r>
              <w:rPr>
                <w:rFonts w:ascii="Calibri" w:eastAsia="Calibri" w:hAnsi="Calibri" w:cs="Calibri"/>
                <w:sz w:val="13"/>
              </w:rPr>
              <w:t>3 945 Kč</w:t>
            </w:r>
          </w:p>
        </w:tc>
      </w:tr>
      <w:tr w:rsidR="00E40DED" w14:paraId="7C3CE5EF" w14:textId="77777777" w:rsidTr="00B144A0">
        <w:trPr>
          <w:trHeight w:val="331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78C8D093" w14:textId="77777777" w:rsidR="00E40DED" w:rsidRDefault="001F2119">
            <w:pPr>
              <w:spacing w:after="0" w:line="259" w:lineRule="auto"/>
              <w:ind w:left="26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20842 + KD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14:paraId="4AF69A9A" w14:textId="77777777" w:rsidR="00E40DED" w:rsidRDefault="001F211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 xml:space="preserve">Policová uzavřená skříňka, 1 x police, 2 x dveře, + krycí deska 18 mm, 800x420x750 </w:t>
            </w:r>
          </w:p>
          <w:p w14:paraId="7195E1E1" w14:textId="77777777" w:rsidR="00E40DED" w:rsidRDefault="001F211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Wenge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077013" w14:textId="77777777" w:rsidR="00E40DED" w:rsidRDefault="001F2119">
            <w:pPr>
              <w:spacing w:after="0" w:line="259" w:lineRule="auto"/>
              <w:ind w:left="245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633BC8" w14:textId="77777777" w:rsidR="00E40DED" w:rsidRDefault="001F2119">
            <w:pPr>
              <w:spacing w:after="0" w:line="259" w:lineRule="auto"/>
              <w:ind w:left="12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4 052 Kč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F927F1" w14:textId="77777777" w:rsidR="00E40DED" w:rsidRDefault="001F2119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21%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7E42E8" w14:textId="77777777" w:rsidR="00E40DED" w:rsidRDefault="001F2119">
            <w:pPr>
              <w:spacing w:after="0" w:line="259" w:lineRule="auto"/>
              <w:ind w:left="361" w:right="0" w:firstLine="0"/>
              <w:jc w:val="center"/>
            </w:pPr>
            <w:r>
              <w:rPr>
                <w:rFonts w:ascii="Calibri" w:eastAsia="Calibri" w:hAnsi="Calibri" w:cs="Calibri"/>
                <w:sz w:val="13"/>
              </w:rPr>
              <w:t>16 208 Kč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AD9AFE0" w14:textId="77777777" w:rsidR="00E40DED" w:rsidRDefault="001F2119">
            <w:pPr>
              <w:spacing w:after="0" w:line="259" w:lineRule="auto"/>
              <w:ind w:left="0" w:right="1" w:firstLine="0"/>
              <w:jc w:val="right"/>
            </w:pPr>
            <w:r>
              <w:rPr>
                <w:rFonts w:ascii="Calibri" w:eastAsia="Calibri" w:hAnsi="Calibri" w:cs="Calibri"/>
                <w:sz w:val="13"/>
              </w:rPr>
              <w:t>19 612 Kč</w:t>
            </w:r>
          </w:p>
        </w:tc>
      </w:tr>
      <w:tr w:rsidR="00E40DED" w14:paraId="1764AD59" w14:textId="77777777" w:rsidTr="00B144A0">
        <w:trPr>
          <w:trHeight w:val="336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474DFF8E" w14:textId="77777777" w:rsidR="00E40DED" w:rsidRDefault="001F2119">
            <w:pPr>
              <w:spacing w:after="0" w:line="259" w:lineRule="auto"/>
              <w:ind w:left="26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50845 Z1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14:paraId="1651BCA3" w14:textId="77777777" w:rsidR="00E40DED" w:rsidRDefault="001F211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 xml:space="preserve">Policová uzavřená 2 xdveře, uzamykatelná skříň 5 OH. 4x police. 800x420x1800  </w:t>
            </w:r>
          </w:p>
          <w:p w14:paraId="58BE68B8" w14:textId="77777777" w:rsidR="00E40DED" w:rsidRDefault="001F211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Wenge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C43AD4" w14:textId="77777777" w:rsidR="00E40DED" w:rsidRDefault="001F2119">
            <w:pPr>
              <w:spacing w:after="0" w:line="259" w:lineRule="auto"/>
              <w:ind w:left="245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11A4A4" w14:textId="77777777" w:rsidR="00E40DED" w:rsidRDefault="001F2119">
            <w:pPr>
              <w:spacing w:after="0" w:line="259" w:lineRule="auto"/>
              <w:ind w:left="12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8 032 Kč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E60850" w14:textId="77777777" w:rsidR="00E40DED" w:rsidRDefault="001F2119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21%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D9ABA5" w14:textId="77777777" w:rsidR="00E40DED" w:rsidRDefault="001F2119">
            <w:pPr>
              <w:spacing w:after="0" w:line="259" w:lineRule="auto"/>
              <w:ind w:left="361" w:right="0" w:firstLine="0"/>
              <w:jc w:val="center"/>
            </w:pPr>
            <w:r>
              <w:rPr>
                <w:rFonts w:ascii="Calibri" w:eastAsia="Calibri" w:hAnsi="Calibri" w:cs="Calibri"/>
                <w:sz w:val="13"/>
              </w:rPr>
              <w:t>32 128 Kč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9AB6D4" w14:textId="77777777" w:rsidR="00E40DED" w:rsidRDefault="001F2119">
            <w:pPr>
              <w:spacing w:after="0" w:line="259" w:lineRule="auto"/>
              <w:ind w:left="0" w:right="1" w:firstLine="0"/>
              <w:jc w:val="right"/>
            </w:pPr>
            <w:r>
              <w:rPr>
                <w:rFonts w:ascii="Calibri" w:eastAsia="Calibri" w:hAnsi="Calibri" w:cs="Calibri"/>
                <w:sz w:val="13"/>
              </w:rPr>
              <w:t>38 875 Kč</w:t>
            </w:r>
          </w:p>
        </w:tc>
      </w:tr>
      <w:tr w:rsidR="00E40DED" w14:paraId="0C0CCBC5" w14:textId="77777777" w:rsidTr="00B144A0">
        <w:trPr>
          <w:trHeight w:val="1453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0C5AEA01" w14:textId="77777777" w:rsidR="00E40DED" w:rsidRDefault="001F2119">
            <w:pPr>
              <w:spacing w:after="0" w:line="259" w:lineRule="auto"/>
              <w:ind w:left="26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KL1821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14:paraId="16CFE475" w14:textId="77777777" w:rsidR="00E40DED" w:rsidRDefault="001F211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Kuchyňská linka 1800x600(320)x2100, spodní skříňka 600 mm dřezová s jednou polici s baterií Pronto a dřezem Star 580, levé dvřeře.  Vedle na středu je  policová 600 mm, dveřová dveře pravé , 2 x police( lze nahradit myčkou vestavnou š. 600 mm) Dále  vpravo zásuvková 600 mm,  4 x zásuvka LTD 18 mm,  100 % výsuv s dotahem zásuvky komplet LTD. Horní skříňky 2 x policová uzavřená š. 600 mm, 1 x police,  dveře 1 x pravé  a 1 x levé provedení.  Střadová skříň otevřená 2 x police korpus dle šedý obklad stěn.  Záslěna  a pracovní deska 1800 mm, led osvětlení zafrézované d horních skříněk 150 mm od zadu.   Barevnost Venge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C29E8" w14:textId="77777777" w:rsidR="00E40DED" w:rsidRDefault="001F2119">
            <w:pPr>
              <w:spacing w:after="0" w:line="259" w:lineRule="auto"/>
              <w:ind w:left="245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0751B" w14:textId="77777777" w:rsidR="00E40DED" w:rsidRDefault="001F2119">
            <w:pPr>
              <w:spacing w:after="0" w:line="259" w:lineRule="auto"/>
              <w:ind w:left="53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31 662 Kč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9861D" w14:textId="77777777" w:rsidR="00E40DED" w:rsidRDefault="001F2119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21%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B09BB" w14:textId="77777777" w:rsidR="00E40DED" w:rsidRDefault="001F2119">
            <w:pPr>
              <w:spacing w:after="0" w:line="259" w:lineRule="auto"/>
              <w:ind w:left="361" w:right="0" w:firstLine="0"/>
              <w:jc w:val="center"/>
            </w:pPr>
            <w:r>
              <w:rPr>
                <w:rFonts w:ascii="Calibri" w:eastAsia="Calibri" w:hAnsi="Calibri" w:cs="Calibri"/>
                <w:sz w:val="13"/>
              </w:rPr>
              <w:t>31 662 Kč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14D3C" w14:textId="77777777" w:rsidR="00E40DED" w:rsidRDefault="001F2119">
            <w:pPr>
              <w:spacing w:after="0" w:line="259" w:lineRule="auto"/>
              <w:ind w:left="0" w:right="1" w:firstLine="0"/>
              <w:jc w:val="right"/>
            </w:pPr>
            <w:r>
              <w:rPr>
                <w:rFonts w:ascii="Calibri" w:eastAsia="Calibri" w:hAnsi="Calibri" w:cs="Calibri"/>
                <w:sz w:val="13"/>
              </w:rPr>
              <w:t>38 311 Kč</w:t>
            </w:r>
          </w:p>
        </w:tc>
      </w:tr>
      <w:tr w:rsidR="00E40DED" w14:paraId="4DB3115D" w14:textId="77777777" w:rsidTr="00B144A0">
        <w:trPr>
          <w:trHeight w:val="902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61F1F74B" w14:textId="77777777" w:rsidR="00E40DED" w:rsidRDefault="001F2119">
            <w:pPr>
              <w:spacing w:after="0" w:line="259" w:lineRule="auto"/>
              <w:ind w:left="26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 xml:space="preserve">Jednací židle 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14:paraId="1AA8D0F7" w14:textId="062F0768" w:rsidR="00E40DED" w:rsidRDefault="001F2119">
            <w:pPr>
              <w:spacing w:after="0" w:line="256" w:lineRule="auto"/>
              <w:ind w:left="0" w:right="35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2170 Rocky Net BR Jednací židle včetně područek, černá síťovina na opěráku, čaloun na</w:t>
            </w:r>
          </w:p>
          <w:p w14:paraId="5965499A" w14:textId="42C6FDE5" w:rsidR="00E40DED" w:rsidRDefault="001F2119">
            <w:pPr>
              <w:spacing w:after="0" w:line="259" w:lineRule="auto"/>
              <w:ind w:left="0" w:right="68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sedáku, ocelová podnož černá N, stohovatelnost 5 kusů, nosnost 120 kg, záruka 36 měsíců, český výrobek.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C589CA" w14:textId="77777777" w:rsidR="00E40DED" w:rsidRDefault="001F2119">
            <w:pPr>
              <w:spacing w:after="0" w:line="259" w:lineRule="auto"/>
              <w:ind w:left="178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43D2FD" w14:textId="77777777" w:rsidR="00E40DED" w:rsidRDefault="001F2119">
            <w:pPr>
              <w:spacing w:after="0" w:line="259" w:lineRule="auto"/>
              <w:ind w:left="12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2 083 Kč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020E20" w14:textId="77777777" w:rsidR="00E40DED" w:rsidRDefault="001F2119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21%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E4AFC7" w14:textId="77777777" w:rsidR="00E40DED" w:rsidRDefault="001F2119">
            <w:pPr>
              <w:spacing w:after="0" w:line="259" w:lineRule="auto"/>
              <w:ind w:left="361" w:right="0" w:firstLine="0"/>
              <w:jc w:val="center"/>
            </w:pPr>
            <w:r>
              <w:rPr>
                <w:rFonts w:ascii="Calibri" w:eastAsia="Calibri" w:hAnsi="Calibri" w:cs="Calibri"/>
                <w:sz w:val="13"/>
              </w:rPr>
              <w:t>35 411 Kč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382A13" w14:textId="77777777" w:rsidR="00E40DED" w:rsidRDefault="001F2119">
            <w:pPr>
              <w:spacing w:after="0" w:line="259" w:lineRule="auto"/>
              <w:ind w:left="0" w:right="1" w:firstLine="0"/>
              <w:jc w:val="right"/>
            </w:pPr>
            <w:r>
              <w:rPr>
                <w:rFonts w:ascii="Calibri" w:eastAsia="Calibri" w:hAnsi="Calibri" w:cs="Calibri"/>
                <w:sz w:val="13"/>
              </w:rPr>
              <w:t>42 847 Kč</w:t>
            </w:r>
          </w:p>
        </w:tc>
      </w:tr>
      <w:tr w:rsidR="00E40DED" w14:paraId="3CC3E6B0" w14:textId="77777777" w:rsidTr="00B144A0">
        <w:trPr>
          <w:trHeight w:val="372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69ADFD4A" w14:textId="77777777" w:rsidR="00E40DED" w:rsidRDefault="00E40D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AFE49" w14:textId="77777777" w:rsidR="00E40DED" w:rsidRDefault="001F211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Cena dopravy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5A20C5" w14:textId="77777777" w:rsidR="00E40DED" w:rsidRDefault="00E40D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7EEC6" w14:textId="77777777" w:rsidR="00E40DED" w:rsidRDefault="001F2119">
            <w:pPr>
              <w:spacing w:after="0" w:line="259" w:lineRule="auto"/>
              <w:ind w:left="12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7 875 Kč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FE72A" w14:textId="77777777" w:rsidR="00E40DED" w:rsidRDefault="001F2119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21%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409CD" w14:textId="77777777" w:rsidR="00E40DED" w:rsidRDefault="001F2119">
            <w:pPr>
              <w:spacing w:after="0" w:line="259" w:lineRule="auto"/>
              <w:ind w:left="428" w:right="0" w:firstLine="0"/>
              <w:jc w:val="center"/>
            </w:pPr>
            <w:r>
              <w:rPr>
                <w:rFonts w:ascii="Calibri" w:eastAsia="Calibri" w:hAnsi="Calibri" w:cs="Calibri"/>
                <w:sz w:val="13"/>
              </w:rPr>
              <w:t>7 875 Kč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8EB9E" w14:textId="77777777" w:rsidR="00E40DED" w:rsidRDefault="001F2119">
            <w:pPr>
              <w:spacing w:after="0" w:line="259" w:lineRule="auto"/>
              <w:ind w:left="0" w:right="1" w:firstLine="0"/>
              <w:jc w:val="right"/>
            </w:pPr>
            <w:r>
              <w:rPr>
                <w:rFonts w:ascii="Calibri" w:eastAsia="Calibri" w:hAnsi="Calibri" w:cs="Calibri"/>
                <w:sz w:val="13"/>
              </w:rPr>
              <w:t>9 529 Kč</w:t>
            </w:r>
          </w:p>
        </w:tc>
      </w:tr>
      <w:tr w:rsidR="00E40DED" w14:paraId="6FE46B92" w14:textId="77777777" w:rsidTr="00B144A0">
        <w:trPr>
          <w:trHeight w:val="329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4275C30E" w14:textId="77777777" w:rsidR="00E40DED" w:rsidRDefault="00E40D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14:paraId="3AC8D71D" w14:textId="77777777" w:rsidR="00E40DED" w:rsidRDefault="001F211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Cena montáže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F14402" w14:textId="77777777" w:rsidR="00E40DED" w:rsidRDefault="00E40D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CADDB6" w14:textId="77777777" w:rsidR="00E40DED" w:rsidRDefault="001F2119">
            <w:pPr>
              <w:spacing w:after="0" w:line="259" w:lineRule="auto"/>
              <w:ind w:left="53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29 475 Kč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A878EB" w14:textId="77777777" w:rsidR="00E40DED" w:rsidRDefault="001F2119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21%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339521" w14:textId="77777777" w:rsidR="00E40DED" w:rsidRDefault="001F2119">
            <w:pPr>
              <w:spacing w:after="0" w:line="259" w:lineRule="auto"/>
              <w:ind w:left="361" w:right="0" w:firstLine="0"/>
              <w:jc w:val="center"/>
            </w:pPr>
            <w:r>
              <w:rPr>
                <w:rFonts w:ascii="Calibri" w:eastAsia="Calibri" w:hAnsi="Calibri" w:cs="Calibri"/>
                <w:sz w:val="13"/>
              </w:rPr>
              <w:t>29 475 Kč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ECF0F2" w14:textId="77777777" w:rsidR="00E40DED" w:rsidRDefault="001F2119">
            <w:pPr>
              <w:spacing w:after="0" w:line="259" w:lineRule="auto"/>
              <w:ind w:left="0" w:right="1" w:firstLine="0"/>
              <w:jc w:val="right"/>
            </w:pPr>
            <w:r>
              <w:rPr>
                <w:rFonts w:ascii="Calibri" w:eastAsia="Calibri" w:hAnsi="Calibri" w:cs="Calibri"/>
                <w:sz w:val="13"/>
              </w:rPr>
              <w:t>35 665 Kč</w:t>
            </w:r>
          </w:p>
        </w:tc>
      </w:tr>
      <w:tr w:rsidR="00E40DED" w14:paraId="3B02F7B2" w14:textId="77777777" w:rsidTr="00B144A0">
        <w:trPr>
          <w:trHeight w:val="421"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FC364" w14:textId="77777777" w:rsidR="00E40DED" w:rsidRDefault="001F2119">
            <w:pPr>
              <w:spacing w:after="0" w:line="259" w:lineRule="auto"/>
              <w:ind w:left="26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3"/>
              </w:rPr>
              <w:t>Cena celkem bez DPH: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F796D6" w14:textId="77777777" w:rsidR="00E40DED" w:rsidRDefault="00E40D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6282D6" w14:textId="77777777" w:rsidR="00E40DED" w:rsidRDefault="00E40D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41FF38" w14:textId="77777777" w:rsidR="00E40DED" w:rsidRDefault="00E40D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E8D905" w14:textId="77777777" w:rsidR="00E40DED" w:rsidRDefault="00E40D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A47D7" w14:textId="77777777" w:rsidR="00E40DED" w:rsidRDefault="001F2119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b/>
                <w:sz w:val="13"/>
              </w:rPr>
              <w:t>235 464 Kč</w:t>
            </w:r>
          </w:p>
        </w:tc>
      </w:tr>
      <w:tr w:rsidR="00E40DED" w14:paraId="087BAF6B" w14:textId="77777777" w:rsidTr="00B144A0">
        <w:trPr>
          <w:trHeight w:val="367"/>
        </w:trPr>
        <w:tc>
          <w:tcPr>
            <w:tcW w:w="6946" w:type="dxa"/>
            <w:gridSpan w:val="2"/>
            <w:tcBorders>
              <w:top w:val="nil"/>
              <w:left w:val="nil"/>
              <w:bottom w:val="single" w:sz="5" w:space="0" w:color="00B0F0"/>
              <w:right w:val="nil"/>
            </w:tcBorders>
            <w:vAlign w:val="center"/>
          </w:tcPr>
          <w:p w14:paraId="7BE5336A" w14:textId="77777777" w:rsidR="00E40DED" w:rsidRDefault="001F2119">
            <w:pPr>
              <w:spacing w:after="0" w:line="259" w:lineRule="auto"/>
              <w:ind w:left="26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 xml:space="preserve">DPH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5" w:space="0" w:color="00B0F0"/>
              <w:right w:val="nil"/>
            </w:tcBorders>
          </w:tcPr>
          <w:p w14:paraId="22F25BDA" w14:textId="77777777" w:rsidR="00E40DED" w:rsidRDefault="00E40D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single" w:sz="5" w:space="0" w:color="00B0F0"/>
              <w:right w:val="nil"/>
            </w:tcBorders>
          </w:tcPr>
          <w:p w14:paraId="46BA74DD" w14:textId="77777777" w:rsidR="00E40DED" w:rsidRDefault="00E40D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nil"/>
              <w:bottom w:val="single" w:sz="5" w:space="0" w:color="00B0F0"/>
              <w:right w:val="nil"/>
            </w:tcBorders>
            <w:vAlign w:val="center"/>
          </w:tcPr>
          <w:p w14:paraId="7A2224BD" w14:textId="77777777" w:rsidR="00E40DED" w:rsidRDefault="001F2119">
            <w:pPr>
              <w:spacing w:after="0" w:line="259" w:lineRule="auto"/>
              <w:ind w:left="10" w:right="0" w:firstLine="0"/>
              <w:jc w:val="left"/>
            </w:pPr>
            <w:r>
              <w:rPr>
                <w:rFonts w:ascii="Calibri" w:eastAsia="Calibri" w:hAnsi="Calibri" w:cs="Calibri"/>
                <w:sz w:val="13"/>
              </w:rPr>
              <w:t>21%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5" w:space="0" w:color="00B0F0"/>
              <w:right w:val="nil"/>
            </w:tcBorders>
          </w:tcPr>
          <w:p w14:paraId="0AE85A6E" w14:textId="77777777" w:rsidR="00E40DED" w:rsidRDefault="00E40D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nil"/>
              <w:left w:val="nil"/>
              <w:bottom w:val="single" w:sz="5" w:space="0" w:color="00B0F0"/>
              <w:right w:val="nil"/>
            </w:tcBorders>
            <w:vAlign w:val="center"/>
          </w:tcPr>
          <w:p w14:paraId="0EE1D381" w14:textId="77777777" w:rsidR="00E40DED" w:rsidRDefault="001F2119">
            <w:pPr>
              <w:spacing w:after="0" w:line="259" w:lineRule="auto"/>
              <w:ind w:left="0" w:right="1" w:firstLine="0"/>
              <w:jc w:val="right"/>
            </w:pPr>
            <w:r>
              <w:rPr>
                <w:rFonts w:ascii="Calibri" w:eastAsia="Calibri" w:hAnsi="Calibri" w:cs="Calibri"/>
                <w:sz w:val="13"/>
              </w:rPr>
              <w:t>49 447 Kč</w:t>
            </w:r>
          </w:p>
        </w:tc>
      </w:tr>
      <w:tr w:rsidR="00E40DED" w14:paraId="1CC11578" w14:textId="77777777" w:rsidTr="00B144A0">
        <w:trPr>
          <w:trHeight w:val="281"/>
        </w:trPr>
        <w:tc>
          <w:tcPr>
            <w:tcW w:w="6946" w:type="dxa"/>
            <w:gridSpan w:val="2"/>
            <w:tcBorders>
              <w:top w:val="single" w:sz="5" w:space="0" w:color="00B0F0"/>
              <w:left w:val="nil"/>
              <w:bottom w:val="single" w:sz="5" w:space="0" w:color="00B0F0"/>
              <w:right w:val="nil"/>
            </w:tcBorders>
          </w:tcPr>
          <w:p w14:paraId="0C054E27" w14:textId="77777777" w:rsidR="00E40DED" w:rsidRDefault="001F2119">
            <w:pPr>
              <w:spacing w:after="0" w:line="259" w:lineRule="auto"/>
              <w:ind w:left="26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3"/>
              </w:rPr>
              <w:t>Cena celkem s DPH:</w:t>
            </w:r>
          </w:p>
        </w:tc>
        <w:tc>
          <w:tcPr>
            <w:tcW w:w="567" w:type="dxa"/>
            <w:tcBorders>
              <w:top w:val="single" w:sz="5" w:space="0" w:color="00B0F0"/>
              <w:left w:val="nil"/>
              <w:bottom w:val="single" w:sz="5" w:space="0" w:color="00B0F0"/>
              <w:right w:val="nil"/>
            </w:tcBorders>
          </w:tcPr>
          <w:p w14:paraId="4293DD13" w14:textId="77777777" w:rsidR="00E40DED" w:rsidRDefault="00E40D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" w:type="dxa"/>
            <w:tcBorders>
              <w:top w:val="single" w:sz="5" w:space="0" w:color="00B0F0"/>
              <w:left w:val="nil"/>
              <w:bottom w:val="single" w:sz="5" w:space="0" w:color="00B0F0"/>
              <w:right w:val="nil"/>
            </w:tcBorders>
          </w:tcPr>
          <w:p w14:paraId="3D94F081" w14:textId="77777777" w:rsidR="00E40DED" w:rsidRDefault="00E40D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5" w:space="0" w:color="00B0F0"/>
              <w:left w:val="nil"/>
              <w:bottom w:val="single" w:sz="5" w:space="0" w:color="00B0F0"/>
              <w:right w:val="nil"/>
            </w:tcBorders>
          </w:tcPr>
          <w:p w14:paraId="15DB4D19" w14:textId="77777777" w:rsidR="00E40DED" w:rsidRDefault="00E40D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tcBorders>
              <w:top w:val="single" w:sz="5" w:space="0" w:color="00B0F0"/>
              <w:left w:val="nil"/>
              <w:bottom w:val="single" w:sz="5" w:space="0" w:color="00B0F0"/>
              <w:right w:val="nil"/>
            </w:tcBorders>
          </w:tcPr>
          <w:p w14:paraId="19296F75" w14:textId="77777777" w:rsidR="00E40DED" w:rsidRDefault="00E40D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single" w:sz="5" w:space="0" w:color="00B0F0"/>
              <w:left w:val="nil"/>
              <w:bottom w:val="single" w:sz="5" w:space="0" w:color="00B0F0"/>
              <w:right w:val="nil"/>
            </w:tcBorders>
          </w:tcPr>
          <w:p w14:paraId="65A597E5" w14:textId="77777777" w:rsidR="00E40DED" w:rsidRDefault="001F2119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b/>
                <w:sz w:val="13"/>
              </w:rPr>
              <w:t>284 911 Kč</w:t>
            </w:r>
          </w:p>
        </w:tc>
      </w:tr>
    </w:tbl>
    <w:p w14:paraId="366157F0" w14:textId="77777777" w:rsidR="00E40DED" w:rsidRDefault="001F2119">
      <w:pPr>
        <w:tabs>
          <w:tab w:val="center" w:pos="1362"/>
        </w:tabs>
        <w:spacing w:after="9" w:line="265" w:lineRule="auto"/>
        <w:ind w:left="-15" w:right="0" w:firstLine="0"/>
        <w:jc w:val="left"/>
      </w:pPr>
      <w:r>
        <w:rPr>
          <w:rFonts w:ascii="Calibri" w:eastAsia="Calibri" w:hAnsi="Calibri" w:cs="Calibri"/>
          <w:sz w:val="13"/>
        </w:rPr>
        <w:t>Měna nabídky:</w:t>
      </w:r>
      <w:r>
        <w:rPr>
          <w:rFonts w:ascii="Calibri" w:eastAsia="Calibri" w:hAnsi="Calibri" w:cs="Calibri"/>
          <w:sz w:val="13"/>
        </w:rPr>
        <w:tab/>
        <w:t>Kč</w:t>
      </w:r>
    </w:p>
    <w:p w14:paraId="4F7766A2" w14:textId="77777777" w:rsidR="00E40DED" w:rsidRDefault="001F2119">
      <w:pPr>
        <w:tabs>
          <w:tab w:val="center" w:pos="1933"/>
        </w:tabs>
        <w:spacing w:after="9" w:line="265" w:lineRule="auto"/>
        <w:ind w:left="-15" w:right="0" w:firstLine="0"/>
        <w:jc w:val="left"/>
      </w:pPr>
      <w:r>
        <w:rPr>
          <w:rFonts w:ascii="Calibri" w:eastAsia="Calibri" w:hAnsi="Calibri" w:cs="Calibri"/>
          <w:sz w:val="13"/>
        </w:rPr>
        <w:t>Termín dodání:</w:t>
      </w:r>
      <w:r>
        <w:rPr>
          <w:rFonts w:ascii="Calibri" w:eastAsia="Calibri" w:hAnsi="Calibri" w:cs="Calibri"/>
          <w:sz w:val="13"/>
        </w:rPr>
        <w:tab/>
        <w:t>5-6 týdnů od objednání</w:t>
      </w:r>
    </w:p>
    <w:p w14:paraId="32A92387" w14:textId="77777777" w:rsidR="00E40DED" w:rsidRDefault="001F2119">
      <w:pPr>
        <w:spacing w:after="9" w:line="265" w:lineRule="auto"/>
        <w:ind w:left="-5" w:right="0" w:hanging="10"/>
        <w:jc w:val="left"/>
      </w:pPr>
      <w:r>
        <w:rPr>
          <w:rFonts w:ascii="Calibri" w:eastAsia="Calibri" w:hAnsi="Calibri" w:cs="Calibri"/>
          <w:sz w:val="13"/>
        </w:rPr>
        <w:t>Platnost nabídky:</w:t>
      </w:r>
    </w:p>
    <w:p w14:paraId="1DC4C13F" w14:textId="77777777" w:rsidR="00E40DED" w:rsidRDefault="001F2119">
      <w:pPr>
        <w:tabs>
          <w:tab w:val="center" w:pos="1506"/>
        </w:tabs>
        <w:spacing w:after="254" w:line="265" w:lineRule="auto"/>
        <w:ind w:left="-15" w:right="0" w:firstLine="0"/>
        <w:jc w:val="left"/>
      </w:pPr>
      <w:r>
        <w:rPr>
          <w:rFonts w:ascii="Calibri" w:eastAsia="Calibri" w:hAnsi="Calibri" w:cs="Calibri"/>
          <w:sz w:val="13"/>
        </w:rPr>
        <w:t>Platební podmínky:</w:t>
      </w:r>
      <w:r>
        <w:rPr>
          <w:rFonts w:ascii="Calibri" w:eastAsia="Calibri" w:hAnsi="Calibri" w:cs="Calibri"/>
          <w:sz w:val="13"/>
        </w:rPr>
        <w:tab/>
        <w:t xml:space="preserve">Faktura </w:t>
      </w:r>
    </w:p>
    <w:p w14:paraId="20364124" w14:textId="77777777" w:rsidR="00E40DED" w:rsidRDefault="001F2119">
      <w:pPr>
        <w:spacing w:after="33" w:line="265" w:lineRule="auto"/>
        <w:ind w:left="10" w:right="-15" w:hanging="10"/>
        <w:jc w:val="right"/>
      </w:pPr>
      <w:r>
        <w:rPr>
          <w:rFonts w:ascii="Calibri" w:eastAsia="Calibri" w:hAnsi="Calibri" w:cs="Calibri"/>
          <w:sz w:val="13"/>
        </w:rPr>
        <w:t>_______________________________________</w:t>
      </w:r>
    </w:p>
    <w:p w14:paraId="793F4A38" w14:textId="77777777" w:rsidR="00E40DED" w:rsidRDefault="001F2119">
      <w:pPr>
        <w:spacing w:after="0" w:line="259" w:lineRule="auto"/>
        <w:ind w:left="2508" w:right="0" w:firstLine="0"/>
        <w:jc w:val="left"/>
      </w:pPr>
      <w:r>
        <w:rPr>
          <w:rFonts w:ascii="Calibri" w:eastAsia="Calibri" w:hAnsi="Calibri" w:cs="Calibri"/>
          <w:b/>
          <w:sz w:val="13"/>
        </w:rPr>
        <w:t xml:space="preserve">Jednotkové ceny v cenové nabídce jsou platné pouze v případě objednání kompletní cenové nabídky. </w:t>
      </w:r>
    </w:p>
    <w:p w14:paraId="3F299098" w14:textId="77F115F0" w:rsidR="00E40DED" w:rsidRDefault="00E40DED" w:rsidP="00195F14">
      <w:pPr>
        <w:spacing w:after="0" w:line="259" w:lineRule="auto"/>
        <w:ind w:left="0" w:right="-1200" w:firstLine="0"/>
        <w:jc w:val="left"/>
      </w:pPr>
    </w:p>
    <w:sectPr w:rsidR="00E40DE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4" w:h="16834"/>
      <w:pgMar w:top="240" w:right="1440" w:bottom="1440" w:left="1440" w:header="708" w:footer="2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2EBB" w14:textId="77777777" w:rsidR="00E679FF" w:rsidRDefault="00E679FF">
      <w:pPr>
        <w:spacing w:after="0" w:line="240" w:lineRule="auto"/>
      </w:pPr>
      <w:r>
        <w:separator/>
      </w:r>
    </w:p>
  </w:endnote>
  <w:endnote w:type="continuationSeparator" w:id="0">
    <w:p w14:paraId="2C7D6EE6" w14:textId="77777777" w:rsidR="00E679FF" w:rsidRDefault="00E6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16BA" w14:textId="77777777" w:rsidR="00E40DED" w:rsidRDefault="001F2119">
    <w:pPr>
      <w:spacing w:after="0" w:line="259" w:lineRule="auto"/>
      <w:ind w:left="0" w:right="6" w:firstLine="0"/>
      <w:jc w:val="center"/>
    </w:pPr>
    <w:r>
      <w:rPr>
        <w:rFonts w:ascii="Tahoma" w:eastAsia="Tahoma" w:hAnsi="Tahoma" w:cs="Tahoma"/>
        <w:sz w:val="16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16"/>
      </w:rPr>
      <w:t>1</w:t>
    </w:r>
    <w:r>
      <w:rPr>
        <w:rFonts w:ascii="Tahoma" w:eastAsia="Tahoma" w:hAnsi="Tahoma" w:cs="Tahoma"/>
        <w:sz w:val="16"/>
      </w:rPr>
      <w:fldChar w:fldCharType="end"/>
    </w:r>
    <w:r>
      <w:rPr>
        <w:rFonts w:ascii="Tahoma" w:eastAsia="Tahoma" w:hAnsi="Tahoma" w:cs="Tahoma"/>
        <w:sz w:val="16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FA47" w14:textId="77777777" w:rsidR="00E40DED" w:rsidRDefault="001F2119">
    <w:pPr>
      <w:spacing w:after="0" w:line="259" w:lineRule="auto"/>
      <w:ind w:left="0" w:right="6" w:firstLine="0"/>
      <w:jc w:val="center"/>
    </w:pPr>
    <w:r>
      <w:rPr>
        <w:rFonts w:ascii="Tahoma" w:eastAsia="Tahoma" w:hAnsi="Tahoma" w:cs="Tahoma"/>
        <w:sz w:val="16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16"/>
      </w:rPr>
      <w:t>1</w:t>
    </w:r>
    <w:r>
      <w:rPr>
        <w:rFonts w:ascii="Tahoma" w:eastAsia="Tahoma" w:hAnsi="Tahoma" w:cs="Tahoma"/>
        <w:sz w:val="16"/>
      </w:rPr>
      <w:fldChar w:fldCharType="end"/>
    </w:r>
    <w:r>
      <w:rPr>
        <w:rFonts w:ascii="Tahoma" w:eastAsia="Tahoma" w:hAnsi="Tahoma" w:cs="Tahoma"/>
        <w:sz w:val="16"/>
      </w:rPr>
      <w:t xml:space="preserve">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ECA7" w14:textId="77777777" w:rsidR="00E40DED" w:rsidRDefault="001F2119">
    <w:pPr>
      <w:spacing w:after="0" w:line="259" w:lineRule="auto"/>
      <w:ind w:left="0" w:right="6" w:firstLine="0"/>
      <w:jc w:val="center"/>
    </w:pPr>
    <w:r>
      <w:rPr>
        <w:rFonts w:ascii="Tahoma" w:eastAsia="Tahoma" w:hAnsi="Tahoma" w:cs="Tahoma"/>
        <w:sz w:val="16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16"/>
      </w:rPr>
      <w:t>1</w:t>
    </w:r>
    <w:r>
      <w:rPr>
        <w:rFonts w:ascii="Tahoma" w:eastAsia="Tahoma" w:hAnsi="Tahoma" w:cs="Tahoma"/>
        <w:sz w:val="16"/>
      </w:rPr>
      <w:fldChar w:fldCharType="end"/>
    </w:r>
    <w:r>
      <w:rPr>
        <w:rFonts w:ascii="Tahoma" w:eastAsia="Tahoma" w:hAnsi="Tahoma" w:cs="Tahoma"/>
        <w:sz w:val="16"/>
      </w:rPr>
      <w:t xml:space="preserve"> -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9BA0B" w14:textId="77777777" w:rsidR="00E40DED" w:rsidRDefault="001F2119">
    <w:pPr>
      <w:spacing w:after="0" w:line="259" w:lineRule="auto"/>
      <w:ind w:left="-1440" w:right="10464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29EB584" wp14:editId="0DA6480C">
          <wp:simplePos x="0" y="0"/>
          <wp:positionH relativeFrom="page">
            <wp:posOffset>152400</wp:posOffset>
          </wp:positionH>
          <wp:positionV relativeFrom="page">
            <wp:posOffset>9688068</wp:posOffset>
          </wp:positionV>
          <wp:extent cx="7161276" cy="848868"/>
          <wp:effectExtent l="0" t="0" r="0" b="0"/>
          <wp:wrapSquare wrapText="bothSides"/>
          <wp:docPr id="355004210" name="Picture 7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" name="Picture 7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1276" cy="848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AABD" w14:textId="07EF0720" w:rsidR="00E40DED" w:rsidRDefault="00E40DED">
    <w:pPr>
      <w:spacing w:after="0" w:line="259" w:lineRule="auto"/>
      <w:ind w:left="-1440" w:right="10464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5974" w14:textId="77777777" w:rsidR="00E40DED" w:rsidRDefault="001F2119">
    <w:pPr>
      <w:spacing w:after="0" w:line="259" w:lineRule="auto"/>
      <w:ind w:left="-1440" w:right="10464" w:firstLine="0"/>
      <w:jc w:val="lef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6F80E92D" wp14:editId="3F7E4CB2">
          <wp:simplePos x="0" y="0"/>
          <wp:positionH relativeFrom="page">
            <wp:posOffset>152400</wp:posOffset>
          </wp:positionH>
          <wp:positionV relativeFrom="page">
            <wp:posOffset>9688068</wp:posOffset>
          </wp:positionV>
          <wp:extent cx="7161276" cy="848868"/>
          <wp:effectExtent l="0" t="0" r="0" b="0"/>
          <wp:wrapSquare wrapText="bothSides"/>
          <wp:docPr id="1917127242" name="Picture 7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" name="Picture 7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1276" cy="848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73077" w14:textId="77777777" w:rsidR="00E679FF" w:rsidRDefault="00E679FF">
      <w:pPr>
        <w:spacing w:after="0" w:line="240" w:lineRule="auto"/>
      </w:pPr>
      <w:r>
        <w:separator/>
      </w:r>
    </w:p>
  </w:footnote>
  <w:footnote w:type="continuationSeparator" w:id="0">
    <w:p w14:paraId="690A6AE7" w14:textId="77777777" w:rsidR="00E679FF" w:rsidRDefault="00E6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6B7F" w14:textId="77777777" w:rsidR="00E40DED" w:rsidRDefault="001F2119">
    <w:pPr>
      <w:spacing w:after="16" w:line="259" w:lineRule="auto"/>
      <w:ind w:left="0" w:right="3" w:firstLine="0"/>
      <w:jc w:val="right"/>
    </w:pPr>
    <w:r>
      <w:rPr>
        <w:sz w:val="22"/>
      </w:rPr>
      <w:t>Č.j. :</w:t>
    </w:r>
    <w:r>
      <w:rPr>
        <w:rFonts w:ascii="Times New Roman" w:eastAsia="Times New Roman" w:hAnsi="Times New Roman" w:cs="Times New Roman"/>
        <w:sz w:val="22"/>
      </w:rPr>
      <w:t xml:space="preserve"> </w:t>
    </w:r>
    <w:r>
      <w:rPr>
        <w:sz w:val="22"/>
      </w:rPr>
      <w:t xml:space="preserve">xxx/NM </w:t>
    </w:r>
  </w:p>
  <w:p w14:paraId="6E1D9C69" w14:textId="77777777" w:rsidR="00E40DED" w:rsidRDefault="001F2119">
    <w:pPr>
      <w:spacing w:after="0" w:line="259" w:lineRule="auto"/>
      <w:ind w:left="0" w:right="1" w:firstLine="0"/>
      <w:jc w:val="right"/>
    </w:pPr>
    <w:r>
      <w:rPr>
        <w:sz w:val="22"/>
      </w:rPr>
      <w:t>Č.sml.:</w:t>
    </w:r>
    <w:r>
      <w:rPr>
        <w:rFonts w:ascii="Times New Roman" w:eastAsia="Times New Roman" w:hAnsi="Times New Roman" w:cs="Times New Roman"/>
        <w:sz w:val="22"/>
      </w:rPr>
      <w:t xml:space="preserve"> </w:t>
    </w:r>
    <w:r>
      <w:rPr>
        <w:sz w:val="22"/>
      </w:rPr>
      <w:t>xxx</w:t>
    </w:r>
    <w:r>
      <w:rPr>
        <w:rFonts w:ascii="Times New Roman" w:eastAsia="Times New Roman" w:hAnsi="Times New Roman" w:cs="Times New Roman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C8AB" w14:textId="6FA502DE" w:rsidR="00E40DED" w:rsidRDefault="001F2119">
    <w:pPr>
      <w:spacing w:after="16" w:line="259" w:lineRule="auto"/>
      <w:ind w:left="0" w:right="3" w:firstLine="0"/>
      <w:jc w:val="right"/>
    </w:pPr>
    <w:r>
      <w:rPr>
        <w:sz w:val="22"/>
      </w:rPr>
      <w:t>Č.j. :</w:t>
    </w:r>
    <w:r>
      <w:rPr>
        <w:rFonts w:ascii="Times New Roman" w:eastAsia="Times New Roman" w:hAnsi="Times New Roman" w:cs="Times New Roman"/>
        <w:sz w:val="22"/>
      </w:rPr>
      <w:t xml:space="preserve"> </w:t>
    </w:r>
    <w:r w:rsidR="00195F14">
      <w:rPr>
        <w:sz w:val="22"/>
      </w:rPr>
      <w:t>2026/2537</w:t>
    </w:r>
    <w:r>
      <w:rPr>
        <w:sz w:val="22"/>
      </w:rPr>
      <w:t xml:space="preserve">/NM </w:t>
    </w:r>
  </w:p>
  <w:p w14:paraId="38202D47" w14:textId="72D94213" w:rsidR="00E40DED" w:rsidRDefault="001F2119">
    <w:pPr>
      <w:spacing w:after="0" w:line="259" w:lineRule="auto"/>
      <w:ind w:left="0" w:right="1" w:firstLine="0"/>
      <w:jc w:val="right"/>
    </w:pPr>
    <w:r>
      <w:rPr>
        <w:sz w:val="22"/>
      </w:rPr>
      <w:t>Č.sml.:</w:t>
    </w:r>
    <w:r>
      <w:rPr>
        <w:rFonts w:ascii="Times New Roman" w:eastAsia="Times New Roman" w:hAnsi="Times New Roman" w:cs="Times New Roman"/>
        <w:sz w:val="22"/>
      </w:rPr>
      <w:t xml:space="preserve"> </w:t>
    </w:r>
    <w:r w:rsidR="00195F14">
      <w:rPr>
        <w:sz w:val="22"/>
      </w:rPr>
      <w:t>260704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8D47" w14:textId="77777777" w:rsidR="00E40DED" w:rsidRDefault="001F2119">
    <w:pPr>
      <w:spacing w:after="16" w:line="259" w:lineRule="auto"/>
      <w:ind w:left="0" w:right="3" w:firstLine="0"/>
      <w:jc w:val="right"/>
    </w:pPr>
    <w:r>
      <w:rPr>
        <w:sz w:val="22"/>
      </w:rPr>
      <w:t>Č.j. :</w:t>
    </w:r>
    <w:r>
      <w:rPr>
        <w:rFonts w:ascii="Times New Roman" w:eastAsia="Times New Roman" w:hAnsi="Times New Roman" w:cs="Times New Roman"/>
        <w:sz w:val="22"/>
      </w:rPr>
      <w:t xml:space="preserve"> </w:t>
    </w:r>
    <w:r>
      <w:rPr>
        <w:sz w:val="22"/>
      </w:rPr>
      <w:t xml:space="preserve">xxx/NM </w:t>
    </w:r>
  </w:p>
  <w:p w14:paraId="15B3B79C" w14:textId="77777777" w:rsidR="00E40DED" w:rsidRDefault="001F2119">
    <w:pPr>
      <w:spacing w:after="0" w:line="259" w:lineRule="auto"/>
      <w:ind w:left="0" w:right="1" w:firstLine="0"/>
      <w:jc w:val="right"/>
    </w:pPr>
    <w:r>
      <w:rPr>
        <w:sz w:val="22"/>
      </w:rPr>
      <w:t>Č.sml.:</w:t>
    </w:r>
    <w:r>
      <w:rPr>
        <w:rFonts w:ascii="Times New Roman" w:eastAsia="Times New Roman" w:hAnsi="Times New Roman" w:cs="Times New Roman"/>
        <w:sz w:val="22"/>
      </w:rPr>
      <w:t xml:space="preserve"> </w:t>
    </w:r>
    <w:r>
      <w:rPr>
        <w:sz w:val="22"/>
      </w:rPr>
      <w:t>xxx</w:t>
    </w:r>
    <w:r>
      <w:rPr>
        <w:rFonts w:ascii="Times New Roman" w:eastAsia="Times New Roman" w:hAnsi="Times New Roman" w:cs="Times New Roman"/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89C7" w14:textId="77777777" w:rsidR="00E40DED" w:rsidRDefault="00E40DED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7BAD" w14:textId="77777777" w:rsidR="00E40DED" w:rsidRDefault="00E40DED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F1B3" w14:textId="77777777" w:rsidR="00E40DED" w:rsidRDefault="00E40DED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E7D86"/>
    <w:multiLevelType w:val="hybridMultilevel"/>
    <w:tmpl w:val="BB809AE0"/>
    <w:lvl w:ilvl="0" w:tplc="08060B3C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658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A95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B010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065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8C9B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88C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6F0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60BE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615E0B"/>
    <w:multiLevelType w:val="hybridMultilevel"/>
    <w:tmpl w:val="343C6C86"/>
    <w:lvl w:ilvl="0" w:tplc="E0A26BA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4C81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26F8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48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E6BA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2E43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220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FE44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6A9F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A76B61"/>
    <w:multiLevelType w:val="hybridMultilevel"/>
    <w:tmpl w:val="F35A6B30"/>
    <w:lvl w:ilvl="0" w:tplc="A3C2B2F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007B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EED0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06DA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447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52BE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84FD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ACD1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8C8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8579EA"/>
    <w:multiLevelType w:val="hybridMultilevel"/>
    <w:tmpl w:val="90768BC4"/>
    <w:lvl w:ilvl="0" w:tplc="61649B3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6BF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E9A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0B2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648A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82DA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C8BC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623B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CC96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5323B0"/>
    <w:multiLevelType w:val="hybridMultilevel"/>
    <w:tmpl w:val="8C143D8E"/>
    <w:lvl w:ilvl="0" w:tplc="0380A572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EA55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A62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0825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4C35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6A00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607F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CC6E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FE7A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302B81"/>
    <w:multiLevelType w:val="hybridMultilevel"/>
    <w:tmpl w:val="547C9A6E"/>
    <w:lvl w:ilvl="0" w:tplc="F8E8A33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A55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A9A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EE38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8CDD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30D4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D6D0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003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58A8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AC24CE"/>
    <w:multiLevelType w:val="hybridMultilevel"/>
    <w:tmpl w:val="61044C46"/>
    <w:lvl w:ilvl="0" w:tplc="AA46E6F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AA814">
      <w:start w:val="1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026AA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92F3C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C8F1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8F00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F4CB5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0F80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02D4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7805877">
    <w:abstractNumId w:val="2"/>
  </w:num>
  <w:num w:numId="2" w16cid:durableId="1715080546">
    <w:abstractNumId w:val="5"/>
  </w:num>
  <w:num w:numId="3" w16cid:durableId="842429811">
    <w:abstractNumId w:val="0"/>
  </w:num>
  <w:num w:numId="4" w16cid:durableId="1197818029">
    <w:abstractNumId w:val="3"/>
  </w:num>
  <w:num w:numId="5" w16cid:durableId="1403601298">
    <w:abstractNumId w:val="6"/>
  </w:num>
  <w:num w:numId="6" w16cid:durableId="1143616233">
    <w:abstractNumId w:val="4"/>
  </w:num>
  <w:num w:numId="7" w16cid:durableId="1837695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ED"/>
    <w:rsid w:val="000E2D4F"/>
    <w:rsid w:val="00195F14"/>
    <w:rsid w:val="001F2119"/>
    <w:rsid w:val="003126F3"/>
    <w:rsid w:val="003412BF"/>
    <w:rsid w:val="00371BCD"/>
    <w:rsid w:val="005D4A10"/>
    <w:rsid w:val="006E7D00"/>
    <w:rsid w:val="00870F62"/>
    <w:rsid w:val="008C1D79"/>
    <w:rsid w:val="009D0D78"/>
    <w:rsid w:val="00B144A0"/>
    <w:rsid w:val="00B25D91"/>
    <w:rsid w:val="00BB01D5"/>
    <w:rsid w:val="00E006BE"/>
    <w:rsid w:val="00E40DED"/>
    <w:rsid w:val="00E5607E"/>
    <w:rsid w:val="00E679FF"/>
    <w:rsid w:val="00F62779"/>
    <w:rsid w:val="00F91309"/>
    <w:rsid w:val="00FE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02F30"/>
  <w15:docId w15:val="{EA852B54-37CD-4D73-80CE-60694AAD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9" w:lineRule="auto"/>
      <w:ind w:left="370" w:right="353" w:hanging="37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0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31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126F3"/>
    <w:rPr>
      <w:rFonts w:ascii="Arial" w:eastAsia="Arial" w:hAnsi="Arial" w:cs="Arial"/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31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126F3"/>
    <w:rPr>
      <w:rFonts w:ascii="Arial" w:eastAsia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6E7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f8b71-de24-42c7-b387-73ed9a508043" xsi:nil="true"/>
    <lcf76f155ced4ddcb4097134ff3c332f xmlns="8e21313e-b948-4ff7-93a2-5ad4759a4f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48e3d1a35fd8dfb719da7b92afa6ac03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111a7f4afa227863f1202228a6fbb910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D3E8F-E6E4-47C1-A77C-DE4B4997BAAA}">
  <ds:schemaRefs>
    <ds:schemaRef ds:uri="http://schemas.microsoft.com/office/2006/metadata/properties"/>
    <ds:schemaRef ds:uri="http://schemas.microsoft.com/office/infopath/2007/PartnerControls"/>
    <ds:schemaRef ds:uri="4faf8b71-de24-42c7-b387-73ed9a508043"/>
    <ds:schemaRef ds:uri="8e21313e-b948-4ff7-93a2-5ad4759a4f80"/>
  </ds:schemaRefs>
</ds:datastoreItem>
</file>

<file path=customXml/itemProps2.xml><?xml version="1.0" encoding="utf-8"?>
<ds:datastoreItem xmlns:ds="http://schemas.openxmlformats.org/officeDocument/2006/customXml" ds:itemID="{BD3ADF97-14FB-452C-A6C6-CE4AA96FF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7BE9D-565C-4DF0-8039-A1144452E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1223</Words>
  <Characters>6218</Characters>
  <Application>Microsoft Office Word</Application>
  <DocSecurity>0</DocSecurity>
  <Lines>270</Lines>
  <Paragraphs>186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NarodniMuzeum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Tousson Jolana</dc:creator>
  <cp:keywords/>
  <cp:lastModifiedBy>Tousson Jolana</cp:lastModifiedBy>
  <cp:revision>3</cp:revision>
  <dcterms:created xsi:type="dcterms:W3CDTF">2026-05-07T11:50:00Z</dcterms:created>
  <dcterms:modified xsi:type="dcterms:W3CDTF">2026-05-07T11:50:00Z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</Properties>
</file>