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5EFD9" w14:textId="2A64FDB6" w:rsidR="00402721" w:rsidRDefault="00402721" w:rsidP="00C90C1B">
      <w:pPr>
        <w:rPr>
          <w:rFonts w:ascii="Arial" w:hAnsi="Arial" w:cs="Arial"/>
        </w:rPr>
      </w:pPr>
    </w:p>
    <w:p w14:paraId="6BCF7C8E" w14:textId="77777777" w:rsidR="003F2BD8" w:rsidRPr="002A3110" w:rsidRDefault="003F2BD8" w:rsidP="00C90C1B">
      <w:pPr>
        <w:rPr>
          <w:rFonts w:asciiTheme="minorHAnsi" w:hAnsiTheme="minorHAnsi" w:cstheme="minorHAnsi"/>
        </w:rPr>
      </w:pPr>
    </w:p>
    <w:p w14:paraId="6C9461B1" w14:textId="34754F65" w:rsidR="00007741" w:rsidRPr="00007741" w:rsidRDefault="00C01015" w:rsidP="000077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ICT</w:t>
      </w:r>
      <w:r w:rsidR="002B2B13">
        <w:rPr>
          <w:rFonts w:asciiTheme="minorHAnsi" w:hAnsiTheme="minorHAnsi" w:cstheme="minorHAnsi"/>
          <w:sz w:val="22"/>
          <w:szCs w:val="22"/>
        </w:rPr>
        <w:t>-ONE s.r.o.</w:t>
      </w:r>
    </w:p>
    <w:p w14:paraId="1374B56B" w14:textId="075048B9" w:rsidR="00007741" w:rsidRPr="00007741" w:rsidRDefault="002B2B13" w:rsidP="000077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Stadionu 841</w:t>
      </w:r>
    </w:p>
    <w:p w14:paraId="7F6095EB" w14:textId="5A45CA25" w:rsidR="00007741" w:rsidRDefault="002B2B13" w:rsidP="000077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43401 Most</w:t>
      </w:r>
    </w:p>
    <w:p w14:paraId="7F054BEA" w14:textId="77777777" w:rsidR="005A55E2" w:rsidRDefault="005A55E2" w:rsidP="00007741">
      <w:pPr>
        <w:rPr>
          <w:rFonts w:asciiTheme="minorHAnsi" w:hAnsiTheme="minorHAnsi" w:cstheme="minorHAnsi"/>
          <w:sz w:val="22"/>
          <w:szCs w:val="22"/>
        </w:rPr>
      </w:pPr>
    </w:p>
    <w:p w14:paraId="34702095" w14:textId="73E3F474" w:rsidR="005A55E2" w:rsidRDefault="005A55E2" w:rsidP="000077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</w:t>
      </w:r>
      <w:r w:rsidRPr="00116E7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1" w:history="1">
        <w:r w:rsidRPr="00116E7F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info@ict-one.cz</w:t>
        </w:r>
      </w:hyperlink>
    </w:p>
    <w:p w14:paraId="00512877" w14:textId="6D368BC2" w:rsidR="005A55E2" w:rsidRPr="00007741" w:rsidRDefault="005A55E2" w:rsidP="000077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Tel: +420</w:t>
      </w:r>
      <w:r w:rsidR="00116E7F">
        <w:rPr>
          <w:rFonts w:asciiTheme="minorHAnsi" w:hAnsiTheme="minorHAnsi" w:cstheme="minorHAnsi"/>
          <w:sz w:val="22"/>
          <w:szCs w:val="22"/>
        </w:rPr>
        <w:t>737661005</w:t>
      </w:r>
    </w:p>
    <w:p w14:paraId="37646696" w14:textId="77777777" w:rsidR="00007741" w:rsidRPr="00007741" w:rsidRDefault="00007741" w:rsidP="0000774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DAF28CD" w14:textId="77777777" w:rsidR="00007741" w:rsidRDefault="00007741" w:rsidP="0000774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1C0590B" w14:textId="34E55CFA" w:rsidR="00007741" w:rsidRPr="00D75E50" w:rsidRDefault="00007741" w:rsidP="000E06B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D75E50">
        <w:rPr>
          <w:rFonts w:asciiTheme="minorHAnsi" w:hAnsiTheme="minorHAnsi" w:cstheme="minorHAnsi"/>
          <w:b/>
          <w:bCs/>
          <w:sz w:val="24"/>
          <w:szCs w:val="24"/>
        </w:rPr>
        <w:t>Objednávka č. 00</w:t>
      </w:r>
      <w:r w:rsidR="005E3EF6" w:rsidRPr="00D75E50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D75E50">
        <w:rPr>
          <w:rFonts w:asciiTheme="minorHAnsi" w:hAnsiTheme="minorHAnsi" w:cstheme="minorHAnsi"/>
          <w:b/>
          <w:bCs/>
          <w:sz w:val="24"/>
          <w:szCs w:val="24"/>
        </w:rPr>
        <w:t>/2026/</w:t>
      </w:r>
      <w:r w:rsidR="00EB4350" w:rsidRPr="00D75E50">
        <w:rPr>
          <w:rFonts w:asciiTheme="minorHAnsi" w:hAnsiTheme="minorHAnsi" w:cstheme="minorHAnsi"/>
          <w:b/>
          <w:bCs/>
          <w:sz w:val="24"/>
          <w:szCs w:val="24"/>
        </w:rPr>
        <w:t>PV</w:t>
      </w:r>
      <w:r w:rsidRPr="00D75E5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E3EF6" w:rsidRPr="00D75E50">
        <w:rPr>
          <w:rFonts w:asciiTheme="minorHAnsi" w:hAnsiTheme="minorHAnsi" w:cstheme="minorHAnsi"/>
          <w:b/>
          <w:bCs/>
          <w:sz w:val="24"/>
          <w:szCs w:val="24"/>
        </w:rPr>
        <w:t>– Montáž kamerového systému a nastavení</w:t>
      </w:r>
    </w:p>
    <w:p w14:paraId="56F7FE27" w14:textId="77777777" w:rsidR="00007741" w:rsidRPr="00D75E50" w:rsidRDefault="00007741" w:rsidP="00D75E50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AD9B631" w14:textId="5C7D932B" w:rsidR="00007741" w:rsidRPr="008E1F86" w:rsidRDefault="00007741" w:rsidP="00D75E5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4A98">
        <w:rPr>
          <w:rFonts w:asciiTheme="minorHAnsi" w:hAnsiTheme="minorHAnsi" w:cstheme="minorHAnsi"/>
          <w:sz w:val="22"/>
          <w:szCs w:val="22"/>
        </w:rPr>
        <w:t>Objednáváme u vás</w:t>
      </w:r>
      <w:r w:rsidR="006B0686">
        <w:rPr>
          <w:rFonts w:asciiTheme="minorHAnsi" w:hAnsiTheme="minorHAnsi" w:cstheme="minorHAnsi"/>
          <w:sz w:val="22"/>
          <w:szCs w:val="22"/>
        </w:rPr>
        <w:t>:</w:t>
      </w:r>
    </w:p>
    <w:p w14:paraId="50F11D75" w14:textId="77777777" w:rsidR="00164F08" w:rsidRDefault="00164F08" w:rsidP="00D75E50">
      <w:pPr>
        <w:pStyle w:val="Odstavecseseznamem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4F08">
        <w:rPr>
          <w:rFonts w:asciiTheme="minorHAnsi" w:hAnsiTheme="minorHAnsi" w:cstheme="minorHAnsi"/>
          <w:sz w:val="22"/>
          <w:szCs w:val="22"/>
        </w:rPr>
        <w:t>HIK VISION NVR, 32 IP kamer, , 2 x HDD, accu sense</w:t>
      </w:r>
    </w:p>
    <w:p w14:paraId="5AC03012" w14:textId="77777777" w:rsidR="00164F08" w:rsidRDefault="00164F08" w:rsidP="00D75E50">
      <w:pPr>
        <w:pStyle w:val="Odstavecseseznamem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4F08">
        <w:rPr>
          <w:rFonts w:asciiTheme="minorHAnsi" w:hAnsiTheme="minorHAnsi" w:cstheme="minorHAnsi"/>
          <w:sz w:val="22"/>
          <w:szCs w:val="22"/>
        </w:rPr>
        <w:t>HDD 10 TB, odolný na provoz 24/7</w:t>
      </w:r>
    </w:p>
    <w:p w14:paraId="04F153CF" w14:textId="77777777" w:rsidR="00AD0C91" w:rsidRDefault="00AD0C91" w:rsidP="00D75E50">
      <w:pPr>
        <w:pStyle w:val="Odstavecseseznamem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D0C91">
        <w:rPr>
          <w:rFonts w:asciiTheme="minorHAnsi" w:hAnsiTheme="minorHAnsi" w:cstheme="minorHAnsi"/>
          <w:sz w:val="22"/>
          <w:szCs w:val="22"/>
        </w:rPr>
        <w:t>HIK VISION IP kamer, 4 Mpix, antivandal, 30 m IR</w:t>
      </w:r>
    </w:p>
    <w:p w14:paraId="743638CE" w14:textId="77777777" w:rsidR="00AD0C91" w:rsidRDefault="00AD0C91" w:rsidP="00D75E50">
      <w:pPr>
        <w:pStyle w:val="Odstavecseseznamem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D0C91">
        <w:rPr>
          <w:rFonts w:asciiTheme="minorHAnsi" w:hAnsiTheme="minorHAnsi" w:cstheme="minorHAnsi"/>
          <w:sz w:val="22"/>
          <w:szCs w:val="22"/>
        </w:rPr>
        <w:t>HIK VISION box pod kameru</w:t>
      </w:r>
    </w:p>
    <w:p w14:paraId="0FDDF859" w14:textId="77777777" w:rsidR="00AD0C91" w:rsidRDefault="00AD0C91" w:rsidP="00D75E50">
      <w:pPr>
        <w:pStyle w:val="Odstavecseseznamem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D0C91">
        <w:rPr>
          <w:rFonts w:asciiTheme="minorHAnsi" w:hAnsiTheme="minorHAnsi" w:cstheme="minorHAnsi"/>
          <w:sz w:val="22"/>
          <w:szCs w:val="22"/>
        </w:rPr>
        <w:t>HIK VISION IP kamera bullet, 4 Mpix, 60 m IR</w:t>
      </w:r>
    </w:p>
    <w:p w14:paraId="76BC596D" w14:textId="77777777" w:rsidR="002E4396" w:rsidRDefault="002E4396" w:rsidP="00D75E50">
      <w:pPr>
        <w:pStyle w:val="Odstavecseseznamem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E4396">
        <w:rPr>
          <w:rFonts w:asciiTheme="minorHAnsi" w:hAnsiTheme="minorHAnsi" w:cstheme="minorHAnsi"/>
          <w:sz w:val="22"/>
          <w:szCs w:val="22"/>
        </w:rPr>
        <w:t>HIK VISION box pod kameru</w:t>
      </w:r>
    </w:p>
    <w:p w14:paraId="08E228E9" w14:textId="77777777" w:rsidR="002E4396" w:rsidRDefault="002E4396" w:rsidP="00D75E50">
      <w:pPr>
        <w:pStyle w:val="Odstavecseseznamem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E4396">
        <w:rPr>
          <w:rFonts w:asciiTheme="minorHAnsi" w:hAnsiTheme="minorHAnsi" w:cstheme="minorHAnsi"/>
          <w:sz w:val="22"/>
          <w:szCs w:val="22"/>
        </w:rPr>
        <w:t>UTP CAT 6</w:t>
      </w:r>
    </w:p>
    <w:p w14:paraId="1F4683C7" w14:textId="77777777" w:rsidR="00D75E50" w:rsidRDefault="002E4396" w:rsidP="00D75E50">
      <w:pPr>
        <w:pStyle w:val="Odstavecseseznamem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E4396">
        <w:rPr>
          <w:rFonts w:asciiTheme="minorHAnsi" w:hAnsiTheme="minorHAnsi" w:cstheme="minorHAnsi"/>
          <w:sz w:val="22"/>
          <w:szCs w:val="22"/>
        </w:rPr>
        <w:t>Montážní materiál (vruty, konektory, LHD lišta)</w:t>
      </w:r>
    </w:p>
    <w:p w14:paraId="48ABFD37" w14:textId="07533C8C" w:rsidR="00164F08" w:rsidRPr="00D75E50" w:rsidRDefault="002E4396" w:rsidP="00D75E50">
      <w:pPr>
        <w:pStyle w:val="Odstavecseseznamem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75E50">
        <w:rPr>
          <w:rFonts w:asciiTheme="minorHAnsi" w:hAnsiTheme="minorHAnsi" w:cstheme="minorHAnsi"/>
          <w:sz w:val="22"/>
          <w:szCs w:val="22"/>
        </w:rPr>
        <w:t>Montáž kamerového systému a nastavení</w:t>
      </w:r>
    </w:p>
    <w:p w14:paraId="77951F5F" w14:textId="77777777" w:rsidR="00007741" w:rsidRPr="00007741" w:rsidRDefault="00007741" w:rsidP="0000774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B87698D" w14:textId="77777777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</w:p>
    <w:p w14:paraId="54E91EA3" w14:textId="37040999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  <w:r w:rsidRPr="002A3110">
        <w:rPr>
          <w:rFonts w:asciiTheme="minorHAnsi" w:hAnsiTheme="minorHAnsi" w:cstheme="minorHAnsi"/>
          <w:sz w:val="22"/>
          <w:szCs w:val="22"/>
        </w:rPr>
        <w:t xml:space="preserve">Cena: </w:t>
      </w:r>
      <w:r w:rsidRPr="002A3110">
        <w:rPr>
          <w:rFonts w:asciiTheme="minorHAnsi" w:hAnsiTheme="minorHAnsi" w:cstheme="minorHAnsi"/>
          <w:sz w:val="22"/>
          <w:szCs w:val="22"/>
        </w:rPr>
        <w:tab/>
      </w:r>
      <w:r w:rsidRPr="002A3110">
        <w:rPr>
          <w:rFonts w:asciiTheme="minorHAnsi" w:hAnsiTheme="minorHAnsi" w:cstheme="minorHAnsi"/>
          <w:sz w:val="22"/>
          <w:szCs w:val="22"/>
        </w:rPr>
        <w:tab/>
      </w:r>
      <w:r w:rsidRPr="002A3110">
        <w:rPr>
          <w:rFonts w:asciiTheme="minorHAnsi" w:hAnsiTheme="minorHAnsi" w:cstheme="minorHAnsi"/>
          <w:sz w:val="22"/>
          <w:szCs w:val="22"/>
        </w:rPr>
        <w:tab/>
      </w:r>
      <w:r w:rsidR="00A53232">
        <w:rPr>
          <w:rFonts w:asciiTheme="minorHAnsi" w:hAnsiTheme="minorHAnsi" w:cstheme="minorHAnsi"/>
          <w:sz w:val="22"/>
          <w:szCs w:val="22"/>
        </w:rPr>
        <w:tab/>
      </w:r>
      <w:r w:rsidR="00CA3293" w:rsidRPr="00CA3293">
        <w:rPr>
          <w:rFonts w:asciiTheme="minorHAnsi" w:hAnsiTheme="minorHAnsi" w:cstheme="minorHAnsi"/>
          <w:sz w:val="22"/>
          <w:szCs w:val="22"/>
        </w:rPr>
        <w:t>68 494,00</w:t>
      </w:r>
      <w:r w:rsidR="00CA3293">
        <w:rPr>
          <w:rFonts w:asciiTheme="minorHAnsi" w:hAnsiTheme="minorHAnsi" w:cstheme="minorHAnsi"/>
          <w:sz w:val="22"/>
          <w:szCs w:val="22"/>
        </w:rPr>
        <w:t xml:space="preserve"> </w:t>
      </w:r>
      <w:r w:rsidR="00AF795F">
        <w:rPr>
          <w:rFonts w:asciiTheme="minorHAnsi" w:hAnsiTheme="minorHAnsi" w:cstheme="minorHAnsi"/>
          <w:sz w:val="22"/>
          <w:szCs w:val="22"/>
        </w:rPr>
        <w:t>Kč bez DPH</w:t>
      </w:r>
    </w:p>
    <w:p w14:paraId="0E4939F2" w14:textId="77777777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</w:p>
    <w:p w14:paraId="2A40AD84" w14:textId="506B14A6" w:rsid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  <w:r w:rsidRPr="002A3110">
        <w:rPr>
          <w:rFonts w:asciiTheme="minorHAnsi" w:hAnsiTheme="minorHAnsi" w:cstheme="minorHAnsi"/>
          <w:sz w:val="22"/>
          <w:szCs w:val="22"/>
        </w:rPr>
        <w:t xml:space="preserve">Splatnost: </w:t>
      </w:r>
      <w:r w:rsidRPr="002A3110">
        <w:rPr>
          <w:rFonts w:asciiTheme="minorHAnsi" w:hAnsiTheme="minorHAnsi" w:cstheme="minorHAnsi"/>
          <w:sz w:val="22"/>
          <w:szCs w:val="22"/>
        </w:rPr>
        <w:tab/>
      </w:r>
      <w:r w:rsidRPr="002A3110">
        <w:rPr>
          <w:rFonts w:asciiTheme="minorHAnsi" w:hAnsiTheme="minorHAnsi" w:cstheme="minorHAnsi"/>
          <w:sz w:val="22"/>
          <w:szCs w:val="22"/>
        </w:rPr>
        <w:tab/>
      </w:r>
      <w:r w:rsidR="00A53232">
        <w:rPr>
          <w:rFonts w:asciiTheme="minorHAnsi" w:hAnsiTheme="minorHAnsi" w:cstheme="minorHAnsi"/>
          <w:sz w:val="22"/>
          <w:szCs w:val="22"/>
        </w:rPr>
        <w:tab/>
      </w:r>
      <w:r w:rsidRPr="002A3110">
        <w:rPr>
          <w:rFonts w:asciiTheme="minorHAnsi" w:hAnsiTheme="minorHAnsi" w:cstheme="minorHAnsi"/>
          <w:sz w:val="22"/>
          <w:szCs w:val="22"/>
        </w:rPr>
        <w:t xml:space="preserve">na základě vystavené faktury, úhrada bankovním převodem, </w:t>
      </w:r>
      <w:r w:rsidRPr="002A3110">
        <w:rPr>
          <w:rFonts w:asciiTheme="minorHAnsi" w:hAnsiTheme="minorHAnsi" w:cstheme="minorHAnsi"/>
          <w:sz w:val="22"/>
          <w:szCs w:val="22"/>
        </w:rPr>
        <w:tab/>
      </w:r>
      <w:r w:rsidRPr="002A3110">
        <w:rPr>
          <w:rFonts w:asciiTheme="minorHAnsi" w:hAnsiTheme="minorHAnsi" w:cstheme="minorHAnsi"/>
          <w:sz w:val="22"/>
          <w:szCs w:val="22"/>
        </w:rPr>
        <w:tab/>
      </w:r>
      <w:r w:rsidRPr="002A3110">
        <w:rPr>
          <w:rFonts w:asciiTheme="minorHAnsi" w:hAnsiTheme="minorHAnsi" w:cstheme="minorHAnsi"/>
          <w:sz w:val="22"/>
          <w:szCs w:val="22"/>
        </w:rPr>
        <w:tab/>
      </w:r>
      <w:r w:rsidRPr="002A3110">
        <w:rPr>
          <w:rFonts w:asciiTheme="minorHAnsi" w:hAnsiTheme="minorHAnsi" w:cstheme="minorHAnsi"/>
          <w:sz w:val="22"/>
          <w:szCs w:val="22"/>
        </w:rPr>
        <w:tab/>
      </w:r>
      <w:r w:rsidRPr="002A3110">
        <w:rPr>
          <w:rFonts w:asciiTheme="minorHAnsi" w:hAnsiTheme="minorHAnsi" w:cstheme="minorHAnsi"/>
          <w:sz w:val="22"/>
          <w:szCs w:val="22"/>
        </w:rPr>
        <w:tab/>
        <w:t xml:space="preserve">splatnost faktury 14 dní </w:t>
      </w:r>
    </w:p>
    <w:p w14:paraId="0D060D02" w14:textId="77777777" w:rsidR="00A53232" w:rsidRDefault="00A53232" w:rsidP="002A3110">
      <w:pPr>
        <w:rPr>
          <w:rFonts w:asciiTheme="minorHAnsi" w:hAnsiTheme="minorHAnsi" w:cstheme="minorHAnsi"/>
          <w:sz w:val="22"/>
          <w:szCs w:val="22"/>
        </w:rPr>
      </w:pPr>
    </w:p>
    <w:p w14:paraId="04CDB2BD" w14:textId="77777777" w:rsidR="00A53232" w:rsidRPr="00E973F7" w:rsidRDefault="00A53232" w:rsidP="00A5323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Termín dodání a realizace</w:t>
      </w:r>
      <w:r w:rsidRPr="002A3110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E973F7">
        <w:rPr>
          <w:rFonts w:asciiTheme="minorHAnsi" w:hAnsiTheme="minorHAnsi" w:cstheme="minorHAnsi"/>
          <w:sz w:val="22"/>
          <w:szCs w:val="22"/>
        </w:rPr>
        <w:t>15.06.2026 – 31.08.2026</w:t>
      </w:r>
    </w:p>
    <w:p w14:paraId="3DE7E875" w14:textId="77777777" w:rsidR="00A53232" w:rsidRPr="002A3110" w:rsidRDefault="00A53232" w:rsidP="002A3110">
      <w:pPr>
        <w:rPr>
          <w:rFonts w:asciiTheme="minorHAnsi" w:hAnsiTheme="minorHAnsi" w:cstheme="minorHAnsi"/>
          <w:sz w:val="22"/>
          <w:szCs w:val="22"/>
        </w:rPr>
      </w:pPr>
    </w:p>
    <w:p w14:paraId="0E4D6810" w14:textId="77777777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</w:p>
    <w:p w14:paraId="4A9DEFC0" w14:textId="3B25179D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  <w:r w:rsidRPr="002A3110">
        <w:rPr>
          <w:rFonts w:asciiTheme="minorHAnsi" w:hAnsiTheme="minorHAnsi" w:cstheme="minorHAnsi"/>
          <w:sz w:val="22"/>
          <w:szCs w:val="22"/>
        </w:rPr>
        <w:t xml:space="preserve">Fakturační údaje: </w:t>
      </w:r>
      <w:r w:rsidRPr="002A3110">
        <w:rPr>
          <w:rFonts w:asciiTheme="minorHAnsi" w:hAnsiTheme="minorHAnsi" w:cstheme="minorHAnsi"/>
          <w:sz w:val="22"/>
          <w:szCs w:val="22"/>
        </w:rPr>
        <w:tab/>
      </w:r>
      <w:r w:rsidR="00A53232">
        <w:rPr>
          <w:rFonts w:asciiTheme="minorHAnsi" w:hAnsiTheme="minorHAnsi" w:cstheme="minorHAnsi"/>
          <w:sz w:val="22"/>
          <w:szCs w:val="22"/>
        </w:rPr>
        <w:tab/>
      </w:r>
      <w:r w:rsidRPr="002A3110">
        <w:rPr>
          <w:rFonts w:asciiTheme="minorHAnsi" w:hAnsiTheme="minorHAnsi" w:cstheme="minorHAnsi"/>
          <w:sz w:val="22"/>
          <w:szCs w:val="22"/>
        </w:rPr>
        <w:t xml:space="preserve">SPORTaS, s.r.o., Jiráskova 413, 436 01 Litvínov </w:t>
      </w:r>
    </w:p>
    <w:p w14:paraId="28036C99" w14:textId="1907AC5E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  <w:r w:rsidRPr="002A311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A53232">
        <w:rPr>
          <w:rFonts w:asciiTheme="minorHAnsi" w:hAnsiTheme="minorHAnsi" w:cstheme="minorHAnsi"/>
          <w:sz w:val="22"/>
          <w:szCs w:val="22"/>
        </w:rPr>
        <w:tab/>
      </w:r>
      <w:r w:rsidRPr="002A3110">
        <w:rPr>
          <w:rFonts w:asciiTheme="minorHAnsi" w:hAnsiTheme="minorHAnsi" w:cstheme="minorHAnsi"/>
          <w:sz w:val="22"/>
          <w:szCs w:val="22"/>
        </w:rPr>
        <w:t>IČ: 25005430, DIČ: CZ25005430</w:t>
      </w:r>
    </w:p>
    <w:p w14:paraId="2669E6E0" w14:textId="77777777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</w:p>
    <w:p w14:paraId="47CAE92E" w14:textId="566C4CD1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  <w:r w:rsidRPr="002A3110">
        <w:rPr>
          <w:rFonts w:asciiTheme="minorHAnsi" w:hAnsiTheme="minorHAnsi" w:cstheme="minorHAnsi"/>
          <w:sz w:val="22"/>
          <w:szCs w:val="22"/>
        </w:rPr>
        <w:t xml:space="preserve">Kontaktní osoba: </w:t>
      </w:r>
      <w:r w:rsidRPr="002A3110">
        <w:rPr>
          <w:rFonts w:asciiTheme="minorHAnsi" w:hAnsiTheme="minorHAnsi" w:cstheme="minorHAnsi"/>
          <w:sz w:val="22"/>
          <w:szCs w:val="22"/>
        </w:rPr>
        <w:tab/>
      </w:r>
      <w:r w:rsidR="00A53232">
        <w:rPr>
          <w:rFonts w:asciiTheme="minorHAnsi" w:hAnsiTheme="minorHAnsi" w:cstheme="minorHAnsi"/>
          <w:sz w:val="22"/>
          <w:szCs w:val="22"/>
        </w:rPr>
        <w:tab/>
      </w:r>
      <w:r w:rsidR="00DC4D6D">
        <w:rPr>
          <w:rFonts w:asciiTheme="minorHAnsi" w:hAnsiTheme="minorHAnsi" w:cstheme="minorHAnsi"/>
          <w:sz w:val="22"/>
          <w:szCs w:val="22"/>
        </w:rPr>
        <w:t>Ing. Petr Vopat</w:t>
      </w:r>
      <w:r w:rsidRPr="002A3110">
        <w:rPr>
          <w:rFonts w:asciiTheme="minorHAnsi" w:hAnsiTheme="minorHAnsi" w:cstheme="minorHAnsi"/>
          <w:sz w:val="22"/>
          <w:szCs w:val="22"/>
        </w:rPr>
        <w:t xml:space="preserve">, tel. </w:t>
      </w:r>
      <w:r w:rsidR="00E0680F">
        <w:rPr>
          <w:rFonts w:asciiTheme="minorHAnsi" w:hAnsiTheme="minorHAnsi" w:cstheme="minorHAnsi"/>
          <w:sz w:val="22"/>
          <w:szCs w:val="22"/>
        </w:rPr>
        <w:t>606642596</w:t>
      </w:r>
    </w:p>
    <w:p w14:paraId="4E606054" w14:textId="77777777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  <w:r w:rsidRPr="002A3110">
        <w:rPr>
          <w:rFonts w:asciiTheme="minorHAnsi" w:hAnsiTheme="minorHAnsi" w:cstheme="minorHAnsi"/>
          <w:sz w:val="22"/>
          <w:szCs w:val="22"/>
        </w:rPr>
        <w:tab/>
        <w:t xml:space="preserve">  </w:t>
      </w:r>
    </w:p>
    <w:p w14:paraId="625C4F74" w14:textId="77777777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</w:p>
    <w:p w14:paraId="473ADCA3" w14:textId="540C6F12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  <w:r w:rsidRPr="002A3110">
        <w:rPr>
          <w:rFonts w:asciiTheme="minorHAnsi" w:hAnsiTheme="minorHAnsi" w:cstheme="minorHAnsi"/>
          <w:sz w:val="22"/>
          <w:szCs w:val="22"/>
        </w:rPr>
        <w:t xml:space="preserve">V Litvínově, dne </w:t>
      </w:r>
      <w:r w:rsidR="009666B4">
        <w:rPr>
          <w:rFonts w:asciiTheme="minorHAnsi" w:hAnsiTheme="minorHAnsi" w:cstheme="minorHAnsi"/>
          <w:sz w:val="22"/>
          <w:szCs w:val="22"/>
        </w:rPr>
        <w:t>05.05.</w:t>
      </w:r>
      <w:r w:rsidR="00A52D0D">
        <w:rPr>
          <w:rFonts w:asciiTheme="minorHAnsi" w:hAnsiTheme="minorHAnsi" w:cstheme="minorHAnsi"/>
          <w:sz w:val="22"/>
          <w:szCs w:val="22"/>
        </w:rPr>
        <w:t>2026</w:t>
      </w:r>
    </w:p>
    <w:p w14:paraId="382F22F2" w14:textId="77777777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</w:p>
    <w:p w14:paraId="0BE40A60" w14:textId="77777777" w:rsidR="002A3110" w:rsidRPr="002A3110" w:rsidRDefault="002A3110" w:rsidP="002A3110">
      <w:pPr>
        <w:rPr>
          <w:rFonts w:asciiTheme="minorHAnsi" w:hAnsiTheme="minorHAnsi" w:cstheme="minorHAnsi"/>
          <w:sz w:val="22"/>
          <w:szCs w:val="22"/>
        </w:rPr>
      </w:pPr>
    </w:p>
    <w:p w14:paraId="51C984DD" w14:textId="77777777" w:rsidR="00D75E50" w:rsidRDefault="00D75E50" w:rsidP="002A3110">
      <w:pPr>
        <w:rPr>
          <w:rFonts w:asciiTheme="minorHAnsi" w:hAnsiTheme="minorHAnsi" w:cstheme="minorHAnsi"/>
          <w:sz w:val="22"/>
          <w:szCs w:val="22"/>
        </w:rPr>
      </w:pPr>
    </w:p>
    <w:p w14:paraId="4ADEEFA7" w14:textId="77777777" w:rsidR="00D75E50" w:rsidRDefault="00D75E50" w:rsidP="002A3110">
      <w:pPr>
        <w:rPr>
          <w:rFonts w:asciiTheme="minorHAnsi" w:hAnsiTheme="minorHAnsi" w:cstheme="minorHAnsi"/>
          <w:sz w:val="22"/>
          <w:szCs w:val="22"/>
        </w:rPr>
      </w:pPr>
    </w:p>
    <w:p w14:paraId="0C6EEC1C" w14:textId="3AFB0440" w:rsidR="00FE1FB1" w:rsidRDefault="007429AF" w:rsidP="002A311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Petr Vopat</w:t>
      </w:r>
    </w:p>
    <w:p w14:paraId="3419373A" w14:textId="65D996F4" w:rsidR="007429AF" w:rsidRPr="002A3110" w:rsidRDefault="007429AF" w:rsidP="002A311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jednatel</w:t>
      </w:r>
    </w:p>
    <w:p w14:paraId="51C30367" w14:textId="77777777" w:rsidR="002A3110" w:rsidRPr="002A3110" w:rsidRDefault="002A3110" w:rsidP="002A311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166753D" w14:textId="77777777" w:rsidR="002A3110" w:rsidRPr="002A3110" w:rsidRDefault="002A3110" w:rsidP="002A311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2AC7171" w14:textId="77777777" w:rsidR="002A3110" w:rsidRPr="002A3110" w:rsidRDefault="002A3110" w:rsidP="002A311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DBF34FB" w14:textId="396D3B83" w:rsidR="003F2BD8" w:rsidRPr="00F94862" w:rsidRDefault="003F2BD8" w:rsidP="002A3110">
      <w:pPr>
        <w:rPr>
          <w:rFonts w:asciiTheme="minorHAnsi" w:hAnsiTheme="minorHAnsi" w:cstheme="minorHAnsi"/>
          <w:sz w:val="22"/>
          <w:szCs w:val="22"/>
        </w:rPr>
      </w:pPr>
    </w:p>
    <w:sectPr w:rsidR="003F2BD8" w:rsidRPr="00F94862" w:rsidSect="003F2B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17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DFBA1" w14:textId="77777777" w:rsidR="002F2766" w:rsidRDefault="002F2766">
      <w:r>
        <w:separator/>
      </w:r>
    </w:p>
  </w:endnote>
  <w:endnote w:type="continuationSeparator" w:id="0">
    <w:p w14:paraId="7382D2C3" w14:textId="77777777" w:rsidR="002F2766" w:rsidRDefault="002F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2AE2" w14:textId="77777777" w:rsidR="008E64F9" w:rsidRDefault="008E64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3BD20" w14:textId="21E87961" w:rsidR="00EB0532" w:rsidRDefault="00F07B85">
    <w:pPr>
      <w:snapToGrid w:val="0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noProof/>
        <w:sz w:val="16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E06ED18" wp14:editId="7C5C4EA4">
              <wp:simplePos x="0" y="0"/>
              <wp:positionH relativeFrom="page">
                <wp:posOffset>-2726055</wp:posOffset>
              </wp:positionH>
              <wp:positionV relativeFrom="paragraph">
                <wp:posOffset>2540</wp:posOffset>
              </wp:positionV>
              <wp:extent cx="12776200" cy="1270"/>
              <wp:effectExtent l="0" t="0" r="0" b="0"/>
              <wp:wrapTopAndBottom/>
              <wp:docPr id="511201086" name="Volný tvar: obraze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76200" cy="1270"/>
                      </a:xfrm>
                      <a:custGeom>
                        <a:avLst/>
                        <a:gdLst>
                          <a:gd name="T0" fmla="+- 0 1093 1093"/>
                          <a:gd name="T1" fmla="*/ T0 w 20120"/>
                          <a:gd name="T2" fmla="+- 0 21213 1093"/>
                          <a:gd name="T3" fmla="*/ T2 w 2012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20120">
                            <a:moveTo>
                              <a:pt x="0" y="0"/>
                            </a:moveTo>
                            <a:lnTo>
                              <a:pt x="20120" y="0"/>
                            </a:lnTo>
                          </a:path>
                        </a:pathLst>
                      </a:custGeom>
                      <a:noFill/>
                      <a:ln w="95039">
                        <a:solidFill>
                          <a:srgbClr val="DBF0E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E607E7" id="Volný tvar: obrazec 2" o:spid="_x0000_s1026" style="position:absolute;margin-left:-214.65pt;margin-top:.2pt;width:100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" path="m,l20120,e" filled="f" strokecolor="#dbf0ef" strokeweight="2.63997mm">
              <v:path arrowok="t" o:connecttype="custom" o:connectlocs="0,0;12776200,0" o:connectangles="0,0"/>
              <w10:wrap type="topAndBottom" anchorx="page"/>
            </v:shape>
          </w:pict>
        </mc:Fallback>
      </mc:AlternateContent>
    </w:r>
    <w:r w:rsidR="00EB0532">
      <w:rPr>
        <w:rFonts w:ascii="Arial" w:hAnsi="Arial" w:cs="Arial"/>
        <w:b/>
        <w:bCs/>
        <w:sz w:val="16"/>
      </w:rPr>
      <w:t xml:space="preserve"> </w:t>
    </w:r>
  </w:p>
  <w:p w14:paraId="541B6B89" w14:textId="77777777" w:rsidR="00EB0532" w:rsidRPr="004C40B6" w:rsidRDefault="00EB0532">
    <w:pPr>
      <w:snapToGrid w:val="0"/>
      <w:rPr>
        <w:rFonts w:asciiTheme="minorHAnsi" w:hAnsiTheme="minorHAnsi" w:cs="Arial"/>
        <w:b/>
        <w:bCs/>
      </w:rPr>
    </w:pPr>
    <w:r>
      <w:rPr>
        <w:rFonts w:ascii="Arial" w:hAnsi="Arial" w:cs="Arial"/>
        <w:b/>
        <w:bCs/>
        <w:sz w:val="16"/>
      </w:rPr>
      <w:t xml:space="preserve">     </w:t>
    </w:r>
  </w:p>
  <w:p w14:paraId="3AF94ACD" w14:textId="1AAC15A6" w:rsidR="00EB0532" w:rsidRPr="00F07B85" w:rsidRDefault="00EB0532">
    <w:pPr>
      <w:snapToGrid w:val="0"/>
      <w:rPr>
        <w:rFonts w:asciiTheme="minorHAnsi" w:hAnsiTheme="minorHAnsi" w:cstheme="minorHAnsi"/>
        <w:sz w:val="16"/>
        <w:szCs w:val="16"/>
      </w:rPr>
    </w:pPr>
    <w:r w:rsidRPr="00F07B85">
      <w:rPr>
        <w:rFonts w:asciiTheme="minorHAnsi" w:hAnsiTheme="minorHAnsi" w:cstheme="minorHAnsi"/>
        <w:sz w:val="16"/>
        <w:szCs w:val="16"/>
      </w:rPr>
      <w:t>SPORTaS,</w:t>
    </w:r>
    <w:r w:rsidR="00F2727C" w:rsidRPr="00F07B85">
      <w:rPr>
        <w:rFonts w:asciiTheme="minorHAnsi" w:hAnsiTheme="minorHAnsi" w:cstheme="minorHAnsi"/>
        <w:sz w:val="16"/>
        <w:szCs w:val="16"/>
      </w:rPr>
      <w:t xml:space="preserve"> s</w:t>
    </w:r>
    <w:r w:rsidRPr="00F07B85">
      <w:rPr>
        <w:rFonts w:asciiTheme="minorHAnsi" w:hAnsiTheme="minorHAnsi" w:cstheme="minorHAnsi"/>
        <w:sz w:val="16"/>
        <w:szCs w:val="16"/>
      </w:rPr>
      <w:t>.r.o.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 xml:space="preserve">Tel.: </w:t>
    </w:r>
    <w:r w:rsidR="000C1B34">
      <w:rPr>
        <w:rFonts w:asciiTheme="minorHAnsi" w:hAnsiTheme="minorHAnsi" w:cstheme="minorHAnsi"/>
        <w:sz w:val="16"/>
        <w:szCs w:val="16"/>
      </w:rPr>
      <w:t>736482341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IČ: 25005430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</w:r>
    <w:r w:rsidR="008E64F9">
      <w:rPr>
        <w:rFonts w:asciiTheme="minorHAnsi" w:hAnsiTheme="minorHAnsi" w:cstheme="minorHAnsi"/>
        <w:sz w:val="16"/>
        <w:szCs w:val="16"/>
      </w:rPr>
      <w:t>xxxxxxxxxxxxx</w:t>
    </w:r>
    <w:r w:rsidRPr="00F07B85">
      <w:rPr>
        <w:rFonts w:asciiTheme="minorHAnsi" w:hAnsiTheme="minorHAnsi" w:cstheme="minorHAnsi"/>
        <w:sz w:val="16"/>
        <w:szCs w:val="16"/>
      </w:rPr>
      <w:t xml:space="preserve">        </w:t>
    </w:r>
  </w:p>
  <w:p w14:paraId="08B760C2" w14:textId="77777777" w:rsidR="00EB0532" w:rsidRPr="00F07B85" w:rsidRDefault="00EB0532">
    <w:pPr>
      <w:snapToGrid w:val="0"/>
      <w:rPr>
        <w:rFonts w:asciiTheme="minorHAnsi" w:hAnsiTheme="minorHAnsi" w:cstheme="minorHAnsi"/>
        <w:sz w:val="16"/>
        <w:szCs w:val="16"/>
      </w:rPr>
    </w:pPr>
    <w:r w:rsidRPr="00F07B85">
      <w:rPr>
        <w:rFonts w:asciiTheme="minorHAnsi" w:hAnsiTheme="minorHAnsi" w:cstheme="minorHAnsi"/>
        <w:sz w:val="16"/>
        <w:szCs w:val="16"/>
      </w:rPr>
      <w:t>Jiráskova 413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info@sportas.cz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DIČ: CZ25005430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OR Krajský soud Ústí nad Labem</w:t>
    </w:r>
  </w:p>
  <w:p w14:paraId="7E07B47C" w14:textId="77777777" w:rsidR="00EB0532" w:rsidRPr="00F07B85" w:rsidRDefault="00EB0532">
    <w:pPr>
      <w:snapToGrid w:val="0"/>
      <w:rPr>
        <w:rFonts w:asciiTheme="minorHAnsi" w:hAnsiTheme="minorHAnsi" w:cstheme="minorHAnsi"/>
        <w:sz w:val="16"/>
        <w:szCs w:val="16"/>
      </w:rPr>
    </w:pPr>
    <w:r w:rsidRPr="00F07B85">
      <w:rPr>
        <w:rFonts w:asciiTheme="minorHAnsi" w:hAnsiTheme="minorHAnsi" w:cstheme="minorHAnsi"/>
        <w:sz w:val="16"/>
        <w:szCs w:val="16"/>
      </w:rPr>
      <w:t>436 01 Litvínov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www.sportas.cz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DS h9i3s28</w:t>
    </w:r>
    <w:r w:rsidRPr="00F07B85">
      <w:rPr>
        <w:rFonts w:asciiTheme="minorHAnsi" w:hAnsiTheme="minorHAnsi" w:cstheme="minorHAnsi"/>
        <w:sz w:val="16"/>
        <w:szCs w:val="16"/>
      </w:rPr>
      <w:tab/>
    </w:r>
    <w:r w:rsidRPr="00F07B85">
      <w:rPr>
        <w:rFonts w:asciiTheme="minorHAnsi" w:hAnsiTheme="minorHAnsi" w:cstheme="minorHAnsi"/>
        <w:sz w:val="16"/>
        <w:szCs w:val="16"/>
      </w:rPr>
      <w:tab/>
      <w:t>oddíl C, vložka 10590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80F86" w14:textId="77777777" w:rsidR="008E64F9" w:rsidRDefault="008E64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89E14" w14:textId="77777777" w:rsidR="002F2766" w:rsidRDefault="002F2766">
      <w:r>
        <w:separator/>
      </w:r>
    </w:p>
  </w:footnote>
  <w:footnote w:type="continuationSeparator" w:id="0">
    <w:p w14:paraId="3188A155" w14:textId="77777777" w:rsidR="002F2766" w:rsidRDefault="002F2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56C94" w14:textId="77777777" w:rsidR="008E64F9" w:rsidRDefault="008E64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5DA4" w14:textId="4EC54098" w:rsidR="00EB0532" w:rsidRDefault="00AD15B1">
    <w:pPr>
      <w:pStyle w:val="Zhlav"/>
    </w:pPr>
    <w:r w:rsidRPr="00AD15B1">
      <w:rPr>
        <w:noProof/>
      </w:rPr>
      <w:drawing>
        <wp:anchor distT="0" distB="0" distL="114300" distR="114300" simplePos="0" relativeHeight="251661312" behindDoc="1" locked="0" layoutInCell="1" allowOverlap="1" wp14:anchorId="478B8878" wp14:editId="1A686858">
          <wp:simplePos x="0" y="0"/>
          <wp:positionH relativeFrom="column">
            <wp:posOffset>-76200</wp:posOffset>
          </wp:positionH>
          <wp:positionV relativeFrom="paragraph">
            <wp:posOffset>-810895</wp:posOffset>
          </wp:positionV>
          <wp:extent cx="2162175" cy="776605"/>
          <wp:effectExtent l="0" t="0" r="9525" b="4445"/>
          <wp:wrapTight wrapText="bothSides">
            <wp:wrapPolygon edited="0">
              <wp:start x="0" y="0"/>
              <wp:lineTo x="0" y="21194"/>
              <wp:lineTo x="21505" y="21194"/>
              <wp:lineTo x="21505" y="0"/>
              <wp:lineTo x="0" y="0"/>
            </wp:wrapPolygon>
          </wp:wrapTight>
          <wp:docPr id="59880467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7B85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82EFF5A" wp14:editId="65F1A95F">
              <wp:simplePos x="0" y="0"/>
              <wp:positionH relativeFrom="page">
                <wp:align>left</wp:align>
              </wp:positionH>
              <wp:positionV relativeFrom="paragraph">
                <wp:posOffset>217170</wp:posOffset>
              </wp:positionV>
              <wp:extent cx="12776200" cy="1270"/>
              <wp:effectExtent l="0" t="38100" r="63500" b="55880"/>
              <wp:wrapTopAndBottom/>
              <wp:docPr id="1101418132" name="Volný tvar: obraze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76200" cy="1270"/>
                      </a:xfrm>
                      <a:custGeom>
                        <a:avLst/>
                        <a:gdLst>
                          <a:gd name="T0" fmla="+- 0 1093 1093"/>
                          <a:gd name="T1" fmla="*/ T0 w 20120"/>
                          <a:gd name="T2" fmla="+- 0 21213 1093"/>
                          <a:gd name="T3" fmla="*/ T2 w 2012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20120">
                            <a:moveTo>
                              <a:pt x="0" y="0"/>
                            </a:moveTo>
                            <a:lnTo>
                              <a:pt x="20120" y="0"/>
                            </a:lnTo>
                          </a:path>
                        </a:pathLst>
                      </a:custGeom>
                      <a:noFill/>
                      <a:ln w="95039">
                        <a:solidFill>
                          <a:srgbClr val="D1D3D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8BD933" id="Volný tvar: obrazec 1" o:spid="_x0000_s1026" style="position:absolute;margin-left:0;margin-top:17.1pt;width:1006pt;height:.1pt;z-index:-251657216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text;mso-width-percent:0;mso-height-percent:0;mso-width-relative:page;mso-height-relative:page;v-text-anchor:top" coordsize="20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" path="m,l20120,e" filled="f" strokecolor="#d1d3d4" strokeweight="2.63997mm">
              <v:path arrowok="t" o:connecttype="custom" o:connectlocs="0,0;12776200,0" o:connectangles="0,0"/>
              <w10:wrap type="topAndBottom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74E4" w14:textId="77777777" w:rsidR="008E64F9" w:rsidRDefault="008E64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900F36"/>
    <w:multiLevelType w:val="hybridMultilevel"/>
    <w:tmpl w:val="5E02D0F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A7D49"/>
    <w:multiLevelType w:val="hybridMultilevel"/>
    <w:tmpl w:val="69DCAB12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C5F5F"/>
    <w:multiLevelType w:val="hybridMultilevel"/>
    <w:tmpl w:val="9BAA3DC0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D0594"/>
    <w:multiLevelType w:val="hybridMultilevel"/>
    <w:tmpl w:val="F766A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909B4"/>
    <w:multiLevelType w:val="hybridMultilevel"/>
    <w:tmpl w:val="686EC6D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B7A33"/>
    <w:multiLevelType w:val="hybridMultilevel"/>
    <w:tmpl w:val="A3BE268A"/>
    <w:lvl w:ilvl="0" w:tplc="60D668C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EB1C4A"/>
    <w:multiLevelType w:val="hybridMultilevel"/>
    <w:tmpl w:val="F97A782A"/>
    <w:lvl w:ilvl="0" w:tplc="DEAE5AC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F6F84"/>
    <w:multiLevelType w:val="hybridMultilevel"/>
    <w:tmpl w:val="B68238B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04C02"/>
    <w:multiLevelType w:val="hybridMultilevel"/>
    <w:tmpl w:val="3C9CA70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A640F"/>
    <w:multiLevelType w:val="hybridMultilevel"/>
    <w:tmpl w:val="AA680A6C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1E1D6D0C"/>
    <w:multiLevelType w:val="hybridMultilevel"/>
    <w:tmpl w:val="8702E8C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5849A5"/>
    <w:multiLevelType w:val="hybridMultilevel"/>
    <w:tmpl w:val="12D62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C4035"/>
    <w:multiLevelType w:val="hybridMultilevel"/>
    <w:tmpl w:val="B964ACC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B28BC"/>
    <w:multiLevelType w:val="hybridMultilevel"/>
    <w:tmpl w:val="F7006C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D0340"/>
    <w:multiLevelType w:val="hybridMultilevel"/>
    <w:tmpl w:val="C18A3F4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B5D1F"/>
    <w:multiLevelType w:val="hybridMultilevel"/>
    <w:tmpl w:val="F2C2C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B58A0"/>
    <w:multiLevelType w:val="hybridMultilevel"/>
    <w:tmpl w:val="0AB8996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A103D"/>
    <w:multiLevelType w:val="hybridMultilevel"/>
    <w:tmpl w:val="C130E40C"/>
    <w:lvl w:ilvl="0" w:tplc="E8C455F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CA93B0C"/>
    <w:multiLevelType w:val="hybridMultilevel"/>
    <w:tmpl w:val="5052B0C8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076B9"/>
    <w:multiLevelType w:val="hybridMultilevel"/>
    <w:tmpl w:val="1A3CD55C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47893"/>
    <w:multiLevelType w:val="hybridMultilevel"/>
    <w:tmpl w:val="7722D20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93FDB"/>
    <w:multiLevelType w:val="hybridMultilevel"/>
    <w:tmpl w:val="7F52F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B304D"/>
    <w:multiLevelType w:val="hybridMultilevel"/>
    <w:tmpl w:val="EAB2355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40390"/>
    <w:multiLevelType w:val="hybridMultilevel"/>
    <w:tmpl w:val="B7E09C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02CD1"/>
    <w:multiLevelType w:val="multilevel"/>
    <w:tmpl w:val="FCB0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265626"/>
    <w:multiLevelType w:val="hybridMultilevel"/>
    <w:tmpl w:val="8E944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957377">
    <w:abstractNumId w:val="2"/>
  </w:num>
  <w:num w:numId="2" w16cid:durableId="683166164">
    <w:abstractNumId w:val="13"/>
  </w:num>
  <w:num w:numId="3" w16cid:durableId="1398239434">
    <w:abstractNumId w:val="8"/>
  </w:num>
  <w:num w:numId="4" w16cid:durableId="1511793884">
    <w:abstractNumId w:val="9"/>
  </w:num>
  <w:num w:numId="5" w16cid:durableId="2050957215">
    <w:abstractNumId w:val="1"/>
  </w:num>
  <w:num w:numId="6" w16cid:durableId="905917248">
    <w:abstractNumId w:val="5"/>
  </w:num>
  <w:num w:numId="7" w16cid:durableId="1184631673">
    <w:abstractNumId w:val="19"/>
  </w:num>
  <w:num w:numId="8" w16cid:durableId="973677476">
    <w:abstractNumId w:val="16"/>
  </w:num>
  <w:num w:numId="9" w16cid:durableId="1330400057">
    <w:abstractNumId w:val="22"/>
  </w:num>
  <w:num w:numId="10" w16cid:durableId="202864321">
    <w:abstractNumId w:val="6"/>
  </w:num>
  <w:num w:numId="11" w16cid:durableId="501163188">
    <w:abstractNumId w:val="23"/>
  </w:num>
  <w:num w:numId="12" w16cid:durableId="1209755754">
    <w:abstractNumId w:val="26"/>
  </w:num>
  <w:num w:numId="13" w16cid:durableId="1617440833">
    <w:abstractNumId w:val="21"/>
  </w:num>
  <w:num w:numId="14" w16cid:durableId="918254848">
    <w:abstractNumId w:val="15"/>
  </w:num>
  <w:num w:numId="15" w16cid:durableId="36273581">
    <w:abstractNumId w:val="20"/>
  </w:num>
  <w:num w:numId="16" w16cid:durableId="1401710395">
    <w:abstractNumId w:val="17"/>
  </w:num>
  <w:num w:numId="17" w16cid:durableId="198824448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7424178">
    <w:abstractNumId w:val="10"/>
  </w:num>
  <w:num w:numId="19" w16cid:durableId="913470094">
    <w:abstractNumId w:val="3"/>
  </w:num>
  <w:num w:numId="20" w16cid:durableId="1831479793">
    <w:abstractNumId w:val="0"/>
  </w:num>
  <w:num w:numId="21" w16cid:durableId="881866134">
    <w:abstractNumId w:val="12"/>
  </w:num>
  <w:num w:numId="22" w16cid:durableId="101148400">
    <w:abstractNumId w:val="4"/>
  </w:num>
  <w:num w:numId="23" w16cid:durableId="1332101071">
    <w:abstractNumId w:val="18"/>
  </w:num>
  <w:num w:numId="24" w16cid:durableId="314573328">
    <w:abstractNumId w:val="14"/>
  </w:num>
  <w:num w:numId="25" w16cid:durableId="669332025">
    <w:abstractNumId w:val="24"/>
  </w:num>
  <w:num w:numId="26" w16cid:durableId="2002460215">
    <w:abstractNumId w:val="25"/>
  </w:num>
  <w:num w:numId="27" w16cid:durableId="15556943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2D"/>
    <w:rsid w:val="000017C4"/>
    <w:rsid w:val="00007741"/>
    <w:rsid w:val="00017077"/>
    <w:rsid w:val="00023A5D"/>
    <w:rsid w:val="00023EDE"/>
    <w:rsid w:val="00043134"/>
    <w:rsid w:val="00044A98"/>
    <w:rsid w:val="000639D6"/>
    <w:rsid w:val="00072A3B"/>
    <w:rsid w:val="00084C0F"/>
    <w:rsid w:val="00085E9C"/>
    <w:rsid w:val="000A3215"/>
    <w:rsid w:val="000A5A5A"/>
    <w:rsid w:val="000C1490"/>
    <w:rsid w:val="000C1B34"/>
    <w:rsid w:val="000D03F4"/>
    <w:rsid w:val="000D6DCF"/>
    <w:rsid w:val="000E06B2"/>
    <w:rsid w:val="000F26DE"/>
    <w:rsid w:val="000F361A"/>
    <w:rsid w:val="001103BD"/>
    <w:rsid w:val="001140D8"/>
    <w:rsid w:val="00116E7F"/>
    <w:rsid w:val="001221D7"/>
    <w:rsid w:val="001402D6"/>
    <w:rsid w:val="001422EB"/>
    <w:rsid w:val="0015212D"/>
    <w:rsid w:val="00164F08"/>
    <w:rsid w:val="001A10CC"/>
    <w:rsid w:val="001B100E"/>
    <w:rsid w:val="00207B8D"/>
    <w:rsid w:val="00244F45"/>
    <w:rsid w:val="00262068"/>
    <w:rsid w:val="00266A22"/>
    <w:rsid w:val="00267A98"/>
    <w:rsid w:val="00280CEC"/>
    <w:rsid w:val="002A3110"/>
    <w:rsid w:val="002B2B13"/>
    <w:rsid w:val="002B3C57"/>
    <w:rsid w:val="002D257D"/>
    <w:rsid w:val="002E4396"/>
    <w:rsid w:val="002F2766"/>
    <w:rsid w:val="003002FC"/>
    <w:rsid w:val="003264FB"/>
    <w:rsid w:val="0033179D"/>
    <w:rsid w:val="00337467"/>
    <w:rsid w:val="00343A48"/>
    <w:rsid w:val="00354E2E"/>
    <w:rsid w:val="00367722"/>
    <w:rsid w:val="003703DA"/>
    <w:rsid w:val="003A2FE4"/>
    <w:rsid w:val="003A5649"/>
    <w:rsid w:val="003B47F5"/>
    <w:rsid w:val="003C1440"/>
    <w:rsid w:val="003C5209"/>
    <w:rsid w:val="003D4CFE"/>
    <w:rsid w:val="003F1AB1"/>
    <w:rsid w:val="003F2BD8"/>
    <w:rsid w:val="00402721"/>
    <w:rsid w:val="004064A8"/>
    <w:rsid w:val="004104EB"/>
    <w:rsid w:val="00416BE8"/>
    <w:rsid w:val="00447511"/>
    <w:rsid w:val="00450CB3"/>
    <w:rsid w:val="0046618E"/>
    <w:rsid w:val="00467823"/>
    <w:rsid w:val="004A58AF"/>
    <w:rsid w:val="004C347A"/>
    <w:rsid w:val="004C40B6"/>
    <w:rsid w:val="004C7C72"/>
    <w:rsid w:val="004E3242"/>
    <w:rsid w:val="0050387F"/>
    <w:rsid w:val="005072E9"/>
    <w:rsid w:val="00513E17"/>
    <w:rsid w:val="00522C91"/>
    <w:rsid w:val="00526E2C"/>
    <w:rsid w:val="0055443C"/>
    <w:rsid w:val="005547B4"/>
    <w:rsid w:val="005562E5"/>
    <w:rsid w:val="0059187B"/>
    <w:rsid w:val="00595BEC"/>
    <w:rsid w:val="005A55E2"/>
    <w:rsid w:val="005B5299"/>
    <w:rsid w:val="005B65CA"/>
    <w:rsid w:val="005B76E9"/>
    <w:rsid w:val="005C01F2"/>
    <w:rsid w:val="005D710A"/>
    <w:rsid w:val="005E3EF6"/>
    <w:rsid w:val="005F4431"/>
    <w:rsid w:val="00603892"/>
    <w:rsid w:val="00632225"/>
    <w:rsid w:val="00636BC5"/>
    <w:rsid w:val="00641235"/>
    <w:rsid w:val="00643195"/>
    <w:rsid w:val="00645B29"/>
    <w:rsid w:val="006628A7"/>
    <w:rsid w:val="006735F2"/>
    <w:rsid w:val="0067429B"/>
    <w:rsid w:val="006870D0"/>
    <w:rsid w:val="00693F38"/>
    <w:rsid w:val="006B0686"/>
    <w:rsid w:val="006B35CA"/>
    <w:rsid w:val="006B46B9"/>
    <w:rsid w:val="006C2F39"/>
    <w:rsid w:val="006D6F07"/>
    <w:rsid w:val="006D7079"/>
    <w:rsid w:val="006E73A2"/>
    <w:rsid w:val="006F015D"/>
    <w:rsid w:val="0071273A"/>
    <w:rsid w:val="00735BC5"/>
    <w:rsid w:val="00737959"/>
    <w:rsid w:val="007429AF"/>
    <w:rsid w:val="007440D7"/>
    <w:rsid w:val="007502F8"/>
    <w:rsid w:val="007551C3"/>
    <w:rsid w:val="00767B74"/>
    <w:rsid w:val="0078431B"/>
    <w:rsid w:val="007923EB"/>
    <w:rsid w:val="007A6620"/>
    <w:rsid w:val="007B5EDE"/>
    <w:rsid w:val="007D02A7"/>
    <w:rsid w:val="007E751D"/>
    <w:rsid w:val="007F53FE"/>
    <w:rsid w:val="008264D2"/>
    <w:rsid w:val="00854252"/>
    <w:rsid w:val="008827BD"/>
    <w:rsid w:val="0088342D"/>
    <w:rsid w:val="008B6255"/>
    <w:rsid w:val="008C7FED"/>
    <w:rsid w:val="008E10C8"/>
    <w:rsid w:val="008E1F86"/>
    <w:rsid w:val="008E5CED"/>
    <w:rsid w:val="008E64F9"/>
    <w:rsid w:val="00955F30"/>
    <w:rsid w:val="009568AF"/>
    <w:rsid w:val="009622C4"/>
    <w:rsid w:val="009653D0"/>
    <w:rsid w:val="009666B4"/>
    <w:rsid w:val="009702A6"/>
    <w:rsid w:val="00970C23"/>
    <w:rsid w:val="009849A6"/>
    <w:rsid w:val="009978FB"/>
    <w:rsid w:val="009D0DDB"/>
    <w:rsid w:val="00A04892"/>
    <w:rsid w:val="00A26B78"/>
    <w:rsid w:val="00A52D0D"/>
    <w:rsid w:val="00A53232"/>
    <w:rsid w:val="00A76776"/>
    <w:rsid w:val="00AA6040"/>
    <w:rsid w:val="00AA6526"/>
    <w:rsid w:val="00AD0C91"/>
    <w:rsid w:val="00AD15B1"/>
    <w:rsid w:val="00AF795F"/>
    <w:rsid w:val="00B0219D"/>
    <w:rsid w:val="00B03F25"/>
    <w:rsid w:val="00B23C58"/>
    <w:rsid w:val="00B36A60"/>
    <w:rsid w:val="00B40A0C"/>
    <w:rsid w:val="00B41FFA"/>
    <w:rsid w:val="00B60FC4"/>
    <w:rsid w:val="00B70E38"/>
    <w:rsid w:val="00B73669"/>
    <w:rsid w:val="00B74E82"/>
    <w:rsid w:val="00B9037F"/>
    <w:rsid w:val="00B912F6"/>
    <w:rsid w:val="00B92C74"/>
    <w:rsid w:val="00B93C08"/>
    <w:rsid w:val="00B957A1"/>
    <w:rsid w:val="00BA1348"/>
    <w:rsid w:val="00BB1F4F"/>
    <w:rsid w:val="00BB287F"/>
    <w:rsid w:val="00BB6D98"/>
    <w:rsid w:val="00BD04C2"/>
    <w:rsid w:val="00BF1E73"/>
    <w:rsid w:val="00BF245E"/>
    <w:rsid w:val="00C01015"/>
    <w:rsid w:val="00C3386B"/>
    <w:rsid w:val="00C57A0C"/>
    <w:rsid w:val="00C6534A"/>
    <w:rsid w:val="00C836B8"/>
    <w:rsid w:val="00C9066B"/>
    <w:rsid w:val="00C90C1B"/>
    <w:rsid w:val="00CA3293"/>
    <w:rsid w:val="00CD0102"/>
    <w:rsid w:val="00CD0A6E"/>
    <w:rsid w:val="00CF3879"/>
    <w:rsid w:val="00CF476F"/>
    <w:rsid w:val="00CF717A"/>
    <w:rsid w:val="00D07EE2"/>
    <w:rsid w:val="00D1112B"/>
    <w:rsid w:val="00D42BDD"/>
    <w:rsid w:val="00D52936"/>
    <w:rsid w:val="00D64679"/>
    <w:rsid w:val="00D65D6F"/>
    <w:rsid w:val="00D75E50"/>
    <w:rsid w:val="00D851DB"/>
    <w:rsid w:val="00D92222"/>
    <w:rsid w:val="00DB7E42"/>
    <w:rsid w:val="00DC4D6D"/>
    <w:rsid w:val="00DD0C9F"/>
    <w:rsid w:val="00DE3D29"/>
    <w:rsid w:val="00DF2797"/>
    <w:rsid w:val="00DF38E7"/>
    <w:rsid w:val="00DF3C8F"/>
    <w:rsid w:val="00E05E78"/>
    <w:rsid w:val="00E0680F"/>
    <w:rsid w:val="00E13A95"/>
    <w:rsid w:val="00E223D6"/>
    <w:rsid w:val="00E33C5D"/>
    <w:rsid w:val="00E348D8"/>
    <w:rsid w:val="00E376CF"/>
    <w:rsid w:val="00E448CE"/>
    <w:rsid w:val="00E5616B"/>
    <w:rsid w:val="00E75890"/>
    <w:rsid w:val="00E94FC1"/>
    <w:rsid w:val="00E9682B"/>
    <w:rsid w:val="00EA304E"/>
    <w:rsid w:val="00EB0532"/>
    <w:rsid w:val="00EB4350"/>
    <w:rsid w:val="00EC0ECC"/>
    <w:rsid w:val="00EC3509"/>
    <w:rsid w:val="00ED632E"/>
    <w:rsid w:val="00EE1159"/>
    <w:rsid w:val="00EE4280"/>
    <w:rsid w:val="00EF014D"/>
    <w:rsid w:val="00EF724D"/>
    <w:rsid w:val="00F07B85"/>
    <w:rsid w:val="00F07DCF"/>
    <w:rsid w:val="00F12E8C"/>
    <w:rsid w:val="00F139CC"/>
    <w:rsid w:val="00F16E73"/>
    <w:rsid w:val="00F21A30"/>
    <w:rsid w:val="00F2727C"/>
    <w:rsid w:val="00F34823"/>
    <w:rsid w:val="00F54498"/>
    <w:rsid w:val="00F7614F"/>
    <w:rsid w:val="00F941FC"/>
    <w:rsid w:val="00F94862"/>
    <w:rsid w:val="00F95AF2"/>
    <w:rsid w:val="00FA3718"/>
    <w:rsid w:val="00FE1FB1"/>
    <w:rsid w:val="00FE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6677DC"/>
  <w15:docId w15:val="{5B14EF3C-6C4C-4BCF-A5D1-ABB445BB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7FED"/>
    <w:pPr>
      <w:suppressAutoHyphens/>
      <w:overflowPunct w:val="0"/>
      <w:autoSpaceDE w:val="0"/>
      <w:textAlignment w:val="baseline"/>
    </w:pPr>
    <w:rPr>
      <w:rFonts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C7FED"/>
    <w:rPr>
      <w:rFonts w:ascii="Symbol" w:hAnsi="Symbol" w:cs="SimSun"/>
    </w:rPr>
  </w:style>
  <w:style w:type="character" w:customStyle="1" w:styleId="Absatz-Standardschriftart">
    <w:name w:val="Absatz-Standardschriftart"/>
    <w:rsid w:val="008C7FED"/>
  </w:style>
  <w:style w:type="character" w:customStyle="1" w:styleId="WW-Absatz-Standardschriftart">
    <w:name w:val="WW-Absatz-Standardschriftart"/>
    <w:rsid w:val="008C7FED"/>
  </w:style>
  <w:style w:type="character" w:customStyle="1" w:styleId="WW-Absatz-Standardschriftart1">
    <w:name w:val="WW-Absatz-Standardschriftart1"/>
    <w:rsid w:val="008C7FED"/>
  </w:style>
  <w:style w:type="character" w:customStyle="1" w:styleId="WW-Absatz-Standardschriftart11">
    <w:name w:val="WW-Absatz-Standardschriftart11"/>
    <w:rsid w:val="008C7FED"/>
  </w:style>
  <w:style w:type="character" w:customStyle="1" w:styleId="WW-Absatz-Standardschriftart111">
    <w:name w:val="WW-Absatz-Standardschriftart111"/>
    <w:rsid w:val="008C7FED"/>
  </w:style>
  <w:style w:type="character" w:customStyle="1" w:styleId="WW-Absatz-Standardschriftart1111">
    <w:name w:val="WW-Absatz-Standardschriftart1111"/>
    <w:rsid w:val="008C7FED"/>
  </w:style>
  <w:style w:type="character" w:customStyle="1" w:styleId="WW-Absatz-Standardschriftart11111">
    <w:name w:val="WW-Absatz-Standardschriftart11111"/>
    <w:rsid w:val="008C7FED"/>
  </w:style>
  <w:style w:type="character" w:customStyle="1" w:styleId="WW-Absatz-Standardschriftart111111">
    <w:name w:val="WW-Absatz-Standardschriftart111111"/>
    <w:rsid w:val="008C7FED"/>
  </w:style>
  <w:style w:type="character" w:customStyle="1" w:styleId="WW-Absatz-Standardschriftart1111111">
    <w:name w:val="WW-Absatz-Standardschriftart1111111"/>
    <w:rsid w:val="008C7FED"/>
  </w:style>
  <w:style w:type="character" w:customStyle="1" w:styleId="WW8Num2z0">
    <w:name w:val="WW8Num2z0"/>
    <w:rsid w:val="008C7FED"/>
    <w:rPr>
      <w:rFonts w:ascii="OpenSymbol" w:hAnsi="OpenSymbol"/>
    </w:rPr>
  </w:style>
  <w:style w:type="character" w:customStyle="1" w:styleId="WW8Num3z0">
    <w:name w:val="WW8Num3z0"/>
    <w:rsid w:val="008C7FED"/>
    <w:rPr>
      <w:rFonts w:ascii="Symbol" w:hAnsi="Symbol" w:cs="SimSun"/>
    </w:rPr>
  </w:style>
  <w:style w:type="character" w:customStyle="1" w:styleId="WW-Absatz-Standardschriftart11111111">
    <w:name w:val="WW-Absatz-Standardschriftart11111111"/>
    <w:rsid w:val="008C7FED"/>
  </w:style>
  <w:style w:type="character" w:customStyle="1" w:styleId="WW-Absatz-Standardschriftart111111111">
    <w:name w:val="WW-Absatz-Standardschriftart111111111"/>
    <w:rsid w:val="008C7FED"/>
  </w:style>
  <w:style w:type="character" w:customStyle="1" w:styleId="WW8Num4z0">
    <w:name w:val="WW8Num4z0"/>
    <w:rsid w:val="008C7FED"/>
    <w:rPr>
      <w:rFonts w:ascii="Wingdings" w:hAnsi="Wingdings"/>
    </w:rPr>
  </w:style>
  <w:style w:type="character" w:customStyle="1" w:styleId="WW-Absatz-Standardschriftart1111111111">
    <w:name w:val="WW-Absatz-Standardschriftart1111111111"/>
    <w:rsid w:val="008C7FED"/>
  </w:style>
  <w:style w:type="character" w:customStyle="1" w:styleId="WW-Absatz-Standardschriftart11111111111">
    <w:name w:val="WW-Absatz-Standardschriftart11111111111"/>
    <w:rsid w:val="008C7FED"/>
  </w:style>
  <w:style w:type="character" w:customStyle="1" w:styleId="WW-Absatz-Standardschriftart111111111111">
    <w:name w:val="WW-Absatz-Standardschriftart111111111111"/>
    <w:rsid w:val="008C7FED"/>
  </w:style>
  <w:style w:type="character" w:customStyle="1" w:styleId="WW8Num5z0">
    <w:name w:val="WW8Num5z0"/>
    <w:rsid w:val="008C7FED"/>
    <w:rPr>
      <w:rFonts w:ascii="Wingdings" w:hAnsi="Wingdings"/>
    </w:rPr>
  </w:style>
  <w:style w:type="character" w:customStyle="1" w:styleId="WW8Num6z0">
    <w:name w:val="WW8Num6z0"/>
    <w:rsid w:val="008C7FED"/>
    <w:rPr>
      <w:rFonts w:ascii="Wingdings" w:hAnsi="Wingdings"/>
    </w:rPr>
  </w:style>
  <w:style w:type="character" w:customStyle="1" w:styleId="WW8Num7z0">
    <w:name w:val="WW8Num7z0"/>
    <w:rsid w:val="008C7FED"/>
    <w:rPr>
      <w:rFonts w:ascii="Wingdings" w:hAnsi="Wingdings"/>
    </w:rPr>
  </w:style>
  <w:style w:type="character" w:customStyle="1" w:styleId="Standardnpsmoodstavce1">
    <w:name w:val="Standardní písmo odstavce1"/>
    <w:rsid w:val="008C7FED"/>
  </w:style>
  <w:style w:type="character" w:customStyle="1" w:styleId="WW-Absatz-Standardschriftart1111111111111">
    <w:name w:val="WW-Absatz-Standardschriftart1111111111111"/>
    <w:rsid w:val="008C7FED"/>
  </w:style>
  <w:style w:type="character" w:customStyle="1" w:styleId="WW-Absatz-Standardschriftart11111111111111">
    <w:name w:val="WW-Absatz-Standardschriftart11111111111111"/>
    <w:rsid w:val="008C7FED"/>
  </w:style>
  <w:style w:type="character" w:customStyle="1" w:styleId="WW-Standardnpsmoodstavce">
    <w:name w:val="WW-Standardní písmo odstavce"/>
    <w:rsid w:val="008C7FED"/>
  </w:style>
  <w:style w:type="character" w:styleId="Hypertextovodkaz">
    <w:name w:val="Hyperlink"/>
    <w:rsid w:val="008C7FED"/>
    <w:rPr>
      <w:color w:val="0000FF"/>
      <w:u w:val="single"/>
    </w:rPr>
  </w:style>
  <w:style w:type="character" w:customStyle="1" w:styleId="Odrky">
    <w:name w:val="Odrážky"/>
    <w:rsid w:val="008C7FED"/>
    <w:rPr>
      <w:rFonts w:ascii="OpenSymbol" w:eastAsia="OpenSymbol" w:hAnsi="OpenSymbol" w:cs="SimSun"/>
    </w:rPr>
  </w:style>
  <w:style w:type="character" w:customStyle="1" w:styleId="Symbolyproslovn">
    <w:name w:val="Symboly pro číslování"/>
    <w:rsid w:val="008C7FED"/>
  </w:style>
  <w:style w:type="character" w:customStyle="1" w:styleId="ListLabel1">
    <w:name w:val="ListLabel 1"/>
    <w:rsid w:val="008C7FED"/>
    <w:rPr>
      <w:rFonts w:cs="Times New Roman"/>
    </w:rPr>
  </w:style>
  <w:style w:type="paragraph" w:customStyle="1" w:styleId="Nadpis">
    <w:name w:val="Nadpis"/>
    <w:basedOn w:val="Normln"/>
    <w:next w:val="Zkladntext"/>
    <w:rsid w:val="008C7FED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Zkladntext">
    <w:name w:val="Body Text"/>
    <w:basedOn w:val="Normln"/>
    <w:rsid w:val="008C7FED"/>
    <w:pPr>
      <w:spacing w:after="120"/>
    </w:pPr>
  </w:style>
  <w:style w:type="paragraph" w:styleId="Seznam">
    <w:name w:val="List"/>
    <w:basedOn w:val="Zkladntext"/>
    <w:rsid w:val="008C7FED"/>
  </w:style>
  <w:style w:type="paragraph" w:customStyle="1" w:styleId="Popisek">
    <w:name w:val="Popisek"/>
    <w:basedOn w:val="Normln"/>
    <w:rsid w:val="008C7F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8C7FED"/>
    <w:pPr>
      <w:suppressLineNumbers/>
    </w:pPr>
  </w:style>
  <w:style w:type="paragraph" w:customStyle="1" w:styleId="Obsahtabulky">
    <w:name w:val="Obsah tabulky"/>
    <w:basedOn w:val="Normln"/>
    <w:rsid w:val="008C7FED"/>
    <w:pPr>
      <w:suppressLineNumbers/>
    </w:pPr>
  </w:style>
  <w:style w:type="paragraph" w:customStyle="1" w:styleId="Nadpistabulky">
    <w:name w:val="Nadpis tabulky"/>
    <w:basedOn w:val="Obsahtabulky"/>
    <w:rsid w:val="008C7FED"/>
    <w:pPr>
      <w:jc w:val="center"/>
    </w:pPr>
    <w:rPr>
      <w:b/>
      <w:bCs/>
    </w:rPr>
  </w:style>
  <w:style w:type="paragraph" w:styleId="Zpat">
    <w:name w:val="footer"/>
    <w:basedOn w:val="Normln"/>
    <w:rsid w:val="008C7FED"/>
    <w:pPr>
      <w:suppressLineNumbers/>
      <w:tabs>
        <w:tab w:val="center" w:pos="4723"/>
        <w:tab w:val="right" w:pos="9446"/>
      </w:tabs>
    </w:pPr>
  </w:style>
  <w:style w:type="paragraph" w:customStyle="1" w:styleId="Vodorovnra">
    <w:name w:val="Vodorovná čára"/>
    <w:basedOn w:val="Normln"/>
    <w:next w:val="Zkladntext"/>
    <w:rsid w:val="008C7FE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Zhlav">
    <w:name w:val="header"/>
    <w:basedOn w:val="Normln"/>
    <w:rsid w:val="008C7FED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3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9D6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7F53FE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D257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D257D"/>
    <w:rPr>
      <w:rFonts w:cs="Calibri"/>
      <w:lang w:eastAsia="ar-SA"/>
    </w:rPr>
  </w:style>
  <w:style w:type="paragraph" w:styleId="Normlnweb">
    <w:name w:val="Normal (Web)"/>
    <w:basedOn w:val="Normln"/>
    <w:uiPriority w:val="99"/>
    <w:unhideWhenUsed/>
    <w:rsid w:val="002D257D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A3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ict-one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bc4dcc-4f0a-40fa-802c-516df5cbfd02">
      <Terms xmlns="http://schemas.microsoft.com/office/infopath/2007/PartnerControls"/>
    </lcf76f155ced4ddcb4097134ff3c332f>
    <TaxCatchAll xmlns="6f2aea48-1665-4599-8a0b-ec8fd95a7d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37D6B6436D504896FB6DE8D2BD7C6D" ma:contentTypeVersion="13" ma:contentTypeDescription="Vytvoří nový dokument" ma:contentTypeScope="" ma:versionID="891b1fa8d1d73ee684c68d234711a9f3">
  <xsd:schema xmlns:xsd="http://www.w3.org/2001/XMLSchema" xmlns:xs="http://www.w3.org/2001/XMLSchema" xmlns:p="http://schemas.microsoft.com/office/2006/metadata/properties" xmlns:ns2="b4bc4dcc-4f0a-40fa-802c-516df5cbfd02" xmlns:ns3="6f2aea48-1665-4599-8a0b-ec8fd95a7df0" targetNamespace="http://schemas.microsoft.com/office/2006/metadata/properties" ma:root="true" ma:fieldsID="7ce85a8eb771937b5cd7b1fce10b11da" ns2:_="" ns3:_="">
    <xsd:import namespace="b4bc4dcc-4f0a-40fa-802c-516df5cbfd02"/>
    <xsd:import namespace="6f2aea48-1665-4599-8a0b-ec8fd95a7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c4dcc-4f0a-40fa-802c-516df5cbf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700c0283-9657-4b4e-b734-5a1e13126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aea48-1665-4599-8a0b-ec8fd95a7d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17d980-4040-41ae-917d-21dda09e31c5}" ma:internalName="TaxCatchAll" ma:showField="CatchAllData" ma:web="6f2aea48-1665-4599-8a0b-ec8fd95a7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0DA94-1ED7-4A73-9059-0DD1149BD4E3}">
  <ds:schemaRefs>
    <ds:schemaRef ds:uri="http://schemas.microsoft.com/office/2006/metadata/properties"/>
    <ds:schemaRef ds:uri="http://schemas.microsoft.com/office/infopath/2007/PartnerControls"/>
    <ds:schemaRef ds:uri="b4bc4dcc-4f0a-40fa-802c-516df5cbfd02"/>
    <ds:schemaRef ds:uri="6f2aea48-1665-4599-8a0b-ec8fd95a7df0"/>
  </ds:schemaRefs>
</ds:datastoreItem>
</file>

<file path=customXml/itemProps2.xml><?xml version="1.0" encoding="utf-8"?>
<ds:datastoreItem xmlns:ds="http://schemas.openxmlformats.org/officeDocument/2006/customXml" ds:itemID="{B17DFB90-1EA5-4BFD-8DEB-E1139B6187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7E5D5-9D4C-432C-B93F-176ECEE69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c4dcc-4f0a-40fa-802c-516df5cbfd02"/>
    <ds:schemaRef ds:uri="6f2aea48-1665-4599-8a0b-ec8fd95a7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817C16-347B-492C-B2C1-19BA3B2B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950</CharactersWithSpaces>
  <SharedDoc>false</SharedDoc>
  <HLinks>
    <vt:vector size="6" baseType="variant">
      <vt:variant>
        <vt:i4>786472</vt:i4>
      </vt:variant>
      <vt:variant>
        <vt:i4>0</vt:i4>
      </vt:variant>
      <vt:variant>
        <vt:i4>0</vt:i4>
      </vt:variant>
      <vt:variant>
        <vt:i4>5</vt:i4>
      </vt:variant>
      <vt:variant>
        <vt:lpwstr>mailto:sportas@telecom.cz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Sportas s.r.o.</dc:creator>
  <cp:lastModifiedBy>Barbora Liko</cp:lastModifiedBy>
  <cp:revision>50</cp:revision>
  <cp:lastPrinted>2024-08-26T11:05:00Z</cp:lastPrinted>
  <dcterms:created xsi:type="dcterms:W3CDTF">2025-01-06T11:37:00Z</dcterms:created>
  <dcterms:modified xsi:type="dcterms:W3CDTF">2026-05-07T06:36:00Z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0x0101002737D6B6436D504896FB6DE8D2BD7C6D</vt:lpwstr>
  </property>
  <property fmtid="{D5CDD505-2E9C-101B-9397-08002B2CF9AE}" pid="3" name="Order">
    <vt:r8>89600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