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11340" w:type="dxa"/>
        <w:tblInd w:w="-995" w:type="dxa"/>
        <w:tblLayout w:type="fixed"/>
        <w:tblLook w:val="04A0" w:firstRow="1" w:lastRow="0" w:firstColumn="1" w:lastColumn="0" w:noHBand="0" w:noVBand="1"/>
      </w:tblPr>
      <w:tblGrid>
        <w:gridCol w:w="5670"/>
        <w:gridCol w:w="5670"/>
      </w:tblGrid>
      <w:tr w:rsidR="00C82017" w:rsidRPr="001C7B66" w14:paraId="433C7AD0" w14:textId="73E64C8B" w:rsidTr="00406CA9">
        <w:tc>
          <w:tcPr>
            <w:tcW w:w="5670" w:type="dxa"/>
          </w:tcPr>
          <w:p w14:paraId="36F3D4EE" w14:textId="076DA93A" w:rsidR="00C82017" w:rsidRPr="001C7B66" w:rsidRDefault="00651E7F" w:rsidP="001C7B66">
            <w:pPr>
              <w:tabs>
                <w:tab w:val="center" w:pos="4680"/>
              </w:tabs>
              <w:suppressAutoHyphens/>
              <w:jc w:val="center"/>
              <w:outlineLvl w:val="0"/>
              <w:rPr>
                <w:rFonts w:ascii="Calibri" w:hAnsi="Calibri" w:cs="Calibri"/>
                <w:b/>
                <w:sz w:val="22"/>
                <w:szCs w:val="22"/>
              </w:rPr>
            </w:pPr>
            <w:r w:rsidRPr="001C7B66">
              <w:rPr>
                <w:rFonts w:ascii="Calibri" w:hAnsi="Calibri" w:cs="Calibri"/>
                <w:b/>
                <w:noProof/>
                <w:sz w:val="22"/>
                <w:szCs w:val="22"/>
                <w:u w:val="single"/>
              </w:rPr>
              <w:t xml:space="preserve">  </w:t>
            </w:r>
            <w:r w:rsidR="00C82017" w:rsidRPr="001C7B66">
              <w:rPr>
                <w:rFonts w:ascii="Calibri" w:hAnsi="Calibri" w:cs="Calibri"/>
                <w:b/>
                <w:sz w:val="22"/>
                <w:szCs w:val="22"/>
                <w:u w:val="single"/>
              </w:rPr>
              <w:t>CLINICAL TRIAL AGREEMENT</w:t>
            </w:r>
          </w:p>
        </w:tc>
        <w:tc>
          <w:tcPr>
            <w:tcW w:w="5670" w:type="dxa"/>
          </w:tcPr>
          <w:p w14:paraId="651361F0" w14:textId="6A618D3C" w:rsidR="00C82017" w:rsidRPr="001C7B66" w:rsidRDefault="00C82017" w:rsidP="001C7B66">
            <w:pPr>
              <w:tabs>
                <w:tab w:val="center" w:pos="4680"/>
              </w:tabs>
              <w:suppressAutoHyphens/>
              <w:jc w:val="center"/>
              <w:outlineLvl w:val="0"/>
              <w:rPr>
                <w:rFonts w:ascii="Calibri" w:hAnsi="Calibri" w:cs="Calibri"/>
                <w:sz w:val="22"/>
                <w:szCs w:val="22"/>
                <w:lang w:val="cs-CZ"/>
              </w:rPr>
            </w:pPr>
            <w:r w:rsidRPr="001C7B66">
              <w:rPr>
                <w:rFonts w:ascii="Calibri" w:eastAsia="Calibri" w:hAnsi="Calibri" w:cs="Calibri"/>
                <w:b/>
                <w:sz w:val="22"/>
                <w:szCs w:val="22"/>
                <w:u w:val="single"/>
                <w:lang w:val="cs-CZ"/>
              </w:rPr>
              <w:t>SMLOUVA O</w:t>
            </w:r>
            <w:r w:rsidRPr="001C7B66">
              <w:rPr>
                <w:rFonts w:ascii="Calibri" w:eastAsia="Calibri" w:hAnsi="Calibri" w:cs="Calibri"/>
                <w:b/>
                <w:bCs/>
                <w:sz w:val="22"/>
                <w:szCs w:val="22"/>
                <w:u w:val="single"/>
                <w:lang w:val="cs-CZ"/>
              </w:rPr>
              <w:t xml:space="preserve"> </w:t>
            </w:r>
            <w:r w:rsidRPr="001C7B66">
              <w:rPr>
                <w:rFonts w:ascii="Calibri" w:eastAsia="Calibri" w:hAnsi="Calibri" w:cs="Calibri"/>
                <w:b/>
                <w:sz w:val="22"/>
                <w:szCs w:val="22"/>
                <w:u w:val="single"/>
                <w:lang w:val="cs-CZ"/>
              </w:rPr>
              <w:t>KLINICKÉM HODNOCENÍ</w:t>
            </w:r>
          </w:p>
        </w:tc>
      </w:tr>
      <w:tr w:rsidR="00C82017" w:rsidRPr="001C7B66" w14:paraId="79ECF602" w14:textId="33A10E54" w:rsidTr="00406CA9">
        <w:tc>
          <w:tcPr>
            <w:tcW w:w="5670" w:type="dxa"/>
          </w:tcPr>
          <w:p w14:paraId="02405AED" w14:textId="77777777" w:rsidR="00C82017" w:rsidRPr="001C7B66" w:rsidRDefault="00C82017" w:rsidP="001C7B66">
            <w:pPr>
              <w:tabs>
                <w:tab w:val="left" w:pos="-720"/>
              </w:tabs>
              <w:suppressAutoHyphens/>
              <w:jc w:val="both"/>
              <w:rPr>
                <w:rFonts w:ascii="Calibri" w:hAnsi="Calibri" w:cs="Calibri"/>
                <w:noProof/>
                <w:sz w:val="22"/>
                <w:szCs w:val="22"/>
              </w:rPr>
            </w:pPr>
          </w:p>
        </w:tc>
        <w:tc>
          <w:tcPr>
            <w:tcW w:w="5670" w:type="dxa"/>
          </w:tcPr>
          <w:p w14:paraId="44AF73B3" w14:textId="77777777" w:rsidR="00C82017" w:rsidRPr="001C7B66" w:rsidRDefault="00C82017" w:rsidP="001C7B66">
            <w:pPr>
              <w:tabs>
                <w:tab w:val="left" w:pos="-720"/>
              </w:tabs>
              <w:suppressAutoHyphens/>
              <w:jc w:val="both"/>
              <w:rPr>
                <w:rFonts w:ascii="Calibri" w:hAnsi="Calibri" w:cs="Calibri"/>
                <w:sz w:val="22"/>
                <w:szCs w:val="22"/>
                <w:lang w:val="cs-CZ"/>
              </w:rPr>
            </w:pPr>
          </w:p>
        </w:tc>
      </w:tr>
      <w:tr w:rsidR="00C82017" w:rsidRPr="001C7B66" w14:paraId="1E9F3939" w14:textId="19F662EF" w:rsidTr="00406CA9">
        <w:tc>
          <w:tcPr>
            <w:tcW w:w="5670" w:type="dxa"/>
          </w:tcPr>
          <w:p w14:paraId="12A6A89D" w14:textId="122AB93F" w:rsidR="00C82017" w:rsidRPr="001C7B66" w:rsidRDefault="00C82017" w:rsidP="001C7B66">
            <w:pPr>
              <w:tabs>
                <w:tab w:val="left" w:pos="-720"/>
              </w:tabs>
              <w:suppressAutoHyphens/>
              <w:jc w:val="both"/>
              <w:rPr>
                <w:rFonts w:ascii="Calibri" w:hAnsi="Calibri" w:cs="Calibri"/>
                <w:sz w:val="22"/>
                <w:szCs w:val="22"/>
              </w:rPr>
            </w:pPr>
            <w:r w:rsidRPr="001C7B66">
              <w:rPr>
                <w:rFonts w:ascii="Calibri" w:hAnsi="Calibri" w:cs="Calibri"/>
                <w:sz w:val="22"/>
                <w:szCs w:val="22"/>
              </w:rPr>
              <w:t>This Clinical Trial Agreement (</w:t>
            </w:r>
            <w:r w:rsidRPr="001C7B66">
              <w:rPr>
                <w:rFonts w:ascii="Calibri" w:hAnsi="Calibri" w:cs="Calibri"/>
                <w:b/>
                <w:sz w:val="22"/>
                <w:szCs w:val="22"/>
              </w:rPr>
              <w:t>the “Agreement</w:t>
            </w:r>
            <w:r w:rsidRPr="001C7B66">
              <w:rPr>
                <w:rFonts w:ascii="Calibri" w:hAnsi="Calibri" w:cs="Calibri"/>
                <w:sz w:val="22"/>
                <w:szCs w:val="22"/>
              </w:rPr>
              <w:t>”) is</w:t>
            </w:r>
            <w:r w:rsidRPr="001C7B66">
              <w:rPr>
                <w:rFonts w:ascii="Calibri" w:hAnsi="Calibri" w:cs="Calibri"/>
                <w:noProof/>
                <w:sz w:val="22"/>
                <w:szCs w:val="22"/>
              </w:rPr>
              <w:t xml:space="preserve"> </w:t>
            </w:r>
          </w:p>
        </w:tc>
        <w:tc>
          <w:tcPr>
            <w:tcW w:w="5670" w:type="dxa"/>
          </w:tcPr>
          <w:p w14:paraId="1C3E3A8D" w14:textId="33B5DD9A" w:rsidR="00C82017" w:rsidRPr="001C7B66" w:rsidRDefault="00C82017" w:rsidP="001C7B66">
            <w:pPr>
              <w:tabs>
                <w:tab w:val="left" w:pos="-720"/>
              </w:tabs>
              <w:suppressAutoHyphens/>
              <w:jc w:val="both"/>
              <w:rPr>
                <w:rFonts w:ascii="Calibri" w:hAnsi="Calibri" w:cs="Calibri"/>
                <w:sz w:val="22"/>
                <w:szCs w:val="22"/>
                <w:lang w:val="cs-CZ"/>
              </w:rPr>
            </w:pPr>
            <w:r w:rsidRPr="001C7B66">
              <w:rPr>
                <w:rFonts w:ascii="Calibri" w:eastAsia="Calibri" w:hAnsi="Calibri" w:cs="Calibri"/>
                <w:sz w:val="22"/>
                <w:szCs w:val="22"/>
                <w:lang w:val="cs-CZ"/>
              </w:rPr>
              <w:t xml:space="preserve">Tato smlouva o klinickém hodnocení (dále jen </w:t>
            </w:r>
            <w:r w:rsidRPr="001C7B66">
              <w:rPr>
                <w:rFonts w:ascii="Calibri" w:eastAsia="Calibri" w:hAnsi="Calibri" w:cs="Calibri"/>
                <w:b/>
                <w:bCs/>
                <w:sz w:val="22"/>
                <w:szCs w:val="22"/>
                <w:lang w:val="cs-CZ"/>
              </w:rPr>
              <w:t>„</w:t>
            </w:r>
            <w:r w:rsidRPr="001C7B66">
              <w:rPr>
                <w:rFonts w:ascii="Calibri" w:eastAsia="Calibri" w:hAnsi="Calibri" w:cs="Calibri"/>
                <w:b/>
                <w:sz w:val="22"/>
                <w:szCs w:val="22"/>
                <w:lang w:val="cs-CZ"/>
              </w:rPr>
              <w:t>smlouva</w:t>
            </w:r>
            <w:r w:rsidRPr="001C7B66">
              <w:rPr>
                <w:rFonts w:ascii="Calibri" w:eastAsia="Calibri" w:hAnsi="Calibri" w:cs="Calibri"/>
                <w:sz w:val="22"/>
                <w:szCs w:val="22"/>
                <w:lang w:val="cs-CZ"/>
              </w:rPr>
              <w:t xml:space="preserve">“) se uzavírá </w:t>
            </w:r>
          </w:p>
        </w:tc>
      </w:tr>
      <w:tr w:rsidR="00C82017" w:rsidRPr="001C7B66" w14:paraId="399C324A" w14:textId="1A58F0E4" w:rsidTr="00406CA9">
        <w:tc>
          <w:tcPr>
            <w:tcW w:w="5670" w:type="dxa"/>
          </w:tcPr>
          <w:p w14:paraId="5D62FD4C" w14:textId="77777777" w:rsidR="00C82017" w:rsidRPr="001C7B66" w:rsidRDefault="00C82017" w:rsidP="001C7B66">
            <w:pPr>
              <w:tabs>
                <w:tab w:val="left" w:pos="-720"/>
              </w:tabs>
              <w:suppressAutoHyphens/>
              <w:jc w:val="both"/>
              <w:rPr>
                <w:rFonts w:ascii="Calibri" w:hAnsi="Calibri" w:cs="Calibri"/>
                <w:noProof/>
                <w:sz w:val="22"/>
                <w:szCs w:val="22"/>
              </w:rPr>
            </w:pPr>
          </w:p>
        </w:tc>
        <w:tc>
          <w:tcPr>
            <w:tcW w:w="5670" w:type="dxa"/>
          </w:tcPr>
          <w:p w14:paraId="611E211C" w14:textId="77777777" w:rsidR="00C82017" w:rsidRPr="001C7B66" w:rsidRDefault="00C82017" w:rsidP="001C7B66">
            <w:pPr>
              <w:tabs>
                <w:tab w:val="left" w:pos="-720"/>
              </w:tabs>
              <w:suppressAutoHyphens/>
              <w:jc w:val="both"/>
              <w:rPr>
                <w:rFonts w:ascii="Calibri" w:hAnsi="Calibri" w:cs="Calibri"/>
                <w:sz w:val="22"/>
                <w:szCs w:val="22"/>
                <w:lang w:val="cs-CZ"/>
              </w:rPr>
            </w:pPr>
          </w:p>
        </w:tc>
      </w:tr>
      <w:tr w:rsidR="00C82017" w:rsidRPr="001C7B66" w14:paraId="5813FEE4" w14:textId="5BE9178C" w:rsidTr="00406CA9">
        <w:trPr>
          <w:trHeight w:val="291"/>
        </w:trPr>
        <w:tc>
          <w:tcPr>
            <w:tcW w:w="5670" w:type="dxa"/>
          </w:tcPr>
          <w:p w14:paraId="38420704" w14:textId="4901C1EB" w:rsidR="00C82017" w:rsidRPr="001C7B66" w:rsidRDefault="00651E7F" w:rsidP="001C7B66">
            <w:pPr>
              <w:tabs>
                <w:tab w:val="left" w:pos="-720"/>
              </w:tabs>
              <w:suppressAutoHyphens/>
              <w:jc w:val="both"/>
              <w:rPr>
                <w:rFonts w:ascii="Calibri" w:hAnsi="Calibri" w:cs="Calibri"/>
                <w:noProof/>
                <w:sz w:val="22"/>
                <w:szCs w:val="22"/>
              </w:rPr>
            </w:pPr>
            <w:r w:rsidRPr="001C7B66">
              <w:rPr>
                <w:rFonts w:ascii="Calibri" w:hAnsi="Calibri" w:cs="Calibri"/>
                <w:noProof/>
                <w:sz w:val="22"/>
                <w:szCs w:val="22"/>
              </w:rPr>
              <w:t>B</w:t>
            </w:r>
            <w:r w:rsidR="00C82017" w:rsidRPr="001C7B66">
              <w:rPr>
                <w:rFonts w:ascii="Calibri" w:hAnsi="Calibri" w:cs="Calibri"/>
                <w:noProof/>
                <w:sz w:val="22"/>
                <w:szCs w:val="22"/>
              </w:rPr>
              <w:t>etween</w:t>
            </w:r>
          </w:p>
        </w:tc>
        <w:tc>
          <w:tcPr>
            <w:tcW w:w="5670" w:type="dxa"/>
          </w:tcPr>
          <w:p w14:paraId="183930AD" w14:textId="683130F6" w:rsidR="00C82017" w:rsidRPr="001C7B66" w:rsidRDefault="00C82017" w:rsidP="001C7B66">
            <w:pPr>
              <w:tabs>
                <w:tab w:val="left" w:pos="-720"/>
              </w:tabs>
              <w:suppressAutoHyphens/>
              <w:jc w:val="both"/>
              <w:rPr>
                <w:rFonts w:ascii="Calibri" w:hAnsi="Calibri" w:cs="Calibri"/>
                <w:sz w:val="22"/>
                <w:szCs w:val="22"/>
                <w:lang w:val="cs-CZ"/>
              </w:rPr>
            </w:pPr>
            <w:r w:rsidRPr="001C7B66">
              <w:rPr>
                <w:rFonts w:ascii="Calibri" w:eastAsia="Calibri" w:hAnsi="Calibri" w:cs="Calibri"/>
                <w:sz w:val="22"/>
                <w:szCs w:val="22"/>
                <w:lang w:val="cs-CZ"/>
              </w:rPr>
              <w:t>mezi</w:t>
            </w:r>
          </w:p>
        </w:tc>
      </w:tr>
      <w:tr w:rsidR="00C82017" w:rsidRPr="001C7B66" w14:paraId="668778E0" w14:textId="326AE71B" w:rsidTr="00406CA9">
        <w:trPr>
          <w:trHeight w:val="294"/>
        </w:trPr>
        <w:tc>
          <w:tcPr>
            <w:tcW w:w="5670" w:type="dxa"/>
          </w:tcPr>
          <w:p w14:paraId="261DF688" w14:textId="77777777" w:rsidR="00C82017" w:rsidRPr="001C7B66" w:rsidRDefault="00C82017" w:rsidP="001C7B66">
            <w:pPr>
              <w:tabs>
                <w:tab w:val="left" w:pos="-720"/>
              </w:tabs>
              <w:suppressAutoHyphens/>
              <w:jc w:val="both"/>
              <w:rPr>
                <w:rFonts w:ascii="Calibri" w:hAnsi="Calibri" w:cs="Calibri"/>
                <w:noProof/>
                <w:sz w:val="22"/>
                <w:szCs w:val="22"/>
              </w:rPr>
            </w:pPr>
          </w:p>
        </w:tc>
        <w:tc>
          <w:tcPr>
            <w:tcW w:w="5670" w:type="dxa"/>
          </w:tcPr>
          <w:p w14:paraId="4A30C3D6" w14:textId="77777777" w:rsidR="00C82017" w:rsidRPr="001C7B66" w:rsidRDefault="00C82017" w:rsidP="001C7B66">
            <w:pPr>
              <w:tabs>
                <w:tab w:val="left" w:pos="-720"/>
              </w:tabs>
              <w:suppressAutoHyphens/>
              <w:jc w:val="both"/>
              <w:rPr>
                <w:rFonts w:ascii="Calibri" w:hAnsi="Calibri" w:cs="Calibri"/>
                <w:sz w:val="22"/>
                <w:szCs w:val="22"/>
                <w:lang w:val="cs-CZ"/>
              </w:rPr>
            </w:pPr>
          </w:p>
        </w:tc>
      </w:tr>
      <w:tr w:rsidR="00C82017" w:rsidRPr="001C7B66" w14:paraId="7D4ADA0B" w14:textId="5BCEBB97" w:rsidTr="00406CA9">
        <w:trPr>
          <w:trHeight w:val="928"/>
        </w:trPr>
        <w:tc>
          <w:tcPr>
            <w:tcW w:w="5670" w:type="dxa"/>
          </w:tcPr>
          <w:p w14:paraId="64F904BF" w14:textId="77777777" w:rsidR="00DB0C8E" w:rsidRPr="001C7B66" w:rsidRDefault="00DB0C8E" w:rsidP="001C7B66">
            <w:pPr>
              <w:tabs>
                <w:tab w:val="left" w:pos="-720"/>
              </w:tabs>
              <w:suppressAutoHyphens/>
              <w:jc w:val="both"/>
              <w:rPr>
                <w:rFonts w:ascii="Calibri" w:hAnsi="Calibri" w:cs="Calibri"/>
                <w:b/>
                <w:sz w:val="22"/>
                <w:szCs w:val="22"/>
                <w:lang w:val="nl-NL"/>
              </w:rPr>
            </w:pPr>
            <w:r w:rsidRPr="001C7B66">
              <w:rPr>
                <w:rFonts w:ascii="Calibri" w:hAnsi="Calibri" w:cs="Calibri"/>
                <w:b/>
                <w:sz w:val="22"/>
                <w:szCs w:val="22"/>
                <w:lang w:val="nl-NL"/>
              </w:rPr>
              <w:t>Janssen-Cilag s.r.o.</w:t>
            </w:r>
          </w:p>
          <w:p w14:paraId="3FF5D4D1" w14:textId="5C3AEDD3" w:rsidR="00DB0C8E" w:rsidRPr="001C7B66" w:rsidRDefault="00DB0C8E" w:rsidP="001C7B66">
            <w:pPr>
              <w:tabs>
                <w:tab w:val="left" w:pos="-720"/>
              </w:tabs>
              <w:suppressAutoHyphens/>
              <w:jc w:val="both"/>
              <w:rPr>
                <w:rFonts w:ascii="Calibri" w:hAnsi="Calibri" w:cs="Calibri"/>
                <w:sz w:val="22"/>
                <w:szCs w:val="22"/>
              </w:rPr>
            </w:pPr>
            <w:r w:rsidRPr="001C7B66">
              <w:rPr>
                <w:rFonts w:ascii="Calibri" w:hAnsi="Calibri" w:cs="Calibri"/>
                <w:sz w:val="22"/>
                <w:szCs w:val="22"/>
              </w:rPr>
              <w:t xml:space="preserve">with registered offices at </w:t>
            </w:r>
            <w:proofErr w:type="spellStart"/>
            <w:r w:rsidRPr="001C7B66">
              <w:rPr>
                <w:rFonts w:ascii="Calibri" w:hAnsi="Calibri" w:cs="Calibri"/>
                <w:sz w:val="22"/>
                <w:szCs w:val="22"/>
              </w:rPr>
              <w:t>Walterovo</w:t>
            </w:r>
            <w:proofErr w:type="spellEnd"/>
            <w:r w:rsidRPr="001C7B66">
              <w:rPr>
                <w:rFonts w:ascii="Calibri" w:hAnsi="Calibri" w:cs="Calibri"/>
                <w:sz w:val="22"/>
                <w:szCs w:val="22"/>
              </w:rPr>
              <w:t xml:space="preserve"> </w:t>
            </w:r>
            <w:r w:rsidRPr="001C7B66">
              <w:rPr>
                <w:rFonts w:ascii="Calibri" w:hAnsi="Calibri" w:cs="Calibri"/>
                <w:bCs/>
                <w:iCs/>
                <w:noProof/>
                <w:sz w:val="22"/>
                <w:szCs w:val="22"/>
              </w:rPr>
              <w:t>náměstí</w:t>
            </w:r>
            <w:r w:rsidRPr="001C7B66">
              <w:rPr>
                <w:rFonts w:ascii="Calibri" w:hAnsi="Calibri" w:cs="Calibri"/>
                <w:sz w:val="22"/>
                <w:szCs w:val="22"/>
              </w:rPr>
              <w:t xml:space="preserve"> 329/1, 158 00 Praha 5 – </w:t>
            </w:r>
            <w:proofErr w:type="spellStart"/>
            <w:r w:rsidRPr="001C7B66">
              <w:rPr>
                <w:rFonts w:ascii="Calibri" w:hAnsi="Calibri" w:cs="Calibri"/>
                <w:sz w:val="22"/>
                <w:szCs w:val="22"/>
              </w:rPr>
              <w:t>Jinonice</w:t>
            </w:r>
            <w:proofErr w:type="spellEnd"/>
            <w:r w:rsidRPr="001C7B66">
              <w:rPr>
                <w:rFonts w:ascii="Calibri" w:hAnsi="Calibri" w:cs="Calibri"/>
                <w:sz w:val="22"/>
                <w:szCs w:val="22"/>
              </w:rPr>
              <w:t>, Czech Republic</w:t>
            </w:r>
          </w:p>
          <w:p w14:paraId="10904168" w14:textId="3B7155F8" w:rsidR="00DB0C8E" w:rsidRPr="001C7B66" w:rsidRDefault="00DB0C8E" w:rsidP="001C7B66">
            <w:pPr>
              <w:tabs>
                <w:tab w:val="left" w:pos="-720"/>
              </w:tabs>
              <w:suppressAutoHyphens/>
              <w:jc w:val="both"/>
              <w:rPr>
                <w:rFonts w:ascii="Calibri" w:hAnsi="Calibri" w:cs="Calibri"/>
                <w:sz w:val="22"/>
                <w:szCs w:val="22"/>
              </w:rPr>
            </w:pPr>
            <w:r w:rsidRPr="001C7B66">
              <w:rPr>
                <w:rFonts w:ascii="Calibri" w:hAnsi="Calibri" w:cs="Calibri"/>
                <w:sz w:val="22"/>
                <w:szCs w:val="22"/>
              </w:rPr>
              <w:t>ID No.: 27146928</w:t>
            </w:r>
          </w:p>
          <w:p w14:paraId="25C9D6CA" w14:textId="565E7633" w:rsidR="00DB0C8E" w:rsidRPr="001C7B66" w:rsidRDefault="00DB0C8E" w:rsidP="001C7B66">
            <w:pPr>
              <w:tabs>
                <w:tab w:val="left" w:pos="-720"/>
              </w:tabs>
              <w:suppressAutoHyphens/>
              <w:jc w:val="both"/>
              <w:rPr>
                <w:rFonts w:ascii="Calibri" w:hAnsi="Calibri" w:cs="Calibri"/>
                <w:b/>
                <w:sz w:val="22"/>
                <w:szCs w:val="22"/>
              </w:rPr>
            </w:pPr>
            <w:r w:rsidRPr="001C7B66">
              <w:rPr>
                <w:rFonts w:ascii="Calibri" w:hAnsi="Calibri" w:cs="Calibri"/>
                <w:sz w:val="22"/>
                <w:szCs w:val="22"/>
              </w:rPr>
              <w:t>Tax ID: CZ27146928</w:t>
            </w:r>
          </w:p>
          <w:p w14:paraId="049DC95C" w14:textId="77777777" w:rsidR="00C82017" w:rsidRPr="001C7B66" w:rsidRDefault="00C82017" w:rsidP="001C7B66">
            <w:pPr>
              <w:tabs>
                <w:tab w:val="left" w:pos="-720"/>
              </w:tabs>
              <w:suppressAutoHyphens/>
              <w:jc w:val="both"/>
              <w:rPr>
                <w:rFonts w:ascii="Calibri" w:hAnsi="Calibri" w:cs="Calibri"/>
                <w:sz w:val="22"/>
                <w:szCs w:val="22"/>
              </w:rPr>
            </w:pPr>
            <w:r w:rsidRPr="001C7B66">
              <w:rPr>
                <w:rFonts w:ascii="Calibri" w:hAnsi="Calibri" w:cs="Calibri"/>
                <w:sz w:val="22"/>
                <w:szCs w:val="22"/>
              </w:rPr>
              <w:t>Registered in the Commercial Register at the Municipal Court in Prague, section C, enclosure 99837</w:t>
            </w:r>
          </w:p>
          <w:p w14:paraId="147C3D5D" w14:textId="34428246" w:rsidR="00DB0C8E" w:rsidRPr="001C7B66" w:rsidRDefault="00DB0C8E" w:rsidP="001C7B66">
            <w:pPr>
              <w:tabs>
                <w:tab w:val="left" w:pos="-720"/>
              </w:tabs>
              <w:suppressAutoHyphens/>
              <w:jc w:val="both"/>
              <w:rPr>
                <w:rFonts w:ascii="Calibri" w:hAnsi="Calibri" w:cs="Calibri"/>
                <w:sz w:val="22"/>
                <w:szCs w:val="22"/>
              </w:rPr>
            </w:pPr>
            <w:r w:rsidRPr="001C7B66">
              <w:rPr>
                <w:rFonts w:ascii="Calibri" w:hAnsi="Calibri" w:cs="Calibri"/>
                <w:b/>
                <w:sz w:val="22"/>
                <w:szCs w:val="22"/>
              </w:rPr>
              <w:t>(“Janssen ”)</w:t>
            </w:r>
          </w:p>
        </w:tc>
        <w:tc>
          <w:tcPr>
            <w:tcW w:w="5670" w:type="dxa"/>
          </w:tcPr>
          <w:p w14:paraId="0D3A7C21" w14:textId="4EDD6BB9" w:rsidR="00DB0C8E" w:rsidRPr="001C7B66" w:rsidRDefault="00DB0C8E" w:rsidP="001C7B66">
            <w:pPr>
              <w:tabs>
                <w:tab w:val="left" w:pos="-720"/>
              </w:tabs>
              <w:suppressAutoHyphens/>
              <w:jc w:val="both"/>
              <w:rPr>
                <w:rFonts w:ascii="Calibri" w:eastAsia="Calibri" w:hAnsi="Calibri" w:cs="Calibri"/>
                <w:sz w:val="22"/>
                <w:szCs w:val="22"/>
                <w:lang w:val="cs-CZ"/>
              </w:rPr>
            </w:pPr>
            <w:r w:rsidRPr="001C7B66">
              <w:rPr>
                <w:rFonts w:ascii="Calibri" w:eastAsia="Calibri" w:hAnsi="Calibri" w:cs="Calibri"/>
                <w:b/>
                <w:sz w:val="22"/>
                <w:szCs w:val="22"/>
                <w:lang w:val="cs-CZ"/>
              </w:rPr>
              <w:t>Janssen-Cilag s.r.o.</w:t>
            </w:r>
          </w:p>
          <w:p w14:paraId="5D9C7511" w14:textId="3DE76E12" w:rsidR="00DB0C8E" w:rsidRPr="001C7B66" w:rsidRDefault="00DB0C8E" w:rsidP="001C7B66">
            <w:pPr>
              <w:tabs>
                <w:tab w:val="left" w:pos="-720"/>
              </w:tabs>
              <w:suppressAutoHyphens/>
              <w:jc w:val="both"/>
              <w:rPr>
                <w:rFonts w:ascii="Calibri" w:eastAsia="Calibri" w:hAnsi="Calibri" w:cs="Calibri"/>
                <w:sz w:val="22"/>
                <w:szCs w:val="22"/>
                <w:lang w:val="cs-CZ"/>
              </w:rPr>
            </w:pPr>
            <w:r w:rsidRPr="001C7B66">
              <w:rPr>
                <w:rFonts w:ascii="Calibri" w:eastAsia="Calibri" w:hAnsi="Calibri" w:cs="Calibri"/>
                <w:sz w:val="22"/>
                <w:szCs w:val="22"/>
                <w:lang w:val="cs-CZ"/>
              </w:rPr>
              <w:t>se sídlem na adrese Walterovo náměstí 329/1, 158 00 Praha 5 – Jinonice, Česká republika</w:t>
            </w:r>
          </w:p>
          <w:p w14:paraId="1484DAD2" w14:textId="72768DEA" w:rsidR="00DB0C8E" w:rsidRPr="001C7B66" w:rsidRDefault="00DB0C8E" w:rsidP="001C7B66">
            <w:pPr>
              <w:tabs>
                <w:tab w:val="left" w:pos="-720"/>
              </w:tabs>
              <w:suppressAutoHyphens/>
              <w:jc w:val="both"/>
              <w:rPr>
                <w:rFonts w:ascii="Calibri" w:eastAsia="Calibri" w:hAnsi="Calibri" w:cs="Calibri"/>
                <w:sz w:val="22"/>
                <w:szCs w:val="22"/>
                <w:lang w:val="cs-CZ"/>
              </w:rPr>
            </w:pPr>
            <w:r w:rsidRPr="001C7B66">
              <w:rPr>
                <w:rFonts w:ascii="Calibri" w:eastAsia="Calibri" w:hAnsi="Calibri" w:cs="Calibri"/>
                <w:sz w:val="22"/>
                <w:szCs w:val="22"/>
                <w:lang w:val="cs-CZ"/>
              </w:rPr>
              <w:t>IČO: 27146928</w:t>
            </w:r>
          </w:p>
          <w:p w14:paraId="56F557C0" w14:textId="0849DBE0" w:rsidR="00DB0C8E" w:rsidRPr="001C7B66" w:rsidRDefault="00DB0C8E" w:rsidP="001C7B66">
            <w:pPr>
              <w:tabs>
                <w:tab w:val="left" w:pos="-720"/>
              </w:tabs>
              <w:suppressAutoHyphens/>
              <w:jc w:val="both"/>
              <w:rPr>
                <w:rFonts w:ascii="Calibri" w:eastAsia="Calibri" w:hAnsi="Calibri" w:cs="Calibri"/>
                <w:sz w:val="22"/>
                <w:szCs w:val="22"/>
                <w:lang w:val="cs-CZ"/>
              </w:rPr>
            </w:pPr>
            <w:r w:rsidRPr="001C7B66">
              <w:rPr>
                <w:rFonts w:ascii="Calibri" w:eastAsia="Calibri" w:hAnsi="Calibri" w:cs="Calibri"/>
                <w:sz w:val="22"/>
                <w:szCs w:val="22"/>
                <w:lang w:val="cs-CZ"/>
              </w:rPr>
              <w:t>DIČ: CZ27146928</w:t>
            </w:r>
          </w:p>
          <w:p w14:paraId="423F0968" w14:textId="4EA76F98" w:rsidR="00DB0C8E" w:rsidRPr="001C7B66" w:rsidRDefault="00C82017" w:rsidP="001C7B66">
            <w:pPr>
              <w:tabs>
                <w:tab w:val="left" w:pos="-720"/>
              </w:tabs>
              <w:suppressAutoHyphens/>
              <w:jc w:val="both"/>
              <w:rPr>
                <w:rFonts w:ascii="Calibri" w:eastAsia="Calibri" w:hAnsi="Calibri" w:cs="Calibri"/>
                <w:sz w:val="22"/>
                <w:szCs w:val="22"/>
                <w:lang w:val="cs-CZ"/>
              </w:rPr>
            </w:pPr>
            <w:r w:rsidRPr="001C7B66">
              <w:rPr>
                <w:rFonts w:ascii="Calibri" w:eastAsia="Calibri" w:hAnsi="Calibri" w:cs="Calibri"/>
                <w:sz w:val="22"/>
                <w:szCs w:val="22"/>
                <w:lang w:val="cs-CZ"/>
              </w:rPr>
              <w:t>zapsaná v obchodním rejstříku u Městského soudu v Praze, oddíl C, vložka</w:t>
            </w:r>
            <w:r w:rsidR="00907E73" w:rsidRPr="001C7B66">
              <w:rPr>
                <w:rFonts w:ascii="Calibri" w:eastAsia="Calibri" w:hAnsi="Calibri" w:cs="Calibri"/>
                <w:sz w:val="22"/>
                <w:szCs w:val="22"/>
                <w:lang w:val="cs-CZ"/>
              </w:rPr>
              <w:t> </w:t>
            </w:r>
            <w:r w:rsidRPr="001C7B66">
              <w:rPr>
                <w:rFonts w:ascii="Calibri" w:eastAsia="Calibri" w:hAnsi="Calibri" w:cs="Calibri"/>
                <w:sz w:val="22"/>
                <w:szCs w:val="22"/>
                <w:lang w:val="cs-CZ"/>
              </w:rPr>
              <w:t>99837</w:t>
            </w:r>
          </w:p>
          <w:p w14:paraId="24FF86B2" w14:textId="0758A065" w:rsidR="00DB0C8E" w:rsidRPr="001C7B66" w:rsidRDefault="00DB0C8E" w:rsidP="001C7B66">
            <w:pPr>
              <w:tabs>
                <w:tab w:val="left" w:pos="-720"/>
              </w:tabs>
              <w:suppressAutoHyphens/>
              <w:jc w:val="both"/>
              <w:rPr>
                <w:rFonts w:ascii="Calibri" w:hAnsi="Calibri" w:cs="Calibri"/>
                <w:sz w:val="22"/>
                <w:szCs w:val="22"/>
                <w:lang w:val="cs-CZ"/>
              </w:rPr>
            </w:pPr>
            <w:r w:rsidRPr="001C7B66">
              <w:rPr>
                <w:rFonts w:ascii="Calibri" w:eastAsia="Calibri" w:hAnsi="Calibri" w:cs="Calibri"/>
                <w:b/>
                <w:bCs/>
                <w:sz w:val="22"/>
                <w:szCs w:val="22"/>
                <w:lang w:val="cs-CZ"/>
              </w:rPr>
              <w:t>(dále jen „</w:t>
            </w:r>
            <w:r w:rsidRPr="001C7B66">
              <w:rPr>
                <w:rFonts w:ascii="Calibri" w:eastAsia="Calibri" w:hAnsi="Calibri" w:cs="Calibri"/>
                <w:b/>
                <w:sz w:val="22"/>
                <w:szCs w:val="22"/>
                <w:lang w:val="cs-CZ"/>
              </w:rPr>
              <w:t>Janssen“)</w:t>
            </w:r>
          </w:p>
        </w:tc>
      </w:tr>
      <w:tr w:rsidR="00C82017" w:rsidRPr="001C7B66" w14:paraId="35021AAF" w14:textId="6E688AC8" w:rsidTr="00406CA9">
        <w:tc>
          <w:tcPr>
            <w:tcW w:w="5670" w:type="dxa"/>
          </w:tcPr>
          <w:p w14:paraId="3B3D2D5D" w14:textId="77777777" w:rsidR="00C82017" w:rsidRPr="001C7B66" w:rsidRDefault="00C82017" w:rsidP="001C7B66">
            <w:pPr>
              <w:tabs>
                <w:tab w:val="left" w:pos="-720"/>
              </w:tabs>
              <w:suppressAutoHyphens/>
              <w:jc w:val="both"/>
              <w:rPr>
                <w:rFonts w:ascii="Calibri" w:hAnsi="Calibri" w:cs="Calibri"/>
                <w:b/>
                <w:noProof/>
                <w:sz w:val="22"/>
                <w:szCs w:val="22"/>
              </w:rPr>
            </w:pPr>
          </w:p>
        </w:tc>
        <w:tc>
          <w:tcPr>
            <w:tcW w:w="5670" w:type="dxa"/>
          </w:tcPr>
          <w:p w14:paraId="3BA107AD" w14:textId="77777777" w:rsidR="00C82017" w:rsidRPr="001C7B66" w:rsidRDefault="00C82017" w:rsidP="001C7B66">
            <w:pPr>
              <w:tabs>
                <w:tab w:val="left" w:pos="-720"/>
              </w:tabs>
              <w:suppressAutoHyphens/>
              <w:jc w:val="both"/>
              <w:rPr>
                <w:rFonts w:ascii="Calibri" w:hAnsi="Calibri" w:cs="Calibri"/>
                <w:b/>
                <w:bCs/>
                <w:sz w:val="22"/>
                <w:szCs w:val="22"/>
                <w:lang w:val="cs-CZ"/>
              </w:rPr>
            </w:pPr>
          </w:p>
        </w:tc>
      </w:tr>
      <w:tr w:rsidR="00C82017" w:rsidRPr="001C7B66" w14:paraId="544A0416" w14:textId="2BB05CC7" w:rsidTr="00406CA9">
        <w:tc>
          <w:tcPr>
            <w:tcW w:w="5670" w:type="dxa"/>
          </w:tcPr>
          <w:p w14:paraId="2CC67382" w14:textId="3212B76E" w:rsidR="00C82017" w:rsidRPr="001C7B66" w:rsidRDefault="00C82017" w:rsidP="001C7B66">
            <w:pPr>
              <w:tabs>
                <w:tab w:val="left" w:pos="-720"/>
              </w:tabs>
              <w:suppressAutoHyphens/>
              <w:jc w:val="both"/>
              <w:rPr>
                <w:rFonts w:ascii="Calibri" w:hAnsi="Calibri" w:cs="Calibri"/>
                <w:sz w:val="22"/>
                <w:szCs w:val="22"/>
              </w:rPr>
            </w:pPr>
            <w:r w:rsidRPr="001C7B66">
              <w:rPr>
                <w:rFonts w:ascii="Calibri" w:hAnsi="Calibri" w:cs="Calibri"/>
                <w:sz w:val="22"/>
                <w:szCs w:val="22"/>
              </w:rPr>
              <w:t xml:space="preserve">and </w:t>
            </w:r>
          </w:p>
        </w:tc>
        <w:tc>
          <w:tcPr>
            <w:tcW w:w="5670" w:type="dxa"/>
          </w:tcPr>
          <w:p w14:paraId="27E40B79" w14:textId="63032B18" w:rsidR="00C82017" w:rsidRPr="001C7B66" w:rsidRDefault="00C82017" w:rsidP="001C7B66">
            <w:pPr>
              <w:tabs>
                <w:tab w:val="left" w:pos="-720"/>
              </w:tabs>
              <w:suppressAutoHyphens/>
              <w:jc w:val="both"/>
              <w:rPr>
                <w:rFonts w:ascii="Calibri" w:hAnsi="Calibri" w:cs="Calibri"/>
                <w:sz w:val="22"/>
                <w:szCs w:val="22"/>
                <w:lang w:val="cs-CZ"/>
              </w:rPr>
            </w:pPr>
            <w:r w:rsidRPr="001C7B66">
              <w:rPr>
                <w:rFonts w:ascii="Calibri" w:eastAsia="Calibri" w:hAnsi="Calibri" w:cs="Calibri"/>
                <w:sz w:val="22"/>
                <w:szCs w:val="22"/>
                <w:lang w:val="cs-CZ"/>
              </w:rPr>
              <w:t>a</w:t>
            </w:r>
          </w:p>
        </w:tc>
      </w:tr>
      <w:tr w:rsidR="00C82017" w:rsidRPr="001C7B66" w14:paraId="2867C636" w14:textId="7298D7E0" w:rsidTr="00406CA9">
        <w:tc>
          <w:tcPr>
            <w:tcW w:w="5670" w:type="dxa"/>
          </w:tcPr>
          <w:p w14:paraId="368BB33C" w14:textId="77777777" w:rsidR="00C82017" w:rsidRPr="001C7B66" w:rsidRDefault="00C82017" w:rsidP="001C7B66">
            <w:pPr>
              <w:tabs>
                <w:tab w:val="left" w:pos="-720"/>
              </w:tabs>
              <w:suppressAutoHyphens/>
              <w:jc w:val="both"/>
              <w:rPr>
                <w:rFonts w:ascii="Calibri" w:hAnsi="Calibri" w:cs="Calibri"/>
                <w:noProof/>
                <w:sz w:val="22"/>
                <w:szCs w:val="22"/>
              </w:rPr>
            </w:pPr>
          </w:p>
        </w:tc>
        <w:tc>
          <w:tcPr>
            <w:tcW w:w="5670" w:type="dxa"/>
          </w:tcPr>
          <w:p w14:paraId="6C9EB20B" w14:textId="77777777" w:rsidR="00C82017" w:rsidRPr="001C7B66" w:rsidRDefault="00C82017" w:rsidP="001C7B66">
            <w:pPr>
              <w:tabs>
                <w:tab w:val="left" w:pos="-720"/>
              </w:tabs>
              <w:suppressAutoHyphens/>
              <w:jc w:val="both"/>
              <w:rPr>
                <w:rFonts w:ascii="Calibri" w:hAnsi="Calibri" w:cs="Calibri"/>
                <w:sz w:val="22"/>
                <w:szCs w:val="22"/>
                <w:lang w:val="cs-CZ"/>
              </w:rPr>
            </w:pPr>
          </w:p>
        </w:tc>
      </w:tr>
      <w:tr w:rsidR="00DB0C8E" w:rsidRPr="001C7B66" w14:paraId="64C2647A" w14:textId="0ADBF92B" w:rsidTr="00406CA9">
        <w:tc>
          <w:tcPr>
            <w:tcW w:w="5670" w:type="dxa"/>
          </w:tcPr>
          <w:p w14:paraId="4CB44190" w14:textId="0B9922DF" w:rsidR="002B28D7" w:rsidRPr="001C7B66" w:rsidRDefault="002B28D7" w:rsidP="001C7B66">
            <w:pPr>
              <w:tabs>
                <w:tab w:val="left" w:pos="-720"/>
              </w:tabs>
              <w:suppressAutoHyphens/>
              <w:jc w:val="both"/>
              <w:rPr>
                <w:rFonts w:ascii="Calibri" w:eastAsia="SimSun" w:hAnsi="Calibri" w:cs="Calibri"/>
                <w:b/>
                <w:sz w:val="22"/>
                <w:szCs w:val="22"/>
              </w:rPr>
            </w:pPr>
            <w:proofErr w:type="spellStart"/>
            <w:r w:rsidRPr="001C7B66">
              <w:rPr>
                <w:rFonts w:ascii="Calibri" w:eastAsia="SimSun" w:hAnsi="Calibri" w:cs="Calibri"/>
                <w:b/>
                <w:sz w:val="22"/>
                <w:szCs w:val="22"/>
              </w:rPr>
              <w:t>Revmatologicky</w:t>
            </w:r>
            <w:proofErr w:type="spellEnd"/>
            <w:r w:rsidRPr="001C7B66">
              <w:rPr>
                <w:rFonts w:ascii="Calibri" w:eastAsia="SimSun" w:hAnsi="Calibri" w:cs="Calibri"/>
                <w:b/>
                <w:sz w:val="22"/>
                <w:szCs w:val="22"/>
              </w:rPr>
              <w:t xml:space="preserve"> </w:t>
            </w:r>
            <w:proofErr w:type="spellStart"/>
            <w:r w:rsidRPr="001C7B66">
              <w:rPr>
                <w:rFonts w:ascii="Calibri" w:eastAsia="SimSun" w:hAnsi="Calibri" w:cs="Calibri"/>
                <w:b/>
                <w:sz w:val="22"/>
                <w:szCs w:val="22"/>
              </w:rPr>
              <w:t>ustav</w:t>
            </w:r>
            <w:proofErr w:type="spellEnd"/>
          </w:p>
          <w:p w14:paraId="3A44048F" w14:textId="0204CDD4" w:rsidR="002B28D7" w:rsidRPr="001C7B66" w:rsidRDefault="002B28D7" w:rsidP="001C7B66">
            <w:pPr>
              <w:tabs>
                <w:tab w:val="left" w:pos="-720"/>
              </w:tabs>
              <w:suppressAutoHyphens/>
              <w:jc w:val="both"/>
              <w:rPr>
                <w:rFonts w:ascii="Calibri" w:hAnsi="Calibri" w:cs="Calibri"/>
                <w:sz w:val="22"/>
                <w:szCs w:val="22"/>
              </w:rPr>
            </w:pPr>
            <w:r w:rsidRPr="001C7B66">
              <w:rPr>
                <w:rFonts w:ascii="Calibri" w:hAnsi="Calibri" w:cs="Calibri"/>
                <w:sz w:val="22"/>
                <w:szCs w:val="22"/>
              </w:rPr>
              <w:t xml:space="preserve">with registered offices at Na </w:t>
            </w:r>
            <w:proofErr w:type="spellStart"/>
            <w:r w:rsidRPr="001C7B66">
              <w:rPr>
                <w:rFonts w:ascii="Calibri" w:hAnsi="Calibri" w:cs="Calibri"/>
                <w:sz w:val="22"/>
                <w:szCs w:val="22"/>
              </w:rPr>
              <w:t>Slupi</w:t>
            </w:r>
            <w:proofErr w:type="spellEnd"/>
            <w:r w:rsidRPr="001C7B66">
              <w:rPr>
                <w:rFonts w:ascii="Calibri" w:hAnsi="Calibri" w:cs="Calibri"/>
                <w:sz w:val="22"/>
                <w:szCs w:val="22"/>
              </w:rPr>
              <w:t xml:space="preserve"> 450/4, 128 00 Praha 2 – Nove Mesto, </w:t>
            </w:r>
          </w:p>
          <w:p w14:paraId="5E6FB438" w14:textId="77777777" w:rsidR="002B28D7" w:rsidRPr="001C7B66" w:rsidRDefault="002B28D7" w:rsidP="001C7B66">
            <w:pPr>
              <w:tabs>
                <w:tab w:val="left" w:pos="-720"/>
              </w:tabs>
              <w:suppressAutoHyphens/>
              <w:jc w:val="both"/>
              <w:rPr>
                <w:rFonts w:ascii="Calibri" w:hAnsi="Calibri" w:cs="Calibri"/>
                <w:sz w:val="22"/>
                <w:szCs w:val="22"/>
              </w:rPr>
            </w:pPr>
            <w:r w:rsidRPr="001C7B66">
              <w:rPr>
                <w:rFonts w:ascii="Calibri" w:hAnsi="Calibri" w:cs="Calibri"/>
                <w:sz w:val="22"/>
                <w:szCs w:val="22"/>
              </w:rPr>
              <w:t>Czech Republic</w:t>
            </w:r>
          </w:p>
          <w:p w14:paraId="7E61B31D" w14:textId="77777777" w:rsidR="002B28D7" w:rsidRPr="001C7B66" w:rsidRDefault="002B28D7" w:rsidP="001C7B66">
            <w:pPr>
              <w:tabs>
                <w:tab w:val="left" w:pos="-720"/>
              </w:tabs>
              <w:suppressAutoHyphens/>
              <w:jc w:val="both"/>
              <w:rPr>
                <w:rFonts w:ascii="Calibri" w:hAnsi="Calibri" w:cs="Calibri"/>
                <w:sz w:val="22"/>
                <w:szCs w:val="22"/>
              </w:rPr>
            </w:pPr>
            <w:r w:rsidRPr="001C7B66">
              <w:rPr>
                <w:rFonts w:ascii="Calibri" w:hAnsi="Calibri" w:cs="Calibri"/>
                <w:sz w:val="22"/>
                <w:szCs w:val="22"/>
              </w:rPr>
              <w:t>represented by</w:t>
            </w:r>
          </w:p>
          <w:p w14:paraId="327DC437" w14:textId="77777777" w:rsidR="00392E7A" w:rsidRPr="001C7B66" w:rsidRDefault="00392E7A" w:rsidP="001C7B66">
            <w:pPr>
              <w:tabs>
                <w:tab w:val="left" w:pos="-720"/>
              </w:tabs>
              <w:suppressAutoHyphens/>
              <w:rPr>
                <w:rFonts w:ascii="Calibri" w:eastAsia="SimSun" w:hAnsi="Calibri" w:cs="Calibri"/>
                <w:sz w:val="22"/>
                <w:szCs w:val="22"/>
                <w:lang w:val="cs-CZ"/>
              </w:rPr>
            </w:pPr>
            <w:r w:rsidRPr="001C7B66">
              <w:rPr>
                <w:rFonts w:ascii="Calibri" w:eastAsia="SimSun" w:hAnsi="Calibri" w:cs="Calibri"/>
                <w:sz w:val="22"/>
                <w:szCs w:val="22"/>
                <w:lang w:val="cs-CZ"/>
              </w:rPr>
              <w:t>prof. MUDr. Ladislav Šenolt, Ph.D.</w:t>
            </w:r>
          </w:p>
          <w:p w14:paraId="6B741210" w14:textId="3502324F" w:rsidR="002B28D7" w:rsidRPr="001C7B66" w:rsidRDefault="002B28D7" w:rsidP="001C7B66">
            <w:pPr>
              <w:tabs>
                <w:tab w:val="left" w:pos="-720"/>
              </w:tabs>
              <w:suppressAutoHyphens/>
              <w:rPr>
                <w:rFonts w:ascii="Calibri" w:eastAsia="SimSun" w:hAnsi="Calibri" w:cs="Calibri"/>
                <w:sz w:val="22"/>
                <w:szCs w:val="22"/>
              </w:rPr>
            </w:pPr>
            <w:r w:rsidRPr="001C7B66">
              <w:rPr>
                <w:rFonts w:ascii="Calibri" w:eastAsia="SimSun" w:hAnsi="Calibri" w:cs="Calibri"/>
                <w:sz w:val="22"/>
                <w:szCs w:val="22"/>
              </w:rPr>
              <w:t xml:space="preserve">ID No </w:t>
            </w:r>
            <w:r w:rsidRPr="001C7B66">
              <w:rPr>
                <w:rFonts w:ascii="Calibri" w:eastAsia="SimSun" w:hAnsi="Calibri" w:cs="Calibri"/>
                <w:sz w:val="22"/>
                <w:szCs w:val="22"/>
                <w:lang w:val="cs-CZ"/>
              </w:rPr>
              <w:t>00023728</w:t>
            </w:r>
          </w:p>
          <w:p w14:paraId="5EE5EC57" w14:textId="473A61D4" w:rsidR="002B28D7" w:rsidRPr="001C7B66" w:rsidRDefault="002B28D7" w:rsidP="001C7B66">
            <w:pPr>
              <w:tabs>
                <w:tab w:val="left" w:pos="-720"/>
              </w:tabs>
              <w:suppressAutoHyphens/>
              <w:rPr>
                <w:rFonts w:ascii="Calibri" w:hAnsi="Calibri" w:cs="Calibri"/>
                <w:sz w:val="22"/>
                <w:szCs w:val="22"/>
              </w:rPr>
            </w:pPr>
            <w:r w:rsidRPr="001C7B66">
              <w:rPr>
                <w:rFonts w:ascii="Calibri" w:eastAsia="SimSun" w:hAnsi="Calibri" w:cs="Calibri"/>
                <w:sz w:val="22"/>
                <w:szCs w:val="22"/>
              </w:rPr>
              <w:t xml:space="preserve">Tax ID: CZ </w:t>
            </w:r>
            <w:r w:rsidRPr="001C7B66">
              <w:rPr>
                <w:rFonts w:ascii="Calibri" w:eastAsia="SimSun" w:hAnsi="Calibri" w:cs="Calibri"/>
                <w:sz w:val="22"/>
                <w:szCs w:val="22"/>
                <w:lang w:val="cs-CZ"/>
              </w:rPr>
              <w:t>CZ00023728</w:t>
            </w:r>
          </w:p>
          <w:p w14:paraId="35A8C19D" w14:textId="174B0768" w:rsidR="002B28D7" w:rsidRPr="001C7B66" w:rsidRDefault="002B28D7" w:rsidP="001C7B66">
            <w:pPr>
              <w:tabs>
                <w:tab w:val="left" w:pos="-720"/>
              </w:tabs>
              <w:suppressAutoHyphens/>
              <w:rPr>
                <w:rFonts w:ascii="Calibri" w:hAnsi="Calibri" w:cs="Calibri"/>
                <w:sz w:val="22"/>
                <w:szCs w:val="22"/>
              </w:rPr>
            </w:pPr>
            <w:r w:rsidRPr="001C7B66">
              <w:rPr>
                <w:rFonts w:ascii="Calibri" w:hAnsi="Calibri" w:cs="Calibri"/>
                <w:sz w:val="22"/>
                <w:szCs w:val="22"/>
              </w:rPr>
              <w:t>Account</w:t>
            </w:r>
            <w:r w:rsidRPr="001C7B66">
              <w:rPr>
                <w:rFonts w:ascii="Calibri" w:eastAsia="SimSun" w:hAnsi="Calibri" w:cs="Calibri"/>
                <w:sz w:val="22"/>
                <w:szCs w:val="22"/>
              </w:rPr>
              <w:t xml:space="preserve"> Name: </w:t>
            </w:r>
            <w:proofErr w:type="spellStart"/>
            <w:r w:rsidRPr="001C7B66">
              <w:rPr>
                <w:rFonts w:ascii="Calibri" w:eastAsia="SimSun" w:hAnsi="Calibri" w:cs="Calibri"/>
                <w:sz w:val="22"/>
                <w:szCs w:val="22"/>
              </w:rPr>
              <w:t>Revmatologicky</w:t>
            </w:r>
            <w:proofErr w:type="spellEnd"/>
            <w:r w:rsidRPr="001C7B66">
              <w:rPr>
                <w:rFonts w:ascii="Calibri" w:eastAsia="SimSun" w:hAnsi="Calibri" w:cs="Calibri"/>
                <w:sz w:val="22"/>
                <w:szCs w:val="22"/>
              </w:rPr>
              <w:t xml:space="preserve"> </w:t>
            </w:r>
            <w:proofErr w:type="spellStart"/>
            <w:r w:rsidRPr="001C7B66">
              <w:rPr>
                <w:rFonts w:ascii="Calibri" w:eastAsia="SimSun" w:hAnsi="Calibri" w:cs="Calibri"/>
                <w:sz w:val="22"/>
                <w:szCs w:val="22"/>
              </w:rPr>
              <w:t>ustav</w:t>
            </w:r>
            <w:proofErr w:type="spellEnd"/>
          </w:p>
          <w:p w14:paraId="26186F1D" w14:textId="1EE634C0" w:rsidR="002B28D7" w:rsidRPr="001C7B66" w:rsidRDefault="002B28D7" w:rsidP="001C7B66">
            <w:pPr>
              <w:tabs>
                <w:tab w:val="left" w:pos="-720"/>
              </w:tabs>
              <w:suppressAutoHyphens/>
              <w:rPr>
                <w:rFonts w:ascii="Calibri" w:hAnsi="Calibri" w:cs="Calibri"/>
                <w:sz w:val="22"/>
                <w:szCs w:val="22"/>
              </w:rPr>
            </w:pPr>
            <w:r w:rsidRPr="001C7B66">
              <w:rPr>
                <w:rFonts w:ascii="Calibri" w:hAnsi="Calibri" w:cs="Calibri"/>
                <w:sz w:val="22"/>
                <w:szCs w:val="22"/>
              </w:rPr>
              <w:t>Account number: 439021/0710</w:t>
            </w:r>
          </w:p>
          <w:p w14:paraId="126B8587" w14:textId="4565652D" w:rsidR="002B28D7" w:rsidRPr="001C7B66" w:rsidRDefault="002B28D7" w:rsidP="001C7B66">
            <w:pPr>
              <w:rPr>
                <w:rFonts w:ascii="Calibri" w:eastAsia="SimSun" w:hAnsi="Calibri" w:cs="Calibri"/>
                <w:sz w:val="22"/>
                <w:szCs w:val="22"/>
              </w:rPr>
            </w:pPr>
            <w:r w:rsidRPr="001C7B66">
              <w:rPr>
                <w:rFonts w:ascii="Calibri" w:eastAsia="SimSun" w:hAnsi="Calibri" w:cs="Calibri"/>
                <w:sz w:val="22"/>
                <w:szCs w:val="22"/>
              </w:rPr>
              <w:t xml:space="preserve">IBAN: </w:t>
            </w:r>
            <w:r w:rsidRPr="001C7B66">
              <w:rPr>
                <w:rFonts w:ascii="Calibri" w:eastAsia="SimSun" w:hAnsi="Calibri" w:cs="Calibri"/>
                <w:color w:val="000000"/>
                <w:sz w:val="22"/>
                <w:szCs w:val="22"/>
                <w:shd w:val="clear" w:color="auto" w:fill="FFFFFF"/>
              </w:rPr>
              <w:t>CZ1007100000000000439021</w:t>
            </w:r>
          </w:p>
          <w:p w14:paraId="41EE454A" w14:textId="4DA131C3" w:rsidR="002B28D7" w:rsidRPr="001C7B66" w:rsidRDefault="002B28D7" w:rsidP="001C7B66">
            <w:pPr>
              <w:rPr>
                <w:rFonts w:ascii="Calibri" w:eastAsia="SimSun" w:hAnsi="Calibri" w:cs="Calibri"/>
                <w:sz w:val="22"/>
                <w:szCs w:val="22"/>
              </w:rPr>
            </w:pPr>
            <w:r w:rsidRPr="001C7B66">
              <w:rPr>
                <w:rFonts w:ascii="Calibri" w:eastAsia="SimSun" w:hAnsi="Calibri" w:cs="Calibri"/>
                <w:sz w:val="22"/>
                <w:szCs w:val="22"/>
              </w:rPr>
              <w:t>Name of the Bank: C</w:t>
            </w:r>
            <w:r w:rsidRPr="001C7B66">
              <w:rPr>
                <w:rFonts w:ascii="Calibri" w:eastAsia="SimSun" w:hAnsi="Calibri" w:cs="Calibri"/>
                <w:sz w:val="22"/>
                <w:szCs w:val="22"/>
                <w:lang w:val="cs-CZ"/>
              </w:rPr>
              <w:t>eska narodni banka</w:t>
            </w:r>
          </w:p>
          <w:p w14:paraId="6CE4F907" w14:textId="4DDEB06E" w:rsidR="002B28D7" w:rsidRPr="001C7B66" w:rsidRDefault="002B28D7" w:rsidP="001C7B66">
            <w:pPr>
              <w:rPr>
                <w:rFonts w:ascii="Calibri" w:eastAsia="SimSun" w:hAnsi="Calibri" w:cs="Calibri"/>
                <w:sz w:val="22"/>
                <w:szCs w:val="22"/>
              </w:rPr>
            </w:pPr>
            <w:r w:rsidRPr="001C7B66">
              <w:rPr>
                <w:rFonts w:ascii="Calibri" w:eastAsia="SimSun" w:hAnsi="Calibri" w:cs="Calibri"/>
                <w:sz w:val="22"/>
                <w:szCs w:val="22"/>
              </w:rPr>
              <w:t xml:space="preserve">Address of the Bank: Na </w:t>
            </w:r>
            <w:proofErr w:type="spellStart"/>
            <w:r w:rsidRPr="001C7B66">
              <w:rPr>
                <w:rFonts w:ascii="Calibri" w:eastAsia="SimSun" w:hAnsi="Calibri" w:cs="Calibri"/>
                <w:sz w:val="22"/>
                <w:szCs w:val="22"/>
              </w:rPr>
              <w:t>Prikope</w:t>
            </w:r>
            <w:proofErr w:type="spellEnd"/>
            <w:r w:rsidRPr="001C7B66">
              <w:rPr>
                <w:rFonts w:ascii="Calibri" w:eastAsia="SimSun" w:hAnsi="Calibri" w:cs="Calibri"/>
                <w:sz w:val="22"/>
                <w:szCs w:val="22"/>
              </w:rPr>
              <w:t xml:space="preserve"> 28, 115 03 Praha 1, Czech Republic</w:t>
            </w:r>
          </w:p>
          <w:p w14:paraId="273276E2" w14:textId="417FDF28" w:rsidR="002B28D7" w:rsidRPr="001C7B66" w:rsidRDefault="002B28D7" w:rsidP="001C7B66">
            <w:pPr>
              <w:rPr>
                <w:rFonts w:ascii="Calibri" w:hAnsi="Calibri" w:cs="Calibri"/>
                <w:sz w:val="22"/>
                <w:szCs w:val="22"/>
                <w:lang w:val="cs-CZ"/>
              </w:rPr>
            </w:pPr>
            <w:r w:rsidRPr="001C7B66">
              <w:rPr>
                <w:rFonts w:ascii="Calibri" w:eastAsia="SimSun" w:hAnsi="Calibri" w:cs="Calibri"/>
                <w:sz w:val="22"/>
                <w:szCs w:val="22"/>
              </w:rPr>
              <w:t>SWIFT: CNBACZPP</w:t>
            </w:r>
          </w:p>
          <w:p w14:paraId="560780F6" w14:textId="77777777" w:rsidR="002B28D7" w:rsidRPr="001C7B66" w:rsidRDefault="002B28D7" w:rsidP="001C7B66">
            <w:pPr>
              <w:rPr>
                <w:rFonts w:ascii="Calibri" w:eastAsia="SimSun" w:hAnsi="Calibri" w:cs="Calibri"/>
                <w:sz w:val="22"/>
                <w:szCs w:val="22"/>
              </w:rPr>
            </w:pPr>
            <w:r w:rsidRPr="001C7B66">
              <w:rPr>
                <w:rFonts w:ascii="Calibri" w:eastAsia="SimSun" w:hAnsi="Calibri" w:cs="Calibri"/>
                <w:sz w:val="22"/>
                <w:szCs w:val="22"/>
              </w:rPr>
              <w:t xml:space="preserve">State contributory organization, established by decision of the Ministry of Health on 14-Nov-1952, File no. ÚZV243/1860/52 Ú.I in full wording of the deed of incorporation dated 29-May-2012 File No. 17268-I/2012  </w:t>
            </w:r>
          </w:p>
          <w:p w14:paraId="374ECAAF" w14:textId="715C10C6" w:rsidR="002B28D7" w:rsidRPr="001C7B66" w:rsidRDefault="002B28D7" w:rsidP="001C7B66">
            <w:pPr>
              <w:pStyle w:val="Textkomente"/>
              <w:rPr>
                <w:rFonts w:ascii="Calibri" w:hAnsi="Calibri" w:cs="Calibri"/>
                <w:b/>
                <w:sz w:val="22"/>
                <w:szCs w:val="22"/>
              </w:rPr>
            </w:pPr>
            <w:r w:rsidRPr="001C7B66">
              <w:rPr>
                <w:rFonts w:ascii="Calibri" w:hAnsi="Calibri" w:cs="Calibri"/>
                <w:b/>
                <w:sz w:val="22"/>
                <w:szCs w:val="22"/>
              </w:rPr>
              <w:t>(“Institution”)</w:t>
            </w:r>
          </w:p>
        </w:tc>
        <w:tc>
          <w:tcPr>
            <w:tcW w:w="5670" w:type="dxa"/>
          </w:tcPr>
          <w:p w14:paraId="657764B1" w14:textId="77777777" w:rsidR="002B28D7" w:rsidRPr="001C7B66" w:rsidRDefault="002B28D7" w:rsidP="001C7B66">
            <w:pPr>
              <w:rPr>
                <w:rFonts w:ascii="Calibri" w:eastAsia="Calibri" w:hAnsi="Calibri" w:cs="Calibri"/>
                <w:sz w:val="22"/>
                <w:szCs w:val="22"/>
                <w:lang w:val="cs-CZ"/>
              </w:rPr>
            </w:pPr>
            <w:r w:rsidRPr="001C7B66">
              <w:rPr>
                <w:rFonts w:ascii="Calibri" w:eastAsia="SimSun" w:hAnsi="Calibri" w:cs="Calibri"/>
                <w:b/>
                <w:sz w:val="22"/>
                <w:szCs w:val="22"/>
                <w:lang w:val="cs-CZ"/>
              </w:rPr>
              <w:t>Revmatologický ústav</w:t>
            </w:r>
            <w:r w:rsidRPr="001C7B66" w:rsidDel="00D51B43">
              <w:rPr>
                <w:rFonts w:ascii="Calibri" w:eastAsia="Calibri" w:hAnsi="Calibri" w:cs="Calibri"/>
                <w:sz w:val="22"/>
                <w:szCs w:val="22"/>
                <w:lang w:val="cs-CZ"/>
              </w:rPr>
              <w:t xml:space="preserve"> </w:t>
            </w:r>
          </w:p>
          <w:p w14:paraId="305ED8C8" w14:textId="48758F1B" w:rsidR="002B28D7" w:rsidRPr="001C7B66" w:rsidRDefault="002B28D7" w:rsidP="001C7B66">
            <w:pPr>
              <w:tabs>
                <w:tab w:val="left" w:pos="-720"/>
              </w:tabs>
              <w:suppressAutoHyphens/>
              <w:jc w:val="both"/>
              <w:rPr>
                <w:rFonts w:ascii="Calibri" w:hAnsi="Calibri" w:cs="Calibri"/>
                <w:sz w:val="22"/>
                <w:szCs w:val="22"/>
                <w:lang w:val="cs-CZ"/>
              </w:rPr>
            </w:pPr>
            <w:r w:rsidRPr="001C7B66">
              <w:rPr>
                <w:rFonts w:ascii="Calibri" w:hAnsi="Calibri" w:cs="Calibri"/>
                <w:sz w:val="22"/>
                <w:szCs w:val="22"/>
                <w:lang w:val="cs-CZ"/>
              </w:rPr>
              <w:t>se sídlem na adrese Na Slupi 450/4, 128 00 Praha 2 – Nové Město</w:t>
            </w:r>
          </w:p>
          <w:p w14:paraId="41AF3B83" w14:textId="77777777" w:rsidR="002B28D7" w:rsidRPr="001C7B66" w:rsidRDefault="002B28D7" w:rsidP="001C7B66">
            <w:pPr>
              <w:tabs>
                <w:tab w:val="left" w:pos="-720"/>
              </w:tabs>
              <w:suppressAutoHyphens/>
              <w:jc w:val="both"/>
              <w:rPr>
                <w:rFonts w:ascii="Calibri" w:hAnsi="Calibri" w:cs="Calibri"/>
                <w:sz w:val="22"/>
                <w:szCs w:val="22"/>
                <w:lang w:val="cs-CZ"/>
              </w:rPr>
            </w:pPr>
            <w:r w:rsidRPr="001C7B66">
              <w:rPr>
                <w:rFonts w:ascii="Calibri" w:hAnsi="Calibri" w:cs="Calibri"/>
                <w:sz w:val="22"/>
                <w:szCs w:val="22"/>
                <w:lang w:val="cs-CZ"/>
              </w:rPr>
              <w:t>Česká republika</w:t>
            </w:r>
          </w:p>
          <w:p w14:paraId="7A8AD5AC" w14:textId="77777777" w:rsidR="002B28D7" w:rsidRPr="001C7B66" w:rsidRDefault="002B28D7" w:rsidP="001C7B66">
            <w:pPr>
              <w:tabs>
                <w:tab w:val="left" w:pos="-720"/>
              </w:tabs>
              <w:suppressAutoHyphens/>
              <w:jc w:val="both"/>
              <w:rPr>
                <w:rFonts w:ascii="Calibri" w:hAnsi="Calibri" w:cs="Calibri"/>
                <w:sz w:val="22"/>
                <w:szCs w:val="22"/>
                <w:lang w:val="cs-CZ"/>
              </w:rPr>
            </w:pPr>
            <w:r w:rsidRPr="001C7B66">
              <w:rPr>
                <w:rFonts w:ascii="Calibri" w:hAnsi="Calibri" w:cs="Calibri"/>
                <w:sz w:val="22"/>
                <w:szCs w:val="22"/>
                <w:lang w:val="cs-CZ"/>
              </w:rPr>
              <w:t xml:space="preserve">zastoupený </w:t>
            </w:r>
          </w:p>
          <w:p w14:paraId="70CE327A" w14:textId="73E11B78" w:rsidR="00392E7A" w:rsidRPr="001C7B66" w:rsidRDefault="00392E7A" w:rsidP="001C7B66">
            <w:pPr>
              <w:rPr>
                <w:rFonts w:ascii="Calibri" w:eastAsia="SimSun" w:hAnsi="Calibri" w:cs="Calibri"/>
                <w:sz w:val="22"/>
                <w:szCs w:val="22"/>
                <w:lang w:val="cs-CZ"/>
              </w:rPr>
            </w:pPr>
            <w:r w:rsidRPr="001C7B66">
              <w:rPr>
                <w:rFonts w:ascii="Calibri" w:eastAsia="SimSun" w:hAnsi="Calibri" w:cs="Calibri"/>
                <w:sz w:val="22"/>
                <w:szCs w:val="22"/>
                <w:lang w:val="cs-CZ"/>
              </w:rPr>
              <w:t>prof. MUDr. Ladislavem Šenoltem, Ph.D.</w:t>
            </w:r>
          </w:p>
          <w:p w14:paraId="3B341375" w14:textId="0C2E78A0" w:rsidR="002B28D7" w:rsidRPr="001C7B66" w:rsidRDefault="002B28D7" w:rsidP="001C7B66">
            <w:pPr>
              <w:rPr>
                <w:rFonts w:ascii="Calibri" w:eastAsia="Calibri" w:hAnsi="Calibri" w:cs="Calibri"/>
                <w:sz w:val="22"/>
                <w:szCs w:val="22"/>
                <w:lang w:val="cs-CZ"/>
              </w:rPr>
            </w:pPr>
            <w:r w:rsidRPr="001C7B66">
              <w:rPr>
                <w:rFonts w:ascii="Calibri" w:eastAsia="SimSun" w:hAnsi="Calibri" w:cs="Calibri"/>
                <w:sz w:val="22"/>
                <w:szCs w:val="22"/>
                <w:lang w:val="cs-CZ"/>
              </w:rPr>
              <w:t>., ředitelem</w:t>
            </w:r>
          </w:p>
          <w:p w14:paraId="57DB3F9A" w14:textId="6C800075" w:rsidR="002B28D7" w:rsidRPr="001C7B66" w:rsidRDefault="002B28D7" w:rsidP="001C7B66">
            <w:pPr>
              <w:rPr>
                <w:rFonts w:ascii="Calibri" w:eastAsia="SimSun" w:hAnsi="Calibri" w:cs="Calibri"/>
                <w:sz w:val="22"/>
                <w:szCs w:val="22"/>
                <w:lang w:val="cs-CZ"/>
              </w:rPr>
            </w:pPr>
            <w:r w:rsidRPr="001C7B66">
              <w:rPr>
                <w:rFonts w:ascii="Calibri" w:eastAsia="SimSun" w:hAnsi="Calibri" w:cs="Calibri"/>
                <w:sz w:val="22"/>
                <w:szCs w:val="22"/>
                <w:lang w:val="cs-CZ"/>
              </w:rPr>
              <w:t>IČ: 00023728</w:t>
            </w:r>
          </w:p>
          <w:p w14:paraId="1123D775" w14:textId="15CF535C" w:rsidR="002B28D7" w:rsidRPr="001C7B66" w:rsidRDefault="002B28D7" w:rsidP="001C7B66">
            <w:pPr>
              <w:tabs>
                <w:tab w:val="left" w:pos="-720"/>
              </w:tabs>
              <w:suppressAutoHyphens/>
              <w:jc w:val="both"/>
              <w:rPr>
                <w:rFonts w:ascii="Calibri" w:hAnsi="Calibri" w:cs="Calibri"/>
                <w:sz w:val="22"/>
                <w:szCs w:val="22"/>
                <w:lang w:val="cs-CZ"/>
              </w:rPr>
            </w:pPr>
            <w:r w:rsidRPr="001C7B66">
              <w:rPr>
                <w:rFonts w:ascii="Calibri" w:hAnsi="Calibri" w:cs="Calibri"/>
                <w:sz w:val="22"/>
                <w:szCs w:val="22"/>
                <w:lang w:val="cs-CZ"/>
              </w:rPr>
              <w:t>DIČ: CZ CZ00023728</w:t>
            </w:r>
            <w:r w:rsidRPr="001C7B66">
              <w:rPr>
                <w:rFonts w:ascii="Calibri" w:hAnsi="Calibri" w:cs="Calibri"/>
                <w:sz w:val="22"/>
                <w:szCs w:val="22"/>
                <w:lang w:val="cs-CZ"/>
              </w:rPr>
              <w:tab/>
            </w:r>
          </w:p>
          <w:p w14:paraId="270D552F" w14:textId="54618F99" w:rsidR="002B28D7" w:rsidRPr="001C7B66" w:rsidRDefault="002B28D7" w:rsidP="001C7B66">
            <w:pPr>
              <w:rPr>
                <w:rFonts w:ascii="Calibri" w:eastAsia="SimSun" w:hAnsi="Calibri" w:cs="Calibri"/>
                <w:sz w:val="22"/>
                <w:szCs w:val="22"/>
                <w:lang w:val="cs-CZ"/>
              </w:rPr>
            </w:pPr>
            <w:r w:rsidRPr="001C7B66">
              <w:rPr>
                <w:rFonts w:ascii="Calibri" w:eastAsia="SimSun" w:hAnsi="Calibri" w:cs="Calibri"/>
                <w:sz w:val="22"/>
                <w:szCs w:val="22"/>
                <w:lang w:val="cs-CZ"/>
              </w:rPr>
              <w:t>Název účtu: Revmatologický ústav</w:t>
            </w:r>
          </w:p>
          <w:p w14:paraId="4589AFF6" w14:textId="3D89A34E" w:rsidR="002B28D7" w:rsidRPr="001C7B66" w:rsidRDefault="002B28D7" w:rsidP="001C7B66">
            <w:pPr>
              <w:rPr>
                <w:rFonts w:ascii="Calibri" w:eastAsia="SimSun" w:hAnsi="Calibri" w:cs="Calibri"/>
                <w:sz w:val="22"/>
                <w:szCs w:val="22"/>
                <w:lang w:val="cs-CZ"/>
              </w:rPr>
            </w:pPr>
            <w:r w:rsidRPr="001C7B66">
              <w:rPr>
                <w:rFonts w:ascii="Calibri" w:eastAsia="SimSun" w:hAnsi="Calibri" w:cs="Calibri"/>
                <w:sz w:val="22"/>
                <w:szCs w:val="22"/>
                <w:lang w:val="cs-CZ"/>
              </w:rPr>
              <w:t>Číslo účtu: 439021/0710</w:t>
            </w:r>
          </w:p>
          <w:p w14:paraId="4E303992" w14:textId="5563C2EB" w:rsidR="002B28D7" w:rsidRPr="001C7B66" w:rsidRDefault="002B28D7" w:rsidP="001C7B66">
            <w:pPr>
              <w:tabs>
                <w:tab w:val="left" w:pos="-720"/>
              </w:tabs>
              <w:suppressAutoHyphens/>
              <w:rPr>
                <w:rFonts w:ascii="Calibri" w:hAnsi="Calibri" w:cs="Calibri"/>
                <w:sz w:val="22"/>
                <w:szCs w:val="22"/>
                <w:lang w:val="cs-CZ"/>
              </w:rPr>
            </w:pPr>
            <w:r w:rsidRPr="001C7B66">
              <w:rPr>
                <w:rFonts w:ascii="Calibri" w:hAnsi="Calibri" w:cs="Calibri"/>
                <w:sz w:val="22"/>
                <w:szCs w:val="22"/>
                <w:lang w:val="cs-CZ"/>
              </w:rPr>
              <w:t>IBAN: CZ1007100000000000439021</w:t>
            </w:r>
          </w:p>
          <w:p w14:paraId="2B1D81A3" w14:textId="2C40D416" w:rsidR="002B28D7" w:rsidRPr="001C7B66" w:rsidRDefault="002B28D7" w:rsidP="001C7B66">
            <w:pPr>
              <w:tabs>
                <w:tab w:val="left" w:pos="-720"/>
              </w:tabs>
              <w:suppressAutoHyphens/>
              <w:rPr>
                <w:rFonts w:ascii="Calibri" w:eastAsia="SimSun" w:hAnsi="Calibri" w:cs="Calibri"/>
                <w:sz w:val="22"/>
                <w:szCs w:val="22"/>
                <w:lang w:val="cs-CZ"/>
              </w:rPr>
            </w:pPr>
            <w:r w:rsidRPr="001C7B66">
              <w:rPr>
                <w:rFonts w:ascii="Calibri" w:eastAsia="SimSun" w:hAnsi="Calibri" w:cs="Calibri"/>
                <w:sz w:val="22"/>
                <w:szCs w:val="22"/>
                <w:lang w:val="cs-CZ"/>
              </w:rPr>
              <w:t>Název banky: Česká národní banka</w:t>
            </w:r>
          </w:p>
          <w:p w14:paraId="26031DC3" w14:textId="5F797F50" w:rsidR="002B28D7" w:rsidRPr="001C7B66" w:rsidRDefault="002B28D7" w:rsidP="001C7B66">
            <w:pPr>
              <w:tabs>
                <w:tab w:val="left" w:pos="-720"/>
              </w:tabs>
              <w:suppressAutoHyphens/>
              <w:rPr>
                <w:rFonts w:ascii="Calibri" w:eastAsia="SimSun" w:hAnsi="Calibri" w:cs="Calibri"/>
                <w:sz w:val="22"/>
                <w:szCs w:val="22"/>
                <w:lang w:val="cs-CZ"/>
              </w:rPr>
            </w:pPr>
            <w:r w:rsidRPr="001C7B66">
              <w:rPr>
                <w:rFonts w:ascii="Calibri" w:eastAsia="SimSun" w:hAnsi="Calibri" w:cs="Calibri"/>
                <w:sz w:val="22"/>
                <w:szCs w:val="22"/>
                <w:lang w:val="cs-CZ"/>
              </w:rPr>
              <w:t>Adresa banky: Na Příkopě 28, 115 03 Praha 1, Česká republika</w:t>
            </w:r>
          </w:p>
          <w:p w14:paraId="6099899F" w14:textId="3202D65F" w:rsidR="002B28D7" w:rsidRPr="001C7B66" w:rsidRDefault="002B28D7" w:rsidP="001C7B66">
            <w:pPr>
              <w:tabs>
                <w:tab w:val="left" w:pos="-720"/>
              </w:tabs>
              <w:suppressAutoHyphens/>
              <w:rPr>
                <w:rFonts w:ascii="Calibri" w:eastAsia="SimSun" w:hAnsi="Calibri" w:cs="Calibri"/>
                <w:sz w:val="22"/>
                <w:szCs w:val="22"/>
                <w:lang w:val="cs-CZ"/>
              </w:rPr>
            </w:pPr>
            <w:r w:rsidRPr="001C7B66">
              <w:rPr>
                <w:rFonts w:ascii="Calibri" w:eastAsia="SimSun" w:hAnsi="Calibri" w:cs="Calibri"/>
                <w:sz w:val="22"/>
                <w:szCs w:val="22"/>
                <w:lang w:val="cs-CZ"/>
              </w:rPr>
              <w:t>SWIFT: CNBACZPP</w:t>
            </w:r>
          </w:p>
          <w:p w14:paraId="2C918A02" w14:textId="0FB520EF" w:rsidR="002B28D7" w:rsidRPr="001C7B66" w:rsidRDefault="002B28D7" w:rsidP="001C7B66">
            <w:pPr>
              <w:tabs>
                <w:tab w:val="left" w:pos="-720"/>
              </w:tabs>
              <w:suppressAutoHyphens/>
              <w:rPr>
                <w:rFonts w:ascii="Calibri" w:hAnsi="Calibri" w:cs="Calibri"/>
                <w:sz w:val="22"/>
                <w:szCs w:val="22"/>
                <w:lang w:val="cs-CZ"/>
              </w:rPr>
            </w:pPr>
            <w:r w:rsidRPr="001C7B66">
              <w:rPr>
                <w:rFonts w:ascii="Calibri" w:eastAsia="SimSun" w:hAnsi="Calibri" w:cs="Calibri"/>
                <w:sz w:val="22"/>
                <w:szCs w:val="22"/>
                <w:lang w:val="cs-CZ"/>
              </w:rPr>
              <w:t>Státní příspěvková organizace, zřízená Rozhodnutím MZ ze dne 14.11.1952 č.j. ÚZV243/1860/52 Ú.I. v úplném znění zřizovací listiny ze dne 29.5.2012 č.j.17268-I/2012.</w:t>
            </w:r>
          </w:p>
          <w:p w14:paraId="33F2935B" w14:textId="1AD5A6F3" w:rsidR="00DB0C8E" w:rsidRPr="001C7B66" w:rsidRDefault="00DB0C8E" w:rsidP="001C7B66">
            <w:pPr>
              <w:pStyle w:val="Textkomente"/>
              <w:rPr>
                <w:rFonts w:ascii="Calibri" w:hAnsi="Calibri" w:cs="Calibri"/>
                <w:sz w:val="22"/>
                <w:szCs w:val="22"/>
                <w:lang w:val="cs-CZ"/>
              </w:rPr>
            </w:pPr>
            <w:r w:rsidRPr="001C7B66">
              <w:rPr>
                <w:rFonts w:ascii="Calibri" w:eastAsia="Calibri" w:hAnsi="Calibri" w:cs="Calibri"/>
                <w:sz w:val="22"/>
                <w:szCs w:val="22"/>
                <w:lang w:val="cs-CZ"/>
              </w:rPr>
              <w:t xml:space="preserve">(dále jen </w:t>
            </w:r>
            <w:r w:rsidRPr="001C7B66">
              <w:rPr>
                <w:rFonts w:ascii="Calibri" w:eastAsia="Calibri" w:hAnsi="Calibri" w:cs="Calibri"/>
                <w:b/>
                <w:bCs/>
                <w:sz w:val="22"/>
                <w:szCs w:val="22"/>
                <w:lang w:val="cs-CZ"/>
              </w:rPr>
              <w:t>„</w:t>
            </w:r>
            <w:r w:rsidRPr="001C7B66">
              <w:rPr>
                <w:rFonts w:ascii="Calibri" w:eastAsia="Calibri" w:hAnsi="Calibri" w:cs="Calibri"/>
                <w:b/>
                <w:sz w:val="22"/>
                <w:szCs w:val="22"/>
                <w:lang w:val="cs-CZ"/>
              </w:rPr>
              <w:t>poskytovatel“</w:t>
            </w:r>
            <w:r w:rsidRPr="001C7B66">
              <w:rPr>
                <w:rFonts w:ascii="Calibri" w:eastAsia="Calibri" w:hAnsi="Calibri" w:cs="Calibri"/>
                <w:sz w:val="22"/>
                <w:szCs w:val="22"/>
                <w:lang w:val="cs-CZ"/>
              </w:rPr>
              <w:t>)</w:t>
            </w:r>
          </w:p>
        </w:tc>
        <w:bookmarkStart w:id="0" w:name="_GoBack"/>
        <w:bookmarkEnd w:id="0"/>
      </w:tr>
      <w:tr w:rsidR="00C82017" w:rsidRPr="001C7B66" w14:paraId="6E799988" w14:textId="60ECEC08" w:rsidTr="00406CA9">
        <w:tc>
          <w:tcPr>
            <w:tcW w:w="5670" w:type="dxa"/>
          </w:tcPr>
          <w:p w14:paraId="00CA5DB5" w14:textId="77777777" w:rsidR="00C82017" w:rsidRPr="001C7B66" w:rsidRDefault="00C82017" w:rsidP="001C7B66">
            <w:pPr>
              <w:tabs>
                <w:tab w:val="left" w:pos="-720"/>
              </w:tabs>
              <w:suppressAutoHyphens/>
              <w:jc w:val="both"/>
              <w:rPr>
                <w:rFonts w:ascii="Calibri" w:hAnsi="Calibri" w:cs="Calibri"/>
                <w:noProof/>
                <w:sz w:val="22"/>
                <w:szCs w:val="22"/>
              </w:rPr>
            </w:pPr>
          </w:p>
        </w:tc>
        <w:tc>
          <w:tcPr>
            <w:tcW w:w="5670" w:type="dxa"/>
          </w:tcPr>
          <w:p w14:paraId="7C27EC1C" w14:textId="77777777" w:rsidR="00C82017" w:rsidRPr="001C7B66" w:rsidRDefault="00C82017" w:rsidP="001C7B66">
            <w:pPr>
              <w:tabs>
                <w:tab w:val="left" w:pos="-720"/>
              </w:tabs>
              <w:suppressAutoHyphens/>
              <w:jc w:val="both"/>
              <w:rPr>
                <w:rFonts w:ascii="Calibri" w:hAnsi="Calibri" w:cs="Calibri"/>
                <w:sz w:val="22"/>
                <w:szCs w:val="22"/>
                <w:lang w:val="cs-CZ"/>
              </w:rPr>
            </w:pPr>
          </w:p>
        </w:tc>
      </w:tr>
      <w:tr w:rsidR="00C82017" w:rsidRPr="001C7B66" w14:paraId="10C5EDAD" w14:textId="2299DC05" w:rsidTr="00406CA9">
        <w:tc>
          <w:tcPr>
            <w:tcW w:w="5670" w:type="dxa"/>
          </w:tcPr>
          <w:p w14:paraId="4A03D9C3" w14:textId="49C9BCC8" w:rsidR="00C82017" w:rsidRPr="001C7B66" w:rsidRDefault="00FB33C3" w:rsidP="001C7B66">
            <w:pPr>
              <w:tabs>
                <w:tab w:val="left" w:pos="-720"/>
              </w:tabs>
              <w:suppressAutoHyphens/>
              <w:jc w:val="both"/>
              <w:rPr>
                <w:rFonts w:ascii="Calibri" w:hAnsi="Calibri" w:cs="Calibri"/>
                <w:sz w:val="22"/>
                <w:szCs w:val="22"/>
              </w:rPr>
            </w:pPr>
            <w:r w:rsidRPr="001C7B66">
              <w:rPr>
                <w:rFonts w:ascii="Calibri" w:hAnsi="Calibri" w:cs="Calibri"/>
                <w:noProof/>
                <w:sz w:val="22"/>
                <w:szCs w:val="22"/>
              </w:rPr>
              <w:t>a</w:t>
            </w:r>
            <w:r w:rsidR="00C82017" w:rsidRPr="001C7B66">
              <w:rPr>
                <w:rFonts w:ascii="Calibri" w:hAnsi="Calibri" w:cs="Calibri"/>
                <w:noProof/>
                <w:sz w:val="22"/>
                <w:szCs w:val="22"/>
              </w:rPr>
              <w:t>nd</w:t>
            </w:r>
          </w:p>
        </w:tc>
        <w:tc>
          <w:tcPr>
            <w:tcW w:w="5670" w:type="dxa"/>
          </w:tcPr>
          <w:p w14:paraId="039A6A63" w14:textId="53828F3B" w:rsidR="00C82017" w:rsidRPr="001C7B66" w:rsidRDefault="00C82017" w:rsidP="001C7B66">
            <w:pPr>
              <w:tabs>
                <w:tab w:val="left" w:pos="-720"/>
              </w:tabs>
              <w:suppressAutoHyphens/>
              <w:jc w:val="both"/>
              <w:rPr>
                <w:rFonts w:ascii="Calibri" w:hAnsi="Calibri" w:cs="Calibri"/>
                <w:sz w:val="22"/>
                <w:szCs w:val="22"/>
                <w:lang w:val="cs-CZ"/>
              </w:rPr>
            </w:pPr>
            <w:r w:rsidRPr="001C7B66">
              <w:rPr>
                <w:rFonts w:ascii="Calibri" w:eastAsia="Calibri" w:hAnsi="Calibri" w:cs="Calibri"/>
                <w:sz w:val="22"/>
                <w:szCs w:val="22"/>
                <w:lang w:val="cs-CZ"/>
              </w:rPr>
              <w:t>a</w:t>
            </w:r>
          </w:p>
        </w:tc>
      </w:tr>
      <w:tr w:rsidR="00C82017" w:rsidRPr="001C7B66" w14:paraId="541601BE" w14:textId="55EFFEC7" w:rsidTr="00406CA9">
        <w:tc>
          <w:tcPr>
            <w:tcW w:w="5670" w:type="dxa"/>
          </w:tcPr>
          <w:p w14:paraId="143BC58A" w14:textId="77777777" w:rsidR="00C82017" w:rsidRPr="001C7B66" w:rsidRDefault="00C82017" w:rsidP="001C7B66">
            <w:pPr>
              <w:tabs>
                <w:tab w:val="left" w:pos="-720"/>
              </w:tabs>
              <w:suppressAutoHyphens/>
              <w:jc w:val="both"/>
              <w:rPr>
                <w:rFonts w:ascii="Calibri" w:hAnsi="Calibri" w:cs="Calibri"/>
                <w:noProof/>
                <w:sz w:val="22"/>
                <w:szCs w:val="22"/>
              </w:rPr>
            </w:pPr>
          </w:p>
        </w:tc>
        <w:tc>
          <w:tcPr>
            <w:tcW w:w="5670" w:type="dxa"/>
          </w:tcPr>
          <w:p w14:paraId="730DF593" w14:textId="77777777" w:rsidR="00C82017" w:rsidRPr="001C7B66" w:rsidRDefault="00C82017" w:rsidP="001C7B66">
            <w:pPr>
              <w:tabs>
                <w:tab w:val="left" w:pos="-720"/>
              </w:tabs>
              <w:suppressAutoHyphens/>
              <w:jc w:val="both"/>
              <w:rPr>
                <w:rFonts w:ascii="Calibri" w:hAnsi="Calibri" w:cs="Calibri"/>
                <w:sz w:val="22"/>
                <w:szCs w:val="22"/>
                <w:lang w:val="cs-CZ"/>
              </w:rPr>
            </w:pPr>
          </w:p>
        </w:tc>
      </w:tr>
      <w:tr w:rsidR="00DB0C8E" w:rsidRPr="001C7B66" w14:paraId="2120C346" w14:textId="79930E12" w:rsidTr="00406CA9">
        <w:tc>
          <w:tcPr>
            <w:tcW w:w="5670" w:type="dxa"/>
          </w:tcPr>
          <w:p w14:paraId="31DD42A1" w14:textId="77777777" w:rsidR="005154BE" w:rsidRPr="001C7B66" w:rsidRDefault="005154BE" w:rsidP="005154BE">
            <w:pPr>
              <w:jc w:val="both"/>
              <w:rPr>
                <w:rFonts w:ascii="Calibri" w:hAnsi="Calibri" w:cs="Calibri"/>
                <w:b/>
                <w:color w:val="000000"/>
                <w:sz w:val="22"/>
                <w:szCs w:val="22"/>
                <w:shd w:val="clear" w:color="auto" w:fill="FFFFFF"/>
                <w:lang w:val="cs-CZ"/>
              </w:rPr>
            </w:pPr>
            <w:r>
              <w:rPr>
                <w:rFonts w:ascii="Calibri" w:hAnsi="Calibri" w:cs="Calibri"/>
                <w:b/>
                <w:color w:val="000000"/>
                <w:sz w:val="22"/>
                <w:szCs w:val="22"/>
                <w:shd w:val="clear" w:color="auto" w:fill="FFFFFF"/>
                <w:lang w:val="cs-CZ"/>
              </w:rPr>
              <w:t>XXXXXXXXXXXXXXXXXXXXXXX</w:t>
            </w:r>
          </w:p>
          <w:p w14:paraId="7B6E3B91" w14:textId="1C6FB012" w:rsidR="0047763C" w:rsidRPr="001C7B66" w:rsidRDefault="005E4133" w:rsidP="001C7B66">
            <w:pPr>
              <w:jc w:val="both"/>
              <w:rPr>
                <w:rFonts w:ascii="Calibri" w:hAnsi="Calibri" w:cs="Calibri"/>
                <w:sz w:val="22"/>
                <w:szCs w:val="22"/>
              </w:rPr>
            </w:pPr>
            <w:r w:rsidRPr="001C7B66">
              <w:rPr>
                <w:rFonts w:ascii="Calibri" w:hAnsi="Calibri" w:cs="Calibri"/>
                <w:sz w:val="22"/>
                <w:szCs w:val="22"/>
              </w:rPr>
              <w:lastRenderedPageBreak/>
              <w:t>With residential address at</w:t>
            </w:r>
            <w:r w:rsidR="005154BE">
              <w:rPr>
                <w:rFonts w:ascii="Calibri" w:hAnsi="Calibri" w:cs="Calibri"/>
                <w:sz w:val="22"/>
                <w:szCs w:val="22"/>
              </w:rPr>
              <w:t xml:space="preserve"> </w:t>
            </w:r>
            <w:r w:rsidR="005154BE">
              <w:rPr>
                <w:rFonts w:ascii="Calibri" w:hAnsi="Calibri" w:cs="Calibri"/>
                <w:b/>
                <w:color w:val="000000"/>
                <w:sz w:val="22"/>
                <w:szCs w:val="22"/>
                <w:shd w:val="clear" w:color="auto" w:fill="FFFFFF"/>
                <w:lang w:val="cs-CZ"/>
              </w:rPr>
              <w:t>XXXXXX</w:t>
            </w:r>
          </w:p>
          <w:p w14:paraId="71489944" w14:textId="071E977A" w:rsidR="005E4133" w:rsidRPr="001C7B66" w:rsidRDefault="0047763C" w:rsidP="001C7B66">
            <w:pPr>
              <w:jc w:val="both"/>
              <w:rPr>
                <w:rFonts w:ascii="Calibri" w:hAnsi="Calibri" w:cs="Calibri"/>
                <w:sz w:val="22"/>
                <w:szCs w:val="22"/>
              </w:rPr>
            </w:pPr>
            <w:r w:rsidRPr="001C7B66">
              <w:rPr>
                <w:rFonts w:ascii="Calibri" w:hAnsi="Calibri" w:cs="Calibri"/>
                <w:sz w:val="22"/>
                <w:szCs w:val="22"/>
              </w:rPr>
              <w:t xml:space="preserve">Date of birth: </w:t>
            </w:r>
          </w:p>
          <w:p w14:paraId="6B4DC238" w14:textId="23FEC9C3" w:rsidR="00DB0C8E" w:rsidRPr="001C7B66" w:rsidRDefault="00DB0C8E" w:rsidP="001C7B66">
            <w:pPr>
              <w:pStyle w:val="Textkomente"/>
              <w:rPr>
                <w:rFonts w:ascii="Calibri" w:hAnsi="Calibri" w:cs="Calibri"/>
                <w:color w:val="000000"/>
                <w:sz w:val="22"/>
                <w:szCs w:val="22"/>
              </w:rPr>
            </w:pPr>
            <w:r w:rsidRPr="001C7B66">
              <w:rPr>
                <w:rFonts w:ascii="Calibri" w:hAnsi="Calibri" w:cs="Calibri"/>
                <w:b/>
                <w:sz w:val="22"/>
                <w:szCs w:val="22"/>
              </w:rPr>
              <w:t>(“Principal Investigator</w:t>
            </w:r>
            <w:r w:rsidR="009C3129" w:rsidRPr="001C7B66">
              <w:rPr>
                <w:rFonts w:ascii="Calibri" w:hAnsi="Calibri" w:cs="Calibri"/>
                <w:b/>
                <w:bCs/>
                <w:sz w:val="22"/>
                <w:szCs w:val="22"/>
              </w:rPr>
              <w:t>”</w:t>
            </w:r>
            <w:r w:rsidR="00C04FFE" w:rsidRPr="001C7B66">
              <w:rPr>
                <w:rFonts w:ascii="Calibri" w:hAnsi="Calibri" w:cs="Calibri"/>
                <w:b/>
                <w:bCs/>
                <w:sz w:val="22"/>
                <w:szCs w:val="22"/>
              </w:rPr>
              <w:t xml:space="preserve"> or just “Investigator</w:t>
            </w:r>
            <w:r w:rsidRPr="001C7B66">
              <w:rPr>
                <w:rFonts w:ascii="Calibri" w:hAnsi="Calibri" w:cs="Calibri"/>
                <w:b/>
                <w:sz w:val="22"/>
                <w:szCs w:val="22"/>
              </w:rPr>
              <w:t>”)</w:t>
            </w:r>
          </w:p>
        </w:tc>
        <w:tc>
          <w:tcPr>
            <w:tcW w:w="5670" w:type="dxa"/>
          </w:tcPr>
          <w:p w14:paraId="569E05D4" w14:textId="43818308" w:rsidR="006262A1" w:rsidRPr="001C7B66" w:rsidRDefault="005154BE" w:rsidP="001C7B66">
            <w:pPr>
              <w:jc w:val="both"/>
              <w:rPr>
                <w:rFonts w:ascii="Calibri" w:hAnsi="Calibri" w:cs="Calibri"/>
                <w:b/>
                <w:color w:val="000000"/>
                <w:sz w:val="22"/>
                <w:szCs w:val="22"/>
                <w:shd w:val="clear" w:color="auto" w:fill="FFFFFF"/>
                <w:lang w:val="cs-CZ"/>
              </w:rPr>
            </w:pPr>
            <w:r>
              <w:rPr>
                <w:rFonts w:ascii="Calibri" w:hAnsi="Calibri" w:cs="Calibri"/>
                <w:b/>
                <w:color w:val="000000"/>
                <w:sz w:val="22"/>
                <w:szCs w:val="22"/>
                <w:shd w:val="clear" w:color="auto" w:fill="FFFFFF"/>
                <w:lang w:val="cs-CZ"/>
              </w:rPr>
              <w:lastRenderedPageBreak/>
              <w:t>XXXXXXXXXXXXXXXXXXXXXXX</w:t>
            </w:r>
          </w:p>
          <w:p w14:paraId="0383E248" w14:textId="07DFFC89" w:rsidR="0047763C" w:rsidRPr="001C7B66" w:rsidRDefault="0047763C" w:rsidP="001C7B66">
            <w:pPr>
              <w:pStyle w:val="Textkomente"/>
              <w:rPr>
                <w:rFonts w:ascii="Calibri" w:hAnsi="Calibri" w:cs="Calibri"/>
                <w:sz w:val="22"/>
                <w:szCs w:val="22"/>
                <w:lang w:val="cs-CZ"/>
              </w:rPr>
            </w:pPr>
            <w:r w:rsidRPr="001C7B66">
              <w:rPr>
                <w:rFonts w:ascii="Calibri" w:hAnsi="Calibri" w:cs="Calibri"/>
                <w:sz w:val="22"/>
                <w:szCs w:val="22"/>
                <w:lang w:val="cs-CZ"/>
              </w:rPr>
              <w:lastRenderedPageBreak/>
              <w:t xml:space="preserve">Bytem </w:t>
            </w:r>
            <w:r w:rsidR="005154BE">
              <w:rPr>
                <w:rFonts w:ascii="Calibri" w:hAnsi="Calibri" w:cs="Calibri"/>
                <w:b/>
                <w:color w:val="000000"/>
                <w:sz w:val="22"/>
                <w:szCs w:val="22"/>
                <w:shd w:val="clear" w:color="auto" w:fill="FFFFFF"/>
                <w:lang w:val="cs-CZ"/>
              </w:rPr>
              <w:t>XXXXXX</w:t>
            </w:r>
          </w:p>
          <w:p w14:paraId="32AF90D8" w14:textId="092959F2" w:rsidR="005154BE" w:rsidRDefault="005154BE" w:rsidP="001C7B66">
            <w:pPr>
              <w:rPr>
                <w:rFonts w:ascii="Calibri" w:hAnsi="Calibri" w:cs="Calibri"/>
                <w:sz w:val="22"/>
                <w:szCs w:val="22"/>
                <w:lang w:val="cs-CZ"/>
              </w:rPr>
            </w:pPr>
            <w:r w:rsidRPr="001C7B66">
              <w:rPr>
                <w:rFonts w:ascii="Calibri" w:hAnsi="Calibri" w:cs="Calibri"/>
                <w:sz w:val="22"/>
                <w:szCs w:val="22"/>
                <w:lang w:val="cs-CZ"/>
              </w:rPr>
              <w:t>N</w:t>
            </w:r>
            <w:r w:rsidR="0047763C" w:rsidRPr="001C7B66">
              <w:rPr>
                <w:rFonts w:ascii="Calibri" w:hAnsi="Calibri" w:cs="Calibri"/>
                <w:sz w:val="22"/>
                <w:szCs w:val="22"/>
                <w:lang w:val="cs-CZ"/>
              </w:rPr>
              <w:t>ar</w:t>
            </w:r>
          </w:p>
          <w:p w14:paraId="198FCA8B" w14:textId="126C49FF" w:rsidR="00DB0C8E" w:rsidRPr="001C7B66" w:rsidRDefault="00882699" w:rsidP="001C7B66">
            <w:pPr>
              <w:rPr>
                <w:rFonts w:ascii="Calibri" w:hAnsi="Calibri" w:cs="Calibri"/>
                <w:b/>
                <w:sz w:val="22"/>
                <w:szCs w:val="22"/>
                <w:lang w:val="cs-CZ"/>
              </w:rPr>
            </w:pPr>
            <w:r w:rsidRPr="001C7B66">
              <w:rPr>
                <w:rFonts w:ascii="Calibri" w:hAnsi="Calibri" w:cs="Calibri"/>
                <w:sz w:val="22"/>
                <w:szCs w:val="22"/>
                <w:lang w:val="cs-CZ"/>
              </w:rPr>
              <w:t>(</w:t>
            </w:r>
            <w:r w:rsidR="00DB0C8E" w:rsidRPr="001C7B66">
              <w:rPr>
                <w:rFonts w:ascii="Calibri" w:eastAsia="Calibri" w:hAnsi="Calibri" w:cs="Calibri"/>
                <w:b/>
                <w:sz w:val="22"/>
                <w:szCs w:val="22"/>
                <w:lang w:val="cs-CZ"/>
              </w:rPr>
              <w:t>hlavní zkoušející</w:t>
            </w:r>
            <w:r w:rsidR="009C3129" w:rsidRPr="001C7B66">
              <w:rPr>
                <w:rFonts w:ascii="Calibri" w:hAnsi="Calibri" w:cs="Calibri"/>
                <w:b/>
                <w:bCs/>
                <w:sz w:val="22"/>
                <w:szCs w:val="22"/>
                <w:lang w:val="cs-CZ"/>
              </w:rPr>
              <w:t>“</w:t>
            </w:r>
            <w:r w:rsidR="000276E0" w:rsidRPr="001C7B66">
              <w:rPr>
                <w:rFonts w:ascii="Calibri" w:hAnsi="Calibri" w:cs="Calibri"/>
                <w:b/>
                <w:bCs/>
                <w:sz w:val="22"/>
                <w:szCs w:val="22"/>
                <w:lang w:val="cs-CZ"/>
              </w:rPr>
              <w:t xml:space="preserve"> a nebo jen „zkoušející</w:t>
            </w:r>
            <w:r w:rsidR="00DB0C8E" w:rsidRPr="001C7B66">
              <w:rPr>
                <w:rFonts w:ascii="Calibri" w:eastAsia="Calibri" w:hAnsi="Calibri" w:cs="Calibri"/>
                <w:b/>
                <w:sz w:val="22"/>
                <w:szCs w:val="22"/>
                <w:lang w:val="cs-CZ"/>
              </w:rPr>
              <w:t>“)</w:t>
            </w:r>
          </w:p>
        </w:tc>
      </w:tr>
      <w:tr w:rsidR="00C82017" w:rsidRPr="001C7B66" w14:paraId="30ECC406" w14:textId="233B3D4E" w:rsidTr="00406CA9">
        <w:tc>
          <w:tcPr>
            <w:tcW w:w="5670" w:type="dxa"/>
          </w:tcPr>
          <w:p w14:paraId="2C396537" w14:textId="77777777" w:rsidR="00C82017" w:rsidRPr="001C7B66" w:rsidRDefault="00C82017" w:rsidP="001C7B66">
            <w:pPr>
              <w:tabs>
                <w:tab w:val="left" w:pos="-720"/>
              </w:tabs>
              <w:suppressAutoHyphens/>
              <w:jc w:val="both"/>
              <w:rPr>
                <w:rFonts w:ascii="Calibri" w:hAnsi="Calibri" w:cs="Calibri"/>
                <w:noProof/>
                <w:sz w:val="22"/>
                <w:szCs w:val="22"/>
                <w:lang w:val="cs-CZ"/>
              </w:rPr>
            </w:pPr>
          </w:p>
        </w:tc>
        <w:tc>
          <w:tcPr>
            <w:tcW w:w="5670" w:type="dxa"/>
          </w:tcPr>
          <w:p w14:paraId="32AB8BFE" w14:textId="77777777" w:rsidR="00C82017" w:rsidRPr="001C7B66" w:rsidRDefault="00C82017" w:rsidP="001C7B66">
            <w:pPr>
              <w:tabs>
                <w:tab w:val="left" w:pos="-720"/>
              </w:tabs>
              <w:suppressAutoHyphens/>
              <w:jc w:val="both"/>
              <w:rPr>
                <w:rFonts w:ascii="Calibri" w:hAnsi="Calibri" w:cs="Calibri"/>
                <w:sz w:val="22"/>
                <w:szCs w:val="22"/>
                <w:lang w:val="cs-CZ"/>
              </w:rPr>
            </w:pPr>
          </w:p>
        </w:tc>
      </w:tr>
      <w:tr w:rsidR="00C82017" w:rsidRPr="001C7B66" w14:paraId="6D14CAC0" w14:textId="7A2651A8" w:rsidTr="00406CA9">
        <w:tc>
          <w:tcPr>
            <w:tcW w:w="5670" w:type="dxa"/>
          </w:tcPr>
          <w:p w14:paraId="0628FA3E" w14:textId="77777777" w:rsidR="00C82017" w:rsidRPr="001C7B66" w:rsidRDefault="00C82017" w:rsidP="001C7B66">
            <w:pPr>
              <w:tabs>
                <w:tab w:val="left" w:pos="-720"/>
              </w:tabs>
              <w:suppressAutoHyphens/>
              <w:jc w:val="both"/>
              <w:rPr>
                <w:rFonts w:ascii="Calibri" w:hAnsi="Calibri" w:cs="Calibri"/>
                <w:sz w:val="22"/>
                <w:szCs w:val="22"/>
                <w:lang w:val="cs-CZ"/>
              </w:rPr>
            </w:pPr>
          </w:p>
        </w:tc>
        <w:tc>
          <w:tcPr>
            <w:tcW w:w="5670" w:type="dxa"/>
          </w:tcPr>
          <w:p w14:paraId="2B1797B0" w14:textId="77777777" w:rsidR="00C82017" w:rsidRPr="001C7B66" w:rsidRDefault="00C82017" w:rsidP="001C7B66">
            <w:pPr>
              <w:tabs>
                <w:tab w:val="left" w:pos="-720"/>
              </w:tabs>
              <w:suppressAutoHyphens/>
              <w:jc w:val="both"/>
              <w:rPr>
                <w:rFonts w:ascii="Calibri" w:hAnsi="Calibri" w:cs="Calibri"/>
                <w:sz w:val="22"/>
                <w:szCs w:val="22"/>
                <w:lang w:val="cs-CZ"/>
              </w:rPr>
            </w:pPr>
          </w:p>
        </w:tc>
      </w:tr>
      <w:tr w:rsidR="00C82017" w:rsidRPr="001C7B66" w14:paraId="617AE887" w14:textId="432305F1" w:rsidTr="00406CA9">
        <w:tc>
          <w:tcPr>
            <w:tcW w:w="5670" w:type="dxa"/>
          </w:tcPr>
          <w:p w14:paraId="51B32AB9" w14:textId="1359351D" w:rsidR="00C82017" w:rsidRPr="001C7B66" w:rsidRDefault="00C82017" w:rsidP="001C7B66">
            <w:pPr>
              <w:tabs>
                <w:tab w:val="left" w:pos="-720"/>
              </w:tabs>
              <w:suppressAutoHyphens/>
              <w:jc w:val="both"/>
              <w:rPr>
                <w:rFonts w:ascii="Calibri" w:hAnsi="Calibri" w:cs="Calibri"/>
                <w:sz w:val="22"/>
                <w:szCs w:val="22"/>
              </w:rPr>
            </w:pPr>
            <w:r w:rsidRPr="001C7B66">
              <w:rPr>
                <w:rFonts w:ascii="Calibri" w:hAnsi="Calibri" w:cs="Calibri"/>
                <w:sz w:val="22"/>
                <w:szCs w:val="22"/>
              </w:rPr>
              <w:t>(Janssen, Institution and Principal Investigator collectively as the "</w:t>
            </w:r>
            <w:r w:rsidRPr="001C7B66">
              <w:rPr>
                <w:rFonts w:ascii="Calibri" w:hAnsi="Calibri" w:cs="Calibri"/>
                <w:b/>
                <w:sz w:val="22"/>
                <w:szCs w:val="22"/>
              </w:rPr>
              <w:t>Parties</w:t>
            </w:r>
            <w:r w:rsidRPr="001C7B66">
              <w:rPr>
                <w:rFonts w:ascii="Calibri" w:hAnsi="Calibri" w:cs="Calibri"/>
                <w:sz w:val="22"/>
                <w:szCs w:val="22"/>
              </w:rPr>
              <w:t>", individually a "</w:t>
            </w:r>
            <w:r w:rsidRPr="001C7B66">
              <w:rPr>
                <w:rFonts w:ascii="Calibri" w:hAnsi="Calibri" w:cs="Calibri"/>
                <w:b/>
                <w:sz w:val="22"/>
                <w:szCs w:val="22"/>
              </w:rPr>
              <w:t>Party</w:t>
            </w:r>
            <w:r w:rsidRPr="001C7B66">
              <w:rPr>
                <w:rFonts w:ascii="Calibri" w:hAnsi="Calibri" w:cs="Calibri"/>
                <w:sz w:val="22"/>
                <w:szCs w:val="22"/>
              </w:rPr>
              <w:t>")</w:t>
            </w:r>
          </w:p>
        </w:tc>
        <w:tc>
          <w:tcPr>
            <w:tcW w:w="5670" w:type="dxa"/>
          </w:tcPr>
          <w:p w14:paraId="31A7C193" w14:textId="41DC6233" w:rsidR="00C82017" w:rsidRPr="001C7B66" w:rsidRDefault="00C82017" w:rsidP="001C7B66">
            <w:pPr>
              <w:tabs>
                <w:tab w:val="left" w:pos="-720"/>
              </w:tabs>
              <w:suppressAutoHyphens/>
              <w:jc w:val="both"/>
              <w:rPr>
                <w:rFonts w:ascii="Calibri" w:hAnsi="Calibri" w:cs="Calibri"/>
                <w:sz w:val="22"/>
                <w:szCs w:val="22"/>
                <w:lang w:val="cs-CZ"/>
              </w:rPr>
            </w:pPr>
            <w:r w:rsidRPr="001C7B66">
              <w:rPr>
                <w:rFonts w:ascii="Calibri" w:eastAsia="Calibri" w:hAnsi="Calibri" w:cs="Calibri"/>
                <w:sz w:val="22"/>
                <w:szCs w:val="22"/>
                <w:lang w:val="cs-CZ"/>
              </w:rPr>
              <w:t xml:space="preserve">(Společnost Janssen, </w:t>
            </w:r>
            <w:r w:rsidR="003B429D" w:rsidRPr="001C7B66">
              <w:rPr>
                <w:rFonts w:ascii="Calibri" w:eastAsia="Calibri" w:hAnsi="Calibri" w:cs="Calibri"/>
                <w:sz w:val="22"/>
                <w:szCs w:val="22"/>
                <w:lang w:val="cs-CZ"/>
              </w:rPr>
              <w:t>poskytovatel</w:t>
            </w:r>
            <w:r w:rsidRPr="001C7B66">
              <w:rPr>
                <w:rFonts w:ascii="Calibri" w:eastAsia="Calibri" w:hAnsi="Calibri" w:cs="Calibri"/>
                <w:sz w:val="22"/>
                <w:szCs w:val="22"/>
                <w:lang w:val="cs-CZ"/>
              </w:rPr>
              <w:t xml:space="preserve"> a hlavní zkoušející společně dále jen „</w:t>
            </w:r>
            <w:r w:rsidRPr="001C7B66">
              <w:rPr>
                <w:rFonts w:ascii="Calibri" w:eastAsia="Calibri" w:hAnsi="Calibri" w:cs="Calibri"/>
                <w:b/>
                <w:sz w:val="22"/>
                <w:szCs w:val="22"/>
                <w:lang w:val="cs-CZ"/>
              </w:rPr>
              <w:t>smluvní strany</w:t>
            </w:r>
            <w:r w:rsidRPr="001C7B66">
              <w:rPr>
                <w:rFonts w:ascii="Calibri" w:eastAsia="Calibri" w:hAnsi="Calibri" w:cs="Calibri"/>
                <w:sz w:val="22"/>
                <w:szCs w:val="22"/>
                <w:lang w:val="cs-CZ"/>
              </w:rPr>
              <w:t>“, jednotlivě dále jen „</w:t>
            </w:r>
            <w:r w:rsidRPr="001C7B66">
              <w:rPr>
                <w:rFonts w:ascii="Calibri" w:eastAsia="Calibri" w:hAnsi="Calibri" w:cs="Calibri"/>
                <w:b/>
                <w:sz w:val="22"/>
                <w:szCs w:val="22"/>
                <w:lang w:val="cs-CZ"/>
              </w:rPr>
              <w:t>smluvní strana</w:t>
            </w:r>
            <w:r w:rsidRPr="001C7B66">
              <w:rPr>
                <w:rFonts w:ascii="Calibri" w:eastAsia="Calibri" w:hAnsi="Calibri" w:cs="Calibri"/>
                <w:sz w:val="22"/>
                <w:szCs w:val="22"/>
                <w:lang w:val="cs-CZ"/>
              </w:rPr>
              <w:t>“)</w:t>
            </w:r>
          </w:p>
        </w:tc>
      </w:tr>
      <w:tr w:rsidR="00C82017" w:rsidRPr="001C7B66" w14:paraId="242ECD70" w14:textId="114DC31B" w:rsidTr="00406CA9">
        <w:tc>
          <w:tcPr>
            <w:tcW w:w="5670" w:type="dxa"/>
          </w:tcPr>
          <w:p w14:paraId="366A398E" w14:textId="0CDA138D" w:rsidR="00C82017" w:rsidRPr="001C7B66" w:rsidRDefault="00C82017" w:rsidP="001C7B66">
            <w:pPr>
              <w:tabs>
                <w:tab w:val="left" w:pos="-720"/>
              </w:tabs>
              <w:suppressAutoHyphens/>
              <w:jc w:val="both"/>
              <w:rPr>
                <w:rFonts w:ascii="Calibri" w:hAnsi="Calibri" w:cs="Calibri"/>
                <w:noProof/>
                <w:sz w:val="22"/>
                <w:szCs w:val="22"/>
              </w:rPr>
            </w:pPr>
          </w:p>
        </w:tc>
        <w:tc>
          <w:tcPr>
            <w:tcW w:w="5670" w:type="dxa"/>
          </w:tcPr>
          <w:p w14:paraId="6F4295D5" w14:textId="768C39A7" w:rsidR="00C82017" w:rsidRPr="001C7B66" w:rsidRDefault="00C82017" w:rsidP="001C7B66">
            <w:pPr>
              <w:tabs>
                <w:tab w:val="left" w:pos="-720"/>
              </w:tabs>
              <w:suppressAutoHyphens/>
              <w:jc w:val="both"/>
              <w:rPr>
                <w:rFonts w:ascii="Calibri" w:hAnsi="Calibri" w:cs="Calibri"/>
                <w:sz w:val="22"/>
                <w:szCs w:val="22"/>
                <w:lang w:val="cs-CZ"/>
              </w:rPr>
            </w:pPr>
          </w:p>
        </w:tc>
      </w:tr>
      <w:tr w:rsidR="00C82017" w:rsidRPr="001C7B66" w14:paraId="5C3A471C" w14:textId="77777777" w:rsidTr="00406CA9">
        <w:tc>
          <w:tcPr>
            <w:tcW w:w="5670" w:type="dxa"/>
          </w:tcPr>
          <w:p w14:paraId="6DCD3686" w14:textId="77777777" w:rsidR="00C82017" w:rsidRPr="001C7B66" w:rsidRDefault="00C82017" w:rsidP="001C7B66">
            <w:pPr>
              <w:tabs>
                <w:tab w:val="left" w:pos="-720"/>
              </w:tabs>
              <w:suppressAutoHyphens/>
              <w:jc w:val="both"/>
              <w:rPr>
                <w:rFonts w:ascii="Calibri" w:hAnsi="Calibri" w:cs="Calibri"/>
                <w:noProof/>
                <w:sz w:val="22"/>
                <w:szCs w:val="22"/>
              </w:rPr>
            </w:pPr>
          </w:p>
        </w:tc>
        <w:tc>
          <w:tcPr>
            <w:tcW w:w="5670" w:type="dxa"/>
          </w:tcPr>
          <w:p w14:paraId="74B198A7" w14:textId="77777777" w:rsidR="00C82017" w:rsidRPr="001C7B66" w:rsidRDefault="00C82017" w:rsidP="001C7B66">
            <w:pPr>
              <w:tabs>
                <w:tab w:val="left" w:pos="-720"/>
              </w:tabs>
              <w:suppressAutoHyphens/>
              <w:jc w:val="both"/>
              <w:rPr>
                <w:rFonts w:ascii="Calibri" w:hAnsi="Calibri" w:cs="Calibri"/>
                <w:sz w:val="22"/>
                <w:szCs w:val="22"/>
                <w:lang w:val="cs-CZ"/>
              </w:rPr>
            </w:pPr>
          </w:p>
        </w:tc>
      </w:tr>
      <w:tr w:rsidR="00DA1C79" w:rsidRPr="001C7B66" w14:paraId="758BA394" w14:textId="77777777" w:rsidTr="00406CA9">
        <w:tc>
          <w:tcPr>
            <w:tcW w:w="5670" w:type="dxa"/>
          </w:tcPr>
          <w:p w14:paraId="613DC534" w14:textId="069CBB62" w:rsidR="00DA1C79" w:rsidRPr="001C7B66" w:rsidRDefault="00DA1C79" w:rsidP="001C7B66">
            <w:pPr>
              <w:tabs>
                <w:tab w:val="left" w:pos="-720"/>
              </w:tabs>
              <w:suppressAutoHyphens/>
              <w:jc w:val="both"/>
              <w:rPr>
                <w:rFonts w:ascii="Calibri" w:hAnsi="Calibri" w:cs="Calibri"/>
                <w:sz w:val="22"/>
                <w:szCs w:val="22"/>
              </w:rPr>
            </w:pPr>
            <w:r w:rsidRPr="001C7B66">
              <w:rPr>
                <w:rFonts w:ascii="Calibri" w:hAnsi="Calibri" w:cs="Calibri"/>
                <w:noProof/>
                <w:sz w:val="22"/>
                <w:szCs w:val="22"/>
              </w:rPr>
              <w:t xml:space="preserve">and effective as of the date of publication in the Register of Contracts </w:t>
            </w:r>
            <w:r w:rsidR="00FB33C3" w:rsidRPr="001C7B66">
              <w:rPr>
                <w:rFonts w:ascii="Calibri" w:hAnsi="Calibri" w:cs="Calibri"/>
                <w:noProof/>
                <w:sz w:val="22"/>
                <w:szCs w:val="22"/>
              </w:rPr>
              <w:t>of</w:t>
            </w:r>
            <w:r w:rsidRPr="001C7B66">
              <w:rPr>
                <w:rFonts w:ascii="Calibri" w:hAnsi="Calibri" w:cs="Calibri"/>
                <w:noProof/>
                <w:sz w:val="22"/>
                <w:szCs w:val="22"/>
              </w:rPr>
              <w:t xml:space="preserve"> the Czech Republic  (“</w:t>
            </w:r>
            <w:r w:rsidRPr="001C7B66">
              <w:rPr>
                <w:rFonts w:ascii="Calibri" w:hAnsi="Calibri" w:cs="Calibri"/>
                <w:b/>
                <w:noProof/>
                <w:sz w:val="22"/>
                <w:szCs w:val="22"/>
              </w:rPr>
              <w:t>Effective</w:t>
            </w:r>
            <w:r w:rsidRPr="001C7B66">
              <w:rPr>
                <w:rFonts w:ascii="Calibri" w:hAnsi="Calibri" w:cs="Calibri"/>
                <w:b/>
                <w:sz w:val="22"/>
                <w:szCs w:val="22"/>
              </w:rPr>
              <w:t xml:space="preserve"> </w:t>
            </w:r>
            <w:r w:rsidRPr="001C7B66">
              <w:rPr>
                <w:rFonts w:ascii="Calibri" w:hAnsi="Calibri" w:cs="Calibri"/>
                <w:b/>
                <w:noProof/>
                <w:sz w:val="22"/>
                <w:szCs w:val="22"/>
              </w:rPr>
              <w:t>Date</w:t>
            </w:r>
            <w:r w:rsidRPr="001C7B66">
              <w:rPr>
                <w:rFonts w:ascii="Calibri" w:hAnsi="Calibri" w:cs="Calibri"/>
                <w:noProof/>
                <w:sz w:val="22"/>
                <w:szCs w:val="22"/>
              </w:rPr>
              <w:t>”).</w:t>
            </w:r>
          </w:p>
        </w:tc>
        <w:tc>
          <w:tcPr>
            <w:tcW w:w="5670" w:type="dxa"/>
          </w:tcPr>
          <w:p w14:paraId="19C35474" w14:textId="45CD5646" w:rsidR="00DA1C79" w:rsidRPr="001C7B66" w:rsidRDefault="00DA1C79" w:rsidP="001C7B66">
            <w:pPr>
              <w:tabs>
                <w:tab w:val="left" w:pos="-720"/>
              </w:tabs>
              <w:suppressAutoHyphens/>
              <w:jc w:val="both"/>
              <w:rPr>
                <w:rFonts w:ascii="Calibri" w:hAnsi="Calibri" w:cs="Calibri"/>
                <w:sz w:val="22"/>
                <w:szCs w:val="22"/>
                <w:lang w:val="cs-CZ"/>
              </w:rPr>
            </w:pPr>
            <w:r w:rsidRPr="001C7B66">
              <w:rPr>
                <w:rFonts w:ascii="Calibri" w:eastAsia="Calibri" w:hAnsi="Calibri" w:cs="Calibri"/>
                <w:sz w:val="22"/>
                <w:szCs w:val="22"/>
                <w:lang w:val="cs-CZ"/>
              </w:rPr>
              <w:t>a s účinností ode dne uveřejnění v registru smluv v České republice (dále jen „</w:t>
            </w:r>
            <w:r w:rsidRPr="001C7B66">
              <w:rPr>
                <w:rFonts w:ascii="Calibri" w:eastAsia="Calibri" w:hAnsi="Calibri" w:cs="Calibri"/>
                <w:b/>
                <w:sz w:val="22"/>
                <w:szCs w:val="22"/>
                <w:lang w:val="cs-CZ"/>
              </w:rPr>
              <w:t>datum účinnosti</w:t>
            </w:r>
            <w:r w:rsidRPr="001C7B66">
              <w:rPr>
                <w:rFonts w:ascii="Calibri" w:eastAsia="Calibri" w:hAnsi="Calibri" w:cs="Calibri"/>
                <w:sz w:val="22"/>
                <w:szCs w:val="22"/>
                <w:lang w:val="cs-CZ"/>
              </w:rPr>
              <w:t>“).</w:t>
            </w:r>
          </w:p>
        </w:tc>
      </w:tr>
      <w:tr w:rsidR="00C82017" w:rsidRPr="001C7B66" w14:paraId="23924469" w14:textId="3E4451CF" w:rsidTr="00406CA9">
        <w:tc>
          <w:tcPr>
            <w:tcW w:w="5670" w:type="dxa"/>
          </w:tcPr>
          <w:p w14:paraId="6EADFB65" w14:textId="77777777" w:rsidR="00C82017" w:rsidRPr="001C7B66" w:rsidRDefault="00C82017" w:rsidP="001C7B66">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Calibri" w:hAnsi="Calibri" w:cs="Calibri"/>
                <w:noProof/>
                <w:sz w:val="22"/>
                <w:szCs w:val="22"/>
              </w:rPr>
            </w:pPr>
          </w:p>
        </w:tc>
        <w:tc>
          <w:tcPr>
            <w:tcW w:w="5670" w:type="dxa"/>
          </w:tcPr>
          <w:p w14:paraId="5E035314" w14:textId="77777777" w:rsidR="00C82017" w:rsidRPr="001C7B66" w:rsidRDefault="00C82017" w:rsidP="001C7B66">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Calibri" w:hAnsi="Calibri" w:cs="Calibri"/>
                <w:sz w:val="22"/>
                <w:szCs w:val="22"/>
                <w:lang w:val="cs-CZ"/>
              </w:rPr>
            </w:pPr>
          </w:p>
        </w:tc>
      </w:tr>
      <w:tr w:rsidR="00C82017" w:rsidRPr="001C7B66" w14:paraId="5388563A" w14:textId="40972126" w:rsidTr="00406CA9">
        <w:tc>
          <w:tcPr>
            <w:tcW w:w="5670" w:type="dxa"/>
          </w:tcPr>
          <w:p w14:paraId="1389EDD2" w14:textId="77777777" w:rsidR="000B3260" w:rsidRPr="001C7B66" w:rsidRDefault="00C82017" w:rsidP="001C7B66">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Calibri" w:hAnsi="Calibri" w:cs="Calibri"/>
                <w:sz w:val="22"/>
                <w:szCs w:val="22"/>
                <w:lang w:val="cs-CZ"/>
              </w:rPr>
            </w:pPr>
            <w:r w:rsidRPr="001C7B66">
              <w:rPr>
                <w:rFonts w:ascii="Calibri" w:hAnsi="Calibri" w:cs="Calibri"/>
                <w:b/>
                <w:sz w:val="22"/>
                <w:szCs w:val="22"/>
              </w:rPr>
              <w:t>Clinical Trial</w:t>
            </w:r>
            <w:r w:rsidRPr="001C7B66">
              <w:rPr>
                <w:rFonts w:ascii="Calibri" w:hAnsi="Calibri" w:cs="Calibri"/>
                <w:noProof/>
                <w:sz w:val="22"/>
                <w:szCs w:val="22"/>
              </w:rPr>
              <w:t>:</w:t>
            </w:r>
            <w:r w:rsidR="00DB0C8E" w:rsidRPr="001C7B66">
              <w:rPr>
                <w:rFonts w:ascii="Calibri" w:hAnsi="Calibri" w:cs="Calibri"/>
                <w:noProof/>
                <w:sz w:val="22"/>
                <w:szCs w:val="22"/>
              </w:rPr>
              <w:t xml:space="preserve"> “</w:t>
            </w:r>
          </w:p>
          <w:p w14:paraId="2D755361" w14:textId="77777777" w:rsidR="000B3260" w:rsidRPr="001C7B66" w:rsidRDefault="000B3260" w:rsidP="001C7B66">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Calibri" w:hAnsi="Calibri" w:cs="Calibri"/>
                <w:sz w:val="22"/>
                <w:szCs w:val="22"/>
                <w:lang w:val="cs-CZ"/>
              </w:rPr>
            </w:pPr>
            <w:r w:rsidRPr="001C7B66">
              <w:rPr>
                <w:rFonts w:ascii="Calibri" w:hAnsi="Calibri" w:cs="Calibri"/>
                <w:sz w:val="22"/>
                <w:szCs w:val="22"/>
                <w:lang w:val="cs-CZ"/>
              </w:rPr>
              <w:t>A Phase 3, Randomized, Double-blind, Placebo-controlled, Multicenter Study of Nipocalimab in</w:t>
            </w:r>
          </w:p>
          <w:p w14:paraId="189B5349" w14:textId="16802C0D" w:rsidR="00C82017" w:rsidRPr="001C7B66" w:rsidRDefault="000B3260" w:rsidP="001C7B66">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Calibri" w:hAnsi="Calibri" w:cs="Calibri"/>
                <w:sz w:val="22"/>
                <w:szCs w:val="22"/>
                <w:lang w:val="cs-CZ"/>
              </w:rPr>
            </w:pPr>
            <w:r w:rsidRPr="001C7B66">
              <w:rPr>
                <w:rFonts w:ascii="Calibri" w:hAnsi="Calibri" w:cs="Calibri"/>
                <w:sz w:val="22"/>
                <w:szCs w:val="22"/>
                <w:lang w:val="cs-CZ"/>
              </w:rPr>
              <w:t>Adults with Moderate to Severe Systemic Lupus Erythematosus</w:t>
            </w:r>
            <w:r w:rsidR="00DB0C8E" w:rsidRPr="001C7B66">
              <w:rPr>
                <w:rFonts w:ascii="Calibri" w:hAnsi="Calibri" w:cs="Calibri"/>
                <w:noProof/>
                <w:sz w:val="22"/>
                <w:szCs w:val="22"/>
              </w:rPr>
              <w:t>”</w:t>
            </w:r>
          </w:p>
          <w:p w14:paraId="3D572738" w14:textId="363BEFD3" w:rsidR="00DB0C8E" w:rsidRPr="001C7B66" w:rsidRDefault="00DB0C8E" w:rsidP="001C7B66">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Calibri" w:hAnsi="Calibri" w:cs="Calibri"/>
                <w:sz w:val="22"/>
                <w:szCs w:val="22"/>
              </w:rPr>
            </w:pPr>
          </w:p>
        </w:tc>
        <w:tc>
          <w:tcPr>
            <w:tcW w:w="5670" w:type="dxa"/>
          </w:tcPr>
          <w:p w14:paraId="00DF8474" w14:textId="545C2FEC" w:rsidR="00C82017" w:rsidRPr="001C7B66" w:rsidRDefault="00C82017" w:rsidP="001C7B66">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Calibri" w:hAnsi="Calibri" w:cs="Calibri"/>
                <w:sz w:val="22"/>
                <w:szCs w:val="22"/>
                <w:lang w:val="cs-CZ"/>
              </w:rPr>
            </w:pPr>
            <w:r w:rsidRPr="001C7B66">
              <w:rPr>
                <w:rFonts w:ascii="Calibri" w:eastAsia="Calibri" w:hAnsi="Calibri" w:cs="Calibri"/>
                <w:b/>
                <w:sz w:val="22"/>
                <w:szCs w:val="22"/>
                <w:lang w:val="cs-CZ"/>
              </w:rPr>
              <w:t>Klinické hodnocení</w:t>
            </w:r>
            <w:r w:rsidRPr="001C7B66">
              <w:rPr>
                <w:rFonts w:ascii="Calibri" w:eastAsia="Calibri" w:hAnsi="Calibri" w:cs="Calibri"/>
                <w:sz w:val="22"/>
                <w:szCs w:val="22"/>
                <w:lang w:val="cs-CZ"/>
              </w:rPr>
              <w:t>:</w:t>
            </w:r>
            <w:r w:rsidR="00DB0C8E" w:rsidRPr="001C7B66">
              <w:rPr>
                <w:rFonts w:ascii="Calibri" w:eastAsia="Calibri" w:hAnsi="Calibri" w:cs="Calibri"/>
                <w:sz w:val="22"/>
                <w:szCs w:val="22"/>
                <w:lang w:val="cs-CZ"/>
              </w:rPr>
              <w:t xml:space="preserve"> „</w:t>
            </w:r>
            <w:r w:rsidR="000B3260" w:rsidRPr="001C7B66">
              <w:rPr>
                <w:rFonts w:ascii="Calibri" w:hAnsi="Calibri" w:cs="Calibri"/>
                <w:bCs/>
                <w:sz w:val="22"/>
                <w:szCs w:val="22"/>
                <w:lang w:val="cs-CZ"/>
              </w:rPr>
              <w:t>Randomizované</w:t>
            </w:r>
            <w:r w:rsidR="000B3260" w:rsidRPr="001C7B66">
              <w:rPr>
                <w:rFonts w:ascii="Calibri" w:hAnsi="Calibri" w:cs="Calibri"/>
                <w:sz w:val="22"/>
                <w:szCs w:val="22"/>
                <w:lang w:val="cs-CZ"/>
              </w:rPr>
              <w:t>, dvojitě zaslepené, placebem kontrolované, multicentrické klinické hodnocení fáze 3 s nipocalimabem u dospělých se středně těžkým až těžkým Systémovým lupus erythematodes</w:t>
            </w:r>
            <w:r w:rsidR="00DB0C8E" w:rsidRPr="001C7B66">
              <w:rPr>
                <w:rFonts w:ascii="Calibri" w:hAnsi="Calibri" w:cs="Calibri"/>
                <w:sz w:val="22"/>
                <w:szCs w:val="22"/>
                <w:lang w:val="cs-CZ"/>
              </w:rPr>
              <w:t>.“</w:t>
            </w:r>
          </w:p>
        </w:tc>
      </w:tr>
      <w:tr w:rsidR="00C82017" w:rsidRPr="001C7B66" w14:paraId="0B112F71" w14:textId="19E8FADC" w:rsidTr="00406CA9">
        <w:tc>
          <w:tcPr>
            <w:tcW w:w="5670" w:type="dxa"/>
          </w:tcPr>
          <w:p w14:paraId="3060C277" w14:textId="1CB0906A" w:rsidR="00C82017" w:rsidRPr="001C7B66" w:rsidRDefault="00C82017" w:rsidP="001C7B66">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Calibri" w:hAnsi="Calibri" w:cs="Calibri"/>
                <w:b/>
                <w:noProof/>
                <w:sz w:val="22"/>
                <w:szCs w:val="22"/>
              </w:rPr>
            </w:pPr>
            <w:r w:rsidRPr="001C7B66">
              <w:rPr>
                <w:rFonts w:ascii="Calibri" w:hAnsi="Calibri" w:cs="Calibri"/>
                <w:b/>
                <w:noProof/>
                <w:sz w:val="22"/>
                <w:szCs w:val="22"/>
              </w:rPr>
              <w:t>(“Clinical Trial”)</w:t>
            </w:r>
          </w:p>
        </w:tc>
        <w:tc>
          <w:tcPr>
            <w:tcW w:w="5670" w:type="dxa"/>
          </w:tcPr>
          <w:p w14:paraId="19EC7D8D" w14:textId="6A18CFF6" w:rsidR="00C82017" w:rsidRPr="001C7B66" w:rsidRDefault="00C82017" w:rsidP="001C7B66">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Calibri" w:hAnsi="Calibri" w:cs="Calibri"/>
                <w:b/>
                <w:bCs/>
                <w:sz w:val="22"/>
                <w:szCs w:val="22"/>
                <w:lang w:val="cs-CZ"/>
              </w:rPr>
            </w:pPr>
            <w:r w:rsidRPr="001C7B66">
              <w:rPr>
                <w:rFonts w:ascii="Calibri" w:eastAsia="Calibri" w:hAnsi="Calibri" w:cs="Calibri"/>
                <w:b/>
                <w:bCs/>
                <w:sz w:val="22"/>
                <w:szCs w:val="22"/>
                <w:lang w:val="cs-CZ"/>
              </w:rPr>
              <w:t>(dále jen „klinické hodnocení“)</w:t>
            </w:r>
          </w:p>
        </w:tc>
      </w:tr>
      <w:tr w:rsidR="00C82017" w:rsidRPr="001C7B66" w14:paraId="4D6F3EB6" w14:textId="20994EF9" w:rsidTr="00406CA9">
        <w:tc>
          <w:tcPr>
            <w:tcW w:w="5670" w:type="dxa"/>
          </w:tcPr>
          <w:p w14:paraId="2D55BE38" w14:textId="77777777" w:rsidR="00C82017" w:rsidRPr="001C7B66" w:rsidRDefault="00C82017" w:rsidP="001C7B66">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Calibri" w:hAnsi="Calibri" w:cs="Calibri"/>
                <w:b/>
                <w:noProof/>
                <w:sz w:val="22"/>
                <w:szCs w:val="22"/>
              </w:rPr>
            </w:pPr>
          </w:p>
        </w:tc>
        <w:tc>
          <w:tcPr>
            <w:tcW w:w="5670" w:type="dxa"/>
          </w:tcPr>
          <w:p w14:paraId="34775FE4" w14:textId="77777777" w:rsidR="00C82017" w:rsidRPr="001C7B66" w:rsidRDefault="00C82017" w:rsidP="001C7B66">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Calibri" w:hAnsi="Calibri" w:cs="Calibri"/>
                <w:b/>
                <w:bCs/>
                <w:sz w:val="22"/>
                <w:szCs w:val="22"/>
                <w:lang w:val="cs-CZ"/>
              </w:rPr>
            </w:pPr>
          </w:p>
        </w:tc>
      </w:tr>
      <w:tr w:rsidR="00C82017" w:rsidRPr="001C7B66" w14:paraId="1F8496C3" w14:textId="62A67D36" w:rsidTr="00406CA9">
        <w:tc>
          <w:tcPr>
            <w:tcW w:w="5670" w:type="dxa"/>
          </w:tcPr>
          <w:p w14:paraId="247F8E9D" w14:textId="766ADED4" w:rsidR="00A91520" w:rsidRPr="001C7B66" w:rsidRDefault="00C82017" w:rsidP="001C7B66">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Calibri" w:hAnsi="Calibri" w:cs="Calibri"/>
                <w:bCs/>
                <w:sz w:val="22"/>
                <w:szCs w:val="22"/>
                <w:lang w:val="de-DE" w:eastAsia="zh-CN"/>
              </w:rPr>
            </w:pPr>
            <w:r w:rsidRPr="001C7B66">
              <w:rPr>
                <w:rFonts w:ascii="Calibri" w:hAnsi="Calibri" w:cs="Calibri"/>
                <w:sz w:val="22"/>
                <w:szCs w:val="22"/>
              </w:rPr>
              <w:t>Regulatory Sponsor</w:t>
            </w:r>
            <w:r w:rsidRPr="001C7B66">
              <w:rPr>
                <w:rFonts w:ascii="Calibri" w:hAnsi="Calibri" w:cs="Calibri"/>
                <w:noProof/>
                <w:sz w:val="22"/>
                <w:szCs w:val="22"/>
              </w:rPr>
              <w:t>:</w:t>
            </w:r>
            <w:r w:rsidR="00DB0C8E" w:rsidRPr="001C7B66">
              <w:rPr>
                <w:rFonts w:ascii="Calibri" w:hAnsi="Calibri" w:cs="Calibri"/>
                <w:bCs/>
                <w:sz w:val="22"/>
                <w:szCs w:val="22"/>
                <w:lang w:val="de-DE" w:eastAsia="zh-CN"/>
              </w:rPr>
              <w:t xml:space="preserve"> </w:t>
            </w:r>
            <w:r w:rsidR="00A91520" w:rsidRPr="001C7B66">
              <w:rPr>
                <w:rFonts w:ascii="Calibri" w:hAnsi="Calibri" w:cs="Calibri"/>
                <w:sz w:val="22"/>
                <w:szCs w:val="22"/>
                <w:lang w:val="de-DE"/>
              </w:rPr>
              <w:t>Janssen – Cilag International N.V.,</w:t>
            </w:r>
          </w:p>
          <w:p w14:paraId="3FC5BA30" w14:textId="34735C19" w:rsidR="00C82017" w:rsidRPr="001C7B66" w:rsidRDefault="00A91520" w:rsidP="001C7B66">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Calibri" w:hAnsi="Calibri" w:cs="Calibri"/>
                <w:sz w:val="22"/>
                <w:szCs w:val="22"/>
              </w:rPr>
            </w:pPr>
            <w:r w:rsidRPr="001C7B66">
              <w:rPr>
                <w:rFonts w:ascii="Calibri" w:hAnsi="Calibri" w:cs="Calibri"/>
                <w:sz w:val="22"/>
                <w:szCs w:val="22"/>
              </w:rPr>
              <w:t xml:space="preserve">with registered offices at: </w:t>
            </w:r>
            <w:proofErr w:type="spellStart"/>
            <w:r w:rsidRPr="001C7B66">
              <w:rPr>
                <w:rFonts w:ascii="Calibri" w:hAnsi="Calibri" w:cs="Calibri"/>
                <w:sz w:val="22"/>
                <w:szCs w:val="22"/>
              </w:rPr>
              <w:t>Turnhoutseweg</w:t>
            </w:r>
            <w:proofErr w:type="spellEnd"/>
            <w:r w:rsidRPr="001C7B66">
              <w:rPr>
                <w:rFonts w:ascii="Calibri" w:hAnsi="Calibri" w:cs="Calibri"/>
                <w:sz w:val="22"/>
                <w:szCs w:val="22"/>
              </w:rPr>
              <w:t xml:space="preserve"> 30, 2340 </w:t>
            </w:r>
            <w:proofErr w:type="spellStart"/>
            <w:r w:rsidRPr="001C7B66">
              <w:rPr>
                <w:rFonts w:ascii="Calibri" w:hAnsi="Calibri" w:cs="Calibri"/>
                <w:sz w:val="22"/>
                <w:szCs w:val="22"/>
              </w:rPr>
              <w:t>Beerse</w:t>
            </w:r>
            <w:proofErr w:type="spellEnd"/>
            <w:r w:rsidRPr="001C7B66">
              <w:rPr>
                <w:rFonts w:ascii="Calibri" w:hAnsi="Calibri" w:cs="Calibri"/>
                <w:sz w:val="22"/>
                <w:szCs w:val="22"/>
              </w:rPr>
              <w:t>, Belgium</w:t>
            </w:r>
            <w:r w:rsidRPr="001C7B66">
              <w:rPr>
                <w:rFonts w:ascii="Calibri" w:hAnsi="Calibri" w:cs="Calibri"/>
                <w:noProof/>
                <w:sz w:val="22"/>
                <w:szCs w:val="22"/>
              </w:rPr>
              <w:t xml:space="preserve"> </w:t>
            </w:r>
          </w:p>
        </w:tc>
        <w:tc>
          <w:tcPr>
            <w:tcW w:w="5670" w:type="dxa"/>
          </w:tcPr>
          <w:p w14:paraId="4FD5CCF8" w14:textId="20A47DAF" w:rsidR="00A91520" w:rsidRPr="001C7B66" w:rsidRDefault="00BC4CD9" w:rsidP="001C7B66">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Calibri" w:eastAsia="Calibri" w:hAnsi="Calibri" w:cs="Calibri"/>
                <w:bCs/>
                <w:sz w:val="22"/>
                <w:szCs w:val="22"/>
                <w:lang w:val="cs-CZ"/>
              </w:rPr>
            </w:pPr>
            <w:r w:rsidRPr="001C7B66">
              <w:rPr>
                <w:rFonts w:ascii="Calibri" w:eastAsia="Calibri" w:hAnsi="Calibri" w:cs="Calibri"/>
                <w:sz w:val="22"/>
                <w:szCs w:val="22"/>
                <w:lang w:val="cs-CZ"/>
              </w:rPr>
              <w:t>Z</w:t>
            </w:r>
            <w:r w:rsidR="00C82017" w:rsidRPr="001C7B66">
              <w:rPr>
                <w:rFonts w:ascii="Calibri" w:eastAsia="Calibri" w:hAnsi="Calibri" w:cs="Calibri"/>
                <w:sz w:val="22"/>
                <w:szCs w:val="22"/>
                <w:lang w:val="cs-CZ"/>
              </w:rPr>
              <w:t>adavatel:</w:t>
            </w:r>
            <w:r w:rsidR="00D37339" w:rsidRPr="001C7B66">
              <w:rPr>
                <w:rFonts w:ascii="Calibri" w:hAnsi="Calibri" w:cs="Calibri"/>
                <w:bCs/>
                <w:sz w:val="22"/>
                <w:szCs w:val="22"/>
                <w:lang w:val="cs-CZ" w:eastAsia="zh-CN"/>
              </w:rPr>
              <w:t xml:space="preserve"> </w:t>
            </w:r>
            <w:r w:rsidR="00A91520" w:rsidRPr="001C7B66">
              <w:rPr>
                <w:rFonts w:ascii="Calibri" w:eastAsia="Calibri" w:hAnsi="Calibri" w:cs="Calibri"/>
                <w:sz w:val="22"/>
                <w:szCs w:val="22"/>
                <w:lang w:val="cs-CZ"/>
              </w:rPr>
              <w:t>Janssen – Cilag International N.V.,</w:t>
            </w:r>
          </w:p>
          <w:p w14:paraId="6DFB6997" w14:textId="77777777" w:rsidR="00D37339" w:rsidRPr="001C7B66" w:rsidRDefault="00D37339" w:rsidP="001C7B66">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Calibri" w:eastAsia="Calibri" w:hAnsi="Calibri" w:cs="Calibri"/>
                <w:bCs/>
                <w:sz w:val="22"/>
                <w:szCs w:val="22"/>
                <w:lang w:val="cs-CZ"/>
              </w:rPr>
            </w:pPr>
          </w:p>
          <w:p w14:paraId="281E7ED6" w14:textId="610EAF94" w:rsidR="00D37339" w:rsidRPr="001C7B66" w:rsidRDefault="00A91520" w:rsidP="001C7B66">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Calibri" w:eastAsia="Calibri" w:hAnsi="Calibri" w:cs="Calibri"/>
                <w:sz w:val="22"/>
                <w:szCs w:val="22"/>
                <w:lang w:val="cs-CZ"/>
              </w:rPr>
            </w:pPr>
            <w:r w:rsidRPr="001C7B66">
              <w:rPr>
                <w:rFonts w:ascii="Calibri" w:eastAsia="Calibri" w:hAnsi="Calibri" w:cs="Calibri"/>
                <w:sz w:val="22"/>
                <w:szCs w:val="22"/>
                <w:lang w:val="cs-CZ"/>
              </w:rPr>
              <w:t xml:space="preserve">se sídlem na adrese: Turnhoutseweg 30, 2340 Beerse, Belgie </w:t>
            </w:r>
          </w:p>
        </w:tc>
      </w:tr>
      <w:tr w:rsidR="00C82017" w:rsidRPr="001C7B66" w14:paraId="3E1C7822" w14:textId="34F49D6D" w:rsidTr="00406CA9">
        <w:tc>
          <w:tcPr>
            <w:tcW w:w="5670" w:type="dxa"/>
          </w:tcPr>
          <w:p w14:paraId="3C9869B7" w14:textId="77777777" w:rsidR="00C82017" w:rsidRPr="001C7B66" w:rsidRDefault="00C82017" w:rsidP="001C7B66">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Calibri" w:hAnsi="Calibri" w:cs="Calibri"/>
                <w:noProof/>
                <w:sz w:val="22"/>
                <w:szCs w:val="22"/>
                <w:lang w:val="es-ES"/>
              </w:rPr>
            </w:pPr>
          </w:p>
        </w:tc>
        <w:tc>
          <w:tcPr>
            <w:tcW w:w="5670" w:type="dxa"/>
          </w:tcPr>
          <w:p w14:paraId="27483597" w14:textId="77777777" w:rsidR="00C82017" w:rsidRPr="001C7B66" w:rsidRDefault="00C82017" w:rsidP="001C7B66">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Calibri" w:hAnsi="Calibri" w:cs="Calibri"/>
                <w:sz w:val="22"/>
                <w:szCs w:val="22"/>
                <w:lang w:val="cs-CZ"/>
              </w:rPr>
            </w:pPr>
          </w:p>
        </w:tc>
      </w:tr>
      <w:tr w:rsidR="00C82017" w:rsidRPr="001C7B66" w14:paraId="6A97158F" w14:textId="183CB747" w:rsidTr="00406CA9">
        <w:tc>
          <w:tcPr>
            <w:tcW w:w="5670" w:type="dxa"/>
          </w:tcPr>
          <w:p w14:paraId="65398458" w14:textId="608AEC2B" w:rsidR="00C82017" w:rsidRPr="001C7B66" w:rsidRDefault="00C82017" w:rsidP="001C7B66">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Calibri" w:hAnsi="Calibri" w:cs="Calibri"/>
                <w:noProof/>
                <w:sz w:val="22"/>
                <w:szCs w:val="22"/>
              </w:rPr>
            </w:pPr>
            <w:r w:rsidRPr="001C7B66">
              <w:rPr>
                <w:rFonts w:ascii="Calibri" w:hAnsi="Calibri" w:cs="Calibri"/>
                <w:noProof/>
                <w:sz w:val="22"/>
                <w:szCs w:val="22"/>
              </w:rPr>
              <w:t>Study Product:</w:t>
            </w:r>
            <w:r w:rsidR="002A691A" w:rsidRPr="001C7B66">
              <w:rPr>
                <w:rFonts w:ascii="Calibri" w:hAnsi="Calibri" w:cs="Calibri"/>
                <w:sz w:val="22"/>
                <w:szCs w:val="22"/>
              </w:rPr>
              <w:t xml:space="preserve"> </w:t>
            </w:r>
            <w:r w:rsidR="000B3260" w:rsidRPr="001C7B66">
              <w:rPr>
                <w:rFonts w:ascii="Calibri" w:hAnsi="Calibri" w:cs="Calibri"/>
                <w:noProof/>
                <w:sz w:val="22"/>
                <w:szCs w:val="22"/>
                <w:lang w:val="cs-CZ"/>
              </w:rPr>
              <w:t>JNJ-80202135 (nipocalimab)</w:t>
            </w:r>
          </w:p>
        </w:tc>
        <w:tc>
          <w:tcPr>
            <w:tcW w:w="5670" w:type="dxa"/>
          </w:tcPr>
          <w:p w14:paraId="6C4FD4F7" w14:textId="6223A397" w:rsidR="00C82017" w:rsidRPr="001C7B66" w:rsidRDefault="00C82017" w:rsidP="001C7B66">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Calibri" w:hAnsi="Calibri" w:cs="Calibri"/>
                <w:sz w:val="22"/>
                <w:szCs w:val="22"/>
                <w:highlight w:val="yellow"/>
              </w:rPr>
            </w:pPr>
            <w:r w:rsidRPr="001C7B66">
              <w:rPr>
                <w:rFonts w:ascii="Calibri" w:eastAsia="Calibri" w:hAnsi="Calibri" w:cs="Calibri"/>
                <w:sz w:val="22"/>
                <w:szCs w:val="22"/>
                <w:lang w:val="cs-CZ"/>
              </w:rPr>
              <w:t>Hodnocený</w:t>
            </w:r>
            <w:r w:rsidR="003B429D" w:rsidRPr="001C7B66">
              <w:rPr>
                <w:rFonts w:ascii="Calibri" w:eastAsia="Calibri" w:hAnsi="Calibri" w:cs="Calibri"/>
                <w:sz w:val="22"/>
                <w:szCs w:val="22"/>
                <w:lang w:val="cs-CZ"/>
              </w:rPr>
              <w:t xml:space="preserve"> </w:t>
            </w:r>
            <w:r w:rsidR="00FD65F1" w:rsidRPr="001C7B66">
              <w:rPr>
                <w:rFonts w:ascii="Calibri" w:eastAsia="Calibri" w:hAnsi="Calibri" w:cs="Calibri"/>
                <w:sz w:val="22"/>
                <w:szCs w:val="22"/>
                <w:lang w:val="cs-CZ"/>
              </w:rPr>
              <w:t>přípravek</w:t>
            </w:r>
            <w:r w:rsidRPr="001C7B66">
              <w:rPr>
                <w:rFonts w:ascii="Calibri" w:eastAsia="Calibri" w:hAnsi="Calibri" w:cs="Calibri"/>
                <w:sz w:val="22"/>
                <w:szCs w:val="22"/>
                <w:lang w:val="cs-CZ"/>
              </w:rPr>
              <w:t>:</w:t>
            </w:r>
            <w:r w:rsidR="00D37339" w:rsidRPr="001C7B66">
              <w:rPr>
                <w:rFonts w:ascii="Calibri" w:eastAsia="Calibri" w:hAnsi="Calibri" w:cs="Calibri"/>
                <w:sz w:val="22"/>
                <w:szCs w:val="22"/>
                <w:lang w:val="cs-CZ"/>
              </w:rPr>
              <w:t xml:space="preserve"> </w:t>
            </w:r>
            <w:r w:rsidR="000B3260" w:rsidRPr="001C7B66">
              <w:rPr>
                <w:rFonts w:ascii="Calibri" w:hAnsi="Calibri" w:cs="Calibri"/>
                <w:sz w:val="22"/>
                <w:szCs w:val="22"/>
                <w:lang w:val="cs-CZ"/>
              </w:rPr>
              <w:t>JNJ-80202135 (nipocalimab)</w:t>
            </w:r>
          </w:p>
        </w:tc>
      </w:tr>
      <w:tr w:rsidR="00C82017" w:rsidRPr="001C7B66" w14:paraId="7565C6BD" w14:textId="4DA9EE15" w:rsidTr="00406CA9">
        <w:tc>
          <w:tcPr>
            <w:tcW w:w="5670" w:type="dxa"/>
          </w:tcPr>
          <w:p w14:paraId="4122F6E0" w14:textId="4A678549" w:rsidR="00C82017" w:rsidRPr="001C7B66" w:rsidRDefault="00C82017" w:rsidP="001C7B66">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Calibri" w:hAnsi="Calibri" w:cs="Calibri"/>
                <w:b/>
                <w:sz w:val="22"/>
                <w:szCs w:val="22"/>
              </w:rPr>
            </w:pPr>
            <w:r w:rsidRPr="001C7B66">
              <w:rPr>
                <w:rFonts w:ascii="Calibri" w:hAnsi="Calibri" w:cs="Calibri"/>
                <w:b/>
                <w:sz w:val="22"/>
                <w:szCs w:val="22"/>
              </w:rPr>
              <w:t>(“Study Product”)</w:t>
            </w:r>
          </w:p>
        </w:tc>
        <w:tc>
          <w:tcPr>
            <w:tcW w:w="5670" w:type="dxa"/>
          </w:tcPr>
          <w:p w14:paraId="0B1F7A44" w14:textId="0ED33113" w:rsidR="00C82017" w:rsidRPr="001C7B66" w:rsidRDefault="00C82017" w:rsidP="001C7B66">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Calibri" w:hAnsi="Calibri" w:cs="Calibri"/>
                <w:b/>
                <w:sz w:val="22"/>
                <w:szCs w:val="22"/>
                <w:lang w:val="cs-CZ"/>
              </w:rPr>
            </w:pPr>
            <w:r w:rsidRPr="001C7B66">
              <w:rPr>
                <w:rFonts w:ascii="Calibri" w:eastAsia="Calibri" w:hAnsi="Calibri" w:cs="Calibri"/>
                <w:b/>
                <w:bCs/>
                <w:sz w:val="22"/>
                <w:szCs w:val="22"/>
                <w:lang w:val="cs-CZ"/>
              </w:rPr>
              <w:t>(dále jen „</w:t>
            </w:r>
            <w:r w:rsidRPr="001C7B66">
              <w:rPr>
                <w:rFonts w:ascii="Calibri" w:eastAsia="Calibri" w:hAnsi="Calibri" w:cs="Calibri"/>
                <w:b/>
                <w:sz w:val="22"/>
                <w:szCs w:val="22"/>
                <w:lang w:val="cs-CZ"/>
              </w:rPr>
              <w:t xml:space="preserve">hodnocený </w:t>
            </w:r>
            <w:r w:rsidR="00FD65F1" w:rsidRPr="001C7B66">
              <w:rPr>
                <w:rFonts w:ascii="Calibri" w:eastAsia="Calibri" w:hAnsi="Calibri" w:cs="Calibri"/>
                <w:b/>
                <w:sz w:val="22"/>
                <w:szCs w:val="22"/>
                <w:lang w:val="cs-CZ"/>
              </w:rPr>
              <w:t>přípravek</w:t>
            </w:r>
            <w:r w:rsidR="00FD65F1" w:rsidRPr="001C7B66">
              <w:rPr>
                <w:rFonts w:ascii="Calibri" w:eastAsia="Calibri" w:hAnsi="Calibri" w:cs="Calibri"/>
                <w:b/>
                <w:bCs/>
                <w:sz w:val="22"/>
                <w:szCs w:val="22"/>
                <w:lang w:val="cs-CZ"/>
              </w:rPr>
              <w:t xml:space="preserve"> </w:t>
            </w:r>
            <w:r w:rsidRPr="001C7B66">
              <w:rPr>
                <w:rFonts w:ascii="Calibri" w:eastAsia="Calibri" w:hAnsi="Calibri" w:cs="Calibri"/>
                <w:b/>
                <w:sz w:val="22"/>
                <w:szCs w:val="22"/>
                <w:lang w:val="cs-CZ"/>
              </w:rPr>
              <w:t>“)</w:t>
            </w:r>
          </w:p>
        </w:tc>
      </w:tr>
      <w:tr w:rsidR="00C82017" w:rsidRPr="001C7B66" w14:paraId="24427DBE" w14:textId="51A245FD" w:rsidTr="00406CA9">
        <w:tc>
          <w:tcPr>
            <w:tcW w:w="5670" w:type="dxa"/>
          </w:tcPr>
          <w:p w14:paraId="5C8638EB" w14:textId="77777777" w:rsidR="00C82017" w:rsidRPr="001C7B66" w:rsidRDefault="00C82017" w:rsidP="001C7B66">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Calibri" w:hAnsi="Calibri" w:cs="Calibri"/>
                <w:noProof/>
                <w:sz w:val="22"/>
                <w:szCs w:val="22"/>
              </w:rPr>
            </w:pPr>
          </w:p>
        </w:tc>
        <w:tc>
          <w:tcPr>
            <w:tcW w:w="5670" w:type="dxa"/>
          </w:tcPr>
          <w:p w14:paraId="5963D918" w14:textId="77777777" w:rsidR="00C82017" w:rsidRPr="001C7B66" w:rsidRDefault="00C82017" w:rsidP="001C7B66">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Calibri" w:hAnsi="Calibri" w:cs="Calibri"/>
                <w:sz w:val="22"/>
                <w:szCs w:val="22"/>
                <w:lang w:val="cs-CZ"/>
              </w:rPr>
            </w:pPr>
          </w:p>
        </w:tc>
      </w:tr>
      <w:tr w:rsidR="00C82017" w:rsidRPr="001C7B66" w14:paraId="6A4D5C50" w14:textId="668C53EB" w:rsidTr="00406CA9">
        <w:tc>
          <w:tcPr>
            <w:tcW w:w="5670" w:type="dxa"/>
          </w:tcPr>
          <w:p w14:paraId="25DEAADB" w14:textId="04ACA4EC" w:rsidR="00C82017" w:rsidRPr="001C7B66" w:rsidRDefault="00C82017" w:rsidP="001C7B66">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Calibri" w:hAnsi="Calibri" w:cs="Calibri"/>
                <w:noProof/>
                <w:sz w:val="22"/>
                <w:szCs w:val="22"/>
              </w:rPr>
            </w:pPr>
            <w:r w:rsidRPr="001C7B66">
              <w:rPr>
                <w:rFonts w:ascii="Calibri" w:hAnsi="Calibri" w:cs="Calibri"/>
                <w:noProof/>
                <w:sz w:val="22"/>
                <w:szCs w:val="22"/>
              </w:rPr>
              <w:t>Protocol:</w:t>
            </w:r>
            <w:r w:rsidR="002A691A" w:rsidRPr="001C7B66">
              <w:rPr>
                <w:rFonts w:ascii="Calibri" w:hAnsi="Calibri" w:cs="Calibri"/>
                <w:sz w:val="22"/>
                <w:szCs w:val="22"/>
              </w:rPr>
              <w:t xml:space="preserve"> </w:t>
            </w:r>
            <w:r w:rsidR="000B3260" w:rsidRPr="001C7B66">
              <w:rPr>
                <w:rFonts w:ascii="Calibri" w:hAnsi="Calibri" w:cs="Calibri"/>
                <w:b/>
                <w:bCs/>
                <w:sz w:val="22"/>
                <w:szCs w:val="22"/>
                <w:lang w:val="cs-CZ"/>
              </w:rPr>
              <w:t>80202135SLE3001</w:t>
            </w:r>
          </w:p>
        </w:tc>
        <w:tc>
          <w:tcPr>
            <w:tcW w:w="5670" w:type="dxa"/>
          </w:tcPr>
          <w:p w14:paraId="307C5549" w14:textId="4E26B8FA" w:rsidR="00C82017" w:rsidRPr="001C7B66" w:rsidRDefault="00C82017" w:rsidP="001C7B66">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Calibri" w:hAnsi="Calibri" w:cs="Calibri"/>
                <w:sz w:val="22"/>
                <w:szCs w:val="22"/>
                <w:lang w:val="cs-CZ"/>
              </w:rPr>
            </w:pPr>
            <w:r w:rsidRPr="001C7B66">
              <w:rPr>
                <w:rFonts w:ascii="Calibri" w:eastAsia="Calibri" w:hAnsi="Calibri" w:cs="Calibri"/>
                <w:sz w:val="22"/>
                <w:szCs w:val="22"/>
                <w:lang w:val="cs-CZ"/>
              </w:rPr>
              <w:t>Protokol:</w:t>
            </w:r>
            <w:r w:rsidR="002A691A" w:rsidRPr="001C7B66">
              <w:rPr>
                <w:rFonts w:ascii="Calibri" w:hAnsi="Calibri" w:cs="Calibri"/>
                <w:sz w:val="22"/>
                <w:szCs w:val="22"/>
              </w:rPr>
              <w:t xml:space="preserve"> </w:t>
            </w:r>
            <w:r w:rsidR="000B3260" w:rsidRPr="001C7B66">
              <w:rPr>
                <w:rFonts w:ascii="Calibri" w:hAnsi="Calibri" w:cs="Calibri"/>
                <w:b/>
                <w:bCs/>
                <w:sz w:val="22"/>
                <w:szCs w:val="22"/>
                <w:lang w:val="cs-CZ"/>
              </w:rPr>
              <w:t>80202135SLE3001</w:t>
            </w:r>
          </w:p>
        </w:tc>
      </w:tr>
      <w:tr w:rsidR="00C82017" w:rsidRPr="001C7B66" w14:paraId="5CC770E3" w14:textId="2CE08F1D" w:rsidTr="00406CA9">
        <w:tc>
          <w:tcPr>
            <w:tcW w:w="5670" w:type="dxa"/>
          </w:tcPr>
          <w:p w14:paraId="34DB5137" w14:textId="1135C770" w:rsidR="00C82017" w:rsidRPr="001C7B66" w:rsidRDefault="00C82017" w:rsidP="001C7B66">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Calibri" w:hAnsi="Calibri" w:cs="Calibri"/>
                <w:b/>
                <w:sz w:val="22"/>
                <w:szCs w:val="22"/>
              </w:rPr>
            </w:pPr>
            <w:r w:rsidRPr="001C7B66">
              <w:rPr>
                <w:rFonts w:ascii="Calibri" w:hAnsi="Calibri" w:cs="Calibri"/>
                <w:b/>
                <w:sz w:val="22"/>
                <w:szCs w:val="22"/>
              </w:rPr>
              <w:t>(“Protocol”)</w:t>
            </w:r>
          </w:p>
        </w:tc>
        <w:tc>
          <w:tcPr>
            <w:tcW w:w="5670" w:type="dxa"/>
          </w:tcPr>
          <w:p w14:paraId="3DDF0ADA" w14:textId="064B8F04" w:rsidR="00C82017" w:rsidRPr="001C7B66" w:rsidRDefault="00C82017" w:rsidP="001C7B66">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Calibri" w:hAnsi="Calibri" w:cs="Calibri"/>
                <w:b/>
                <w:sz w:val="22"/>
                <w:szCs w:val="22"/>
                <w:lang w:val="cs-CZ"/>
              </w:rPr>
            </w:pPr>
            <w:r w:rsidRPr="001C7B66">
              <w:rPr>
                <w:rFonts w:ascii="Calibri" w:eastAsia="Calibri" w:hAnsi="Calibri" w:cs="Calibri"/>
                <w:b/>
                <w:bCs/>
                <w:sz w:val="22"/>
                <w:szCs w:val="22"/>
                <w:lang w:val="cs-CZ"/>
              </w:rPr>
              <w:t>(dále jen „</w:t>
            </w:r>
            <w:r w:rsidRPr="001C7B66">
              <w:rPr>
                <w:rFonts w:ascii="Calibri" w:eastAsia="Calibri" w:hAnsi="Calibri" w:cs="Calibri"/>
                <w:b/>
                <w:sz w:val="22"/>
                <w:szCs w:val="22"/>
                <w:lang w:val="cs-CZ"/>
              </w:rPr>
              <w:t>protokol“)</w:t>
            </w:r>
          </w:p>
        </w:tc>
      </w:tr>
      <w:tr w:rsidR="00C82017" w:rsidRPr="001C7B66" w14:paraId="190ED8D8" w14:textId="30B01354" w:rsidTr="00406CA9">
        <w:tc>
          <w:tcPr>
            <w:tcW w:w="5670" w:type="dxa"/>
          </w:tcPr>
          <w:p w14:paraId="6A42A05C" w14:textId="715B9B0E" w:rsidR="00C82017" w:rsidRPr="001C7B66" w:rsidRDefault="00C82017" w:rsidP="001C7B66">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Calibri" w:hAnsi="Calibri" w:cs="Calibri"/>
                <w:noProof/>
                <w:sz w:val="22"/>
                <w:szCs w:val="22"/>
              </w:rPr>
            </w:pPr>
          </w:p>
        </w:tc>
        <w:tc>
          <w:tcPr>
            <w:tcW w:w="5670" w:type="dxa"/>
          </w:tcPr>
          <w:p w14:paraId="6DE257F4" w14:textId="77777777" w:rsidR="00C82017" w:rsidRPr="001C7B66" w:rsidRDefault="00C82017" w:rsidP="001C7B66">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Calibri" w:hAnsi="Calibri" w:cs="Calibri"/>
                <w:sz w:val="22"/>
                <w:szCs w:val="22"/>
                <w:lang w:val="cs-CZ"/>
              </w:rPr>
            </w:pPr>
          </w:p>
        </w:tc>
      </w:tr>
      <w:tr w:rsidR="00C82017" w:rsidRPr="001C7B66" w14:paraId="75C873FD" w14:textId="1F550EB3" w:rsidTr="00406CA9">
        <w:tc>
          <w:tcPr>
            <w:tcW w:w="5670" w:type="dxa"/>
          </w:tcPr>
          <w:p w14:paraId="69A18DC3" w14:textId="17CDAEC1" w:rsidR="00C82017" w:rsidRPr="001C7B66" w:rsidRDefault="000B3260" w:rsidP="001C7B66">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Calibri" w:hAnsi="Calibri" w:cs="Calibri"/>
                <w:sz w:val="22"/>
                <w:szCs w:val="22"/>
              </w:rPr>
            </w:pPr>
            <w:r w:rsidRPr="001C7B66">
              <w:rPr>
                <w:rFonts w:ascii="Calibri" w:hAnsi="Calibri" w:cs="Calibri"/>
                <w:b/>
                <w:bCs/>
                <w:sz w:val="22"/>
                <w:szCs w:val="22"/>
                <w:lang w:val="cs-CZ"/>
              </w:rPr>
              <w:t>EU TRIAL</w:t>
            </w:r>
            <w:r w:rsidR="00C82017" w:rsidRPr="001C7B66">
              <w:rPr>
                <w:rFonts w:ascii="Calibri" w:hAnsi="Calibri" w:cs="Calibri"/>
                <w:sz w:val="22"/>
                <w:szCs w:val="22"/>
              </w:rPr>
              <w:t xml:space="preserve"> number</w:t>
            </w:r>
            <w:r w:rsidR="00C82017" w:rsidRPr="001C7B66">
              <w:rPr>
                <w:rFonts w:ascii="Calibri" w:hAnsi="Calibri" w:cs="Calibri"/>
                <w:noProof/>
                <w:sz w:val="22"/>
                <w:szCs w:val="22"/>
              </w:rPr>
              <w:t xml:space="preserve">: </w:t>
            </w:r>
            <w:r w:rsidRPr="001C7B66">
              <w:rPr>
                <w:rFonts w:ascii="Calibri" w:hAnsi="Calibri" w:cs="Calibri"/>
                <w:noProof/>
                <w:sz w:val="22"/>
                <w:szCs w:val="22"/>
                <w:lang w:val="cs-CZ"/>
              </w:rPr>
              <w:t>2025-523552-31</w:t>
            </w:r>
          </w:p>
        </w:tc>
        <w:tc>
          <w:tcPr>
            <w:tcW w:w="5670" w:type="dxa"/>
          </w:tcPr>
          <w:p w14:paraId="1D21A19A" w14:textId="7B40D4C3" w:rsidR="00C82017" w:rsidRPr="001C7B66" w:rsidRDefault="00C82017" w:rsidP="001C7B66">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Calibri" w:hAnsi="Calibri" w:cs="Calibri"/>
                <w:sz w:val="22"/>
                <w:szCs w:val="22"/>
                <w:lang w:val="cs-CZ"/>
              </w:rPr>
            </w:pPr>
            <w:r w:rsidRPr="001C7B66">
              <w:rPr>
                <w:rFonts w:ascii="Calibri" w:eastAsia="Calibri" w:hAnsi="Calibri" w:cs="Calibri"/>
                <w:sz w:val="22"/>
                <w:szCs w:val="22"/>
                <w:lang w:val="cs-CZ"/>
              </w:rPr>
              <w:t xml:space="preserve">Číslo </w:t>
            </w:r>
            <w:r w:rsidR="000B3260" w:rsidRPr="001C7B66">
              <w:rPr>
                <w:rFonts w:ascii="Calibri" w:eastAsia="Calibri" w:hAnsi="Calibri" w:cs="Calibri"/>
                <w:b/>
                <w:bCs/>
                <w:sz w:val="22"/>
                <w:szCs w:val="22"/>
                <w:lang w:val="cs-CZ"/>
              </w:rPr>
              <w:t>EU TRIAL</w:t>
            </w:r>
            <w:r w:rsidRPr="001C7B66">
              <w:rPr>
                <w:rFonts w:ascii="Calibri" w:eastAsia="Calibri" w:hAnsi="Calibri" w:cs="Calibri"/>
                <w:sz w:val="22"/>
                <w:szCs w:val="22"/>
                <w:lang w:val="cs-CZ"/>
              </w:rPr>
              <w:t>:</w:t>
            </w:r>
            <w:r w:rsidR="00D37339" w:rsidRPr="001C7B66">
              <w:rPr>
                <w:rFonts w:ascii="Calibri" w:eastAsia="Calibri" w:hAnsi="Calibri" w:cs="Calibri"/>
                <w:sz w:val="22"/>
                <w:szCs w:val="22"/>
                <w:lang w:val="cs-CZ"/>
              </w:rPr>
              <w:t xml:space="preserve"> </w:t>
            </w:r>
            <w:r w:rsidR="000B3260" w:rsidRPr="001C7B66">
              <w:rPr>
                <w:rFonts w:ascii="Calibri" w:hAnsi="Calibri" w:cs="Calibri"/>
                <w:sz w:val="22"/>
                <w:szCs w:val="22"/>
                <w:lang w:val="cs-CZ"/>
              </w:rPr>
              <w:t>2025-523552-31</w:t>
            </w:r>
          </w:p>
        </w:tc>
      </w:tr>
      <w:tr w:rsidR="00C82017" w:rsidRPr="001C7B66" w14:paraId="4CC3F7AB" w14:textId="2E4149BE" w:rsidTr="00406CA9">
        <w:tc>
          <w:tcPr>
            <w:tcW w:w="5670" w:type="dxa"/>
          </w:tcPr>
          <w:p w14:paraId="26169E4F" w14:textId="77777777" w:rsidR="00C82017" w:rsidRPr="001C7B66" w:rsidRDefault="00C82017" w:rsidP="001C7B66">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Calibri" w:hAnsi="Calibri" w:cs="Calibri"/>
                <w:noProof/>
                <w:sz w:val="22"/>
                <w:szCs w:val="22"/>
              </w:rPr>
            </w:pPr>
          </w:p>
        </w:tc>
        <w:tc>
          <w:tcPr>
            <w:tcW w:w="5670" w:type="dxa"/>
          </w:tcPr>
          <w:p w14:paraId="19B6CBBA" w14:textId="77777777" w:rsidR="00C82017" w:rsidRPr="001C7B66" w:rsidRDefault="00C82017" w:rsidP="001C7B66">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Calibri" w:hAnsi="Calibri" w:cs="Calibri"/>
                <w:sz w:val="22"/>
                <w:szCs w:val="22"/>
                <w:lang w:val="cs-CZ"/>
              </w:rPr>
            </w:pPr>
          </w:p>
        </w:tc>
      </w:tr>
      <w:tr w:rsidR="00C82017" w:rsidRPr="001C7B66" w14:paraId="6A11B645" w14:textId="14B25FE9" w:rsidTr="00406CA9">
        <w:tc>
          <w:tcPr>
            <w:tcW w:w="5670" w:type="dxa"/>
          </w:tcPr>
          <w:p w14:paraId="4DCC99CA" w14:textId="564641C1" w:rsidR="003712EC" w:rsidRPr="001C7B66" w:rsidRDefault="003930AD" w:rsidP="001C7B66">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Calibri" w:hAnsi="Calibri" w:cs="Calibri"/>
                <w:sz w:val="22"/>
                <w:szCs w:val="22"/>
              </w:rPr>
            </w:pPr>
            <w:r w:rsidRPr="001C7B66">
              <w:rPr>
                <w:rFonts w:ascii="Calibri" w:hAnsi="Calibri" w:cs="Calibri"/>
                <w:b/>
                <w:sz w:val="22"/>
                <w:szCs w:val="22"/>
              </w:rPr>
              <w:t>Site of the Clinical Trial</w:t>
            </w:r>
            <w:r w:rsidRPr="001C7B66">
              <w:rPr>
                <w:rFonts w:ascii="Calibri" w:hAnsi="Calibri" w:cs="Calibri"/>
                <w:noProof/>
                <w:sz w:val="22"/>
                <w:szCs w:val="22"/>
              </w:rPr>
              <w:t xml:space="preserve">     :          </w:t>
            </w:r>
            <w:r w:rsidRPr="001C7B66">
              <w:rPr>
                <w:rFonts w:ascii="Calibri" w:hAnsi="Calibri" w:cs="Calibri"/>
                <w:sz w:val="22"/>
                <w:szCs w:val="22"/>
              </w:rPr>
              <w:t xml:space="preserve"> </w:t>
            </w:r>
          </w:p>
          <w:p w14:paraId="5ADB08CE" w14:textId="77777777" w:rsidR="005B49CC" w:rsidRPr="001C7B66" w:rsidRDefault="005B49CC" w:rsidP="001C7B66">
            <w:pPr>
              <w:jc w:val="both"/>
              <w:rPr>
                <w:rFonts w:ascii="Calibri" w:eastAsiaTheme="minorHAnsi" w:hAnsi="Calibri" w:cs="Calibri"/>
                <w:color w:val="000000"/>
                <w:sz w:val="22"/>
                <w:szCs w:val="22"/>
              </w:rPr>
            </w:pPr>
            <w:proofErr w:type="spellStart"/>
            <w:r w:rsidRPr="001C7B66">
              <w:rPr>
                <w:rFonts w:ascii="Calibri" w:eastAsiaTheme="minorHAnsi" w:hAnsi="Calibri" w:cs="Calibri"/>
                <w:color w:val="000000"/>
                <w:sz w:val="22"/>
                <w:szCs w:val="22"/>
              </w:rPr>
              <w:t>Revmatologický</w:t>
            </w:r>
            <w:proofErr w:type="spellEnd"/>
            <w:r w:rsidRPr="001C7B66">
              <w:rPr>
                <w:rFonts w:ascii="Calibri" w:eastAsiaTheme="minorHAnsi" w:hAnsi="Calibri" w:cs="Calibri"/>
                <w:color w:val="000000"/>
                <w:sz w:val="22"/>
                <w:szCs w:val="22"/>
              </w:rPr>
              <w:t xml:space="preserve"> </w:t>
            </w:r>
            <w:proofErr w:type="spellStart"/>
            <w:r w:rsidRPr="001C7B66">
              <w:rPr>
                <w:rFonts w:ascii="Calibri" w:eastAsiaTheme="minorHAnsi" w:hAnsi="Calibri" w:cs="Calibri"/>
                <w:color w:val="000000"/>
                <w:sz w:val="22"/>
                <w:szCs w:val="22"/>
              </w:rPr>
              <w:t>ústav</w:t>
            </w:r>
            <w:proofErr w:type="spellEnd"/>
            <w:r w:rsidRPr="001C7B66">
              <w:rPr>
                <w:rFonts w:ascii="Calibri" w:eastAsiaTheme="minorHAnsi" w:hAnsi="Calibri" w:cs="Calibri"/>
                <w:color w:val="000000"/>
                <w:sz w:val="22"/>
                <w:szCs w:val="22"/>
              </w:rPr>
              <w:t xml:space="preserve"> </w:t>
            </w:r>
          </w:p>
          <w:p w14:paraId="1FEDA3D3" w14:textId="77777777" w:rsidR="005B49CC" w:rsidRPr="001C7B66" w:rsidRDefault="005B49CC" w:rsidP="001C7B66">
            <w:pPr>
              <w:jc w:val="both"/>
              <w:rPr>
                <w:rFonts w:ascii="Calibri" w:eastAsiaTheme="minorHAnsi" w:hAnsi="Calibri" w:cs="Calibri"/>
                <w:color w:val="000000"/>
                <w:sz w:val="22"/>
                <w:szCs w:val="22"/>
              </w:rPr>
            </w:pPr>
            <w:r w:rsidRPr="001C7B66">
              <w:rPr>
                <w:rFonts w:ascii="Calibri" w:eastAsiaTheme="minorHAnsi" w:hAnsi="Calibri" w:cs="Calibri"/>
                <w:color w:val="000000"/>
                <w:sz w:val="22"/>
                <w:szCs w:val="22"/>
              </w:rPr>
              <w:t xml:space="preserve">Na </w:t>
            </w:r>
            <w:proofErr w:type="spellStart"/>
            <w:r w:rsidRPr="001C7B66">
              <w:rPr>
                <w:rFonts w:ascii="Calibri" w:eastAsiaTheme="minorHAnsi" w:hAnsi="Calibri" w:cs="Calibri"/>
                <w:color w:val="000000"/>
                <w:sz w:val="22"/>
                <w:szCs w:val="22"/>
              </w:rPr>
              <w:t>Slupi</w:t>
            </w:r>
            <w:proofErr w:type="spellEnd"/>
            <w:r w:rsidRPr="001C7B66">
              <w:rPr>
                <w:rFonts w:ascii="Calibri" w:eastAsiaTheme="minorHAnsi" w:hAnsi="Calibri" w:cs="Calibri"/>
                <w:color w:val="000000"/>
                <w:sz w:val="22"/>
                <w:szCs w:val="22"/>
              </w:rPr>
              <w:t xml:space="preserve"> 450/4</w:t>
            </w:r>
          </w:p>
          <w:p w14:paraId="6E5D9691" w14:textId="497F5CC2" w:rsidR="00DA1C79" w:rsidRPr="001C7B66" w:rsidRDefault="005B49CC" w:rsidP="001C7B66">
            <w:pPr>
              <w:jc w:val="both"/>
              <w:rPr>
                <w:rFonts w:ascii="Calibri" w:eastAsiaTheme="minorHAnsi" w:hAnsi="Calibri" w:cs="Calibri"/>
                <w:color w:val="000000"/>
                <w:sz w:val="22"/>
                <w:szCs w:val="22"/>
              </w:rPr>
            </w:pPr>
            <w:r w:rsidRPr="001C7B66">
              <w:rPr>
                <w:rFonts w:ascii="Calibri" w:eastAsiaTheme="minorHAnsi" w:hAnsi="Calibri" w:cs="Calibri"/>
                <w:color w:val="000000"/>
                <w:sz w:val="22"/>
                <w:szCs w:val="22"/>
              </w:rPr>
              <w:t xml:space="preserve">128 00 Praha 2 – </w:t>
            </w:r>
            <w:proofErr w:type="spellStart"/>
            <w:r w:rsidRPr="001C7B66">
              <w:rPr>
                <w:rFonts w:ascii="Calibri" w:eastAsiaTheme="minorHAnsi" w:hAnsi="Calibri" w:cs="Calibri"/>
                <w:color w:val="000000"/>
                <w:sz w:val="22"/>
                <w:szCs w:val="22"/>
              </w:rPr>
              <w:t>Nové</w:t>
            </w:r>
            <w:proofErr w:type="spellEnd"/>
            <w:r w:rsidRPr="001C7B66">
              <w:rPr>
                <w:rFonts w:ascii="Calibri" w:eastAsiaTheme="minorHAnsi" w:hAnsi="Calibri" w:cs="Calibri"/>
                <w:color w:val="000000"/>
                <w:sz w:val="22"/>
                <w:szCs w:val="22"/>
              </w:rPr>
              <w:t xml:space="preserve"> </w:t>
            </w:r>
            <w:proofErr w:type="spellStart"/>
            <w:r w:rsidRPr="001C7B66">
              <w:rPr>
                <w:rFonts w:ascii="Calibri" w:eastAsiaTheme="minorHAnsi" w:hAnsi="Calibri" w:cs="Calibri"/>
                <w:color w:val="000000"/>
                <w:sz w:val="22"/>
                <w:szCs w:val="22"/>
              </w:rPr>
              <w:t>Město</w:t>
            </w:r>
            <w:proofErr w:type="spellEnd"/>
          </w:p>
          <w:p w14:paraId="5A25C4B3" w14:textId="3B4F5ADD" w:rsidR="005E4133" w:rsidRPr="001C7B66" w:rsidRDefault="005E4133" w:rsidP="001C7B66">
            <w:pPr>
              <w:jc w:val="both"/>
              <w:rPr>
                <w:rFonts w:ascii="Calibri" w:hAnsi="Calibri" w:cs="Calibri"/>
                <w:sz w:val="22"/>
                <w:szCs w:val="22"/>
              </w:rPr>
            </w:pPr>
            <w:r w:rsidRPr="001C7B66">
              <w:rPr>
                <w:rFonts w:ascii="Calibri" w:hAnsi="Calibri" w:cs="Calibri"/>
                <w:sz w:val="22"/>
                <w:szCs w:val="22"/>
                <w:lang w:val="cs-CZ"/>
              </w:rPr>
              <w:t>Czech Republic</w:t>
            </w:r>
          </w:p>
          <w:p w14:paraId="15013317" w14:textId="227C6292" w:rsidR="00C82017" w:rsidRPr="001C7B66" w:rsidRDefault="00DB0C8E" w:rsidP="001C7B66">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Calibri" w:hAnsi="Calibri" w:cs="Calibri"/>
                <w:sz w:val="22"/>
                <w:szCs w:val="22"/>
              </w:rPr>
            </w:pPr>
            <w:r w:rsidRPr="001C7B66">
              <w:rPr>
                <w:rFonts w:ascii="Calibri" w:hAnsi="Calibri" w:cs="Calibri"/>
                <w:b/>
                <w:sz w:val="22"/>
                <w:szCs w:val="22"/>
              </w:rPr>
              <w:lastRenderedPageBreak/>
              <w:t>(“Study Site”)</w:t>
            </w:r>
          </w:p>
        </w:tc>
        <w:tc>
          <w:tcPr>
            <w:tcW w:w="5670" w:type="dxa"/>
          </w:tcPr>
          <w:p w14:paraId="0301184A" w14:textId="77777777" w:rsidR="003712EC" w:rsidRPr="001C7B66" w:rsidRDefault="003930AD" w:rsidP="001C7B66">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Calibri" w:hAnsi="Calibri" w:cs="Calibri"/>
                <w:b/>
                <w:sz w:val="22"/>
                <w:szCs w:val="22"/>
                <w:lang w:val="cs-CZ"/>
              </w:rPr>
            </w:pPr>
            <w:r w:rsidRPr="001C7B66">
              <w:rPr>
                <w:rFonts w:ascii="Calibri" w:hAnsi="Calibri" w:cs="Calibri"/>
                <w:b/>
                <w:sz w:val="22"/>
                <w:szCs w:val="22"/>
                <w:lang w:val="cs-CZ"/>
              </w:rPr>
              <w:lastRenderedPageBreak/>
              <w:t>Pracoviště klinického hodnocení:</w:t>
            </w:r>
            <w:r w:rsidR="00CB5070" w:rsidRPr="001C7B66">
              <w:rPr>
                <w:rFonts w:ascii="Calibri" w:hAnsi="Calibri" w:cs="Calibri"/>
                <w:b/>
                <w:sz w:val="22"/>
                <w:szCs w:val="22"/>
                <w:lang w:val="cs-CZ"/>
              </w:rPr>
              <w:t xml:space="preserve"> </w:t>
            </w:r>
          </w:p>
          <w:p w14:paraId="0991E656" w14:textId="77777777" w:rsidR="005B49CC" w:rsidRPr="001C7B66" w:rsidRDefault="005B49CC" w:rsidP="001C7B66">
            <w:pPr>
              <w:jc w:val="both"/>
              <w:rPr>
                <w:rFonts w:ascii="Calibri" w:eastAsiaTheme="minorHAnsi" w:hAnsi="Calibri" w:cs="Calibri"/>
                <w:color w:val="000000"/>
                <w:sz w:val="22"/>
                <w:szCs w:val="22"/>
                <w:lang w:val="cs-CZ"/>
              </w:rPr>
            </w:pPr>
            <w:r w:rsidRPr="001C7B66">
              <w:rPr>
                <w:rFonts w:ascii="Calibri" w:eastAsiaTheme="minorHAnsi" w:hAnsi="Calibri" w:cs="Calibri"/>
                <w:color w:val="000000"/>
                <w:sz w:val="22"/>
                <w:szCs w:val="22"/>
                <w:lang w:val="cs-CZ"/>
              </w:rPr>
              <w:t xml:space="preserve">Revmatologický ústav </w:t>
            </w:r>
          </w:p>
          <w:p w14:paraId="3D3E283D" w14:textId="77777777" w:rsidR="005B49CC" w:rsidRPr="001C7B66" w:rsidRDefault="005B49CC" w:rsidP="001C7B66">
            <w:pPr>
              <w:jc w:val="both"/>
              <w:rPr>
                <w:rFonts w:ascii="Calibri" w:eastAsiaTheme="minorHAnsi" w:hAnsi="Calibri" w:cs="Calibri"/>
                <w:color w:val="000000"/>
                <w:sz w:val="22"/>
                <w:szCs w:val="22"/>
                <w:lang w:val="cs-CZ"/>
              </w:rPr>
            </w:pPr>
            <w:r w:rsidRPr="001C7B66">
              <w:rPr>
                <w:rFonts w:ascii="Calibri" w:eastAsiaTheme="minorHAnsi" w:hAnsi="Calibri" w:cs="Calibri"/>
                <w:color w:val="000000"/>
                <w:sz w:val="22"/>
                <w:szCs w:val="22"/>
                <w:lang w:val="cs-CZ"/>
              </w:rPr>
              <w:t>Na Slupi 450/4</w:t>
            </w:r>
          </w:p>
          <w:p w14:paraId="440ECA9C" w14:textId="77777777" w:rsidR="00DA1C79" w:rsidRPr="001C7B66" w:rsidRDefault="005B49CC" w:rsidP="001C7B66">
            <w:pPr>
              <w:rPr>
                <w:rFonts w:ascii="Calibri" w:eastAsiaTheme="minorHAnsi" w:hAnsi="Calibri" w:cs="Calibri"/>
                <w:color w:val="000000"/>
                <w:sz w:val="22"/>
                <w:szCs w:val="22"/>
                <w:lang w:val="cs-CZ"/>
              </w:rPr>
            </w:pPr>
            <w:r w:rsidRPr="001C7B66">
              <w:rPr>
                <w:rFonts w:ascii="Calibri" w:eastAsiaTheme="minorHAnsi" w:hAnsi="Calibri" w:cs="Calibri"/>
                <w:color w:val="000000"/>
                <w:sz w:val="22"/>
                <w:szCs w:val="22"/>
                <w:lang w:val="cs-CZ"/>
              </w:rPr>
              <w:t>128 00 Praha 2 – Nové Město</w:t>
            </w:r>
          </w:p>
          <w:p w14:paraId="3BE92AF3" w14:textId="1766210E" w:rsidR="005E4133" w:rsidRPr="001C7B66" w:rsidRDefault="005E4133" w:rsidP="001C7B66">
            <w:pPr>
              <w:rPr>
                <w:rFonts w:ascii="Calibri" w:hAnsi="Calibri" w:cs="Calibri"/>
                <w:sz w:val="22"/>
                <w:szCs w:val="22"/>
                <w:lang w:val="cs-CZ"/>
              </w:rPr>
            </w:pPr>
            <w:r w:rsidRPr="001C7B66">
              <w:rPr>
                <w:rFonts w:ascii="Calibri" w:hAnsi="Calibri" w:cs="Calibri"/>
                <w:sz w:val="22"/>
                <w:szCs w:val="22"/>
                <w:lang w:val="cs-CZ"/>
              </w:rPr>
              <w:t>Česká republika</w:t>
            </w:r>
          </w:p>
          <w:p w14:paraId="1A16301C" w14:textId="18DE394F" w:rsidR="00C82017" w:rsidRPr="001C7B66" w:rsidRDefault="00DB0C8E" w:rsidP="001C7B66">
            <w:pPr>
              <w:pBdr>
                <w:top w:val="single" w:sz="4" w:space="1" w:color="auto"/>
                <w:left w:val="single" w:sz="4" w:space="4" w:color="auto"/>
                <w:bottom w:val="single" w:sz="4" w:space="1" w:color="auto"/>
                <w:right w:val="single" w:sz="4" w:space="4" w:color="auto"/>
              </w:pBdr>
              <w:tabs>
                <w:tab w:val="left" w:pos="-720"/>
                <w:tab w:val="left" w:pos="2268"/>
              </w:tabs>
              <w:suppressAutoHyphens/>
              <w:jc w:val="both"/>
              <w:rPr>
                <w:rFonts w:ascii="Calibri" w:hAnsi="Calibri" w:cs="Calibri"/>
                <w:sz w:val="22"/>
                <w:szCs w:val="22"/>
                <w:lang w:val="cs-CZ"/>
              </w:rPr>
            </w:pPr>
            <w:r w:rsidRPr="001C7B66">
              <w:rPr>
                <w:rFonts w:ascii="Calibri" w:hAnsi="Calibri" w:cs="Calibri"/>
                <w:b/>
                <w:sz w:val="22"/>
                <w:szCs w:val="22"/>
                <w:lang w:val="cs-CZ"/>
              </w:rPr>
              <w:lastRenderedPageBreak/>
              <w:t>(„pracoviště provádějící hodnocení“)</w:t>
            </w:r>
          </w:p>
        </w:tc>
      </w:tr>
      <w:tr w:rsidR="00BA1226" w:rsidRPr="001C7B66" w14:paraId="27E03B02" w14:textId="77777777" w:rsidTr="00406CA9">
        <w:tc>
          <w:tcPr>
            <w:tcW w:w="5670" w:type="dxa"/>
          </w:tcPr>
          <w:p w14:paraId="530F4968" w14:textId="77777777" w:rsidR="00BA1226" w:rsidRPr="001C7B66" w:rsidDel="00BA1226" w:rsidRDefault="00BA1226" w:rsidP="001C7B66">
            <w:pPr>
              <w:pBdr>
                <w:top w:val="single" w:sz="4" w:space="1" w:color="auto"/>
                <w:left w:val="single" w:sz="4" w:space="4" w:color="auto"/>
                <w:bottom w:val="single" w:sz="4" w:space="1" w:color="auto"/>
                <w:right w:val="single" w:sz="4" w:space="4" w:color="auto"/>
              </w:pBdr>
              <w:tabs>
                <w:tab w:val="left" w:pos="-720"/>
                <w:tab w:val="left" w:pos="2268"/>
              </w:tabs>
              <w:suppressAutoHyphens/>
              <w:rPr>
                <w:rFonts w:ascii="Calibri" w:hAnsi="Calibri" w:cs="Calibri"/>
                <w:sz w:val="22"/>
                <w:szCs w:val="22"/>
                <w:lang w:val="cs-CZ"/>
              </w:rPr>
            </w:pPr>
          </w:p>
        </w:tc>
        <w:tc>
          <w:tcPr>
            <w:tcW w:w="5670" w:type="dxa"/>
            <w:tcBorders>
              <w:bottom w:val="single" w:sz="4" w:space="0" w:color="auto"/>
            </w:tcBorders>
          </w:tcPr>
          <w:p w14:paraId="0C800F86" w14:textId="77777777" w:rsidR="00BA1226" w:rsidRPr="001C7B66" w:rsidRDefault="00BA1226" w:rsidP="001C7B66">
            <w:pPr>
              <w:pBdr>
                <w:top w:val="single" w:sz="4" w:space="1" w:color="auto"/>
                <w:left w:val="single" w:sz="4" w:space="4" w:color="auto"/>
                <w:bottom w:val="single" w:sz="4" w:space="1" w:color="auto"/>
                <w:right w:val="single" w:sz="4" w:space="4" w:color="auto"/>
              </w:pBdr>
              <w:tabs>
                <w:tab w:val="left" w:pos="-720"/>
                <w:tab w:val="left" w:pos="2268"/>
              </w:tabs>
              <w:suppressAutoHyphens/>
              <w:rPr>
                <w:rFonts w:ascii="Calibri" w:hAnsi="Calibri" w:cs="Calibri"/>
                <w:b/>
                <w:sz w:val="22"/>
                <w:szCs w:val="22"/>
                <w:lang w:val="cs-CZ"/>
              </w:rPr>
            </w:pPr>
          </w:p>
        </w:tc>
      </w:tr>
      <w:tr w:rsidR="00C82017" w:rsidRPr="001C7B66" w14:paraId="7922322B" w14:textId="70CD4170" w:rsidTr="00406CA9">
        <w:tc>
          <w:tcPr>
            <w:tcW w:w="5670" w:type="dxa"/>
          </w:tcPr>
          <w:p w14:paraId="3D18BD47" w14:textId="1C0FE8E7" w:rsidR="00C82017" w:rsidRPr="001C7B66" w:rsidRDefault="00C82017" w:rsidP="001C7B66">
            <w:pPr>
              <w:tabs>
                <w:tab w:val="left" w:pos="-720"/>
              </w:tabs>
              <w:suppressAutoHyphens/>
              <w:jc w:val="both"/>
              <w:rPr>
                <w:rFonts w:ascii="Calibri" w:hAnsi="Calibri" w:cs="Calibri"/>
                <w:sz w:val="22"/>
                <w:szCs w:val="22"/>
              </w:rPr>
            </w:pPr>
            <w:r w:rsidRPr="001C7B66">
              <w:rPr>
                <w:rFonts w:ascii="Calibri" w:hAnsi="Calibri" w:cs="Calibri"/>
                <w:b/>
                <w:sz w:val="22"/>
                <w:szCs w:val="22"/>
              </w:rPr>
              <w:t>Whereas,</w:t>
            </w:r>
            <w:r w:rsidRPr="001C7B66">
              <w:rPr>
                <w:rFonts w:ascii="Calibri" w:hAnsi="Calibri" w:cs="Calibri"/>
                <w:sz w:val="22"/>
                <w:szCs w:val="22"/>
              </w:rPr>
              <w:t xml:space="preserve"> Janssen has requested Institution and Principal Investigator to conduct the Clinical Trial involving the Study Product according to the Protocol (including subsequent Protocol amendments) and Annexes, which form an integral part hereof; </w:t>
            </w:r>
          </w:p>
        </w:tc>
        <w:tc>
          <w:tcPr>
            <w:tcW w:w="5670" w:type="dxa"/>
          </w:tcPr>
          <w:p w14:paraId="0D5450FD" w14:textId="3A9DC66B" w:rsidR="00C82017" w:rsidRPr="001C7B66" w:rsidRDefault="00C82017" w:rsidP="001C7B66">
            <w:pPr>
              <w:tabs>
                <w:tab w:val="left" w:pos="-720"/>
              </w:tabs>
              <w:suppressAutoHyphens/>
              <w:jc w:val="both"/>
              <w:rPr>
                <w:rFonts w:ascii="Calibri" w:hAnsi="Calibri" w:cs="Calibri"/>
                <w:b/>
                <w:sz w:val="22"/>
                <w:szCs w:val="22"/>
                <w:lang w:val="cs-CZ"/>
              </w:rPr>
            </w:pPr>
            <w:r w:rsidRPr="001C7B66">
              <w:rPr>
                <w:rFonts w:ascii="Calibri" w:eastAsia="Calibri" w:hAnsi="Calibri" w:cs="Calibri"/>
                <w:b/>
                <w:bCs/>
                <w:sz w:val="22"/>
                <w:szCs w:val="22"/>
                <w:lang w:val="cs-CZ"/>
              </w:rPr>
              <w:t>Vzhledem k tomu,</w:t>
            </w:r>
            <w:r w:rsidRPr="001C7B66">
              <w:rPr>
                <w:rFonts w:ascii="Calibri" w:eastAsia="Calibri" w:hAnsi="Calibri" w:cs="Calibri"/>
                <w:sz w:val="22"/>
                <w:szCs w:val="22"/>
                <w:lang w:val="cs-CZ"/>
              </w:rPr>
              <w:t xml:space="preserve"> že společnost Janssen požádala </w:t>
            </w:r>
            <w:r w:rsidR="003B429D" w:rsidRPr="001C7B66">
              <w:rPr>
                <w:rFonts w:ascii="Calibri" w:eastAsia="Calibri" w:hAnsi="Calibri" w:cs="Calibri"/>
                <w:sz w:val="22"/>
                <w:szCs w:val="22"/>
                <w:lang w:val="cs-CZ"/>
              </w:rPr>
              <w:t>poskytovatel</w:t>
            </w:r>
            <w:r w:rsidR="00DB0371" w:rsidRPr="001C7B66">
              <w:rPr>
                <w:rFonts w:ascii="Calibri" w:eastAsia="Calibri" w:hAnsi="Calibri" w:cs="Calibri"/>
                <w:sz w:val="22"/>
                <w:szCs w:val="22"/>
                <w:lang w:val="cs-CZ"/>
              </w:rPr>
              <w:t>e</w:t>
            </w:r>
            <w:r w:rsidRPr="001C7B66">
              <w:rPr>
                <w:rFonts w:ascii="Calibri" w:eastAsia="Calibri" w:hAnsi="Calibri" w:cs="Calibri"/>
                <w:sz w:val="22"/>
                <w:szCs w:val="22"/>
                <w:lang w:val="cs-CZ"/>
              </w:rPr>
              <w:t>, aby provedl klinické hodnocení posuzující hodnocený p</w:t>
            </w:r>
            <w:r w:rsidR="00134B39" w:rsidRPr="001C7B66">
              <w:rPr>
                <w:rFonts w:ascii="Calibri" w:eastAsia="Calibri" w:hAnsi="Calibri" w:cs="Calibri"/>
                <w:sz w:val="22"/>
                <w:szCs w:val="22"/>
                <w:lang w:val="cs-CZ"/>
              </w:rPr>
              <w:t>řípravek</w:t>
            </w:r>
            <w:r w:rsidRPr="001C7B66">
              <w:rPr>
                <w:rFonts w:ascii="Calibri" w:eastAsia="Calibri" w:hAnsi="Calibri" w:cs="Calibri"/>
                <w:sz w:val="22"/>
                <w:szCs w:val="22"/>
                <w:lang w:val="cs-CZ"/>
              </w:rPr>
              <w:t xml:space="preserve"> v souladu s protokolem (včetně pozdějších dodatků k protokolu), jenž tvoří součást této smlouvy;</w:t>
            </w:r>
          </w:p>
        </w:tc>
      </w:tr>
      <w:tr w:rsidR="00C82017" w:rsidRPr="001C7B66" w14:paraId="7B642F3A" w14:textId="76B3B194" w:rsidTr="00406CA9">
        <w:tc>
          <w:tcPr>
            <w:tcW w:w="5670" w:type="dxa"/>
          </w:tcPr>
          <w:p w14:paraId="2FEB929C" w14:textId="77777777" w:rsidR="00C82017" w:rsidRPr="001C7B66" w:rsidRDefault="00C82017" w:rsidP="001C7B66">
            <w:pPr>
              <w:tabs>
                <w:tab w:val="left" w:pos="-720"/>
              </w:tabs>
              <w:suppressAutoHyphens/>
              <w:jc w:val="both"/>
              <w:rPr>
                <w:rFonts w:ascii="Calibri" w:hAnsi="Calibri" w:cs="Calibri"/>
                <w:noProof/>
                <w:sz w:val="22"/>
                <w:szCs w:val="22"/>
              </w:rPr>
            </w:pPr>
          </w:p>
        </w:tc>
        <w:tc>
          <w:tcPr>
            <w:tcW w:w="5670" w:type="dxa"/>
          </w:tcPr>
          <w:p w14:paraId="66B07964" w14:textId="77777777" w:rsidR="00C82017" w:rsidRPr="001C7B66" w:rsidRDefault="00C82017" w:rsidP="001C7B66">
            <w:pPr>
              <w:tabs>
                <w:tab w:val="left" w:pos="-720"/>
              </w:tabs>
              <w:suppressAutoHyphens/>
              <w:jc w:val="both"/>
              <w:rPr>
                <w:rFonts w:ascii="Calibri" w:hAnsi="Calibri" w:cs="Calibri"/>
                <w:sz w:val="22"/>
                <w:szCs w:val="22"/>
                <w:lang w:val="cs-CZ"/>
              </w:rPr>
            </w:pPr>
          </w:p>
        </w:tc>
      </w:tr>
      <w:tr w:rsidR="00C82017" w:rsidRPr="001C7B66" w14:paraId="14C295EF" w14:textId="1B2DF0A2" w:rsidTr="00406CA9">
        <w:tc>
          <w:tcPr>
            <w:tcW w:w="5670" w:type="dxa"/>
          </w:tcPr>
          <w:p w14:paraId="4D74CBFD" w14:textId="00DCD263" w:rsidR="00C82017" w:rsidRPr="001C7B66" w:rsidRDefault="00C82017" w:rsidP="001C7B66">
            <w:pPr>
              <w:tabs>
                <w:tab w:val="left" w:pos="-720"/>
              </w:tabs>
              <w:suppressAutoHyphens/>
              <w:jc w:val="both"/>
              <w:rPr>
                <w:rFonts w:ascii="Calibri" w:hAnsi="Calibri" w:cs="Calibri"/>
                <w:sz w:val="22"/>
                <w:szCs w:val="22"/>
              </w:rPr>
            </w:pPr>
            <w:r w:rsidRPr="001C7B66">
              <w:rPr>
                <w:rFonts w:ascii="Calibri" w:hAnsi="Calibri" w:cs="Calibri"/>
                <w:b/>
                <w:sz w:val="22"/>
                <w:szCs w:val="22"/>
              </w:rPr>
              <w:t>Whereas,</w:t>
            </w:r>
            <w:r w:rsidRPr="001C7B66">
              <w:rPr>
                <w:rFonts w:ascii="Calibri" w:hAnsi="Calibri" w:cs="Calibri"/>
                <w:sz w:val="22"/>
                <w:szCs w:val="22"/>
              </w:rPr>
              <w:t xml:space="preserve"> Institution is equipped and authorized to undertake the Clinical Trial and Institution and Principal Investigator have agreed to perform the Clinical Trial under the terms and conditions in accord with the Protocol and hereinafter set forth; and</w:t>
            </w:r>
          </w:p>
        </w:tc>
        <w:tc>
          <w:tcPr>
            <w:tcW w:w="5670" w:type="dxa"/>
          </w:tcPr>
          <w:p w14:paraId="4C7541A1" w14:textId="58C1BF08" w:rsidR="00C82017" w:rsidRPr="001C7B66" w:rsidRDefault="00C82017" w:rsidP="001C7B66">
            <w:pPr>
              <w:tabs>
                <w:tab w:val="left" w:pos="-720"/>
              </w:tabs>
              <w:suppressAutoHyphens/>
              <w:jc w:val="both"/>
              <w:rPr>
                <w:rFonts w:ascii="Calibri" w:hAnsi="Calibri" w:cs="Calibri"/>
                <w:b/>
                <w:sz w:val="22"/>
                <w:szCs w:val="22"/>
                <w:lang w:val="cs-CZ"/>
              </w:rPr>
            </w:pPr>
            <w:r w:rsidRPr="001C7B66">
              <w:rPr>
                <w:rFonts w:ascii="Calibri" w:eastAsia="Calibri" w:hAnsi="Calibri" w:cs="Calibri"/>
                <w:b/>
                <w:bCs/>
                <w:sz w:val="22"/>
                <w:szCs w:val="22"/>
                <w:lang w:val="cs-CZ"/>
              </w:rPr>
              <w:t>vzhledem k tomu,</w:t>
            </w:r>
            <w:r w:rsidRPr="001C7B66">
              <w:rPr>
                <w:rFonts w:ascii="Calibri" w:eastAsia="Calibri" w:hAnsi="Calibri" w:cs="Calibri"/>
                <w:sz w:val="22"/>
                <w:szCs w:val="22"/>
                <w:lang w:val="cs-CZ"/>
              </w:rPr>
              <w:t xml:space="preserve"> že </w:t>
            </w:r>
            <w:r w:rsidR="003B429D" w:rsidRPr="001C7B66">
              <w:rPr>
                <w:rFonts w:ascii="Calibri" w:eastAsia="Calibri" w:hAnsi="Calibri" w:cs="Calibri"/>
                <w:sz w:val="22"/>
                <w:szCs w:val="22"/>
                <w:lang w:val="cs-CZ"/>
              </w:rPr>
              <w:t>poskytovatel</w:t>
            </w:r>
            <w:r w:rsidRPr="001C7B66">
              <w:rPr>
                <w:rFonts w:ascii="Calibri" w:eastAsia="Calibri" w:hAnsi="Calibri" w:cs="Calibri"/>
                <w:sz w:val="22"/>
                <w:szCs w:val="22"/>
                <w:lang w:val="cs-CZ"/>
              </w:rPr>
              <w:t xml:space="preserve"> je vybaven a oprávněn provádět klinické hodnocení a </w:t>
            </w:r>
            <w:r w:rsidR="003B429D" w:rsidRPr="001C7B66">
              <w:rPr>
                <w:rFonts w:ascii="Calibri" w:eastAsia="Calibri" w:hAnsi="Calibri" w:cs="Calibri"/>
                <w:sz w:val="22"/>
                <w:szCs w:val="22"/>
                <w:lang w:val="cs-CZ"/>
              </w:rPr>
              <w:t>poskytovatel</w:t>
            </w:r>
            <w:r w:rsidRPr="001C7B66">
              <w:rPr>
                <w:rFonts w:ascii="Calibri" w:eastAsia="Calibri" w:hAnsi="Calibri" w:cs="Calibri"/>
                <w:sz w:val="22"/>
                <w:szCs w:val="22"/>
                <w:lang w:val="cs-CZ"/>
              </w:rPr>
              <w:t xml:space="preserve"> a hlavní zkoušející se zavázali provádět klinické hodnocení v souladu s protokolem a podmínkami stanovenými v této smlouvě, a</w:t>
            </w:r>
          </w:p>
        </w:tc>
      </w:tr>
      <w:tr w:rsidR="00C82017" w:rsidRPr="001C7B66" w14:paraId="6A9F7C1A" w14:textId="77777777" w:rsidTr="00406CA9">
        <w:tc>
          <w:tcPr>
            <w:tcW w:w="5670" w:type="dxa"/>
          </w:tcPr>
          <w:p w14:paraId="79E76F8D" w14:textId="77777777" w:rsidR="00C82017" w:rsidRPr="001C7B66" w:rsidRDefault="00C82017" w:rsidP="001C7B66">
            <w:pPr>
              <w:tabs>
                <w:tab w:val="left" w:pos="-720"/>
              </w:tabs>
              <w:suppressAutoHyphens/>
              <w:jc w:val="both"/>
              <w:rPr>
                <w:rFonts w:ascii="Calibri" w:hAnsi="Calibri" w:cs="Calibri"/>
                <w:noProof/>
                <w:sz w:val="22"/>
                <w:szCs w:val="22"/>
              </w:rPr>
            </w:pPr>
          </w:p>
        </w:tc>
        <w:tc>
          <w:tcPr>
            <w:tcW w:w="5670" w:type="dxa"/>
          </w:tcPr>
          <w:p w14:paraId="3EAF6AC2" w14:textId="77777777" w:rsidR="00C82017" w:rsidRPr="001C7B66" w:rsidRDefault="00C82017" w:rsidP="001C7B66">
            <w:pPr>
              <w:tabs>
                <w:tab w:val="left" w:pos="-720"/>
              </w:tabs>
              <w:suppressAutoHyphens/>
              <w:jc w:val="both"/>
              <w:rPr>
                <w:rFonts w:ascii="Calibri" w:hAnsi="Calibri" w:cs="Calibri"/>
                <w:sz w:val="22"/>
                <w:szCs w:val="22"/>
                <w:lang w:val="cs-CZ"/>
              </w:rPr>
            </w:pPr>
          </w:p>
        </w:tc>
      </w:tr>
      <w:tr w:rsidR="00C82017" w:rsidRPr="001C7B66" w14:paraId="5C635306" w14:textId="237C772A" w:rsidTr="00406CA9">
        <w:tc>
          <w:tcPr>
            <w:tcW w:w="5670" w:type="dxa"/>
          </w:tcPr>
          <w:p w14:paraId="14D221B1" w14:textId="327FDD8F" w:rsidR="00C82017" w:rsidRPr="001C7B66" w:rsidRDefault="00C82017" w:rsidP="001C7B66">
            <w:pPr>
              <w:tabs>
                <w:tab w:val="left" w:pos="-720"/>
              </w:tabs>
              <w:suppressAutoHyphens/>
              <w:jc w:val="both"/>
              <w:rPr>
                <w:rFonts w:ascii="Calibri" w:hAnsi="Calibri" w:cs="Calibri"/>
                <w:sz w:val="22"/>
                <w:szCs w:val="22"/>
              </w:rPr>
            </w:pPr>
            <w:r w:rsidRPr="001C7B66">
              <w:rPr>
                <w:rFonts w:ascii="Calibri" w:hAnsi="Calibri" w:cs="Calibri"/>
                <w:b/>
                <w:sz w:val="22"/>
                <w:szCs w:val="22"/>
              </w:rPr>
              <w:t>Now</w:t>
            </w:r>
            <w:r w:rsidRPr="001C7B66">
              <w:rPr>
                <w:rFonts w:ascii="Calibri" w:hAnsi="Calibri" w:cs="Calibri"/>
                <w:sz w:val="22"/>
                <w:szCs w:val="22"/>
              </w:rPr>
              <w:t xml:space="preserve">, </w:t>
            </w:r>
            <w:r w:rsidRPr="001C7B66">
              <w:rPr>
                <w:rFonts w:ascii="Calibri" w:hAnsi="Calibri" w:cs="Calibri"/>
                <w:b/>
                <w:sz w:val="22"/>
                <w:szCs w:val="22"/>
              </w:rPr>
              <w:t>therefore</w:t>
            </w:r>
            <w:r w:rsidRPr="001C7B66">
              <w:rPr>
                <w:rFonts w:ascii="Calibri" w:hAnsi="Calibri" w:cs="Calibri"/>
                <w:sz w:val="22"/>
                <w:szCs w:val="22"/>
              </w:rPr>
              <w:t>, in consideration of the premises and the mutual promises and covenants expressed herein, the Parties agree as follows:</w:t>
            </w:r>
          </w:p>
        </w:tc>
        <w:tc>
          <w:tcPr>
            <w:tcW w:w="5670" w:type="dxa"/>
          </w:tcPr>
          <w:p w14:paraId="78F4498A" w14:textId="3D03BC49" w:rsidR="00C82017" w:rsidRPr="001C7B66" w:rsidRDefault="00C82017" w:rsidP="001C7B66">
            <w:pPr>
              <w:tabs>
                <w:tab w:val="left" w:pos="-720"/>
              </w:tabs>
              <w:suppressAutoHyphens/>
              <w:jc w:val="both"/>
              <w:rPr>
                <w:rFonts w:ascii="Calibri" w:hAnsi="Calibri" w:cs="Calibri"/>
                <w:sz w:val="22"/>
                <w:szCs w:val="22"/>
                <w:lang w:val="cs-CZ"/>
              </w:rPr>
            </w:pPr>
            <w:r w:rsidRPr="001C7B66">
              <w:rPr>
                <w:rFonts w:ascii="Calibri" w:eastAsia="Calibri" w:hAnsi="Calibri" w:cs="Calibri"/>
                <w:b/>
                <w:bCs/>
                <w:sz w:val="22"/>
                <w:szCs w:val="22"/>
                <w:lang w:val="cs-CZ"/>
              </w:rPr>
              <w:t>na základě</w:t>
            </w:r>
            <w:r w:rsidRPr="001C7B66">
              <w:rPr>
                <w:rFonts w:ascii="Calibri" w:eastAsia="Calibri" w:hAnsi="Calibri" w:cs="Calibri"/>
                <w:sz w:val="22"/>
                <w:szCs w:val="22"/>
                <w:lang w:val="cs-CZ"/>
              </w:rPr>
              <w:t xml:space="preserve"> </w:t>
            </w:r>
            <w:r w:rsidRPr="001C7B66">
              <w:rPr>
                <w:rFonts w:ascii="Calibri" w:eastAsia="Calibri" w:hAnsi="Calibri" w:cs="Calibri"/>
                <w:b/>
                <w:bCs/>
                <w:sz w:val="22"/>
                <w:szCs w:val="22"/>
                <w:lang w:val="cs-CZ"/>
              </w:rPr>
              <w:t>čehož</w:t>
            </w:r>
            <w:r w:rsidRPr="001C7B66">
              <w:rPr>
                <w:rFonts w:ascii="Calibri" w:eastAsia="Calibri" w:hAnsi="Calibri" w:cs="Calibri"/>
                <w:sz w:val="22"/>
                <w:szCs w:val="22"/>
                <w:lang w:val="cs-CZ"/>
              </w:rPr>
              <w:t xml:space="preserve"> se smluvní strany, s ohledem na výše uvedené a s ohledem na vzájemné dohody a přísliby uvedené v této smlouvě, dohodly následovně:</w:t>
            </w:r>
          </w:p>
        </w:tc>
      </w:tr>
      <w:tr w:rsidR="00C82017" w:rsidRPr="001C7B66" w14:paraId="404CD8BA" w14:textId="77777777" w:rsidTr="00406CA9">
        <w:tc>
          <w:tcPr>
            <w:tcW w:w="5670" w:type="dxa"/>
          </w:tcPr>
          <w:p w14:paraId="25896DA3" w14:textId="77777777" w:rsidR="00C82017" w:rsidRPr="001C7B66" w:rsidRDefault="00C82017" w:rsidP="001C7B66">
            <w:pPr>
              <w:keepNext/>
              <w:keepLines/>
              <w:tabs>
                <w:tab w:val="left" w:pos="-720"/>
              </w:tabs>
              <w:suppressAutoHyphens/>
              <w:jc w:val="both"/>
              <w:rPr>
                <w:rFonts w:ascii="Calibri" w:hAnsi="Calibri" w:cs="Calibri"/>
                <w:b/>
                <w:noProof/>
                <w:sz w:val="22"/>
                <w:szCs w:val="22"/>
              </w:rPr>
            </w:pPr>
          </w:p>
        </w:tc>
        <w:tc>
          <w:tcPr>
            <w:tcW w:w="5670" w:type="dxa"/>
          </w:tcPr>
          <w:p w14:paraId="243FD7F7" w14:textId="77777777" w:rsidR="00C82017" w:rsidRPr="001C7B66" w:rsidRDefault="00C82017" w:rsidP="001C7B66">
            <w:pPr>
              <w:keepNext/>
              <w:keepLines/>
              <w:tabs>
                <w:tab w:val="left" w:pos="-720"/>
              </w:tabs>
              <w:suppressAutoHyphens/>
              <w:jc w:val="both"/>
              <w:rPr>
                <w:rFonts w:ascii="Calibri" w:hAnsi="Calibri" w:cs="Calibri"/>
                <w:b/>
                <w:sz w:val="22"/>
                <w:szCs w:val="22"/>
                <w:lang w:val="cs-CZ"/>
              </w:rPr>
            </w:pPr>
          </w:p>
        </w:tc>
      </w:tr>
      <w:tr w:rsidR="00C82017" w:rsidRPr="001C7B66" w14:paraId="4F927766" w14:textId="77777777" w:rsidTr="00406CA9">
        <w:tc>
          <w:tcPr>
            <w:tcW w:w="5670" w:type="dxa"/>
          </w:tcPr>
          <w:p w14:paraId="3CD91191" w14:textId="77777777" w:rsidR="00C82017" w:rsidRPr="001C7B66" w:rsidRDefault="00C82017" w:rsidP="001C7B66">
            <w:pPr>
              <w:keepNext/>
              <w:keepLines/>
              <w:tabs>
                <w:tab w:val="left" w:pos="-720"/>
              </w:tabs>
              <w:suppressAutoHyphens/>
              <w:jc w:val="both"/>
              <w:rPr>
                <w:rFonts w:ascii="Calibri" w:hAnsi="Calibri" w:cs="Calibri"/>
                <w:b/>
                <w:sz w:val="22"/>
                <w:szCs w:val="22"/>
              </w:rPr>
            </w:pPr>
          </w:p>
        </w:tc>
        <w:tc>
          <w:tcPr>
            <w:tcW w:w="5670" w:type="dxa"/>
          </w:tcPr>
          <w:p w14:paraId="6E83C110" w14:textId="77777777" w:rsidR="00C82017" w:rsidRPr="001C7B66" w:rsidRDefault="00C82017" w:rsidP="001C7B66">
            <w:pPr>
              <w:keepNext/>
              <w:keepLines/>
              <w:tabs>
                <w:tab w:val="left" w:pos="-720"/>
              </w:tabs>
              <w:suppressAutoHyphens/>
              <w:jc w:val="both"/>
              <w:rPr>
                <w:rFonts w:ascii="Calibri" w:hAnsi="Calibri" w:cs="Calibri"/>
                <w:b/>
                <w:sz w:val="22"/>
                <w:szCs w:val="22"/>
                <w:lang w:val="cs-CZ"/>
              </w:rPr>
            </w:pPr>
          </w:p>
        </w:tc>
      </w:tr>
      <w:tr w:rsidR="00C82017" w:rsidRPr="001C7B66" w14:paraId="46566AE6" w14:textId="4EB637AE" w:rsidTr="00406CA9">
        <w:tc>
          <w:tcPr>
            <w:tcW w:w="5670" w:type="dxa"/>
          </w:tcPr>
          <w:p w14:paraId="6974F135" w14:textId="6E6381C3" w:rsidR="00C82017" w:rsidRPr="001C7B66" w:rsidRDefault="00C82017" w:rsidP="001C7B66">
            <w:pPr>
              <w:keepNext/>
              <w:keepLines/>
              <w:tabs>
                <w:tab w:val="left" w:pos="-720"/>
              </w:tabs>
              <w:suppressAutoHyphens/>
              <w:jc w:val="both"/>
              <w:rPr>
                <w:rFonts w:ascii="Calibri" w:hAnsi="Calibri" w:cs="Calibri"/>
                <w:b/>
                <w:sz w:val="22"/>
                <w:szCs w:val="22"/>
              </w:rPr>
            </w:pPr>
            <w:r w:rsidRPr="001C7B66">
              <w:rPr>
                <w:rFonts w:ascii="Calibri" w:hAnsi="Calibri" w:cs="Calibri"/>
                <w:b/>
                <w:sz w:val="22"/>
                <w:szCs w:val="22"/>
              </w:rPr>
              <w:t>1.</w:t>
            </w:r>
            <w:r w:rsidRPr="001C7B66">
              <w:rPr>
                <w:rFonts w:ascii="Calibri" w:hAnsi="Calibri" w:cs="Calibri"/>
                <w:b/>
                <w:sz w:val="22"/>
                <w:szCs w:val="22"/>
              </w:rPr>
              <w:tab/>
            </w:r>
            <w:r w:rsidRPr="001C7B66">
              <w:rPr>
                <w:rFonts w:ascii="Calibri" w:hAnsi="Calibri" w:cs="Calibri"/>
                <w:b/>
                <w:sz w:val="22"/>
                <w:szCs w:val="22"/>
                <w:u w:val="single"/>
              </w:rPr>
              <w:t>Performance of the Clinical Trial</w:t>
            </w:r>
          </w:p>
        </w:tc>
        <w:tc>
          <w:tcPr>
            <w:tcW w:w="5670" w:type="dxa"/>
          </w:tcPr>
          <w:p w14:paraId="3F82F47D" w14:textId="777CD7C0" w:rsidR="00C82017" w:rsidRPr="001C7B66" w:rsidRDefault="00C82017" w:rsidP="001C7B66">
            <w:pPr>
              <w:keepNext/>
              <w:keepLines/>
              <w:tabs>
                <w:tab w:val="left" w:pos="-720"/>
              </w:tabs>
              <w:suppressAutoHyphens/>
              <w:jc w:val="both"/>
              <w:rPr>
                <w:rFonts w:ascii="Calibri" w:hAnsi="Calibri" w:cs="Calibri"/>
                <w:b/>
                <w:sz w:val="22"/>
                <w:szCs w:val="22"/>
                <w:lang w:val="cs-CZ"/>
              </w:rPr>
            </w:pPr>
            <w:r w:rsidRPr="001C7B66">
              <w:rPr>
                <w:rFonts w:ascii="Calibri" w:eastAsia="Calibri" w:hAnsi="Calibri" w:cs="Calibri"/>
                <w:b/>
                <w:sz w:val="22"/>
                <w:szCs w:val="22"/>
                <w:lang w:val="cs-CZ"/>
              </w:rPr>
              <w:t>1.</w:t>
            </w:r>
            <w:r w:rsidRPr="001C7B66">
              <w:rPr>
                <w:rFonts w:ascii="Calibri" w:eastAsia="Calibri" w:hAnsi="Calibri" w:cs="Calibri"/>
                <w:b/>
                <w:sz w:val="22"/>
                <w:szCs w:val="22"/>
                <w:lang w:val="cs-CZ"/>
              </w:rPr>
              <w:tab/>
            </w:r>
            <w:r w:rsidRPr="001C7B66">
              <w:rPr>
                <w:rFonts w:ascii="Calibri" w:eastAsia="Calibri" w:hAnsi="Calibri" w:cs="Calibri"/>
                <w:b/>
                <w:sz w:val="22"/>
                <w:szCs w:val="22"/>
                <w:u w:val="single"/>
                <w:lang w:val="cs-CZ"/>
              </w:rPr>
              <w:t>Provádění klinického hodnocení</w:t>
            </w:r>
          </w:p>
        </w:tc>
      </w:tr>
      <w:tr w:rsidR="00C82017" w:rsidRPr="001C7B66" w14:paraId="1F9B4247" w14:textId="1DEA36EE" w:rsidTr="00406CA9">
        <w:tc>
          <w:tcPr>
            <w:tcW w:w="5670" w:type="dxa"/>
          </w:tcPr>
          <w:p w14:paraId="7C4FE1ED" w14:textId="77777777" w:rsidR="00C82017" w:rsidRPr="001C7B66" w:rsidRDefault="00C82017" w:rsidP="001C7B66">
            <w:pPr>
              <w:keepNext/>
              <w:keepLines/>
              <w:tabs>
                <w:tab w:val="left" w:pos="-720"/>
              </w:tabs>
              <w:suppressAutoHyphens/>
              <w:jc w:val="both"/>
              <w:rPr>
                <w:rFonts w:ascii="Calibri" w:hAnsi="Calibri" w:cs="Calibri"/>
                <w:noProof/>
                <w:sz w:val="22"/>
                <w:szCs w:val="22"/>
              </w:rPr>
            </w:pPr>
          </w:p>
        </w:tc>
        <w:tc>
          <w:tcPr>
            <w:tcW w:w="5670" w:type="dxa"/>
          </w:tcPr>
          <w:p w14:paraId="3D4A01EE" w14:textId="77777777" w:rsidR="00C82017" w:rsidRPr="001C7B66" w:rsidRDefault="00C82017" w:rsidP="001C7B66">
            <w:pPr>
              <w:keepNext/>
              <w:keepLines/>
              <w:tabs>
                <w:tab w:val="left" w:pos="-720"/>
              </w:tabs>
              <w:suppressAutoHyphens/>
              <w:jc w:val="both"/>
              <w:rPr>
                <w:rFonts w:ascii="Calibri" w:hAnsi="Calibri" w:cs="Calibri"/>
                <w:sz w:val="22"/>
                <w:szCs w:val="22"/>
                <w:lang w:val="cs-CZ"/>
              </w:rPr>
            </w:pPr>
          </w:p>
        </w:tc>
      </w:tr>
      <w:tr w:rsidR="00C82017" w:rsidRPr="001C7B66" w14:paraId="18F70BEA" w14:textId="5B38ED83" w:rsidTr="00406CA9">
        <w:tc>
          <w:tcPr>
            <w:tcW w:w="5670" w:type="dxa"/>
          </w:tcPr>
          <w:p w14:paraId="224A56F7" w14:textId="67C920DA" w:rsidR="00C82017" w:rsidRPr="001C7B66" w:rsidRDefault="00C82017" w:rsidP="001C7B66">
            <w:pPr>
              <w:suppressAutoHyphens/>
              <w:jc w:val="both"/>
              <w:rPr>
                <w:rFonts w:ascii="Calibri" w:hAnsi="Calibri" w:cs="Calibri"/>
                <w:sz w:val="22"/>
                <w:szCs w:val="22"/>
              </w:rPr>
            </w:pPr>
            <w:r w:rsidRPr="001C7B66">
              <w:rPr>
                <w:rFonts w:ascii="Calibri" w:hAnsi="Calibri" w:cs="Calibri"/>
                <w:sz w:val="22"/>
                <w:szCs w:val="22"/>
              </w:rPr>
              <w:t>1.1</w:t>
            </w:r>
            <w:r w:rsidRPr="001C7B66">
              <w:rPr>
                <w:rFonts w:ascii="Calibri" w:hAnsi="Calibri" w:cs="Calibri"/>
                <w:sz w:val="22"/>
                <w:szCs w:val="22"/>
              </w:rPr>
              <w:tab/>
              <w:t>The Parties agree that the Protocol, including any subsequent Protocol amendments, is binding on the Parties and constitutes an integral part of this Agreement. The Parties have agreed the Protocol shall be available with Principal Investigator.</w:t>
            </w:r>
          </w:p>
        </w:tc>
        <w:tc>
          <w:tcPr>
            <w:tcW w:w="5670" w:type="dxa"/>
          </w:tcPr>
          <w:p w14:paraId="31FCA391" w14:textId="20493D01" w:rsidR="00C82017" w:rsidRPr="001C7B66" w:rsidRDefault="00C82017" w:rsidP="001C7B66">
            <w:pPr>
              <w:suppressAutoHyphens/>
              <w:jc w:val="both"/>
              <w:rPr>
                <w:rFonts w:ascii="Calibri" w:hAnsi="Calibri" w:cs="Calibri"/>
                <w:sz w:val="22"/>
                <w:szCs w:val="22"/>
                <w:lang w:val="cs-CZ"/>
              </w:rPr>
            </w:pPr>
            <w:r w:rsidRPr="001C7B66">
              <w:rPr>
                <w:rFonts w:ascii="Calibri" w:eastAsia="Calibri" w:hAnsi="Calibri" w:cs="Calibri"/>
                <w:sz w:val="22"/>
                <w:szCs w:val="22"/>
                <w:lang w:val="cs-CZ"/>
              </w:rPr>
              <w:t>1.1</w:t>
            </w:r>
            <w:r w:rsidRPr="001C7B66">
              <w:rPr>
                <w:rFonts w:ascii="Calibri" w:eastAsia="Calibri" w:hAnsi="Calibri" w:cs="Calibri"/>
                <w:sz w:val="22"/>
                <w:szCs w:val="22"/>
                <w:lang w:val="cs-CZ"/>
              </w:rPr>
              <w:tab/>
              <w:t>Smluvní strany se dohodly, že protokol, včetně jakýchkoli pozdějších dodatků k protokolu, je pro strany závazný a tvoří nedílnou součást této smlouvy. Smluvní strany se dohodly, že protokol bude k dispozici u hlavního zkoušejícího.</w:t>
            </w:r>
          </w:p>
        </w:tc>
      </w:tr>
      <w:tr w:rsidR="00C82017" w:rsidRPr="001C7B66" w14:paraId="43A5895C" w14:textId="441BB782" w:rsidTr="00406CA9">
        <w:tc>
          <w:tcPr>
            <w:tcW w:w="5670" w:type="dxa"/>
          </w:tcPr>
          <w:p w14:paraId="5890BCBD" w14:textId="77777777" w:rsidR="00C82017" w:rsidRPr="001C7B66" w:rsidRDefault="00C82017" w:rsidP="001C7B66">
            <w:pPr>
              <w:suppressAutoHyphens/>
              <w:jc w:val="both"/>
              <w:rPr>
                <w:rFonts w:ascii="Calibri" w:hAnsi="Calibri" w:cs="Calibri"/>
                <w:noProof/>
                <w:sz w:val="22"/>
                <w:szCs w:val="22"/>
                <w:lang w:val="cs-CZ"/>
              </w:rPr>
            </w:pPr>
          </w:p>
        </w:tc>
        <w:tc>
          <w:tcPr>
            <w:tcW w:w="5670" w:type="dxa"/>
          </w:tcPr>
          <w:p w14:paraId="765BDB27" w14:textId="77777777" w:rsidR="00C82017" w:rsidRPr="001C7B66" w:rsidRDefault="00C82017" w:rsidP="001C7B66">
            <w:pPr>
              <w:suppressAutoHyphens/>
              <w:jc w:val="both"/>
              <w:rPr>
                <w:rFonts w:ascii="Calibri" w:hAnsi="Calibri" w:cs="Calibri"/>
                <w:sz w:val="22"/>
                <w:szCs w:val="22"/>
                <w:lang w:val="cs-CZ"/>
              </w:rPr>
            </w:pPr>
          </w:p>
        </w:tc>
      </w:tr>
      <w:tr w:rsidR="00C82017" w:rsidRPr="001C7B66" w14:paraId="7019BAC5" w14:textId="3CF35AB5" w:rsidTr="00406CA9">
        <w:tc>
          <w:tcPr>
            <w:tcW w:w="5670" w:type="dxa"/>
          </w:tcPr>
          <w:p w14:paraId="40935B13" w14:textId="7F688998" w:rsidR="00C82017" w:rsidRPr="001C7B66" w:rsidRDefault="00C82017" w:rsidP="001C7B66">
            <w:pPr>
              <w:suppressAutoHyphens/>
              <w:jc w:val="both"/>
              <w:rPr>
                <w:rFonts w:ascii="Calibri" w:hAnsi="Calibri" w:cs="Calibri"/>
                <w:sz w:val="22"/>
                <w:szCs w:val="22"/>
              </w:rPr>
            </w:pPr>
            <w:r w:rsidRPr="001C7B66">
              <w:rPr>
                <w:rFonts w:ascii="Calibri" w:hAnsi="Calibri" w:cs="Calibri"/>
                <w:sz w:val="22"/>
                <w:szCs w:val="22"/>
              </w:rPr>
              <w:t>1.2</w:t>
            </w:r>
            <w:r w:rsidRPr="001C7B66">
              <w:rPr>
                <w:rFonts w:ascii="Calibri" w:hAnsi="Calibri" w:cs="Calibri"/>
                <w:sz w:val="22"/>
                <w:szCs w:val="22"/>
              </w:rPr>
              <w:tab/>
              <w:t xml:space="preserve">Institution and Principal Investigator agree to use their best efforts and professional expertise to perform the Clinical Trial in accordance with the </w:t>
            </w:r>
            <w:proofErr w:type="gramStart"/>
            <w:r w:rsidRPr="001C7B66">
              <w:rPr>
                <w:rFonts w:ascii="Calibri" w:hAnsi="Calibri" w:cs="Calibri"/>
                <w:sz w:val="22"/>
                <w:szCs w:val="22"/>
              </w:rPr>
              <w:t>Protocol</w:t>
            </w:r>
            <w:r w:rsidR="00E66A16" w:rsidRPr="001C7B66">
              <w:rPr>
                <w:rFonts w:ascii="Calibri" w:hAnsi="Calibri" w:cs="Calibri"/>
                <w:noProof/>
                <w:sz w:val="22"/>
                <w:szCs w:val="22"/>
              </w:rPr>
              <w:t xml:space="preserve"> </w:t>
            </w:r>
            <w:r w:rsidRPr="001C7B66">
              <w:rPr>
                <w:rFonts w:ascii="Calibri" w:hAnsi="Calibri" w:cs="Calibri"/>
                <w:noProof/>
                <w:sz w:val="22"/>
                <w:szCs w:val="22"/>
              </w:rPr>
              <w:t>,</w:t>
            </w:r>
            <w:proofErr w:type="gramEnd"/>
            <w:r w:rsidRPr="001C7B66">
              <w:rPr>
                <w:rFonts w:ascii="Calibri" w:hAnsi="Calibri" w:cs="Calibri"/>
                <w:noProof/>
                <w:sz w:val="22"/>
                <w:szCs w:val="22"/>
              </w:rPr>
              <w:t xml:space="preserve"> </w:t>
            </w:r>
            <w:r w:rsidR="00350669" w:rsidRPr="001C7B66">
              <w:rPr>
                <w:rFonts w:ascii="Calibri" w:hAnsi="Calibri" w:cs="Calibri"/>
                <w:noProof/>
                <w:sz w:val="22"/>
                <w:szCs w:val="22"/>
              </w:rPr>
              <w:t xml:space="preserve"> and</w:t>
            </w:r>
            <w:r w:rsidRPr="001C7B66">
              <w:rPr>
                <w:rFonts w:ascii="Calibri" w:hAnsi="Calibri" w:cs="Calibri"/>
                <w:noProof/>
                <w:sz w:val="22"/>
                <w:szCs w:val="22"/>
              </w:rPr>
              <w:t xml:space="preserve"> </w:t>
            </w:r>
            <w:r w:rsidRPr="001C7B66">
              <w:rPr>
                <w:rFonts w:ascii="Calibri" w:hAnsi="Calibri" w:cs="Calibri"/>
                <w:sz w:val="22"/>
                <w:szCs w:val="22"/>
              </w:rPr>
              <w:t xml:space="preserve">the identified timelines and </w:t>
            </w:r>
            <w:r w:rsidR="00350669" w:rsidRPr="001C7B66">
              <w:rPr>
                <w:rFonts w:ascii="Calibri" w:hAnsi="Calibri" w:cs="Calibri"/>
                <w:noProof/>
                <w:sz w:val="22"/>
                <w:szCs w:val="22"/>
              </w:rPr>
              <w:t xml:space="preserve">shall comply with </w:t>
            </w:r>
            <w:r w:rsidRPr="001C7B66">
              <w:rPr>
                <w:rFonts w:ascii="Calibri" w:hAnsi="Calibri" w:cs="Calibri"/>
                <w:sz w:val="22"/>
                <w:szCs w:val="22"/>
              </w:rPr>
              <w:t>the terms and conditions of this Agreement</w:t>
            </w:r>
            <w:r w:rsidR="00350669" w:rsidRPr="001C7B66">
              <w:rPr>
                <w:rFonts w:ascii="Calibri" w:hAnsi="Calibri" w:cs="Calibri"/>
                <w:noProof/>
                <w:sz w:val="22"/>
                <w:szCs w:val="22"/>
              </w:rPr>
              <w:t xml:space="preserve"> and all applicable legal and regulatory requirements. Institution shall not conduct or facilitate any research not required by the Protocol (i) on Trial Subjects that interferes with the conduct of the Clinical Trial or (ii) on biological samples collected from Trial Subjects that relates to the Study Product</w:t>
            </w:r>
            <w:r w:rsidRPr="001C7B66">
              <w:rPr>
                <w:rFonts w:ascii="Calibri" w:hAnsi="Calibri" w:cs="Calibri"/>
                <w:sz w:val="22"/>
                <w:szCs w:val="22"/>
              </w:rPr>
              <w:t>. Institution and Principal Investigator may not start the Clinical Trial without prior approval of the</w:t>
            </w:r>
            <w:r w:rsidR="009916EE" w:rsidRPr="001C7B66">
              <w:rPr>
                <w:rFonts w:ascii="Calibri" w:hAnsi="Calibri" w:cs="Calibri"/>
                <w:sz w:val="22"/>
                <w:szCs w:val="22"/>
              </w:rPr>
              <w:t xml:space="preserve"> </w:t>
            </w:r>
            <w:r w:rsidR="009916EE" w:rsidRPr="001C7B66">
              <w:rPr>
                <w:rFonts w:ascii="Calibri" w:hAnsi="Calibri" w:cs="Calibri"/>
                <w:noProof/>
                <w:sz w:val="22"/>
                <w:szCs w:val="22"/>
              </w:rPr>
              <w:t>State institute for drug control (SUKL) and</w:t>
            </w:r>
            <w:r w:rsidRPr="001C7B66">
              <w:rPr>
                <w:rFonts w:ascii="Calibri" w:hAnsi="Calibri" w:cs="Calibri"/>
                <w:noProof/>
                <w:sz w:val="22"/>
                <w:szCs w:val="22"/>
              </w:rPr>
              <w:t xml:space="preserve"> </w:t>
            </w:r>
            <w:r w:rsidRPr="001C7B66">
              <w:rPr>
                <w:rFonts w:ascii="Calibri" w:hAnsi="Calibri" w:cs="Calibri"/>
                <w:sz w:val="22"/>
                <w:szCs w:val="22"/>
              </w:rPr>
              <w:t>ethics committee</w:t>
            </w:r>
            <w:r w:rsidR="009A58AA" w:rsidRPr="001C7B66">
              <w:rPr>
                <w:rFonts w:ascii="Calibri" w:hAnsi="Calibri" w:cs="Calibri"/>
                <w:noProof/>
                <w:sz w:val="22"/>
                <w:szCs w:val="22"/>
              </w:rPr>
              <w:t xml:space="preserve"> (EC)</w:t>
            </w:r>
            <w:r w:rsidRPr="001C7B66">
              <w:rPr>
                <w:rFonts w:ascii="Calibri" w:hAnsi="Calibri" w:cs="Calibri"/>
                <w:noProof/>
                <w:sz w:val="22"/>
                <w:szCs w:val="22"/>
              </w:rPr>
              <w:t>,</w:t>
            </w:r>
            <w:r w:rsidRPr="001C7B66">
              <w:rPr>
                <w:rFonts w:ascii="Calibri" w:hAnsi="Calibri" w:cs="Calibri"/>
                <w:sz w:val="22"/>
                <w:szCs w:val="22"/>
              </w:rPr>
              <w:t xml:space="preserve"> notifications and further legally required approvals.</w:t>
            </w:r>
          </w:p>
        </w:tc>
        <w:tc>
          <w:tcPr>
            <w:tcW w:w="5670" w:type="dxa"/>
          </w:tcPr>
          <w:p w14:paraId="5EEBAF30" w14:textId="13F53151" w:rsidR="00C82017" w:rsidRPr="001C7B66" w:rsidRDefault="00C82017" w:rsidP="001C7B66">
            <w:pPr>
              <w:suppressAutoHyphens/>
              <w:jc w:val="both"/>
              <w:rPr>
                <w:rFonts w:ascii="Calibri" w:hAnsi="Calibri" w:cs="Calibri"/>
                <w:sz w:val="22"/>
                <w:szCs w:val="22"/>
                <w:lang w:val="cs-CZ"/>
              </w:rPr>
            </w:pPr>
            <w:r w:rsidRPr="001C7B66">
              <w:rPr>
                <w:rFonts w:ascii="Calibri" w:eastAsia="Calibri" w:hAnsi="Calibri" w:cs="Calibri"/>
                <w:sz w:val="22"/>
                <w:szCs w:val="22"/>
                <w:lang w:val="cs-CZ"/>
              </w:rPr>
              <w:t>1.2</w:t>
            </w:r>
            <w:r w:rsidRPr="001C7B66">
              <w:rPr>
                <w:rFonts w:ascii="Calibri" w:eastAsia="Calibri" w:hAnsi="Calibri" w:cs="Calibri"/>
                <w:sz w:val="22"/>
                <w:szCs w:val="22"/>
                <w:lang w:val="cs-CZ"/>
              </w:rPr>
              <w:tab/>
            </w:r>
            <w:r w:rsidR="003B429D" w:rsidRPr="001C7B66">
              <w:rPr>
                <w:rFonts w:ascii="Calibri" w:eastAsia="Calibri" w:hAnsi="Calibri" w:cs="Calibri"/>
                <w:sz w:val="22"/>
                <w:szCs w:val="22"/>
                <w:lang w:val="cs-CZ"/>
              </w:rPr>
              <w:t>Poskytovatel</w:t>
            </w:r>
            <w:r w:rsidRPr="001C7B66">
              <w:rPr>
                <w:rFonts w:ascii="Calibri" w:eastAsia="Calibri" w:hAnsi="Calibri" w:cs="Calibri"/>
                <w:sz w:val="22"/>
                <w:szCs w:val="22"/>
                <w:lang w:val="cs-CZ"/>
              </w:rPr>
              <w:t xml:space="preserve"> a hlavní zkoušející se zavázali, že vynaloží maximální úsilí a odborné znalosti k provedení klinického hodnocení v souladu s protokolem</w:t>
            </w:r>
            <w:r w:rsidR="007C706A" w:rsidRPr="001C7B66">
              <w:rPr>
                <w:rFonts w:ascii="Calibri" w:eastAsia="Calibri" w:hAnsi="Calibri" w:cs="Calibri"/>
                <w:sz w:val="22"/>
                <w:szCs w:val="22"/>
                <w:lang w:val="cs-CZ"/>
              </w:rPr>
              <w:t xml:space="preserve"> a</w:t>
            </w:r>
            <w:r w:rsidRPr="001C7B66">
              <w:rPr>
                <w:rFonts w:ascii="Calibri" w:eastAsia="Calibri" w:hAnsi="Calibri" w:cs="Calibri"/>
                <w:sz w:val="22"/>
                <w:szCs w:val="22"/>
                <w:lang w:val="cs-CZ"/>
              </w:rPr>
              <w:t xml:space="preserve"> stanovenými lhůtami a </w:t>
            </w:r>
            <w:r w:rsidR="007C706A" w:rsidRPr="001C7B66">
              <w:rPr>
                <w:rFonts w:ascii="Calibri" w:eastAsia="Calibri" w:hAnsi="Calibri" w:cs="Calibri"/>
                <w:sz w:val="22"/>
                <w:szCs w:val="22"/>
                <w:lang w:val="cs-CZ"/>
              </w:rPr>
              <w:t>bud</w:t>
            </w:r>
            <w:r w:rsidR="00AE1ABF" w:rsidRPr="001C7B66">
              <w:rPr>
                <w:rFonts w:ascii="Calibri" w:eastAsia="Calibri" w:hAnsi="Calibri" w:cs="Calibri"/>
                <w:sz w:val="22"/>
                <w:szCs w:val="22"/>
                <w:lang w:val="cs-CZ"/>
              </w:rPr>
              <w:t>ou</w:t>
            </w:r>
            <w:r w:rsidR="007C706A" w:rsidRPr="001C7B66">
              <w:rPr>
                <w:rFonts w:ascii="Calibri" w:eastAsia="Calibri" w:hAnsi="Calibri" w:cs="Calibri"/>
                <w:sz w:val="22"/>
                <w:szCs w:val="22"/>
                <w:lang w:val="cs-CZ"/>
              </w:rPr>
              <w:t xml:space="preserve"> dodržovat </w:t>
            </w:r>
            <w:r w:rsidRPr="001C7B66">
              <w:rPr>
                <w:rFonts w:ascii="Calibri" w:eastAsia="Calibri" w:hAnsi="Calibri" w:cs="Calibri"/>
                <w:sz w:val="22"/>
                <w:szCs w:val="22"/>
                <w:lang w:val="cs-CZ"/>
              </w:rPr>
              <w:t>podmínk</w:t>
            </w:r>
            <w:r w:rsidR="007C706A" w:rsidRPr="001C7B66">
              <w:rPr>
                <w:rFonts w:ascii="Calibri" w:eastAsia="Calibri" w:hAnsi="Calibri" w:cs="Calibri"/>
                <w:sz w:val="22"/>
                <w:szCs w:val="22"/>
                <w:lang w:val="cs-CZ"/>
              </w:rPr>
              <w:t>y</w:t>
            </w:r>
            <w:r w:rsidRPr="001C7B66">
              <w:rPr>
                <w:rFonts w:ascii="Calibri" w:eastAsia="Calibri" w:hAnsi="Calibri" w:cs="Calibri"/>
                <w:sz w:val="22"/>
                <w:szCs w:val="22"/>
                <w:lang w:val="cs-CZ"/>
              </w:rPr>
              <w:t xml:space="preserve"> této smlouvy</w:t>
            </w:r>
            <w:r w:rsidR="007C706A" w:rsidRPr="001C7B66">
              <w:rPr>
                <w:rFonts w:ascii="Calibri" w:hAnsi="Calibri" w:cs="Calibri"/>
                <w:sz w:val="22"/>
                <w:szCs w:val="22"/>
                <w:lang w:val="cs-CZ"/>
              </w:rPr>
              <w:t xml:space="preserve"> a všechny platné zákony a regulační požadavky. Poskytovatel nebude provádět ani neumožní jakýkoli výzkum nevyžadovaný protokolem: (i) u subjektů hodnocení, který narušuje provádění klinického hodnocení, nebo (ii) u biologických vzorků odebraných subjektům hodnocení ve vztahu k hodnocenému přípravku</w:t>
            </w:r>
            <w:r w:rsidRPr="001C7B66">
              <w:rPr>
                <w:rFonts w:ascii="Calibri" w:eastAsia="Calibri" w:hAnsi="Calibri" w:cs="Calibri"/>
                <w:sz w:val="22"/>
                <w:szCs w:val="22"/>
                <w:lang w:val="cs-CZ"/>
              </w:rPr>
              <w:t xml:space="preserve">. </w:t>
            </w:r>
            <w:r w:rsidR="003B429D" w:rsidRPr="001C7B66">
              <w:rPr>
                <w:rFonts w:ascii="Calibri" w:eastAsia="Calibri" w:hAnsi="Calibri" w:cs="Calibri"/>
                <w:sz w:val="22"/>
                <w:szCs w:val="22"/>
                <w:lang w:val="cs-CZ"/>
              </w:rPr>
              <w:t>Poskytovatel</w:t>
            </w:r>
            <w:r w:rsidRPr="001C7B66">
              <w:rPr>
                <w:rFonts w:ascii="Calibri" w:eastAsia="Calibri" w:hAnsi="Calibri" w:cs="Calibri"/>
                <w:sz w:val="22"/>
                <w:szCs w:val="22"/>
                <w:lang w:val="cs-CZ"/>
              </w:rPr>
              <w:t xml:space="preserve"> a hlavní zkoušející nemohou klinické hodnocení zahájit bez předchozího souhlasu </w:t>
            </w:r>
            <w:r w:rsidR="009916EE" w:rsidRPr="001C7B66">
              <w:rPr>
                <w:rFonts w:ascii="Calibri" w:eastAsia="Calibri" w:hAnsi="Calibri" w:cs="Calibri"/>
                <w:sz w:val="22"/>
                <w:szCs w:val="22"/>
                <w:lang w:val="cs-CZ"/>
              </w:rPr>
              <w:t xml:space="preserve">Státního ústavu pro kontrolu léčiv (SUKL) a </w:t>
            </w:r>
            <w:r w:rsidRPr="001C7B66">
              <w:rPr>
                <w:rFonts w:ascii="Calibri" w:eastAsia="Calibri" w:hAnsi="Calibri" w:cs="Calibri"/>
                <w:sz w:val="22"/>
                <w:szCs w:val="22"/>
                <w:lang w:val="cs-CZ"/>
              </w:rPr>
              <w:t>etické komise</w:t>
            </w:r>
            <w:r w:rsidR="009A58AA" w:rsidRPr="001C7B66">
              <w:rPr>
                <w:rFonts w:ascii="Calibri" w:eastAsia="Calibri" w:hAnsi="Calibri" w:cs="Calibri"/>
                <w:sz w:val="22"/>
                <w:szCs w:val="22"/>
                <w:lang w:val="cs-CZ"/>
              </w:rPr>
              <w:t xml:space="preserve"> (EK)</w:t>
            </w:r>
            <w:r w:rsidRPr="001C7B66">
              <w:rPr>
                <w:rFonts w:ascii="Calibri" w:eastAsia="Calibri" w:hAnsi="Calibri" w:cs="Calibri"/>
                <w:sz w:val="22"/>
                <w:szCs w:val="22"/>
                <w:lang w:val="cs-CZ"/>
              </w:rPr>
              <w:t>, vyrozumění a dalších oprávnění vyžadovaných zákonem.</w:t>
            </w:r>
          </w:p>
        </w:tc>
      </w:tr>
      <w:tr w:rsidR="00C82017" w:rsidRPr="001C7B66" w14:paraId="1144794D" w14:textId="12ACB1B0" w:rsidTr="00406CA9">
        <w:tc>
          <w:tcPr>
            <w:tcW w:w="5670" w:type="dxa"/>
          </w:tcPr>
          <w:p w14:paraId="261F13B9" w14:textId="77777777" w:rsidR="00C82017" w:rsidRPr="001C7B66" w:rsidRDefault="00C82017" w:rsidP="001C7B66">
            <w:pPr>
              <w:suppressAutoHyphens/>
              <w:jc w:val="both"/>
              <w:rPr>
                <w:rFonts w:ascii="Calibri" w:hAnsi="Calibri" w:cs="Calibri"/>
                <w:noProof/>
                <w:sz w:val="22"/>
                <w:szCs w:val="22"/>
                <w:lang w:val="cs-CZ"/>
              </w:rPr>
            </w:pPr>
          </w:p>
        </w:tc>
        <w:tc>
          <w:tcPr>
            <w:tcW w:w="5670" w:type="dxa"/>
          </w:tcPr>
          <w:p w14:paraId="062959F9" w14:textId="77777777" w:rsidR="00C82017" w:rsidRPr="001C7B66" w:rsidRDefault="00C82017" w:rsidP="001C7B66">
            <w:pPr>
              <w:suppressAutoHyphens/>
              <w:jc w:val="both"/>
              <w:rPr>
                <w:rFonts w:ascii="Calibri" w:hAnsi="Calibri" w:cs="Calibri"/>
                <w:sz w:val="22"/>
                <w:szCs w:val="22"/>
                <w:lang w:val="cs-CZ"/>
              </w:rPr>
            </w:pPr>
          </w:p>
        </w:tc>
      </w:tr>
      <w:tr w:rsidR="00C82017" w:rsidRPr="001C7B66" w14:paraId="6EE71963" w14:textId="7B6D5F4C" w:rsidTr="00406CA9">
        <w:tc>
          <w:tcPr>
            <w:tcW w:w="5670" w:type="dxa"/>
          </w:tcPr>
          <w:p w14:paraId="0AEE3154" w14:textId="4071A22E" w:rsidR="00C82017" w:rsidRPr="001C7B66" w:rsidRDefault="00C82017" w:rsidP="001C7B66">
            <w:pPr>
              <w:suppressAutoHyphens/>
              <w:jc w:val="both"/>
              <w:rPr>
                <w:rFonts w:ascii="Calibri" w:hAnsi="Calibri" w:cs="Calibri"/>
                <w:b/>
                <w:i/>
                <w:sz w:val="22"/>
                <w:szCs w:val="22"/>
              </w:rPr>
            </w:pPr>
            <w:r w:rsidRPr="001C7B66">
              <w:rPr>
                <w:rFonts w:ascii="Calibri" w:hAnsi="Calibri" w:cs="Calibri"/>
                <w:sz w:val="22"/>
                <w:szCs w:val="22"/>
              </w:rPr>
              <w:t>1.3</w:t>
            </w:r>
            <w:r w:rsidRPr="001C7B66">
              <w:rPr>
                <w:rFonts w:ascii="Calibri" w:hAnsi="Calibri" w:cs="Calibri"/>
                <w:sz w:val="22"/>
                <w:szCs w:val="22"/>
              </w:rPr>
              <w:tab/>
              <w:t>In the event that Principal Investigator becomes no longer affiliated with Institution, Institution shall provide written notice to Janssen as soon as possible and at the latest within three (3) calendar days of such departure. Janssen shall have the right to approve any new Principal Investigator designated by Institution. The new Principal Investigator shall be required to agree to the terms and conditions of this Agreement. In the event Janssen does not approve such new Principal Investigator, Janssen may terminate this Agreement in accordance with Section 2.2 below and Institution shall take all necessary steps to accommodate Janssen’s decision. If Principal Investigator is to be temporarily absent from Institution for more than ten (10) calendar days, but not more than fourteen (14) calendar days, Institution will designate a Sub-investigator to temporarily supervise the Clinical Trial on Principal Investigator’s behalf. Institution will document this designation and notify Janssen in writing of such designation prior to its commencement. If Principal Investigator is, or is to be, absent for more than fourteen (14) calendar days, Janssen may terminate this Agreement if Institution and Janssen cannot agree on a replacement Principal Investigator within a fourteen (14)-day period.</w:t>
            </w:r>
          </w:p>
        </w:tc>
        <w:tc>
          <w:tcPr>
            <w:tcW w:w="5670" w:type="dxa"/>
          </w:tcPr>
          <w:p w14:paraId="2DEDEF81" w14:textId="5484E33C" w:rsidR="00C82017" w:rsidRPr="001C7B66" w:rsidRDefault="00C82017" w:rsidP="001C7B66">
            <w:pPr>
              <w:suppressAutoHyphens/>
              <w:jc w:val="both"/>
              <w:rPr>
                <w:rFonts w:ascii="Calibri" w:hAnsi="Calibri" w:cs="Calibri"/>
                <w:sz w:val="22"/>
                <w:szCs w:val="22"/>
                <w:lang w:val="cs-CZ"/>
              </w:rPr>
            </w:pPr>
            <w:r w:rsidRPr="001C7B66">
              <w:rPr>
                <w:rFonts w:ascii="Calibri" w:eastAsia="Calibri" w:hAnsi="Calibri" w:cs="Calibri"/>
                <w:sz w:val="22"/>
                <w:szCs w:val="22"/>
                <w:lang w:val="cs-CZ"/>
              </w:rPr>
              <w:t>1.3</w:t>
            </w:r>
            <w:r w:rsidRPr="001C7B66">
              <w:rPr>
                <w:rFonts w:ascii="Calibri" w:eastAsia="Calibri" w:hAnsi="Calibri" w:cs="Calibri"/>
                <w:sz w:val="22"/>
                <w:szCs w:val="22"/>
                <w:lang w:val="cs-CZ"/>
              </w:rPr>
              <w:tab/>
              <w:t>V případě ukončení spolupráce hlavního zkoušejícího s</w:t>
            </w:r>
            <w:r w:rsidR="003B429D" w:rsidRPr="001C7B66">
              <w:rPr>
                <w:rFonts w:ascii="Calibri" w:eastAsia="Calibri" w:hAnsi="Calibri" w:cs="Calibri"/>
                <w:sz w:val="22"/>
                <w:szCs w:val="22"/>
                <w:lang w:val="cs-CZ"/>
              </w:rPr>
              <w:t> poskytovatelem</w:t>
            </w:r>
            <w:r w:rsidRPr="001C7B66">
              <w:rPr>
                <w:rFonts w:ascii="Calibri" w:eastAsia="Calibri" w:hAnsi="Calibri" w:cs="Calibri"/>
                <w:sz w:val="22"/>
                <w:szCs w:val="22"/>
                <w:lang w:val="cs-CZ"/>
              </w:rPr>
              <w:t xml:space="preserve">, bude o této skutečnosti </w:t>
            </w:r>
            <w:r w:rsidR="003B429D" w:rsidRPr="001C7B66">
              <w:rPr>
                <w:rFonts w:ascii="Calibri" w:eastAsia="Calibri" w:hAnsi="Calibri" w:cs="Calibri"/>
                <w:sz w:val="22"/>
                <w:szCs w:val="22"/>
                <w:lang w:val="cs-CZ"/>
              </w:rPr>
              <w:t>poskytovatel</w:t>
            </w:r>
            <w:r w:rsidRPr="001C7B66">
              <w:rPr>
                <w:rFonts w:ascii="Calibri" w:eastAsia="Calibri" w:hAnsi="Calibri" w:cs="Calibri"/>
                <w:sz w:val="22"/>
                <w:szCs w:val="22"/>
                <w:lang w:val="cs-CZ"/>
              </w:rPr>
              <w:t xml:space="preserve"> písemně informovat společnost Janssen co nejdříve, nejpozději však do tří (3) kalendářních dnů po odchodu hlavního zkoušejícího. Společnost Janssen má právo schválit nového hlavního zkoušejícího určeného </w:t>
            </w:r>
            <w:r w:rsidR="003B429D" w:rsidRPr="001C7B66">
              <w:rPr>
                <w:rFonts w:ascii="Calibri" w:eastAsia="Calibri" w:hAnsi="Calibri" w:cs="Calibri"/>
                <w:sz w:val="22"/>
                <w:szCs w:val="22"/>
                <w:lang w:val="cs-CZ"/>
              </w:rPr>
              <w:t>poskytovatelem</w:t>
            </w:r>
            <w:r w:rsidRPr="001C7B66">
              <w:rPr>
                <w:rFonts w:ascii="Calibri" w:eastAsia="Calibri" w:hAnsi="Calibri" w:cs="Calibri"/>
                <w:sz w:val="22"/>
                <w:szCs w:val="22"/>
                <w:lang w:val="cs-CZ"/>
              </w:rPr>
              <w:t>. Nový hlavní zkoušející se bude muset zavázat k dodržování podmínek této smlouvy. V případě, že společnost Janssen neschválí tohoto nového hlavního zkoušejícího, může společnost Janssen vypovědět tuto smlouvu v souladu s ustanovením článku</w:t>
            </w:r>
            <w:r w:rsidR="00907E73" w:rsidRPr="001C7B66">
              <w:rPr>
                <w:rFonts w:ascii="Calibri" w:eastAsia="Calibri" w:hAnsi="Calibri" w:cs="Calibri"/>
                <w:sz w:val="22"/>
                <w:szCs w:val="22"/>
                <w:lang w:val="cs-CZ"/>
              </w:rPr>
              <w:t> </w:t>
            </w:r>
            <w:r w:rsidRPr="001C7B66">
              <w:rPr>
                <w:rFonts w:ascii="Calibri" w:eastAsia="Calibri" w:hAnsi="Calibri" w:cs="Calibri"/>
                <w:sz w:val="22"/>
                <w:szCs w:val="22"/>
                <w:lang w:val="cs-CZ"/>
              </w:rPr>
              <w:t>2.2 níže a </w:t>
            </w:r>
            <w:r w:rsidR="003B429D" w:rsidRPr="001C7B66">
              <w:rPr>
                <w:rFonts w:ascii="Calibri" w:eastAsia="Calibri" w:hAnsi="Calibri" w:cs="Calibri"/>
                <w:sz w:val="22"/>
                <w:szCs w:val="22"/>
                <w:lang w:val="cs-CZ"/>
              </w:rPr>
              <w:t>poskytovatel</w:t>
            </w:r>
            <w:r w:rsidRPr="001C7B66">
              <w:rPr>
                <w:rFonts w:ascii="Calibri" w:eastAsia="Calibri" w:hAnsi="Calibri" w:cs="Calibri"/>
                <w:sz w:val="22"/>
                <w:szCs w:val="22"/>
                <w:lang w:val="cs-CZ"/>
              </w:rPr>
              <w:t xml:space="preserve"> učiní všechny nezbytné kroky k tomu, aby rozhodnutí společnosti Janssen vyhověl. Bude-li hlavní zkoušející dočasně nepřítomen </w:t>
            </w:r>
            <w:r w:rsidR="003B429D" w:rsidRPr="001C7B66">
              <w:rPr>
                <w:rFonts w:ascii="Calibri" w:eastAsia="Calibri" w:hAnsi="Calibri" w:cs="Calibri"/>
                <w:sz w:val="22"/>
                <w:szCs w:val="22"/>
                <w:lang w:val="cs-CZ"/>
              </w:rPr>
              <w:t>u poskytovatele</w:t>
            </w:r>
            <w:r w:rsidRPr="001C7B66">
              <w:rPr>
                <w:rFonts w:ascii="Calibri" w:eastAsia="Calibri" w:hAnsi="Calibri" w:cs="Calibri"/>
                <w:sz w:val="22"/>
                <w:szCs w:val="22"/>
                <w:lang w:val="cs-CZ"/>
              </w:rPr>
              <w:t xml:space="preserve"> po dobu delší než deset (10) kalendářních dnů, ale ne déle než čtrnáct (14) kalendářních dnů, </w:t>
            </w:r>
            <w:r w:rsidR="003B429D" w:rsidRPr="001C7B66">
              <w:rPr>
                <w:rFonts w:ascii="Calibri" w:eastAsia="Calibri" w:hAnsi="Calibri" w:cs="Calibri"/>
                <w:sz w:val="22"/>
                <w:szCs w:val="22"/>
                <w:lang w:val="cs-CZ"/>
              </w:rPr>
              <w:t>poskytovatel</w:t>
            </w:r>
            <w:r w:rsidRPr="001C7B66">
              <w:rPr>
                <w:rFonts w:ascii="Calibri" w:eastAsia="Calibri" w:hAnsi="Calibri" w:cs="Calibri"/>
                <w:sz w:val="22"/>
                <w:szCs w:val="22"/>
                <w:lang w:val="cs-CZ"/>
              </w:rPr>
              <w:t xml:space="preserve"> stanoví spoluzkoušejícího, aby dočasně dohlížel na klinické hodnocení v zastoupení hlavního zkoušejícího. </w:t>
            </w:r>
            <w:r w:rsidR="003B429D" w:rsidRPr="001C7B66">
              <w:rPr>
                <w:rFonts w:ascii="Calibri" w:eastAsia="Calibri" w:hAnsi="Calibri" w:cs="Calibri"/>
                <w:sz w:val="22"/>
                <w:szCs w:val="22"/>
                <w:lang w:val="cs-CZ"/>
              </w:rPr>
              <w:t>Poskytovatel</w:t>
            </w:r>
            <w:r w:rsidRPr="001C7B66">
              <w:rPr>
                <w:rFonts w:ascii="Calibri" w:eastAsia="Calibri" w:hAnsi="Calibri" w:cs="Calibri"/>
                <w:sz w:val="22"/>
                <w:szCs w:val="22"/>
                <w:lang w:val="cs-CZ"/>
              </w:rPr>
              <w:t xml:space="preserve"> takové pověření zdokumentuje a předem o něm písemně informuje společnost Janssen. Je-li nebo má-li být hlavní zkoušející nepřítomen po dobu delší než čtrnáct (14) kalendářních dnů, může společnost Janssen vypovědět tuto smlouvu, pokud se </w:t>
            </w:r>
            <w:r w:rsidR="003B429D" w:rsidRPr="001C7B66">
              <w:rPr>
                <w:rFonts w:ascii="Calibri" w:eastAsia="Calibri" w:hAnsi="Calibri" w:cs="Calibri"/>
                <w:sz w:val="22"/>
                <w:szCs w:val="22"/>
                <w:lang w:val="cs-CZ"/>
              </w:rPr>
              <w:t>poskytovatel</w:t>
            </w:r>
            <w:r w:rsidRPr="001C7B66">
              <w:rPr>
                <w:rFonts w:ascii="Calibri" w:eastAsia="Calibri" w:hAnsi="Calibri" w:cs="Calibri"/>
                <w:sz w:val="22"/>
                <w:szCs w:val="22"/>
                <w:lang w:val="cs-CZ"/>
              </w:rPr>
              <w:t xml:space="preserve"> a společnost Janssen nemohou dohodnout na náhradním hlavním zkoušejícím ve lhůtě čtrnácti (14) dnů.</w:t>
            </w:r>
          </w:p>
        </w:tc>
      </w:tr>
      <w:tr w:rsidR="00C82017" w:rsidRPr="001C7B66" w14:paraId="6B8E5CF4" w14:textId="1C09FC4F" w:rsidTr="00406CA9">
        <w:tc>
          <w:tcPr>
            <w:tcW w:w="5670" w:type="dxa"/>
          </w:tcPr>
          <w:p w14:paraId="32C5DBCF" w14:textId="77777777" w:rsidR="00C82017" w:rsidRPr="001C7B66" w:rsidRDefault="00C82017" w:rsidP="001C7B66">
            <w:pPr>
              <w:suppressAutoHyphens/>
              <w:jc w:val="both"/>
              <w:rPr>
                <w:rFonts w:ascii="Calibri" w:hAnsi="Calibri" w:cs="Calibri"/>
                <w:noProof/>
                <w:sz w:val="22"/>
                <w:szCs w:val="22"/>
                <w:lang w:val="cs-CZ"/>
              </w:rPr>
            </w:pPr>
          </w:p>
        </w:tc>
        <w:tc>
          <w:tcPr>
            <w:tcW w:w="5670" w:type="dxa"/>
          </w:tcPr>
          <w:p w14:paraId="46213160" w14:textId="77777777" w:rsidR="00C82017" w:rsidRPr="001C7B66" w:rsidRDefault="00C82017" w:rsidP="001C7B66">
            <w:pPr>
              <w:suppressAutoHyphens/>
              <w:jc w:val="both"/>
              <w:rPr>
                <w:rFonts w:ascii="Calibri" w:hAnsi="Calibri" w:cs="Calibri"/>
                <w:sz w:val="22"/>
                <w:szCs w:val="22"/>
                <w:lang w:val="cs-CZ"/>
              </w:rPr>
            </w:pPr>
          </w:p>
        </w:tc>
      </w:tr>
      <w:tr w:rsidR="00C82017" w:rsidRPr="001C7B66" w14:paraId="04A605CF" w14:textId="026FFF14" w:rsidTr="00406CA9">
        <w:tc>
          <w:tcPr>
            <w:tcW w:w="5670" w:type="dxa"/>
          </w:tcPr>
          <w:p w14:paraId="4F90E4CA" w14:textId="08F0A697" w:rsidR="00C82017" w:rsidRPr="001C7B66" w:rsidRDefault="00C82017" w:rsidP="001C7B66">
            <w:pPr>
              <w:widowControl w:val="0"/>
              <w:suppressAutoHyphens/>
              <w:autoSpaceDE w:val="0"/>
              <w:autoSpaceDN w:val="0"/>
              <w:adjustRightInd w:val="0"/>
              <w:jc w:val="both"/>
              <w:rPr>
                <w:rStyle w:val="DeltaViewMoveDestination"/>
                <w:rFonts w:ascii="Calibri" w:hAnsi="Calibri" w:cs="Calibri"/>
                <w:color w:val="auto"/>
                <w:sz w:val="22"/>
                <w:szCs w:val="22"/>
                <w:u w:val="none"/>
              </w:rPr>
            </w:pPr>
            <w:r w:rsidRPr="001C7B66">
              <w:rPr>
                <w:rFonts w:ascii="Calibri" w:hAnsi="Calibri" w:cs="Calibri"/>
                <w:sz w:val="22"/>
                <w:szCs w:val="22"/>
              </w:rPr>
              <w:t>1.4</w:t>
            </w:r>
            <w:r w:rsidRPr="001C7B66">
              <w:rPr>
                <w:rFonts w:ascii="Calibri" w:hAnsi="Calibri" w:cs="Calibri"/>
                <w:sz w:val="22"/>
                <w:szCs w:val="22"/>
              </w:rPr>
              <w:tab/>
              <w:t xml:space="preserve">Institution and Principal Investigator may appoint such other individuals and investigational staff as they may deem appropriate as co-investigator and/or investigational staff to assist in the conduct of the Clinical Trial. All co-investigators and investigational staff will be adequately qualified, timely appointed and an updated list will be maintained. Principal Investigator shall be responsible for leading such team of co-investigators and investigational staff, who in all respects shall be bound to the same terms and conditions as Principal Investigator under this Agreement. Institution and Principal Investigator are responsible for the services performed by its staff and undertake in particular to have the services executed by competent persons. </w:t>
            </w:r>
            <w:r w:rsidRPr="001C7B66">
              <w:rPr>
                <w:rStyle w:val="DeltaViewMoveDestination"/>
                <w:rFonts w:ascii="Calibri" w:hAnsi="Calibri" w:cs="Calibri"/>
                <w:color w:val="auto"/>
                <w:sz w:val="22"/>
                <w:szCs w:val="22"/>
                <w:u w:val="none"/>
              </w:rPr>
              <w:t xml:space="preserve">In the event that Institution and/or Principal Investigator use the services of others to conduct the Clinical Trial pursuant to this Agreement, Institution and </w:t>
            </w:r>
            <w:r w:rsidRPr="001C7B66">
              <w:rPr>
                <w:rStyle w:val="DeltaViewMoveDestination"/>
                <w:rFonts w:ascii="Calibri" w:hAnsi="Calibri" w:cs="Calibri"/>
                <w:color w:val="auto"/>
                <w:sz w:val="22"/>
                <w:szCs w:val="22"/>
                <w:u w:val="none"/>
              </w:rPr>
              <w:lastRenderedPageBreak/>
              <w:t>Principal Investigator shall be responsible for ensuring that all are appropriately licensed and credentialed and in compliance with the terms of this Agreement. Institution and Principal Investigator shall be liable for any breach of this Agreement by such individuals.</w:t>
            </w:r>
          </w:p>
        </w:tc>
        <w:tc>
          <w:tcPr>
            <w:tcW w:w="5670" w:type="dxa"/>
          </w:tcPr>
          <w:p w14:paraId="1D995585" w14:textId="44AFABB1" w:rsidR="00C82017" w:rsidRPr="001C7B66" w:rsidRDefault="00C82017" w:rsidP="001C7B66">
            <w:pPr>
              <w:widowControl w:val="0"/>
              <w:suppressAutoHyphens/>
              <w:autoSpaceDE w:val="0"/>
              <w:autoSpaceDN w:val="0"/>
              <w:adjustRightInd w:val="0"/>
              <w:jc w:val="both"/>
              <w:rPr>
                <w:rFonts w:ascii="Calibri" w:hAnsi="Calibri" w:cs="Calibri"/>
                <w:sz w:val="22"/>
                <w:szCs w:val="22"/>
                <w:lang w:val="cs-CZ"/>
              </w:rPr>
            </w:pPr>
            <w:r w:rsidRPr="001C7B66">
              <w:rPr>
                <w:rFonts w:ascii="Calibri" w:eastAsia="Calibri" w:hAnsi="Calibri" w:cs="Calibri"/>
                <w:sz w:val="22"/>
                <w:szCs w:val="22"/>
                <w:lang w:val="cs-CZ"/>
              </w:rPr>
              <w:lastRenderedPageBreak/>
              <w:t>1.4</w:t>
            </w:r>
            <w:r w:rsidRPr="001C7B66">
              <w:rPr>
                <w:rFonts w:ascii="Calibri" w:eastAsia="Calibri" w:hAnsi="Calibri" w:cs="Calibri"/>
                <w:sz w:val="22"/>
                <w:szCs w:val="22"/>
                <w:lang w:val="cs-CZ"/>
              </w:rPr>
              <w:tab/>
            </w:r>
            <w:r w:rsidR="003B429D" w:rsidRPr="001C7B66">
              <w:rPr>
                <w:rFonts w:ascii="Calibri" w:eastAsia="Calibri" w:hAnsi="Calibri" w:cs="Calibri"/>
                <w:sz w:val="22"/>
                <w:szCs w:val="22"/>
                <w:lang w:val="cs-CZ"/>
              </w:rPr>
              <w:t>Poskytovatel</w:t>
            </w:r>
            <w:r w:rsidRPr="001C7B66">
              <w:rPr>
                <w:rFonts w:ascii="Calibri" w:eastAsia="Calibri" w:hAnsi="Calibri" w:cs="Calibri"/>
                <w:sz w:val="22"/>
                <w:szCs w:val="22"/>
                <w:lang w:val="cs-CZ"/>
              </w:rPr>
              <w:t xml:space="preserve"> a hlavní zkoušející mohou určit další osoby a</w:t>
            </w:r>
            <w:r w:rsidR="00FD4671" w:rsidRPr="001C7B66">
              <w:rPr>
                <w:rFonts w:ascii="Calibri" w:eastAsia="Calibri" w:hAnsi="Calibri" w:cs="Calibri"/>
                <w:sz w:val="22"/>
                <w:szCs w:val="22"/>
                <w:lang w:val="cs-CZ"/>
              </w:rPr>
              <w:t xml:space="preserve"> studijní</w:t>
            </w:r>
            <w:r w:rsidRPr="001C7B66">
              <w:rPr>
                <w:rFonts w:ascii="Calibri" w:eastAsia="Calibri" w:hAnsi="Calibri" w:cs="Calibri"/>
                <w:sz w:val="22"/>
                <w:szCs w:val="22"/>
                <w:lang w:val="cs-CZ"/>
              </w:rPr>
              <w:t xml:space="preserve"> personál, dle vlastního uvážení, jako spoluzkoušející a/nebo </w:t>
            </w:r>
            <w:r w:rsidR="009916EE" w:rsidRPr="001C7B66">
              <w:rPr>
                <w:rFonts w:ascii="Calibri" w:eastAsia="Calibri" w:hAnsi="Calibri" w:cs="Calibri"/>
                <w:sz w:val="22"/>
                <w:szCs w:val="22"/>
                <w:lang w:val="cs-CZ"/>
              </w:rPr>
              <w:t xml:space="preserve">studijní </w:t>
            </w:r>
            <w:r w:rsidRPr="001C7B66">
              <w:rPr>
                <w:rFonts w:ascii="Calibri" w:eastAsia="Calibri" w:hAnsi="Calibri" w:cs="Calibri"/>
                <w:sz w:val="22"/>
                <w:szCs w:val="22"/>
                <w:lang w:val="cs-CZ"/>
              </w:rPr>
              <w:t xml:space="preserve">personál, kteří budou spolupracovat při provádění klinického hodnocení. Všichni spoluzkoušející a </w:t>
            </w:r>
            <w:r w:rsidR="00666EF6" w:rsidRPr="001C7B66">
              <w:rPr>
                <w:rFonts w:ascii="Calibri" w:eastAsia="Calibri" w:hAnsi="Calibri" w:cs="Calibri"/>
                <w:sz w:val="22"/>
                <w:szCs w:val="22"/>
                <w:lang w:val="cs-CZ"/>
              </w:rPr>
              <w:t>studijní</w:t>
            </w:r>
            <w:r w:rsidRPr="001C7B66">
              <w:rPr>
                <w:rFonts w:ascii="Calibri" w:eastAsia="Calibri" w:hAnsi="Calibri" w:cs="Calibri"/>
                <w:sz w:val="22"/>
                <w:szCs w:val="22"/>
                <w:lang w:val="cs-CZ"/>
              </w:rPr>
              <w:t xml:space="preserve"> personál musí mít adekvátní kvalifikaci a být jmenováni včas; bude veden aktualizovaný seznam tohoto personálu. Hlavní zkoušející bude odpovědný za vedení tohoto týmu spoluzkoušejících a</w:t>
            </w:r>
            <w:r w:rsidR="00FD4671" w:rsidRPr="001C7B66">
              <w:rPr>
                <w:rFonts w:ascii="Calibri" w:eastAsia="Calibri" w:hAnsi="Calibri" w:cs="Calibri"/>
                <w:sz w:val="22"/>
                <w:szCs w:val="22"/>
                <w:lang w:val="cs-CZ"/>
              </w:rPr>
              <w:t xml:space="preserve"> studijního</w:t>
            </w:r>
            <w:r w:rsidRPr="001C7B66">
              <w:rPr>
                <w:rFonts w:ascii="Calibri" w:eastAsia="Calibri" w:hAnsi="Calibri" w:cs="Calibri"/>
                <w:sz w:val="22"/>
                <w:szCs w:val="22"/>
                <w:lang w:val="cs-CZ"/>
              </w:rPr>
              <w:t xml:space="preserve"> personálu, kteří podle této smlouvy budou ve všech ohledech povinni dodržovat stejné podmínky jako hlavní zkoušející. </w:t>
            </w:r>
            <w:r w:rsidR="003B429D" w:rsidRPr="001C7B66">
              <w:rPr>
                <w:rFonts w:ascii="Calibri" w:eastAsia="Calibri" w:hAnsi="Calibri" w:cs="Calibri"/>
                <w:sz w:val="22"/>
                <w:szCs w:val="22"/>
                <w:lang w:val="cs-CZ"/>
              </w:rPr>
              <w:t>Poskytovatel</w:t>
            </w:r>
            <w:r w:rsidRPr="001C7B66">
              <w:rPr>
                <w:rFonts w:ascii="Calibri" w:eastAsia="Calibri" w:hAnsi="Calibri" w:cs="Calibri"/>
                <w:sz w:val="22"/>
                <w:szCs w:val="22"/>
                <w:lang w:val="cs-CZ"/>
              </w:rPr>
              <w:t xml:space="preserve"> a hlavní zkoušející jsou odpovědní za služby poskytované jejich personálem a zavazují se zejména k tomu, že tyto služby budou poskytovány kompetentními osobami. V případě, že </w:t>
            </w:r>
            <w:r w:rsidR="003B429D" w:rsidRPr="001C7B66">
              <w:rPr>
                <w:rFonts w:ascii="Calibri" w:eastAsia="Calibri" w:hAnsi="Calibri" w:cs="Calibri"/>
                <w:sz w:val="22"/>
                <w:szCs w:val="22"/>
                <w:lang w:val="cs-CZ"/>
              </w:rPr>
              <w:t xml:space="preserve">poskytovatel </w:t>
            </w:r>
            <w:r w:rsidRPr="001C7B66">
              <w:rPr>
                <w:rFonts w:ascii="Calibri" w:eastAsia="Calibri" w:hAnsi="Calibri" w:cs="Calibri"/>
                <w:sz w:val="22"/>
                <w:szCs w:val="22"/>
                <w:lang w:val="cs-CZ"/>
              </w:rPr>
              <w:t xml:space="preserve">a/nebo hlavní zkoušející využívají služeb jiných osob k provádění klinického hodnocení podle této smlouvy, </w:t>
            </w:r>
            <w:r w:rsidR="003B429D" w:rsidRPr="001C7B66">
              <w:rPr>
                <w:rFonts w:ascii="Calibri" w:eastAsia="Calibri" w:hAnsi="Calibri" w:cs="Calibri"/>
                <w:sz w:val="22"/>
                <w:szCs w:val="22"/>
                <w:lang w:val="cs-CZ"/>
              </w:rPr>
              <w:t>poskytovatel</w:t>
            </w:r>
            <w:r w:rsidRPr="001C7B66">
              <w:rPr>
                <w:rFonts w:ascii="Calibri" w:eastAsia="Calibri" w:hAnsi="Calibri" w:cs="Calibri"/>
                <w:sz w:val="22"/>
                <w:szCs w:val="22"/>
                <w:lang w:val="cs-CZ"/>
              </w:rPr>
              <w:t xml:space="preserve"> a hlavní zkoušející budou </w:t>
            </w:r>
            <w:r w:rsidRPr="001C7B66">
              <w:rPr>
                <w:rFonts w:ascii="Calibri" w:eastAsia="Calibri" w:hAnsi="Calibri" w:cs="Calibri"/>
                <w:sz w:val="22"/>
                <w:szCs w:val="22"/>
                <w:lang w:val="cs-CZ"/>
              </w:rPr>
              <w:lastRenderedPageBreak/>
              <w:t xml:space="preserve">odpovídat za zajištění toho, že všechny tyto osoby mají řádná oprávnění a pověření a dodržují podmínky této smlouvy. </w:t>
            </w:r>
            <w:r w:rsidR="003B429D" w:rsidRPr="001C7B66">
              <w:rPr>
                <w:rFonts w:ascii="Calibri" w:eastAsia="Calibri" w:hAnsi="Calibri" w:cs="Calibri"/>
                <w:sz w:val="22"/>
                <w:szCs w:val="22"/>
                <w:lang w:val="cs-CZ"/>
              </w:rPr>
              <w:t>Poskytovatel</w:t>
            </w:r>
            <w:r w:rsidRPr="001C7B66">
              <w:rPr>
                <w:rFonts w:ascii="Calibri" w:eastAsia="Calibri" w:hAnsi="Calibri" w:cs="Calibri"/>
                <w:sz w:val="22"/>
                <w:szCs w:val="22"/>
                <w:lang w:val="cs-CZ"/>
              </w:rPr>
              <w:t xml:space="preserve"> a hlavní zkoušející budou odpovídat za jakékoliv porušení této smlouvy těmito osobami.</w:t>
            </w:r>
          </w:p>
        </w:tc>
      </w:tr>
      <w:tr w:rsidR="00C82017" w:rsidRPr="001C7B66" w14:paraId="353B5BEA" w14:textId="77777777" w:rsidTr="00406CA9">
        <w:tc>
          <w:tcPr>
            <w:tcW w:w="5670" w:type="dxa"/>
          </w:tcPr>
          <w:p w14:paraId="62CE3B70" w14:textId="77777777" w:rsidR="00C82017" w:rsidRPr="001C7B66" w:rsidRDefault="00C82017" w:rsidP="001C7B66">
            <w:pPr>
              <w:suppressAutoHyphens/>
              <w:jc w:val="both"/>
              <w:rPr>
                <w:rFonts w:ascii="Calibri" w:hAnsi="Calibri" w:cs="Calibri"/>
                <w:noProof/>
                <w:sz w:val="22"/>
                <w:szCs w:val="22"/>
                <w:lang w:val="cs-CZ"/>
              </w:rPr>
            </w:pPr>
          </w:p>
        </w:tc>
        <w:tc>
          <w:tcPr>
            <w:tcW w:w="5670" w:type="dxa"/>
          </w:tcPr>
          <w:p w14:paraId="1CCB1041" w14:textId="77777777" w:rsidR="00C82017" w:rsidRPr="001C7B66" w:rsidRDefault="00C82017" w:rsidP="001C7B66">
            <w:pPr>
              <w:suppressAutoHyphens/>
              <w:jc w:val="both"/>
              <w:rPr>
                <w:rFonts w:ascii="Calibri" w:hAnsi="Calibri" w:cs="Calibri"/>
                <w:sz w:val="22"/>
                <w:szCs w:val="22"/>
                <w:lang w:val="cs-CZ"/>
              </w:rPr>
            </w:pPr>
          </w:p>
        </w:tc>
      </w:tr>
      <w:tr w:rsidR="00C82017" w:rsidRPr="001C7B66" w14:paraId="781F529D" w14:textId="424FE000" w:rsidTr="00406CA9">
        <w:tc>
          <w:tcPr>
            <w:tcW w:w="5670" w:type="dxa"/>
          </w:tcPr>
          <w:p w14:paraId="69583612" w14:textId="225A7A1F" w:rsidR="00C82017" w:rsidRPr="001C7B66" w:rsidRDefault="00C82017" w:rsidP="001C7B66">
            <w:pPr>
              <w:suppressAutoHyphens/>
              <w:jc w:val="both"/>
              <w:rPr>
                <w:rFonts w:ascii="Calibri" w:hAnsi="Calibri" w:cs="Calibri"/>
                <w:sz w:val="22"/>
                <w:szCs w:val="22"/>
              </w:rPr>
            </w:pPr>
            <w:bookmarkStart w:id="1" w:name="_DV_M17"/>
            <w:bookmarkEnd w:id="1"/>
            <w:r w:rsidRPr="001C7B66">
              <w:rPr>
                <w:rFonts w:ascii="Calibri" w:hAnsi="Calibri" w:cs="Calibri"/>
                <w:sz w:val="22"/>
                <w:szCs w:val="22"/>
              </w:rPr>
              <w:t>1.</w:t>
            </w:r>
            <w:r w:rsidR="00B555EE" w:rsidRPr="001C7B66">
              <w:rPr>
                <w:rFonts w:ascii="Calibri" w:hAnsi="Calibri" w:cs="Calibri"/>
                <w:sz w:val="22"/>
                <w:szCs w:val="22"/>
              </w:rPr>
              <w:t>5</w:t>
            </w:r>
            <w:r w:rsidRPr="001C7B66">
              <w:rPr>
                <w:rFonts w:ascii="Calibri" w:hAnsi="Calibri" w:cs="Calibri"/>
                <w:sz w:val="22"/>
                <w:szCs w:val="22"/>
              </w:rPr>
              <w:tab/>
              <w:t xml:space="preserve">Institution and Principal Investigator shall ensure that designated staff attend all </w:t>
            </w:r>
            <w:r w:rsidRPr="001C7B66">
              <w:rPr>
                <w:rStyle w:val="DeltaViewInsertion"/>
                <w:rFonts w:ascii="Calibri" w:hAnsi="Calibri" w:cs="Calibri"/>
                <w:color w:val="auto"/>
                <w:sz w:val="22"/>
                <w:szCs w:val="22"/>
                <w:u w:val="none"/>
              </w:rPr>
              <w:t>trainings</w:t>
            </w:r>
            <w:r w:rsidRPr="001C7B66">
              <w:rPr>
                <w:rFonts w:ascii="Calibri" w:hAnsi="Calibri" w:cs="Calibri"/>
                <w:sz w:val="22"/>
                <w:szCs w:val="22"/>
              </w:rPr>
              <w:t xml:space="preserve"> conducted by Janssen or its designee </w:t>
            </w:r>
            <w:r w:rsidRPr="001C7B66">
              <w:rPr>
                <w:rStyle w:val="DeltaViewInsertion"/>
                <w:rFonts w:ascii="Calibri" w:hAnsi="Calibri" w:cs="Calibri"/>
                <w:color w:val="auto"/>
                <w:sz w:val="22"/>
                <w:szCs w:val="22"/>
                <w:u w:val="none"/>
              </w:rPr>
              <w:t>in the</w:t>
            </w:r>
            <w:r w:rsidRPr="001C7B66">
              <w:rPr>
                <w:rFonts w:ascii="Calibri" w:hAnsi="Calibri" w:cs="Calibri"/>
                <w:sz w:val="22"/>
                <w:szCs w:val="22"/>
              </w:rPr>
              <w:t xml:space="preserve"> proper performance of the Protocol, safety and reporting requirements, and any other applicable guidelines relevant to the Clinical Trial and performance of the Protocol.</w:t>
            </w:r>
          </w:p>
        </w:tc>
        <w:tc>
          <w:tcPr>
            <w:tcW w:w="5670" w:type="dxa"/>
          </w:tcPr>
          <w:p w14:paraId="0D513725" w14:textId="136EF59D" w:rsidR="00C82017" w:rsidRPr="001C7B66" w:rsidRDefault="00C82017" w:rsidP="001C7B66">
            <w:pPr>
              <w:suppressAutoHyphens/>
              <w:jc w:val="both"/>
              <w:rPr>
                <w:rFonts w:ascii="Calibri" w:hAnsi="Calibri" w:cs="Calibri"/>
                <w:sz w:val="22"/>
                <w:szCs w:val="22"/>
                <w:lang w:val="cs-CZ"/>
              </w:rPr>
            </w:pPr>
            <w:r w:rsidRPr="001C7B66">
              <w:rPr>
                <w:rFonts w:ascii="Calibri" w:eastAsia="Calibri" w:hAnsi="Calibri" w:cs="Calibri"/>
                <w:sz w:val="22"/>
                <w:szCs w:val="22"/>
                <w:lang w:val="cs-CZ"/>
              </w:rPr>
              <w:t>1.</w:t>
            </w:r>
            <w:r w:rsidR="00B555EE" w:rsidRPr="001C7B66">
              <w:rPr>
                <w:rFonts w:ascii="Calibri" w:eastAsia="Calibri" w:hAnsi="Calibri" w:cs="Calibri"/>
                <w:sz w:val="22"/>
                <w:szCs w:val="22"/>
                <w:lang w:val="cs-CZ"/>
              </w:rPr>
              <w:t>5</w:t>
            </w:r>
            <w:r w:rsidRPr="001C7B66">
              <w:rPr>
                <w:rFonts w:ascii="Calibri" w:hAnsi="Calibri" w:cs="Calibri"/>
                <w:sz w:val="22"/>
                <w:szCs w:val="22"/>
                <w:lang w:val="cs-CZ"/>
              </w:rPr>
              <w:tab/>
            </w:r>
            <w:r w:rsidR="0023277E" w:rsidRPr="001C7B66">
              <w:rPr>
                <w:rFonts w:ascii="Calibri" w:eastAsia="Calibri" w:hAnsi="Calibri" w:cs="Calibri"/>
                <w:sz w:val="22"/>
                <w:szCs w:val="22"/>
                <w:lang w:val="cs-CZ"/>
              </w:rPr>
              <w:t>Poskytovatel</w:t>
            </w:r>
            <w:r w:rsidRPr="001C7B66">
              <w:rPr>
                <w:rFonts w:ascii="Calibri" w:eastAsia="Calibri" w:hAnsi="Calibri" w:cs="Calibri"/>
                <w:sz w:val="22"/>
                <w:szCs w:val="22"/>
                <w:lang w:val="cs-CZ"/>
              </w:rPr>
              <w:t xml:space="preserve"> a hlavní zkoušející zajistí, aby se pověřený personál účastnil všech školení vedených společností Janssen nebo jejím zmocněncem, která se týkají řádného provádění protokolu, bezpečnosti a požadavků na hlášení a jakýchkoliv jiných platných směrnic relevantních pro klinického hodnocení a provádění protokolu.</w:t>
            </w:r>
          </w:p>
        </w:tc>
      </w:tr>
      <w:tr w:rsidR="00385C09" w:rsidRPr="001C7B66" w14:paraId="74C50766" w14:textId="77777777" w:rsidTr="00406CA9">
        <w:tc>
          <w:tcPr>
            <w:tcW w:w="5670" w:type="dxa"/>
          </w:tcPr>
          <w:p w14:paraId="523C69A4" w14:textId="6271059D" w:rsidR="00385C09" w:rsidRPr="001C7B66" w:rsidRDefault="00385C09" w:rsidP="001C7B66">
            <w:pPr>
              <w:suppressAutoHyphens/>
              <w:jc w:val="both"/>
              <w:rPr>
                <w:rFonts w:ascii="Calibri" w:hAnsi="Calibri" w:cs="Calibri"/>
                <w:noProof/>
                <w:sz w:val="22"/>
                <w:szCs w:val="22"/>
              </w:rPr>
            </w:pPr>
            <w:r w:rsidRPr="001C7B66">
              <w:rPr>
                <w:rFonts w:ascii="Calibri" w:hAnsi="Calibri" w:cs="Calibri"/>
                <w:noProof/>
                <w:sz w:val="22"/>
                <w:szCs w:val="22"/>
              </w:rPr>
              <w:t>Institution acknowledges that Principal Investigator and certain study team members, if any, shall receive payment for their activities in the Clinical Trial as per a seperate payment letter between Janssen and Principal Investigator and a payment letter with each respective  study team member („Study Team Payment Letter“).</w:t>
            </w:r>
          </w:p>
          <w:p w14:paraId="7688A33C" w14:textId="77777777" w:rsidR="00882699" w:rsidRPr="001C7B66" w:rsidRDefault="00882699" w:rsidP="001C7B66">
            <w:pPr>
              <w:suppressAutoHyphens/>
              <w:jc w:val="both"/>
              <w:rPr>
                <w:rFonts w:ascii="Calibri" w:hAnsi="Calibri" w:cs="Calibri"/>
                <w:noProof/>
                <w:sz w:val="22"/>
                <w:szCs w:val="22"/>
              </w:rPr>
            </w:pPr>
          </w:p>
          <w:p w14:paraId="62E622E5" w14:textId="77777777" w:rsidR="00882699" w:rsidRPr="001C7B66" w:rsidRDefault="00882699" w:rsidP="001C7B66">
            <w:pPr>
              <w:suppressAutoHyphens/>
              <w:jc w:val="both"/>
              <w:rPr>
                <w:rFonts w:ascii="Calibri" w:hAnsi="Calibri" w:cs="Calibri"/>
                <w:noProof/>
                <w:sz w:val="22"/>
                <w:szCs w:val="22"/>
              </w:rPr>
            </w:pPr>
          </w:p>
          <w:p w14:paraId="3C48AFAF" w14:textId="77777777" w:rsidR="00882699" w:rsidRPr="001C7B66" w:rsidRDefault="00882699" w:rsidP="001C7B66">
            <w:pPr>
              <w:suppressAutoHyphens/>
              <w:jc w:val="both"/>
              <w:rPr>
                <w:rFonts w:ascii="Calibri" w:hAnsi="Calibri" w:cs="Calibri"/>
                <w:noProof/>
                <w:sz w:val="22"/>
                <w:szCs w:val="22"/>
              </w:rPr>
            </w:pPr>
          </w:p>
          <w:p w14:paraId="4B62B5DF" w14:textId="72ADA8F8" w:rsidR="00385C09" w:rsidRPr="001C7B66" w:rsidRDefault="00385C09" w:rsidP="001C7B66">
            <w:pPr>
              <w:suppressAutoHyphens/>
              <w:jc w:val="both"/>
              <w:rPr>
                <w:rFonts w:ascii="Calibri" w:hAnsi="Calibri" w:cs="Calibri"/>
                <w:sz w:val="22"/>
                <w:szCs w:val="22"/>
              </w:rPr>
            </w:pPr>
            <w:r w:rsidRPr="001C7B66">
              <w:rPr>
                <w:rFonts w:ascii="Calibri" w:hAnsi="Calibri" w:cs="Calibri"/>
                <w:noProof/>
                <w:sz w:val="22"/>
                <w:szCs w:val="22"/>
              </w:rPr>
              <w:t>Institution warrants that:</w:t>
            </w:r>
          </w:p>
        </w:tc>
        <w:tc>
          <w:tcPr>
            <w:tcW w:w="5670" w:type="dxa"/>
          </w:tcPr>
          <w:p w14:paraId="02D5030E" w14:textId="6FAF8300" w:rsidR="00385C09" w:rsidRPr="001C7B66" w:rsidRDefault="00385C09" w:rsidP="001C7B66">
            <w:pPr>
              <w:suppressAutoHyphens/>
              <w:jc w:val="both"/>
              <w:rPr>
                <w:rFonts w:ascii="Calibri" w:hAnsi="Calibri" w:cs="Calibri"/>
                <w:sz w:val="22"/>
                <w:szCs w:val="22"/>
                <w:lang w:val="cs-CZ"/>
              </w:rPr>
            </w:pPr>
            <w:r w:rsidRPr="001C7B66">
              <w:rPr>
                <w:rFonts w:ascii="Calibri" w:hAnsi="Calibri" w:cs="Calibri"/>
                <w:sz w:val="22"/>
                <w:szCs w:val="22"/>
                <w:lang w:val="cs-CZ"/>
              </w:rPr>
              <w:t xml:space="preserve"> Poskytovatel bere na vědomí, že hlavní zkoušející a členové studijního týmu uvedeni na tzv. Delegation Log obdrží za svou činnost v klinickém hodnocení odměnu na základě samostatné platební dohody ve formě dopisu mezi společností Janssen a hlavním zkoušejícím a platební dohody ve formě dopisu každého příslušného člena studijního týmu (dále jen „platební dohody ve formě dopisu studijního týmu“).</w:t>
            </w:r>
          </w:p>
          <w:p w14:paraId="53ED8136" w14:textId="77777777" w:rsidR="00882699" w:rsidRPr="001C7B66" w:rsidRDefault="00882699" w:rsidP="001C7B66">
            <w:pPr>
              <w:suppressAutoHyphens/>
              <w:jc w:val="both"/>
              <w:rPr>
                <w:rFonts w:ascii="Calibri" w:hAnsi="Calibri" w:cs="Calibri"/>
                <w:sz w:val="22"/>
                <w:szCs w:val="22"/>
                <w:lang w:val="cs-CZ"/>
              </w:rPr>
            </w:pPr>
          </w:p>
          <w:p w14:paraId="24E80999" w14:textId="40E2DC98" w:rsidR="00385C09" w:rsidRPr="001C7B66" w:rsidRDefault="00385C09" w:rsidP="001C7B66">
            <w:pPr>
              <w:suppressAutoHyphens/>
              <w:jc w:val="both"/>
              <w:rPr>
                <w:rFonts w:ascii="Calibri" w:eastAsia="Calibri" w:hAnsi="Calibri" w:cs="Calibri"/>
                <w:sz w:val="22"/>
                <w:szCs w:val="22"/>
                <w:lang w:val="cs-CZ"/>
              </w:rPr>
            </w:pPr>
            <w:r w:rsidRPr="001C7B66">
              <w:rPr>
                <w:rFonts w:ascii="Calibri" w:hAnsi="Calibri" w:cs="Calibri"/>
                <w:sz w:val="22"/>
                <w:szCs w:val="22"/>
                <w:lang w:val="cs-CZ"/>
              </w:rPr>
              <w:t>Poskytovatel zaručuje, že:</w:t>
            </w:r>
          </w:p>
        </w:tc>
      </w:tr>
      <w:tr w:rsidR="00385C09" w:rsidRPr="001C7B66" w14:paraId="203D5FEB" w14:textId="77777777" w:rsidTr="00406CA9">
        <w:tc>
          <w:tcPr>
            <w:tcW w:w="5670" w:type="dxa"/>
          </w:tcPr>
          <w:p w14:paraId="43A9D769" w14:textId="51D75007" w:rsidR="00385C09" w:rsidRPr="001C7B66" w:rsidRDefault="00385C09" w:rsidP="001C7B66">
            <w:pPr>
              <w:suppressAutoHyphens/>
              <w:jc w:val="both"/>
              <w:rPr>
                <w:rFonts w:ascii="Calibri" w:hAnsi="Calibri" w:cs="Calibri"/>
                <w:sz w:val="22"/>
                <w:szCs w:val="22"/>
              </w:rPr>
            </w:pPr>
            <w:r w:rsidRPr="001C7B66">
              <w:rPr>
                <w:rFonts w:ascii="Calibri" w:hAnsi="Calibri" w:cs="Calibri"/>
                <w:noProof/>
                <w:sz w:val="22"/>
                <w:szCs w:val="22"/>
              </w:rPr>
              <w:t>Principal Investigator and study team members</w:t>
            </w:r>
            <w:r w:rsidRPr="001C7B66" w:rsidDel="00C2674A">
              <w:rPr>
                <w:rFonts w:ascii="Calibri" w:hAnsi="Calibri" w:cs="Calibri"/>
                <w:noProof/>
                <w:sz w:val="22"/>
                <w:szCs w:val="22"/>
              </w:rPr>
              <w:t xml:space="preserve"> </w:t>
            </w:r>
            <w:r w:rsidRPr="001C7B66">
              <w:rPr>
                <w:rFonts w:ascii="Calibri" w:hAnsi="Calibri" w:cs="Calibri"/>
                <w:noProof/>
                <w:sz w:val="22"/>
                <w:szCs w:val="22"/>
              </w:rPr>
              <w:t xml:space="preserve">are employees of Institution and in that capacity are authorized to receive direct payment from Janssen for their activities in the Clinical Trial under the terms of a Principal Investigator payment letter and under the terms of Study Team Payment Letter(s). </w:t>
            </w:r>
          </w:p>
        </w:tc>
        <w:tc>
          <w:tcPr>
            <w:tcW w:w="5670" w:type="dxa"/>
          </w:tcPr>
          <w:p w14:paraId="65B9B40E" w14:textId="1C5765E4" w:rsidR="00385C09" w:rsidRPr="001C7B66" w:rsidRDefault="00385C09" w:rsidP="001C7B66">
            <w:pPr>
              <w:suppressAutoHyphens/>
              <w:jc w:val="both"/>
              <w:rPr>
                <w:rFonts w:ascii="Calibri" w:eastAsia="Calibri" w:hAnsi="Calibri" w:cs="Calibri"/>
                <w:sz w:val="22"/>
                <w:szCs w:val="22"/>
                <w:lang w:val="cs-CZ"/>
              </w:rPr>
            </w:pPr>
            <w:r w:rsidRPr="001C7B66">
              <w:rPr>
                <w:rFonts w:ascii="Calibri" w:hAnsi="Calibri" w:cs="Calibri"/>
                <w:sz w:val="22"/>
                <w:szCs w:val="22"/>
                <w:lang w:val="cs-CZ"/>
              </w:rPr>
              <w:t>Hlavní zkoušející a členové studijního týmu jsou</w:t>
            </w:r>
            <w:r w:rsidR="000D2E89" w:rsidRPr="001C7B66">
              <w:rPr>
                <w:rFonts w:ascii="Calibri" w:hAnsi="Calibri" w:cs="Calibri"/>
                <w:sz w:val="22"/>
                <w:szCs w:val="22"/>
                <w:lang w:val="cs-CZ"/>
              </w:rPr>
              <w:t xml:space="preserve"> i</w:t>
            </w:r>
            <w:r w:rsidRPr="001C7B66">
              <w:rPr>
                <w:rFonts w:ascii="Calibri" w:hAnsi="Calibri" w:cs="Calibri"/>
                <w:sz w:val="22"/>
                <w:szCs w:val="22"/>
                <w:lang w:val="cs-CZ"/>
              </w:rPr>
              <w:t xml:space="preserve"> zaměstnanci poskytovatele a v této funkci jsou oprávněni přijímat od společnosti Janssen přímé odměny za své úkony v klinickém hodnocení platebního dopisu hlavního zkoušejícího a podmínek platební (platebních) dohody (dohod) ve formě dopisu studijního týmu.</w:t>
            </w:r>
          </w:p>
        </w:tc>
      </w:tr>
      <w:tr w:rsidR="00385C09" w:rsidRPr="001C7B66" w14:paraId="57A002BA" w14:textId="77777777" w:rsidTr="00406CA9">
        <w:tc>
          <w:tcPr>
            <w:tcW w:w="5670" w:type="dxa"/>
          </w:tcPr>
          <w:p w14:paraId="71C44157" w14:textId="77777777" w:rsidR="00385C09" w:rsidRPr="001C7B66" w:rsidRDefault="00385C09" w:rsidP="001C7B66">
            <w:pPr>
              <w:pStyle w:val="Odstavecseseznamem"/>
              <w:numPr>
                <w:ilvl w:val="0"/>
                <w:numId w:val="3"/>
              </w:numPr>
              <w:suppressAutoHyphens/>
              <w:ind w:left="517" w:hanging="360"/>
              <w:jc w:val="both"/>
              <w:rPr>
                <w:rFonts w:ascii="Calibri" w:hAnsi="Calibri" w:cs="Calibri"/>
                <w:noProof/>
                <w:sz w:val="22"/>
                <w:szCs w:val="22"/>
              </w:rPr>
            </w:pPr>
            <w:r w:rsidRPr="001C7B66">
              <w:rPr>
                <w:rFonts w:ascii="Calibri" w:hAnsi="Calibri" w:cs="Calibri"/>
                <w:noProof/>
                <w:sz w:val="22"/>
                <w:szCs w:val="22"/>
              </w:rPr>
              <w:t>Principal Investigator and study team members, as applicable, are authorized to enter into such payment letters and that such entering into a payment letters and receiving direct payment from Janssen for their services:</w:t>
            </w:r>
          </w:p>
          <w:p w14:paraId="110B992D" w14:textId="77777777" w:rsidR="00385C09" w:rsidRPr="001C7B66" w:rsidRDefault="00385C09" w:rsidP="001C7B66">
            <w:pPr>
              <w:pStyle w:val="Odstavecseseznamem"/>
              <w:numPr>
                <w:ilvl w:val="0"/>
                <w:numId w:val="2"/>
              </w:numPr>
              <w:suppressAutoHyphens/>
              <w:ind w:left="1057" w:hanging="270"/>
              <w:jc w:val="both"/>
              <w:rPr>
                <w:rFonts w:ascii="Calibri" w:hAnsi="Calibri" w:cs="Calibri"/>
                <w:noProof/>
                <w:sz w:val="22"/>
                <w:szCs w:val="22"/>
              </w:rPr>
            </w:pPr>
            <w:r w:rsidRPr="001C7B66">
              <w:rPr>
                <w:rFonts w:ascii="Calibri" w:hAnsi="Calibri" w:cs="Calibri"/>
                <w:noProof/>
                <w:sz w:val="22"/>
                <w:szCs w:val="22"/>
              </w:rPr>
              <w:t>in no way interferes with their existing obligations towards Institution;</w:t>
            </w:r>
          </w:p>
          <w:p w14:paraId="04FFFC7D" w14:textId="77777777" w:rsidR="00385C09" w:rsidRPr="001C7B66" w:rsidRDefault="00385C09" w:rsidP="001C7B66">
            <w:pPr>
              <w:pStyle w:val="Odstavecseseznamem"/>
              <w:numPr>
                <w:ilvl w:val="0"/>
                <w:numId w:val="2"/>
              </w:numPr>
              <w:suppressAutoHyphens/>
              <w:ind w:left="1057" w:hanging="270"/>
              <w:jc w:val="both"/>
              <w:rPr>
                <w:rFonts w:ascii="Calibri" w:hAnsi="Calibri" w:cs="Calibri"/>
                <w:noProof/>
                <w:sz w:val="22"/>
                <w:szCs w:val="22"/>
              </w:rPr>
            </w:pPr>
            <w:r w:rsidRPr="001C7B66">
              <w:rPr>
                <w:rFonts w:ascii="Calibri" w:hAnsi="Calibri" w:cs="Calibri"/>
                <w:noProof/>
                <w:sz w:val="22"/>
                <w:szCs w:val="22"/>
              </w:rPr>
              <w:t>does not breach any internal policies, statutes or internal regulations at their place of employment;</w:t>
            </w:r>
          </w:p>
          <w:p w14:paraId="6B85F02B" w14:textId="77777777" w:rsidR="00385C09" w:rsidRPr="001C7B66" w:rsidRDefault="00385C09" w:rsidP="001C7B66">
            <w:pPr>
              <w:pStyle w:val="Odstavecseseznamem"/>
              <w:numPr>
                <w:ilvl w:val="0"/>
                <w:numId w:val="2"/>
              </w:numPr>
              <w:suppressAutoHyphens/>
              <w:ind w:left="1057" w:hanging="270"/>
              <w:jc w:val="both"/>
              <w:rPr>
                <w:rFonts w:ascii="Calibri" w:hAnsi="Calibri" w:cs="Calibri"/>
                <w:noProof/>
                <w:sz w:val="22"/>
                <w:szCs w:val="22"/>
              </w:rPr>
            </w:pPr>
            <w:r w:rsidRPr="001C7B66">
              <w:rPr>
                <w:rFonts w:ascii="Calibri" w:hAnsi="Calibri" w:cs="Calibri"/>
                <w:noProof/>
                <w:sz w:val="22"/>
                <w:szCs w:val="22"/>
              </w:rPr>
              <w:t>does not infringe any applicable laws and regulations or goes against their obligations in compliance with the applicable laws in force and effect; and</w:t>
            </w:r>
          </w:p>
          <w:p w14:paraId="53E4AFBC" w14:textId="5136FF55" w:rsidR="00385C09" w:rsidRPr="001C7B66" w:rsidRDefault="00385C09" w:rsidP="001C7B66">
            <w:pPr>
              <w:pStyle w:val="Odstavecseseznamem"/>
              <w:numPr>
                <w:ilvl w:val="0"/>
                <w:numId w:val="2"/>
              </w:numPr>
              <w:suppressAutoHyphens/>
              <w:ind w:left="1065"/>
              <w:jc w:val="both"/>
              <w:rPr>
                <w:rFonts w:ascii="Calibri" w:hAnsi="Calibri" w:cs="Calibri"/>
                <w:sz w:val="22"/>
                <w:szCs w:val="22"/>
              </w:rPr>
            </w:pPr>
            <w:r w:rsidRPr="001C7B66">
              <w:rPr>
                <w:rFonts w:ascii="Calibri" w:hAnsi="Calibri" w:cs="Calibri"/>
                <w:noProof/>
                <w:sz w:val="22"/>
                <w:szCs w:val="22"/>
              </w:rPr>
              <w:lastRenderedPageBreak/>
              <w:t xml:space="preserve">does not consitute a conflict of interest between performance of obligations resulting from this Agreement and any functions or responsibilities held by them, or with any agreements Institution and/or Principal Investigator and/or study team members may have with third parties. </w:t>
            </w:r>
          </w:p>
        </w:tc>
        <w:tc>
          <w:tcPr>
            <w:tcW w:w="5670" w:type="dxa"/>
          </w:tcPr>
          <w:p w14:paraId="3147F9D1" w14:textId="77777777" w:rsidR="00385C09" w:rsidRPr="001C7B66" w:rsidRDefault="00385C09" w:rsidP="001C7B66">
            <w:pPr>
              <w:pStyle w:val="Odstavecseseznamem"/>
              <w:numPr>
                <w:ilvl w:val="0"/>
                <w:numId w:val="4"/>
              </w:numPr>
              <w:suppressAutoHyphens/>
              <w:ind w:left="465" w:hanging="360"/>
              <w:jc w:val="both"/>
              <w:rPr>
                <w:rFonts w:ascii="Calibri" w:hAnsi="Calibri" w:cs="Calibri"/>
                <w:sz w:val="22"/>
                <w:szCs w:val="22"/>
                <w:lang w:val="cs-CZ"/>
              </w:rPr>
            </w:pPr>
            <w:r w:rsidRPr="001C7B66">
              <w:rPr>
                <w:rFonts w:ascii="Calibri" w:hAnsi="Calibri" w:cs="Calibri"/>
                <w:sz w:val="22"/>
                <w:szCs w:val="22"/>
                <w:lang w:val="cs-CZ"/>
              </w:rPr>
              <w:lastRenderedPageBreak/>
              <w:t>Hlavní zkoušející a i členové studijního týmu jsou oprávněni uzavírat tyto platební dohody ve formě dopisu a zaručují, že toto uzavírání platebních dohod ve formě dopisu a přijímání odměn za své služby přímo od společnosti Janssen:</w:t>
            </w:r>
          </w:p>
          <w:p w14:paraId="31478CE9" w14:textId="3E76115A" w:rsidR="00385C09" w:rsidRPr="001C7B66" w:rsidRDefault="00385C09" w:rsidP="001C7B66">
            <w:pPr>
              <w:pStyle w:val="Odstavecseseznamem"/>
              <w:numPr>
                <w:ilvl w:val="0"/>
                <w:numId w:val="5"/>
              </w:numPr>
              <w:suppressAutoHyphens/>
              <w:ind w:left="1057" w:hanging="270"/>
              <w:jc w:val="both"/>
              <w:rPr>
                <w:rFonts w:ascii="Calibri" w:hAnsi="Calibri" w:cs="Calibri"/>
                <w:sz w:val="22"/>
                <w:szCs w:val="22"/>
                <w:lang w:val="cs-CZ"/>
              </w:rPr>
            </w:pPr>
            <w:r w:rsidRPr="001C7B66">
              <w:rPr>
                <w:rFonts w:ascii="Calibri" w:hAnsi="Calibri" w:cs="Calibri"/>
                <w:sz w:val="22"/>
                <w:szCs w:val="22"/>
                <w:lang w:val="cs-CZ"/>
              </w:rPr>
              <w:t>nijak nenarušuje jejich stávající závazky vůči poskytovateli</w:t>
            </w:r>
            <w:r w:rsidR="007A045F" w:rsidRPr="001C7B66">
              <w:rPr>
                <w:rFonts w:ascii="Calibri" w:hAnsi="Calibri" w:cs="Calibri"/>
                <w:sz w:val="22"/>
                <w:szCs w:val="22"/>
                <w:lang w:val="cs-CZ"/>
              </w:rPr>
              <w:t>;</w:t>
            </w:r>
          </w:p>
          <w:p w14:paraId="20F59326" w14:textId="77777777" w:rsidR="00385C09" w:rsidRPr="001C7B66" w:rsidRDefault="00385C09" w:rsidP="001C7B66">
            <w:pPr>
              <w:pStyle w:val="Odstavecseseznamem"/>
              <w:numPr>
                <w:ilvl w:val="0"/>
                <w:numId w:val="5"/>
              </w:numPr>
              <w:suppressAutoHyphens/>
              <w:ind w:left="1057" w:hanging="270"/>
              <w:jc w:val="both"/>
              <w:rPr>
                <w:rFonts w:ascii="Calibri" w:hAnsi="Calibri" w:cs="Calibri"/>
                <w:sz w:val="22"/>
                <w:szCs w:val="22"/>
                <w:lang w:val="cs-CZ"/>
              </w:rPr>
            </w:pPr>
            <w:r w:rsidRPr="001C7B66">
              <w:rPr>
                <w:rFonts w:ascii="Calibri" w:hAnsi="Calibri" w:cs="Calibri"/>
                <w:sz w:val="22"/>
                <w:szCs w:val="22"/>
                <w:lang w:val="cs-CZ"/>
              </w:rPr>
              <w:t>neporušuje žádné interní zásady, nařízení ani interní předpisy na jejich pracovišti;</w:t>
            </w:r>
          </w:p>
          <w:p w14:paraId="081ADDBE" w14:textId="77777777" w:rsidR="00385C09" w:rsidRPr="001C7B66" w:rsidRDefault="00385C09" w:rsidP="001C7B66">
            <w:pPr>
              <w:pStyle w:val="Odstavecseseznamem"/>
              <w:numPr>
                <w:ilvl w:val="0"/>
                <w:numId w:val="5"/>
              </w:numPr>
              <w:suppressAutoHyphens/>
              <w:ind w:left="1057" w:hanging="270"/>
              <w:jc w:val="both"/>
              <w:rPr>
                <w:rFonts w:ascii="Calibri" w:hAnsi="Calibri" w:cs="Calibri"/>
                <w:sz w:val="22"/>
                <w:szCs w:val="22"/>
                <w:lang w:val="cs-CZ"/>
              </w:rPr>
            </w:pPr>
            <w:r w:rsidRPr="001C7B66">
              <w:rPr>
                <w:rFonts w:ascii="Calibri" w:hAnsi="Calibri" w:cs="Calibri"/>
                <w:sz w:val="22"/>
                <w:szCs w:val="22"/>
                <w:lang w:val="cs-CZ"/>
              </w:rPr>
              <w:t>neporušuje žádné platné právní předpisy ani jejich povinnosti v souladu s platnými a účinnými právními předpisy; a</w:t>
            </w:r>
          </w:p>
          <w:p w14:paraId="0736AD38" w14:textId="65CCA78D" w:rsidR="00385C09" w:rsidRPr="001C7B66" w:rsidRDefault="00385C09" w:rsidP="001C7B66">
            <w:pPr>
              <w:pStyle w:val="Odstavecseseznamem"/>
              <w:numPr>
                <w:ilvl w:val="0"/>
                <w:numId w:val="5"/>
              </w:numPr>
              <w:suppressAutoHyphens/>
              <w:ind w:left="1066" w:hanging="270"/>
              <w:jc w:val="both"/>
              <w:rPr>
                <w:rFonts w:ascii="Calibri" w:eastAsia="Calibri" w:hAnsi="Calibri" w:cs="Calibri"/>
                <w:sz w:val="22"/>
                <w:szCs w:val="22"/>
                <w:lang w:val="cs-CZ"/>
              </w:rPr>
            </w:pPr>
            <w:r w:rsidRPr="001C7B66">
              <w:rPr>
                <w:rFonts w:ascii="Calibri" w:hAnsi="Calibri" w:cs="Calibri"/>
                <w:sz w:val="22"/>
                <w:szCs w:val="22"/>
                <w:lang w:val="cs-CZ"/>
              </w:rPr>
              <w:t xml:space="preserve">nevytváří žádný střet zájmů mezi plněním jejich závazků vyplývajících z této smlouvy a jakýmikoli </w:t>
            </w:r>
            <w:r w:rsidRPr="001C7B66">
              <w:rPr>
                <w:rFonts w:ascii="Calibri" w:hAnsi="Calibri" w:cs="Calibri"/>
                <w:sz w:val="22"/>
                <w:szCs w:val="22"/>
                <w:lang w:val="cs-CZ"/>
              </w:rPr>
              <w:lastRenderedPageBreak/>
              <w:t>funkcemi nebo povinnostmi, které mohou mít ani jakýmikoli smlouvami, které může mít poskytovatel a/nebo hlavní zkoušející a/nebo členové studijního týmu s třetími stranami.</w:t>
            </w:r>
          </w:p>
        </w:tc>
      </w:tr>
      <w:tr w:rsidR="00385C09" w:rsidRPr="001C7B66" w14:paraId="210D136D" w14:textId="77777777" w:rsidTr="00406CA9">
        <w:tc>
          <w:tcPr>
            <w:tcW w:w="5670" w:type="dxa"/>
          </w:tcPr>
          <w:p w14:paraId="0461112E" w14:textId="2B7E79EE" w:rsidR="00385C09" w:rsidRPr="001C7B66" w:rsidRDefault="00385C09" w:rsidP="001C7B66">
            <w:pPr>
              <w:suppressAutoHyphens/>
              <w:jc w:val="both"/>
              <w:rPr>
                <w:rFonts w:ascii="Calibri" w:hAnsi="Calibri" w:cs="Calibri"/>
                <w:sz w:val="22"/>
                <w:szCs w:val="22"/>
              </w:rPr>
            </w:pPr>
            <w:r w:rsidRPr="001C7B66">
              <w:rPr>
                <w:rFonts w:ascii="Calibri" w:hAnsi="Calibri" w:cs="Calibri"/>
                <w:noProof/>
                <w:sz w:val="22"/>
                <w:szCs w:val="22"/>
                <w:lang w:val="cs-CZ"/>
              </w:rPr>
              <w:lastRenderedPageBreak/>
              <w:t xml:space="preserve"> </w:t>
            </w:r>
            <w:r w:rsidRPr="001C7B66">
              <w:rPr>
                <w:rFonts w:ascii="Calibri" w:hAnsi="Calibri" w:cs="Calibri"/>
                <w:noProof/>
                <w:sz w:val="22"/>
                <w:szCs w:val="22"/>
              </w:rPr>
              <w:t>(iii) Principal Investigator/study team member shall not be reimbursed by Institution for the activities and/or costs reimbursed by Janssen under the respective payment letter(s).</w:t>
            </w:r>
          </w:p>
        </w:tc>
        <w:tc>
          <w:tcPr>
            <w:tcW w:w="5670" w:type="dxa"/>
          </w:tcPr>
          <w:p w14:paraId="1ADCBB60" w14:textId="2E187841" w:rsidR="00385C09" w:rsidRPr="001C7B66" w:rsidRDefault="00385C09" w:rsidP="001C7B66">
            <w:pPr>
              <w:suppressAutoHyphens/>
              <w:jc w:val="both"/>
              <w:rPr>
                <w:rFonts w:ascii="Calibri" w:eastAsia="Calibri" w:hAnsi="Calibri" w:cs="Calibri"/>
                <w:sz w:val="22"/>
                <w:szCs w:val="22"/>
                <w:lang w:val="cs-CZ"/>
              </w:rPr>
            </w:pPr>
            <w:r w:rsidRPr="001C7B66">
              <w:rPr>
                <w:rFonts w:ascii="Calibri" w:hAnsi="Calibri" w:cs="Calibri"/>
                <w:sz w:val="22"/>
                <w:szCs w:val="22"/>
                <w:lang w:val="cs-CZ"/>
              </w:rPr>
              <w:t>(iii) Poskytovatel neproplatí hlavnímu zkoušejícímu / členovi studijního týmu úkony ani/nebo výdaje, které společnost Janssen uhradí podle příslušné platební dohody ve formě dopisu (příslušných platebních dohod ve formě dopisu).</w:t>
            </w:r>
          </w:p>
        </w:tc>
      </w:tr>
      <w:tr w:rsidR="00385C09" w:rsidRPr="001C7B66" w14:paraId="350523C7" w14:textId="77777777" w:rsidTr="00406CA9">
        <w:tc>
          <w:tcPr>
            <w:tcW w:w="5670" w:type="dxa"/>
          </w:tcPr>
          <w:p w14:paraId="33EDB946" w14:textId="02E867EE" w:rsidR="00385C09" w:rsidRPr="001C7B66" w:rsidRDefault="00385C09" w:rsidP="001C7B66">
            <w:pPr>
              <w:suppressAutoHyphens/>
              <w:jc w:val="both"/>
              <w:rPr>
                <w:rFonts w:ascii="Calibri" w:hAnsi="Calibri" w:cs="Calibri"/>
                <w:noProof/>
                <w:sz w:val="22"/>
                <w:szCs w:val="22"/>
              </w:rPr>
            </w:pPr>
            <w:r w:rsidRPr="001C7B66">
              <w:rPr>
                <w:rFonts w:ascii="Calibri" w:hAnsi="Calibri" w:cs="Calibri"/>
                <w:noProof/>
                <w:sz w:val="22"/>
                <w:szCs w:val="22"/>
              </w:rPr>
              <w:tab/>
              <w:t>It is also understood and expressly acknowledged that Institution and its employees, including Principal Investigator and study team members, are not eligible to participate in, nor are they eligible for coverage under, any of Janssen’s benefit plans, programs, employment policies, procedures or workers compensation insurance.</w:t>
            </w:r>
          </w:p>
        </w:tc>
        <w:tc>
          <w:tcPr>
            <w:tcW w:w="5670" w:type="dxa"/>
          </w:tcPr>
          <w:p w14:paraId="41E97A49" w14:textId="0431BB3B" w:rsidR="00385C09" w:rsidRPr="001C7B66" w:rsidRDefault="00385C09" w:rsidP="001C7B66">
            <w:pPr>
              <w:suppressAutoHyphens/>
              <w:jc w:val="both"/>
              <w:rPr>
                <w:rFonts w:ascii="Calibri" w:hAnsi="Calibri" w:cs="Calibri"/>
                <w:sz w:val="22"/>
                <w:szCs w:val="22"/>
                <w:lang w:val="cs-CZ"/>
              </w:rPr>
            </w:pPr>
            <w:r w:rsidRPr="001C7B66">
              <w:rPr>
                <w:rFonts w:ascii="Calibri" w:hAnsi="Calibri" w:cs="Calibri"/>
                <w:sz w:val="22"/>
                <w:szCs w:val="22"/>
                <w:lang w:val="cs-CZ"/>
              </w:rPr>
              <w:tab/>
              <w:t>Je rovněž odsouhlaseno a výslovně potvrzeno, že poskytovatel ani jeho zaměstnanci, včetně hlavního zkoušejícího a členů studijního týmu nemají nárok na účast  v rámci plánů odměn, programů, zaměstnaneckých politik, postupů nebo pojištění odměn pracovníků společnosti Janssen.</w:t>
            </w:r>
          </w:p>
        </w:tc>
      </w:tr>
      <w:tr w:rsidR="00C82017" w:rsidRPr="001C7B66" w14:paraId="7DA98F64" w14:textId="7FBD436E" w:rsidTr="00406CA9">
        <w:tc>
          <w:tcPr>
            <w:tcW w:w="5670" w:type="dxa"/>
          </w:tcPr>
          <w:p w14:paraId="64B13776" w14:textId="77777777" w:rsidR="00C82017" w:rsidRPr="001C7B66" w:rsidRDefault="00C82017" w:rsidP="001C7B66">
            <w:pPr>
              <w:suppressAutoHyphens/>
              <w:jc w:val="both"/>
              <w:rPr>
                <w:rFonts w:ascii="Calibri" w:hAnsi="Calibri" w:cs="Calibri"/>
                <w:sz w:val="22"/>
                <w:szCs w:val="22"/>
                <w:lang w:val="cs-CZ"/>
              </w:rPr>
            </w:pPr>
          </w:p>
        </w:tc>
        <w:tc>
          <w:tcPr>
            <w:tcW w:w="5670" w:type="dxa"/>
          </w:tcPr>
          <w:p w14:paraId="1AD0CD9F" w14:textId="77777777" w:rsidR="00C82017" w:rsidRPr="001C7B66" w:rsidRDefault="00C82017" w:rsidP="001C7B66">
            <w:pPr>
              <w:suppressAutoHyphens/>
              <w:jc w:val="both"/>
              <w:rPr>
                <w:rFonts w:ascii="Calibri" w:hAnsi="Calibri" w:cs="Calibri"/>
                <w:sz w:val="22"/>
                <w:szCs w:val="22"/>
                <w:lang w:val="cs-CZ"/>
              </w:rPr>
            </w:pPr>
          </w:p>
        </w:tc>
      </w:tr>
      <w:tr w:rsidR="00C82017" w:rsidRPr="001C7B66" w14:paraId="261D1E15" w14:textId="576D0D93" w:rsidTr="00406CA9">
        <w:tc>
          <w:tcPr>
            <w:tcW w:w="5670" w:type="dxa"/>
          </w:tcPr>
          <w:p w14:paraId="6CEEF440" w14:textId="4B88C0EF" w:rsidR="00C82017" w:rsidRPr="001C7B66" w:rsidRDefault="00C82017" w:rsidP="001C7B66">
            <w:pPr>
              <w:suppressAutoHyphens/>
              <w:jc w:val="both"/>
              <w:rPr>
                <w:rFonts w:ascii="Calibri" w:hAnsi="Calibri" w:cs="Calibri"/>
                <w:color w:val="632423" w:themeColor="accent2" w:themeShade="80"/>
                <w:sz w:val="22"/>
                <w:szCs w:val="22"/>
              </w:rPr>
            </w:pPr>
            <w:r w:rsidRPr="001C7B66">
              <w:rPr>
                <w:rStyle w:val="DeltaViewInsertion"/>
                <w:rFonts w:ascii="Calibri" w:hAnsi="Calibri" w:cs="Calibri"/>
                <w:color w:val="auto"/>
                <w:sz w:val="22"/>
                <w:szCs w:val="22"/>
                <w:u w:val="none"/>
              </w:rPr>
              <w:t>1.</w:t>
            </w:r>
            <w:r w:rsidR="00B555EE" w:rsidRPr="001C7B66">
              <w:rPr>
                <w:rStyle w:val="DeltaViewInsertion"/>
                <w:rFonts w:ascii="Calibri" w:hAnsi="Calibri" w:cs="Calibri"/>
                <w:color w:val="auto"/>
                <w:sz w:val="22"/>
                <w:szCs w:val="22"/>
                <w:u w:val="none"/>
              </w:rPr>
              <w:t>6</w:t>
            </w:r>
            <w:r w:rsidRPr="001C7B66">
              <w:rPr>
                <w:rStyle w:val="DeltaViewInsertion"/>
                <w:rFonts w:ascii="Calibri" w:hAnsi="Calibri" w:cs="Calibri"/>
                <w:b/>
                <w:color w:val="auto"/>
                <w:sz w:val="22"/>
                <w:szCs w:val="22"/>
                <w:u w:val="none"/>
              </w:rPr>
              <w:tab/>
              <w:t>In case of Blinding the Clinical Trial; Use of Randomization Codes</w:t>
            </w:r>
            <w:r w:rsidRPr="001C7B66">
              <w:rPr>
                <w:rStyle w:val="DeltaViewInsertion"/>
                <w:rFonts w:ascii="Calibri" w:hAnsi="Calibri" w:cs="Calibri"/>
                <w:color w:val="auto"/>
                <w:sz w:val="22"/>
                <w:szCs w:val="22"/>
                <w:u w:val="none"/>
              </w:rPr>
              <w:t xml:space="preserve">: Principal Investigator conducting a blinded study agrees to maintain </w:t>
            </w:r>
            <w:r w:rsidRPr="001C7B66">
              <w:rPr>
                <w:rFonts w:ascii="Calibri" w:hAnsi="Calibri" w:cs="Calibri"/>
                <w:sz w:val="22"/>
                <w:szCs w:val="22"/>
              </w:rPr>
              <w:t xml:space="preserve">the </w:t>
            </w:r>
            <w:r w:rsidRPr="001C7B66">
              <w:rPr>
                <w:rStyle w:val="DeltaViewInsertion"/>
                <w:rFonts w:ascii="Calibri" w:hAnsi="Calibri" w:cs="Calibri"/>
                <w:color w:val="auto"/>
                <w:sz w:val="22"/>
                <w:szCs w:val="22"/>
                <w:u w:val="none"/>
              </w:rPr>
              <w:t xml:space="preserve">blinding of the Study Product. Principal Investigator understands that the randomization codes will be released upon completion of the Clinical Trial and finalization of the database by Janssen. For multi-center studies, data from all centers </w:t>
            </w:r>
            <w:r w:rsidRPr="001C7B66">
              <w:rPr>
                <w:rFonts w:ascii="Calibri" w:hAnsi="Calibri" w:cs="Calibri"/>
                <w:sz w:val="22"/>
                <w:szCs w:val="22"/>
              </w:rPr>
              <w:t>are</w:t>
            </w:r>
            <w:r w:rsidRPr="001C7B66">
              <w:rPr>
                <w:rStyle w:val="DeltaViewInsertion"/>
                <w:rFonts w:ascii="Calibri" w:hAnsi="Calibri" w:cs="Calibri"/>
                <w:color w:val="auto"/>
                <w:sz w:val="22"/>
                <w:szCs w:val="22"/>
                <w:u w:val="none"/>
              </w:rPr>
              <w:t xml:space="preserve"> required before the Clinical Trial is considered complete. </w:t>
            </w:r>
            <w:r w:rsidRPr="001C7B66">
              <w:rPr>
                <w:rFonts w:ascii="Calibri" w:hAnsi="Calibri" w:cs="Calibri"/>
                <w:sz w:val="22"/>
                <w:szCs w:val="22"/>
              </w:rPr>
              <w:t>Should</w:t>
            </w:r>
            <w:r w:rsidRPr="001C7B66">
              <w:rPr>
                <w:rStyle w:val="DeltaViewInsertion"/>
                <w:rFonts w:ascii="Calibri" w:hAnsi="Calibri" w:cs="Calibri"/>
                <w:color w:val="auto"/>
                <w:sz w:val="22"/>
                <w:szCs w:val="22"/>
                <w:u w:val="none"/>
              </w:rPr>
              <w:t xml:space="preserve"> a medical emergency </w:t>
            </w:r>
            <w:r w:rsidRPr="001C7B66">
              <w:rPr>
                <w:rFonts w:ascii="Calibri" w:hAnsi="Calibri" w:cs="Calibri"/>
                <w:sz w:val="22"/>
                <w:szCs w:val="22"/>
              </w:rPr>
              <w:t xml:space="preserve">occur </w:t>
            </w:r>
            <w:r w:rsidRPr="001C7B66">
              <w:rPr>
                <w:rStyle w:val="DeltaViewInsertion"/>
                <w:rFonts w:ascii="Calibri" w:hAnsi="Calibri" w:cs="Calibri"/>
                <w:color w:val="auto"/>
                <w:sz w:val="22"/>
                <w:szCs w:val="22"/>
                <w:u w:val="none"/>
              </w:rPr>
              <w:t>requiring Principal Investigator to break the code for a specific subject, Principal Investigator agrees to notify Janssen immediately.</w:t>
            </w:r>
          </w:p>
        </w:tc>
        <w:tc>
          <w:tcPr>
            <w:tcW w:w="5670" w:type="dxa"/>
          </w:tcPr>
          <w:p w14:paraId="0DAE9ED1" w14:textId="2F7D3061" w:rsidR="00C82017" w:rsidRPr="001C7B66" w:rsidRDefault="00C82017" w:rsidP="001C7B66">
            <w:pPr>
              <w:tabs>
                <w:tab w:val="left" w:pos="745"/>
              </w:tabs>
              <w:suppressAutoHyphens/>
              <w:jc w:val="both"/>
              <w:rPr>
                <w:rStyle w:val="DeltaViewInsertion"/>
                <w:rFonts w:ascii="Calibri" w:hAnsi="Calibri" w:cs="Calibri"/>
                <w:b/>
                <w:color w:val="auto"/>
                <w:sz w:val="22"/>
                <w:szCs w:val="22"/>
                <w:u w:val="none"/>
                <w:lang w:val="cs-CZ"/>
              </w:rPr>
            </w:pPr>
            <w:r w:rsidRPr="001C7B66">
              <w:rPr>
                <w:rStyle w:val="DeltaViewInsertion"/>
                <w:rFonts w:ascii="Calibri" w:eastAsia="Calibri" w:hAnsi="Calibri" w:cs="Calibri"/>
                <w:color w:val="auto"/>
                <w:sz w:val="22"/>
                <w:szCs w:val="22"/>
                <w:u w:val="none"/>
                <w:lang w:val="cs-CZ"/>
              </w:rPr>
              <w:t>1.</w:t>
            </w:r>
            <w:r w:rsidR="00B555EE" w:rsidRPr="001C7B66">
              <w:rPr>
                <w:rStyle w:val="DeltaViewInsertion"/>
                <w:rFonts w:ascii="Calibri" w:eastAsia="Calibri" w:hAnsi="Calibri" w:cs="Calibri"/>
                <w:color w:val="auto"/>
                <w:sz w:val="22"/>
                <w:szCs w:val="22"/>
                <w:u w:val="none"/>
                <w:lang w:val="cs-CZ"/>
              </w:rPr>
              <w:t>6</w:t>
            </w:r>
            <w:r w:rsidRPr="001C7B66">
              <w:rPr>
                <w:rStyle w:val="DeltaViewInsertion"/>
                <w:rFonts w:ascii="Calibri" w:eastAsia="Calibri" w:hAnsi="Calibri" w:cs="Calibri"/>
                <w:b/>
                <w:color w:val="auto"/>
                <w:sz w:val="22"/>
                <w:szCs w:val="22"/>
                <w:u w:val="none"/>
                <w:lang w:val="cs-CZ"/>
              </w:rPr>
              <w:tab/>
              <w:t>V</w:t>
            </w:r>
            <w:r w:rsidRPr="001C7B66">
              <w:rPr>
                <w:rStyle w:val="DeltaViewInsertion"/>
                <w:rFonts w:ascii="Calibri" w:eastAsia="Calibri" w:hAnsi="Calibri" w:cs="Calibri"/>
                <w:b/>
                <w:bCs/>
                <w:color w:val="auto"/>
                <w:sz w:val="22"/>
                <w:szCs w:val="22"/>
                <w:u w:val="none"/>
                <w:lang w:val="cs-CZ"/>
              </w:rPr>
              <w:t xml:space="preserve"> </w:t>
            </w:r>
            <w:r w:rsidRPr="001C7B66">
              <w:rPr>
                <w:rStyle w:val="DeltaViewInsertion"/>
                <w:rFonts w:ascii="Calibri" w:eastAsia="Calibri" w:hAnsi="Calibri" w:cs="Calibri"/>
                <w:b/>
                <w:color w:val="auto"/>
                <w:sz w:val="22"/>
                <w:szCs w:val="22"/>
                <w:u w:val="none"/>
                <w:lang w:val="cs-CZ"/>
              </w:rPr>
              <w:t xml:space="preserve">případě </w:t>
            </w:r>
            <w:r w:rsidRPr="001C7B66">
              <w:rPr>
                <w:rStyle w:val="DeltaViewInsertion"/>
                <w:rFonts w:ascii="Calibri" w:eastAsia="Calibri" w:hAnsi="Calibri" w:cs="Calibri"/>
                <w:b/>
                <w:bCs/>
                <w:color w:val="auto"/>
                <w:sz w:val="22"/>
                <w:szCs w:val="22"/>
                <w:u w:val="none"/>
                <w:lang w:val="cs-CZ"/>
              </w:rPr>
              <w:t>zaslepení</w:t>
            </w:r>
            <w:r w:rsidRPr="001C7B66">
              <w:rPr>
                <w:rStyle w:val="DeltaViewInsertion"/>
                <w:rFonts w:ascii="Calibri" w:eastAsia="Calibri" w:hAnsi="Calibri" w:cs="Calibri"/>
                <w:b/>
                <w:color w:val="auto"/>
                <w:sz w:val="22"/>
                <w:szCs w:val="22"/>
                <w:u w:val="none"/>
                <w:lang w:val="cs-CZ"/>
              </w:rPr>
              <w:t xml:space="preserve"> klinického hodnocení</w:t>
            </w:r>
            <w:r w:rsidRPr="001C7B66">
              <w:rPr>
                <w:rStyle w:val="DeltaViewInsertion"/>
                <w:rFonts w:ascii="Calibri" w:eastAsia="Calibri" w:hAnsi="Calibri" w:cs="Calibri"/>
                <w:b/>
                <w:bCs/>
                <w:color w:val="auto"/>
                <w:sz w:val="22"/>
                <w:szCs w:val="22"/>
                <w:u w:val="none"/>
                <w:lang w:val="cs-CZ"/>
              </w:rPr>
              <w:t>; Použití</w:t>
            </w:r>
            <w:r w:rsidRPr="001C7B66">
              <w:rPr>
                <w:rStyle w:val="DeltaViewInsertion"/>
                <w:rFonts w:ascii="Calibri" w:eastAsia="Calibri" w:hAnsi="Calibri" w:cs="Calibri"/>
                <w:b/>
                <w:color w:val="auto"/>
                <w:sz w:val="22"/>
                <w:szCs w:val="22"/>
                <w:u w:val="none"/>
                <w:lang w:val="cs-CZ"/>
              </w:rPr>
              <w:t xml:space="preserve"> randomizačních kódů:</w:t>
            </w:r>
            <w:r w:rsidRPr="001C7B66">
              <w:rPr>
                <w:rStyle w:val="DeltaViewInsertion"/>
                <w:rFonts w:ascii="Calibri" w:eastAsia="Calibri" w:hAnsi="Calibri" w:cs="Calibri"/>
                <w:color w:val="auto"/>
                <w:sz w:val="22"/>
                <w:szCs w:val="22"/>
                <w:u w:val="none"/>
                <w:lang w:val="cs-CZ"/>
              </w:rPr>
              <w:t xml:space="preserve"> Hlavní zkoušející provádějící zaslepenou studii souhlasí s udržováním zaslepení hodnoceného p</w:t>
            </w:r>
            <w:r w:rsidR="00134B39" w:rsidRPr="001C7B66">
              <w:rPr>
                <w:rStyle w:val="DeltaViewInsertion"/>
                <w:rFonts w:ascii="Calibri" w:eastAsia="Calibri" w:hAnsi="Calibri" w:cs="Calibri"/>
                <w:color w:val="auto"/>
                <w:sz w:val="22"/>
                <w:szCs w:val="22"/>
                <w:u w:val="none"/>
                <w:lang w:val="cs-CZ"/>
              </w:rPr>
              <w:t>řípravku</w:t>
            </w:r>
            <w:r w:rsidRPr="001C7B66">
              <w:rPr>
                <w:rStyle w:val="DeltaViewInsertion"/>
                <w:rFonts w:ascii="Calibri" w:eastAsia="Calibri" w:hAnsi="Calibri" w:cs="Calibri"/>
                <w:color w:val="auto"/>
                <w:sz w:val="22"/>
                <w:szCs w:val="22"/>
                <w:u w:val="none"/>
                <w:lang w:val="cs-CZ"/>
              </w:rPr>
              <w:t>. Hlavní zkoušející je srozuměn s tím, že randomizační kódy budou uvolněny po dokončení klinického hodnocení a finalizaci databáze společností Janssen. Pro multicentrické studie jsou požadovány údaje ze všech center, než bude klinické hodnocení považováno za dokončené. Dojde-li k naléhavé zdravotní situaci, která bude vyžadovat, aby hlavní zkoušející porušil kód u konkrétního subjektu, hlavní zkoušející souhlasí s tím, že o tom společnost Janssen neprodleně vyrozumí.</w:t>
            </w:r>
          </w:p>
        </w:tc>
      </w:tr>
      <w:tr w:rsidR="00C82017" w:rsidRPr="001C7B66" w14:paraId="1B6999AF" w14:textId="7F0F664E" w:rsidTr="00406CA9">
        <w:tc>
          <w:tcPr>
            <w:tcW w:w="5670" w:type="dxa"/>
          </w:tcPr>
          <w:p w14:paraId="4617D595" w14:textId="77777777" w:rsidR="00C82017" w:rsidRPr="001C7B66" w:rsidRDefault="00C82017" w:rsidP="001C7B66">
            <w:pPr>
              <w:suppressAutoHyphens/>
              <w:jc w:val="both"/>
              <w:rPr>
                <w:rFonts w:ascii="Calibri" w:hAnsi="Calibri" w:cs="Calibri"/>
                <w:noProof/>
                <w:sz w:val="22"/>
                <w:szCs w:val="22"/>
                <w:lang w:val="cs-CZ"/>
              </w:rPr>
            </w:pPr>
          </w:p>
        </w:tc>
        <w:tc>
          <w:tcPr>
            <w:tcW w:w="5670" w:type="dxa"/>
          </w:tcPr>
          <w:p w14:paraId="0CD4A8E3" w14:textId="77777777" w:rsidR="00C82017" w:rsidRPr="001C7B66" w:rsidRDefault="00C82017" w:rsidP="001C7B66">
            <w:pPr>
              <w:suppressAutoHyphens/>
              <w:jc w:val="both"/>
              <w:rPr>
                <w:rFonts w:ascii="Calibri" w:hAnsi="Calibri" w:cs="Calibri"/>
                <w:sz w:val="22"/>
                <w:szCs w:val="22"/>
                <w:lang w:val="cs-CZ"/>
              </w:rPr>
            </w:pPr>
          </w:p>
        </w:tc>
      </w:tr>
      <w:tr w:rsidR="00C82017" w:rsidRPr="001C7B66" w14:paraId="66A00BF5" w14:textId="555FCB54" w:rsidTr="00406CA9">
        <w:tc>
          <w:tcPr>
            <w:tcW w:w="5670" w:type="dxa"/>
          </w:tcPr>
          <w:p w14:paraId="7DF95938" w14:textId="62678990" w:rsidR="00C82017" w:rsidRPr="001C7B66" w:rsidRDefault="00C82017" w:rsidP="001C7B66">
            <w:pPr>
              <w:suppressAutoHyphens/>
              <w:jc w:val="both"/>
              <w:rPr>
                <w:rFonts w:ascii="Calibri" w:hAnsi="Calibri" w:cs="Calibri"/>
                <w:noProof/>
                <w:sz w:val="22"/>
                <w:szCs w:val="22"/>
              </w:rPr>
            </w:pPr>
            <w:r w:rsidRPr="001C7B66">
              <w:rPr>
                <w:rFonts w:ascii="Calibri" w:hAnsi="Calibri" w:cs="Calibri"/>
                <w:sz w:val="22"/>
                <w:szCs w:val="22"/>
              </w:rPr>
              <w:t>1.</w:t>
            </w:r>
            <w:r w:rsidR="00B555EE" w:rsidRPr="001C7B66">
              <w:rPr>
                <w:rFonts w:ascii="Calibri" w:hAnsi="Calibri" w:cs="Calibri"/>
                <w:sz w:val="22"/>
                <w:szCs w:val="22"/>
              </w:rPr>
              <w:t>7</w:t>
            </w:r>
            <w:r w:rsidRPr="001C7B66">
              <w:rPr>
                <w:rFonts w:ascii="Calibri" w:hAnsi="Calibri" w:cs="Calibri"/>
                <w:sz w:val="22"/>
                <w:szCs w:val="22"/>
              </w:rPr>
              <w:tab/>
              <w:t>For the performance of the Clinical Trial, Janssen or its designee shall provide the Study Product</w:t>
            </w:r>
            <w:r w:rsidRPr="001C7B66">
              <w:rPr>
                <w:rFonts w:ascii="Calibri" w:hAnsi="Calibri" w:cs="Calibri"/>
                <w:noProof/>
                <w:sz w:val="22"/>
                <w:szCs w:val="22"/>
              </w:rPr>
              <w:t>,</w:t>
            </w:r>
            <w:r w:rsidRPr="001C7B66">
              <w:rPr>
                <w:rFonts w:ascii="Calibri" w:hAnsi="Calibri" w:cs="Calibri"/>
                <w:sz w:val="22"/>
                <w:szCs w:val="22"/>
              </w:rPr>
              <w:t xml:space="preserve"> and all Clinical Trial related documents (such as case report forms). Neither Institution nor Principal Investigator are authorized to make use of Study Product and Clinical Trial related documents, materials and equipment </w:t>
            </w:r>
            <w:r w:rsidR="00350669" w:rsidRPr="001C7B66">
              <w:rPr>
                <w:rFonts w:ascii="Calibri" w:hAnsi="Calibri" w:cs="Calibri"/>
                <w:noProof/>
                <w:sz w:val="22"/>
                <w:szCs w:val="22"/>
              </w:rPr>
              <w:t>or biological samples collected pursuant to the Protocol</w:t>
            </w:r>
            <w:r w:rsidRPr="001C7B66">
              <w:rPr>
                <w:rFonts w:ascii="Calibri" w:hAnsi="Calibri" w:cs="Calibri"/>
                <w:noProof/>
                <w:sz w:val="22"/>
                <w:szCs w:val="22"/>
              </w:rPr>
              <w:t xml:space="preserve"> </w:t>
            </w:r>
            <w:r w:rsidRPr="001C7B66">
              <w:rPr>
                <w:rFonts w:ascii="Calibri" w:hAnsi="Calibri" w:cs="Calibri"/>
                <w:sz w:val="22"/>
                <w:szCs w:val="22"/>
              </w:rPr>
              <w:t xml:space="preserve">other than for conducting the Clinical Trial in accordance with the Protocol and this Agreement. </w:t>
            </w:r>
          </w:p>
          <w:p w14:paraId="3D399F46" w14:textId="69DDF27D" w:rsidR="00C82017" w:rsidRPr="001C7B66" w:rsidRDefault="00C82017" w:rsidP="001C7B66">
            <w:pPr>
              <w:suppressAutoHyphens/>
              <w:jc w:val="both"/>
              <w:rPr>
                <w:rFonts w:ascii="Calibri" w:hAnsi="Calibri" w:cs="Calibri"/>
                <w:b/>
                <w:i/>
                <w:color w:val="632423" w:themeColor="accent2" w:themeShade="80"/>
                <w:sz w:val="22"/>
                <w:szCs w:val="22"/>
              </w:rPr>
            </w:pPr>
          </w:p>
        </w:tc>
        <w:tc>
          <w:tcPr>
            <w:tcW w:w="5670" w:type="dxa"/>
          </w:tcPr>
          <w:p w14:paraId="613D7349" w14:textId="29A0B138" w:rsidR="00C82017" w:rsidRPr="001C7B66" w:rsidRDefault="00C82017" w:rsidP="001C7B66">
            <w:pPr>
              <w:suppressAutoHyphens/>
              <w:jc w:val="both"/>
              <w:rPr>
                <w:rFonts w:ascii="Calibri" w:hAnsi="Calibri" w:cs="Calibri"/>
                <w:sz w:val="22"/>
                <w:szCs w:val="22"/>
                <w:lang w:val="cs-CZ"/>
              </w:rPr>
            </w:pPr>
            <w:r w:rsidRPr="001C7B66">
              <w:rPr>
                <w:rFonts w:ascii="Calibri" w:eastAsia="Calibri" w:hAnsi="Calibri" w:cs="Calibri"/>
                <w:sz w:val="22"/>
                <w:szCs w:val="22"/>
                <w:lang w:val="cs-CZ"/>
              </w:rPr>
              <w:t>1.</w:t>
            </w:r>
            <w:r w:rsidR="00B555EE" w:rsidRPr="001C7B66">
              <w:rPr>
                <w:rFonts w:ascii="Calibri" w:eastAsia="Calibri" w:hAnsi="Calibri" w:cs="Calibri"/>
                <w:sz w:val="22"/>
                <w:szCs w:val="22"/>
                <w:lang w:val="cs-CZ"/>
              </w:rPr>
              <w:t>7</w:t>
            </w:r>
            <w:r w:rsidRPr="001C7B66">
              <w:rPr>
                <w:rFonts w:ascii="Calibri" w:eastAsia="Calibri" w:hAnsi="Calibri" w:cs="Calibri"/>
                <w:sz w:val="22"/>
                <w:szCs w:val="22"/>
                <w:lang w:val="cs-CZ"/>
              </w:rPr>
              <w:tab/>
              <w:t>Pro provádění klinického hodnocení poskytne společnost Janssen nebo její zmocněnec hodnocený p</w:t>
            </w:r>
            <w:r w:rsidR="00134B39" w:rsidRPr="001C7B66">
              <w:rPr>
                <w:rFonts w:ascii="Calibri" w:eastAsia="Calibri" w:hAnsi="Calibri" w:cs="Calibri"/>
                <w:sz w:val="22"/>
                <w:szCs w:val="22"/>
                <w:lang w:val="cs-CZ"/>
              </w:rPr>
              <w:t>řípravek</w:t>
            </w:r>
            <w:r w:rsidRPr="001C7B66">
              <w:rPr>
                <w:rFonts w:ascii="Calibri" w:eastAsia="Calibri" w:hAnsi="Calibri" w:cs="Calibri"/>
                <w:sz w:val="22"/>
                <w:szCs w:val="22"/>
                <w:lang w:val="cs-CZ"/>
              </w:rPr>
              <w:t xml:space="preserve"> a veškeré dokumenty související s klinickým hodnocením (například formuláře záznamů o subjektu). </w:t>
            </w:r>
            <w:r w:rsidR="0023277E" w:rsidRPr="001C7B66">
              <w:rPr>
                <w:rFonts w:ascii="Calibri" w:eastAsia="Calibri" w:hAnsi="Calibri" w:cs="Calibri"/>
                <w:sz w:val="22"/>
                <w:szCs w:val="22"/>
                <w:lang w:val="cs-CZ"/>
              </w:rPr>
              <w:t>Poskytovatel</w:t>
            </w:r>
            <w:r w:rsidRPr="001C7B66">
              <w:rPr>
                <w:rFonts w:ascii="Calibri" w:eastAsia="Calibri" w:hAnsi="Calibri" w:cs="Calibri"/>
                <w:sz w:val="22"/>
                <w:szCs w:val="22"/>
                <w:lang w:val="cs-CZ"/>
              </w:rPr>
              <w:t xml:space="preserve"> ani hlavní zkoušející nesmějí hodnocený p</w:t>
            </w:r>
            <w:r w:rsidR="00134B39" w:rsidRPr="001C7B66">
              <w:rPr>
                <w:rFonts w:ascii="Calibri" w:eastAsia="Calibri" w:hAnsi="Calibri" w:cs="Calibri"/>
                <w:sz w:val="22"/>
                <w:szCs w:val="22"/>
                <w:lang w:val="cs-CZ"/>
              </w:rPr>
              <w:t>řípravek</w:t>
            </w:r>
            <w:r w:rsidRPr="001C7B66">
              <w:rPr>
                <w:rFonts w:ascii="Calibri" w:eastAsia="Calibri" w:hAnsi="Calibri" w:cs="Calibri"/>
                <w:sz w:val="22"/>
                <w:szCs w:val="22"/>
                <w:lang w:val="cs-CZ"/>
              </w:rPr>
              <w:t xml:space="preserve"> a dokumenty, materiály a vybavení související s klinickým hodnocením </w:t>
            </w:r>
            <w:r w:rsidR="00CE53E5" w:rsidRPr="001C7B66">
              <w:rPr>
                <w:rFonts w:ascii="Calibri" w:eastAsia="Calibri" w:hAnsi="Calibri" w:cs="Calibri"/>
                <w:sz w:val="22"/>
                <w:szCs w:val="22"/>
                <w:lang w:val="cs-CZ"/>
              </w:rPr>
              <w:t xml:space="preserve">nebo biologické vzorky odebrané podle protokolu </w:t>
            </w:r>
            <w:r w:rsidRPr="001C7B66">
              <w:rPr>
                <w:rFonts w:ascii="Calibri" w:eastAsia="Calibri" w:hAnsi="Calibri" w:cs="Calibri"/>
                <w:sz w:val="22"/>
                <w:szCs w:val="22"/>
                <w:lang w:val="cs-CZ"/>
              </w:rPr>
              <w:t>využívat k jiným účelům než k realizaci klinického hodnocení v souladu s protokolem a touto smlouvou.</w:t>
            </w:r>
          </w:p>
          <w:p w14:paraId="57083E90" w14:textId="6ADB4967" w:rsidR="00C82017" w:rsidRPr="001C7B66" w:rsidRDefault="00C82017" w:rsidP="001C7B66">
            <w:pPr>
              <w:suppressAutoHyphens/>
              <w:jc w:val="both"/>
              <w:rPr>
                <w:rFonts w:ascii="Calibri" w:hAnsi="Calibri" w:cs="Calibri"/>
                <w:sz w:val="22"/>
                <w:szCs w:val="22"/>
                <w:lang w:val="cs-CZ"/>
              </w:rPr>
            </w:pPr>
          </w:p>
        </w:tc>
      </w:tr>
      <w:tr w:rsidR="00C82017" w:rsidRPr="001C7B66" w14:paraId="48E01CEF" w14:textId="72550D79" w:rsidTr="00406CA9">
        <w:tc>
          <w:tcPr>
            <w:tcW w:w="5670" w:type="dxa"/>
          </w:tcPr>
          <w:p w14:paraId="24F79371" w14:textId="77777777" w:rsidR="00C82017" w:rsidRPr="001C7B66" w:rsidRDefault="00C82017" w:rsidP="001C7B66">
            <w:pPr>
              <w:suppressAutoHyphens/>
              <w:jc w:val="both"/>
              <w:rPr>
                <w:rFonts w:ascii="Calibri" w:hAnsi="Calibri" w:cs="Calibri"/>
                <w:b/>
                <w:i/>
                <w:noProof/>
                <w:sz w:val="22"/>
                <w:szCs w:val="22"/>
                <w:lang w:val="cs-CZ"/>
              </w:rPr>
            </w:pPr>
          </w:p>
        </w:tc>
        <w:tc>
          <w:tcPr>
            <w:tcW w:w="5670" w:type="dxa"/>
          </w:tcPr>
          <w:p w14:paraId="43F2E221" w14:textId="77777777" w:rsidR="00C82017" w:rsidRPr="001C7B66" w:rsidRDefault="00C82017" w:rsidP="001C7B66">
            <w:pPr>
              <w:suppressAutoHyphens/>
              <w:jc w:val="both"/>
              <w:rPr>
                <w:rFonts w:ascii="Calibri" w:hAnsi="Calibri" w:cs="Calibri"/>
                <w:b/>
                <w:i/>
                <w:sz w:val="22"/>
                <w:szCs w:val="22"/>
                <w:lang w:val="cs-CZ"/>
              </w:rPr>
            </w:pPr>
          </w:p>
        </w:tc>
      </w:tr>
      <w:tr w:rsidR="00C82017" w:rsidRPr="001C7B66" w14:paraId="44BAD48D" w14:textId="57D9D98A" w:rsidTr="00406CA9">
        <w:tc>
          <w:tcPr>
            <w:tcW w:w="5670" w:type="dxa"/>
          </w:tcPr>
          <w:p w14:paraId="58C2D038" w14:textId="48CB7BA9" w:rsidR="00C82017" w:rsidRPr="001C7B66" w:rsidRDefault="00C82017" w:rsidP="001C7B66">
            <w:pPr>
              <w:suppressAutoHyphens/>
              <w:jc w:val="both"/>
              <w:rPr>
                <w:rFonts w:ascii="Calibri" w:hAnsi="Calibri" w:cs="Calibri"/>
                <w:sz w:val="22"/>
                <w:szCs w:val="22"/>
              </w:rPr>
            </w:pPr>
            <w:r w:rsidRPr="001C7B66">
              <w:rPr>
                <w:rFonts w:ascii="Calibri" w:hAnsi="Calibri" w:cs="Calibri"/>
                <w:sz w:val="22"/>
                <w:szCs w:val="22"/>
              </w:rPr>
              <w:lastRenderedPageBreak/>
              <w:t>1.</w:t>
            </w:r>
            <w:r w:rsidR="00B555EE" w:rsidRPr="001C7B66">
              <w:rPr>
                <w:rFonts w:ascii="Calibri" w:hAnsi="Calibri" w:cs="Calibri"/>
                <w:sz w:val="22"/>
                <w:szCs w:val="22"/>
              </w:rPr>
              <w:t>8</w:t>
            </w:r>
            <w:r w:rsidRPr="001C7B66">
              <w:rPr>
                <w:rFonts w:ascii="Calibri" w:hAnsi="Calibri" w:cs="Calibri"/>
                <w:sz w:val="22"/>
                <w:szCs w:val="22"/>
              </w:rPr>
              <w:tab/>
              <w:t>While dispensing with the Study Product and conducting the Clinical Trial, the Parties undertake to comply with applicable laws, implementation regulations, good manufacturing, distribution, pharmacy and clinical practice guidelines and the instructions of the State Institute for Drug Control.</w:t>
            </w:r>
          </w:p>
        </w:tc>
        <w:tc>
          <w:tcPr>
            <w:tcW w:w="5670" w:type="dxa"/>
          </w:tcPr>
          <w:p w14:paraId="5B7B5CE5" w14:textId="5ACEFC29" w:rsidR="00C82017" w:rsidRPr="001C7B66" w:rsidRDefault="00C82017" w:rsidP="001C7B66">
            <w:pPr>
              <w:suppressAutoHyphens/>
              <w:jc w:val="both"/>
              <w:rPr>
                <w:rFonts w:ascii="Calibri" w:hAnsi="Calibri" w:cs="Calibri"/>
                <w:sz w:val="22"/>
                <w:szCs w:val="22"/>
                <w:lang w:val="cs-CZ"/>
              </w:rPr>
            </w:pPr>
            <w:r w:rsidRPr="001C7B66">
              <w:rPr>
                <w:rFonts w:ascii="Calibri" w:eastAsia="Calibri" w:hAnsi="Calibri" w:cs="Calibri"/>
                <w:sz w:val="22"/>
                <w:szCs w:val="22"/>
                <w:lang w:val="cs-CZ"/>
              </w:rPr>
              <w:t>1.</w:t>
            </w:r>
            <w:r w:rsidR="00B555EE" w:rsidRPr="001C7B66">
              <w:rPr>
                <w:rFonts w:ascii="Calibri" w:eastAsia="Calibri" w:hAnsi="Calibri" w:cs="Calibri"/>
                <w:sz w:val="22"/>
                <w:szCs w:val="22"/>
                <w:lang w:val="cs-CZ"/>
              </w:rPr>
              <w:t>8</w:t>
            </w:r>
            <w:r w:rsidRPr="001C7B66">
              <w:rPr>
                <w:rFonts w:ascii="Calibri" w:eastAsia="Calibri" w:hAnsi="Calibri" w:cs="Calibri"/>
                <w:sz w:val="22"/>
                <w:szCs w:val="22"/>
                <w:lang w:val="cs-CZ"/>
              </w:rPr>
              <w:tab/>
              <w:t>Při vydávání hodnoceného p</w:t>
            </w:r>
            <w:r w:rsidR="00134B39" w:rsidRPr="001C7B66">
              <w:rPr>
                <w:rFonts w:ascii="Calibri" w:eastAsia="Calibri" w:hAnsi="Calibri" w:cs="Calibri"/>
                <w:sz w:val="22"/>
                <w:szCs w:val="22"/>
                <w:lang w:val="cs-CZ"/>
              </w:rPr>
              <w:t>řípravku</w:t>
            </w:r>
            <w:r w:rsidRPr="001C7B66">
              <w:rPr>
                <w:rFonts w:ascii="Calibri" w:eastAsia="Calibri" w:hAnsi="Calibri" w:cs="Calibri"/>
                <w:sz w:val="22"/>
                <w:szCs w:val="22"/>
                <w:lang w:val="cs-CZ"/>
              </w:rPr>
              <w:t xml:space="preserve"> a provádění klinického hodnocení se smluvní strany zavazují dodržovat platné zákony, prováděcí předpisy, pokyny pro správnou výrobu, distribuci, </w:t>
            </w:r>
            <w:r w:rsidR="006E3642" w:rsidRPr="001C7B66">
              <w:rPr>
                <w:rFonts w:ascii="Calibri" w:eastAsia="Calibri" w:hAnsi="Calibri" w:cs="Calibri"/>
                <w:sz w:val="22"/>
                <w:szCs w:val="22"/>
                <w:lang w:val="cs-CZ"/>
              </w:rPr>
              <w:t xml:space="preserve">správnou </w:t>
            </w:r>
            <w:r w:rsidRPr="001C7B66">
              <w:rPr>
                <w:rFonts w:ascii="Calibri" w:eastAsia="Calibri" w:hAnsi="Calibri" w:cs="Calibri"/>
                <w:sz w:val="22"/>
                <w:szCs w:val="22"/>
                <w:lang w:val="cs-CZ"/>
              </w:rPr>
              <w:t>lékarenskou a klinickou praxi a pokyny Státního ústavu pro kontrolu léčiv.</w:t>
            </w:r>
          </w:p>
        </w:tc>
      </w:tr>
      <w:tr w:rsidR="00C82017" w:rsidRPr="001C7B66" w14:paraId="19E627F8" w14:textId="48AFA09E" w:rsidTr="00406CA9">
        <w:tc>
          <w:tcPr>
            <w:tcW w:w="5670" w:type="dxa"/>
          </w:tcPr>
          <w:p w14:paraId="4A9D9190" w14:textId="77777777" w:rsidR="00C82017" w:rsidRPr="001C7B66" w:rsidRDefault="00C82017" w:rsidP="001C7B66">
            <w:pPr>
              <w:suppressAutoHyphens/>
              <w:jc w:val="both"/>
              <w:rPr>
                <w:rFonts w:ascii="Calibri" w:hAnsi="Calibri" w:cs="Calibri"/>
                <w:noProof/>
                <w:sz w:val="22"/>
                <w:szCs w:val="22"/>
              </w:rPr>
            </w:pPr>
          </w:p>
        </w:tc>
        <w:tc>
          <w:tcPr>
            <w:tcW w:w="5670" w:type="dxa"/>
          </w:tcPr>
          <w:p w14:paraId="14B1AC69" w14:textId="77777777" w:rsidR="00C82017" w:rsidRPr="001C7B66" w:rsidRDefault="00C82017" w:rsidP="001C7B66">
            <w:pPr>
              <w:suppressAutoHyphens/>
              <w:jc w:val="both"/>
              <w:rPr>
                <w:rFonts w:ascii="Calibri" w:hAnsi="Calibri" w:cs="Calibri"/>
                <w:sz w:val="22"/>
                <w:szCs w:val="22"/>
                <w:lang w:val="cs-CZ"/>
              </w:rPr>
            </w:pPr>
          </w:p>
        </w:tc>
      </w:tr>
      <w:tr w:rsidR="00C82017" w:rsidRPr="001C7B66" w14:paraId="3BAD64CD" w14:textId="7F2FF7E8" w:rsidTr="00406CA9">
        <w:tc>
          <w:tcPr>
            <w:tcW w:w="5670" w:type="dxa"/>
          </w:tcPr>
          <w:p w14:paraId="2D9802BA" w14:textId="075ED2EF" w:rsidR="00C82017" w:rsidRPr="001C7B66" w:rsidRDefault="00D31AF5" w:rsidP="001C7B66">
            <w:pPr>
              <w:suppressAutoHyphens/>
              <w:jc w:val="both"/>
              <w:rPr>
                <w:rFonts w:ascii="Calibri" w:hAnsi="Calibri" w:cs="Calibri"/>
                <w:sz w:val="22"/>
                <w:szCs w:val="22"/>
              </w:rPr>
            </w:pPr>
            <w:r w:rsidRPr="001C7B66">
              <w:rPr>
                <w:rFonts w:ascii="Calibri" w:hAnsi="Calibri" w:cs="Calibri"/>
                <w:sz w:val="22"/>
                <w:szCs w:val="22"/>
              </w:rPr>
              <w:t>1.9</w:t>
            </w:r>
            <w:r w:rsidRPr="001C7B66">
              <w:rPr>
                <w:rFonts w:ascii="Calibri" w:hAnsi="Calibri" w:cs="Calibri"/>
                <w:noProof/>
                <w:sz w:val="22"/>
                <w:szCs w:val="22"/>
              </w:rPr>
              <w:t xml:space="preserve"> </w:t>
            </w:r>
            <w:r w:rsidR="000C30E6" w:rsidRPr="001C7B66">
              <w:rPr>
                <w:rFonts w:ascii="Calibri" w:hAnsi="Calibri" w:cs="Calibri"/>
                <w:sz w:val="22"/>
                <w:szCs w:val="22"/>
              </w:rPr>
              <w:t>Janssen shall ensure delivery of Study Product and placebo to Institution</w:t>
            </w:r>
            <w:r w:rsidR="000C30E6" w:rsidRPr="001C7B66">
              <w:rPr>
                <w:rFonts w:ascii="Calibri" w:hAnsi="Calibri" w:cs="Calibri"/>
                <w:noProof/>
                <w:sz w:val="22"/>
                <w:szCs w:val="22"/>
              </w:rPr>
              <w:t>´s</w:t>
            </w:r>
            <w:r w:rsidR="000C30E6" w:rsidRPr="001C7B66">
              <w:rPr>
                <w:rFonts w:ascii="Calibri" w:hAnsi="Calibri" w:cs="Calibri"/>
                <w:sz w:val="22"/>
                <w:szCs w:val="22"/>
              </w:rPr>
              <w:t xml:space="preserve"> pharmacy, where the authorized pharmacist shall take over the delivery and check it (like with other consignments, i.e. for potential damage; compliance with any special transportation requirements, confirmation of receipt of the consignment), consequently Principal Investigator shall pick up the Study Products against a requisition form and assume full responsibility for them. Janssen is required to announce in advance when the consignment will be delivered to Institution</w:t>
            </w:r>
            <w:r w:rsidR="000C30E6" w:rsidRPr="001C7B66">
              <w:rPr>
                <w:rFonts w:ascii="Calibri" w:hAnsi="Calibri" w:cs="Calibri"/>
                <w:noProof/>
                <w:sz w:val="22"/>
                <w:szCs w:val="22"/>
              </w:rPr>
              <w:t>´s</w:t>
            </w:r>
            <w:r w:rsidR="000C30E6" w:rsidRPr="001C7B66">
              <w:rPr>
                <w:rFonts w:ascii="Calibri" w:hAnsi="Calibri" w:cs="Calibri"/>
                <w:sz w:val="22"/>
                <w:szCs w:val="22"/>
              </w:rPr>
              <w:t xml:space="preserve"> pharmacy, by agreed mode. Janssen shall arrange for disposal of the Study Products at its own expense.</w:t>
            </w:r>
          </w:p>
        </w:tc>
        <w:tc>
          <w:tcPr>
            <w:tcW w:w="5670" w:type="dxa"/>
          </w:tcPr>
          <w:p w14:paraId="6E466F39" w14:textId="27994FB4" w:rsidR="00C82017" w:rsidRPr="001C7B66" w:rsidRDefault="00D31AF5" w:rsidP="001C7B66">
            <w:pPr>
              <w:suppressAutoHyphens/>
              <w:jc w:val="both"/>
              <w:rPr>
                <w:rFonts w:ascii="Calibri" w:hAnsi="Calibri" w:cs="Calibri"/>
                <w:sz w:val="22"/>
                <w:szCs w:val="22"/>
                <w:lang w:val="cs-CZ"/>
              </w:rPr>
            </w:pPr>
            <w:r w:rsidRPr="001C7B66">
              <w:rPr>
                <w:rFonts w:ascii="Calibri" w:eastAsia="Calibri" w:hAnsi="Calibri" w:cs="Calibri"/>
                <w:sz w:val="22"/>
                <w:szCs w:val="22"/>
                <w:lang w:val="cs-CZ"/>
              </w:rPr>
              <w:t xml:space="preserve">1.9 </w:t>
            </w:r>
            <w:r w:rsidR="000C30E6" w:rsidRPr="001C7B66">
              <w:rPr>
                <w:rFonts w:ascii="Calibri" w:eastAsia="Calibri" w:hAnsi="Calibri" w:cs="Calibri"/>
                <w:sz w:val="22"/>
                <w:szCs w:val="22"/>
                <w:lang w:val="cs-CZ"/>
              </w:rPr>
              <w:t>Společnost Janssen zajistí dodání hodnoceného přípravku a placeba do lékárny poskytovatele, kde pověřený lékárník dodávku převezme a zkontroluje (stejně jako u jiných zásilek, tj. případné poškození; dodržení jakýchkoli zvláštních přepravních požadavků, potvrzení o převzetí dodávky), následně hlavní zkoušející vyzvedne hodnocené přípravky na základě žádanky a převezme za ně plnou odpovědnost. Společnost Janssen je povinna sjednaným způsobem předem oznámit, kdy bude zásilka doručena do lékárny poskytovatele. Společnost Janssen zajistí likvidaci hodnocených přípravků na své vlastní náklady.</w:t>
            </w:r>
          </w:p>
        </w:tc>
      </w:tr>
      <w:tr w:rsidR="00C82017" w:rsidRPr="001C7B66" w14:paraId="233C16AB" w14:textId="51358E17" w:rsidTr="00406CA9">
        <w:tc>
          <w:tcPr>
            <w:tcW w:w="5670" w:type="dxa"/>
          </w:tcPr>
          <w:p w14:paraId="46EA3D3D" w14:textId="1857F270" w:rsidR="00C82017" w:rsidRPr="001C7B66" w:rsidRDefault="00C82017" w:rsidP="001C7B66">
            <w:pPr>
              <w:tabs>
                <w:tab w:val="left" w:pos="-720"/>
              </w:tabs>
              <w:suppressAutoHyphens/>
              <w:jc w:val="both"/>
              <w:rPr>
                <w:rFonts w:ascii="Calibri" w:hAnsi="Calibri" w:cs="Calibri"/>
                <w:sz w:val="22"/>
                <w:szCs w:val="22"/>
                <w:lang w:val="cs-CZ"/>
              </w:rPr>
            </w:pPr>
          </w:p>
        </w:tc>
        <w:tc>
          <w:tcPr>
            <w:tcW w:w="5670" w:type="dxa"/>
          </w:tcPr>
          <w:p w14:paraId="0E98F920" w14:textId="6960C92A" w:rsidR="00C82017" w:rsidRPr="001C7B66" w:rsidRDefault="00C82017" w:rsidP="001C7B66">
            <w:pPr>
              <w:tabs>
                <w:tab w:val="left" w:pos="-720"/>
              </w:tabs>
              <w:suppressAutoHyphens/>
              <w:jc w:val="both"/>
              <w:rPr>
                <w:rFonts w:ascii="Calibri" w:hAnsi="Calibri" w:cs="Calibri"/>
                <w:sz w:val="22"/>
                <w:szCs w:val="22"/>
                <w:lang w:val="cs-CZ"/>
              </w:rPr>
            </w:pPr>
          </w:p>
        </w:tc>
      </w:tr>
      <w:tr w:rsidR="00C82017" w:rsidRPr="001C7B66" w14:paraId="19E3FFB6" w14:textId="1D9A0244" w:rsidTr="00406CA9">
        <w:tc>
          <w:tcPr>
            <w:tcW w:w="5670" w:type="dxa"/>
          </w:tcPr>
          <w:p w14:paraId="533E58DD" w14:textId="77777777" w:rsidR="00C82017" w:rsidRPr="001C7B66" w:rsidRDefault="00C82017" w:rsidP="001C7B66">
            <w:pPr>
              <w:tabs>
                <w:tab w:val="left" w:pos="-720"/>
              </w:tabs>
              <w:suppressAutoHyphens/>
              <w:jc w:val="both"/>
              <w:rPr>
                <w:rFonts w:ascii="Calibri" w:hAnsi="Calibri" w:cs="Calibri"/>
                <w:sz w:val="22"/>
                <w:szCs w:val="22"/>
                <w:lang w:val="cs-CZ"/>
              </w:rPr>
            </w:pPr>
          </w:p>
        </w:tc>
        <w:tc>
          <w:tcPr>
            <w:tcW w:w="5670" w:type="dxa"/>
          </w:tcPr>
          <w:p w14:paraId="3855A2AD" w14:textId="77777777" w:rsidR="00C82017" w:rsidRPr="001C7B66" w:rsidRDefault="00C82017" w:rsidP="001C7B66">
            <w:pPr>
              <w:tabs>
                <w:tab w:val="left" w:pos="-720"/>
              </w:tabs>
              <w:suppressAutoHyphens/>
              <w:jc w:val="both"/>
              <w:rPr>
                <w:rFonts w:ascii="Calibri" w:hAnsi="Calibri" w:cs="Calibri"/>
                <w:sz w:val="22"/>
                <w:szCs w:val="22"/>
                <w:lang w:val="cs-CZ"/>
              </w:rPr>
            </w:pPr>
          </w:p>
        </w:tc>
      </w:tr>
      <w:tr w:rsidR="00C82017" w:rsidRPr="001C7B66" w14:paraId="5329BF42" w14:textId="484E949F" w:rsidTr="00406CA9">
        <w:tc>
          <w:tcPr>
            <w:tcW w:w="5670" w:type="dxa"/>
          </w:tcPr>
          <w:p w14:paraId="5AD5B265" w14:textId="21A67F6D" w:rsidR="00C82017" w:rsidRPr="001C7B66" w:rsidRDefault="00C82017" w:rsidP="001C7B66">
            <w:pPr>
              <w:suppressAutoHyphens/>
              <w:jc w:val="both"/>
              <w:rPr>
                <w:rFonts w:ascii="Calibri" w:hAnsi="Calibri" w:cs="Calibri"/>
                <w:b/>
                <w:sz w:val="22"/>
                <w:szCs w:val="22"/>
              </w:rPr>
            </w:pPr>
            <w:r w:rsidRPr="001C7B66">
              <w:rPr>
                <w:rFonts w:ascii="Calibri" w:hAnsi="Calibri" w:cs="Calibri"/>
                <w:b/>
                <w:sz w:val="22"/>
                <w:szCs w:val="22"/>
              </w:rPr>
              <w:t>2.</w:t>
            </w:r>
            <w:r w:rsidRPr="001C7B66">
              <w:rPr>
                <w:rFonts w:ascii="Calibri" w:hAnsi="Calibri" w:cs="Calibri"/>
                <w:b/>
                <w:sz w:val="22"/>
                <w:szCs w:val="22"/>
              </w:rPr>
              <w:tab/>
            </w:r>
            <w:r w:rsidRPr="001C7B66">
              <w:rPr>
                <w:rFonts w:ascii="Calibri" w:hAnsi="Calibri" w:cs="Calibri"/>
                <w:b/>
                <w:sz w:val="22"/>
                <w:szCs w:val="22"/>
                <w:u w:val="single"/>
              </w:rPr>
              <w:t>Term and Termination</w:t>
            </w:r>
          </w:p>
        </w:tc>
        <w:tc>
          <w:tcPr>
            <w:tcW w:w="5670" w:type="dxa"/>
          </w:tcPr>
          <w:p w14:paraId="09A8866F" w14:textId="189A223B" w:rsidR="00C82017" w:rsidRPr="001C7B66" w:rsidRDefault="00C82017" w:rsidP="001C7B66">
            <w:pPr>
              <w:suppressAutoHyphens/>
              <w:jc w:val="both"/>
              <w:rPr>
                <w:rFonts w:ascii="Calibri" w:hAnsi="Calibri" w:cs="Calibri"/>
                <w:b/>
                <w:sz w:val="22"/>
                <w:szCs w:val="22"/>
                <w:lang w:val="cs-CZ"/>
              </w:rPr>
            </w:pPr>
            <w:r w:rsidRPr="001C7B66">
              <w:rPr>
                <w:rFonts w:ascii="Calibri" w:eastAsia="Calibri" w:hAnsi="Calibri" w:cs="Calibri"/>
                <w:b/>
                <w:sz w:val="22"/>
                <w:szCs w:val="22"/>
                <w:lang w:val="cs-CZ"/>
              </w:rPr>
              <w:t>2.</w:t>
            </w:r>
            <w:r w:rsidRPr="001C7B66">
              <w:rPr>
                <w:rFonts w:ascii="Calibri" w:eastAsia="Calibri" w:hAnsi="Calibri" w:cs="Calibri"/>
                <w:b/>
                <w:sz w:val="22"/>
                <w:szCs w:val="22"/>
                <w:lang w:val="cs-CZ"/>
              </w:rPr>
              <w:tab/>
            </w:r>
            <w:r w:rsidRPr="001C7B66">
              <w:rPr>
                <w:rFonts w:ascii="Calibri" w:eastAsia="Calibri" w:hAnsi="Calibri" w:cs="Calibri"/>
                <w:b/>
                <w:sz w:val="22"/>
                <w:szCs w:val="22"/>
                <w:u w:val="single"/>
                <w:lang w:val="cs-CZ"/>
              </w:rPr>
              <w:t xml:space="preserve">Doba </w:t>
            </w:r>
            <w:r w:rsidRPr="001C7B66">
              <w:rPr>
                <w:rFonts w:ascii="Calibri" w:eastAsia="Calibri" w:hAnsi="Calibri" w:cs="Calibri"/>
                <w:b/>
                <w:bCs/>
                <w:sz w:val="22"/>
                <w:szCs w:val="22"/>
                <w:u w:val="single"/>
                <w:lang w:val="cs-CZ"/>
              </w:rPr>
              <w:t>trvání</w:t>
            </w:r>
            <w:r w:rsidRPr="001C7B66">
              <w:rPr>
                <w:rFonts w:ascii="Calibri" w:eastAsia="Calibri" w:hAnsi="Calibri" w:cs="Calibri"/>
                <w:b/>
                <w:sz w:val="22"/>
                <w:szCs w:val="22"/>
                <w:u w:val="single"/>
                <w:lang w:val="cs-CZ"/>
              </w:rPr>
              <w:t xml:space="preserve"> a</w:t>
            </w:r>
            <w:r w:rsidRPr="001C7B66">
              <w:rPr>
                <w:rFonts w:ascii="Calibri" w:eastAsia="Calibri" w:hAnsi="Calibri" w:cs="Calibri"/>
                <w:b/>
                <w:bCs/>
                <w:sz w:val="22"/>
                <w:szCs w:val="22"/>
                <w:u w:val="single"/>
                <w:lang w:val="cs-CZ"/>
              </w:rPr>
              <w:t> </w:t>
            </w:r>
            <w:r w:rsidRPr="001C7B66">
              <w:rPr>
                <w:rFonts w:ascii="Calibri" w:eastAsia="Calibri" w:hAnsi="Calibri" w:cs="Calibri"/>
                <w:b/>
                <w:sz w:val="22"/>
                <w:szCs w:val="22"/>
                <w:u w:val="single"/>
                <w:lang w:val="cs-CZ"/>
              </w:rPr>
              <w:t>ukončení</w:t>
            </w:r>
            <w:r w:rsidRPr="001C7B66">
              <w:rPr>
                <w:rFonts w:ascii="Calibri" w:eastAsia="Calibri" w:hAnsi="Calibri" w:cs="Calibri"/>
                <w:b/>
                <w:bCs/>
                <w:sz w:val="22"/>
                <w:szCs w:val="22"/>
                <w:u w:val="single"/>
                <w:lang w:val="cs-CZ"/>
              </w:rPr>
              <w:t xml:space="preserve"> platnosti</w:t>
            </w:r>
          </w:p>
        </w:tc>
      </w:tr>
      <w:tr w:rsidR="00C82017" w:rsidRPr="001C7B66" w14:paraId="28921F91" w14:textId="77777777" w:rsidTr="00406CA9">
        <w:tc>
          <w:tcPr>
            <w:tcW w:w="5670" w:type="dxa"/>
          </w:tcPr>
          <w:p w14:paraId="5F5EADDD" w14:textId="77777777" w:rsidR="00C82017" w:rsidRPr="001C7B66" w:rsidRDefault="00C82017" w:rsidP="001C7B66">
            <w:pPr>
              <w:suppressAutoHyphens/>
              <w:jc w:val="both"/>
              <w:rPr>
                <w:rFonts w:ascii="Calibri" w:hAnsi="Calibri" w:cs="Calibri"/>
                <w:noProof/>
                <w:sz w:val="22"/>
                <w:szCs w:val="22"/>
                <w:lang w:val="cs-CZ"/>
              </w:rPr>
            </w:pPr>
          </w:p>
        </w:tc>
        <w:tc>
          <w:tcPr>
            <w:tcW w:w="5670" w:type="dxa"/>
          </w:tcPr>
          <w:p w14:paraId="4E40D758" w14:textId="77777777" w:rsidR="00C82017" w:rsidRPr="001C7B66" w:rsidRDefault="00C82017" w:rsidP="001C7B66">
            <w:pPr>
              <w:suppressAutoHyphens/>
              <w:jc w:val="both"/>
              <w:rPr>
                <w:rFonts w:ascii="Calibri" w:hAnsi="Calibri" w:cs="Calibri"/>
                <w:sz w:val="22"/>
                <w:szCs w:val="22"/>
                <w:lang w:val="cs-CZ"/>
              </w:rPr>
            </w:pPr>
          </w:p>
        </w:tc>
      </w:tr>
      <w:tr w:rsidR="00C82017" w:rsidRPr="001C7B66" w14:paraId="1E2B9B52" w14:textId="77777777" w:rsidTr="00406CA9">
        <w:tc>
          <w:tcPr>
            <w:tcW w:w="5670" w:type="dxa"/>
          </w:tcPr>
          <w:p w14:paraId="4F8B8947" w14:textId="76F821DD" w:rsidR="00C82017" w:rsidRPr="001C7B66" w:rsidRDefault="00C82017" w:rsidP="001C7B66">
            <w:pPr>
              <w:suppressAutoHyphens/>
              <w:jc w:val="both"/>
              <w:rPr>
                <w:rFonts w:ascii="Calibri" w:hAnsi="Calibri" w:cs="Calibri"/>
                <w:sz w:val="22"/>
                <w:szCs w:val="22"/>
              </w:rPr>
            </w:pPr>
            <w:r w:rsidRPr="001C7B66">
              <w:rPr>
                <w:rFonts w:ascii="Calibri" w:hAnsi="Calibri" w:cs="Calibri"/>
                <w:sz w:val="22"/>
                <w:szCs w:val="22"/>
              </w:rPr>
              <w:t>2.1</w:t>
            </w:r>
            <w:r w:rsidRPr="001C7B66">
              <w:rPr>
                <w:rFonts w:ascii="Calibri" w:hAnsi="Calibri" w:cs="Calibri"/>
                <w:sz w:val="22"/>
                <w:szCs w:val="22"/>
              </w:rPr>
              <w:tab/>
            </w:r>
            <w:r w:rsidRPr="001C7B66">
              <w:rPr>
                <w:rFonts w:ascii="Calibri" w:hAnsi="Calibri" w:cs="Calibri"/>
                <w:noProof/>
                <w:sz w:val="22"/>
                <w:szCs w:val="22"/>
              </w:rPr>
              <w:t xml:space="preserve"> </w:t>
            </w:r>
            <w:r w:rsidR="00656FCB" w:rsidRPr="001C7B66">
              <w:rPr>
                <w:rFonts w:ascii="Calibri" w:hAnsi="Calibri" w:cs="Calibri"/>
                <w:noProof/>
                <w:sz w:val="22"/>
                <w:szCs w:val="22"/>
              </w:rPr>
              <w:t>The Agreement becomes valid on the date of signature by the last Party and shall enter into effect upon its publication into the Register of Contracts in the Czech Republic. The Agreement shall remain in force and effect until the Clinical Trial has been completed to the reasonable satisfaction of Janssen</w:t>
            </w:r>
            <w:proofErr w:type="gramStart"/>
            <w:r w:rsidR="00656FCB" w:rsidRPr="001C7B66">
              <w:rPr>
                <w:rFonts w:ascii="Calibri" w:hAnsi="Calibri" w:cs="Calibri"/>
                <w:noProof/>
                <w:sz w:val="22"/>
                <w:szCs w:val="22"/>
              </w:rPr>
              <w:t>.</w:t>
            </w:r>
            <w:r w:rsidRPr="001C7B66">
              <w:rPr>
                <w:rFonts w:ascii="Calibri" w:hAnsi="Calibri" w:cs="Calibri"/>
                <w:sz w:val="22"/>
                <w:szCs w:val="22"/>
              </w:rPr>
              <w:t>.</w:t>
            </w:r>
            <w:proofErr w:type="gramEnd"/>
            <w:r w:rsidRPr="001C7B66">
              <w:rPr>
                <w:rFonts w:ascii="Calibri" w:hAnsi="Calibri" w:cs="Calibri"/>
                <w:sz w:val="22"/>
                <w:szCs w:val="22"/>
              </w:rPr>
              <w:t xml:space="preserve"> The Parties estimate that the Clinical Trial will end on (i) </w:t>
            </w:r>
            <w:r w:rsidR="005154BE">
              <w:rPr>
                <w:rFonts w:ascii="Calibri" w:eastAsia="Calibri" w:hAnsi="Calibri" w:cs="Calibri"/>
                <w:b/>
                <w:sz w:val="22"/>
                <w:szCs w:val="22"/>
                <w:lang w:val="cs-CZ"/>
              </w:rPr>
              <w:t>XXXXXXXXXXXXX</w:t>
            </w:r>
            <w:r w:rsidR="005154BE" w:rsidRPr="001C7B66">
              <w:rPr>
                <w:rFonts w:ascii="Calibri" w:hAnsi="Calibri" w:cs="Calibri"/>
                <w:sz w:val="22"/>
                <w:szCs w:val="22"/>
              </w:rPr>
              <w:t xml:space="preserve"> </w:t>
            </w:r>
            <w:r w:rsidRPr="001C7B66">
              <w:rPr>
                <w:rFonts w:ascii="Calibri" w:hAnsi="Calibri" w:cs="Calibri"/>
                <w:sz w:val="22"/>
                <w:szCs w:val="22"/>
              </w:rPr>
              <w:t xml:space="preserve">or (ii) six (6) months following final database lock, unless sooner terminated in accordance with the terms hereof. </w:t>
            </w:r>
            <w:r w:rsidRPr="001C7B66">
              <w:rPr>
                <w:rFonts w:ascii="Calibri" w:hAnsi="Calibri" w:cs="Calibri"/>
                <w:noProof/>
                <w:sz w:val="22"/>
                <w:szCs w:val="22"/>
              </w:rPr>
              <w:t>The parties agree that the term</w:t>
            </w:r>
            <w:r w:rsidRPr="001C7B66">
              <w:rPr>
                <w:rFonts w:ascii="Calibri" w:hAnsi="Calibri" w:cs="Calibri"/>
                <w:sz w:val="22"/>
                <w:szCs w:val="22"/>
              </w:rPr>
              <w:t xml:space="preserve"> may be </w:t>
            </w:r>
            <w:r w:rsidRPr="001C7B66">
              <w:rPr>
                <w:rFonts w:ascii="Calibri" w:hAnsi="Calibri" w:cs="Calibri"/>
                <w:noProof/>
                <w:sz w:val="22"/>
                <w:szCs w:val="22"/>
              </w:rPr>
              <w:t>amended</w:t>
            </w:r>
            <w:r w:rsidRPr="001C7B66">
              <w:rPr>
                <w:rFonts w:ascii="Calibri" w:hAnsi="Calibri" w:cs="Calibri"/>
                <w:sz w:val="22"/>
                <w:szCs w:val="22"/>
              </w:rPr>
              <w:t xml:space="preserve"> by </w:t>
            </w:r>
            <w:r w:rsidRPr="001C7B66">
              <w:rPr>
                <w:rFonts w:ascii="Calibri" w:hAnsi="Calibri" w:cs="Calibri"/>
                <w:noProof/>
                <w:sz w:val="22"/>
                <w:szCs w:val="22"/>
              </w:rPr>
              <w:t>mutual agreement</w:t>
            </w:r>
            <w:r w:rsidRPr="001C7B66">
              <w:rPr>
                <w:rFonts w:ascii="Calibri" w:hAnsi="Calibri" w:cs="Calibri"/>
                <w:sz w:val="22"/>
                <w:szCs w:val="22"/>
              </w:rPr>
              <w:t xml:space="preserve"> of the </w:t>
            </w:r>
            <w:r w:rsidRPr="001C7B66">
              <w:rPr>
                <w:rFonts w:ascii="Calibri" w:hAnsi="Calibri" w:cs="Calibri"/>
                <w:noProof/>
                <w:sz w:val="22"/>
                <w:szCs w:val="22"/>
              </w:rPr>
              <w:t>parties</w:t>
            </w:r>
            <w:r w:rsidRPr="001C7B66">
              <w:rPr>
                <w:rFonts w:ascii="Calibri" w:hAnsi="Calibri" w:cs="Calibri"/>
                <w:sz w:val="22"/>
                <w:szCs w:val="22"/>
              </w:rPr>
              <w:t xml:space="preserve">. </w:t>
            </w:r>
          </w:p>
        </w:tc>
        <w:tc>
          <w:tcPr>
            <w:tcW w:w="5670" w:type="dxa"/>
          </w:tcPr>
          <w:p w14:paraId="371E3D8A" w14:textId="108D4946" w:rsidR="00C82017" w:rsidRPr="001C7B66" w:rsidRDefault="00C82017" w:rsidP="001C7B66">
            <w:pPr>
              <w:suppressAutoHyphens/>
              <w:jc w:val="both"/>
              <w:rPr>
                <w:rFonts w:ascii="Calibri" w:hAnsi="Calibri" w:cs="Calibri"/>
                <w:sz w:val="22"/>
                <w:szCs w:val="22"/>
                <w:lang w:val="cs-CZ"/>
              </w:rPr>
            </w:pPr>
            <w:r w:rsidRPr="001C7B66">
              <w:rPr>
                <w:rFonts w:ascii="Calibri" w:eastAsia="Calibri" w:hAnsi="Calibri" w:cs="Calibri"/>
                <w:sz w:val="22"/>
                <w:szCs w:val="22"/>
                <w:lang w:val="cs-CZ"/>
              </w:rPr>
              <w:t>2.1</w:t>
            </w:r>
            <w:r w:rsidRPr="001C7B66">
              <w:rPr>
                <w:rFonts w:ascii="Calibri" w:eastAsia="Calibri" w:hAnsi="Calibri" w:cs="Calibri"/>
                <w:sz w:val="22"/>
                <w:szCs w:val="22"/>
                <w:lang w:val="cs-CZ"/>
              </w:rPr>
              <w:tab/>
              <w:t xml:space="preserve"> </w:t>
            </w:r>
            <w:r w:rsidR="00C35444" w:rsidRPr="001C7B66">
              <w:rPr>
                <w:rFonts w:ascii="Calibri" w:eastAsia="Calibri" w:hAnsi="Calibri" w:cs="Calibri"/>
                <w:sz w:val="22"/>
                <w:szCs w:val="22"/>
                <w:lang w:val="cs-CZ"/>
              </w:rPr>
              <w:t xml:space="preserve">Smlouva nabývá </w:t>
            </w:r>
            <w:r w:rsidR="00656FCB" w:rsidRPr="001C7B66">
              <w:rPr>
                <w:rFonts w:ascii="Calibri" w:eastAsia="Calibri" w:hAnsi="Calibri" w:cs="Calibri"/>
                <w:sz w:val="22"/>
                <w:szCs w:val="22"/>
                <w:lang w:val="cs-CZ"/>
              </w:rPr>
              <w:t>platnosti dnem podpisu poslední ze smluvních stran a nabývá účinnosti po zveřejnění v registru smluv v České republice</w:t>
            </w:r>
            <w:r w:rsidRPr="001C7B66">
              <w:rPr>
                <w:rFonts w:ascii="Calibri" w:eastAsia="Calibri" w:hAnsi="Calibri" w:cs="Calibri"/>
                <w:sz w:val="22"/>
                <w:szCs w:val="22"/>
                <w:lang w:val="cs-CZ"/>
              </w:rPr>
              <w:t xml:space="preserve">. </w:t>
            </w:r>
            <w:r w:rsidR="00656FCB" w:rsidRPr="001C7B66">
              <w:rPr>
                <w:rFonts w:ascii="Calibri" w:eastAsia="Calibri" w:hAnsi="Calibri" w:cs="Calibri"/>
                <w:sz w:val="22"/>
                <w:szCs w:val="22"/>
                <w:lang w:val="cs-CZ"/>
              </w:rPr>
              <w:t xml:space="preserve">Smlouva zůstává v platnosti a účinnosti až do úplného ukončení klinického hodnocení k přiměřené spokojenosti společnosti Janssen. </w:t>
            </w:r>
            <w:r w:rsidRPr="001C7B66">
              <w:rPr>
                <w:rFonts w:ascii="Calibri" w:eastAsia="Calibri" w:hAnsi="Calibri" w:cs="Calibri"/>
                <w:sz w:val="22"/>
                <w:szCs w:val="22"/>
                <w:lang w:val="cs-CZ"/>
              </w:rPr>
              <w:t xml:space="preserve">Smluvní strany odhadují, že klinické hodnocení skončí (i) </w:t>
            </w:r>
            <w:r w:rsidR="005154BE">
              <w:rPr>
                <w:rFonts w:ascii="Calibri" w:eastAsia="Calibri" w:hAnsi="Calibri" w:cs="Calibri"/>
                <w:b/>
                <w:sz w:val="22"/>
                <w:szCs w:val="22"/>
                <w:lang w:val="cs-CZ"/>
              </w:rPr>
              <w:t xml:space="preserve">XXXXXXXXXXXXX </w:t>
            </w:r>
            <w:r w:rsidRPr="001C7B66">
              <w:rPr>
                <w:rFonts w:ascii="Calibri" w:eastAsia="Calibri" w:hAnsi="Calibri" w:cs="Calibri"/>
                <w:sz w:val="22"/>
                <w:szCs w:val="22"/>
                <w:lang w:val="cs-CZ"/>
              </w:rPr>
              <w:t xml:space="preserve">nebo (ii) šest (6) měsíců po uzavření poslední databáze, pokud nebude ukončeno dříve v souladu s podmínkami této smlouvy. Smluvní strany souhlasí s tím, že doba </w:t>
            </w:r>
            <w:r w:rsidR="00C35444" w:rsidRPr="001C7B66">
              <w:rPr>
                <w:rFonts w:ascii="Calibri" w:eastAsia="Calibri" w:hAnsi="Calibri" w:cs="Calibri"/>
                <w:sz w:val="22"/>
                <w:szCs w:val="22"/>
                <w:lang w:val="cs-CZ"/>
              </w:rPr>
              <w:t xml:space="preserve">účinnosti </w:t>
            </w:r>
            <w:r w:rsidRPr="001C7B66">
              <w:rPr>
                <w:rFonts w:ascii="Calibri" w:eastAsia="Calibri" w:hAnsi="Calibri" w:cs="Calibri"/>
                <w:sz w:val="22"/>
                <w:szCs w:val="22"/>
                <w:lang w:val="cs-CZ"/>
              </w:rPr>
              <w:t>smlouvy může být změněna na základě vzájemné dohody smluvních stran.</w:t>
            </w:r>
          </w:p>
        </w:tc>
      </w:tr>
      <w:tr w:rsidR="00C82017" w:rsidRPr="001C7B66" w14:paraId="0C275248" w14:textId="7172E090" w:rsidTr="00406CA9">
        <w:tc>
          <w:tcPr>
            <w:tcW w:w="5670" w:type="dxa"/>
          </w:tcPr>
          <w:p w14:paraId="7D7EFFC6" w14:textId="77777777" w:rsidR="00C82017" w:rsidRPr="001C7B66" w:rsidRDefault="00C82017" w:rsidP="001C7B66">
            <w:pPr>
              <w:suppressAutoHyphens/>
              <w:jc w:val="both"/>
              <w:rPr>
                <w:rFonts w:ascii="Calibri" w:hAnsi="Calibri" w:cs="Calibri"/>
                <w:noProof/>
                <w:sz w:val="22"/>
                <w:szCs w:val="22"/>
                <w:lang w:val="cs-CZ"/>
              </w:rPr>
            </w:pPr>
          </w:p>
        </w:tc>
        <w:tc>
          <w:tcPr>
            <w:tcW w:w="5670" w:type="dxa"/>
          </w:tcPr>
          <w:p w14:paraId="5F1DEB39" w14:textId="77777777" w:rsidR="00C82017" w:rsidRPr="001C7B66" w:rsidRDefault="00C82017" w:rsidP="001C7B66">
            <w:pPr>
              <w:suppressAutoHyphens/>
              <w:jc w:val="both"/>
              <w:rPr>
                <w:rFonts w:ascii="Calibri" w:hAnsi="Calibri" w:cs="Calibri"/>
                <w:sz w:val="22"/>
                <w:szCs w:val="22"/>
                <w:lang w:val="cs-CZ"/>
              </w:rPr>
            </w:pPr>
          </w:p>
        </w:tc>
      </w:tr>
      <w:tr w:rsidR="00C82017" w:rsidRPr="001C7B66" w14:paraId="7A6D2BF5" w14:textId="1678B22E" w:rsidTr="00406CA9">
        <w:tc>
          <w:tcPr>
            <w:tcW w:w="5670" w:type="dxa"/>
          </w:tcPr>
          <w:p w14:paraId="4E6100EC" w14:textId="13A9BC1B" w:rsidR="00C82017" w:rsidRPr="001C7B66" w:rsidRDefault="00C82017" w:rsidP="001C7B66">
            <w:pPr>
              <w:pStyle w:val="Textkomente"/>
              <w:jc w:val="both"/>
              <w:rPr>
                <w:rFonts w:ascii="Calibri" w:hAnsi="Calibri" w:cs="Calibri"/>
                <w:sz w:val="22"/>
                <w:szCs w:val="22"/>
              </w:rPr>
            </w:pPr>
            <w:r w:rsidRPr="001C7B66">
              <w:rPr>
                <w:rFonts w:ascii="Calibri" w:hAnsi="Calibri" w:cs="Calibri"/>
                <w:sz w:val="22"/>
                <w:szCs w:val="22"/>
              </w:rPr>
              <w:t xml:space="preserve">It is planned to include </w:t>
            </w:r>
            <w:r w:rsidRPr="001C7B66">
              <w:rPr>
                <w:rFonts w:ascii="Calibri" w:hAnsi="Calibri" w:cs="Calibri"/>
                <w:noProof/>
                <w:sz w:val="22"/>
                <w:szCs w:val="22"/>
              </w:rPr>
              <w:t>at leas</w:t>
            </w:r>
            <w:r w:rsidR="005154BE">
              <w:rPr>
                <w:rFonts w:ascii="Calibri" w:hAnsi="Calibri" w:cs="Calibri"/>
                <w:noProof/>
                <w:sz w:val="22"/>
                <w:szCs w:val="22"/>
              </w:rPr>
              <w:t xml:space="preserve"> </w:t>
            </w:r>
            <w:r w:rsidR="005154BE" w:rsidRPr="001C7B66">
              <w:rPr>
                <w:rFonts w:ascii="Calibri" w:hAnsi="Calibri" w:cs="Calibri"/>
                <w:noProof/>
                <w:sz w:val="22"/>
                <w:szCs w:val="22"/>
              </w:rPr>
              <w:t>T</w:t>
            </w:r>
            <w:r w:rsidR="005154BE">
              <w:rPr>
                <w:rFonts w:ascii="Calibri" w:eastAsia="Calibri" w:hAnsi="Calibri" w:cs="Calibri"/>
                <w:b/>
                <w:sz w:val="22"/>
                <w:szCs w:val="22"/>
                <w:lang w:val="cs-CZ"/>
              </w:rPr>
              <w:t xml:space="preserve">xxx </w:t>
            </w:r>
            <w:r w:rsidR="00D37DEF" w:rsidRPr="001C7B66">
              <w:rPr>
                <w:rFonts w:ascii="Calibri" w:hAnsi="Calibri" w:cs="Calibri"/>
                <w:b/>
                <w:bCs/>
                <w:noProof/>
                <w:sz w:val="22"/>
                <w:szCs w:val="22"/>
              </w:rPr>
              <w:t>randomized</w:t>
            </w:r>
            <w:r w:rsidRPr="001C7B66">
              <w:rPr>
                <w:rFonts w:ascii="Calibri" w:hAnsi="Calibri" w:cs="Calibri"/>
                <w:sz w:val="22"/>
                <w:szCs w:val="22"/>
              </w:rPr>
              <w:t xml:space="preserve"> Subjects in the Clinical Trial.</w:t>
            </w:r>
            <w:r w:rsidR="00F65E4F" w:rsidRPr="001C7B66">
              <w:rPr>
                <w:rFonts w:ascii="Calibri" w:hAnsi="Calibri" w:cs="Calibri"/>
                <w:sz w:val="22"/>
                <w:szCs w:val="22"/>
              </w:rPr>
              <w:t xml:space="preserve"> </w:t>
            </w:r>
          </w:p>
        </w:tc>
        <w:tc>
          <w:tcPr>
            <w:tcW w:w="5670" w:type="dxa"/>
          </w:tcPr>
          <w:p w14:paraId="2F5858E4" w14:textId="2E0FEE5A" w:rsidR="00C82017" w:rsidRPr="001C7B66" w:rsidRDefault="00C82017" w:rsidP="001C7B66">
            <w:pPr>
              <w:suppressAutoHyphens/>
              <w:jc w:val="both"/>
              <w:rPr>
                <w:rFonts w:ascii="Calibri" w:hAnsi="Calibri" w:cs="Calibri"/>
                <w:b/>
                <w:sz w:val="22"/>
                <w:szCs w:val="22"/>
                <w:highlight w:val="yellow"/>
                <w:lang w:val="cs-CZ"/>
              </w:rPr>
            </w:pPr>
            <w:r w:rsidRPr="001C7B66">
              <w:rPr>
                <w:rFonts w:ascii="Calibri" w:eastAsia="Calibri" w:hAnsi="Calibri" w:cs="Calibri"/>
                <w:sz w:val="22"/>
                <w:szCs w:val="22"/>
                <w:lang w:val="cs-CZ"/>
              </w:rPr>
              <w:t xml:space="preserve">V plánu je zahrnout do klinického hodnocení </w:t>
            </w:r>
            <w:r w:rsidRPr="001C7B66">
              <w:rPr>
                <w:rFonts w:ascii="Calibri" w:eastAsia="Calibri" w:hAnsi="Calibri" w:cs="Calibri"/>
                <w:b/>
                <w:bCs/>
                <w:sz w:val="22"/>
                <w:szCs w:val="22"/>
                <w:lang w:val="cs-CZ"/>
              </w:rPr>
              <w:t>nejméně</w:t>
            </w:r>
            <w:r w:rsidR="0067576F" w:rsidRPr="001C7B66">
              <w:rPr>
                <w:rFonts w:ascii="Calibri" w:eastAsia="Calibri" w:hAnsi="Calibri" w:cs="Calibri"/>
                <w:b/>
                <w:bCs/>
                <w:sz w:val="22"/>
                <w:szCs w:val="22"/>
                <w:lang w:val="cs-CZ"/>
              </w:rPr>
              <w:t xml:space="preserve"> </w:t>
            </w:r>
            <w:r w:rsidR="005154BE">
              <w:rPr>
                <w:rFonts w:ascii="Calibri" w:eastAsia="Calibri" w:hAnsi="Calibri" w:cs="Calibri"/>
                <w:b/>
                <w:bCs/>
                <w:sz w:val="22"/>
                <w:szCs w:val="22"/>
                <w:lang w:val="cs-CZ"/>
              </w:rPr>
              <w:t>XXX</w:t>
            </w:r>
            <w:r w:rsidRPr="001C7B66">
              <w:rPr>
                <w:rFonts w:ascii="Calibri" w:eastAsia="Calibri" w:hAnsi="Calibri" w:cs="Calibri"/>
                <w:b/>
                <w:bCs/>
                <w:sz w:val="22"/>
                <w:szCs w:val="22"/>
                <w:lang w:val="cs-CZ"/>
              </w:rPr>
              <w:t xml:space="preserve">  </w:t>
            </w:r>
            <w:r w:rsidR="00D37DEF" w:rsidRPr="001C7B66">
              <w:rPr>
                <w:rFonts w:ascii="Calibri" w:eastAsia="Calibri" w:hAnsi="Calibri" w:cs="Calibri"/>
                <w:b/>
                <w:bCs/>
                <w:sz w:val="22"/>
                <w:szCs w:val="22"/>
                <w:lang w:val="cs-CZ"/>
              </w:rPr>
              <w:t>randomizovan</w:t>
            </w:r>
            <w:r w:rsidR="00B62FED" w:rsidRPr="001C7B66">
              <w:rPr>
                <w:rFonts w:ascii="Calibri" w:eastAsia="Calibri" w:hAnsi="Calibri" w:cs="Calibri"/>
                <w:b/>
                <w:bCs/>
                <w:sz w:val="22"/>
                <w:szCs w:val="22"/>
                <w:lang w:val="cs-CZ"/>
              </w:rPr>
              <w:t>é</w:t>
            </w:r>
            <w:r w:rsidR="00D37DEF" w:rsidRPr="001C7B66">
              <w:rPr>
                <w:rFonts w:ascii="Calibri" w:eastAsia="Calibri" w:hAnsi="Calibri" w:cs="Calibri"/>
                <w:sz w:val="22"/>
                <w:szCs w:val="22"/>
                <w:lang w:val="cs-CZ"/>
              </w:rPr>
              <w:t xml:space="preserve"> </w:t>
            </w:r>
            <w:r w:rsidRPr="001C7B66">
              <w:rPr>
                <w:rFonts w:ascii="Calibri" w:eastAsia="Calibri" w:hAnsi="Calibri" w:cs="Calibri"/>
                <w:sz w:val="22"/>
                <w:szCs w:val="22"/>
                <w:lang w:val="cs-CZ"/>
              </w:rPr>
              <w:t>subjekt</w:t>
            </w:r>
            <w:r w:rsidR="00B62FED" w:rsidRPr="001C7B66">
              <w:rPr>
                <w:rFonts w:ascii="Calibri" w:eastAsia="Calibri" w:hAnsi="Calibri" w:cs="Calibri"/>
                <w:sz w:val="22"/>
                <w:szCs w:val="22"/>
                <w:lang w:val="cs-CZ"/>
              </w:rPr>
              <w:t>y</w:t>
            </w:r>
            <w:r w:rsidRPr="001C7B66">
              <w:rPr>
                <w:rFonts w:ascii="Calibri" w:eastAsia="Calibri" w:hAnsi="Calibri" w:cs="Calibri"/>
                <w:sz w:val="22"/>
                <w:szCs w:val="22"/>
                <w:lang w:val="cs-CZ"/>
              </w:rPr>
              <w:t>.</w:t>
            </w:r>
            <w:r w:rsidR="00F65E4F" w:rsidRPr="001C7B66">
              <w:rPr>
                <w:rFonts w:ascii="Calibri" w:hAnsi="Calibri" w:cs="Calibri"/>
                <w:sz w:val="22"/>
                <w:szCs w:val="22"/>
                <w:lang w:val="cs-CZ"/>
              </w:rPr>
              <w:t xml:space="preserve"> </w:t>
            </w:r>
          </w:p>
        </w:tc>
      </w:tr>
      <w:tr w:rsidR="00C82017" w:rsidRPr="001C7B66" w14:paraId="739ED667" w14:textId="6B7EF3F9" w:rsidTr="00406CA9">
        <w:tc>
          <w:tcPr>
            <w:tcW w:w="5670" w:type="dxa"/>
          </w:tcPr>
          <w:p w14:paraId="40B179EA" w14:textId="77777777" w:rsidR="00C82017" w:rsidRPr="001C7B66" w:rsidRDefault="00C82017" w:rsidP="001C7B66">
            <w:pPr>
              <w:suppressAutoHyphens/>
              <w:jc w:val="both"/>
              <w:rPr>
                <w:rFonts w:ascii="Calibri" w:hAnsi="Calibri" w:cs="Calibri"/>
                <w:noProof/>
                <w:sz w:val="22"/>
                <w:szCs w:val="22"/>
              </w:rPr>
            </w:pPr>
          </w:p>
        </w:tc>
        <w:tc>
          <w:tcPr>
            <w:tcW w:w="5670" w:type="dxa"/>
          </w:tcPr>
          <w:p w14:paraId="006290B3" w14:textId="77777777" w:rsidR="00C82017" w:rsidRPr="001C7B66" w:rsidRDefault="00C82017" w:rsidP="001C7B66">
            <w:pPr>
              <w:suppressAutoHyphens/>
              <w:jc w:val="both"/>
              <w:rPr>
                <w:rFonts w:ascii="Calibri" w:hAnsi="Calibri" w:cs="Calibri"/>
                <w:sz w:val="22"/>
                <w:szCs w:val="22"/>
                <w:lang w:val="cs-CZ"/>
              </w:rPr>
            </w:pPr>
          </w:p>
        </w:tc>
      </w:tr>
      <w:tr w:rsidR="00C82017" w:rsidRPr="001C7B66" w14:paraId="62146507" w14:textId="6055C32C" w:rsidTr="00406CA9">
        <w:tc>
          <w:tcPr>
            <w:tcW w:w="5670" w:type="dxa"/>
          </w:tcPr>
          <w:p w14:paraId="2F9429CD" w14:textId="6AE2D5ED" w:rsidR="00C82017" w:rsidRPr="001C7B66" w:rsidRDefault="00C82017" w:rsidP="001C7B66">
            <w:pPr>
              <w:suppressAutoHyphens/>
              <w:jc w:val="both"/>
              <w:rPr>
                <w:rFonts w:ascii="Calibri" w:hAnsi="Calibri" w:cs="Calibri"/>
                <w:sz w:val="22"/>
                <w:szCs w:val="22"/>
              </w:rPr>
            </w:pPr>
            <w:r w:rsidRPr="001C7B66">
              <w:rPr>
                <w:rFonts w:ascii="Calibri" w:hAnsi="Calibri" w:cs="Calibri"/>
                <w:sz w:val="22"/>
                <w:szCs w:val="22"/>
              </w:rPr>
              <w:t>2.2</w:t>
            </w:r>
            <w:r w:rsidRPr="001C7B66">
              <w:rPr>
                <w:rFonts w:ascii="Calibri" w:hAnsi="Calibri" w:cs="Calibri"/>
                <w:sz w:val="22"/>
                <w:szCs w:val="22"/>
              </w:rPr>
              <w:tab/>
              <w:t xml:space="preserve">This Agreement may be terminated by either party at any time in the exercise of its sole discretion upon fifteen (15) calendar days prior written notice to the other party. Reasons for </w:t>
            </w:r>
            <w:r w:rsidRPr="001C7B66">
              <w:rPr>
                <w:rFonts w:ascii="Calibri" w:hAnsi="Calibri" w:cs="Calibri"/>
                <w:noProof/>
                <w:sz w:val="22"/>
                <w:szCs w:val="22"/>
              </w:rPr>
              <w:t xml:space="preserve"> </w:t>
            </w:r>
            <w:r w:rsidRPr="001C7B66">
              <w:rPr>
                <w:rFonts w:ascii="Calibri" w:hAnsi="Calibri" w:cs="Calibri"/>
                <w:sz w:val="22"/>
                <w:szCs w:val="22"/>
              </w:rPr>
              <w:t xml:space="preserve">termination may include but are not limited to: </w:t>
            </w:r>
          </w:p>
        </w:tc>
        <w:tc>
          <w:tcPr>
            <w:tcW w:w="5670" w:type="dxa"/>
          </w:tcPr>
          <w:p w14:paraId="552D45E7" w14:textId="5CEF1587" w:rsidR="00C82017" w:rsidRPr="001C7B66" w:rsidRDefault="00C82017" w:rsidP="001C7B66">
            <w:pPr>
              <w:suppressAutoHyphens/>
              <w:jc w:val="both"/>
              <w:rPr>
                <w:rFonts w:ascii="Calibri" w:hAnsi="Calibri" w:cs="Calibri"/>
                <w:sz w:val="22"/>
                <w:szCs w:val="22"/>
                <w:lang w:val="cs-CZ"/>
              </w:rPr>
            </w:pPr>
            <w:r w:rsidRPr="001C7B66">
              <w:rPr>
                <w:rFonts w:ascii="Calibri" w:eastAsia="Calibri" w:hAnsi="Calibri" w:cs="Calibri"/>
                <w:sz w:val="22"/>
                <w:szCs w:val="22"/>
                <w:lang w:val="cs-CZ"/>
              </w:rPr>
              <w:t>2.2</w:t>
            </w:r>
            <w:r w:rsidRPr="001C7B66">
              <w:rPr>
                <w:rFonts w:ascii="Calibri" w:eastAsia="Calibri" w:hAnsi="Calibri" w:cs="Calibri"/>
                <w:sz w:val="22"/>
                <w:szCs w:val="22"/>
                <w:lang w:val="cs-CZ"/>
              </w:rPr>
              <w:tab/>
              <w:t xml:space="preserve">Tato smlouva může být vypovězena kdykoli kteroukoli ze stran dle jejich výlučného uvážení, na základě předchozího písemného oznámení druhé smluvní straně, </w:t>
            </w:r>
            <w:r w:rsidRPr="001C7B66">
              <w:rPr>
                <w:rFonts w:ascii="Calibri" w:eastAsia="Calibri" w:hAnsi="Calibri" w:cs="Calibri"/>
                <w:sz w:val="22"/>
                <w:szCs w:val="22"/>
                <w:lang w:val="cs-CZ"/>
              </w:rPr>
              <w:lastRenderedPageBreak/>
              <w:t>s výpovědní lhůtou patnácti (15) kalendářních dnů. Důvody pro vypovězení smlouvy mohou mimo jiné zahrnovat:</w:t>
            </w:r>
          </w:p>
        </w:tc>
      </w:tr>
      <w:tr w:rsidR="00C82017" w:rsidRPr="001C7B66" w14:paraId="6D8F5D5D" w14:textId="44DF8BC1" w:rsidTr="00406CA9">
        <w:tc>
          <w:tcPr>
            <w:tcW w:w="5670" w:type="dxa"/>
          </w:tcPr>
          <w:p w14:paraId="4374A94A" w14:textId="3D16A730" w:rsidR="00C82017" w:rsidRPr="001C7B66" w:rsidRDefault="00C82017" w:rsidP="001C7B66">
            <w:pPr>
              <w:suppressAutoHyphens/>
              <w:ind w:left="567"/>
              <w:jc w:val="both"/>
              <w:rPr>
                <w:rFonts w:ascii="Calibri" w:hAnsi="Calibri" w:cs="Calibri"/>
                <w:noProof/>
                <w:sz w:val="22"/>
                <w:szCs w:val="22"/>
              </w:rPr>
            </w:pPr>
            <w:r w:rsidRPr="001C7B66">
              <w:rPr>
                <w:rFonts w:ascii="Calibri" w:hAnsi="Calibri" w:cs="Calibri"/>
                <w:noProof/>
                <w:sz w:val="22"/>
                <w:szCs w:val="22"/>
              </w:rPr>
              <w:lastRenderedPageBreak/>
              <w:t>(i)</w:t>
            </w:r>
            <w:r w:rsidRPr="001C7B66">
              <w:rPr>
                <w:rFonts w:ascii="Calibri" w:hAnsi="Calibri" w:cs="Calibri"/>
                <w:noProof/>
                <w:sz w:val="22"/>
                <w:szCs w:val="22"/>
              </w:rPr>
              <w:tab/>
              <w:t>breach of contract, including failure to comply with the Protocol and applicable laws and regulations;</w:t>
            </w:r>
          </w:p>
        </w:tc>
        <w:tc>
          <w:tcPr>
            <w:tcW w:w="5670" w:type="dxa"/>
          </w:tcPr>
          <w:p w14:paraId="4F0146FA" w14:textId="3AC36C9E" w:rsidR="00C82017" w:rsidRPr="001C7B66" w:rsidRDefault="00C82017" w:rsidP="001C7B66">
            <w:pPr>
              <w:suppressAutoHyphens/>
              <w:ind w:left="567"/>
              <w:jc w:val="both"/>
              <w:rPr>
                <w:rFonts w:ascii="Calibri" w:hAnsi="Calibri" w:cs="Calibri"/>
                <w:sz w:val="22"/>
                <w:szCs w:val="22"/>
                <w:lang w:val="cs-CZ"/>
              </w:rPr>
            </w:pPr>
            <w:r w:rsidRPr="001C7B66">
              <w:rPr>
                <w:rFonts w:ascii="Calibri" w:eastAsia="Calibri" w:hAnsi="Calibri" w:cs="Calibri"/>
                <w:sz w:val="22"/>
                <w:szCs w:val="22"/>
                <w:lang w:val="cs-CZ"/>
              </w:rPr>
              <w:t>(i)</w:t>
            </w:r>
            <w:r w:rsidRPr="001C7B66">
              <w:rPr>
                <w:rFonts w:ascii="Calibri" w:hAnsi="Calibri" w:cs="Calibri"/>
                <w:sz w:val="22"/>
                <w:szCs w:val="22"/>
                <w:lang w:val="cs-CZ"/>
              </w:rPr>
              <w:tab/>
            </w:r>
            <w:r w:rsidRPr="001C7B66">
              <w:rPr>
                <w:rFonts w:ascii="Calibri" w:eastAsia="Calibri" w:hAnsi="Calibri" w:cs="Calibri"/>
                <w:sz w:val="22"/>
                <w:szCs w:val="22"/>
                <w:lang w:val="cs-CZ"/>
              </w:rPr>
              <w:t>porušení smlouvy, včetně nedodržení protokolu a platných zákonů a předpisů;</w:t>
            </w:r>
          </w:p>
        </w:tc>
      </w:tr>
      <w:tr w:rsidR="00C82017" w:rsidRPr="001C7B66" w14:paraId="2FBDA0FA" w14:textId="7F0CB2D1" w:rsidTr="00406CA9">
        <w:tc>
          <w:tcPr>
            <w:tcW w:w="5670" w:type="dxa"/>
          </w:tcPr>
          <w:p w14:paraId="2FFD9EB0" w14:textId="2918B84D" w:rsidR="00C82017" w:rsidRPr="001C7B66" w:rsidRDefault="00C82017" w:rsidP="001C7B66">
            <w:pPr>
              <w:suppressAutoHyphens/>
              <w:ind w:left="567"/>
              <w:jc w:val="both"/>
              <w:rPr>
                <w:rFonts w:ascii="Calibri" w:hAnsi="Calibri" w:cs="Calibri"/>
                <w:noProof/>
                <w:sz w:val="22"/>
                <w:szCs w:val="22"/>
              </w:rPr>
            </w:pPr>
            <w:r w:rsidRPr="001C7B66">
              <w:rPr>
                <w:rFonts w:ascii="Calibri" w:hAnsi="Calibri" w:cs="Calibri"/>
                <w:noProof/>
                <w:sz w:val="22"/>
                <w:szCs w:val="22"/>
              </w:rPr>
              <w:t>(ii)</w:t>
            </w:r>
            <w:r w:rsidRPr="001C7B66">
              <w:rPr>
                <w:rFonts w:ascii="Calibri" w:hAnsi="Calibri" w:cs="Calibri"/>
                <w:noProof/>
                <w:sz w:val="22"/>
                <w:szCs w:val="22"/>
              </w:rPr>
              <w:tab/>
              <w:t xml:space="preserve">receipt of safety information that makes it prudent to do so; or </w:t>
            </w:r>
          </w:p>
        </w:tc>
        <w:tc>
          <w:tcPr>
            <w:tcW w:w="5670" w:type="dxa"/>
          </w:tcPr>
          <w:p w14:paraId="2534FF80" w14:textId="762ACBDA" w:rsidR="00C82017" w:rsidRPr="001C7B66" w:rsidRDefault="00C82017" w:rsidP="001C7B66">
            <w:pPr>
              <w:suppressAutoHyphens/>
              <w:ind w:left="567"/>
              <w:jc w:val="both"/>
              <w:rPr>
                <w:rFonts w:ascii="Calibri" w:hAnsi="Calibri" w:cs="Calibri"/>
                <w:sz w:val="22"/>
                <w:szCs w:val="22"/>
                <w:lang w:val="cs-CZ"/>
              </w:rPr>
            </w:pPr>
            <w:r w:rsidRPr="001C7B66">
              <w:rPr>
                <w:rFonts w:ascii="Calibri" w:eastAsia="Calibri" w:hAnsi="Calibri" w:cs="Calibri"/>
                <w:sz w:val="22"/>
                <w:szCs w:val="22"/>
                <w:lang w:val="cs-CZ"/>
              </w:rPr>
              <w:t>(ii)</w:t>
            </w:r>
            <w:r w:rsidRPr="001C7B66">
              <w:rPr>
                <w:rFonts w:ascii="Calibri" w:hAnsi="Calibri" w:cs="Calibri"/>
                <w:sz w:val="22"/>
                <w:szCs w:val="22"/>
                <w:lang w:val="cs-CZ"/>
              </w:rPr>
              <w:tab/>
            </w:r>
            <w:r w:rsidRPr="001C7B66">
              <w:rPr>
                <w:rFonts w:ascii="Calibri" w:eastAsia="Calibri" w:hAnsi="Calibri" w:cs="Calibri"/>
                <w:sz w:val="22"/>
                <w:szCs w:val="22"/>
                <w:lang w:val="cs-CZ"/>
              </w:rPr>
              <w:t xml:space="preserve">obdržení informací ohledně bezpečnosti, s ohledem na něž bude jeho ukončení rozumné, nebo </w:t>
            </w:r>
          </w:p>
        </w:tc>
      </w:tr>
      <w:tr w:rsidR="00C82017" w:rsidRPr="001C7B66" w14:paraId="4D8C895F" w14:textId="7D3AA9D6" w:rsidTr="00406CA9">
        <w:tc>
          <w:tcPr>
            <w:tcW w:w="5670" w:type="dxa"/>
          </w:tcPr>
          <w:p w14:paraId="18D564E6" w14:textId="325A71A6" w:rsidR="00C82017" w:rsidRPr="001C7B66" w:rsidRDefault="00C82017" w:rsidP="001C7B66">
            <w:pPr>
              <w:suppressAutoHyphens/>
              <w:ind w:left="567"/>
              <w:jc w:val="both"/>
              <w:rPr>
                <w:rFonts w:ascii="Calibri" w:hAnsi="Calibri" w:cs="Calibri"/>
                <w:noProof/>
                <w:sz w:val="22"/>
                <w:szCs w:val="22"/>
              </w:rPr>
            </w:pPr>
            <w:r w:rsidRPr="001C7B66">
              <w:rPr>
                <w:rFonts w:ascii="Calibri" w:hAnsi="Calibri" w:cs="Calibri"/>
                <w:noProof/>
                <w:sz w:val="22"/>
                <w:szCs w:val="22"/>
              </w:rPr>
              <w:t>(iii)</w:t>
            </w:r>
            <w:r w:rsidRPr="001C7B66">
              <w:rPr>
                <w:rFonts w:ascii="Calibri" w:hAnsi="Calibri" w:cs="Calibri"/>
                <w:noProof/>
                <w:sz w:val="22"/>
                <w:szCs w:val="22"/>
              </w:rPr>
              <w:tab/>
              <w:t xml:space="preserve">if no subjects have been recruited at Institution within </w:t>
            </w:r>
            <w:r w:rsidR="00AD1C66" w:rsidRPr="001C7B66">
              <w:rPr>
                <w:rFonts w:ascii="Calibri" w:hAnsi="Calibri" w:cs="Calibri"/>
                <w:noProof/>
                <w:sz w:val="22"/>
                <w:szCs w:val="22"/>
              </w:rPr>
              <w:t>five</w:t>
            </w:r>
            <w:r w:rsidRPr="001C7B66">
              <w:rPr>
                <w:rFonts w:ascii="Calibri" w:hAnsi="Calibri" w:cs="Calibri"/>
                <w:noProof/>
                <w:sz w:val="22"/>
                <w:szCs w:val="22"/>
              </w:rPr>
              <w:t xml:space="preserve"> (</w:t>
            </w:r>
            <w:r w:rsidR="00AD1C66" w:rsidRPr="001C7B66">
              <w:rPr>
                <w:rFonts w:ascii="Calibri" w:hAnsi="Calibri" w:cs="Calibri"/>
                <w:noProof/>
                <w:sz w:val="22"/>
                <w:szCs w:val="22"/>
              </w:rPr>
              <w:t>5</w:t>
            </w:r>
            <w:r w:rsidRPr="001C7B66">
              <w:rPr>
                <w:rFonts w:ascii="Calibri" w:hAnsi="Calibri" w:cs="Calibri"/>
                <w:noProof/>
                <w:sz w:val="22"/>
                <w:szCs w:val="22"/>
              </w:rPr>
              <w:t>) months following the Clinical Trial initiation at Institution.</w:t>
            </w:r>
          </w:p>
        </w:tc>
        <w:tc>
          <w:tcPr>
            <w:tcW w:w="5670" w:type="dxa"/>
          </w:tcPr>
          <w:p w14:paraId="4E927CDD" w14:textId="6FCF63F7" w:rsidR="00C82017" w:rsidRPr="001C7B66" w:rsidRDefault="00C82017" w:rsidP="001C7B66">
            <w:pPr>
              <w:suppressAutoHyphens/>
              <w:ind w:left="567"/>
              <w:jc w:val="both"/>
              <w:rPr>
                <w:rFonts w:ascii="Calibri" w:hAnsi="Calibri" w:cs="Calibri"/>
                <w:sz w:val="22"/>
                <w:szCs w:val="22"/>
                <w:lang w:val="cs-CZ"/>
              </w:rPr>
            </w:pPr>
            <w:r w:rsidRPr="001C7B66">
              <w:rPr>
                <w:rFonts w:ascii="Calibri" w:eastAsia="Calibri" w:hAnsi="Calibri" w:cs="Calibri"/>
                <w:sz w:val="22"/>
                <w:szCs w:val="22"/>
                <w:lang w:val="cs-CZ"/>
              </w:rPr>
              <w:t>(iii)</w:t>
            </w:r>
            <w:r w:rsidRPr="001C7B66">
              <w:rPr>
                <w:rFonts w:ascii="Calibri" w:hAnsi="Calibri" w:cs="Calibri"/>
                <w:sz w:val="22"/>
                <w:szCs w:val="22"/>
                <w:lang w:val="cs-CZ"/>
              </w:rPr>
              <w:tab/>
            </w:r>
            <w:r w:rsidRPr="001C7B66">
              <w:rPr>
                <w:rFonts w:ascii="Calibri" w:eastAsia="Calibri" w:hAnsi="Calibri" w:cs="Calibri"/>
                <w:sz w:val="22"/>
                <w:szCs w:val="22"/>
                <w:lang w:val="cs-CZ"/>
              </w:rPr>
              <w:t>situaci, kdy během</w:t>
            </w:r>
            <w:r w:rsidR="00AD1C66" w:rsidRPr="001C7B66">
              <w:rPr>
                <w:rFonts w:ascii="Calibri" w:eastAsia="Calibri" w:hAnsi="Calibri" w:cs="Calibri"/>
                <w:sz w:val="22"/>
                <w:szCs w:val="22"/>
                <w:lang w:val="cs-CZ"/>
              </w:rPr>
              <w:t xml:space="preserve"> </w:t>
            </w:r>
            <w:r w:rsidR="00DC2A9C" w:rsidRPr="001C7B66">
              <w:rPr>
                <w:rFonts w:ascii="Calibri" w:eastAsia="Calibri" w:hAnsi="Calibri" w:cs="Calibri"/>
                <w:sz w:val="22"/>
                <w:szCs w:val="22"/>
                <w:lang w:val="cs-CZ"/>
              </w:rPr>
              <w:t>pěti</w:t>
            </w:r>
            <w:r w:rsidRPr="001C7B66">
              <w:rPr>
                <w:rFonts w:ascii="Calibri" w:eastAsia="Calibri" w:hAnsi="Calibri" w:cs="Calibri"/>
                <w:sz w:val="22"/>
                <w:szCs w:val="22"/>
                <w:lang w:val="cs-CZ"/>
              </w:rPr>
              <w:t xml:space="preserve"> (</w:t>
            </w:r>
            <w:r w:rsidR="00AD1C66" w:rsidRPr="001C7B66">
              <w:rPr>
                <w:rFonts w:ascii="Calibri" w:eastAsia="Calibri" w:hAnsi="Calibri" w:cs="Calibri"/>
                <w:sz w:val="22"/>
                <w:szCs w:val="22"/>
                <w:lang w:val="cs-CZ"/>
              </w:rPr>
              <w:t>5</w:t>
            </w:r>
            <w:r w:rsidRPr="001C7B66">
              <w:rPr>
                <w:rFonts w:ascii="Calibri" w:eastAsia="Calibri" w:hAnsi="Calibri" w:cs="Calibri"/>
                <w:sz w:val="22"/>
                <w:szCs w:val="22"/>
                <w:lang w:val="cs-CZ"/>
              </w:rPr>
              <w:t>)</w:t>
            </w:r>
            <w:r w:rsidR="005208FB" w:rsidRPr="001C7B66">
              <w:rPr>
                <w:rFonts w:ascii="Calibri" w:eastAsia="Calibri" w:hAnsi="Calibri" w:cs="Calibri"/>
                <w:sz w:val="22"/>
                <w:szCs w:val="22"/>
                <w:lang w:val="cs-CZ"/>
              </w:rPr>
              <w:t xml:space="preserve"> měsíců</w:t>
            </w:r>
            <w:r w:rsidRPr="001C7B66">
              <w:rPr>
                <w:rFonts w:ascii="Calibri" w:eastAsia="Calibri" w:hAnsi="Calibri" w:cs="Calibri"/>
                <w:sz w:val="22"/>
                <w:szCs w:val="22"/>
                <w:lang w:val="cs-CZ"/>
              </w:rPr>
              <w:t xml:space="preserve"> po zahájení klinického hodnocení </w:t>
            </w:r>
            <w:r w:rsidR="0023277E" w:rsidRPr="001C7B66">
              <w:rPr>
                <w:rFonts w:ascii="Calibri" w:eastAsia="Calibri" w:hAnsi="Calibri" w:cs="Calibri"/>
                <w:sz w:val="22"/>
                <w:szCs w:val="22"/>
                <w:lang w:val="cs-CZ"/>
              </w:rPr>
              <w:t>u poskytovatele</w:t>
            </w:r>
            <w:r w:rsidRPr="001C7B66">
              <w:rPr>
                <w:rFonts w:ascii="Calibri" w:eastAsia="Calibri" w:hAnsi="Calibri" w:cs="Calibri"/>
                <w:sz w:val="22"/>
                <w:szCs w:val="22"/>
                <w:lang w:val="cs-CZ"/>
              </w:rPr>
              <w:t xml:space="preserve"> nebyl </w:t>
            </w:r>
            <w:r w:rsidR="0023277E" w:rsidRPr="001C7B66">
              <w:rPr>
                <w:rFonts w:ascii="Calibri" w:eastAsia="Calibri" w:hAnsi="Calibri" w:cs="Calibri"/>
                <w:sz w:val="22"/>
                <w:szCs w:val="22"/>
                <w:lang w:val="cs-CZ"/>
              </w:rPr>
              <w:t>u poskytovatele</w:t>
            </w:r>
            <w:r w:rsidRPr="001C7B66">
              <w:rPr>
                <w:rFonts w:ascii="Calibri" w:eastAsia="Calibri" w:hAnsi="Calibri" w:cs="Calibri"/>
                <w:sz w:val="22"/>
                <w:szCs w:val="22"/>
                <w:lang w:val="cs-CZ"/>
              </w:rPr>
              <w:t xml:space="preserve"> získán žádný subjekt.</w:t>
            </w:r>
          </w:p>
        </w:tc>
      </w:tr>
      <w:tr w:rsidR="00C82017" w:rsidRPr="001C7B66" w14:paraId="53DA4711" w14:textId="64CD0984" w:rsidTr="00406CA9">
        <w:tc>
          <w:tcPr>
            <w:tcW w:w="5670" w:type="dxa"/>
          </w:tcPr>
          <w:p w14:paraId="237ED5BC" w14:textId="77777777" w:rsidR="00C82017" w:rsidRPr="001C7B66" w:rsidRDefault="00C82017" w:rsidP="001C7B66">
            <w:pPr>
              <w:suppressAutoHyphens/>
              <w:jc w:val="both"/>
              <w:rPr>
                <w:rFonts w:ascii="Calibri" w:hAnsi="Calibri" w:cs="Calibri"/>
                <w:noProof/>
                <w:sz w:val="22"/>
                <w:szCs w:val="22"/>
              </w:rPr>
            </w:pPr>
          </w:p>
        </w:tc>
        <w:tc>
          <w:tcPr>
            <w:tcW w:w="5670" w:type="dxa"/>
          </w:tcPr>
          <w:p w14:paraId="28F307FD" w14:textId="77777777" w:rsidR="00C82017" w:rsidRPr="001C7B66" w:rsidRDefault="00C82017" w:rsidP="001C7B66">
            <w:pPr>
              <w:suppressAutoHyphens/>
              <w:jc w:val="both"/>
              <w:rPr>
                <w:rFonts w:ascii="Calibri" w:hAnsi="Calibri" w:cs="Calibri"/>
                <w:sz w:val="22"/>
                <w:szCs w:val="22"/>
                <w:lang w:val="cs-CZ"/>
              </w:rPr>
            </w:pPr>
          </w:p>
        </w:tc>
      </w:tr>
      <w:tr w:rsidR="00C82017" w:rsidRPr="001C7B66" w14:paraId="2ED85527" w14:textId="0E863221" w:rsidTr="00406CA9">
        <w:tc>
          <w:tcPr>
            <w:tcW w:w="5670" w:type="dxa"/>
          </w:tcPr>
          <w:p w14:paraId="77E532BC" w14:textId="5C3440AB" w:rsidR="00C82017" w:rsidRPr="001C7B66" w:rsidRDefault="00C82017" w:rsidP="001C7B66">
            <w:pPr>
              <w:suppressAutoHyphens/>
              <w:jc w:val="both"/>
              <w:rPr>
                <w:rFonts w:ascii="Calibri" w:hAnsi="Calibri" w:cs="Calibri"/>
                <w:sz w:val="22"/>
                <w:szCs w:val="22"/>
              </w:rPr>
            </w:pPr>
            <w:r w:rsidRPr="001C7B66">
              <w:rPr>
                <w:rFonts w:ascii="Calibri" w:hAnsi="Calibri" w:cs="Calibri"/>
                <w:sz w:val="22"/>
                <w:szCs w:val="22"/>
              </w:rPr>
              <w:t xml:space="preserve">Notwithstanding the above, Janssen may immediately terminate, within its sole judgment, the Clinical Trial if such immediate termination is necessary based upon considerations of patient safety or upon receipt of data suggesting lack of sufficient efficacy. Upon receipt of notice of termination, Institution and Principal Investigator agree to promptly terminate conduct of the Clinical Trial to the extent medically permissible for any individual who participates in the Clinical Trial (“Trial Subject”). </w:t>
            </w:r>
          </w:p>
        </w:tc>
        <w:tc>
          <w:tcPr>
            <w:tcW w:w="5670" w:type="dxa"/>
          </w:tcPr>
          <w:p w14:paraId="4D3DDED3" w14:textId="1843A441" w:rsidR="00C82017" w:rsidRPr="001C7B66" w:rsidRDefault="00C82017" w:rsidP="001C7B66">
            <w:pPr>
              <w:suppressAutoHyphens/>
              <w:jc w:val="both"/>
              <w:rPr>
                <w:rFonts w:ascii="Calibri" w:hAnsi="Calibri" w:cs="Calibri"/>
                <w:sz w:val="22"/>
                <w:szCs w:val="22"/>
                <w:lang w:val="cs-CZ"/>
              </w:rPr>
            </w:pPr>
            <w:r w:rsidRPr="001C7B66">
              <w:rPr>
                <w:rFonts w:ascii="Calibri" w:eastAsia="Calibri" w:hAnsi="Calibri" w:cs="Calibri"/>
                <w:sz w:val="22"/>
                <w:szCs w:val="22"/>
                <w:lang w:val="cs-CZ"/>
              </w:rPr>
              <w:t xml:space="preserve">Bez ohledu na výše uvedené může společnost Janssen na základě vlastního uvážení klinické hodnocení ihned ukončit, bude-li toto okamžité ukončení nutné na základě uvážení bezpečnosti pacienta nebo po obdržení údajů poukazujících na nedostatek adekvátní účinnosti. </w:t>
            </w:r>
            <w:r w:rsidR="0023277E" w:rsidRPr="001C7B66">
              <w:rPr>
                <w:rFonts w:ascii="Calibri" w:eastAsia="Calibri" w:hAnsi="Calibri" w:cs="Calibri"/>
                <w:sz w:val="22"/>
                <w:szCs w:val="22"/>
                <w:lang w:val="cs-CZ"/>
              </w:rPr>
              <w:t>Poskytovatel</w:t>
            </w:r>
            <w:r w:rsidRPr="001C7B66">
              <w:rPr>
                <w:rFonts w:ascii="Calibri" w:eastAsia="Calibri" w:hAnsi="Calibri" w:cs="Calibri"/>
                <w:sz w:val="22"/>
                <w:szCs w:val="22"/>
                <w:lang w:val="cs-CZ"/>
              </w:rPr>
              <w:t xml:space="preserve"> a hlavní zkoušející souhlasí s tím, že po obdržení oznámení o výpovědi ihned ukončí provádění klinického hodnocení, a to v rozsahu, který bude z lékařského hlediska přípustný pro každého jednotlivce, který se účastní klinického hodnocení (dále jen „subjekt hodnocení“).</w:t>
            </w:r>
          </w:p>
        </w:tc>
      </w:tr>
      <w:tr w:rsidR="00C82017" w:rsidRPr="001C7B66" w14:paraId="05BD98C3" w14:textId="59A87A7D" w:rsidTr="00406CA9">
        <w:tc>
          <w:tcPr>
            <w:tcW w:w="5670" w:type="dxa"/>
          </w:tcPr>
          <w:p w14:paraId="4263B257" w14:textId="79914302" w:rsidR="00C82017" w:rsidRPr="001C7B66" w:rsidRDefault="00C82017" w:rsidP="001C7B66">
            <w:pPr>
              <w:suppressAutoHyphens/>
              <w:jc w:val="both"/>
              <w:rPr>
                <w:rFonts w:ascii="Calibri" w:hAnsi="Calibri" w:cs="Calibri"/>
                <w:noProof/>
                <w:sz w:val="22"/>
                <w:szCs w:val="22"/>
                <w:lang w:val="cs-CZ"/>
              </w:rPr>
            </w:pPr>
          </w:p>
        </w:tc>
        <w:tc>
          <w:tcPr>
            <w:tcW w:w="5670" w:type="dxa"/>
          </w:tcPr>
          <w:p w14:paraId="2F70067F" w14:textId="7D766C8E" w:rsidR="00C82017" w:rsidRPr="001C7B66" w:rsidRDefault="00C82017" w:rsidP="001C7B66">
            <w:pPr>
              <w:suppressAutoHyphens/>
              <w:jc w:val="both"/>
              <w:rPr>
                <w:rFonts w:ascii="Calibri" w:hAnsi="Calibri" w:cs="Calibri"/>
                <w:sz w:val="22"/>
                <w:szCs w:val="22"/>
                <w:lang w:val="cs-CZ"/>
              </w:rPr>
            </w:pPr>
          </w:p>
        </w:tc>
      </w:tr>
      <w:tr w:rsidR="00C82017" w:rsidRPr="001C7B66" w14:paraId="3D8E9222" w14:textId="77777777" w:rsidTr="00406CA9">
        <w:tc>
          <w:tcPr>
            <w:tcW w:w="5670" w:type="dxa"/>
          </w:tcPr>
          <w:p w14:paraId="65EB62C7" w14:textId="02233A38" w:rsidR="00C82017" w:rsidRPr="001C7B66" w:rsidRDefault="00C82017" w:rsidP="001C7B66">
            <w:pPr>
              <w:suppressAutoHyphens/>
              <w:jc w:val="both"/>
              <w:rPr>
                <w:rFonts w:ascii="Calibri" w:hAnsi="Calibri" w:cs="Calibri"/>
                <w:sz w:val="22"/>
                <w:szCs w:val="22"/>
              </w:rPr>
            </w:pPr>
            <w:r w:rsidRPr="001C7B66">
              <w:rPr>
                <w:rFonts w:ascii="Calibri" w:hAnsi="Calibri" w:cs="Calibri"/>
                <w:sz w:val="22"/>
                <w:szCs w:val="22"/>
              </w:rPr>
              <w:t xml:space="preserve">In the event of termination hereunder, other than as a result of a material breach by Institution or Principal Investigator, the total sums payable by Janssen </w:t>
            </w:r>
            <w:r w:rsidRPr="001C7B66">
              <w:rPr>
                <w:rFonts w:ascii="Calibri" w:hAnsi="Calibri" w:cs="Calibri"/>
                <w:noProof/>
                <w:sz w:val="22"/>
                <w:szCs w:val="22"/>
              </w:rPr>
              <w:t xml:space="preserve">to Institution </w:t>
            </w:r>
            <w:r w:rsidRPr="001C7B66">
              <w:rPr>
                <w:rFonts w:ascii="Calibri" w:hAnsi="Calibri" w:cs="Calibri"/>
                <w:sz w:val="22"/>
                <w:szCs w:val="22"/>
              </w:rPr>
              <w:t>pursuant to this Agreement shall be equitably prorated for actual work performed to the date of termination, with any unexpended funds previously paid by Janssen to Institution being refunded to Janssen.</w:t>
            </w:r>
          </w:p>
        </w:tc>
        <w:tc>
          <w:tcPr>
            <w:tcW w:w="5670" w:type="dxa"/>
          </w:tcPr>
          <w:p w14:paraId="12395C17" w14:textId="38DC25B3" w:rsidR="00C82017" w:rsidRPr="001C7B66" w:rsidRDefault="00C82017" w:rsidP="001C7B66">
            <w:pPr>
              <w:suppressAutoHyphens/>
              <w:jc w:val="both"/>
              <w:rPr>
                <w:rFonts w:ascii="Calibri" w:hAnsi="Calibri" w:cs="Calibri"/>
                <w:sz w:val="22"/>
                <w:szCs w:val="22"/>
                <w:lang w:val="cs-CZ"/>
              </w:rPr>
            </w:pPr>
            <w:r w:rsidRPr="001C7B66">
              <w:rPr>
                <w:rFonts w:ascii="Calibri" w:eastAsia="Calibri" w:hAnsi="Calibri" w:cs="Calibri"/>
                <w:sz w:val="22"/>
                <w:szCs w:val="22"/>
                <w:lang w:val="cs-CZ"/>
              </w:rPr>
              <w:t xml:space="preserve">V případě ukončení smlouvy podle tohoto článku z jiného důvodu, než je podstatné porušení ze strany </w:t>
            </w:r>
            <w:r w:rsidR="0023277E" w:rsidRPr="001C7B66">
              <w:rPr>
                <w:rFonts w:ascii="Calibri" w:eastAsia="Calibri" w:hAnsi="Calibri" w:cs="Calibri"/>
                <w:sz w:val="22"/>
                <w:szCs w:val="22"/>
                <w:lang w:val="cs-CZ"/>
              </w:rPr>
              <w:t>poskytovatele</w:t>
            </w:r>
            <w:r w:rsidRPr="001C7B66">
              <w:rPr>
                <w:rFonts w:ascii="Calibri" w:eastAsia="Calibri" w:hAnsi="Calibri" w:cs="Calibri"/>
                <w:sz w:val="22"/>
                <w:szCs w:val="22"/>
                <w:lang w:val="cs-CZ"/>
              </w:rPr>
              <w:t xml:space="preserve"> nebo hlavního zkoušejícího, budou celkové částky splatné společností Janssen </w:t>
            </w:r>
            <w:r w:rsidR="0023277E" w:rsidRPr="001C7B66">
              <w:rPr>
                <w:rFonts w:ascii="Calibri" w:eastAsia="Calibri" w:hAnsi="Calibri" w:cs="Calibri"/>
                <w:sz w:val="22"/>
                <w:szCs w:val="22"/>
                <w:lang w:val="cs-CZ"/>
              </w:rPr>
              <w:t>poskytovateli</w:t>
            </w:r>
            <w:r w:rsidRPr="001C7B66">
              <w:rPr>
                <w:rFonts w:ascii="Calibri" w:eastAsia="Calibri" w:hAnsi="Calibri" w:cs="Calibri"/>
                <w:sz w:val="22"/>
                <w:szCs w:val="22"/>
                <w:lang w:val="cs-CZ"/>
              </w:rPr>
              <w:t xml:space="preserve"> podle této smlouvy spravedlivě poměrně kráceny dle skutečně provedené práce vykonané ke dni ukončení, přičemž veškeré </w:t>
            </w:r>
            <w:r w:rsidR="00A246A7" w:rsidRPr="001C7B66">
              <w:rPr>
                <w:rFonts w:ascii="Calibri" w:eastAsia="Calibri" w:hAnsi="Calibri" w:cs="Calibri"/>
                <w:sz w:val="22"/>
                <w:szCs w:val="22"/>
                <w:lang w:val="cs-CZ"/>
              </w:rPr>
              <w:t>nevyužité</w:t>
            </w:r>
            <w:r w:rsidRPr="001C7B66">
              <w:rPr>
                <w:rFonts w:ascii="Calibri" w:eastAsia="Calibri" w:hAnsi="Calibri" w:cs="Calibri"/>
                <w:sz w:val="22"/>
                <w:szCs w:val="22"/>
                <w:lang w:val="cs-CZ"/>
              </w:rPr>
              <w:t xml:space="preserve"> zálohy, které společnost Janssen již </w:t>
            </w:r>
            <w:r w:rsidR="00A246A7" w:rsidRPr="001C7B66">
              <w:rPr>
                <w:rFonts w:ascii="Calibri" w:eastAsia="Calibri" w:hAnsi="Calibri" w:cs="Calibri"/>
                <w:sz w:val="22"/>
                <w:szCs w:val="22"/>
                <w:lang w:val="cs-CZ"/>
              </w:rPr>
              <w:t xml:space="preserve">poskytovateli </w:t>
            </w:r>
            <w:r w:rsidRPr="001C7B66">
              <w:rPr>
                <w:rFonts w:ascii="Calibri" w:eastAsia="Calibri" w:hAnsi="Calibri" w:cs="Calibri"/>
                <w:sz w:val="22"/>
                <w:szCs w:val="22"/>
                <w:lang w:val="cs-CZ"/>
              </w:rPr>
              <w:t>zaplatila, budou společnosti Janssen vráceny.</w:t>
            </w:r>
          </w:p>
        </w:tc>
      </w:tr>
      <w:tr w:rsidR="00C82017" w:rsidRPr="001C7B66" w14:paraId="16AC3AE0" w14:textId="77B5FDFD" w:rsidTr="00406CA9">
        <w:tc>
          <w:tcPr>
            <w:tcW w:w="5670" w:type="dxa"/>
          </w:tcPr>
          <w:p w14:paraId="559A2C8F" w14:textId="77777777" w:rsidR="00C82017" w:rsidRPr="001C7B66" w:rsidRDefault="00C82017" w:rsidP="001C7B66">
            <w:pPr>
              <w:tabs>
                <w:tab w:val="left" w:pos="1800"/>
              </w:tabs>
              <w:suppressAutoHyphens/>
              <w:jc w:val="both"/>
              <w:rPr>
                <w:rFonts w:ascii="Calibri" w:hAnsi="Calibri" w:cs="Calibri"/>
                <w:noProof/>
                <w:sz w:val="22"/>
                <w:szCs w:val="22"/>
              </w:rPr>
            </w:pPr>
          </w:p>
        </w:tc>
        <w:tc>
          <w:tcPr>
            <w:tcW w:w="5670" w:type="dxa"/>
          </w:tcPr>
          <w:p w14:paraId="1BDDDA88" w14:textId="77777777" w:rsidR="00C82017" w:rsidRPr="001C7B66" w:rsidRDefault="00C82017" w:rsidP="001C7B66">
            <w:pPr>
              <w:tabs>
                <w:tab w:val="left" w:pos="1800"/>
              </w:tabs>
              <w:suppressAutoHyphens/>
              <w:jc w:val="both"/>
              <w:rPr>
                <w:rFonts w:ascii="Calibri" w:hAnsi="Calibri" w:cs="Calibri"/>
                <w:sz w:val="22"/>
                <w:szCs w:val="22"/>
                <w:lang w:val="cs-CZ"/>
              </w:rPr>
            </w:pPr>
          </w:p>
        </w:tc>
      </w:tr>
      <w:tr w:rsidR="00C82017" w:rsidRPr="001C7B66" w14:paraId="141CAF7D" w14:textId="2915648E" w:rsidTr="00406CA9">
        <w:tc>
          <w:tcPr>
            <w:tcW w:w="5670" w:type="dxa"/>
          </w:tcPr>
          <w:p w14:paraId="685B5D71" w14:textId="25EE429C" w:rsidR="00C82017" w:rsidRPr="001C7B66" w:rsidRDefault="00C82017" w:rsidP="001C7B66">
            <w:pPr>
              <w:suppressAutoHyphens/>
              <w:jc w:val="both"/>
              <w:rPr>
                <w:rFonts w:ascii="Calibri" w:hAnsi="Calibri" w:cs="Calibri"/>
                <w:sz w:val="22"/>
                <w:szCs w:val="22"/>
              </w:rPr>
            </w:pPr>
            <w:r w:rsidRPr="001C7B66">
              <w:rPr>
                <w:rFonts w:ascii="Calibri" w:hAnsi="Calibri" w:cs="Calibri"/>
                <w:sz w:val="22"/>
                <w:szCs w:val="22"/>
              </w:rPr>
              <w:t>2.3</w:t>
            </w:r>
            <w:r w:rsidRPr="001C7B66">
              <w:rPr>
                <w:rFonts w:ascii="Calibri" w:hAnsi="Calibri" w:cs="Calibri"/>
                <w:sz w:val="22"/>
                <w:szCs w:val="22"/>
              </w:rPr>
              <w:tab/>
              <w:t xml:space="preserve">Upon the earlier of the termination of the Clinical Trial and termination of this Agreement, (a) Institution and Principal Investigator shall immediately deliver to Janssen  all data generated as a result of the Clinical Trial,  all clinical specimen collected, all documents and data provided by Janssen and its respective affiliates, and all Janssen Confidential Information, as defined in Section 7.2 below, (b) Institution and Principal Investigator shall return to Janssen or its respective affiliates all unused Study Product, and (c) Institution and Principal Investigator shall treat  materials and equipment provided by Janssen or its respective affiliates in </w:t>
            </w:r>
            <w:r w:rsidRPr="001C7B66">
              <w:rPr>
                <w:rFonts w:ascii="Calibri" w:hAnsi="Calibri" w:cs="Calibri"/>
                <w:sz w:val="22"/>
                <w:szCs w:val="22"/>
              </w:rPr>
              <w:lastRenderedPageBreak/>
              <w:t xml:space="preserve">accordance with </w:t>
            </w:r>
            <w:r w:rsidRPr="001C7B66">
              <w:rPr>
                <w:rFonts w:ascii="Calibri" w:hAnsi="Calibri" w:cs="Calibri"/>
                <w:noProof/>
                <w:sz w:val="22"/>
                <w:szCs w:val="22"/>
              </w:rPr>
              <w:t>Annex A</w:t>
            </w:r>
            <w:r w:rsidRPr="001C7B66">
              <w:rPr>
                <w:rFonts w:ascii="Calibri" w:hAnsi="Calibri" w:cs="Calibri"/>
                <w:sz w:val="22"/>
                <w:szCs w:val="22"/>
              </w:rPr>
              <w:t xml:space="preserve">, and if </w:t>
            </w:r>
            <w:r w:rsidRPr="001C7B66">
              <w:rPr>
                <w:rFonts w:ascii="Calibri" w:hAnsi="Calibri" w:cs="Calibri"/>
                <w:noProof/>
                <w:sz w:val="22"/>
                <w:szCs w:val="22"/>
              </w:rPr>
              <w:t>Annex A</w:t>
            </w:r>
            <w:r w:rsidRPr="001C7B66">
              <w:rPr>
                <w:rFonts w:ascii="Calibri" w:hAnsi="Calibri" w:cs="Calibri"/>
                <w:sz w:val="22"/>
                <w:szCs w:val="22"/>
              </w:rPr>
              <w:t xml:space="preserve"> requires the return of any material and/or equipment, Institution and Principal Investigator shall return them upon the instructions of Janssen or its affiliates.  This provision does not apply to those documents that should be maintained and retained by Principal Investigator at </w:t>
            </w:r>
            <w:r w:rsidRPr="001C7B66">
              <w:rPr>
                <w:rFonts w:ascii="Calibri" w:hAnsi="Calibri" w:cs="Calibri"/>
                <w:noProof/>
                <w:sz w:val="22"/>
                <w:szCs w:val="22"/>
              </w:rPr>
              <w:t>Institution</w:t>
            </w:r>
            <w:r w:rsidRPr="001C7B66">
              <w:rPr>
                <w:rFonts w:ascii="Calibri" w:hAnsi="Calibri" w:cs="Calibri"/>
                <w:sz w:val="22"/>
                <w:szCs w:val="22"/>
              </w:rPr>
              <w:t>, as defined in the Protocol and as requested by applicable laws and regulations. The destruction of the documents referred to in the last sentence requires the prior consent of Janssen.</w:t>
            </w:r>
          </w:p>
        </w:tc>
        <w:tc>
          <w:tcPr>
            <w:tcW w:w="5670" w:type="dxa"/>
          </w:tcPr>
          <w:p w14:paraId="34BF6A90" w14:textId="1248172E" w:rsidR="00C82017" w:rsidRPr="001C7B66" w:rsidRDefault="00C82017" w:rsidP="001C7B66">
            <w:pPr>
              <w:suppressAutoHyphens/>
              <w:jc w:val="both"/>
              <w:rPr>
                <w:rFonts w:ascii="Calibri" w:hAnsi="Calibri" w:cs="Calibri"/>
                <w:sz w:val="22"/>
                <w:szCs w:val="22"/>
                <w:lang w:val="cs-CZ"/>
              </w:rPr>
            </w:pPr>
            <w:r w:rsidRPr="001C7B66">
              <w:rPr>
                <w:rFonts w:ascii="Calibri" w:eastAsia="Calibri" w:hAnsi="Calibri" w:cs="Calibri"/>
                <w:sz w:val="22"/>
                <w:szCs w:val="22"/>
                <w:lang w:val="cs-CZ"/>
              </w:rPr>
              <w:lastRenderedPageBreak/>
              <w:t>2.3</w:t>
            </w:r>
            <w:r w:rsidRPr="001C7B66">
              <w:rPr>
                <w:rFonts w:ascii="Calibri" w:eastAsia="Calibri" w:hAnsi="Calibri" w:cs="Calibri"/>
                <w:sz w:val="22"/>
                <w:szCs w:val="22"/>
                <w:lang w:val="cs-CZ"/>
              </w:rPr>
              <w:tab/>
              <w:t xml:space="preserve">Po dřívějším ukončení klinického hodnocení a vypovězení této smlouvy (a) </w:t>
            </w:r>
            <w:r w:rsidR="0023277E" w:rsidRPr="001C7B66">
              <w:rPr>
                <w:rFonts w:ascii="Calibri" w:eastAsia="Calibri" w:hAnsi="Calibri" w:cs="Calibri"/>
                <w:sz w:val="22"/>
                <w:szCs w:val="22"/>
                <w:lang w:val="cs-CZ"/>
              </w:rPr>
              <w:t>poskytovatel</w:t>
            </w:r>
            <w:r w:rsidRPr="001C7B66">
              <w:rPr>
                <w:rFonts w:ascii="Calibri" w:eastAsia="Calibri" w:hAnsi="Calibri" w:cs="Calibri"/>
                <w:sz w:val="22"/>
                <w:szCs w:val="22"/>
                <w:lang w:val="cs-CZ"/>
              </w:rPr>
              <w:t xml:space="preserve"> a hlavní zkoušející okamžitě doručí společnosti Janssen všechny údaje vygenerované </w:t>
            </w:r>
            <w:r w:rsidR="00851484" w:rsidRPr="001C7B66">
              <w:rPr>
                <w:rFonts w:ascii="Calibri" w:eastAsia="Calibri" w:hAnsi="Calibri" w:cs="Calibri"/>
                <w:sz w:val="22"/>
                <w:szCs w:val="22"/>
                <w:lang w:val="cs-CZ"/>
              </w:rPr>
              <w:t>jako výsledky</w:t>
            </w:r>
            <w:r w:rsidRPr="001C7B66">
              <w:rPr>
                <w:rFonts w:ascii="Calibri" w:eastAsia="Calibri" w:hAnsi="Calibri" w:cs="Calibri"/>
                <w:sz w:val="22"/>
                <w:szCs w:val="22"/>
                <w:lang w:val="cs-CZ"/>
              </w:rPr>
              <w:t xml:space="preserve"> </w:t>
            </w:r>
            <w:r w:rsidR="00AF71A6" w:rsidRPr="001C7B66">
              <w:rPr>
                <w:rFonts w:ascii="Calibri" w:eastAsia="Calibri" w:hAnsi="Calibri" w:cs="Calibri"/>
                <w:sz w:val="22"/>
                <w:szCs w:val="22"/>
                <w:lang w:val="cs-CZ"/>
              </w:rPr>
              <w:t>k</w:t>
            </w:r>
            <w:r w:rsidRPr="001C7B66">
              <w:rPr>
                <w:rFonts w:ascii="Calibri" w:eastAsia="Calibri" w:hAnsi="Calibri" w:cs="Calibri"/>
                <w:sz w:val="22"/>
                <w:szCs w:val="22"/>
                <w:lang w:val="cs-CZ"/>
              </w:rPr>
              <w:t>linického hodnocení, všechny shromážděné klinické vzorky, všechny dokumenty a údaje poskytnuté společností Janssen a jejími příslušnými přidruženými společnostmi a veškeré důvěrné informace společnosti Janssen, jak jsou definovány v oddíle</w:t>
            </w:r>
            <w:r w:rsidR="00285C78" w:rsidRPr="001C7B66">
              <w:rPr>
                <w:rFonts w:ascii="Calibri" w:eastAsia="Calibri" w:hAnsi="Calibri" w:cs="Calibri"/>
                <w:sz w:val="22"/>
                <w:szCs w:val="22"/>
                <w:lang w:val="cs-CZ"/>
              </w:rPr>
              <w:t> </w:t>
            </w:r>
            <w:r w:rsidRPr="001C7B66">
              <w:rPr>
                <w:rFonts w:ascii="Calibri" w:eastAsia="Calibri" w:hAnsi="Calibri" w:cs="Calibri"/>
                <w:sz w:val="22"/>
                <w:szCs w:val="22"/>
                <w:lang w:val="cs-CZ"/>
              </w:rPr>
              <w:t>7.2</w:t>
            </w:r>
            <w:r w:rsidR="00851484" w:rsidRPr="001C7B66">
              <w:rPr>
                <w:rFonts w:ascii="Calibri" w:eastAsia="Calibri" w:hAnsi="Calibri" w:cs="Calibri"/>
                <w:sz w:val="22"/>
                <w:szCs w:val="22"/>
                <w:lang w:val="cs-CZ"/>
              </w:rPr>
              <w:t xml:space="preserve"> níže</w:t>
            </w:r>
            <w:r w:rsidRPr="001C7B66">
              <w:rPr>
                <w:rFonts w:ascii="Calibri" w:eastAsia="Calibri" w:hAnsi="Calibri" w:cs="Calibri"/>
                <w:sz w:val="22"/>
                <w:szCs w:val="22"/>
                <w:lang w:val="cs-CZ"/>
              </w:rPr>
              <w:t xml:space="preserve">, (b) </w:t>
            </w:r>
            <w:r w:rsidR="0023277E" w:rsidRPr="001C7B66">
              <w:rPr>
                <w:rFonts w:ascii="Calibri" w:eastAsia="Calibri" w:hAnsi="Calibri" w:cs="Calibri"/>
                <w:sz w:val="22"/>
                <w:szCs w:val="22"/>
                <w:lang w:val="cs-CZ"/>
              </w:rPr>
              <w:t>Poskytovatel</w:t>
            </w:r>
            <w:r w:rsidRPr="001C7B66">
              <w:rPr>
                <w:rFonts w:ascii="Calibri" w:eastAsia="Calibri" w:hAnsi="Calibri" w:cs="Calibri"/>
                <w:sz w:val="22"/>
                <w:szCs w:val="22"/>
                <w:lang w:val="cs-CZ"/>
              </w:rPr>
              <w:t xml:space="preserve"> a hlavní zkoušející vrátí společnosti Janssen nebo jejím příslušným přidruženým společnostem veškerý nepoužitý hodnocený p</w:t>
            </w:r>
            <w:r w:rsidR="0023277E" w:rsidRPr="001C7B66">
              <w:rPr>
                <w:rFonts w:ascii="Calibri" w:eastAsia="Calibri" w:hAnsi="Calibri" w:cs="Calibri"/>
                <w:sz w:val="22"/>
                <w:szCs w:val="22"/>
                <w:lang w:val="cs-CZ"/>
              </w:rPr>
              <w:t>řípravek</w:t>
            </w:r>
            <w:r w:rsidRPr="001C7B66">
              <w:rPr>
                <w:rFonts w:ascii="Calibri" w:eastAsia="Calibri" w:hAnsi="Calibri" w:cs="Calibri"/>
                <w:sz w:val="22"/>
                <w:szCs w:val="22"/>
                <w:lang w:val="cs-CZ"/>
              </w:rPr>
              <w:t xml:space="preserve"> a (c) </w:t>
            </w:r>
            <w:r w:rsidR="0023277E" w:rsidRPr="001C7B66">
              <w:rPr>
                <w:rFonts w:ascii="Calibri" w:eastAsia="Calibri" w:hAnsi="Calibri" w:cs="Calibri"/>
                <w:sz w:val="22"/>
                <w:szCs w:val="22"/>
                <w:lang w:val="cs-CZ"/>
              </w:rPr>
              <w:t>Poskytovatel</w:t>
            </w:r>
            <w:r w:rsidRPr="001C7B66">
              <w:rPr>
                <w:rFonts w:ascii="Calibri" w:eastAsia="Calibri" w:hAnsi="Calibri" w:cs="Calibri"/>
                <w:sz w:val="22"/>
                <w:szCs w:val="22"/>
                <w:lang w:val="cs-CZ"/>
              </w:rPr>
              <w:t xml:space="preserve"> a hlavní </w:t>
            </w:r>
            <w:r w:rsidRPr="001C7B66">
              <w:rPr>
                <w:rFonts w:ascii="Calibri" w:eastAsia="Calibri" w:hAnsi="Calibri" w:cs="Calibri"/>
                <w:sz w:val="22"/>
                <w:szCs w:val="22"/>
                <w:lang w:val="cs-CZ"/>
              </w:rPr>
              <w:lastRenderedPageBreak/>
              <w:t xml:space="preserve">zkoušející jsou povinni zacházet s materiály a zařízením poskytnutým společností Janssen nebo jejími přidruženými společnostmi v souladu s přílohou A, a pokud příloha A vyžaduje vrácení jakýchkoli materiálů a/nebo zařízení, </w:t>
            </w:r>
            <w:r w:rsidR="0023277E" w:rsidRPr="001C7B66">
              <w:rPr>
                <w:rFonts w:ascii="Calibri" w:eastAsia="Calibri" w:hAnsi="Calibri" w:cs="Calibri"/>
                <w:sz w:val="22"/>
                <w:szCs w:val="22"/>
                <w:lang w:val="cs-CZ"/>
              </w:rPr>
              <w:t>poskytovatel</w:t>
            </w:r>
            <w:r w:rsidRPr="001C7B66">
              <w:rPr>
                <w:rFonts w:ascii="Calibri" w:eastAsia="Calibri" w:hAnsi="Calibri" w:cs="Calibri"/>
                <w:sz w:val="22"/>
                <w:szCs w:val="22"/>
                <w:lang w:val="cs-CZ"/>
              </w:rPr>
              <w:t xml:space="preserve"> a hlavní zkoušející je vrátí na základě pokynů společnosti Janssen nebo jejích přidružených společností. Toto ustanovení se nevztahuje na dokumenty, které musí </w:t>
            </w:r>
            <w:r w:rsidR="0023277E" w:rsidRPr="001C7B66">
              <w:rPr>
                <w:rFonts w:ascii="Calibri" w:eastAsia="Calibri" w:hAnsi="Calibri" w:cs="Calibri"/>
                <w:sz w:val="22"/>
                <w:szCs w:val="22"/>
                <w:lang w:val="cs-CZ"/>
              </w:rPr>
              <w:t>poskytovatel</w:t>
            </w:r>
            <w:r w:rsidRPr="001C7B66">
              <w:rPr>
                <w:rFonts w:ascii="Calibri" w:eastAsia="Calibri" w:hAnsi="Calibri" w:cs="Calibri"/>
                <w:sz w:val="22"/>
                <w:szCs w:val="22"/>
                <w:lang w:val="cs-CZ"/>
              </w:rPr>
              <w:t xml:space="preserve"> a hlavní zkoušející vést a uchovávat </w:t>
            </w:r>
            <w:r w:rsidR="0023277E" w:rsidRPr="001C7B66">
              <w:rPr>
                <w:rFonts w:ascii="Calibri" w:eastAsia="Calibri" w:hAnsi="Calibri" w:cs="Calibri"/>
                <w:sz w:val="22"/>
                <w:szCs w:val="22"/>
                <w:lang w:val="cs-CZ"/>
              </w:rPr>
              <w:t>u poskytovatele</w:t>
            </w:r>
            <w:r w:rsidRPr="001C7B66">
              <w:rPr>
                <w:rFonts w:ascii="Calibri" w:eastAsia="Calibri" w:hAnsi="Calibri" w:cs="Calibri"/>
                <w:sz w:val="22"/>
                <w:szCs w:val="22"/>
                <w:lang w:val="cs-CZ"/>
              </w:rPr>
              <w:t>, jak je definováno v protokolu a vyžadováno platnými zákony a nařízeními. Zničení dokumentů uvedených v poslední větě vyžaduje předchozí souhlas společnosti Janssen.</w:t>
            </w:r>
          </w:p>
        </w:tc>
      </w:tr>
      <w:tr w:rsidR="00C82017" w:rsidRPr="001C7B66" w14:paraId="2BB9CFB4" w14:textId="2E67DB06" w:rsidTr="00406CA9">
        <w:tc>
          <w:tcPr>
            <w:tcW w:w="5670" w:type="dxa"/>
          </w:tcPr>
          <w:p w14:paraId="2B85166B" w14:textId="18B2EEF4" w:rsidR="00C82017" w:rsidRPr="001C7B66" w:rsidRDefault="00C82017" w:rsidP="001C7B66">
            <w:pPr>
              <w:suppressAutoHyphens/>
              <w:jc w:val="both"/>
              <w:rPr>
                <w:rFonts w:ascii="Calibri" w:hAnsi="Calibri" w:cs="Calibri"/>
                <w:sz w:val="22"/>
                <w:szCs w:val="22"/>
                <w:lang w:val="cs-CZ"/>
              </w:rPr>
            </w:pPr>
          </w:p>
        </w:tc>
        <w:tc>
          <w:tcPr>
            <w:tcW w:w="5670" w:type="dxa"/>
          </w:tcPr>
          <w:p w14:paraId="614A3E4F" w14:textId="77777777" w:rsidR="00C82017" w:rsidRPr="001C7B66" w:rsidRDefault="00C82017" w:rsidP="001C7B66">
            <w:pPr>
              <w:suppressAutoHyphens/>
              <w:jc w:val="both"/>
              <w:rPr>
                <w:rFonts w:ascii="Calibri" w:hAnsi="Calibri" w:cs="Calibri"/>
                <w:sz w:val="22"/>
                <w:szCs w:val="22"/>
                <w:lang w:val="cs-CZ"/>
              </w:rPr>
            </w:pPr>
          </w:p>
        </w:tc>
      </w:tr>
      <w:tr w:rsidR="00C82017" w:rsidRPr="001C7B66" w14:paraId="53067497" w14:textId="78454153" w:rsidTr="00406CA9">
        <w:tc>
          <w:tcPr>
            <w:tcW w:w="5670" w:type="dxa"/>
          </w:tcPr>
          <w:p w14:paraId="1261F526" w14:textId="4C03DB24" w:rsidR="00C82017" w:rsidRPr="001C7B66" w:rsidRDefault="00C82017" w:rsidP="001C7B66">
            <w:pPr>
              <w:suppressAutoHyphens/>
              <w:jc w:val="both"/>
              <w:rPr>
                <w:rFonts w:ascii="Calibri" w:hAnsi="Calibri" w:cs="Calibri"/>
                <w:b/>
                <w:noProof/>
                <w:sz w:val="22"/>
                <w:szCs w:val="22"/>
                <w:highlight w:val="yellow"/>
                <w:lang w:val="cs-CZ"/>
              </w:rPr>
            </w:pPr>
          </w:p>
        </w:tc>
        <w:tc>
          <w:tcPr>
            <w:tcW w:w="5670" w:type="dxa"/>
          </w:tcPr>
          <w:p w14:paraId="13E80B2F" w14:textId="4AFACEBE" w:rsidR="00C82017" w:rsidRPr="001C7B66" w:rsidRDefault="00C82017" w:rsidP="001C7B66">
            <w:pPr>
              <w:suppressAutoHyphens/>
              <w:jc w:val="both"/>
              <w:rPr>
                <w:rFonts w:ascii="Calibri" w:hAnsi="Calibri" w:cs="Calibri"/>
                <w:b/>
                <w:bCs/>
                <w:sz w:val="22"/>
                <w:szCs w:val="22"/>
                <w:highlight w:val="yellow"/>
                <w:lang w:val="cs-CZ"/>
              </w:rPr>
            </w:pPr>
          </w:p>
        </w:tc>
      </w:tr>
      <w:tr w:rsidR="00C82017" w:rsidRPr="001C7B66" w14:paraId="7FB54B16" w14:textId="4DFB4469" w:rsidTr="00406CA9">
        <w:tc>
          <w:tcPr>
            <w:tcW w:w="5670" w:type="dxa"/>
          </w:tcPr>
          <w:p w14:paraId="4FB8CDA0" w14:textId="465E4727" w:rsidR="00C82017" w:rsidRPr="001C7B66" w:rsidRDefault="00C82017" w:rsidP="001C7B66">
            <w:pPr>
              <w:suppressAutoHyphens/>
              <w:jc w:val="both"/>
              <w:rPr>
                <w:rFonts w:ascii="Calibri" w:hAnsi="Calibri" w:cs="Calibri"/>
                <w:b/>
                <w:sz w:val="22"/>
                <w:szCs w:val="22"/>
              </w:rPr>
            </w:pPr>
            <w:r w:rsidRPr="001C7B66">
              <w:rPr>
                <w:rFonts w:ascii="Calibri" w:hAnsi="Calibri" w:cs="Calibri"/>
                <w:b/>
                <w:sz w:val="22"/>
                <w:szCs w:val="22"/>
              </w:rPr>
              <w:t>3.</w:t>
            </w:r>
            <w:r w:rsidRPr="001C7B66">
              <w:rPr>
                <w:rFonts w:ascii="Calibri" w:hAnsi="Calibri" w:cs="Calibri"/>
                <w:b/>
                <w:sz w:val="22"/>
                <w:szCs w:val="22"/>
              </w:rPr>
              <w:tab/>
            </w:r>
            <w:r w:rsidRPr="001C7B66">
              <w:rPr>
                <w:rFonts w:ascii="Calibri" w:hAnsi="Calibri" w:cs="Calibri"/>
                <w:b/>
                <w:sz w:val="22"/>
                <w:szCs w:val="22"/>
                <w:u w:val="single"/>
              </w:rPr>
              <w:t>Ethics Committee (EC) – Informed Consent – Authorizations</w:t>
            </w:r>
          </w:p>
        </w:tc>
        <w:tc>
          <w:tcPr>
            <w:tcW w:w="5670" w:type="dxa"/>
          </w:tcPr>
          <w:p w14:paraId="3B7C445D" w14:textId="24A8016E" w:rsidR="00C82017" w:rsidRPr="001C7B66" w:rsidRDefault="00C82017" w:rsidP="001C7B66">
            <w:pPr>
              <w:suppressAutoHyphens/>
              <w:jc w:val="both"/>
              <w:rPr>
                <w:rFonts w:ascii="Calibri" w:hAnsi="Calibri" w:cs="Calibri"/>
                <w:b/>
                <w:sz w:val="22"/>
                <w:szCs w:val="22"/>
                <w:lang w:val="cs-CZ"/>
              </w:rPr>
            </w:pPr>
            <w:r w:rsidRPr="001C7B66">
              <w:rPr>
                <w:rFonts w:ascii="Calibri" w:eastAsia="Calibri" w:hAnsi="Calibri" w:cs="Calibri"/>
                <w:b/>
                <w:sz w:val="22"/>
                <w:szCs w:val="22"/>
                <w:lang w:val="cs-CZ"/>
              </w:rPr>
              <w:t>3.</w:t>
            </w:r>
            <w:r w:rsidRPr="001C7B66">
              <w:rPr>
                <w:rFonts w:ascii="Calibri" w:eastAsia="Calibri" w:hAnsi="Calibri" w:cs="Calibri"/>
                <w:b/>
                <w:sz w:val="22"/>
                <w:szCs w:val="22"/>
                <w:lang w:val="cs-CZ"/>
              </w:rPr>
              <w:tab/>
            </w:r>
            <w:r w:rsidRPr="001C7B66">
              <w:rPr>
                <w:rFonts w:ascii="Calibri" w:eastAsia="Calibri" w:hAnsi="Calibri" w:cs="Calibri"/>
                <w:b/>
                <w:sz w:val="22"/>
                <w:szCs w:val="22"/>
                <w:u w:val="single"/>
                <w:lang w:val="cs-CZ"/>
              </w:rPr>
              <w:t>Etická komise (EK)</w:t>
            </w:r>
            <w:r w:rsidR="00285C78" w:rsidRPr="001C7B66">
              <w:rPr>
                <w:rFonts w:ascii="Calibri" w:eastAsia="Calibri" w:hAnsi="Calibri" w:cs="Calibri"/>
                <w:b/>
                <w:bCs/>
                <w:sz w:val="22"/>
                <w:szCs w:val="22"/>
                <w:u w:val="single"/>
                <w:lang w:val="cs-CZ"/>
              </w:rPr>
              <w:t> </w:t>
            </w:r>
            <w:r w:rsidRPr="001C7B66">
              <w:rPr>
                <w:rFonts w:ascii="Calibri" w:eastAsia="Calibri" w:hAnsi="Calibri" w:cs="Calibri"/>
                <w:b/>
                <w:bCs/>
                <w:sz w:val="22"/>
                <w:szCs w:val="22"/>
                <w:u w:val="single"/>
                <w:lang w:val="cs-CZ"/>
              </w:rPr>
              <w:t>–</w:t>
            </w:r>
            <w:r w:rsidR="00285C78" w:rsidRPr="001C7B66">
              <w:rPr>
                <w:rFonts w:ascii="Calibri" w:eastAsia="Calibri" w:hAnsi="Calibri" w:cs="Calibri"/>
                <w:b/>
                <w:bCs/>
                <w:sz w:val="22"/>
                <w:szCs w:val="22"/>
                <w:u w:val="single"/>
                <w:lang w:val="cs-CZ"/>
              </w:rPr>
              <w:t> </w:t>
            </w:r>
            <w:r w:rsidRPr="001C7B66">
              <w:rPr>
                <w:rFonts w:ascii="Calibri" w:eastAsia="Calibri" w:hAnsi="Calibri" w:cs="Calibri"/>
                <w:b/>
                <w:sz w:val="22"/>
                <w:szCs w:val="22"/>
                <w:u w:val="single"/>
                <w:lang w:val="cs-CZ"/>
              </w:rPr>
              <w:t>informovaný souhlas</w:t>
            </w:r>
            <w:r w:rsidR="00285C78" w:rsidRPr="001C7B66">
              <w:rPr>
                <w:rFonts w:ascii="Calibri" w:eastAsia="Calibri" w:hAnsi="Calibri" w:cs="Calibri"/>
                <w:b/>
                <w:bCs/>
                <w:sz w:val="22"/>
                <w:szCs w:val="22"/>
                <w:u w:val="single"/>
                <w:lang w:val="cs-CZ"/>
              </w:rPr>
              <w:t> </w:t>
            </w:r>
            <w:r w:rsidRPr="001C7B66">
              <w:rPr>
                <w:rFonts w:ascii="Calibri" w:eastAsia="Calibri" w:hAnsi="Calibri" w:cs="Calibri"/>
                <w:b/>
                <w:bCs/>
                <w:sz w:val="22"/>
                <w:szCs w:val="22"/>
                <w:u w:val="single"/>
                <w:lang w:val="cs-CZ"/>
              </w:rPr>
              <w:t>–</w:t>
            </w:r>
            <w:r w:rsidR="00285C78" w:rsidRPr="001C7B66">
              <w:rPr>
                <w:rFonts w:ascii="Calibri" w:eastAsia="Calibri" w:hAnsi="Calibri" w:cs="Calibri"/>
                <w:b/>
                <w:bCs/>
                <w:sz w:val="22"/>
                <w:szCs w:val="22"/>
                <w:u w:val="single"/>
                <w:lang w:val="cs-CZ"/>
              </w:rPr>
              <w:t> </w:t>
            </w:r>
            <w:r w:rsidRPr="001C7B66">
              <w:rPr>
                <w:rFonts w:ascii="Calibri" w:eastAsia="Calibri" w:hAnsi="Calibri" w:cs="Calibri"/>
                <w:b/>
                <w:sz w:val="22"/>
                <w:szCs w:val="22"/>
                <w:u w:val="single"/>
                <w:lang w:val="cs-CZ"/>
              </w:rPr>
              <w:t>povolení</w:t>
            </w:r>
          </w:p>
        </w:tc>
      </w:tr>
      <w:tr w:rsidR="00C82017" w:rsidRPr="001C7B66" w14:paraId="6F68FE9D" w14:textId="295783EB" w:rsidTr="00406CA9">
        <w:tc>
          <w:tcPr>
            <w:tcW w:w="5670" w:type="dxa"/>
          </w:tcPr>
          <w:p w14:paraId="690E94A2" w14:textId="77777777" w:rsidR="00C82017" w:rsidRPr="001C7B66" w:rsidRDefault="00C82017" w:rsidP="001C7B66">
            <w:pPr>
              <w:suppressAutoHyphens/>
              <w:jc w:val="both"/>
              <w:rPr>
                <w:rFonts w:ascii="Calibri" w:hAnsi="Calibri" w:cs="Calibri"/>
                <w:noProof/>
                <w:sz w:val="22"/>
                <w:szCs w:val="22"/>
              </w:rPr>
            </w:pPr>
          </w:p>
        </w:tc>
        <w:tc>
          <w:tcPr>
            <w:tcW w:w="5670" w:type="dxa"/>
          </w:tcPr>
          <w:p w14:paraId="1D6CA9F0" w14:textId="77777777" w:rsidR="00C82017" w:rsidRPr="001C7B66" w:rsidRDefault="00C82017" w:rsidP="001C7B66">
            <w:pPr>
              <w:suppressAutoHyphens/>
              <w:jc w:val="both"/>
              <w:rPr>
                <w:rFonts w:ascii="Calibri" w:hAnsi="Calibri" w:cs="Calibri"/>
                <w:sz w:val="22"/>
                <w:szCs w:val="22"/>
                <w:lang w:val="cs-CZ"/>
              </w:rPr>
            </w:pPr>
          </w:p>
        </w:tc>
      </w:tr>
      <w:tr w:rsidR="00C82017" w:rsidRPr="001C7B66" w14:paraId="6040E704" w14:textId="6CC00E50" w:rsidTr="00406CA9">
        <w:tc>
          <w:tcPr>
            <w:tcW w:w="5670" w:type="dxa"/>
          </w:tcPr>
          <w:p w14:paraId="29FCBF3A" w14:textId="66D04EF3" w:rsidR="00C82017" w:rsidRPr="001C7B66" w:rsidRDefault="00C82017" w:rsidP="001C7B66">
            <w:pPr>
              <w:suppressAutoHyphens/>
              <w:jc w:val="both"/>
              <w:rPr>
                <w:rFonts w:ascii="Calibri" w:hAnsi="Calibri" w:cs="Calibri"/>
                <w:sz w:val="22"/>
                <w:szCs w:val="22"/>
              </w:rPr>
            </w:pPr>
            <w:r w:rsidRPr="001C7B66">
              <w:rPr>
                <w:rFonts w:ascii="Calibri" w:hAnsi="Calibri" w:cs="Calibri"/>
                <w:sz w:val="22"/>
                <w:szCs w:val="22"/>
              </w:rPr>
              <w:t>3.1</w:t>
            </w:r>
            <w:r w:rsidRPr="001C7B66">
              <w:rPr>
                <w:rFonts w:ascii="Calibri" w:hAnsi="Calibri" w:cs="Calibri"/>
                <w:sz w:val="22"/>
                <w:szCs w:val="22"/>
              </w:rPr>
              <w:tab/>
              <w:t xml:space="preserve">In accordance with the laws and regulations applicable at </w:t>
            </w:r>
            <w:r w:rsidRPr="001C7B66">
              <w:rPr>
                <w:rFonts w:ascii="Calibri" w:hAnsi="Calibri" w:cs="Calibri"/>
                <w:noProof/>
                <w:sz w:val="22"/>
                <w:szCs w:val="22"/>
              </w:rPr>
              <w:t>Institution</w:t>
            </w:r>
            <w:r w:rsidRPr="001C7B66">
              <w:rPr>
                <w:rFonts w:ascii="Calibri" w:hAnsi="Calibri" w:cs="Calibri"/>
                <w:sz w:val="22"/>
                <w:szCs w:val="22"/>
              </w:rPr>
              <w:t xml:space="preserve">, Janssen shall be responsible for obtaining approval of the Protocol and its amendments, informed consent form, Clinical Trial recruitment procedures (e.g. announcements, financial compensation if any) and any other relevant documents in connection with the Clinical Trial, from the appropriate ethics committee prior to commencement of the Clinical Trial. </w:t>
            </w:r>
            <w:r w:rsidRPr="001C7B66">
              <w:rPr>
                <w:rFonts w:ascii="Calibri" w:hAnsi="Calibri" w:cs="Calibri"/>
                <w:noProof/>
                <w:sz w:val="22"/>
                <w:szCs w:val="22"/>
              </w:rPr>
              <w:t xml:space="preserve">In the event the EC requires changes in the Protocol, informed consent form or Clinical Trial recruitment procedures, such changes shall not be implemented until Janssen is notified and gives its written approval. The Protocol, the informed consent form, and any advertising shall not be revised without the prior written agreement of Janssen and the </w:t>
            </w:r>
            <w:r w:rsidR="00781CCC" w:rsidRPr="001C7B66">
              <w:rPr>
                <w:rFonts w:ascii="Calibri" w:hAnsi="Calibri" w:cs="Calibri"/>
                <w:noProof/>
                <w:sz w:val="22"/>
                <w:szCs w:val="22"/>
              </w:rPr>
              <w:t xml:space="preserve">appropriate </w:t>
            </w:r>
            <w:r w:rsidRPr="001C7B66">
              <w:rPr>
                <w:rFonts w:ascii="Calibri" w:hAnsi="Calibri" w:cs="Calibri"/>
                <w:noProof/>
                <w:sz w:val="22"/>
                <w:szCs w:val="22"/>
              </w:rPr>
              <w:t>EC.</w:t>
            </w:r>
            <w:r w:rsidR="00FC45ED" w:rsidRPr="001C7B66">
              <w:rPr>
                <w:rFonts w:ascii="Calibri" w:hAnsi="Calibri" w:cs="Calibri"/>
                <w:noProof/>
                <w:sz w:val="22"/>
                <w:szCs w:val="22"/>
              </w:rPr>
              <w:t xml:space="preserve"> </w:t>
            </w:r>
            <w:r w:rsidRPr="001C7B66">
              <w:rPr>
                <w:rFonts w:ascii="Calibri" w:hAnsi="Calibri" w:cs="Calibri"/>
                <w:sz w:val="22"/>
                <w:szCs w:val="22"/>
              </w:rPr>
              <w:t xml:space="preserve">Clinical Trial shall be conducted pursuant to the approval issued by the State Institute for Drug Control, approval by the </w:t>
            </w:r>
            <w:r w:rsidRPr="001C7B66">
              <w:rPr>
                <w:rFonts w:ascii="Calibri" w:hAnsi="Calibri" w:cs="Calibri"/>
                <w:noProof/>
                <w:sz w:val="22"/>
                <w:szCs w:val="22"/>
              </w:rPr>
              <w:t xml:space="preserve">appropiate </w:t>
            </w:r>
            <w:r w:rsidRPr="001C7B66">
              <w:rPr>
                <w:rFonts w:ascii="Calibri" w:hAnsi="Calibri" w:cs="Calibri"/>
                <w:sz w:val="22"/>
                <w:szCs w:val="22"/>
              </w:rPr>
              <w:t>multi-centric ethics committee.</w:t>
            </w:r>
          </w:p>
        </w:tc>
        <w:tc>
          <w:tcPr>
            <w:tcW w:w="5670" w:type="dxa"/>
          </w:tcPr>
          <w:p w14:paraId="1EF200C3" w14:textId="4BCBC678" w:rsidR="00C82017" w:rsidRPr="001C7B66" w:rsidRDefault="00C82017" w:rsidP="001C7B66">
            <w:pPr>
              <w:suppressAutoHyphens/>
              <w:jc w:val="both"/>
              <w:rPr>
                <w:rFonts w:ascii="Calibri" w:hAnsi="Calibri" w:cs="Calibri"/>
                <w:sz w:val="22"/>
                <w:szCs w:val="22"/>
                <w:lang w:val="cs-CZ"/>
              </w:rPr>
            </w:pPr>
            <w:r w:rsidRPr="001C7B66">
              <w:rPr>
                <w:rFonts w:ascii="Calibri" w:eastAsia="Calibri" w:hAnsi="Calibri" w:cs="Calibri"/>
                <w:sz w:val="22"/>
                <w:szCs w:val="22"/>
                <w:lang w:val="cs-CZ"/>
              </w:rPr>
              <w:t>3.1</w:t>
            </w:r>
            <w:r w:rsidRPr="001C7B66">
              <w:rPr>
                <w:rFonts w:ascii="Calibri" w:eastAsia="Calibri" w:hAnsi="Calibri" w:cs="Calibri"/>
                <w:sz w:val="22"/>
                <w:szCs w:val="22"/>
                <w:lang w:val="cs-CZ"/>
              </w:rPr>
              <w:tab/>
              <w:t xml:space="preserve">V souladu se zákony a předpisy platnými pro </w:t>
            </w:r>
            <w:r w:rsidR="008A74AF" w:rsidRPr="001C7B66">
              <w:rPr>
                <w:rFonts w:ascii="Calibri" w:eastAsia="Calibri" w:hAnsi="Calibri" w:cs="Calibri"/>
                <w:sz w:val="22"/>
                <w:szCs w:val="22"/>
                <w:lang w:val="cs-CZ"/>
              </w:rPr>
              <w:t>poskytovatele</w:t>
            </w:r>
            <w:r w:rsidRPr="001C7B66">
              <w:rPr>
                <w:rFonts w:ascii="Calibri" w:eastAsia="Calibri" w:hAnsi="Calibri" w:cs="Calibri"/>
                <w:sz w:val="22"/>
                <w:szCs w:val="22"/>
                <w:lang w:val="cs-CZ"/>
              </w:rPr>
              <w:t xml:space="preserve">, bude společnost Janssen odpovědná za </w:t>
            </w:r>
            <w:r w:rsidR="00E002E6" w:rsidRPr="001C7B66">
              <w:rPr>
                <w:rFonts w:ascii="Calibri" w:eastAsia="Calibri" w:hAnsi="Calibri" w:cs="Calibri"/>
                <w:sz w:val="22"/>
                <w:szCs w:val="22"/>
                <w:lang w:val="cs-CZ"/>
              </w:rPr>
              <w:t xml:space="preserve">získání </w:t>
            </w:r>
            <w:r w:rsidRPr="001C7B66">
              <w:rPr>
                <w:rFonts w:ascii="Calibri" w:eastAsia="Calibri" w:hAnsi="Calibri" w:cs="Calibri"/>
                <w:sz w:val="22"/>
                <w:szCs w:val="22"/>
                <w:lang w:val="cs-CZ"/>
              </w:rPr>
              <w:t xml:space="preserve">schválení protokolu a jeho dodatků, formuláře informovaného souhlasu </w:t>
            </w:r>
            <w:r w:rsidR="00602DEB" w:rsidRPr="001C7B66">
              <w:rPr>
                <w:rFonts w:ascii="Calibri" w:eastAsia="Calibri" w:hAnsi="Calibri" w:cs="Calibri"/>
                <w:sz w:val="22"/>
                <w:szCs w:val="22"/>
                <w:lang w:val="cs-CZ"/>
              </w:rPr>
              <w:t xml:space="preserve">způsobu </w:t>
            </w:r>
            <w:r w:rsidRPr="001C7B66">
              <w:rPr>
                <w:rFonts w:ascii="Calibri" w:eastAsia="Calibri" w:hAnsi="Calibri" w:cs="Calibri"/>
                <w:sz w:val="22"/>
                <w:szCs w:val="22"/>
                <w:lang w:val="cs-CZ"/>
              </w:rPr>
              <w:t>nábor</w:t>
            </w:r>
            <w:r w:rsidR="00602DEB" w:rsidRPr="001C7B66">
              <w:rPr>
                <w:rFonts w:ascii="Calibri" w:eastAsia="Calibri" w:hAnsi="Calibri" w:cs="Calibri"/>
                <w:sz w:val="22"/>
                <w:szCs w:val="22"/>
                <w:lang w:val="cs-CZ"/>
              </w:rPr>
              <w:t>u</w:t>
            </w:r>
            <w:r w:rsidRPr="001C7B66">
              <w:rPr>
                <w:rFonts w:ascii="Calibri" w:eastAsia="Calibri" w:hAnsi="Calibri" w:cs="Calibri"/>
                <w:sz w:val="22"/>
                <w:szCs w:val="22"/>
                <w:lang w:val="cs-CZ"/>
              </w:rPr>
              <w:t xml:space="preserve"> </w:t>
            </w:r>
            <w:r w:rsidR="00602DEB" w:rsidRPr="001C7B66">
              <w:rPr>
                <w:rFonts w:ascii="Calibri" w:eastAsia="Calibri" w:hAnsi="Calibri" w:cs="Calibri"/>
                <w:sz w:val="22"/>
                <w:szCs w:val="22"/>
                <w:lang w:val="cs-CZ"/>
              </w:rPr>
              <w:t xml:space="preserve">do </w:t>
            </w:r>
            <w:r w:rsidRPr="001C7B66">
              <w:rPr>
                <w:rFonts w:ascii="Calibri" w:eastAsia="Calibri" w:hAnsi="Calibri" w:cs="Calibri"/>
                <w:sz w:val="22"/>
                <w:szCs w:val="22"/>
                <w:lang w:val="cs-CZ"/>
              </w:rPr>
              <w:t>klinické</w:t>
            </w:r>
            <w:r w:rsidR="00602DEB" w:rsidRPr="001C7B66">
              <w:rPr>
                <w:rFonts w:ascii="Calibri" w:eastAsia="Calibri" w:hAnsi="Calibri" w:cs="Calibri"/>
                <w:sz w:val="22"/>
                <w:szCs w:val="22"/>
                <w:lang w:val="cs-CZ"/>
              </w:rPr>
              <w:t>ho</w:t>
            </w:r>
            <w:r w:rsidRPr="001C7B66">
              <w:rPr>
                <w:rFonts w:ascii="Calibri" w:eastAsia="Calibri" w:hAnsi="Calibri" w:cs="Calibri"/>
                <w:sz w:val="22"/>
                <w:szCs w:val="22"/>
                <w:lang w:val="cs-CZ"/>
              </w:rPr>
              <w:t xml:space="preserve"> hodnocení (např. oznámení nebo finanční </w:t>
            </w:r>
            <w:r w:rsidR="00602DEB" w:rsidRPr="001C7B66">
              <w:rPr>
                <w:rFonts w:ascii="Calibri" w:eastAsia="Calibri" w:hAnsi="Calibri" w:cs="Calibri"/>
                <w:sz w:val="22"/>
                <w:szCs w:val="22"/>
                <w:lang w:val="cs-CZ"/>
              </w:rPr>
              <w:t>náhrady</w:t>
            </w:r>
            <w:r w:rsidRPr="001C7B66">
              <w:rPr>
                <w:rFonts w:ascii="Calibri" w:eastAsia="Calibri" w:hAnsi="Calibri" w:cs="Calibri"/>
                <w:sz w:val="22"/>
                <w:szCs w:val="22"/>
                <w:lang w:val="cs-CZ"/>
              </w:rPr>
              <w:t xml:space="preserve">, uplatňuje-li se) a jakýchkoli příslušných dokumentů ve spojení s klinickým hodnocením příslušnou EK před zahájením klinického hodnocení. V případě, že EK bude požadovat změny v protokolu, ve formuláři informovaného souhlasu nebo </w:t>
            </w:r>
            <w:r w:rsidR="00602DEB" w:rsidRPr="001C7B66">
              <w:rPr>
                <w:rFonts w:ascii="Calibri" w:eastAsia="Calibri" w:hAnsi="Calibri" w:cs="Calibri"/>
                <w:sz w:val="22"/>
                <w:szCs w:val="22"/>
                <w:lang w:val="cs-CZ"/>
              </w:rPr>
              <w:t>způsobu náboru do</w:t>
            </w:r>
            <w:r w:rsidRPr="001C7B66">
              <w:rPr>
                <w:rFonts w:ascii="Calibri" w:eastAsia="Calibri" w:hAnsi="Calibri" w:cs="Calibri"/>
                <w:sz w:val="22"/>
                <w:szCs w:val="22"/>
                <w:lang w:val="cs-CZ"/>
              </w:rPr>
              <w:t xml:space="preserve"> klinické</w:t>
            </w:r>
            <w:r w:rsidR="00602DEB" w:rsidRPr="001C7B66">
              <w:rPr>
                <w:rFonts w:ascii="Calibri" w:eastAsia="Calibri" w:hAnsi="Calibri" w:cs="Calibri"/>
                <w:sz w:val="22"/>
                <w:szCs w:val="22"/>
                <w:lang w:val="cs-CZ"/>
              </w:rPr>
              <w:t>ho</w:t>
            </w:r>
            <w:r w:rsidRPr="001C7B66">
              <w:rPr>
                <w:rFonts w:ascii="Calibri" w:eastAsia="Calibri" w:hAnsi="Calibri" w:cs="Calibri"/>
                <w:sz w:val="22"/>
                <w:szCs w:val="22"/>
                <w:lang w:val="cs-CZ"/>
              </w:rPr>
              <w:t xml:space="preserve"> hodnocení, tyto změny nebudou učiněny bez vyrozumění společnosti Janssen a obdržení jejího písemného souhlasu. Protokol, formulář informovaného souhlasu a jakoukoli inzerci nelze měnit bez předchozího písemného souhlasu společnosti Janssen a EK. Klinické hodnocení se provádí na základě schválení vydaného Státním ústavem pro kontrolu léčiv </w:t>
            </w:r>
            <w:r w:rsidR="00EB4942" w:rsidRPr="001C7B66">
              <w:rPr>
                <w:rFonts w:ascii="Calibri" w:eastAsia="Calibri" w:hAnsi="Calibri" w:cs="Calibri"/>
                <w:sz w:val="22"/>
                <w:szCs w:val="22"/>
                <w:lang w:val="cs-CZ"/>
              </w:rPr>
              <w:t xml:space="preserve">a </w:t>
            </w:r>
            <w:r w:rsidRPr="001C7B66">
              <w:rPr>
                <w:rFonts w:ascii="Calibri" w:eastAsia="Calibri" w:hAnsi="Calibri" w:cs="Calibri"/>
                <w:sz w:val="22"/>
                <w:szCs w:val="22"/>
                <w:lang w:val="cs-CZ"/>
              </w:rPr>
              <w:t xml:space="preserve">schválení </w:t>
            </w:r>
            <w:r w:rsidR="00602DEB" w:rsidRPr="001C7B66">
              <w:rPr>
                <w:rFonts w:ascii="Calibri" w:eastAsia="Calibri" w:hAnsi="Calibri" w:cs="Calibri"/>
                <w:sz w:val="22"/>
                <w:szCs w:val="22"/>
                <w:lang w:val="cs-CZ"/>
              </w:rPr>
              <w:t>příslušnou</w:t>
            </w:r>
            <w:r w:rsidRPr="001C7B66">
              <w:rPr>
                <w:rFonts w:ascii="Calibri" w:eastAsia="Calibri" w:hAnsi="Calibri" w:cs="Calibri"/>
                <w:sz w:val="22"/>
                <w:szCs w:val="22"/>
                <w:lang w:val="cs-CZ"/>
              </w:rPr>
              <w:t xml:space="preserve"> multicentrickou etickou komisí.</w:t>
            </w:r>
          </w:p>
        </w:tc>
      </w:tr>
      <w:tr w:rsidR="00C82017" w:rsidRPr="001C7B66" w14:paraId="5E0F85F0" w14:textId="4B2B2D11" w:rsidTr="00406CA9">
        <w:tc>
          <w:tcPr>
            <w:tcW w:w="5670" w:type="dxa"/>
          </w:tcPr>
          <w:p w14:paraId="00CD4653" w14:textId="4F5A0636" w:rsidR="00C82017" w:rsidRPr="001C7B66" w:rsidRDefault="00C82017" w:rsidP="001C7B66">
            <w:pPr>
              <w:suppressAutoHyphens/>
              <w:jc w:val="both"/>
              <w:rPr>
                <w:rFonts w:ascii="Calibri" w:hAnsi="Calibri" w:cs="Calibri"/>
                <w:sz w:val="22"/>
                <w:szCs w:val="22"/>
                <w:u w:val="single"/>
                <w:lang w:val="cs-CZ"/>
              </w:rPr>
            </w:pPr>
          </w:p>
        </w:tc>
        <w:tc>
          <w:tcPr>
            <w:tcW w:w="5670" w:type="dxa"/>
          </w:tcPr>
          <w:p w14:paraId="526CC3BC" w14:textId="77777777" w:rsidR="00C82017" w:rsidRPr="001C7B66" w:rsidRDefault="00C82017" w:rsidP="001C7B66">
            <w:pPr>
              <w:suppressAutoHyphens/>
              <w:jc w:val="both"/>
              <w:rPr>
                <w:rFonts w:ascii="Calibri" w:hAnsi="Calibri" w:cs="Calibri"/>
                <w:sz w:val="22"/>
                <w:szCs w:val="22"/>
                <w:u w:val="single"/>
                <w:lang w:val="cs-CZ"/>
              </w:rPr>
            </w:pPr>
          </w:p>
        </w:tc>
      </w:tr>
      <w:tr w:rsidR="00C82017" w:rsidRPr="001C7B66" w14:paraId="47C845CE" w14:textId="319DE5FB" w:rsidTr="00406CA9">
        <w:tc>
          <w:tcPr>
            <w:tcW w:w="5670" w:type="dxa"/>
          </w:tcPr>
          <w:p w14:paraId="4A5DD620" w14:textId="09D71ABE" w:rsidR="00C82017" w:rsidRPr="001C7B66" w:rsidRDefault="00C82017" w:rsidP="001C7B66">
            <w:pPr>
              <w:tabs>
                <w:tab w:val="left" w:pos="-720"/>
              </w:tabs>
              <w:suppressAutoHyphens/>
              <w:jc w:val="both"/>
              <w:rPr>
                <w:rFonts w:ascii="Calibri" w:hAnsi="Calibri" w:cs="Calibri"/>
                <w:sz w:val="22"/>
                <w:szCs w:val="22"/>
              </w:rPr>
            </w:pPr>
            <w:r w:rsidRPr="001C7B66">
              <w:rPr>
                <w:rFonts w:ascii="Calibri" w:hAnsi="Calibri" w:cs="Calibri"/>
                <w:sz w:val="22"/>
                <w:szCs w:val="22"/>
              </w:rPr>
              <w:t>3.2</w:t>
            </w:r>
            <w:r w:rsidRPr="001C7B66">
              <w:rPr>
                <w:rFonts w:ascii="Calibri" w:hAnsi="Calibri" w:cs="Calibri"/>
                <w:sz w:val="22"/>
                <w:szCs w:val="22"/>
              </w:rPr>
              <w:tab/>
              <w:t xml:space="preserve">Principal Investigator shall also be responsible for adequately informing the Trial Subject and for obtaining an informed consent form signed by or on behalf of each Trial Subject, which informed consent form shall be approved by Janssen and the </w:t>
            </w:r>
            <w:r w:rsidR="000C3250" w:rsidRPr="001C7B66">
              <w:rPr>
                <w:rFonts w:ascii="Calibri" w:hAnsi="Calibri" w:cs="Calibri"/>
                <w:noProof/>
                <w:sz w:val="22"/>
                <w:szCs w:val="22"/>
              </w:rPr>
              <w:t xml:space="preserve">appropriate </w:t>
            </w:r>
            <w:r w:rsidR="003545A8" w:rsidRPr="001C7B66">
              <w:rPr>
                <w:rFonts w:ascii="Calibri" w:hAnsi="Calibri" w:cs="Calibri"/>
                <w:sz w:val="22"/>
                <w:szCs w:val="22"/>
              </w:rPr>
              <w:t>EC</w:t>
            </w:r>
            <w:r w:rsidR="000C3250" w:rsidRPr="001C7B66">
              <w:rPr>
                <w:rFonts w:ascii="Calibri" w:hAnsi="Calibri" w:cs="Calibri"/>
                <w:noProof/>
                <w:sz w:val="22"/>
                <w:szCs w:val="22"/>
              </w:rPr>
              <w:t xml:space="preserve"> and SUKL</w:t>
            </w:r>
            <w:r w:rsidRPr="001C7B66">
              <w:rPr>
                <w:rFonts w:ascii="Calibri" w:hAnsi="Calibri" w:cs="Calibri"/>
                <w:sz w:val="22"/>
                <w:szCs w:val="22"/>
              </w:rPr>
              <w:t xml:space="preserve">, prior to the Trial Subject’s participation. </w:t>
            </w:r>
            <w:r w:rsidRPr="001C7B66">
              <w:rPr>
                <w:rStyle w:val="DeltaViewInsertion"/>
                <w:rFonts w:ascii="Calibri" w:hAnsi="Calibri" w:cs="Calibri"/>
                <w:color w:val="auto"/>
                <w:sz w:val="22"/>
                <w:szCs w:val="22"/>
                <w:u w:val="none"/>
              </w:rPr>
              <w:t xml:space="preserve">The informed consent form shall include the right for Janssen and its designees and applicable </w:t>
            </w:r>
            <w:r w:rsidRPr="001C7B66">
              <w:rPr>
                <w:rStyle w:val="DeltaViewInsertion"/>
                <w:rFonts w:ascii="Calibri" w:hAnsi="Calibri" w:cs="Calibri"/>
                <w:color w:val="auto"/>
                <w:sz w:val="22"/>
                <w:szCs w:val="22"/>
                <w:u w:val="none"/>
              </w:rPr>
              <w:lastRenderedPageBreak/>
              <w:t>government authorities to review raw Clinical Trial data, including original subject records, in all monitoring and auditing activities required to ensure quality assurance and compliance with the Protocol as well as all legal and regulatory requirements. The informed consent form shall also include the right for Janssen and its affiliates to conduct additional reviews of the data to study the safety and efficacy of the Study Product and other products and treatments, to develop a better understanding of disease or to improve the efficiency of future clinical studies.</w:t>
            </w:r>
            <w:r w:rsidRPr="001C7B66">
              <w:rPr>
                <w:rStyle w:val="DeltaViewInsertion"/>
                <w:rFonts w:ascii="Calibri" w:hAnsi="Calibri" w:cs="Calibri"/>
                <w:noProof/>
                <w:color w:val="auto"/>
                <w:sz w:val="22"/>
                <w:szCs w:val="22"/>
                <w:u w:val="none"/>
              </w:rPr>
              <w:t xml:space="preserve"> </w:t>
            </w:r>
            <w:r w:rsidRPr="001C7B66">
              <w:rPr>
                <w:rFonts w:ascii="Calibri" w:hAnsi="Calibri" w:cs="Calibri"/>
                <w:noProof/>
                <w:sz w:val="22"/>
                <w:szCs w:val="22"/>
              </w:rPr>
              <w:t xml:space="preserve">Janssen agrees to provide Principal Investigator with a template of informed consent form for the reasons of Clinical Trial which will follow all requirements stated by the applicable law and the Protocol. </w:t>
            </w:r>
          </w:p>
          <w:p w14:paraId="0CEC542F" w14:textId="77777777" w:rsidR="00C82017" w:rsidRPr="001C7B66" w:rsidRDefault="00C82017" w:rsidP="001C7B66">
            <w:pPr>
              <w:tabs>
                <w:tab w:val="left" w:pos="-720"/>
              </w:tabs>
              <w:suppressAutoHyphens/>
              <w:jc w:val="both"/>
              <w:rPr>
                <w:rFonts w:ascii="Calibri" w:hAnsi="Calibri" w:cs="Calibri"/>
                <w:noProof/>
                <w:sz w:val="22"/>
                <w:szCs w:val="22"/>
              </w:rPr>
            </w:pPr>
          </w:p>
          <w:p w14:paraId="14923357" w14:textId="0A8F68FB" w:rsidR="00C82017" w:rsidRPr="001C7B66" w:rsidRDefault="00C82017" w:rsidP="001C7B66">
            <w:pPr>
              <w:tabs>
                <w:tab w:val="left" w:pos="-720"/>
              </w:tabs>
              <w:suppressAutoHyphens/>
              <w:jc w:val="both"/>
              <w:rPr>
                <w:rFonts w:ascii="Calibri" w:hAnsi="Calibri" w:cs="Calibri"/>
                <w:sz w:val="22"/>
                <w:szCs w:val="22"/>
              </w:rPr>
            </w:pPr>
          </w:p>
        </w:tc>
        <w:tc>
          <w:tcPr>
            <w:tcW w:w="5670" w:type="dxa"/>
          </w:tcPr>
          <w:p w14:paraId="118C8A21" w14:textId="409B38F5" w:rsidR="00C82017" w:rsidRPr="001C7B66" w:rsidRDefault="00C82017" w:rsidP="001C7B66">
            <w:pPr>
              <w:tabs>
                <w:tab w:val="left" w:pos="-720"/>
              </w:tabs>
              <w:suppressAutoHyphens/>
              <w:jc w:val="both"/>
              <w:rPr>
                <w:rFonts w:ascii="Calibri" w:hAnsi="Calibri" w:cs="Calibri"/>
                <w:sz w:val="22"/>
                <w:szCs w:val="22"/>
                <w:lang w:val="cs-CZ"/>
              </w:rPr>
            </w:pPr>
            <w:r w:rsidRPr="001C7B66">
              <w:rPr>
                <w:rFonts w:ascii="Calibri" w:eastAsia="Calibri" w:hAnsi="Calibri" w:cs="Calibri"/>
                <w:sz w:val="22"/>
                <w:szCs w:val="22"/>
                <w:lang w:val="cs-CZ"/>
              </w:rPr>
              <w:lastRenderedPageBreak/>
              <w:t>3.2</w:t>
            </w:r>
            <w:r w:rsidRPr="001C7B66">
              <w:rPr>
                <w:rFonts w:ascii="Calibri" w:eastAsia="Calibri" w:hAnsi="Calibri" w:cs="Calibri"/>
                <w:sz w:val="22"/>
                <w:szCs w:val="22"/>
                <w:lang w:val="cs-CZ"/>
              </w:rPr>
              <w:tab/>
              <w:t>Hlavní zkoušející bude také odpovědný za odpovídající informování subjektů hodnocení a za získání formuláře informovaného souhlasu od všech subjektů hodnocení, který bude podepsaný subjektem hodnocení nebo jeho jménem, a tento formulář informovaného souhlasu bude schválen společností Janssen a </w:t>
            </w:r>
            <w:r w:rsidR="000C3250" w:rsidRPr="001C7B66">
              <w:rPr>
                <w:rFonts w:ascii="Calibri" w:eastAsia="Calibri" w:hAnsi="Calibri" w:cs="Calibri"/>
                <w:sz w:val="22"/>
                <w:szCs w:val="22"/>
                <w:lang w:val="cs-CZ"/>
              </w:rPr>
              <w:t>příslušn</w:t>
            </w:r>
            <w:r w:rsidR="00447FC8" w:rsidRPr="001C7B66">
              <w:rPr>
                <w:rFonts w:ascii="Calibri" w:eastAsia="Calibri" w:hAnsi="Calibri" w:cs="Calibri"/>
                <w:sz w:val="22"/>
                <w:szCs w:val="22"/>
                <w:lang w:val="cs-CZ"/>
              </w:rPr>
              <w:t>o</w:t>
            </w:r>
            <w:r w:rsidR="00851484" w:rsidRPr="001C7B66">
              <w:rPr>
                <w:rFonts w:ascii="Calibri" w:eastAsia="Calibri" w:hAnsi="Calibri" w:cs="Calibri"/>
                <w:sz w:val="22"/>
                <w:szCs w:val="22"/>
                <w:lang w:val="cs-CZ"/>
              </w:rPr>
              <w:t>u</w:t>
            </w:r>
            <w:r w:rsidR="000C3250" w:rsidRPr="001C7B66">
              <w:rPr>
                <w:rFonts w:ascii="Calibri" w:eastAsia="Calibri" w:hAnsi="Calibri" w:cs="Calibri"/>
                <w:sz w:val="22"/>
                <w:szCs w:val="22"/>
                <w:lang w:val="cs-CZ"/>
              </w:rPr>
              <w:t xml:space="preserve"> E</w:t>
            </w:r>
            <w:r w:rsidR="003545A8" w:rsidRPr="001C7B66">
              <w:rPr>
                <w:rFonts w:ascii="Calibri" w:eastAsia="Calibri" w:hAnsi="Calibri" w:cs="Calibri"/>
                <w:sz w:val="22"/>
                <w:szCs w:val="22"/>
                <w:lang w:val="cs-CZ"/>
              </w:rPr>
              <w:t>K</w:t>
            </w:r>
            <w:r w:rsidR="000C3250" w:rsidRPr="001C7B66">
              <w:rPr>
                <w:rFonts w:ascii="Calibri" w:eastAsia="Calibri" w:hAnsi="Calibri" w:cs="Calibri"/>
                <w:sz w:val="22"/>
                <w:szCs w:val="22"/>
                <w:lang w:val="cs-CZ"/>
              </w:rPr>
              <w:t xml:space="preserve"> a SUKLem</w:t>
            </w:r>
            <w:r w:rsidRPr="001C7B66">
              <w:rPr>
                <w:rFonts w:ascii="Calibri" w:eastAsia="Calibri" w:hAnsi="Calibri" w:cs="Calibri"/>
                <w:sz w:val="22"/>
                <w:szCs w:val="22"/>
                <w:lang w:val="cs-CZ"/>
              </w:rPr>
              <w:t xml:space="preserve"> před účastí subjektů hodnocení. Formulář informovaného </w:t>
            </w:r>
            <w:r w:rsidRPr="001C7B66">
              <w:rPr>
                <w:rFonts w:ascii="Calibri" w:eastAsia="Calibri" w:hAnsi="Calibri" w:cs="Calibri"/>
                <w:sz w:val="22"/>
                <w:szCs w:val="22"/>
                <w:lang w:val="cs-CZ"/>
              </w:rPr>
              <w:lastRenderedPageBreak/>
              <w:t xml:space="preserve">souhlasu musí zahrnovat právo společnosti Janssen a jí pověřených osob a příslušných vládních orgánů na kontrolu nezpracovaných údajů </w:t>
            </w:r>
            <w:r w:rsidR="0079647B" w:rsidRPr="001C7B66">
              <w:rPr>
                <w:rFonts w:ascii="Calibri" w:eastAsia="Calibri" w:hAnsi="Calibri" w:cs="Calibri"/>
                <w:sz w:val="22"/>
                <w:szCs w:val="22"/>
                <w:lang w:val="cs-CZ"/>
              </w:rPr>
              <w:t>k</w:t>
            </w:r>
            <w:r w:rsidRPr="001C7B66">
              <w:rPr>
                <w:rFonts w:ascii="Calibri" w:eastAsia="Calibri" w:hAnsi="Calibri" w:cs="Calibri"/>
                <w:sz w:val="22"/>
                <w:szCs w:val="22"/>
                <w:lang w:val="cs-CZ"/>
              </w:rPr>
              <w:t>linického hodnocení, včetně originálů záznamů o subjektech, při všech monitorovacích a auditních činnostech vyžadovaných k zajištění kvality a souladu s protokolem, jakož i všemi zákonnými a regulačními požadavky. Formulář informovaného souhlasu musí rovněž zahrnovat právo společnosti Janssen a jejích přidružených subjektů provádět další vyhodnocení údajů za účelem studia bezpečnosti a účinnosti hodnoceného p</w:t>
            </w:r>
            <w:r w:rsidR="008A74AF" w:rsidRPr="001C7B66">
              <w:rPr>
                <w:rFonts w:ascii="Calibri" w:eastAsia="Calibri" w:hAnsi="Calibri" w:cs="Calibri"/>
                <w:sz w:val="22"/>
                <w:szCs w:val="22"/>
                <w:lang w:val="cs-CZ"/>
              </w:rPr>
              <w:t>řípravku</w:t>
            </w:r>
            <w:r w:rsidRPr="001C7B66">
              <w:rPr>
                <w:rFonts w:ascii="Calibri" w:eastAsia="Calibri" w:hAnsi="Calibri" w:cs="Calibri"/>
                <w:sz w:val="22"/>
                <w:szCs w:val="22"/>
                <w:lang w:val="cs-CZ"/>
              </w:rPr>
              <w:t xml:space="preserve"> a dalších p</w:t>
            </w:r>
            <w:r w:rsidR="008A74AF" w:rsidRPr="001C7B66">
              <w:rPr>
                <w:rFonts w:ascii="Calibri" w:eastAsia="Calibri" w:hAnsi="Calibri" w:cs="Calibri"/>
                <w:sz w:val="22"/>
                <w:szCs w:val="22"/>
                <w:lang w:val="cs-CZ"/>
              </w:rPr>
              <w:t>řípravk</w:t>
            </w:r>
            <w:r w:rsidRPr="001C7B66">
              <w:rPr>
                <w:rFonts w:ascii="Calibri" w:eastAsia="Calibri" w:hAnsi="Calibri" w:cs="Calibri"/>
                <w:sz w:val="22"/>
                <w:szCs w:val="22"/>
                <w:lang w:val="cs-CZ"/>
              </w:rPr>
              <w:t xml:space="preserve">ů a léčebných postupů, za účelem lepšího porozumění nemoci nebo ke zlepšení účinnosti budoucích klinických studií. Společnost Janssen se zavazuje poskytnout hlavnímu zkoušejícímu </w:t>
            </w:r>
            <w:r w:rsidR="00851484" w:rsidRPr="001C7B66">
              <w:rPr>
                <w:rFonts w:ascii="Calibri" w:eastAsia="Calibri" w:hAnsi="Calibri" w:cs="Calibri"/>
                <w:sz w:val="22"/>
                <w:szCs w:val="22"/>
                <w:lang w:val="cs-CZ"/>
              </w:rPr>
              <w:t xml:space="preserve">vzor </w:t>
            </w:r>
            <w:r w:rsidRPr="001C7B66">
              <w:rPr>
                <w:rFonts w:ascii="Calibri" w:eastAsia="Calibri" w:hAnsi="Calibri" w:cs="Calibri"/>
                <w:sz w:val="22"/>
                <w:szCs w:val="22"/>
                <w:lang w:val="cs-CZ"/>
              </w:rPr>
              <w:t>formuláře informovaného souhlasu klinického hodnocení, který bude splňovat všechny požadavky stanovené platnými právními předpisy a protokolem.</w:t>
            </w:r>
          </w:p>
        </w:tc>
      </w:tr>
      <w:tr w:rsidR="00C82017" w:rsidRPr="001C7B66" w14:paraId="295405D9" w14:textId="579BD374" w:rsidTr="00406CA9">
        <w:tc>
          <w:tcPr>
            <w:tcW w:w="5670" w:type="dxa"/>
          </w:tcPr>
          <w:p w14:paraId="692AC853" w14:textId="77777777" w:rsidR="00C82017" w:rsidRPr="001C7B66" w:rsidRDefault="00C82017" w:rsidP="001C7B66">
            <w:pPr>
              <w:suppressAutoHyphens/>
              <w:jc w:val="both"/>
              <w:rPr>
                <w:rFonts w:ascii="Calibri" w:hAnsi="Calibri" w:cs="Calibri"/>
                <w:noProof/>
                <w:sz w:val="22"/>
                <w:szCs w:val="22"/>
                <w:lang w:val="cs-CZ"/>
              </w:rPr>
            </w:pPr>
          </w:p>
        </w:tc>
        <w:tc>
          <w:tcPr>
            <w:tcW w:w="5670" w:type="dxa"/>
          </w:tcPr>
          <w:p w14:paraId="100BDD37" w14:textId="77777777" w:rsidR="00C82017" w:rsidRPr="001C7B66" w:rsidRDefault="00C82017" w:rsidP="001C7B66">
            <w:pPr>
              <w:suppressAutoHyphens/>
              <w:jc w:val="both"/>
              <w:rPr>
                <w:rFonts w:ascii="Calibri" w:hAnsi="Calibri" w:cs="Calibri"/>
                <w:sz w:val="22"/>
                <w:szCs w:val="22"/>
                <w:lang w:val="cs-CZ"/>
              </w:rPr>
            </w:pPr>
          </w:p>
        </w:tc>
      </w:tr>
      <w:tr w:rsidR="00C82017" w:rsidRPr="001C7B66" w14:paraId="6BCBB054" w14:textId="323232D1" w:rsidTr="00406CA9">
        <w:tc>
          <w:tcPr>
            <w:tcW w:w="5670" w:type="dxa"/>
          </w:tcPr>
          <w:p w14:paraId="17712CAD" w14:textId="61663848" w:rsidR="00C82017" w:rsidRPr="001C7B66" w:rsidRDefault="00C82017" w:rsidP="001C7B66">
            <w:pPr>
              <w:suppressAutoHyphens/>
              <w:jc w:val="both"/>
              <w:rPr>
                <w:rFonts w:ascii="Calibri" w:hAnsi="Calibri" w:cs="Calibri"/>
                <w:sz w:val="22"/>
                <w:szCs w:val="22"/>
              </w:rPr>
            </w:pPr>
            <w:r w:rsidRPr="001C7B66">
              <w:rPr>
                <w:rFonts w:ascii="Calibri" w:hAnsi="Calibri" w:cs="Calibri"/>
                <w:sz w:val="22"/>
                <w:szCs w:val="22"/>
              </w:rPr>
              <w:t>3.3.</w:t>
            </w:r>
            <w:r w:rsidRPr="001C7B66">
              <w:rPr>
                <w:rFonts w:ascii="Calibri" w:hAnsi="Calibri" w:cs="Calibri"/>
                <w:sz w:val="22"/>
                <w:szCs w:val="22"/>
              </w:rPr>
              <w:tab/>
              <w:t>Janssen shall be responsible for the fulfillment of all other authorization formalities related to the conduct of the Clinical Trial (such as submitting a clinical trial application) and related to the manufacturing, supply or importation of the Study Product, and if required, for obtaining the written authorization from the competent health authorities prior to commencement of the Clinical Trial.</w:t>
            </w:r>
          </w:p>
        </w:tc>
        <w:tc>
          <w:tcPr>
            <w:tcW w:w="5670" w:type="dxa"/>
          </w:tcPr>
          <w:p w14:paraId="4AD4395E" w14:textId="70318441" w:rsidR="00C82017" w:rsidRPr="001C7B66" w:rsidRDefault="00C82017" w:rsidP="001C7B66">
            <w:pPr>
              <w:suppressAutoHyphens/>
              <w:jc w:val="both"/>
              <w:rPr>
                <w:rFonts w:ascii="Calibri" w:hAnsi="Calibri" w:cs="Calibri"/>
                <w:sz w:val="22"/>
                <w:szCs w:val="22"/>
                <w:lang w:val="cs-CZ"/>
              </w:rPr>
            </w:pPr>
            <w:r w:rsidRPr="001C7B66">
              <w:rPr>
                <w:rFonts w:ascii="Calibri" w:eastAsia="Calibri" w:hAnsi="Calibri" w:cs="Calibri"/>
                <w:sz w:val="22"/>
                <w:szCs w:val="22"/>
                <w:lang w:val="cs-CZ"/>
              </w:rPr>
              <w:t>3.3.</w:t>
            </w:r>
            <w:r w:rsidRPr="001C7B66">
              <w:rPr>
                <w:rFonts w:ascii="Calibri" w:eastAsia="Calibri" w:hAnsi="Calibri" w:cs="Calibri"/>
                <w:sz w:val="22"/>
                <w:szCs w:val="22"/>
                <w:lang w:val="cs-CZ"/>
              </w:rPr>
              <w:tab/>
              <w:t>Společnost Janssen bude odpovědná za splnění veškerých ostatních formalit týkajících se povolení pro provádění klinického hodnocení (např. podání žádosti o povolení klinického hodnocení) a výroby, dodání nebo dovozu hodnoceného přípravku a v případě potřeby za získání písemného povolení od příslušných zdravotních úřadů před zahájením klinického hodnocení.</w:t>
            </w:r>
          </w:p>
        </w:tc>
      </w:tr>
      <w:tr w:rsidR="00C82017" w:rsidRPr="001C7B66" w14:paraId="0F7901ED" w14:textId="4AA9A2E4" w:rsidTr="00406CA9">
        <w:tc>
          <w:tcPr>
            <w:tcW w:w="5670" w:type="dxa"/>
          </w:tcPr>
          <w:p w14:paraId="00386B4C" w14:textId="77777777" w:rsidR="00C82017" w:rsidRPr="001C7B66" w:rsidRDefault="00C82017" w:rsidP="001C7B66">
            <w:pPr>
              <w:pStyle w:val="Bezmezer"/>
              <w:rPr>
                <w:rFonts w:ascii="Calibri" w:hAnsi="Calibri" w:cs="Calibri"/>
                <w:sz w:val="22"/>
                <w:szCs w:val="22"/>
                <w:lang w:val="cs-CZ"/>
              </w:rPr>
            </w:pPr>
          </w:p>
        </w:tc>
        <w:tc>
          <w:tcPr>
            <w:tcW w:w="5670" w:type="dxa"/>
          </w:tcPr>
          <w:p w14:paraId="68DAD333" w14:textId="77777777" w:rsidR="00C82017" w:rsidRPr="001C7B66" w:rsidRDefault="00C82017" w:rsidP="001C7B66">
            <w:pPr>
              <w:pStyle w:val="Bezmezer"/>
              <w:rPr>
                <w:rFonts w:ascii="Calibri" w:hAnsi="Calibri" w:cs="Calibri"/>
                <w:sz w:val="22"/>
                <w:szCs w:val="22"/>
                <w:lang w:val="cs-CZ"/>
              </w:rPr>
            </w:pPr>
          </w:p>
        </w:tc>
      </w:tr>
      <w:tr w:rsidR="00C82017" w:rsidRPr="001C7B66" w14:paraId="615B6B3D" w14:textId="2DE54B95" w:rsidTr="00406CA9">
        <w:tc>
          <w:tcPr>
            <w:tcW w:w="5670" w:type="dxa"/>
          </w:tcPr>
          <w:p w14:paraId="304BA73C" w14:textId="77777777" w:rsidR="00C82017" w:rsidRPr="001C7B66" w:rsidRDefault="00C82017" w:rsidP="001C7B66">
            <w:pPr>
              <w:pStyle w:val="Bezmezer"/>
              <w:rPr>
                <w:rFonts w:ascii="Calibri" w:hAnsi="Calibri" w:cs="Calibri"/>
                <w:sz w:val="22"/>
                <w:szCs w:val="22"/>
                <w:lang w:val="cs-CZ"/>
              </w:rPr>
            </w:pPr>
          </w:p>
        </w:tc>
        <w:tc>
          <w:tcPr>
            <w:tcW w:w="5670" w:type="dxa"/>
          </w:tcPr>
          <w:p w14:paraId="509156DD" w14:textId="77777777" w:rsidR="00C82017" w:rsidRPr="001C7B66" w:rsidRDefault="00C82017" w:rsidP="001C7B66">
            <w:pPr>
              <w:pStyle w:val="Bezmezer"/>
              <w:rPr>
                <w:rFonts w:ascii="Calibri" w:hAnsi="Calibri" w:cs="Calibri"/>
                <w:sz w:val="22"/>
                <w:szCs w:val="22"/>
                <w:lang w:val="cs-CZ"/>
              </w:rPr>
            </w:pPr>
          </w:p>
        </w:tc>
      </w:tr>
      <w:tr w:rsidR="00C82017" w:rsidRPr="001C7B66" w14:paraId="7B5B8576" w14:textId="72BE3DEA" w:rsidTr="00406CA9">
        <w:tc>
          <w:tcPr>
            <w:tcW w:w="5670" w:type="dxa"/>
          </w:tcPr>
          <w:p w14:paraId="0B2DE94A" w14:textId="298A1E9D" w:rsidR="00C82017" w:rsidRPr="001C7B66" w:rsidRDefault="00C82017" w:rsidP="001C7B66">
            <w:pPr>
              <w:keepNext/>
              <w:keepLines/>
              <w:suppressAutoHyphens/>
              <w:jc w:val="both"/>
              <w:rPr>
                <w:rFonts w:ascii="Calibri" w:hAnsi="Calibri" w:cs="Calibri"/>
                <w:sz w:val="22"/>
                <w:szCs w:val="22"/>
              </w:rPr>
            </w:pPr>
            <w:r w:rsidRPr="001C7B66">
              <w:rPr>
                <w:rFonts w:ascii="Calibri" w:hAnsi="Calibri" w:cs="Calibri"/>
                <w:b/>
                <w:sz w:val="22"/>
                <w:szCs w:val="22"/>
              </w:rPr>
              <w:t>4.</w:t>
            </w:r>
            <w:r w:rsidRPr="001C7B66">
              <w:rPr>
                <w:rFonts w:ascii="Calibri" w:hAnsi="Calibri" w:cs="Calibri"/>
                <w:sz w:val="22"/>
                <w:szCs w:val="22"/>
              </w:rPr>
              <w:tab/>
            </w:r>
            <w:r w:rsidRPr="001C7B66">
              <w:rPr>
                <w:rFonts w:ascii="Calibri" w:hAnsi="Calibri" w:cs="Calibri"/>
                <w:b/>
                <w:sz w:val="22"/>
                <w:szCs w:val="22"/>
                <w:u w:val="single"/>
              </w:rPr>
              <w:t>Reporting of Data and Adverse Events</w:t>
            </w:r>
          </w:p>
        </w:tc>
        <w:tc>
          <w:tcPr>
            <w:tcW w:w="5670" w:type="dxa"/>
          </w:tcPr>
          <w:p w14:paraId="075A2DDA" w14:textId="71D4A7A3" w:rsidR="00C82017" w:rsidRPr="001C7B66" w:rsidRDefault="00C82017" w:rsidP="001C7B66">
            <w:pPr>
              <w:keepNext/>
              <w:keepLines/>
              <w:suppressAutoHyphens/>
              <w:jc w:val="both"/>
              <w:rPr>
                <w:rFonts w:ascii="Calibri" w:hAnsi="Calibri" w:cs="Calibri"/>
                <w:b/>
                <w:sz w:val="22"/>
                <w:szCs w:val="22"/>
                <w:lang w:val="cs-CZ"/>
              </w:rPr>
            </w:pPr>
            <w:r w:rsidRPr="001C7B66">
              <w:rPr>
                <w:rFonts w:ascii="Calibri" w:eastAsia="Calibri" w:hAnsi="Calibri" w:cs="Calibri"/>
                <w:b/>
                <w:sz w:val="22"/>
                <w:szCs w:val="22"/>
                <w:lang w:val="cs-CZ"/>
              </w:rPr>
              <w:t>4.</w:t>
            </w:r>
            <w:r w:rsidRPr="001C7B66">
              <w:rPr>
                <w:rFonts w:ascii="Calibri" w:eastAsia="Calibri" w:hAnsi="Calibri" w:cs="Calibri"/>
                <w:sz w:val="22"/>
                <w:szCs w:val="22"/>
                <w:lang w:val="cs-CZ"/>
              </w:rPr>
              <w:tab/>
            </w:r>
            <w:r w:rsidRPr="001C7B66">
              <w:rPr>
                <w:rFonts w:ascii="Calibri" w:eastAsia="Calibri" w:hAnsi="Calibri" w:cs="Calibri"/>
                <w:b/>
                <w:bCs/>
                <w:sz w:val="22"/>
                <w:szCs w:val="22"/>
                <w:u w:val="single"/>
                <w:lang w:val="cs-CZ"/>
              </w:rPr>
              <w:t>Hlášení</w:t>
            </w:r>
            <w:r w:rsidRPr="001C7B66">
              <w:rPr>
                <w:rFonts w:ascii="Calibri" w:eastAsia="Calibri" w:hAnsi="Calibri" w:cs="Calibri"/>
                <w:b/>
                <w:sz w:val="22"/>
                <w:szCs w:val="22"/>
                <w:u w:val="single"/>
                <w:lang w:val="cs-CZ"/>
              </w:rPr>
              <w:t xml:space="preserve"> údajů a</w:t>
            </w:r>
            <w:r w:rsidRPr="001C7B66">
              <w:rPr>
                <w:rFonts w:ascii="Calibri" w:eastAsia="Calibri" w:hAnsi="Calibri" w:cs="Calibri"/>
                <w:b/>
                <w:bCs/>
                <w:sz w:val="22"/>
                <w:szCs w:val="22"/>
                <w:u w:val="single"/>
                <w:lang w:val="cs-CZ"/>
              </w:rPr>
              <w:t> </w:t>
            </w:r>
            <w:r w:rsidRPr="001C7B66">
              <w:rPr>
                <w:rFonts w:ascii="Calibri" w:eastAsia="Calibri" w:hAnsi="Calibri" w:cs="Calibri"/>
                <w:b/>
                <w:sz w:val="22"/>
                <w:szCs w:val="22"/>
                <w:u w:val="single"/>
                <w:lang w:val="cs-CZ"/>
              </w:rPr>
              <w:t>nežádoucích příhod</w:t>
            </w:r>
          </w:p>
        </w:tc>
      </w:tr>
      <w:tr w:rsidR="00C82017" w:rsidRPr="001C7B66" w14:paraId="269DEDEE" w14:textId="299DB0C8" w:rsidTr="00406CA9">
        <w:tc>
          <w:tcPr>
            <w:tcW w:w="5670" w:type="dxa"/>
          </w:tcPr>
          <w:p w14:paraId="011BE7F2" w14:textId="77777777" w:rsidR="00C82017" w:rsidRPr="001C7B66" w:rsidRDefault="00C82017" w:rsidP="001C7B66">
            <w:pPr>
              <w:keepNext/>
              <w:keepLines/>
              <w:suppressAutoHyphens/>
              <w:jc w:val="both"/>
              <w:rPr>
                <w:rFonts w:ascii="Calibri" w:hAnsi="Calibri" w:cs="Calibri"/>
                <w:noProof/>
                <w:sz w:val="22"/>
                <w:szCs w:val="22"/>
              </w:rPr>
            </w:pPr>
          </w:p>
        </w:tc>
        <w:tc>
          <w:tcPr>
            <w:tcW w:w="5670" w:type="dxa"/>
          </w:tcPr>
          <w:p w14:paraId="21939F0E" w14:textId="77777777" w:rsidR="00C82017" w:rsidRPr="001C7B66" w:rsidRDefault="00C82017" w:rsidP="001C7B66">
            <w:pPr>
              <w:keepNext/>
              <w:keepLines/>
              <w:suppressAutoHyphens/>
              <w:jc w:val="both"/>
              <w:rPr>
                <w:rFonts w:ascii="Calibri" w:hAnsi="Calibri" w:cs="Calibri"/>
                <w:sz w:val="22"/>
                <w:szCs w:val="22"/>
                <w:lang w:val="cs-CZ"/>
              </w:rPr>
            </w:pPr>
          </w:p>
        </w:tc>
      </w:tr>
      <w:tr w:rsidR="00C82017" w:rsidRPr="001C7B66" w14:paraId="6AE6E00D" w14:textId="3749B0FB" w:rsidTr="00406CA9">
        <w:tc>
          <w:tcPr>
            <w:tcW w:w="5670" w:type="dxa"/>
          </w:tcPr>
          <w:p w14:paraId="13BD9417" w14:textId="32C53B90" w:rsidR="00C82017" w:rsidRPr="001C7B66" w:rsidRDefault="00C82017" w:rsidP="001C7B66">
            <w:pPr>
              <w:autoSpaceDE w:val="0"/>
              <w:autoSpaceDN w:val="0"/>
              <w:adjustRightInd w:val="0"/>
              <w:jc w:val="both"/>
              <w:rPr>
                <w:rFonts w:ascii="Calibri" w:hAnsi="Calibri" w:cs="Calibri"/>
                <w:sz w:val="22"/>
                <w:szCs w:val="22"/>
              </w:rPr>
            </w:pPr>
            <w:r w:rsidRPr="001C7B66">
              <w:rPr>
                <w:rFonts w:ascii="Calibri" w:hAnsi="Calibri" w:cs="Calibri"/>
                <w:sz w:val="22"/>
                <w:szCs w:val="22"/>
              </w:rPr>
              <w:t>4.1</w:t>
            </w:r>
            <w:r w:rsidRPr="001C7B66">
              <w:rPr>
                <w:rFonts w:ascii="Calibri" w:hAnsi="Calibri" w:cs="Calibri"/>
                <w:sz w:val="22"/>
                <w:szCs w:val="22"/>
              </w:rPr>
              <w:tab/>
              <w:t xml:space="preserve">Institution and Principal Investigator agree to provide Janssen periodically and in a timely manner with all Clinical Trial results and other data called for in the Protocol on properly completed (written or electronic) case report forms. </w:t>
            </w:r>
          </w:p>
        </w:tc>
        <w:tc>
          <w:tcPr>
            <w:tcW w:w="5670" w:type="dxa"/>
          </w:tcPr>
          <w:p w14:paraId="21175F4F" w14:textId="0697B956" w:rsidR="00C82017" w:rsidRPr="001C7B66" w:rsidRDefault="00C82017" w:rsidP="001C7B66">
            <w:pPr>
              <w:autoSpaceDE w:val="0"/>
              <w:autoSpaceDN w:val="0"/>
              <w:adjustRightInd w:val="0"/>
              <w:jc w:val="both"/>
              <w:rPr>
                <w:rFonts w:ascii="Calibri" w:hAnsi="Calibri" w:cs="Calibri"/>
                <w:sz w:val="22"/>
                <w:szCs w:val="22"/>
                <w:lang w:val="cs-CZ"/>
              </w:rPr>
            </w:pPr>
            <w:r w:rsidRPr="001C7B66">
              <w:rPr>
                <w:rFonts w:ascii="Calibri" w:eastAsia="Calibri" w:hAnsi="Calibri" w:cs="Calibri"/>
                <w:sz w:val="22"/>
                <w:szCs w:val="22"/>
                <w:lang w:val="cs-CZ"/>
              </w:rPr>
              <w:t>4.1</w:t>
            </w:r>
            <w:r w:rsidRPr="001C7B66">
              <w:rPr>
                <w:rFonts w:ascii="Calibri" w:eastAsia="Calibri" w:hAnsi="Calibri" w:cs="Calibri"/>
                <w:sz w:val="22"/>
                <w:szCs w:val="22"/>
                <w:lang w:val="cs-CZ"/>
              </w:rPr>
              <w:tab/>
            </w:r>
            <w:r w:rsidR="008A74AF" w:rsidRPr="001C7B66">
              <w:rPr>
                <w:rFonts w:ascii="Calibri" w:eastAsia="Calibri" w:hAnsi="Calibri" w:cs="Calibri"/>
                <w:sz w:val="22"/>
                <w:szCs w:val="22"/>
                <w:lang w:val="cs-CZ"/>
              </w:rPr>
              <w:t>Poskytovatel</w:t>
            </w:r>
            <w:r w:rsidRPr="001C7B66">
              <w:rPr>
                <w:rFonts w:ascii="Calibri" w:eastAsia="Calibri" w:hAnsi="Calibri" w:cs="Calibri"/>
                <w:sz w:val="22"/>
                <w:szCs w:val="22"/>
                <w:lang w:val="cs-CZ"/>
              </w:rPr>
              <w:t xml:space="preserve"> a hlavní zkoušející souhlasí, že budou společnosti Janssen pravidelně a včas poskytovat všechny výsledky klinického hodnocení a další údaje vyžadované v protokolu, a to v náležitě vyplněných (písemných nebo elektronických) formulářích záznamů o subjektech studie.</w:t>
            </w:r>
          </w:p>
        </w:tc>
      </w:tr>
      <w:tr w:rsidR="00C82017" w:rsidRPr="001C7B66" w14:paraId="27CA6B6B" w14:textId="18B0102D" w:rsidTr="00406CA9">
        <w:tc>
          <w:tcPr>
            <w:tcW w:w="5670" w:type="dxa"/>
          </w:tcPr>
          <w:p w14:paraId="362E42EE" w14:textId="77777777" w:rsidR="00C82017" w:rsidRPr="001C7B66" w:rsidRDefault="00C82017" w:rsidP="001C7B66">
            <w:pPr>
              <w:suppressAutoHyphens/>
              <w:jc w:val="both"/>
              <w:rPr>
                <w:rFonts w:ascii="Calibri" w:hAnsi="Calibri" w:cs="Calibri"/>
                <w:noProof/>
                <w:sz w:val="22"/>
                <w:szCs w:val="22"/>
              </w:rPr>
            </w:pPr>
          </w:p>
        </w:tc>
        <w:tc>
          <w:tcPr>
            <w:tcW w:w="5670" w:type="dxa"/>
          </w:tcPr>
          <w:p w14:paraId="356943D9" w14:textId="77777777" w:rsidR="00C82017" w:rsidRPr="001C7B66" w:rsidRDefault="00C82017" w:rsidP="001C7B66">
            <w:pPr>
              <w:suppressAutoHyphens/>
              <w:jc w:val="both"/>
              <w:rPr>
                <w:rFonts w:ascii="Calibri" w:hAnsi="Calibri" w:cs="Calibri"/>
                <w:sz w:val="22"/>
                <w:szCs w:val="22"/>
                <w:lang w:val="cs-CZ"/>
              </w:rPr>
            </w:pPr>
          </w:p>
        </w:tc>
      </w:tr>
      <w:tr w:rsidR="00C82017" w:rsidRPr="001C7B66" w14:paraId="423353E2" w14:textId="225CA9D6" w:rsidTr="00406CA9">
        <w:tc>
          <w:tcPr>
            <w:tcW w:w="5670" w:type="dxa"/>
          </w:tcPr>
          <w:p w14:paraId="1B87C23D" w14:textId="538AC493" w:rsidR="00C82017" w:rsidRPr="001C7B66" w:rsidRDefault="00C82017" w:rsidP="001C7B66">
            <w:pPr>
              <w:suppressAutoHyphens/>
              <w:autoSpaceDE w:val="0"/>
              <w:autoSpaceDN w:val="0"/>
              <w:adjustRightInd w:val="0"/>
              <w:jc w:val="both"/>
              <w:rPr>
                <w:rFonts w:ascii="Calibri" w:hAnsi="Calibri" w:cs="Calibri"/>
                <w:sz w:val="22"/>
                <w:szCs w:val="22"/>
              </w:rPr>
            </w:pPr>
            <w:r w:rsidRPr="001C7B66">
              <w:rPr>
                <w:rFonts w:ascii="Calibri" w:hAnsi="Calibri" w:cs="Calibri"/>
                <w:sz w:val="22"/>
                <w:szCs w:val="22"/>
              </w:rPr>
              <w:t>4.2</w:t>
            </w:r>
            <w:r w:rsidRPr="001C7B66">
              <w:rPr>
                <w:rFonts w:ascii="Calibri" w:hAnsi="Calibri" w:cs="Calibri"/>
                <w:sz w:val="22"/>
                <w:szCs w:val="22"/>
              </w:rPr>
              <w:tab/>
            </w:r>
            <w:r w:rsidRPr="001C7B66">
              <w:rPr>
                <w:rFonts w:ascii="Calibri" w:hAnsi="Calibri" w:cs="Calibri"/>
                <w:b/>
                <w:sz w:val="22"/>
                <w:szCs w:val="22"/>
              </w:rPr>
              <w:t>Electronic Data Capture ("EDC")</w:t>
            </w:r>
            <w:r w:rsidRPr="001C7B66">
              <w:rPr>
                <w:rFonts w:ascii="Calibri" w:hAnsi="Calibri" w:cs="Calibri"/>
                <w:sz w:val="22"/>
                <w:szCs w:val="22"/>
              </w:rPr>
              <w:t xml:space="preserve">: Institution/Principal Investigator will submit Clinical Trial data using the electronic system provided by Janssen. Institution/Principal Investigator shall prevent unauthorized access to the data by maintaining physical security of the computers and ensuring that investigational staff maintains the confidentiality of their passwords. Institution/Principal </w:t>
            </w:r>
            <w:r w:rsidRPr="001C7B66">
              <w:rPr>
                <w:rFonts w:ascii="Calibri" w:hAnsi="Calibri" w:cs="Calibri"/>
                <w:sz w:val="22"/>
                <w:szCs w:val="22"/>
              </w:rPr>
              <w:lastRenderedPageBreak/>
              <w:t>Investigator shall also comply with Janssen’s instructions for data entry into the system, which includes that investigational staff using the system understands that their electronic signatures are the legally binding equivalent of handwritten signatures, and they attest to the accuracy and completeness of the data entered.</w:t>
            </w:r>
          </w:p>
        </w:tc>
        <w:tc>
          <w:tcPr>
            <w:tcW w:w="5670" w:type="dxa"/>
          </w:tcPr>
          <w:p w14:paraId="57EC2D97" w14:textId="0DCC93E7" w:rsidR="00C82017" w:rsidRPr="001C7B66" w:rsidRDefault="00C82017" w:rsidP="001C7B66">
            <w:pPr>
              <w:suppressAutoHyphens/>
              <w:autoSpaceDE w:val="0"/>
              <w:autoSpaceDN w:val="0"/>
              <w:adjustRightInd w:val="0"/>
              <w:jc w:val="both"/>
              <w:rPr>
                <w:rFonts w:ascii="Calibri" w:hAnsi="Calibri" w:cs="Calibri"/>
                <w:sz w:val="22"/>
                <w:szCs w:val="22"/>
                <w:lang w:val="cs-CZ"/>
              </w:rPr>
            </w:pPr>
            <w:r w:rsidRPr="001C7B66">
              <w:rPr>
                <w:rFonts w:ascii="Calibri" w:eastAsia="Calibri" w:hAnsi="Calibri" w:cs="Calibri"/>
                <w:sz w:val="22"/>
                <w:szCs w:val="22"/>
                <w:lang w:val="cs-CZ"/>
              </w:rPr>
              <w:lastRenderedPageBreak/>
              <w:t>4.2</w:t>
            </w:r>
            <w:r w:rsidRPr="001C7B66">
              <w:rPr>
                <w:rFonts w:ascii="Calibri" w:eastAsia="Calibri" w:hAnsi="Calibri" w:cs="Calibri"/>
                <w:sz w:val="22"/>
                <w:szCs w:val="22"/>
                <w:lang w:val="cs-CZ"/>
              </w:rPr>
              <w:tab/>
            </w:r>
            <w:r w:rsidRPr="001C7B66">
              <w:rPr>
                <w:rFonts w:ascii="Calibri" w:eastAsia="Calibri" w:hAnsi="Calibri" w:cs="Calibri"/>
                <w:b/>
                <w:sz w:val="22"/>
                <w:szCs w:val="22"/>
                <w:lang w:val="cs-CZ"/>
              </w:rPr>
              <w:t xml:space="preserve">Elektronické </w:t>
            </w:r>
            <w:r w:rsidRPr="001C7B66">
              <w:rPr>
                <w:rFonts w:ascii="Calibri" w:eastAsia="Calibri" w:hAnsi="Calibri" w:cs="Calibri"/>
                <w:b/>
                <w:bCs/>
                <w:sz w:val="22"/>
                <w:szCs w:val="22"/>
                <w:lang w:val="cs-CZ"/>
              </w:rPr>
              <w:t>zaznamenávání</w:t>
            </w:r>
            <w:r w:rsidRPr="001C7B66">
              <w:rPr>
                <w:rFonts w:ascii="Calibri" w:eastAsia="Calibri" w:hAnsi="Calibri" w:cs="Calibri"/>
                <w:b/>
                <w:sz w:val="22"/>
                <w:szCs w:val="22"/>
                <w:lang w:val="cs-CZ"/>
              </w:rPr>
              <w:t xml:space="preserve"> údajů („EDC“)</w:t>
            </w:r>
            <w:r w:rsidRPr="001C7B66">
              <w:rPr>
                <w:rFonts w:ascii="Calibri" w:eastAsia="Calibri" w:hAnsi="Calibri" w:cs="Calibri"/>
                <w:sz w:val="22"/>
                <w:szCs w:val="22"/>
                <w:lang w:val="cs-CZ"/>
              </w:rPr>
              <w:t xml:space="preserve">: </w:t>
            </w:r>
            <w:r w:rsidR="008A74AF" w:rsidRPr="001C7B66">
              <w:rPr>
                <w:rFonts w:ascii="Calibri" w:eastAsia="Calibri" w:hAnsi="Calibri" w:cs="Calibri"/>
                <w:sz w:val="22"/>
                <w:szCs w:val="22"/>
                <w:lang w:val="cs-CZ"/>
              </w:rPr>
              <w:t>Poskytovatel</w:t>
            </w:r>
            <w:r w:rsidR="00285C78" w:rsidRPr="001C7B66">
              <w:rPr>
                <w:rFonts w:ascii="Calibri" w:eastAsia="Calibri" w:hAnsi="Calibri" w:cs="Calibri"/>
                <w:sz w:val="22"/>
                <w:szCs w:val="22"/>
                <w:lang w:val="cs-CZ"/>
              </w:rPr>
              <w:t> </w:t>
            </w:r>
            <w:r w:rsidRPr="001C7B66">
              <w:rPr>
                <w:rFonts w:ascii="Calibri" w:eastAsia="Calibri" w:hAnsi="Calibri" w:cs="Calibri"/>
                <w:sz w:val="22"/>
                <w:szCs w:val="22"/>
                <w:lang w:val="cs-CZ"/>
              </w:rPr>
              <w:t>/</w:t>
            </w:r>
            <w:r w:rsidR="00285C78" w:rsidRPr="001C7B66">
              <w:rPr>
                <w:rFonts w:ascii="Calibri" w:eastAsia="Calibri" w:hAnsi="Calibri" w:cs="Calibri"/>
                <w:sz w:val="22"/>
                <w:szCs w:val="22"/>
                <w:lang w:val="cs-CZ"/>
              </w:rPr>
              <w:t> </w:t>
            </w:r>
            <w:r w:rsidRPr="001C7B66">
              <w:rPr>
                <w:rFonts w:ascii="Calibri" w:eastAsia="Calibri" w:hAnsi="Calibri" w:cs="Calibri"/>
                <w:sz w:val="22"/>
                <w:szCs w:val="22"/>
                <w:lang w:val="cs-CZ"/>
              </w:rPr>
              <w:t xml:space="preserve">hlavní zkoušející předloží údaje klinického hodnocení pomocí elektronického systému poskytnutého společností Janssen. </w:t>
            </w:r>
            <w:r w:rsidR="008A74AF" w:rsidRPr="001C7B66">
              <w:rPr>
                <w:rFonts w:ascii="Calibri" w:eastAsia="Calibri" w:hAnsi="Calibri" w:cs="Calibri"/>
                <w:sz w:val="22"/>
                <w:szCs w:val="22"/>
                <w:lang w:val="cs-CZ"/>
              </w:rPr>
              <w:t>Poskytovatel</w:t>
            </w:r>
            <w:r w:rsidR="00285C78" w:rsidRPr="001C7B66">
              <w:rPr>
                <w:rFonts w:ascii="Calibri" w:eastAsia="Calibri" w:hAnsi="Calibri" w:cs="Calibri"/>
                <w:sz w:val="22"/>
                <w:szCs w:val="22"/>
                <w:lang w:val="cs-CZ"/>
              </w:rPr>
              <w:t> </w:t>
            </w:r>
            <w:r w:rsidRPr="001C7B66">
              <w:rPr>
                <w:rFonts w:ascii="Calibri" w:eastAsia="Calibri" w:hAnsi="Calibri" w:cs="Calibri"/>
                <w:sz w:val="22"/>
                <w:szCs w:val="22"/>
                <w:lang w:val="cs-CZ"/>
              </w:rPr>
              <w:t>/</w:t>
            </w:r>
            <w:r w:rsidR="00285C78" w:rsidRPr="001C7B66">
              <w:rPr>
                <w:rFonts w:ascii="Calibri" w:eastAsia="Calibri" w:hAnsi="Calibri" w:cs="Calibri"/>
                <w:sz w:val="22"/>
                <w:szCs w:val="22"/>
                <w:lang w:val="cs-CZ"/>
              </w:rPr>
              <w:t> </w:t>
            </w:r>
            <w:r w:rsidRPr="001C7B66">
              <w:rPr>
                <w:rFonts w:ascii="Calibri" w:eastAsia="Calibri" w:hAnsi="Calibri" w:cs="Calibri"/>
                <w:sz w:val="22"/>
                <w:szCs w:val="22"/>
                <w:lang w:val="cs-CZ"/>
              </w:rPr>
              <w:t xml:space="preserve">hlavní zkoušející zabrání neoprávněnému přístupu k údajům tím, že zabezpečí fyzickou ochranu počítačů a zajistí, aby </w:t>
            </w:r>
            <w:r w:rsidR="00FD4671" w:rsidRPr="001C7B66">
              <w:rPr>
                <w:rFonts w:ascii="Calibri" w:eastAsia="Calibri" w:hAnsi="Calibri" w:cs="Calibri"/>
                <w:sz w:val="22"/>
                <w:szCs w:val="22"/>
                <w:lang w:val="cs-CZ"/>
              </w:rPr>
              <w:t>studijní</w:t>
            </w:r>
            <w:r w:rsidRPr="001C7B66">
              <w:rPr>
                <w:rFonts w:ascii="Calibri" w:eastAsia="Calibri" w:hAnsi="Calibri" w:cs="Calibri"/>
                <w:sz w:val="22"/>
                <w:szCs w:val="22"/>
                <w:lang w:val="cs-CZ"/>
              </w:rPr>
              <w:t xml:space="preserve"> personál udržoval svá hesla v tajnosti. </w:t>
            </w:r>
            <w:r w:rsidR="008A74AF" w:rsidRPr="001C7B66">
              <w:rPr>
                <w:rFonts w:ascii="Calibri" w:eastAsia="Calibri" w:hAnsi="Calibri" w:cs="Calibri"/>
                <w:sz w:val="22"/>
                <w:szCs w:val="22"/>
                <w:lang w:val="cs-CZ"/>
              </w:rPr>
              <w:t>Poskytovatel</w:t>
            </w:r>
            <w:r w:rsidR="00285C78" w:rsidRPr="001C7B66">
              <w:rPr>
                <w:rFonts w:ascii="Calibri" w:eastAsia="Calibri" w:hAnsi="Calibri" w:cs="Calibri"/>
                <w:sz w:val="22"/>
                <w:szCs w:val="22"/>
                <w:lang w:val="cs-CZ"/>
              </w:rPr>
              <w:t> </w:t>
            </w:r>
            <w:r w:rsidRPr="001C7B66">
              <w:rPr>
                <w:rFonts w:ascii="Calibri" w:eastAsia="Calibri" w:hAnsi="Calibri" w:cs="Calibri"/>
                <w:sz w:val="22"/>
                <w:szCs w:val="22"/>
                <w:lang w:val="cs-CZ"/>
              </w:rPr>
              <w:t>/</w:t>
            </w:r>
            <w:r w:rsidR="00285C78" w:rsidRPr="001C7B66">
              <w:rPr>
                <w:rFonts w:ascii="Calibri" w:eastAsia="Calibri" w:hAnsi="Calibri" w:cs="Calibri"/>
                <w:sz w:val="22"/>
                <w:szCs w:val="22"/>
                <w:lang w:val="cs-CZ"/>
              </w:rPr>
              <w:t> </w:t>
            </w:r>
            <w:r w:rsidRPr="001C7B66">
              <w:rPr>
                <w:rFonts w:ascii="Calibri" w:eastAsia="Calibri" w:hAnsi="Calibri" w:cs="Calibri"/>
                <w:sz w:val="22"/>
                <w:szCs w:val="22"/>
                <w:lang w:val="cs-CZ"/>
              </w:rPr>
              <w:t xml:space="preserve">hlavní zkoušející budou rovněž </w:t>
            </w:r>
            <w:r w:rsidRPr="001C7B66">
              <w:rPr>
                <w:rFonts w:ascii="Calibri" w:eastAsia="Calibri" w:hAnsi="Calibri" w:cs="Calibri"/>
                <w:sz w:val="22"/>
                <w:szCs w:val="22"/>
                <w:lang w:val="cs-CZ"/>
              </w:rPr>
              <w:lastRenderedPageBreak/>
              <w:t xml:space="preserve">dodržovat pokyny společnosti Janssen pro zaznamenávání údajů do systému, což zahrnuje, aby si </w:t>
            </w:r>
            <w:r w:rsidR="00FD4671" w:rsidRPr="001C7B66">
              <w:rPr>
                <w:rFonts w:ascii="Calibri" w:eastAsia="Calibri" w:hAnsi="Calibri" w:cs="Calibri"/>
                <w:sz w:val="22"/>
                <w:szCs w:val="22"/>
                <w:lang w:val="cs-CZ"/>
              </w:rPr>
              <w:t>studijní</w:t>
            </w:r>
            <w:r w:rsidRPr="001C7B66">
              <w:rPr>
                <w:rFonts w:ascii="Calibri" w:eastAsia="Calibri" w:hAnsi="Calibri" w:cs="Calibri"/>
                <w:sz w:val="22"/>
                <w:szCs w:val="22"/>
                <w:lang w:val="cs-CZ"/>
              </w:rPr>
              <w:t xml:space="preserve"> personál, který systém používá, byl vědom toho, že elektronický podpis je právně závazný ekvivalent vlastnoručního podpisu a potvrzuje přesnost a úplnost zadaných údajů.</w:t>
            </w:r>
          </w:p>
        </w:tc>
      </w:tr>
      <w:tr w:rsidR="00C82017" w:rsidRPr="001C7B66" w14:paraId="37426593" w14:textId="1A9DD233" w:rsidTr="00406CA9">
        <w:tc>
          <w:tcPr>
            <w:tcW w:w="5670" w:type="dxa"/>
          </w:tcPr>
          <w:p w14:paraId="4625E802" w14:textId="77777777" w:rsidR="00C82017" w:rsidRPr="001C7B66" w:rsidRDefault="00C82017" w:rsidP="001C7B66">
            <w:pPr>
              <w:suppressAutoHyphens/>
              <w:autoSpaceDE w:val="0"/>
              <w:autoSpaceDN w:val="0"/>
              <w:adjustRightInd w:val="0"/>
              <w:jc w:val="both"/>
              <w:rPr>
                <w:rFonts w:ascii="Calibri" w:hAnsi="Calibri" w:cs="Calibri"/>
                <w:noProof/>
                <w:sz w:val="22"/>
                <w:szCs w:val="22"/>
                <w:lang w:val="cs-CZ"/>
              </w:rPr>
            </w:pPr>
          </w:p>
        </w:tc>
        <w:tc>
          <w:tcPr>
            <w:tcW w:w="5670" w:type="dxa"/>
          </w:tcPr>
          <w:p w14:paraId="3395A7EC" w14:textId="77777777" w:rsidR="00C82017" w:rsidRPr="001C7B66" w:rsidRDefault="00C82017" w:rsidP="001C7B66">
            <w:pPr>
              <w:suppressAutoHyphens/>
              <w:autoSpaceDE w:val="0"/>
              <w:autoSpaceDN w:val="0"/>
              <w:adjustRightInd w:val="0"/>
              <w:jc w:val="both"/>
              <w:rPr>
                <w:rFonts w:ascii="Calibri" w:hAnsi="Calibri" w:cs="Calibri"/>
                <w:sz w:val="22"/>
                <w:szCs w:val="22"/>
                <w:lang w:val="cs-CZ"/>
              </w:rPr>
            </w:pPr>
          </w:p>
        </w:tc>
      </w:tr>
      <w:tr w:rsidR="00C82017" w:rsidRPr="001C7B66" w14:paraId="66CBC6D7" w14:textId="0F57E7D2" w:rsidTr="00406CA9">
        <w:tc>
          <w:tcPr>
            <w:tcW w:w="5670" w:type="dxa"/>
          </w:tcPr>
          <w:p w14:paraId="093F91DF" w14:textId="0DA41D43" w:rsidR="00C82017" w:rsidRPr="001C7B66" w:rsidRDefault="00C82017" w:rsidP="001C7B66">
            <w:pPr>
              <w:pStyle w:val="Normlnweb"/>
              <w:spacing w:before="0" w:beforeAutospacing="0" w:after="0" w:afterAutospacing="0"/>
              <w:jc w:val="both"/>
              <w:rPr>
                <w:rFonts w:ascii="Calibri" w:hAnsi="Calibri" w:cs="Calibri"/>
                <w:sz w:val="22"/>
                <w:szCs w:val="22"/>
                <w:lang w:val="en-US"/>
              </w:rPr>
            </w:pPr>
            <w:r w:rsidRPr="001C7B66">
              <w:rPr>
                <w:rFonts w:ascii="Calibri" w:hAnsi="Calibri" w:cs="Calibri"/>
                <w:sz w:val="22"/>
                <w:szCs w:val="22"/>
                <w:lang w:val="en-US"/>
              </w:rPr>
              <w:t>Principal Investigator/Institution agree to collect all Clinical Trial data (electronic or paper) in source documents prior to entering it into the electronic case report form (“eCRF”). The eCRF, shall be completed within five (5) working days after visit procedures have been completed or test results are available, unless otherwise specified in the Protocol. Principal Investigator/Institution also agree to provide appropriate responses to queries received within five (5) working days of receipt, unless otherwise specified in the Protocol.</w:t>
            </w:r>
          </w:p>
        </w:tc>
        <w:tc>
          <w:tcPr>
            <w:tcW w:w="5670" w:type="dxa"/>
          </w:tcPr>
          <w:p w14:paraId="3A652A06" w14:textId="3955201B" w:rsidR="00C82017" w:rsidRPr="001C7B66" w:rsidRDefault="00C82017" w:rsidP="001C7B66">
            <w:pPr>
              <w:pStyle w:val="Normlnweb"/>
              <w:spacing w:before="0" w:beforeAutospacing="0" w:after="0" w:afterAutospacing="0"/>
              <w:jc w:val="both"/>
              <w:rPr>
                <w:rFonts w:ascii="Calibri" w:hAnsi="Calibri" w:cs="Calibri"/>
                <w:sz w:val="22"/>
                <w:szCs w:val="22"/>
                <w:lang w:val="cs-CZ"/>
              </w:rPr>
            </w:pPr>
            <w:r w:rsidRPr="001C7B66">
              <w:rPr>
                <w:rFonts w:ascii="Calibri" w:eastAsia="Calibri" w:hAnsi="Calibri" w:cs="Calibri"/>
                <w:sz w:val="22"/>
                <w:szCs w:val="22"/>
                <w:lang w:val="cs-CZ"/>
              </w:rPr>
              <w:t>Hlavní zkoušející</w:t>
            </w:r>
            <w:r w:rsidR="00285C78" w:rsidRPr="001C7B66">
              <w:rPr>
                <w:rFonts w:ascii="Calibri" w:eastAsia="Calibri" w:hAnsi="Calibri" w:cs="Calibri"/>
                <w:sz w:val="22"/>
                <w:szCs w:val="22"/>
                <w:lang w:val="cs-CZ"/>
              </w:rPr>
              <w:t> </w:t>
            </w:r>
            <w:r w:rsidRPr="001C7B66">
              <w:rPr>
                <w:rFonts w:ascii="Calibri" w:eastAsia="Calibri" w:hAnsi="Calibri" w:cs="Calibri"/>
                <w:sz w:val="22"/>
                <w:szCs w:val="22"/>
                <w:lang w:val="cs-CZ"/>
              </w:rPr>
              <w:t>/</w:t>
            </w:r>
            <w:r w:rsidR="00285C78" w:rsidRPr="001C7B66">
              <w:rPr>
                <w:rFonts w:ascii="Calibri" w:eastAsia="Calibri" w:hAnsi="Calibri" w:cs="Calibri"/>
                <w:sz w:val="22"/>
                <w:szCs w:val="22"/>
                <w:lang w:val="cs-CZ"/>
              </w:rPr>
              <w:t> </w:t>
            </w:r>
            <w:r w:rsidR="008A74AF" w:rsidRPr="001C7B66">
              <w:rPr>
                <w:rFonts w:ascii="Calibri" w:eastAsia="Calibri" w:hAnsi="Calibri" w:cs="Calibri"/>
                <w:sz w:val="22"/>
                <w:szCs w:val="22"/>
                <w:lang w:val="cs-CZ"/>
              </w:rPr>
              <w:t>poskytovatel</w:t>
            </w:r>
            <w:r w:rsidRPr="001C7B66">
              <w:rPr>
                <w:rFonts w:ascii="Calibri" w:eastAsia="Calibri" w:hAnsi="Calibri" w:cs="Calibri"/>
                <w:sz w:val="22"/>
                <w:szCs w:val="22"/>
                <w:lang w:val="cs-CZ"/>
              </w:rPr>
              <w:t xml:space="preserve"> se zavazují zakládat všechny údaje z klinického hodnocení (elektronické i papírové) do zdrojové dokumentace před jejich vložením do elektronického formuláře záznamu subjektu hodnocení („eCRF“). Formulář eCRF musí být vyplněn do pěti (5) pracovních dnů po dokončení postupů v rámci návštěvy nebo po obdržení výsledků vyšetření, pokud není v protokolu stanoveno jinak. </w:t>
            </w:r>
            <w:r w:rsidR="008A74AF" w:rsidRPr="001C7B66">
              <w:rPr>
                <w:rFonts w:ascii="Calibri" w:eastAsia="Calibri" w:hAnsi="Calibri" w:cs="Calibri"/>
                <w:sz w:val="22"/>
                <w:szCs w:val="22"/>
                <w:lang w:val="cs-CZ"/>
              </w:rPr>
              <w:t>Poskytovatel</w:t>
            </w:r>
            <w:r w:rsidR="00285C78" w:rsidRPr="001C7B66">
              <w:rPr>
                <w:rFonts w:ascii="Calibri" w:eastAsia="Calibri" w:hAnsi="Calibri" w:cs="Calibri"/>
                <w:sz w:val="22"/>
                <w:szCs w:val="22"/>
                <w:lang w:val="cs-CZ"/>
              </w:rPr>
              <w:t> </w:t>
            </w:r>
            <w:r w:rsidRPr="001C7B66">
              <w:rPr>
                <w:rFonts w:ascii="Calibri" w:eastAsia="Calibri" w:hAnsi="Calibri" w:cs="Calibri"/>
                <w:sz w:val="22"/>
                <w:szCs w:val="22"/>
                <w:lang w:val="cs-CZ"/>
              </w:rPr>
              <w:t>/</w:t>
            </w:r>
            <w:r w:rsidR="00285C78" w:rsidRPr="001C7B66">
              <w:rPr>
                <w:rFonts w:ascii="Calibri" w:eastAsia="Calibri" w:hAnsi="Calibri" w:cs="Calibri"/>
                <w:sz w:val="22"/>
                <w:szCs w:val="22"/>
                <w:lang w:val="cs-CZ"/>
              </w:rPr>
              <w:t> </w:t>
            </w:r>
            <w:r w:rsidRPr="001C7B66">
              <w:rPr>
                <w:rFonts w:ascii="Calibri" w:eastAsia="Calibri" w:hAnsi="Calibri" w:cs="Calibri"/>
                <w:sz w:val="22"/>
                <w:szCs w:val="22"/>
                <w:lang w:val="cs-CZ"/>
              </w:rPr>
              <w:t>hlavní zkoušející rovněž souhlasí s poskytováním řádných odpovědí na obdržené dotazy do pěti</w:t>
            </w:r>
            <w:r w:rsidR="00285C78" w:rsidRPr="001C7B66">
              <w:rPr>
                <w:rFonts w:ascii="Calibri" w:eastAsia="Calibri" w:hAnsi="Calibri" w:cs="Calibri"/>
                <w:sz w:val="22"/>
                <w:szCs w:val="22"/>
                <w:lang w:val="cs-CZ"/>
              </w:rPr>
              <w:t> </w:t>
            </w:r>
            <w:r w:rsidRPr="001C7B66">
              <w:rPr>
                <w:rFonts w:ascii="Calibri" w:eastAsia="Calibri" w:hAnsi="Calibri" w:cs="Calibri"/>
                <w:sz w:val="22"/>
                <w:szCs w:val="22"/>
                <w:lang w:val="cs-CZ"/>
              </w:rPr>
              <w:t>(5) pracovních dnů od jejich přijetí, není-li v protokolu uvedeno jinak.</w:t>
            </w:r>
          </w:p>
        </w:tc>
      </w:tr>
      <w:tr w:rsidR="00C82017" w:rsidRPr="001C7B66" w14:paraId="0F47F5CD" w14:textId="5609EDA3" w:rsidTr="00406CA9">
        <w:tc>
          <w:tcPr>
            <w:tcW w:w="5670" w:type="dxa"/>
          </w:tcPr>
          <w:p w14:paraId="3298141A" w14:textId="77777777" w:rsidR="00C82017" w:rsidRPr="001C7B66" w:rsidRDefault="00C82017" w:rsidP="001C7B66">
            <w:pPr>
              <w:suppressAutoHyphens/>
              <w:jc w:val="both"/>
              <w:rPr>
                <w:rFonts w:ascii="Calibri" w:hAnsi="Calibri" w:cs="Calibri"/>
                <w:noProof/>
                <w:sz w:val="22"/>
                <w:szCs w:val="22"/>
                <w:lang w:val="cs-CZ"/>
              </w:rPr>
            </w:pPr>
          </w:p>
        </w:tc>
        <w:tc>
          <w:tcPr>
            <w:tcW w:w="5670" w:type="dxa"/>
          </w:tcPr>
          <w:p w14:paraId="55EE6EAA" w14:textId="77777777" w:rsidR="00C82017" w:rsidRPr="001C7B66" w:rsidRDefault="00C82017" w:rsidP="001C7B66">
            <w:pPr>
              <w:suppressAutoHyphens/>
              <w:jc w:val="both"/>
              <w:rPr>
                <w:rFonts w:ascii="Calibri" w:hAnsi="Calibri" w:cs="Calibri"/>
                <w:sz w:val="22"/>
                <w:szCs w:val="22"/>
                <w:lang w:val="cs-CZ"/>
              </w:rPr>
            </w:pPr>
          </w:p>
        </w:tc>
      </w:tr>
      <w:tr w:rsidR="00C82017" w:rsidRPr="001C7B66" w14:paraId="56C091DF" w14:textId="3718518A" w:rsidTr="00406CA9">
        <w:tc>
          <w:tcPr>
            <w:tcW w:w="5670" w:type="dxa"/>
          </w:tcPr>
          <w:p w14:paraId="56AD7078" w14:textId="323B336C" w:rsidR="00C82017" w:rsidRPr="001C7B66" w:rsidRDefault="00C82017" w:rsidP="001C7B66">
            <w:pPr>
              <w:suppressAutoHyphens/>
              <w:jc w:val="both"/>
              <w:rPr>
                <w:rFonts w:ascii="Calibri" w:hAnsi="Calibri" w:cs="Calibri"/>
                <w:sz w:val="22"/>
                <w:szCs w:val="22"/>
              </w:rPr>
            </w:pPr>
            <w:r w:rsidRPr="001C7B66">
              <w:rPr>
                <w:rFonts w:ascii="Calibri" w:hAnsi="Calibri" w:cs="Calibri"/>
                <w:color w:val="000000"/>
                <w:sz w:val="22"/>
                <w:szCs w:val="22"/>
                <w:lang w:val="cs-CZ"/>
              </w:rPr>
              <w:tab/>
            </w:r>
            <w:r w:rsidRPr="001C7B66">
              <w:rPr>
                <w:rFonts w:ascii="Calibri" w:hAnsi="Calibri" w:cs="Calibri"/>
                <w:color w:val="000000"/>
                <w:sz w:val="22"/>
                <w:szCs w:val="22"/>
              </w:rPr>
              <w:t xml:space="preserve">In the event Principal Investigator/Institution do not enter Data into the eCRF or respond to queries in the timeframe set forth for each above, Janssen may, in its sole discretion, immediately take corrective actions. These actions may include but are not limited to, temporary suspension of screening/enrollment, additional monitoring visits, consideration of </w:t>
            </w:r>
            <w:r w:rsidRPr="001C7B66">
              <w:rPr>
                <w:rFonts w:ascii="Calibri" w:hAnsi="Calibri" w:cs="Calibri"/>
                <w:noProof/>
                <w:color w:val="000000"/>
                <w:sz w:val="22"/>
                <w:szCs w:val="22"/>
              </w:rPr>
              <w:t>Institution</w:t>
            </w:r>
            <w:r w:rsidRPr="001C7B66">
              <w:rPr>
                <w:rFonts w:ascii="Calibri" w:hAnsi="Calibri" w:cs="Calibri"/>
                <w:color w:val="000000"/>
                <w:sz w:val="22"/>
                <w:szCs w:val="22"/>
              </w:rPr>
              <w:t xml:space="preserve"> audit, and possible termination of </w:t>
            </w:r>
            <w:r w:rsidRPr="001C7B66">
              <w:rPr>
                <w:rFonts w:ascii="Calibri" w:hAnsi="Calibri" w:cs="Calibri"/>
                <w:noProof/>
                <w:color w:val="000000"/>
                <w:sz w:val="22"/>
                <w:szCs w:val="22"/>
              </w:rPr>
              <w:t>Institution</w:t>
            </w:r>
            <w:r w:rsidRPr="001C7B66">
              <w:rPr>
                <w:rFonts w:ascii="Calibri" w:hAnsi="Calibri" w:cs="Calibri"/>
                <w:color w:val="000000"/>
                <w:sz w:val="22"/>
                <w:szCs w:val="22"/>
              </w:rPr>
              <w:t xml:space="preserve"> participation in the Clinical Trial.</w:t>
            </w:r>
          </w:p>
        </w:tc>
        <w:tc>
          <w:tcPr>
            <w:tcW w:w="5670" w:type="dxa"/>
          </w:tcPr>
          <w:p w14:paraId="3AFCF68C" w14:textId="243078B3" w:rsidR="00C82017" w:rsidRPr="001C7B66" w:rsidRDefault="00C82017" w:rsidP="001C7B66">
            <w:pPr>
              <w:suppressAutoHyphens/>
              <w:jc w:val="both"/>
              <w:rPr>
                <w:rFonts w:ascii="Calibri" w:hAnsi="Calibri" w:cs="Calibri"/>
                <w:color w:val="000000"/>
                <w:sz w:val="22"/>
                <w:szCs w:val="22"/>
                <w:lang w:val="cs-CZ"/>
              </w:rPr>
            </w:pPr>
            <w:r w:rsidRPr="001C7B66">
              <w:rPr>
                <w:rFonts w:ascii="Calibri" w:eastAsia="Calibri" w:hAnsi="Calibri" w:cs="Calibri"/>
                <w:color w:val="000000"/>
                <w:sz w:val="22"/>
                <w:szCs w:val="22"/>
                <w:lang w:val="cs-CZ"/>
              </w:rPr>
              <w:tab/>
            </w:r>
            <w:r w:rsidRPr="001C7B66">
              <w:rPr>
                <w:rFonts w:ascii="Calibri" w:eastAsia="Calibri" w:hAnsi="Calibri" w:cs="Calibri"/>
                <w:iCs/>
                <w:color w:val="000000"/>
                <w:sz w:val="22"/>
                <w:szCs w:val="22"/>
                <w:lang w:val="cs-CZ"/>
              </w:rPr>
              <w:t xml:space="preserve">V případě, že </w:t>
            </w:r>
            <w:r w:rsidR="008A74AF" w:rsidRPr="001C7B66">
              <w:rPr>
                <w:rFonts w:ascii="Calibri" w:eastAsia="Calibri" w:hAnsi="Calibri" w:cs="Calibri"/>
                <w:iCs/>
                <w:color w:val="000000"/>
                <w:sz w:val="22"/>
                <w:szCs w:val="22"/>
                <w:lang w:val="cs-CZ"/>
              </w:rPr>
              <w:t>poskytovatel</w:t>
            </w:r>
            <w:r w:rsidR="00285C78" w:rsidRPr="001C7B66">
              <w:rPr>
                <w:rFonts w:ascii="Calibri" w:eastAsia="Calibri" w:hAnsi="Calibri" w:cs="Calibri"/>
                <w:iCs/>
                <w:color w:val="000000"/>
                <w:sz w:val="22"/>
                <w:szCs w:val="22"/>
                <w:lang w:val="cs-CZ"/>
              </w:rPr>
              <w:t> </w:t>
            </w:r>
            <w:r w:rsidRPr="001C7B66">
              <w:rPr>
                <w:rFonts w:ascii="Calibri" w:eastAsia="Calibri" w:hAnsi="Calibri" w:cs="Calibri"/>
                <w:iCs/>
                <w:color w:val="000000"/>
                <w:sz w:val="22"/>
                <w:szCs w:val="22"/>
                <w:lang w:val="cs-CZ"/>
              </w:rPr>
              <w:t>/</w:t>
            </w:r>
            <w:r w:rsidR="00285C78" w:rsidRPr="001C7B66">
              <w:rPr>
                <w:rFonts w:ascii="Calibri" w:eastAsia="Calibri" w:hAnsi="Calibri" w:cs="Calibri"/>
                <w:iCs/>
                <w:color w:val="000000"/>
                <w:sz w:val="22"/>
                <w:szCs w:val="22"/>
                <w:lang w:val="cs-CZ"/>
              </w:rPr>
              <w:t> </w:t>
            </w:r>
            <w:r w:rsidRPr="001C7B66">
              <w:rPr>
                <w:rFonts w:ascii="Calibri" w:eastAsia="Calibri" w:hAnsi="Calibri" w:cs="Calibri"/>
                <w:color w:val="000000"/>
                <w:sz w:val="22"/>
                <w:szCs w:val="22"/>
                <w:lang w:val="cs-CZ"/>
              </w:rPr>
              <w:t>hlavní zkoušející</w:t>
            </w:r>
            <w:r w:rsidRPr="001C7B66">
              <w:rPr>
                <w:rFonts w:ascii="Calibri" w:eastAsia="Calibri" w:hAnsi="Calibri" w:cs="Calibri"/>
                <w:iCs/>
                <w:color w:val="000000"/>
                <w:sz w:val="22"/>
                <w:szCs w:val="22"/>
                <w:lang w:val="cs-CZ"/>
              </w:rPr>
              <w:t xml:space="preserve"> nezadají</w:t>
            </w:r>
            <w:r w:rsidRPr="001C7B66">
              <w:rPr>
                <w:rFonts w:ascii="Calibri" w:eastAsia="Calibri" w:hAnsi="Calibri" w:cs="Calibri"/>
                <w:color w:val="000000"/>
                <w:sz w:val="22"/>
                <w:szCs w:val="22"/>
                <w:lang w:val="cs-CZ"/>
              </w:rPr>
              <w:t xml:space="preserve"> údaje do </w:t>
            </w:r>
            <w:r w:rsidRPr="001C7B66">
              <w:rPr>
                <w:rFonts w:ascii="Calibri" w:eastAsia="Calibri" w:hAnsi="Calibri" w:cs="Calibri"/>
                <w:iCs/>
                <w:color w:val="000000"/>
                <w:sz w:val="22"/>
                <w:szCs w:val="22"/>
                <w:lang w:val="cs-CZ"/>
              </w:rPr>
              <w:t>formuláře</w:t>
            </w:r>
            <w:r w:rsidRPr="001C7B66">
              <w:rPr>
                <w:rFonts w:ascii="Calibri" w:eastAsia="Calibri" w:hAnsi="Calibri" w:cs="Calibri"/>
                <w:color w:val="000000"/>
                <w:sz w:val="22"/>
                <w:szCs w:val="22"/>
                <w:lang w:val="cs-CZ"/>
              </w:rPr>
              <w:t xml:space="preserve"> eCRF nebo neodpoví na dotazy </w:t>
            </w:r>
            <w:r w:rsidRPr="001C7B66">
              <w:rPr>
                <w:rFonts w:ascii="Calibri" w:eastAsia="Calibri" w:hAnsi="Calibri" w:cs="Calibri"/>
                <w:iCs/>
                <w:color w:val="000000"/>
                <w:sz w:val="22"/>
                <w:szCs w:val="22"/>
                <w:lang w:val="cs-CZ"/>
              </w:rPr>
              <w:t>ve lhůtě stanovené pro každou z </w:t>
            </w:r>
            <w:r w:rsidRPr="001C7B66">
              <w:rPr>
                <w:rFonts w:ascii="Calibri" w:eastAsia="Calibri" w:hAnsi="Calibri" w:cs="Calibri"/>
                <w:color w:val="000000"/>
                <w:sz w:val="22"/>
                <w:szCs w:val="22"/>
                <w:lang w:val="cs-CZ"/>
              </w:rPr>
              <w:t>výše</w:t>
            </w:r>
            <w:r w:rsidRPr="001C7B66">
              <w:rPr>
                <w:rFonts w:ascii="Calibri" w:eastAsia="Calibri" w:hAnsi="Calibri" w:cs="Calibri"/>
                <w:iCs/>
                <w:color w:val="000000"/>
                <w:sz w:val="22"/>
                <w:szCs w:val="22"/>
                <w:lang w:val="cs-CZ"/>
              </w:rPr>
              <w:t xml:space="preserve"> uvedených záležitostí</w:t>
            </w:r>
            <w:r w:rsidRPr="001C7B66">
              <w:rPr>
                <w:rFonts w:ascii="Calibri" w:eastAsia="Calibri" w:hAnsi="Calibri" w:cs="Calibri"/>
                <w:color w:val="000000"/>
                <w:sz w:val="22"/>
                <w:szCs w:val="22"/>
                <w:lang w:val="cs-CZ"/>
              </w:rPr>
              <w:t xml:space="preserve">, může společnost Janssen </w:t>
            </w:r>
            <w:r w:rsidRPr="001C7B66">
              <w:rPr>
                <w:rFonts w:ascii="Calibri" w:eastAsia="Calibri" w:hAnsi="Calibri" w:cs="Calibri"/>
                <w:iCs/>
                <w:color w:val="000000"/>
                <w:sz w:val="22"/>
                <w:szCs w:val="22"/>
                <w:lang w:val="cs-CZ"/>
              </w:rPr>
              <w:t>podle</w:t>
            </w:r>
            <w:r w:rsidRPr="001C7B66">
              <w:rPr>
                <w:rFonts w:ascii="Calibri" w:eastAsia="Calibri" w:hAnsi="Calibri" w:cs="Calibri"/>
                <w:color w:val="000000"/>
                <w:sz w:val="22"/>
                <w:szCs w:val="22"/>
                <w:lang w:val="cs-CZ"/>
              </w:rPr>
              <w:t xml:space="preserve"> svého </w:t>
            </w:r>
            <w:r w:rsidRPr="001C7B66">
              <w:rPr>
                <w:rFonts w:ascii="Calibri" w:eastAsia="Calibri" w:hAnsi="Calibri" w:cs="Calibri"/>
                <w:iCs/>
                <w:color w:val="000000"/>
                <w:sz w:val="22"/>
                <w:szCs w:val="22"/>
                <w:lang w:val="cs-CZ"/>
              </w:rPr>
              <w:t xml:space="preserve">výhradního </w:t>
            </w:r>
            <w:r w:rsidRPr="001C7B66">
              <w:rPr>
                <w:rFonts w:ascii="Calibri" w:eastAsia="Calibri" w:hAnsi="Calibri" w:cs="Calibri"/>
                <w:color w:val="000000"/>
                <w:sz w:val="22"/>
                <w:szCs w:val="22"/>
                <w:lang w:val="cs-CZ"/>
              </w:rPr>
              <w:t xml:space="preserve">uvážení </w:t>
            </w:r>
            <w:r w:rsidRPr="001C7B66">
              <w:rPr>
                <w:rFonts w:ascii="Calibri" w:eastAsia="Calibri" w:hAnsi="Calibri" w:cs="Calibri"/>
                <w:iCs/>
                <w:color w:val="000000"/>
                <w:sz w:val="22"/>
                <w:szCs w:val="22"/>
                <w:lang w:val="cs-CZ"/>
              </w:rPr>
              <w:t>okamžitě přijmout nápravná opatření. Tato nápravná opatření</w:t>
            </w:r>
            <w:r w:rsidRPr="001C7B66">
              <w:rPr>
                <w:rFonts w:ascii="Calibri" w:eastAsia="Calibri" w:hAnsi="Calibri" w:cs="Calibri"/>
                <w:color w:val="000000"/>
                <w:sz w:val="22"/>
                <w:szCs w:val="22"/>
                <w:lang w:val="cs-CZ"/>
              </w:rPr>
              <w:t xml:space="preserve"> mohou </w:t>
            </w:r>
            <w:r w:rsidRPr="001C7B66">
              <w:rPr>
                <w:rFonts w:ascii="Calibri" w:eastAsia="Calibri" w:hAnsi="Calibri" w:cs="Calibri"/>
                <w:iCs/>
                <w:color w:val="000000"/>
                <w:sz w:val="22"/>
                <w:szCs w:val="22"/>
                <w:lang w:val="cs-CZ"/>
              </w:rPr>
              <w:t xml:space="preserve">mimo jiné </w:t>
            </w:r>
            <w:r w:rsidRPr="001C7B66">
              <w:rPr>
                <w:rFonts w:ascii="Calibri" w:eastAsia="Calibri" w:hAnsi="Calibri" w:cs="Calibri"/>
                <w:color w:val="000000"/>
                <w:sz w:val="22"/>
                <w:szCs w:val="22"/>
                <w:lang w:val="cs-CZ"/>
              </w:rPr>
              <w:t>zahrnovat dočasné pozastavení screeningu</w:t>
            </w:r>
            <w:r w:rsidRPr="001C7B66">
              <w:rPr>
                <w:rFonts w:ascii="Calibri" w:eastAsia="Calibri" w:hAnsi="Calibri" w:cs="Calibri"/>
                <w:iCs/>
                <w:color w:val="000000"/>
                <w:sz w:val="22"/>
                <w:szCs w:val="22"/>
                <w:lang w:val="cs-CZ"/>
              </w:rPr>
              <w:t>/</w:t>
            </w:r>
            <w:r w:rsidR="00E84ADB" w:rsidRPr="001C7B66">
              <w:rPr>
                <w:rFonts w:ascii="Calibri" w:eastAsia="Calibri" w:hAnsi="Calibri" w:cs="Calibri"/>
                <w:iCs/>
                <w:color w:val="000000"/>
                <w:sz w:val="22"/>
                <w:szCs w:val="22"/>
                <w:lang w:val="cs-CZ"/>
              </w:rPr>
              <w:t>náboru</w:t>
            </w:r>
            <w:r w:rsidRPr="001C7B66">
              <w:rPr>
                <w:rFonts w:ascii="Calibri" w:eastAsia="Calibri" w:hAnsi="Calibri" w:cs="Calibri"/>
                <w:color w:val="000000"/>
                <w:sz w:val="22"/>
                <w:szCs w:val="22"/>
                <w:lang w:val="cs-CZ"/>
              </w:rPr>
              <w:t xml:space="preserve">, další monitorovací návštěvy, zvážení auditu </w:t>
            </w:r>
            <w:r w:rsidR="00E84ADB" w:rsidRPr="001C7B66">
              <w:rPr>
                <w:rFonts w:ascii="Calibri" w:eastAsia="Calibri" w:hAnsi="Calibri" w:cs="Calibri"/>
                <w:iCs/>
                <w:color w:val="000000"/>
                <w:sz w:val="22"/>
                <w:szCs w:val="22"/>
                <w:lang w:val="cs-CZ"/>
              </w:rPr>
              <w:t>u poskytovatele</w:t>
            </w:r>
            <w:r w:rsidRPr="001C7B66">
              <w:rPr>
                <w:rFonts w:ascii="Calibri" w:eastAsia="Calibri" w:hAnsi="Calibri" w:cs="Calibri"/>
                <w:color w:val="000000"/>
                <w:sz w:val="22"/>
                <w:szCs w:val="22"/>
                <w:lang w:val="cs-CZ"/>
              </w:rPr>
              <w:t xml:space="preserve"> a</w:t>
            </w:r>
            <w:r w:rsidRPr="001C7B66">
              <w:rPr>
                <w:rFonts w:ascii="Calibri" w:eastAsia="Calibri" w:hAnsi="Calibri" w:cs="Calibri"/>
                <w:iCs/>
                <w:color w:val="000000"/>
                <w:sz w:val="22"/>
                <w:szCs w:val="22"/>
                <w:lang w:val="cs-CZ"/>
              </w:rPr>
              <w:t xml:space="preserve"> </w:t>
            </w:r>
            <w:r w:rsidRPr="001C7B66">
              <w:rPr>
                <w:rFonts w:ascii="Calibri" w:eastAsia="Calibri" w:hAnsi="Calibri" w:cs="Calibri"/>
                <w:color w:val="000000"/>
                <w:sz w:val="22"/>
                <w:szCs w:val="22"/>
                <w:lang w:val="cs-CZ"/>
              </w:rPr>
              <w:t xml:space="preserve">možné ukončení účasti </w:t>
            </w:r>
            <w:r w:rsidR="008A74AF" w:rsidRPr="001C7B66">
              <w:rPr>
                <w:rFonts w:ascii="Calibri" w:eastAsia="Calibri" w:hAnsi="Calibri" w:cs="Calibri"/>
                <w:iCs/>
                <w:color w:val="000000"/>
                <w:sz w:val="22"/>
                <w:szCs w:val="22"/>
                <w:lang w:val="cs-CZ"/>
              </w:rPr>
              <w:t>poskytovatele</w:t>
            </w:r>
            <w:r w:rsidRPr="001C7B66">
              <w:rPr>
                <w:rFonts w:ascii="Calibri" w:eastAsia="Calibri" w:hAnsi="Calibri" w:cs="Calibri"/>
                <w:iCs/>
                <w:color w:val="000000"/>
                <w:sz w:val="22"/>
                <w:szCs w:val="22"/>
                <w:lang w:val="cs-CZ"/>
              </w:rPr>
              <w:t xml:space="preserve"> v</w:t>
            </w:r>
            <w:r w:rsidRPr="001C7B66">
              <w:rPr>
                <w:rFonts w:ascii="Calibri" w:eastAsia="Calibri" w:hAnsi="Calibri" w:cs="Calibri"/>
                <w:color w:val="000000"/>
                <w:sz w:val="22"/>
                <w:szCs w:val="22"/>
                <w:lang w:val="cs-CZ"/>
              </w:rPr>
              <w:t xml:space="preserve"> klinickém hodnocení.</w:t>
            </w:r>
          </w:p>
        </w:tc>
      </w:tr>
      <w:tr w:rsidR="00C82017" w:rsidRPr="001C7B66" w14:paraId="4FF9EDE0" w14:textId="158B236A" w:rsidTr="00406CA9">
        <w:tc>
          <w:tcPr>
            <w:tcW w:w="5670" w:type="dxa"/>
          </w:tcPr>
          <w:p w14:paraId="34A8EF87" w14:textId="77777777" w:rsidR="00C82017" w:rsidRPr="001C7B66" w:rsidRDefault="00C82017" w:rsidP="001C7B66">
            <w:pPr>
              <w:suppressAutoHyphens/>
              <w:jc w:val="both"/>
              <w:rPr>
                <w:rFonts w:ascii="Calibri" w:hAnsi="Calibri" w:cs="Calibri"/>
                <w:noProof/>
                <w:sz w:val="22"/>
                <w:szCs w:val="22"/>
                <w:lang w:val="cs-CZ"/>
              </w:rPr>
            </w:pPr>
          </w:p>
        </w:tc>
        <w:tc>
          <w:tcPr>
            <w:tcW w:w="5670" w:type="dxa"/>
          </w:tcPr>
          <w:p w14:paraId="15DA6916" w14:textId="77777777" w:rsidR="00C82017" w:rsidRPr="001C7B66" w:rsidRDefault="00C82017" w:rsidP="001C7B66">
            <w:pPr>
              <w:suppressAutoHyphens/>
              <w:jc w:val="both"/>
              <w:rPr>
                <w:rFonts w:ascii="Calibri" w:hAnsi="Calibri" w:cs="Calibri"/>
                <w:sz w:val="22"/>
                <w:szCs w:val="22"/>
                <w:lang w:val="cs-CZ"/>
              </w:rPr>
            </w:pPr>
          </w:p>
        </w:tc>
      </w:tr>
      <w:tr w:rsidR="00C82017" w:rsidRPr="001C7B66" w14:paraId="02DC8E94" w14:textId="76FE20B8" w:rsidTr="00406CA9">
        <w:tc>
          <w:tcPr>
            <w:tcW w:w="5670" w:type="dxa"/>
          </w:tcPr>
          <w:p w14:paraId="4227906D" w14:textId="379E415C" w:rsidR="00C82017" w:rsidRPr="001C7B66" w:rsidRDefault="00C82017" w:rsidP="001C7B66">
            <w:pPr>
              <w:suppressAutoHyphens/>
              <w:jc w:val="both"/>
              <w:rPr>
                <w:rFonts w:ascii="Calibri" w:hAnsi="Calibri" w:cs="Calibri"/>
                <w:sz w:val="22"/>
                <w:szCs w:val="22"/>
              </w:rPr>
            </w:pPr>
            <w:r w:rsidRPr="001C7B66">
              <w:rPr>
                <w:rFonts w:ascii="Calibri" w:hAnsi="Calibri" w:cs="Calibri"/>
                <w:sz w:val="22"/>
                <w:szCs w:val="22"/>
              </w:rPr>
              <w:t>4.3</w:t>
            </w:r>
            <w:r w:rsidRPr="001C7B66">
              <w:rPr>
                <w:rFonts w:ascii="Calibri" w:hAnsi="Calibri" w:cs="Calibri"/>
                <w:sz w:val="22"/>
                <w:szCs w:val="22"/>
              </w:rPr>
              <w:tab/>
              <w:t>Institution and Principal Investigator</w:t>
            </w:r>
            <w:r w:rsidRPr="001C7B66">
              <w:rPr>
                <w:rFonts w:ascii="Calibri" w:hAnsi="Calibri" w:cs="Calibri"/>
                <w:noProof/>
                <w:sz w:val="22"/>
                <w:szCs w:val="22"/>
              </w:rPr>
              <w:t xml:space="preserve"> </w:t>
            </w:r>
            <w:r w:rsidRPr="001C7B66">
              <w:rPr>
                <w:rFonts w:ascii="Calibri" w:hAnsi="Calibri" w:cs="Calibri"/>
                <w:sz w:val="22"/>
                <w:szCs w:val="22"/>
              </w:rPr>
              <w:t xml:space="preserve"> also agree to report to Janssen immediately but not later than twenty-four (24) hours after learning of any serious adverse events and other important medical events, as identified in the Protocol, affecting any Trial Subject in the Clinical Trial. Institution and Principal Investigator further agree to follow up such report with detailed, written reports in compliance with all applicable legal and regulatory requirements</w:t>
            </w:r>
            <w:r w:rsidR="00E84ADB" w:rsidRPr="001C7B66">
              <w:rPr>
                <w:rFonts w:ascii="Calibri" w:hAnsi="Calibri" w:cs="Calibri"/>
                <w:sz w:val="22"/>
                <w:szCs w:val="22"/>
              </w:rPr>
              <w:t>.</w:t>
            </w:r>
            <w:r w:rsidR="00350669" w:rsidRPr="001C7B66">
              <w:rPr>
                <w:rFonts w:ascii="Calibri" w:hAnsi="Calibri" w:cs="Calibri"/>
                <w:sz w:val="22"/>
                <w:szCs w:val="22"/>
              </w:rPr>
              <w:t xml:space="preserve"> </w:t>
            </w:r>
            <w:r w:rsidR="00350669" w:rsidRPr="001C7B66">
              <w:rPr>
                <w:rFonts w:ascii="Calibri" w:hAnsi="Calibri" w:cs="Calibri"/>
                <w:noProof/>
                <w:sz w:val="22"/>
                <w:szCs w:val="22"/>
              </w:rPr>
              <w:t xml:space="preserve">Each Party shall inform the other immediately upon becoming aware of any serious breach of the Protocol and/or Regulation (EU) No 536/2014 including the conditions and principles of ICH-GCP at the Institution. Janssen or its designee shall inform the competent health authorities of such serious breach in </w:t>
            </w:r>
            <w:r w:rsidR="00350669" w:rsidRPr="001C7B66">
              <w:rPr>
                <w:rFonts w:ascii="Calibri" w:hAnsi="Calibri" w:cs="Calibri"/>
                <w:noProof/>
                <w:sz w:val="22"/>
                <w:szCs w:val="22"/>
              </w:rPr>
              <w:lastRenderedPageBreak/>
              <w:t>writing within seven (7) days of becoming aware of such breach. Janssen or its designee shall, at its discretion, inform other participating sites that a serious breach has occurred but shall not be under any obligation to do so unless a regulatory obligation is applicable or as instructed by a competent health authority. For the purposes of this provision, a “serious breach” is a breach of the latest approved Protocol version or Regulation (EU) No 536/2014 that is likely to affect to a significant degree the safety and the rights of the Trial Subjects and/or the reliability and robustness of the data generated in the Clinical Trial. For the avoidance of doubt, this provision does not apply to the safety reporting and reporting of adverse events as covered elsewhere in the Agreement.</w:t>
            </w:r>
          </w:p>
        </w:tc>
        <w:tc>
          <w:tcPr>
            <w:tcW w:w="5670" w:type="dxa"/>
          </w:tcPr>
          <w:p w14:paraId="0E3A27BC" w14:textId="68DB940E" w:rsidR="00C82017" w:rsidRPr="001C7B66" w:rsidRDefault="00C82017" w:rsidP="001C7B66">
            <w:pPr>
              <w:suppressAutoHyphens/>
              <w:jc w:val="both"/>
              <w:rPr>
                <w:rFonts w:ascii="Calibri" w:hAnsi="Calibri" w:cs="Calibri"/>
                <w:sz w:val="22"/>
                <w:szCs w:val="22"/>
                <w:lang w:val="cs-CZ"/>
              </w:rPr>
            </w:pPr>
            <w:r w:rsidRPr="001C7B66">
              <w:rPr>
                <w:rFonts w:ascii="Calibri" w:eastAsia="Calibri" w:hAnsi="Calibri" w:cs="Calibri"/>
                <w:sz w:val="22"/>
                <w:szCs w:val="22"/>
                <w:lang w:val="cs-CZ"/>
              </w:rPr>
              <w:lastRenderedPageBreak/>
              <w:t>4.3</w:t>
            </w:r>
            <w:r w:rsidRPr="001C7B66">
              <w:rPr>
                <w:rFonts w:ascii="Calibri" w:eastAsia="Calibri" w:hAnsi="Calibri" w:cs="Calibri"/>
                <w:sz w:val="22"/>
                <w:szCs w:val="22"/>
                <w:lang w:val="cs-CZ"/>
              </w:rPr>
              <w:tab/>
            </w:r>
            <w:r w:rsidR="008A74AF" w:rsidRPr="001C7B66">
              <w:rPr>
                <w:rFonts w:ascii="Calibri" w:eastAsia="Calibri" w:hAnsi="Calibri" w:cs="Calibri"/>
                <w:sz w:val="22"/>
                <w:szCs w:val="22"/>
                <w:lang w:val="cs-CZ"/>
              </w:rPr>
              <w:t>Poskytovatel</w:t>
            </w:r>
            <w:r w:rsidRPr="001C7B66">
              <w:rPr>
                <w:rFonts w:ascii="Calibri" w:eastAsia="Calibri" w:hAnsi="Calibri" w:cs="Calibri"/>
                <w:sz w:val="22"/>
                <w:szCs w:val="22"/>
                <w:lang w:val="cs-CZ"/>
              </w:rPr>
              <w:t xml:space="preserve"> a hlavní zkoušející rovněž souhlasí s tím, že společnosti Janssen nahlásí ihned, ale nejpozději dvacet čtyři</w:t>
            </w:r>
            <w:r w:rsidR="00285C78" w:rsidRPr="001C7B66">
              <w:rPr>
                <w:rFonts w:ascii="Calibri" w:eastAsia="Calibri" w:hAnsi="Calibri" w:cs="Calibri"/>
                <w:sz w:val="22"/>
                <w:szCs w:val="22"/>
                <w:lang w:val="cs-CZ"/>
              </w:rPr>
              <w:t> </w:t>
            </w:r>
            <w:r w:rsidRPr="001C7B66">
              <w:rPr>
                <w:rFonts w:ascii="Calibri" w:eastAsia="Calibri" w:hAnsi="Calibri" w:cs="Calibri"/>
                <w:sz w:val="22"/>
                <w:szCs w:val="22"/>
                <w:lang w:val="cs-CZ"/>
              </w:rPr>
              <w:t>(24)</w:t>
            </w:r>
            <w:r w:rsidR="00285C78" w:rsidRPr="001C7B66">
              <w:rPr>
                <w:rFonts w:ascii="Calibri" w:eastAsia="Calibri" w:hAnsi="Calibri" w:cs="Calibri"/>
                <w:sz w:val="22"/>
                <w:szCs w:val="22"/>
                <w:lang w:val="cs-CZ"/>
              </w:rPr>
              <w:t xml:space="preserve"> </w:t>
            </w:r>
            <w:r w:rsidRPr="001C7B66">
              <w:rPr>
                <w:rFonts w:ascii="Calibri" w:eastAsia="Calibri" w:hAnsi="Calibri" w:cs="Calibri"/>
                <w:sz w:val="22"/>
                <w:szCs w:val="22"/>
                <w:lang w:val="cs-CZ"/>
              </w:rPr>
              <w:t>hodin poté, co se o nich dozví, jakékoli závažné nežádoucí příhody a další významné zdravotní příhody, jak jsou definovány v protokolu, které se vyskytnou u libovolného subjektu hodnocení v rámci klinického hodnocení. Hlavní zkoušející a </w:t>
            </w:r>
            <w:r w:rsidR="008A74AF" w:rsidRPr="001C7B66">
              <w:rPr>
                <w:rFonts w:ascii="Calibri" w:eastAsia="Calibri" w:hAnsi="Calibri" w:cs="Calibri"/>
                <w:sz w:val="22"/>
                <w:szCs w:val="22"/>
                <w:lang w:val="cs-CZ"/>
              </w:rPr>
              <w:t>poskytovatel</w:t>
            </w:r>
            <w:r w:rsidRPr="001C7B66">
              <w:rPr>
                <w:rFonts w:ascii="Calibri" w:eastAsia="Calibri" w:hAnsi="Calibri" w:cs="Calibri"/>
                <w:sz w:val="22"/>
                <w:szCs w:val="22"/>
                <w:lang w:val="cs-CZ"/>
              </w:rPr>
              <w:t xml:space="preserve"> dále souhlasí, že po takovém ohlášení následně poskytnou podrobnou písemnou zprávu v souladu se všemi platnými zákony a regulačními požadavky</w:t>
            </w:r>
            <w:r w:rsidR="00E84ADB" w:rsidRPr="001C7B66">
              <w:rPr>
                <w:rFonts w:ascii="Calibri" w:eastAsia="Calibri" w:hAnsi="Calibri" w:cs="Calibri"/>
                <w:sz w:val="22"/>
                <w:szCs w:val="22"/>
                <w:lang w:val="cs-CZ"/>
              </w:rPr>
              <w:t>.</w:t>
            </w:r>
            <w:r w:rsidR="001D089B" w:rsidRPr="001C7B66">
              <w:rPr>
                <w:rFonts w:ascii="Calibri" w:hAnsi="Calibri" w:cs="Calibri"/>
                <w:sz w:val="22"/>
                <w:szCs w:val="22"/>
                <w:lang w:val="cs-CZ"/>
              </w:rPr>
              <w:t xml:space="preserve"> Každá ze smluvních stran bude druhou smluvní stranu </w:t>
            </w:r>
            <w:r w:rsidR="00E32896" w:rsidRPr="001C7B66">
              <w:rPr>
                <w:rFonts w:ascii="Calibri" w:hAnsi="Calibri" w:cs="Calibri"/>
                <w:sz w:val="22"/>
                <w:szCs w:val="22"/>
                <w:lang w:val="cs-CZ"/>
              </w:rPr>
              <w:t xml:space="preserve">neprodleně </w:t>
            </w:r>
            <w:r w:rsidR="001D089B" w:rsidRPr="001C7B66">
              <w:rPr>
                <w:rFonts w:ascii="Calibri" w:hAnsi="Calibri" w:cs="Calibri"/>
                <w:sz w:val="22"/>
                <w:szCs w:val="22"/>
                <w:lang w:val="cs-CZ"/>
              </w:rPr>
              <w:t xml:space="preserve">informovat po zjištění jakéhokoli závažného porušení protokolu a/nebo nařízení (EU) č. 536/2014, včetně podmínek a </w:t>
            </w:r>
            <w:r w:rsidR="00627060" w:rsidRPr="001C7B66">
              <w:rPr>
                <w:rFonts w:ascii="Calibri" w:hAnsi="Calibri" w:cs="Calibri"/>
                <w:sz w:val="22"/>
                <w:szCs w:val="22"/>
                <w:lang w:val="cs-CZ"/>
              </w:rPr>
              <w:t xml:space="preserve">zásad směrnice </w:t>
            </w:r>
            <w:r w:rsidR="001D089B" w:rsidRPr="001C7B66">
              <w:rPr>
                <w:rFonts w:ascii="Calibri" w:hAnsi="Calibri" w:cs="Calibri"/>
                <w:sz w:val="22"/>
                <w:szCs w:val="22"/>
                <w:lang w:val="cs-CZ"/>
              </w:rPr>
              <w:t xml:space="preserve">ICH-GCP </w:t>
            </w:r>
            <w:r w:rsidR="00627060" w:rsidRPr="001C7B66">
              <w:rPr>
                <w:rFonts w:ascii="Calibri" w:hAnsi="Calibri" w:cs="Calibri"/>
                <w:sz w:val="22"/>
                <w:szCs w:val="22"/>
                <w:lang w:val="cs-CZ"/>
              </w:rPr>
              <w:lastRenderedPageBreak/>
              <w:t>u poskytovatele</w:t>
            </w:r>
            <w:r w:rsidR="001D089B" w:rsidRPr="001C7B66">
              <w:rPr>
                <w:rFonts w:ascii="Calibri" w:hAnsi="Calibri" w:cs="Calibri"/>
                <w:sz w:val="22"/>
                <w:szCs w:val="22"/>
                <w:lang w:val="cs-CZ"/>
              </w:rPr>
              <w:t xml:space="preserve">. </w:t>
            </w:r>
            <w:r w:rsidR="00627060" w:rsidRPr="001C7B66">
              <w:rPr>
                <w:rFonts w:ascii="Calibri" w:hAnsi="Calibri" w:cs="Calibri"/>
                <w:sz w:val="22"/>
                <w:szCs w:val="22"/>
                <w:lang w:val="cs-CZ"/>
              </w:rPr>
              <w:t xml:space="preserve">Společnost </w:t>
            </w:r>
            <w:r w:rsidR="001D089B" w:rsidRPr="001C7B66">
              <w:rPr>
                <w:rFonts w:ascii="Calibri" w:hAnsi="Calibri" w:cs="Calibri"/>
                <w:sz w:val="22"/>
                <w:szCs w:val="22"/>
                <w:lang w:val="cs-CZ"/>
              </w:rPr>
              <w:t xml:space="preserve">Janssen </w:t>
            </w:r>
            <w:r w:rsidR="00627060" w:rsidRPr="001C7B66">
              <w:rPr>
                <w:rFonts w:ascii="Calibri" w:hAnsi="Calibri" w:cs="Calibri"/>
                <w:sz w:val="22"/>
                <w:szCs w:val="22"/>
                <w:lang w:val="cs-CZ"/>
              </w:rPr>
              <w:t>nebo její zmocněnec bud</w:t>
            </w:r>
            <w:r w:rsidR="00E32896" w:rsidRPr="001C7B66">
              <w:rPr>
                <w:rFonts w:ascii="Calibri" w:hAnsi="Calibri" w:cs="Calibri"/>
                <w:sz w:val="22"/>
                <w:szCs w:val="22"/>
                <w:lang w:val="cs-CZ"/>
              </w:rPr>
              <w:t>ou</w:t>
            </w:r>
            <w:r w:rsidR="00627060" w:rsidRPr="001C7B66">
              <w:rPr>
                <w:rFonts w:ascii="Calibri" w:hAnsi="Calibri" w:cs="Calibri"/>
                <w:sz w:val="22"/>
                <w:szCs w:val="22"/>
                <w:lang w:val="cs-CZ"/>
              </w:rPr>
              <w:t xml:space="preserve"> informovat příslušné zdravotní úřady o takovém závažném porušení písemně během sedmi </w:t>
            </w:r>
            <w:r w:rsidR="001D089B" w:rsidRPr="001C7B66">
              <w:rPr>
                <w:rFonts w:ascii="Calibri" w:hAnsi="Calibri" w:cs="Calibri"/>
                <w:sz w:val="22"/>
                <w:szCs w:val="22"/>
                <w:lang w:val="cs-CZ"/>
              </w:rPr>
              <w:t>(7)</w:t>
            </w:r>
            <w:r w:rsidR="00627060" w:rsidRPr="001C7B66">
              <w:rPr>
                <w:rFonts w:ascii="Calibri" w:hAnsi="Calibri" w:cs="Calibri"/>
                <w:sz w:val="22"/>
                <w:szCs w:val="22"/>
                <w:lang w:val="cs-CZ"/>
              </w:rPr>
              <w:t> dnů od zjištění porušení</w:t>
            </w:r>
            <w:r w:rsidR="001D089B" w:rsidRPr="001C7B66">
              <w:rPr>
                <w:rFonts w:ascii="Calibri" w:hAnsi="Calibri" w:cs="Calibri"/>
                <w:sz w:val="22"/>
                <w:szCs w:val="22"/>
                <w:lang w:val="cs-CZ"/>
              </w:rPr>
              <w:t xml:space="preserve">. </w:t>
            </w:r>
            <w:r w:rsidR="00627060" w:rsidRPr="001C7B66">
              <w:rPr>
                <w:rFonts w:ascii="Calibri" w:hAnsi="Calibri" w:cs="Calibri"/>
                <w:sz w:val="22"/>
                <w:szCs w:val="22"/>
                <w:lang w:val="cs-CZ"/>
              </w:rPr>
              <w:t xml:space="preserve">Společnost </w:t>
            </w:r>
            <w:r w:rsidR="001D089B" w:rsidRPr="001C7B66">
              <w:rPr>
                <w:rFonts w:ascii="Calibri" w:hAnsi="Calibri" w:cs="Calibri"/>
                <w:sz w:val="22"/>
                <w:szCs w:val="22"/>
                <w:lang w:val="cs-CZ"/>
              </w:rPr>
              <w:t xml:space="preserve">Janssen </w:t>
            </w:r>
            <w:r w:rsidR="00627060" w:rsidRPr="001C7B66">
              <w:rPr>
                <w:rFonts w:ascii="Calibri" w:hAnsi="Calibri" w:cs="Calibri"/>
                <w:sz w:val="22"/>
                <w:szCs w:val="22"/>
                <w:lang w:val="cs-CZ"/>
              </w:rPr>
              <w:t>nebo její zmocněnec dle svého uvážení budou informovat ostatní zúčastněná klinická pracoviště o tom, že došlo k závažnému porušení, ale nebud</w:t>
            </w:r>
            <w:r w:rsidR="00E32896" w:rsidRPr="001C7B66">
              <w:rPr>
                <w:rFonts w:ascii="Calibri" w:hAnsi="Calibri" w:cs="Calibri"/>
                <w:sz w:val="22"/>
                <w:szCs w:val="22"/>
                <w:lang w:val="cs-CZ"/>
              </w:rPr>
              <w:t>ou</w:t>
            </w:r>
            <w:r w:rsidR="00627060" w:rsidRPr="001C7B66">
              <w:rPr>
                <w:rFonts w:ascii="Calibri" w:hAnsi="Calibri" w:cs="Calibri"/>
                <w:sz w:val="22"/>
                <w:szCs w:val="22"/>
                <w:lang w:val="cs-CZ"/>
              </w:rPr>
              <w:t xml:space="preserve"> mít povinnost tak učinit, pokud se na </w:t>
            </w:r>
            <w:r w:rsidR="00E32896" w:rsidRPr="001C7B66">
              <w:rPr>
                <w:rFonts w:ascii="Calibri" w:hAnsi="Calibri" w:cs="Calibri"/>
                <w:sz w:val="22"/>
                <w:szCs w:val="22"/>
                <w:lang w:val="cs-CZ"/>
              </w:rPr>
              <w:t xml:space="preserve">tuto situaci </w:t>
            </w:r>
            <w:r w:rsidR="005979E0" w:rsidRPr="001C7B66">
              <w:rPr>
                <w:rFonts w:ascii="Calibri" w:hAnsi="Calibri" w:cs="Calibri"/>
                <w:sz w:val="22"/>
                <w:szCs w:val="22"/>
                <w:lang w:val="cs-CZ"/>
              </w:rPr>
              <w:t>nevztahují</w:t>
            </w:r>
            <w:r w:rsidR="00627060" w:rsidRPr="001C7B66">
              <w:rPr>
                <w:rFonts w:ascii="Calibri" w:hAnsi="Calibri" w:cs="Calibri"/>
                <w:sz w:val="22"/>
                <w:szCs w:val="22"/>
                <w:lang w:val="cs-CZ"/>
              </w:rPr>
              <w:t xml:space="preserve"> regulační požadavky nebo pokud k tomu nedostan</w:t>
            </w:r>
            <w:r w:rsidR="00E32896" w:rsidRPr="001C7B66">
              <w:rPr>
                <w:rFonts w:ascii="Calibri" w:hAnsi="Calibri" w:cs="Calibri"/>
                <w:sz w:val="22"/>
                <w:szCs w:val="22"/>
                <w:lang w:val="cs-CZ"/>
              </w:rPr>
              <w:t>ou</w:t>
            </w:r>
            <w:r w:rsidR="00627060" w:rsidRPr="001C7B66">
              <w:rPr>
                <w:rFonts w:ascii="Calibri" w:hAnsi="Calibri" w:cs="Calibri"/>
                <w:sz w:val="22"/>
                <w:szCs w:val="22"/>
                <w:lang w:val="cs-CZ"/>
              </w:rPr>
              <w:t xml:space="preserve"> pokyn od příslušného zdravotního úřadu</w:t>
            </w:r>
            <w:r w:rsidR="001D089B" w:rsidRPr="001C7B66">
              <w:rPr>
                <w:rFonts w:ascii="Calibri" w:hAnsi="Calibri" w:cs="Calibri"/>
                <w:sz w:val="22"/>
                <w:szCs w:val="22"/>
                <w:lang w:val="cs-CZ"/>
              </w:rPr>
              <w:t xml:space="preserve">. </w:t>
            </w:r>
            <w:r w:rsidR="00627060" w:rsidRPr="001C7B66">
              <w:rPr>
                <w:rFonts w:ascii="Calibri" w:hAnsi="Calibri" w:cs="Calibri"/>
                <w:sz w:val="22"/>
                <w:szCs w:val="22"/>
                <w:lang w:val="cs-CZ"/>
              </w:rPr>
              <w:t xml:space="preserve">Pro účely tohoto ustanovení se „závažným porušením“ rozumí porušení aktuální schválené verze protokolu nebo nařízení </w:t>
            </w:r>
            <w:r w:rsidR="001D089B" w:rsidRPr="001C7B66">
              <w:rPr>
                <w:rFonts w:ascii="Calibri" w:hAnsi="Calibri" w:cs="Calibri"/>
                <w:sz w:val="22"/>
                <w:szCs w:val="22"/>
                <w:lang w:val="cs-CZ"/>
              </w:rPr>
              <w:t xml:space="preserve">(EU) </w:t>
            </w:r>
            <w:r w:rsidR="00627060" w:rsidRPr="001C7B66">
              <w:rPr>
                <w:rFonts w:ascii="Calibri" w:hAnsi="Calibri" w:cs="Calibri"/>
                <w:sz w:val="22"/>
                <w:szCs w:val="22"/>
                <w:lang w:val="cs-CZ"/>
              </w:rPr>
              <w:t>č. </w:t>
            </w:r>
            <w:r w:rsidR="001D089B" w:rsidRPr="001C7B66">
              <w:rPr>
                <w:rFonts w:ascii="Calibri" w:hAnsi="Calibri" w:cs="Calibri"/>
                <w:sz w:val="22"/>
                <w:szCs w:val="22"/>
                <w:lang w:val="cs-CZ"/>
              </w:rPr>
              <w:t>536/2014</w:t>
            </w:r>
            <w:r w:rsidR="00627060" w:rsidRPr="001C7B66">
              <w:rPr>
                <w:rFonts w:ascii="Calibri" w:hAnsi="Calibri" w:cs="Calibri"/>
                <w:sz w:val="22"/>
                <w:szCs w:val="22"/>
                <w:lang w:val="cs-CZ"/>
              </w:rPr>
              <w:t xml:space="preserve">, které pravděpodobně významným způsobem ovlivní bezpečnost a práva subjektů a/nebo spolehlivost a robustnost údajů generovaných v klinickém hodnocení. Pro vyloučení pochybností, toto ustanovení se </w:t>
            </w:r>
            <w:r w:rsidR="005979E0" w:rsidRPr="001C7B66">
              <w:rPr>
                <w:rFonts w:ascii="Calibri" w:hAnsi="Calibri" w:cs="Calibri"/>
                <w:sz w:val="22"/>
                <w:szCs w:val="22"/>
                <w:lang w:val="cs-CZ"/>
              </w:rPr>
              <w:t>nevztahuje</w:t>
            </w:r>
            <w:r w:rsidR="00627060" w:rsidRPr="001C7B66">
              <w:rPr>
                <w:rFonts w:ascii="Calibri" w:hAnsi="Calibri" w:cs="Calibri"/>
                <w:sz w:val="22"/>
                <w:szCs w:val="22"/>
                <w:lang w:val="cs-CZ"/>
              </w:rPr>
              <w:t xml:space="preserve"> na bezpečnostní hlášení a hlášení </w:t>
            </w:r>
            <w:r w:rsidR="005979E0" w:rsidRPr="001C7B66">
              <w:rPr>
                <w:rFonts w:ascii="Calibri" w:hAnsi="Calibri" w:cs="Calibri"/>
                <w:sz w:val="22"/>
                <w:szCs w:val="22"/>
                <w:lang w:val="cs-CZ"/>
              </w:rPr>
              <w:t>nežádoucích</w:t>
            </w:r>
            <w:r w:rsidR="00627060" w:rsidRPr="001C7B66">
              <w:rPr>
                <w:rFonts w:ascii="Calibri" w:hAnsi="Calibri" w:cs="Calibri"/>
                <w:sz w:val="22"/>
                <w:szCs w:val="22"/>
                <w:lang w:val="cs-CZ"/>
              </w:rPr>
              <w:t xml:space="preserve"> příhod, která jsou </w:t>
            </w:r>
            <w:r w:rsidR="00737CC8" w:rsidRPr="001C7B66">
              <w:rPr>
                <w:rFonts w:ascii="Calibri" w:hAnsi="Calibri" w:cs="Calibri"/>
                <w:sz w:val="22"/>
                <w:szCs w:val="22"/>
                <w:lang w:val="cs-CZ"/>
              </w:rPr>
              <w:t>ošetřena na jiném místě této smlouvy</w:t>
            </w:r>
            <w:r w:rsidR="001D089B" w:rsidRPr="001C7B66">
              <w:rPr>
                <w:rFonts w:ascii="Calibri" w:hAnsi="Calibri" w:cs="Calibri"/>
                <w:sz w:val="22"/>
                <w:szCs w:val="22"/>
                <w:lang w:val="cs-CZ"/>
              </w:rPr>
              <w:t>.</w:t>
            </w:r>
          </w:p>
        </w:tc>
      </w:tr>
      <w:tr w:rsidR="00C82017" w:rsidRPr="001C7B66" w14:paraId="2729D9BB" w14:textId="6813188F" w:rsidTr="00406CA9">
        <w:tc>
          <w:tcPr>
            <w:tcW w:w="5670" w:type="dxa"/>
          </w:tcPr>
          <w:p w14:paraId="6256633C" w14:textId="77777777" w:rsidR="00C82017" w:rsidRPr="001C7B66" w:rsidRDefault="00C82017" w:rsidP="001C7B66">
            <w:pPr>
              <w:suppressAutoHyphens/>
              <w:jc w:val="both"/>
              <w:rPr>
                <w:rFonts w:ascii="Calibri" w:hAnsi="Calibri" w:cs="Calibri"/>
                <w:noProof/>
                <w:sz w:val="22"/>
                <w:szCs w:val="22"/>
                <w:lang w:val="cs-CZ"/>
              </w:rPr>
            </w:pPr>
          </w:p>
        </w:tc>
        <w:tc>
          <w:tcPr>
            <w:tcW w:w="5670" w:type="dxa"/>
          </w:tcPr>
          <w:p w14:paraId="3FA207CE" w14:textId="77777777" w:rsidR="00C82017" w:rsidRPr="001C7B66" w:rsidRDefault="00C82017" w:rsidP="001C7B66">
            <w:pPr>
              <w:suppressAutoHyphens/>
              <w:jc w:val="both"/>
              <w:rPr>
                <w:rFonts w:ascii="Calibri" w:hAnsi="Calibri" w:cs="Calibri"/>
                <w:sz w:val="22"/>
                <w:szCs w:val="22"/>
                <w:lang w:val="cs-CZ"/>
              </w:rPr>
            </w:pPr>
          </w:p>
        </w:tc>
      </w:tr>
      <w:tr w:rsidR="00C82017" w:rsidRPr="001C7B66" w14:paraId="11FAD1F9" w14:textId="46124C37" w:rsidTr="00406CA9">
        <w:tc>
          <w:tcPr>
            <w:tcW w:w="5670" w:type="dxa"/>
          </w:tcPr>
          <w:p w14:paraId="0B9298C1" w14:textId="11AFA4E8" w:rsidR="00C82017" w:rsidRPr="001C7B66" w:rsidRDefault="00C82017" w:rsidP="001C7B66">
            <w:pPr>
              <w:tabs>
                <w:tab w:val="left" w:pos="540"/>
                <w:tab w:val="num" w:pos="2520"/>
              </w:tabs>
              <w:suppressAutoHyphens/>
              <w:autoSpaceDE w:val="0"/>
              <w:autoSpaceDN w:val="0"/>
              <w:adjustRightInd w:val="0"/>
              <w:jc w:val="both"/>
              <w:rPr>
                <w:rFonts w:ascii="Calibri" w:hAnsi="Calibri" w:cs="Calibri"/>
                <w:sz w:val="22"/>
                <w:szCs w:val="22"/>
              </w:rPr>
            </w:pPr>
            <w:r w:rsidRPr="001C7B66">
              <w:rPr>
                <w:rFonts w:ascii="Calibri" w:hAnsi="Calibri" w:cs="Calibri"/>
                <w:sz w:val="22"/>
                <w:szCs w:val="22"/>
              </w:rPr>
              <w:t>4.4</w:t>
            </w:r>
            <w:r w:rsidRPr="001C7B66">
              <w:rPr>
                <w:rFonts w:ascii="Calibri" w:hAnsi="Calibri" w:cs="Calibri"/>
                <w:sz w:val="22"/>
                <w:szCs w:val="22"/>
              </w:rPr>
              <w:tab/>
              <w:t xml:space="preserve">Timely, accurate and complete data submission and query responses are necessary to ensure payment in accordance with the Payment Schedule, Annex </w:t>
            </w:r>
            <w:r w:rsidRPr="001C7B66">
              <w:rPr>
                <w:rFonts w:ascii="Calibri" w:hAnsi="Calibri" w:cs="Calibri"/>
                <w:noProof/>
                <w:sz w:val="22"/>
                <w:szCs w:val="22"/>
              </w:rPr>
              <w:t>A</w:t>
            </w:r>
            <w:r w:rsidRPr="001C7B66">
              <w:rPr>
                <w:rFonts w:ascii="Calibri" w:hAnsi="Calibri" w:cs="Calibri"/>
                <w:sz w:val="22"/>
                <w:szCs w:val="22"/>
              </w:rPr>
              <w:t xml:space="preserve"> of this Agreement</w:t>
            </w:r>
            <w:r w:rsidR="00372AD6" w:rsidRPr="001C7B66">
              <w:rPr>
                <w:rFonts w:ascii="Calibri" w:hAnsi="Calibri" w:cs="Calibri"/>
                <w:sz w:val="22"/>
                <w:szCs w:val="22"/>
              </w:rPr>
              <w:t>.</w:t>
            </w:r>
          </w:p>
        </w:tc>
        <w:tc>
          <w:tcPr>
            <w:tcW w:w="5670" w:type="dxa"/>
          </w:tcPr>
          <w:p w14:paraId="4702C6C7" w14:textId="79AE29AC" w:rsidR="00C82017" w:rsidRPr="001C7B66" w:rsidRDefault="00C82017" w:rsidP="001C7B66">
            <w:pPr>
              <w:tabs>
                <w:tab w:val="left" w:pos="540"/>
                <w:tab w:val="num" w:pos="2520"/>
              </w:tabs>
              <w:suppressAutoHyphens/>
              <w:autoSpaceDE w:val="0"/>
              <w:autoSpaceDN w:val="0"/>
              <w:adjustRightInd w:val="0"/>
              <w:jc w:val="both"/>
              <w:rPr>
                <w:rFonts w:ascii="Calibri" w:hAnsi="Calibri" w:cs="Calibri"/>
                <w:sz w:val="22"/>
                <w:szCs w:val="22"/>
                <w:lang w:val="cs-CZ"/>
              </w:rPr>
            </w:pPr>
            <w:r w:rsidRPr="001C7B66">
              <w:rPr>
                <w:rFonts w:ascii="Calibri" w:eastAsia="Calibri" w:hAnsi="Calibri" w:cs="Calibri"/>
                <w:sz w:val="22"/>
                <w:szCs w:val="22"/>
                <w:lang w:val="cs-CZ"/>
              </w:rPr>
              <w:t>4.4</w:t>
            </w:r>
            <w:r w:rsidRPr="001C7B66">
              <w:rPr>
                <w:rFonts w:ascii="Calibri" w:eastAsia="Calibri" w:hAnsi="Calibri" w:cs="Calibri"/>
                <w:sz w:val="22"/>
                <w:szCs w:val="22"/>
                <w:lang w:val="cs-CZ"/>
              </w:rPr>
              <w:tab/>
              <w:t>Včasné, přesné a úplné předložení údajů a odpovědí na dotazy je nezbytné k zajištění platby v souladu s harmonogramem plateb v příloze A této smlouvy.</w:t>
            </w:r>
          </w:p>
        </w:tc>
      </w:tr>
      <w:tr w:rsidR="00C82017" w:rsidRPr="001C7B66" w14:paraId="22FA47A3" w14:textId="5090903E" w:rsidTr="00406CA9">
        <w:tc>
          <w:tcPr>
            <w:tcW w:w="5670" w:type="dxa"/>
          </w:tcPr>
          <w:p w14:paraId="5E55F73A" w14:textId="77777777" w:rsidR="00C82017" w:rsidRPr="001C7B66" w:rsidRDefault="00C82017" w:rsidP="001C7B66">
            <w:pPr>
              <w:suppressAutoHyphens/>
              <w:jc w:val="both"/>
              <w:rPr>
                <w:rFonts w:ascii="Calibri" w:hAnsi="Calibri" w:cs="Calibri"/>
                <w:noProof/>
                <w:sz w:val="22"/>
                <w:szCs w:val="22"/>
              </w:rPr>
            </w:pPr>
          </w:p>
        </w:tc>
        <w:tc>
          <w:tcPr>
            <w:tcW w:w="5670" w:type="dxa"/>
          </w:tcPr>
          <w:p w14:paraId="54FA6D18" w14:textId="77777777" w:rsidR="00C82017" w:rsidRPr="001C7B66" w:rsidRDefault="00C82017" w:rsidP="001C7B66">
            <w:pPr>
              <w:suppressAutoHyphens/>
              <w:jc w:val="both"/>
              <w:rPr>
                <w:rFonts w:ascii="Calibri" w:hAnsi="Calibri" w:cs="Calibri"/>
                <w:sz w:val="22"/>
                <w:szCs w:val="22"/>
                <w:lang w:val="cs-CZ"/>
              </w:rPr>
            </w:pPr>
          </w:p>
        </w:tc>
      </w:tr>
      <w:tr w:rsidR="00C82017" w:rsidRPr="001C7B66" w14:paraId="301CF94D" w14:textId="26381201" w:rsidTr="00406CA9">
        <w:tc>
          <w:tcPr>
            <w:tcW w:w="5670" w:type="dxa"/>
          </w:tcPr>
          <w:p w14:paraId="769AEA57" w14:textId="77777777" w:rsidR="00C82017" w:rsidRPr="001C7B66" w:rsidRDefault="00C82017" w:rsidP="001C7B66">
            <w:pPr>
              <w:suppressAutoHyphens/>
              <w:jc w:val="both"/>
              <w:rPr>
                <w:rFonts w:ascii="Calibri" w:hAnsi="Calibri" w:cs="Calibri"/>
                <w:sz w:val="22"/>
                <w:szCs w:val="22"/>
              </w:rPr>
            </w:pPr>
          </w:p>
        </w:tc>
        <w:tc>
          <w:tcPr>
            <w:tcW w:w="5670" w:type="dxa"/>
          </w:tcPr>
          <w:p w14:paraId="50177380" w14:textId="77777777" w:rsidR="00C82017" w:rsidRPr="001C7B66" w:rsidRDefault="00C82017" w:rsidP="001C7B66">
            <w:pPr>
              <w:suppressAutoHyphens/>
              <w:jc w:val="both"/>
              <w:rPr>
                <w:rFonts w:ascii="Calibri" w:hAnsi="Calibri" w:cs="Calibri"/>
                <w:sz w:val="22"/>
                <w:szCs w:val="22"/>
                <w:lang w:val="cs-CZ"/>
              </w:rPr>
            </w:pPr>
          </w:p>
        </w:tc>
      </w:tr>
      <w:tr w:rsidR="00C82017" w:rsidRPr="001C7B66" w14:paraId="02DB7A69" w14:textId="2EB6C5C0" w:rsidTr="00406CA9">
        <w:tc>
          <w:tcPr>
            <w:tcW w:w="5670" w:type="dxa"/>
          </w:tcPr>
          <w:p w14:paraId="6294D5D0" w14:textId="23CF9CCD" w:rsidR="00C82017" w:rsidRPr="001C7B66" w:rsidRDefault="00C82017" w:rsidP="001C7B66">
            <w:pPr>
              <w:keepNext/>
              <w:keepLines/>
              <w:suppressAutoHyphens/>
              <w:jc w:val="both"/>
              <w:rPr>
                <w:rFonts w:ascii="Calibri" w:hAnsi="Calibri" w:cs="Calibri"/>
                <w:sz w:val="22"/>
                <w:szCs w:val="22"/>
              </w:rPr>
            </w:pPr>
            <w:r w:rsidRPr="001C7B66">
              <w:rPr>
                <w:rFonts w:ascii="Calibri" w:hAnsi="Calibri" w:cs="Calibri"/>
                <w:b/>
                <w:sz w:val="22"/>
                <w:szCs w:val="22"/>
              </w:rPr>
              <w:t>5.</w:t>
            </w:r>
            <w:r w:rsidRPr="001C7B66">
              <w:rPr>
                <w:rFonts w:ascii="Calibri" w:hAnsi="Calibri" w:cs="Calibri"/>
                <w:b/>
                <w:sz w:val="22"/>
                <w:szCs w:val="22"/>
              </w:rPr>
              <w:tab/>
            </w:r>
            <w:r w:rsidRPr="001C7B66">
              <w:rPr>
                <w:rFonts w:ascii="Calibri" w:hAnsi="Calibri" w:cs="Calibri"/>
                <w:b/>
                <w:sz w:val="22"/>
                <w:szCs w:val="22"/>
                <w:u w:val="single"/>
              </w:rPr>
              <w:t>Monitoring of Clinical Trial – Audit – Inspections</w:t>
            </w:r>
          </w:p>
        </w:tc>
        <w:tc>
          <w:tcPr>
            <w:tcW w:w="5670" w:type="dxa"/>
          </w:tcPr>
          <w:p w14:paraId="34CD1ED5" w14:textId="1337E41F" w:rsidR="00C82017" w:rsidRPr="001C7B66" w:rsidRDefault="00C82017" w:rsidP="001C7B66">
            <w:pPr>
              <w:keepNext/>
              <w:keepLines/>
              <w:suppressAutoHyphens/>
              <w:jc w:val="both"/>
              <w:rPr>
                <w:rFonts w:ascii="Calibri" w:hAnsi="Calibri" w:cs="Calibri"/>
                <w:b/>
                <w:sz w:val="22"/>
                <w:szCs w:val="22"/>
                <w:lang w:val="cs-CZ"/>
              </w:rPr>
            </w:pPr>
            <w:r w:rsidRPr="001C7B66">
              <w:rPr>
                <w:rFonts w:ascii="Calibri" w:eastAsia="Calibri" w:hAnsi="Calibri" w:cs="Calibri"/>
                <w:b/>
                <w:sz w:val="22"/>
                <w:szCs w:val="22"/>
                <w:lang w:val="cs-CZ"/>
              </w:rPr>
              <w:t>5.</w:t>
            </w:r>
            <w:r w:rsidRPr="001C7B66">
              <w:rPr>
                <w:rFonts w:ascii="Calibri" w:eastAsia="Calibri" w:hAnsi="Calibri" w:cs="Calibri"/>
                <w:b/>
                <w:sz w:val="22"/>
                <w:szCs w:val="22"/>
                <w:lang w:val="cs-CZ"/>
              </w:rPr>
              <w:tab/>
            </w:r>
            <w:r w:rsidRPr="001C7B66">
              <w:rPr>
                <w:rFonts w:ascii="Calibri" w:eastAsia="Calibri" w:hAnsi="Calibri" w:cs="Calibri"/>
                <w:b/>
                <w:sz w:val="22"/>
                <w:szCs w:val="22"/>
                <w:u w:val="single"/>
                <w:lang w:val="cs-CZ"/>
              </w:rPr>
              <w:t xml:space="preserve">Monitorování </w:t>
            </w:r>
            <w:r w:rsidRPr="001C7B66">
              <w:rPr>
                <w:rFonts w:ascii="Calibri" w:eastAsia="Calibri" w:hAnsi="Calibri" w:cs="Calibri"/>
                <w:b/>
                <w:bCs/>
                <w:sz w:val="22"/>
                <w:szCs w:val="22"/>
                <w:u w:val="single"/>
                <w:lang w:val="cs-CZ"/>
              </w:rPr>
              <w:t>Klinického</w:t>
            </w:r>
            <w:r w:rsidRPr="001C7B66">
              <w:rPr>
                <w:rFonts w:ascii="Calibri" w:eastAsia="Calibri" w:hAnsi="Calibri" w:cs="Calibri"/>
                <w:b/>
                <w:sz w:val="22"/>
                <w:szCs w:val="22"/>
                <w:u w:val="single"/>
                <w:lang w:val="cs-CZ"/>
              </w:rPr>
              <w:t xml:space="preserve"> hodnocení</w:t>
            </w:r>
            <w:r w:rsidR="00285C78" w:rsidRPr="001C7B66">
              <w:rPr>
                <w:rFonts w:ascii="Calibri" w:eastAsia="Calibri" w:hAnsi="Calibri" w:cs="Calibri"/>
                <w:b/>
                <w:bCs/>
                <w:sz w:val="22"/>
                <w:szCs w:val="22"/>
                <w:u w:val="single"/>
                <w:lang w:val="cs-CZ"/>
              </w:rPr>
              <w:t> </w:t>
            </w:r>
            <w:r w:rsidRPr="001C7B66">
              <w:rPr>
                <w:rFonts w:ascii="Calibri" w:eastAsia="Calibri" w:hAnsi="Calibri" w:cs="Calibri"/>
                <w:b/>
                <w:bCs/>
                <w:sz w:val="22"/>
                <w:szCs w:val="22"/>
                <w:u w:val="single"/>
                <w:lang w:val="cs-CZ"/>
              </w:rPr>
              <w:t>– Audit</w:t>
            </w:r>
            <w:r w:rsidR="00285C78" w:rsidRPr="001C7B66">
              <w:rPr>
                <w:rFonts w:ascii="Calibri" w:eastAsia="Calibri" w:hAnsi="Calibri" w:cs="Calibri"/>
                <w:b/>
                <w:bCs/>
                <w:sz w:val="22"/>
                <w:szCs w:val="22"/>
                <w:u w:val="single"/>
                <w:lang w:val="cs-CZ"/>
              </w:rPr>
              <w:t> </w:t>
            </w:r>
            <w:r w:rsidRPr="001C7B66">
              <w:rPr>
                <w:rFonts w:ascii="Calibri" w:eastAsia="Calibri" w:hAnsi="Calibri" w:cs="Calibri"/>
                <w:b/>
                <w:bCs/>
                <w:sz w:val="22"/>
                <w:szCs w:val="22"/>
                <w:u w:val="single"/>
                <w:lang w:val="cs-CZ"/>
              </w:rPr>
              <w:t>–</w:t>
            </w:r>
            <w:r w:rsidR="00285C78" w:rsidRPr="001C7B66">
              <w:rPr>
                <w:rFonts w:ascii="Calibri" w:eastAsia="Calibri" w:hAnsi="Calibri" w:cs="Calibri"/>
                <w:b/>
                <w:bCs/>
                <w:sz w:val="22"/>
                <w:szCs w:val="22"/>
                <w:u w:val="single"/>
                <w:lang w:val="cs-CZ"/>
              </w:rPr>
              <w:t> </w:t>
            </w:r>
            <w:r w:rsidRPr="001C7B66">
              <w:rPr>
                <w:rFonts w:ascii="Calibri" w:eastAsia="Calibri" w:hAnsi="Calibri" w:cs="Calibri"/>
                <w:b/>
                <w:bCs/>
                <w:sz w:val="22"/>
                <w:szCs w:val="22"/>
                <w:u w:val="single"/>
                <w:lang w:val="cs-CZ"/>
              </w:rPr>
              <w:t>Inspekce</w:t>
            </w:r>
          </w:p>
        </w:tc>
      </w:tr>
      <w:tr w:rsidR="00C82017" w:rsidRPr="001C7B66" w14:paraId="7BFB6F8D" w14:textId="3C24A12E" w:rsidTr="00406CA9">
        <w:tc>
          <w:tcPr>
            <w:tcW w:w="5670" w:type="dxa"/>
          </w:tcPr>
          <w:p w14:paraId="38F3CC90" w14:textId="77777777" w:rsidR="00C82017" w:rsidRPr="001C7B66" w:rsidRDefault="00C82017" w:rsidP="001C7B66">
            <w:pPr>
              <w:keepNext/>
              <w:keepLines/>
              <w:suppressAutoHyphens/>
              <w:jc w:val="both"/>
              <w:rPr>
                <w:rFonts w:ascii="Calibri" w:hAnsi="Calibri" w:cs="Calibri"/>
                <w:noProof/>
                <w:sz w:val="22"/>
                <w:szCs w:val="22"/>
              </w:rPr>
            </w:pPr>
          </w:p>
        </w:tc>
        <w:tc>
          <w:tcPr>
            <w:tcW w:w="5670" w:type="dxa"/>
          </w:tcPr>
          <w:p w14:paraId="64482658" w14:textId="77777777" w:rsidR="00C82017" w:rsidRPr="001C7B66" w:rsidRDefault="00C82017" w:rsidP="001C7B66">
            <w:pPr>
              <w:keepNext/>
              <w:keepLines/>
              <w:suppressAutoHyphens/>
              <w:jc w:val="both"/>
              <w:rPr>
                <w:rFonts w:ascii="Calibri" w:hAnsi="Calibri" w:cs="Calibri"/>
                <w:sz w:val="22"/>
                <w:szCs w:val="22"/>
                <w:lang w:val="cs-CZ"/>
              </w:rPr>
            </w:pPr>
          </w:p>
        </w:tc>
      </w:tr>
      <w:tr w:rsidR="00C82017" w:rsidRPr="001C7B66" w14:paraId="513971C1" w14:textId="3EF3E67E" w:rsidTr="00406CA9">
        <w:tc>
          <w:tcPr>
            <w:tcW w:w="5670" w:type="dxa"/>
          </w:tcPr>
          <w:p w14:paraId="77F370C0" w14:textId="6EBF1E64" w:rsidR="00C82017" w:rsidRPr="001C7B66" w:rsidRDefault="00C82017" w:rsidP="001C7B66">
            <w:pPr>
              <w:suppressAutoHyphens/>
              <w:jc w:val="both"/>
              <w:rPr>
                <w:rFonts w:ascii="Calibri" w:hAnsi="Calibri" w:cs="Calibri"/>
                <w:noProof/>
                <w:sz w:val="22"/>
                <w:szCs w:val="22"/>
              </w:rPr>
            </w:pPr>
            <w:r w:rsidRPr="001C7B66">
              <w:rPr>
                <w:rFonts w:ascii="Calibri" w:hAnsi="Calibri" w:cs="Calibri"/>
                <w:noProof/>
                <w:sz w:val="22"/>
                <w:szCs w:val="22"/>
              </w:rPr>
              <w:t>5.1</w:t>
            </w:r>
            <w:r w:rsidRPr="001C7B66">
              <w:rPr>
                <w:rFonts w:ascii="Calibri" w:hAnsi="Calibri" w:cs="Calibri"/>
                <w:noProof/>
                <w:sz w:val="22"/>
                <w:szCs w:val="22"/>
              </w:rPr>
              <w:tab/>
            </w:r>
            <w:r w:rsidRPr="001C7B66">
              <w:rPr>
                <w:rFonts w:ascii="Calibri" w:hAnsi="Calibri" w:cs="Calibri"/>
                <w:b/>
                <w:noProof/>
                <w:sz w:val="22"/>
                <w:szCs w:val="22"/>
              </w:rPr>
              <w:t>Monitoring – Audit</w:t>
            </w:r>
          </w:p>
        </w:tc>
        <w:tc>
          <w:tcPr>
            <w:tcW w:w="5670" w:type="dxa"/>
          </w:tcPr>
          <w:p w14:paraId="2DDE5886" w14:textId="3CE6EF97" w:rsidR="00C82017" w:rsidRPr="001C7B66" w:rsidRDefault="00C82017" w:rsidP="001C7B66">
            <w:pPr>
              <w:suppressAutoHyphens/>
              <w:jc w:val="both"/>
              <w:rPr>
                <w:rFonts w:ascii="Calibri" w:hAnsi="Calibri" w:cs="Calibri"/>
                <w:sz w:val="22"/>
                <w:szCs w:val="22"/>
                <w:lang w:val="cs-CZ"/>
              </w:rPr>
            </w:pPr>
            <w:r w:rsidRPr="001C7B66">
              <w:rPr>
                <w:rFonts w:ascii="Calibri" w:eastAsia="Calibri" w:hAnsi="Calibri" w:cs="Calibri"/>
                <w:sz w:val="22"/>
                <w:szCs w:val="22"/>
                <w:lang w:val="cs-CZ"/>
              </w:rPr>
              <w:t>5.1</w:t>
            </w:r>
            <w:r w:rsidRPr="001C7B66">
              <w:rPr>
                <w:rFonts w:ascii="Calibri" w:eastAsia="Calibri" w:hAnsi="Calibri" w:cs="Calibri"/>
                <w:sz w:val="22"/>
                <w:szCs w:val="22"/>
                <w:lang w:val="cs-CZ"/>
              </w:rPr>
              <w:tab/>
            </w:r>
            <w:r w:rsidRPr="001C7B66">
              <w:rPr>
                <w:rFonts w:ascii="Calibri" w:eastAsia="Calibri" w:hAnsi="Calibri" w:cs="Calibri"/>
                <w:b/>
                <w:bCs/>
                <w:sz w:val="22"/>
                <w:szCs w:val="22"/>
                <w:lang w:val="cs-CZ"/>
              </w:rPr>
              <w:t>Monitorování</w:t>
            </w:r>
            <w:r w:rsidR="00285C78" w:rsidRPr="001C7B66">
              <w:rPr>
                <w:rFonts w:ascii="Calibri" w:eastAsia="Calibri" w:hAnsi="Calibri" w:cs="Calibri"/>
                <w:b/>
                <w:bCs/>
                <w:sz w:val="22"/>
                <w:szCs w:val="22"/>
                <w:lang w:val="cs-CZ"/>
              </w:rPr>
              <w:t> </w:t>
            </w:r>
            <w:r w:rsidRPr="001C7B66">
              <w:rPr>
                <w:rFonts w:ascii="Calibri" w:eastAsia="Calibri" w:hAnsi="Calibri" w:cs="Calibri"/>
                <w:b/>
                <w:bCs/>
                <w:sz w:val="22"/>
                <w:szCs w:val="22"/>
                <w:lang w:val="cs-CZ"/>
              </w:rPr>
              <w:t>–</w:t>
            </w:r>
            <w:r w:rsidR="00285C78" w:rsidRPr="001C7B66">
              <w:rPr>
                <w:rFonts w:ascii="Calibri" w:eastAsia="Calibri" w:hAnsi="Calibri" w:cs="Calibri"/>
                <w:b/>
                <w:bCs/>
                <w:sz w:val="22"/>
                <w:szCs w:val="22"/>
                <w:lang w:val="cs-CZ"/>
              </w:rPr>
              <w:t> </w:t>
            </w:r>
            <w:r w:rsidRPr="001C7B66">
              <w:rPr>
                <w:rFonts w:ascii="Calibri" w:eastAsia="Calibri" w:hAnsi="Calibri" w:cs="Calibri"/>
                <w:b/>
                <w:bCs/>
                <w:sz w:val="22"/>
                <w:szCs w:val="22"/>
                <w:lang w:val="cs-CZ"/>
              </w:rPr>
              <w:t>audit</w:t>
            </w:r>
          </w:p>
        </w:tc>
      </w:tr>
      <w:tr w:rsidR="00C82017" w:rsidRPr="001C7B66" w14:paraId="2DAF0372" w14:textId="45F6E3F9" w:rsidTr="00406CA9">
        <w:tc>
          <w:tcPr>
            <w:tcW w:w="5670" w:type="dxa"/>
          </w:tcPr>
          <w:p w14:paraId="23CDEAA2" w14:textId="69E6AF76" w:rsidR="00C82017" w:rsidRPr="001C7B66" w:rsidRDefault="00C82017" w:rsidP="001C7B66">
            <w:pPr>
              <w:suppressAutoHyphens/>
              <w:jc w:val="both"/>
              <w:rPr>
                <w:rFonts w:ascii="Calibri" w:hAnsi="Calibri" w:cs="Calibri"/>
                <w:sz w:val="22"/>
                <w:szCs w:val="22"/>
              </w:rPr>
            </w:pPr>
            <w:r w:rsidRPr="001C7B66">
              <w:rPr>
                <w:rFonts w:ascii="Calibri" w:hAnsi="Calibri" w:cs="Calibri"/>
                <w:sz w:val="22"/>
                <w:szCs w:val="22"/>
              </w:rPr>
              <w:tab/>
              <w:t xml:space="preserve">During and after the term of this Agreement, Institution and Principal Investigator agree to permit representatives of Janssen and/or the competent health authorities (including, if applicable, the US FDA) to examine at any reasonable time during normal business hours </w:t>
            </w:r>
          </w:p>
        </w:tc>
        <w:tc>
          <w:tcPr>
            <w:tcW w:w="5670" w:type="dxa"/>
          </w:tcPr>
          <w:p w14:paraId="2B949263" w14:textId="557E33DA" w:rsidR="00C82017" w:rsidRPr="001C7B66" w:rsidRDefault="00C82017" w:rsidP="001C7B66">
            <w:pPr>
              <w:suppressAutoHyphens/>
              <w:jc w:val="both"/>
              <w:rPr>
                <w:rFonts w:ascii="Calibri" w:hAnsi="Calibri" w:cs="Calibri"/>
                <w:sz w:val="22"/>
                <w:szCs w:val="22"/>
                <w:lang w:val="cs-CZ"/>
              </w:rPr>
            </w:pPr>
            <w:r w:rsidRPr="001C7B66">
              <w:rPr>
                <w:rFonts w:ascii="Calibri" w:eastAsia="Calibri" w:hAnsi="Calibri" w:cs="Calibri"/>
                <w:sz w:val="22"/>
                <w:szCs w:val="22"/>
                <w:lang w:val="cs-CZ"/>
              </w:rPr>
              <w:tab/>
            </w:r>
            <w:r w:rsidR="008A74AF" w:rsidRPr="001C7B66">
              <w:rPr>
                <w:rFonts w:ascii="Calibri" w:eastAsia="Calibri" w:hAnsi="Calibri" w:cs="Calibri"/>
                <w:sz w:val="22"/>
                <w:szCs w:val="22"/>
                <w:lang w:val="cs-CZ"/>
              </w:rPr>
              <w:t>Poskytovatel</w:t>
            </w:r>
            <w:r w:rsidRPr="001C7B66">
              <w:rPr>
                <w:rFonts w:ascii="Calibri" w:eastAsia="Calibri" w:hAnsi="Calibri" w:cs="Calibri"/>
                <w:sz w:val="22"/>
                <w:szCs w:val="22"/>
                <w:lang w:val="cs-CZ"/>
              </w:rPr>
              <w:t xml:space="preserve"> a hlavní zkoušející souhlasí s tím, že během doby platnosti této smlouvy i po jejím uplynutí, umožní zástupcům společnosti Janssen a/nebo příslušným zdravotním úřadům (přichází-li to v úvahu, včetně amerického Úřadu pro kontrolu potravin a léčiv (FDA) kdykoli v přijatelném čase během pracovní doby zkontrolovat</w:t>
            </w:r>
          </w:p>
        </w:tc>
      </w:tr>
      <w:tr w:rsidR="00C82017" w:rsidRPr="001C7B66" w14:paraId="374FFA71" w14:textId="7DC0AC03" w:rsidTr="00406CA9">
        <w:tc>
          <w:tcPr>
            <w:tcW w:w="5670" w:type="dxa"/>
          </w:tcPr>
          <w:p w14:paraId="2E2407E7" w14:textId="07815445" w:rsidR="00C82017" w:rsidRPr="001C7B66" w:rsidRDefault="00C82017" w:rsidP="001C7B66">
            <w:pPr>
              <w:suppressAutoHyphens/>
              <w:ind w:left="567"/>
              <w:jc w:val="both"/>
              <w:rPr>
                <w:rFonts w:ascii="Calibri" w:hAnsi="Calibri" w:cs="Calibri"/>
                <w:noProof/>
                <w:sz w:val="22"/>
                <w:szCs w:val="22"/>
              </w:rPr>
            </w:pPr>
            <w:r w:rsidRPr="001C7B66">
              <w:rPr>
                <w:rFonts w:ascii="Calibri" w:hAnsi="Calibri" w:cs="Calibri"/>
                <w:noProof/>
                <w:sz w:val="22"/>
                <w:szCs w:val="22"/>
              </w:rPr>
              <w:t>(i)</w:t>
            </w:r>
            <w:r w:rsidRPr="001C7B66">
              <w:rPr>
                <w:rFonts w:ascii="Calibri" w:hAnsi="Calibri" w:cs="Calibri"/>
                <w:noProof/>
                <w:sz w:val="22"/>
                <w:szCs w:val="22"/>
              </w:rPr>
              <w:tab/>
              <w:t>the facilities where the Clinical Trial is being conducted;</w:t>
            </w:r>
          </w:p>
        </w:tc>
        <w:tc>
          <w:tcPr>
            <w:tcW w:w="5670" w:type="dxa"/>
          </w:tcPr>
          <w:p w14:paraId="6393FD4D" w14:textId="18DB745F" w:rsidR="00C82017" w:rsidRPr="001C7B66" w:rsidRDefault="00C82017" w:rsidP="001C7B66">
            <w:pPr>
              <w:suppressAutoHyphens/>
              <w:ind w:left="567"/>
              <w:jc w:val="both"/>
              <w:rPr>
                <w:rFonts w:ascii="Calibri" w:hAnsi="Calibri" w:cs="Calibri"/>
                <w:sz w:val="22"/>
                <w:szCs w:val="22"/>
                <w:lang w:val="cs-CZ"/>
              </w:rPr>
            </w:pPr>
            <w:r w:rsidRPr="001C7B66">
              <w:rPr>
                <w:rFonts w:ascii="Calibri" w:eastAsia="Calibri" w:hAnsi="Calibri" w:cs="Calibri"/>
                <w:sz w:val="22"/>
                <w:szCs w:val="22"/>
                <w:lang w:val="cs-CZ"/>
              </w:rPr>
              <w:t>(i)</w:t>
            </w:r>
            <w:r w:rsidRPr="001C7B66">
              <w:rPr>
                <w:rFonts w:ascii="Calibri" w:hAnsi="Calibri" w:cs="Calibri"/>
                <w:sz w:val="22"/>
                <w:szCs w:val="22"/>
                <w:lang w:val="cs-CZ"/>
              </w:rPr>
              <w:tab/>
            </w:r>
            <w:r w:rsidRPr="001C7B66">
              <w:rPr>
                <w:rFonts w:ascii="Calibri" w:eastAsia="Calibri" w:hAnsi="Calibri" w:cs="Calibri"/>
                <w:sz w:val="22"/>
                <w:szCs w:val="22"/>
                <w:lang w:val="cs-CZ"/>
              </w:rPr>
              <w:t xml:space="preserve">prostory, ve kterých se </w:t>
            </w:r>
            <w:r w:rsidR="00FC048F" w:rsidRPr="001C7B66">
              <w:rPr>
                <w:rFonts w:ascii="Calibri" w:eastAsia="Calibri" w:hAnsi="Calibri" w:cs="Calibri"/>
                <w:sz w:val="22"/>
                <w:szCs w:val="22"/>
                <w:lang w:val="cs-CZ"/>
              </w:rPr>
              <w:t>k</w:t>
            </w:r>
            <w:r w:rsidRPr="001C7B66">
              <w:rPr>
                <w:rFonts w:ascii="Calibri" w:eastAsia="Calibri" w:hAnsi="Calibri" w:cs="Calibri"/>
                <w:sz w:val="22"/>
                <w:szCs w:val="22"/>
                <w:lang w:val="cs-CZ"/>
              </w:rPr>
              <w:t>linické hodnocení provádí</w:t>
            </w:r>
          </w:p>
        </w:tc>
      </w:tr>
      <w:tr w:rsidR="00C82017" w:rsidRPr="001C7B66" w14:paraId="5DE60754" w14:textId="3F6969E2" w:rsidTr="00406CA9">
        <w:tc>
          <w:tcPr>
            <w:tcW w:w="5670" w:type="dxa"/>
          </w:tcPr>
          <w:p w14:paraId="12478C82" w14:textId="078A7CCA" w:rsidR="00C82017" w:rsidRPr="001C7B66" w:rsidRDefault="00C82017" w:rsidP="001C7B66">
            <w:pPr>
              <w:suppressAutoHyphens/>
              <w:ind w:left="567"/>
              <w:jc w:val="both"/>
              <w:rPr>
                <w:rFonts w:ascii="Calibri" w:hAnsi="Calibri" w:cs="Calibri"/>
                <w:noProof/>
                <w:sz w:val="22"/>
                <w:szCs w:val="22"/>
              </w:rPr>
            </w:pPr>
            <w:r w:rsidRPr="001C7B66">
              <w:rPr>
                <w:rFonts w:ascii="Calibri" w:hAnsi="Calibri" w:cs="Calibri"/>
                <w:noProof/>
                <w:sz w:val="22"/>
                <w:szCs w:val="22"/>
              </w:rPr>
              <w:t>(ii)</w:t>
            </w:r>
            <w:r w:rsidRPr="001C7B66">
              <w:rPr>
                <w:rFonts w:ascii="Calibri" w:hAnsi="Calibri" w:cs="Calibri"/>
                <w:noProof/>
                <w:sz w:val="22"/>
                <w:szCs w:val="22"/>
              </w:rPr>
              <w:tab/>
              <w:t xml:space="preserve">raw Clinical Trial data including original Trial Subject records in paper and electronic format (complete subject medical record), if allowed under the terms of the informed consent form and the applicable laws; and </w:t>
            </w:r>
          </w:p>
        </w:tc>
        <w:tc>
          <w:tcPr>
            <w:tcW w:w="5670" w:type="dxa"/>
          </w:tcPr>
          <w:p w14:paraId="4A0FE70E" w14:textId="5FAD7D76" w:rsidR="00C82017" w:rsidRPr="001C7B66" w:rsidRDefault="00C82017" w:rsidP="001C7B66">
            <w:pPr>
              <w:suppressAutoHyphens/>
              <w:ind w:left="567"/>
              <w:jc w:val="both"/>
              <w:rPr>
                <w:rFonts w:ascii="Calibri" w:hAnsi="Calibri" w:cs="Calibri"/>
                <w:sz w:val="22"/>
                <w:szCs w:val="22"/>
                <w:lang w:val="cs-CZ"/>
              </w:rPr>
            </w:pPr>
            <w:r w:rsidRPr="001C7B66">
              <w:rPr>
                <w:rFonts w:ascii="Calibri" w:eastAsia="Calibri" w:hAnsi="Calibri" w:cs="Calibri"/>
                <w:sz w:val="22"/>
                <w:szCs w:val="22"/>
                <w:lang w:val="cs-CZ"/>
              </w:rPr>
              <w:t>(ii)</w:t>
            </w:r>
            <w:r w:rsidRPr="001C7B66">
              <w:rPr>
                <w:rFonts w:ascii="Calibri" w:hAnsi="Calibri" w:cs="Calibri"/>
                <w:sz w:val="22"/>
                <w:szCs w:val="22"/>
                <w:lang w:val="cs-CZ"/>
              </w:rPr>
              <w:tab/>
            </w:r>
            <w:r w:rsidRPr="001C7B66">
              <w:rPr>
                <w:rFonts w:ascii="Calibri" w:eastAsia="Calibri" w:hAnsi="Calibri" w:cs="Calibri"/>
                <w:sz w:val="22"/>
                <w:szCs w:val="22"/>
                <w:lang w:val="cs-CZ"/>
              </w:rPr>
              <w:t>nezpracované údaje klinického hodnocení včetně originálních záznamů subjektů hodnocení v papírové i elektronické podobě (kompletní lékařské záznamy subjektů), pokud je to v souladu s podmínkami formuláře informovaného souhlasu a platnými právními předpisy, a</w:t>
            </w:r>
          </w:p>
        </w:tc>
      </w:tr>
      <w:tr w:rsidR="00C82017" w:rsidRPr="001C7B66" w14:paraId="03453B20" w14:textId="5F1FE9C3" w:rsidTr="00406CA9">
        <w:tc>
          <w:tcPr>
            <w:tcW w:w="5670" w:type="dxa"/>
          </w:tcPr>
          <w:p w14:paraId="5CB412E1" w14:textId="66E1FAD1" w:rsidR="00C82017" w:rsidRPr="001C7B66" w:rsidRDefault="00C82017" w:rsidP="001C7B66">
            <w:pPr>
              <w:suppressAutoHyphens/>
              <w:ind w:left="567"/>
              <w:jc w:val="both"/>
              <w:rPr>
                <w:rFonts w:ascii="Calibri" w:hAnsi="Calibri" w:cs="Calibri"/>
                <w:noProof/>
                <w:sz w:val="22"/>
                <w:szCs w:val="22"/>
              </w:rPr>
            </w:pPr>
            <w:r w:rsidRPr="001C7B66">
              <w:rPr>
                <w:rFonts w:ascii="Calibri" w:hAnsi="Calibri" w:cs="Calibri"/>
                <w:noProof/>
                <w:sz w:val="22"/>
                <w:szCs w:val="22"/>
              </w:rPr>
              <w:lastRenderedPageBreak/>
              <w:t>(iii)</w:t>
            </w:r>
            <w:r w:rsidRPr="001C7B66">
              <w:rPr>
                <w:rFonts w:ascii="Calibri" w:hAnsi="Calibri" w:cs="Calibri"/>
                <w:noProof/>
                <w:sz w:val="22"/>
                <w:szCs w:val="22"/>
              </w:rPr>
              <w:tab/>
              <w:t>any other relevant information necessary to confirm that the Clinical Trial is being conducted in conformance with the Protocol and in compliance with applicable legal and regulatory requirements, including privacy and security laws and regulations.</w:t>
            </w:r>
          </w:p>
        </w:tc>
        <w:tc>
          <w:tcPr>
            <w:tcW w:w="5670" w:type="dxa"/>
          </w:tcPr>
          <w:p w14:paraId="6657CA56" w14:textId="5EE07EFA" w:rsidR="00C82017" w:rsidRPr="001C7B66" w:rsidRDefault="00C82017" w:rsidP="001C7B66">
            <w:pPr>
              <w:suppressAutoHyphens/>
              <w:ind w:left="567"/>
              <w:jc w:val="both"/>
              <w:rPr>
                <w:rFonts w:ascii="Calibri" w:hAnsi="Calibri" w:cs="Calibri"/>
                <w:sz w:val="22"/>
                <w:szCs w:val="22"/>
                <w:lang w:val="cs-CZ"/>
              </w:rPr>
            </w:pPr>
            <w:r w:rsidRPr="001C7B66">
              <w:rPr>
                <w:rFonts w:ascii="Calibri" w:eastAsia="Calibri" w:hAnsi="Calibri" w:cs="Calibri"/>
                <w:sz w:val="22"/>
                <w:szCs w:val="22"/>
                <w:lang w:val="cs-CZ"/>
              </w:rPr>
              <w:t>(iii)</w:t>
            </w:r>
            <w:r w:rsidRPr="001C7B66">
              <w:rPr>
                <w:rFonts w:ascii="Calibri" w:hAnsi="Calibri" w:cs="Calibri"/>
                <w:sz w:val="22"/>
                <w:szCs w:val="22"/>
                <w:lang w:val="cs-CZ"/>
              </w:rPr>
              <w:tab/>
            </w:r>
            <w:r w:rsidRPr="001C7B66">
              <w:rPr>
                <w:rFonts w:ascii="Calibri" w:eastAsia="Calibri" w:hAnsi="Calibri" w:cs="Calibri"/>
                <w:sz w:val="22"/>
                <w:szCs w:val="22"/>
                <w:lang w:val="cs-CZ"/>
              </w:rPr>
              <w:t xml:space="preserve">veškeré příslušné informace nezbytné k potvrzení toho, že </w:t>
            </w:r>
            <w:r w:rsidR="00FC048F" w:rsidRPr="001C7B66">
              <w:rPr>
                <w:rFonts w:ascii="Calibri" w:eastAsia="Calibri" w:hAnsi="Calibri" w:cs="Calibri"/>
                <w:sz w:val="22"/>
                <w:szCs w:val="22"/>
                <w:lang w:val="cs-CZ"/>
              </w:rPr>
              <w:t>k</w:t>
            </w:r>
            <w:r w:rsidRPr="001C7B66">
              <w:rPr>
                <w:rFonts w:ascii="Calibri" w:eastAsia="Calibri" w:hAnsi="Calibri" w:cs="Calibri"/>
                <w:sz w:val="22"/>
                <w:szCs w:val="22"/>
                <w:lang w:val="cs-CZ"/>
              </w:rPr>
              <w:t>linické hodnocení je prováděno v souladu s Protokolem a podle platných zákonných a regulačních požadavků, včetně právních předpisů o ochraně osobních údajů a bezpečnostních předpisů.</w:t>
            </w:r>
          </w:p>
        </w:tc>
      </w:tr>
      <w:tr w:rsidR="000D44B5" w:rsidRPr="001C7B66" w14:paraId="1F9DBFF1" w14:textId="77777777" w:rsidTr="00406CA9">
        <w:tc>
          <w:tcPr>
            <w:tcW w:w="5670" w:type="dxa"/>
          </w:tcPr>
          <w:p w14:paraId="0AE3394F" w14:textId="1D9B6696" w:rsidR="000D44B5" w:rsidRPr="001C7B66" w:rsidRDefault="00C54568" w:rsidP="001C7B66">
            <w:pPr>
              <w:suppressAutoHyphens/>
              <w:ind w:left="567"/>
              <w:jc w:val="both"/>
              <w:rPr>
                <w:rFonts w:ascii="Calibri" w:hAnsi="Calibri" w:cs="Calibri"/>
                <w:noProof/>
                <w:sz w:val="22"/>
                <w:szCs w:val="22"/>
              </w:rPr>
            </w:pPr>
            <w:r w:rsidRPr="001C7B66">
              <w:rPr>
                <w:rFonts w:ascii="Calibri" w:hAnsi="Calibri" w:cs="Calibri"/>
                <w:noProof/>
                <w:sz w:val="22"/>
                <w:szCs w:val="22"/>
              </w:rPr>
              <w:t>(iv)    t</w:t>
            </w:r>
            <w:r w:rsidR="000D44B5" w:rsidRPr="001C7B66">
              <w:rPr>
                <w:rFonts w:ascii="Calibri" w:hAnsi="Calibri" w:cs="Calibri"/>
                <w:noProof/>
                <w:sz w:val="22"/>
                <w:szCs w:val="22"/>
              </w:rPr>
              <w:t xml:space="preserve">rial Subject´s information and records kept in the Institution´s electronical system, in accordance with the signed Informed Consent form (random over the shoulder control). This </w:t>
            </w:r>
            <w:r w:rsidR="00DD2D4A" w:rsidRPr="001C7B66">
              <w:rPr>
                <w:rFonts w:ascii="Calibri" w:hAnsi="Calibri" w:cs="Calibri"/>
                <w:noProof/>
                <w:sz w:val="22"/>
                <w:szCs w:val="22"/>
              </w:rPr>
              <w:t>monitoring</w:t>
            </w:r>
            <w:r w:rsidR="000D44B5" w:rsidRPr="001C7B66">
              <w:rPr>
                <w:rFonts w:ascii="Calibri" w:hAnsi="Calibri" w:cs="Calibri"/>
                <w:noProof/>
                <w:sz w:val="22"/>
                <w:szCs w:val="22"/>
              </w:rPr>
              <w:t xml:space="preserve"> will be allowed exclusively with the presence of Principal Investigator, Sub-Investigator or a Coordinator who has access to the system. This inspection </w:t>
            </w:r>
            <w:r w:rsidR="00DD2D4A" w:rsidRPr="001C7B66">
              <w:rPr>
                <w:rFonts w:ascii="Calibri" w:hAnsi="Calibri" w:cs="Calibri"/>
                <w:noProof/>
                <w:sz w:val="22"/>
                <w:szCs w:val="22"/>
              </w:rPr>
              <w:t>will</w:t>
            </w:r>
            <w:r w:rsidR="000D44B5" w:rsidRPr="001C7B66">
              <w:rPr>
                <w:rFonts w:ascii="Calibri" w:hAnsi="Calibri" w:cs="Calibri"/>
                <w:noProof/>
                <w:sz w:val="22"/>
                <w:szCs w:val="22"/>
              </w:rPr>
              <w:t xml:space="preserve"> be agreed in advance with Principal Investigator for purposes of monitoring or audit. </w:t>
            </w:r>
          </w:p>
          <w:p w14:paraId="54BBEFE7" w14:textId="77777777" w:rsidR="000D44B5" w:rsidRPr="001C7B66" w:rsidRDefault="000D44B5" w:rsidP="001C7B66">
            <w:pPr>
              <w:suppressAutoHyphens/>
              <w:ind w:left="567"/>
              <w:jc w:val="both"/>
              <w:rPr>
                <w:rFonts w:ascii="Calibri" w:hAnsi="Calibri" w:cs="Calibri"/>
                <w:noProof/>
                <w:sz w:val="22"/>
                <w:szCs w:val="22"/>
              </w:rPr>
            </w:pPr>
          </w:p>
        </w:tc>
        <w:tc>
          <w:tcPr>
            <w:tcW w:w="5670" w:type="dxa"/>
          </w:tcPr>
          <w:p w14:paraId="48EF4E5A" w14:textId="71AFE894" w:rsidR="000D44B5" w:rsidRPr="001C7B66" w:rsidRDefault="00C54568" w:rsidP="001C7B66">
            <w:pPr>
              <w:suppressAutoHyphens/>
              <w:ind w:left="567"/>
              <w:jc w:val="both"/>
              <w:rPr>
                <w:rFonts w:ascii="Calibri" w:eastAsia="Calibri" w:hAnsi="Calibri" w:cs="Calibri"/>
                <w:sz w:val="22"/>
                <w:szCs w:val="22"/>
                <w:lang w:val="cs-CZ"/>
              </w:rPr>
            </w:pPr>
            <w:r w:rsidRPr="001C7B66">
              <w:rPr>
                <w:rFonts w:ascii="Calibri" w:hAnsi="Calibri" w:cs="Calibri"/>
                <w:sz w:val="22"/>
                <w:szCs w:val="22"/>
                <w:lang w:val="cs-CZ"/>
              </w:rPr>
              <w:t xml:space="preserve">(iv)  </w:t>
            </w:r>
            <w:r w:rsidR="000D44B5" w:rsidRPr="001C7B66">
              <w:rPr>
                <w:rFonts w:ascii="Calibri" w:hAnsi="Calibri" w:cs="Calibri"/>
                <w:sz w:val="22"/>
                <w:szCs w:val="22"/>
                <w:lang w:val="cs-CZ"/>
              </w:rPr>
              <w:t xml:space="preserve">informace a záznamy vedené v elektronickém systému Poskytovatele o subjektech hodnocení, a to v souladu s podepsaným </w:t>
            </w:r>
            <w:r w:rsidR="00FC048F" w:rsidRPr="001C7B66">
              <w:rPr>
                <w:rFonts w:ascii="Calibri" w:hAnsi="Calibri" w:cs="Calibri"/>
                <w:sz w:val="22"/>
                <w:szCs w:val="22"/>
                <w:lang w:val="cs-CZ"/>
              </w:rPr>
              <w:t>i</w:t>
            </w:r>
            <w:r w:rsidR="000D44B5" w:rsidRPr="001C7B66">
              <w:rPr>
                <w:rFonts w:ascii="Calibri" w:hAnsi="Calibri" w:cs="Calibri"/>
                <w:sz w:val="22"/>
                <w:szCs w:val="22"/>
                <w:lang w:val="cs-CZ"/>
              </w:rPr>
              <w:t xml:space="preserve">nformovaným souhlasem </w:t>
            </w:r>
            <w:r w:rsidR="00FC048F" w:rsidRPr="001C7B66">
              <w:rPr>
                <w:rFonts w:ascii="Calibri" w:hAnsi="Calibri" w:cs="Calibri"/>
                <w:sz w:val="22"/>
                <w:szCs w:val="22"/>
                <w:lang w:val="cs-CZ"/>
              </w:rPr>
              <w:t>s</w:t>
            </w:r>
            <w:r w:rsidR="000D44B5" w:rsidRPr="001C7B66">
              <w:rPr>
                <w:rFonts w:ascii="Calibri" w:hAnsi="Calibri" w:cs="Calibri"/>
                <w:sz w:val="22"/>
                <w:szCs w:val="22"/>
                <w:lang w:val="cs-CZ"/>
              </w:rPr>
              <w:t>ubjektu hodnocení (namátková kontrola nahlížením přes rameno), a to výhradně za přítomnosti hlavního zkoušejícího, spoluzkoušejícího nebo koordinátora, který má do systému přístup.  Tato kontrola bude vždy předem dohodnuta s hlavním zkoušejícím pro účely monitoringu, případně auditu.</w:t>
            </w:r>
          </w:p>
        </w:tc>
      </w:tr>
      <w:tr w:rsidR="00C82017" w:rsidRPr="001C7B66" w14:paraId="3DAB9C0D" w14:textId="50FA1FAE" w:rsidTr="00406CA9">
        <w:tc>
          <w:tcPr>
            <w:tcW w:w="5670" w:type="dxa"/>
          </w:tcPr>
          <w:p w14:paraId="11F9F7FF" w14:textId="77777777" w:rsidR="00C82017" w:rsidRPr="001C7B66" w:rsidRDefault="00C82017" w:rsidP="001C7B66">
            <w:pPr>
              <w:suppressAutoHyphens/>
              <w:jc w:val="both"/>
              <w:rPr>
                <w:rFonts w:ascii="Calibri" w:hAnsi="Calibri" w:cs="Calibri"/>
                <w:noProof/>
                <w:sz w:val="22"/>
                <w:szCs w:val="22"/>
                <w:lang w:val="cs-CZ"/>
              </w:rPr>
            </w:pPr>
          </w:p>
        </w:tc>
        <w:tc>
          <w:tcPr>
            <w:tcW w:w="5670" w:type="dxa"/>
          </w:tcPr>
          <w:p w14:paraId="269E3945" w14:textId="77777777" w:rsidR="00C82017" w:rsidRPr="001C7B66" w:rsidRDefault="00C82017" w:rsidP="001C7B66">
            <w:pPr>
              <w:suppressAutoHyphens/>
              <w:jc w:val="both"/>
              <w:rPr>
                <w:rFonts w:ascii="Calibri" w:hAnsi="Calibri" w:cs="Calibri"/>
                <w:sz w:val="22"/>
                <w:szCs w:val="22"/>
                <w:lang w:val="cs-CZ"/>
              </w:rPr>
            </w:pPr>
          </w:p>
        </w:tc>
      </w:tr>
      <w:tr w:rsidR="00C82017" w:rsidRPr="001C7B66" w14:paraId="204D052C" w14:textId="1F07C47D" w:rsidTr="00406CA9">
        <w:tc>
          <w:tcPr>
            <w:tcW w:w="5670" w:type="dxa"/>
          </w:tcPr>
          <w:p w14:paraId="7B8E61DB" w14:textId="06600EED" w:rsidR="00C82017" w:rsidRPr="001C7B66" w:rsidRDefault="00C82017" w:rsidP="001C7B66">
            <w:pPr>
              <w:suppressAutoHyphens/>
              <w:jc w:val="both"/>
              <w:rPr>
                <w:rFonts w:ascii="Calibri" w:hAnsi="Calibri" w:cs="Calibri"/>
                <w:sz w:val="22"/>
                <w:szCs w:val="22"/>
              </w:rPr>
            </w:pPr>
            <w:r w:rsidRPr="001C7B66">
              <w:rPr>
                <w:rFonts w:ascii="Calibri" w:hAnsi="Calibri" w:cs="Calibri"/>
                <w:sz w:val="22"/>
                <w:szCs w:val="22"/>
              </w:rPr>
              <w:t xml:space="preserve">5.2 </w:t>
            </w:r>
            <w:r w:rsidRPr="001C7B66">
              <w:rPr>
                <w:rFonts w:ascii="Calibri" w:hAnsi="Calibri" w:cs="Calibri"/>
                <w:sz w:val="22"/>
                <w:szCs w:val="22"/>
              </w:rPr>
              <w:tab/>
              <w:t xml:space="preserve">Principal Investigator or its authorized representative shall store and print, sign and date all original sources of Data (i.e. medical documentation) in accordance with applicable legislation. </w:t>
            </w:r>
          </w:p>
        </w:tc>
        <w:tc>
          <w:tcPr>
            <w:tcW w:w="5670" w:type="dxa"/>
          </w:tcPr>
          <w:p w14:paraId="0809C0A3" w14:textId="3F8AEB7C" w:rsidR="00C82017" w:rsidRPr="001C7B66" w:rsidRDefault="00C82017" w:rsidP="001C7B66">
            <w:pPr>
              <w:suppressAutoHyphens/>
              <w:jc w:val="both"/>
              <w:rPr>
                <w:rFonts w:ascii="Calibri" w:hAnsi="Calibri" w:cs="Calibri"/>
                <w:sz w:val="22"/>
                <w:szCs w:val="22"/>
                <w:lang w:val="cs-CZ"/>
              </w:rPr>
            </w:pPr>
            <w:r w:rsidRPr="001C7B66">
              <w:rPr>
                <w:rFonts w:ascii="Calibri" w:eastAsia="Calibri" w:hAnsi="Calibri" w:cs="Calibri"/>
                <w:sz w:val="22"/>
                <w:szCs w:val="22"/>
                <w:lang w:val="cs-CZ"/>
              </w:rPr>
              <w:t xml:space="preserve">5.2 </w:t>
            </w:r>
            <w:r w:rsidRPr="001C7B66">
              <w:rPr>
                <w:rFonts w:ascii="Calibri" w:eastAsia="Calibri" w:hAnsi="Calibri" w:cs="Calibri"/>
                <w:sz w:val="22"/>
                <w:szCs w:val="22"/>
                <w:lang w:val="cs-CZ"/>
              </w:rPr>
              <w:tab/>
              <w:t>Hlavní zkoušející nebo jeho autorizovaný zástupce musí uchovávat, tisknout, podepisovat a datovat všechny původní zdroje údajů (tj. lékařskou dokumentaci) v souladu s platnými právními předpisy.</w:t>
            </w:r>
          </w:p>
        </w:tc>
      </w:tr>
      <w:tr w:rsidR="00C82017" w:rsidRPr="001C7B66" w14:paraId="458608D8" w14:textId="792FDCCB" w:rsidTr="00406CA9">
        <w:tc>
          <w:tcPr>
            <w:tcW w:w="5670" w:type="dxa"/>
          </w:tcPr>
          <w:p w14:paraId="45CC3124" w14:textId="77777777" w:rsidR="00C82017" w:rsidRPr="001C7B66" w:rsidRDefault="00C82017" w:rsidP="001C7B66">
            <w:pPr>
              <w:suppressAutoHyphens/>
              <w:jc w:val="both"/>
              <w:rPr>
                <w:rFonts w:ascii="Calibri" w:hAnsi="Calibri" w:cs="Calibri"/>
                <w:noProof/>
                <w:sz w:val="22"/>
                <w:szCs w:val="22"/>
              </w:rPr>
            </w:pPr>
          </w:p>
        </w:tc>
        <w:tc>
          <w:tcPr>
            <w:tcW w:w="5670" w:type="dxa"/>
          </w:tcPr>
          <w:p w14:paraId="3C363EB3" w14:textId="77777777" w:rsidR="00C82017" w:rsidRPr="001C7B66" w:rsidRDefault="00C82017" w:rsidP="001C7B66">
            <w:pPr>
              <w:suppressAutoHyphens/>
              <w:jc w:val="both"/>
              <w:rPr>
                <w:rFonts w:ascii="Calibri" w:hAnsi="Calibri" w:cs="Calibri"/>
                <w:sz w:val="22"/>
                <w:szCs w:val="22"/>
                <w:lang w:val="cs-CZ"/>
              </w:rPr>
            </w:pPr>
          </w:p>
        </w:tc>
      </w:tr>
      <w:tr w:rsidR="00C82017" w:rsidRPr="001C7B66" w14:paraId="34EE71DF" w14:textId="081022B0" w:rsidTr="00406CA9">
        <w:tc>
          <w:tcPr>
            <w:tcW w:w="5670" w:type="dxa"/>
          </w:tcPr>
          <w:p w14:paraId="420E2D58" w14:textId="2E295C43" w:rsidR="00C82017" w:rsidRPr="001C7B66" w:rsidRDefault="00C82017" w:rsidP="001C7B66">
            <w:pPr>
              <w:suppressAutoHyphens/>
              <w:jc w:val="both"/>
              <w:rPr>
                <w:rFonts w:ascii="Calibri" w:hAnsi="Calibri" w:cs="Calibri"/>
                <w:b/>
                <w:noProof/>
                <w:sz w:val="22"/>
                <w:szCs w:val="22"/>
              </w:rPr>
            </w:pPr>
            <w:r w:rsidRPr="001C7B66">
              <w:rPr>
                <w:rFonts w:ascii="Calibri" w:hAnsi="Calibri" w:cs="Calibri"/>
                <w:noProof/>
                <w:sz w:val="22"/>
                <w:szCs w:val="22"/>
              </w:rPr>
              <w:t>5.3</w:t>
            </w:r>
            <w:r w:rsidRPr="001C7B66">
              <w:rPr>
                <w:rFonts w:ascii="Calibri" w:hAnsi="Calibri" w:cs="Calibri"/>
                <w:noProof/>
                <w:sz w:val="22"/>
                <w:szCs w:val="22"/>
              </w:rPr>
              <w:tab/>
            </w:r>
            <w:r w:rsidRPr="001C7B66">
              <w:rPr>
                <w:rFonts w:ascii="Calibri" w:hAnsi="Calibri" w:cs="Calibri"/>
                <w:b/>
                <w:noProof/>
                <w:sz w:val="22"/>
                <w:szCs w:val="22"/>
              </w:rPr>
              <w:t>Inspections</w:t>
            </w:r>
          </w:p>
        </w:tc>
        <w:tc>
          <w:tcPr>
            <w:tcW w:w="5670" w:type="dxa"/>
          </w:tcPr>
          <w:p w14:paraId="6E0F5C41" w14:textId="05385839" w:rsidR="00C82017" w:rsidRPr="001C7B66" w:rsidRDefault="00C82017" w:rsidP="001C7B66">
            <w:pPr>
              <w:suppressAutoHyphens/>
              <w:jc w:val="both"/>
              <w:rPr>
                <w:rFonts w:ascii="Calibri" w:hAnsi="Calibri" w:cs="Calibri"/>
                <w:sz w:val="22"/>
                <w:szCs w:val="22"/>
                <w:lang w:val="cs-CZ"/>
              </w:rPr>
            </w:pPr>
            <w:r w:rsidRPr="001C7B66">
              <w:rPr>
                <w:rFonts w:ascii="Calibri" w:eastAsia="Calibri" w:hAnsi="Calibri" w:cs="Calibri"/>
                <w:sz w:val="22"/>
                <w:szCs w:val="22"/>
                <w:lang w:val="cs-CZ"/>
              </w:rPr>
              <w:t>5.3</w:t>
            </w:r>
            <w:r w:rsidRPr="001C7B66">
              <w:rPr>
                <w:rFonts w:ascii="Calibri" w:eastAsia="Calibri" w:hAnsi="Calibri" w:cs="Calibri"/>
                <w:sz w:val="22"/>
                <w:szCs w:val="22"/>
                <w:lang w:val="cs-CZ"/>
              </w:rPr>
              <w:tab/>
            </w:r>
            <w:r w:rsidRPr="001C7B66">
              <w:rPr>
                <w:rFonts w:ascii="Calibri" w:eastAsia="Calibri" w:hAnsi="Calibri" w:cs="Calibri"/>
                <w:b/>
                <w:bCs/>
                <w:sz w:val="22"/>
                <w:szCs w:val="22"/>
                <w:lang w:val="cs-CZ"/>
              </w:rPr>
              <w:t>Kontroly</w:t>
            </w:r>
          </w:p>
        </w:tc>
      </w:tr>
      <w:tr w:rsidR="00C82017" w:rsidRPr="001C7B66" w14:paraId="3CAD186D" w14:textId="5E530ACB" w:rsidTr="00406CA9">
        <w:tc>
          <w:tcPr>
            <w:tcW w:w="5670" w:type="dxa"/>
          </w:tcPr>
          <w:p w14:paraId="3A9336E1" w14:textId="03C538BB" w:rsidR="00C82017" w:rsidRPr="001C7B66" w:rsidRDefault="00C82017" w:rsidP="001C7B66">
            <w:pPr>
              <w:suppressAutoHyphens/>
              <w:jc w:val="both"/>
              <w:rPr>
                <w:rFonts w:ascii="Calibri" w:hAnsi="Calibri" w:cs="Calibri"/>
                <w:sz w:val="22"/>
                <w:szCs w:val="22"/>
              </w:rPr>
            </w:pPr>
            <w:r w:rsidRPr="001C7B66">
              <w:rPr>
                <w:rFonts w:ascii="Calibri" w:hAnsi="Calibri" w:cs="Calibri"/>
                <w:sz w:val="22"/>
                <w:szCs w:val="22"/>
              </w:rPr>
              <w:tab/>
              <w:t>Institution and Principal Investigator shall immediately notify Janssen if a competent health authority schedules or, without scheduling, begins an inspection and shall promptly, upon issuance, provide Janssen a copy of any health authority’s correspondence resulting from any such inspection.</w:t>
            </w:r>
          </w:p>
        </w:tc>
        <w:tc>
          <w:tcPr>
            <w:tcW w:w="5670" w:type="dxa"/>
          </w:tcPr>
          <w:p w14:paraId="32D1FE37" w14:textId="4EDCF480" w:rsidR="00C82017" w:rsidRPr="001C7B66" w:rsidRDefault="00C82017" w:rsidP="001C7B66">
            <w:pPr>
              <w:suppressAutoHyphens/>
              <w:jc w:val="both"/>
              <w:rPr>
                <w:rFonts w:ascii="Calibri" w:hAnsi="Calibri" w:cs="Calibri"/>
                <w:sz w:val="22"/>
                <w:szCs w:val="22"/>
                <w:lang w:val="cs-CZ"/>
              </w:rPr>
            </w:pPr>
            <w:r w:rsidRPr="001C7B66">
              <w:rPr>
                <w:rFonts w:ascii="Calibri" w:eastAsia="Calibri" w:hAnsi="Calibri" w:cs="Calibri"/>
                <w:sz w:val="22"/>
                <w:szCs w:val="22"/>
                <w:lang w:val="cs-CZ"/>
              </w:rPr>
              <w:tab/>
            </w:r>
            <w:r w:rsidR="008A74AF" w:rsidRPr="001C7B66">
              <w:rPr>
                <w:rFonts w:ascii="Calibri" w:eastAsia="Calibri" w:hAnsi="Calibri" w:cs="Calibri"/>
                <w:sz w:val="22"/>
                <w:szCs w:val="22"/>
                <w:lang w:val="cs-CZ"/>
              </w:rPr>
              <w:t>Poskytovatel</w:t>
            </w:r>
            <w:r w:rsidRPr="001C7B66">
              <w:rPr>
                <w:rFonts w:ascii="Calibri" w:eastAsia="Calibri" w:hAnsi="Calibri" w:cs="Calibri"/>
                <w:sz w:val="22"/>
                <w:szCs w:val="22"/>
                <w:lang w:val="cs-CZ"/>
              </w:rPr>
              <w:t xml:space="preserve"> a hlavní zkoušející musí ihned uvědomit společnost Janssen, jestliže příslušný zdravotn</w:t>
            </w:r>
            <w:r w:rsidR="00952741" w:rsidRPr="001C7B66">
              <w:rPr>
                <w:rFonts w:ascii="Calibri" w:eastAsia="Calibri" w:hAnsi="Calibri" w:cs="Calibri"/>
                <w:sz w:val="22"/>
                <w:szCs w:val="22"/>
                <w:lang w:val="cs-CZ"/>
              </w:rPr>
              <w:t>ický</w:t>
            </w:r>
            <w:r w:rsidRPr="001C7B66">
              <w:rPr>
                <w:rFonts w:ascii="Calibri" w:eastAsia="Calibri" w:hAnsi="Calibri" w:cs="Calibri"/>
                <w:sz w:val="22"/>
                <w:szCs w:val="22"/>
                <w:lang w:val="cs-CZ"/>
              </w:rPr>
              <w:t xml:space="preserve"> úřad naplánuje nebo bez naplánování zahájí inspekci, a okamžitě po vydání poskytnou</w:t>
            </w:r>
            <w:r w:rsidR="00E84ADB" w:rsidRPr="001C7B66">
              <w:rPr>
                <w:rFonts w:ascii="Calibri" w:eastAsia="Calibri" w:hAnsi="Calibri" w:cs="Calibri"/>
                <w:sz w:val="22"/>
                <w:szCs w:val="22"/>
                <w:lang w:val="cs-CZ"/>
              </w:rPr>
              <w:t>t</w:t>
            </w:r>
            <w:r w:rsidRPr="001C7B66">
              <w:rPr>
                <w:rFonts w:ascii="Calibri" w:eastAsia="Calibri" w:hAnsi="Calibri" w:cs="Calibri"/>
                <w:sz w:val="22"/>
                <w:szCs w:val="22"/>
                <w:lang w:val="cs-CZ"/>
              </w:rPr>
              <w:t xml:space="preserve"> společnosti Janssen kopii veškeré korespondence se zdravotn</w:t>
            </w:r>
            <w:r w:rsidR="00952741" w:rsidRPr="001C7B66">
              <w:rPr>
                <w:rFonts w:ascii="Calibri" w:eastAsia="Calibri" w:hAnsi="Calibri" w:cs="Calibri"/>
                <w:sz w:val="22"/>
                <w:szCs w:val="22"/>
                <w:lang w:val="cs-CZ"/>
              </w:rPr>
              <w:t>ickým</w:t>
            </w:r>
            <w:r w:rsidRPr="001C7B66">
              <w:rPr>
                <w:rFonts w:ascii="Calibri" w:eastAsia="Calibri" w:hAnsi="Calibri" w:cs="Calibri"/>
                <w:sz w:val="22"/>
                <w:szCs w:val="22"/>
                <w:lang w:val="cs-CZ"/>
              </w:rPr>
              <w:t xml:space="preserve"> úřadem ohledně takové inspekce.</w:t>
            </w:r>
          </w:p>
        </w:tc>
      </w:tr>
      <w:tr w:rsidR="00C82017" w:rsidRPr="001C7B66" w14:paraId="1E5D5BDD" w14:textId="3D12501C" w:rsidTr="00406CA9">
        <w:tc>
          <w:tcPr>
            <w:tcW w:w="5670" w:type="dxa"/>
          </w:tcPr>
          <w:p w14:paraId="578EDA66" w14:textId="77777777" w:rsidR="00C82017" w:rsidRPr="001C7B66" w:rsidRDefault="00C82017" w:rsidP="001C7B66">
            <w:pPr>
              <w:suppressAutoHyphens/>
              <w:jc w:val="both"/>
              <w:rPr>
                <w:rFonts w:ascii="Calibri" w:hAnsi="Calibri" w:cs="Calibri"/>
                <w:noProof/>
                <w:sz w:val="22"/>
                <w:szCs w:val="22"/>
                <w:lang w:val="cs-CZ"/>
              </w:rPr>
            </w:pPr>
          </w:p>
        </w:tc>
        <w:tc>
          <w:tcPr>
            <w:tcW w:w="5670" w:type="dxa"/>
          </w:tcPr>
          <w:p w14:paraId="02980AA2" w14:textId="77777777" w:rsidR="00C82017" w:rsidRPr="001C7B66" w:rsidRDefault="00C82017" w:rsidP="001C7B66">
            <w:pPr>
              <w:suppressAutoHyphens/>
              <w:jc w:val="both"/>
              <w:rPr>
                <w:rFonts w:ascii="Calibri" w:hAnsi="Calibri" w:cs="Calibri"/>
                <w:sz w:val="22"/>
                <w:szCs w:val="22"/>
                <w:lang w:val="cs-CZ"/>
              </w:rPr>
            </w:pPr>
          </w:p>
        </w:tc>
      </w:tr>
      <w:tr w:rsidR="00C82017" w:rsidRPr="001C7B66" w14:paraId="7438BD81" w14:textId="1DDC8EC5" w:rsidTr="00406CA9">
        <w:tc>
          <w:tcPr>
            <w:tcW w:w="5670" w:type="dxa"/>
          </w:tcPr>
          <w:p w14:paraId="401E0EDD" w14:textId="77777777" w:rsidR="00C82017" w:rsidRPr="001C7B66" w:rsidRDefault="00C82017" w:rsidP="001C7B66">
            <w:pPr>
              <w:tabs>
                <w:tab w:val="left" w:pos="-720"/>
              </w:tabs>
              <w:suppressAutoHyphens/>
              <w:ind w:left="29" w:hanging="29"/>
              <w:jc w:val="both"/>
              <w:rPr>
                <w:rFonts w:ascii="Calibri" w:hAnsi="Calibri" w:cs="Calibri"/>
                <w:sz w:val="22"/>
                <w:szCs w:val="22"/>
              </w:rPr>
            </w:pPr>
            <w:r w:rsidRPr="001C7B66">
              <w:rPr>
                <w:rFonts w:ascii="Calibri" w:hAnsi="Calibri" w:cs="Calibri"/>
                <w:sz w:val="22"/>
                <w:szCs w:val="22"/>
              </w:rPr>
              <w:t>5.4</w:t>
            </w:r>
            <w:r w:rsidRPr="001C7B66">
              <w:rPr>
                <w:rFonts w:ascii="Calibri" w:hAnsi="Calibri" w:cs="Calibri"/>
                <w:sz w:val="22"/>
                <w:szCs w:val="22"/>
              </w:rPr>
              <w:tab/>
              <w:t xml:space="preserve">Institution and Principal Investigator agree to take any reasonable actions requested by Janssen to cure deficiencies noted during an audit or inspection. In addition, Janssen or its designees shall have the right to review and approve any correspondence to a competent health authority generated as a result of such health authority’s inspection prior to submission by Institution or Principal Investigator and, to the extent not prohibited by law or by the applicable health authority, the right to have a representative present during any inspection.  </w:t>
            </w:r>
          </w:p>
          <w:p w14:paraId="7E99FAD5" w14:textId="358D6912" w:rsidR="00C82017" w:rsidRPr="001C7B66" w:rsidRDefault="00C82017" w:rsidP="001C7B66">
            <w:pPr>
              <w:suppressAutoHyphens/>
              <w:jc w:val="both"/>
              <w:rPr>
                <w:rFonts w:ascii="Calibri" w:hAnsi="Calibri" w:cs="Calibri"/>
                <w:sz w:val="22"/>
                <w:szCs w:val="22"/>
              </w:rPr>
            </w:pPr>
          </w:p>
        </w:tc>
        <w:tc>
          <w:tcPr>
            <w:tcW w:w="5670" w:type="dxa"/>
          </w:tcPr>
          <w:p w14:paraId="7368386A" w14:textId="2BD6FAF1" w:rsidR="00C82017" w:rsidRPr="001C7B66" w:rsidRDefault="00C82017" w:rsidP="001C7B66">
            <w:pPr>
              <w:tabs>
                <w:tab w:val="left" w:pos="-720"/>
              </w:tabs>
              <w:suppressAutoHyphens/>
              <w:ind w:left="29" w:hanging="29"/>
              <w:jc w:val="both"/>
              <w:rPr>
                <w:rFonts w:ascii="Calibri" w:hAnsi="Calibri" w:cs="Calibri"/>
                <w:sz w:val="22"/>
                <w:szCs w:val="22"/>
                <w:lang w:val="cs-CZ"/>
              </w:rPr>
            </w:pPr>
            <w:r w:rsidRPr="001C7B66">
              <w:rPr>
                <w:rFonts w:ascii="Calibri" w:eastAsia="Calibri" w:hAnsi="Calibri" w:cs="Calibri"/>
                <w:sz w:val="22"/>
                <w:szCs w:val="22"/>
                <w:lang w:val="cs-CZ"/>
              </w:rPr>
              <w:t>5.4</w:t>
            </w:r>
            <w:r w:rsidRPr="001C7B66">
              <w:rPr>
                <w:rFonts w:ascii="Calibri" w:eastAsia="Calibri" w:hAnsi="Calibri" w:cs="Calibri"/>
                <w:sz w:val="22"/>
                <w:szCs w:val="22"/>
                <w:lang w:val="cs-CZ"/>
              </w:rPr>
              <w:tab/>
            </w:r>
            <w:r w:rsidR="008A74AF" w:rsidRPr="001C7B66">
              <w:rPr>
                <w:rFonts w:ascii="Calibri" w:eastAsia="Calibri" w:hAnsi="Calibri" w:cs="Calibri"/>
                <w:sz w:val="22"/>
                <w:szCs w:val="22"/>
                <w:lang w:val="cs-CZ"/>
              </w:rPr>
              <w:t>Poskytovatel</w:t>
            </w:r>
            <w:r w:rsidRPr="001C7B66">
              <w:rPr>
                <w:rFonts w:ascii="Calibri" w:eastAsia="Calibri" w:hAnsi="Calibri" w:cs="Calibri"/>
                <w:sz w:val="22"/>
                <w:szCs w:val="22"/>
                <w:lang w:val="cs-CZ"/>
              </w:rPr>
              <w:t xml:space="preserve"> a hlavní zkoušející souhlasí s tím, že podniknou veškeré přijatelné kroky požadované společností Janssen k odstranění nedostatků zjištěných během auditu či inspekce. Navíc bude mít společnost Janssen nebo její zmocněnci právo zkontrolovat a schválit korespondenci s příslušným zdravotn</w:t>
            </w:r>
            <w:r w:rsidR="001745B5" w:rsidRPr="001C7B66">
              <w:rPr>
                <w:rFonts w:ascii="Calibri" w:eastAsia="Calibri" w:hAnsi="Calibri" w:cs="Calibri"/>
                <w:sz w:val="22"/>
                <w:szCs w:val="22"/>
                <w:lang w:val="cs-CZ"/>
              </w:rPr>
              <w:t>ickým</w:t>
            </w:r>
            <w:r w:rsidRPr="001C7B66">
              <w:rPr>
                <w:rFonts w:ascii="Calibri" w:eastAsia="Calibri" w:hAnsi="Calibri" w:cs="Calibri"/>
                <w:sz w:val="22"/>
                <w:szCs w:val="22"/>
                <w:lang w:val="cs-CZ"/>
              </w:rPr>
              <w:t xml:space="preserve"> úřadem v souvislosti s takovou inspekcí zdravotn</w:t>
            </w:r>
            <w:r w:rsidR="001745B5" w:rsidRPr="001C7B66">
              <w:rPr>
                <w:rFonts w:ascii="Calibri" w:eastAsia="Calibri" w:hAnsi="Calibri" w:cs="Calibri"/>
                <w:sz w:val="22"/>
                <w:szCs w:val="22"/>
                <w:lang w:val="cs-CZ"/>
              </w:rPr>
              <w:t>ického</w:t>
            </w:r>
            <w:r w:rsidRPr="001C7B66">
              <w:rPr>
                <w:rFonts w:ascii="Calibri" w:eastAsia="Calibri" w:hAnsi="Calibri" w:cs="Calibri"/>
                <w:sz w:val="22"/>
                <w:szCs w:val="22"/>
                <w:lang w:val="cs-CZ"/>
              </w:rPr>
              <w:t xml:space="preserve"> úřadu, a to před jejím odesláním </w:t>
            </w:r>
            <w:r w:rsidR="008A74AF" w:rsidRPr="001C7B66">
              <w:rPr>
                <w:rFonts w:ascii="Calibri" w:eastAsia="Calibri" w:hAnsi="Calibri" w:cs="Calibri"/>
                <w:sz w:val="22"/>
                <w:szCs w:val="22"/>
                <w:lang w:val="cs-CZ"/>
              </w:rPr>
              <w:t>poskytovatelem</w:t>
            </w:r>
            <w:r w:rsidRPr="001C7B66">
              <w:rPr>
                <w:rFonts w:ascii="Calibri" w:eastAsia="Calibri" w:hAnsi="Calibri" w:cs="Calibri"/>
                <w:sz w:val="22"/>
                <w:szCs w:val="22"/>
                <w:lang w:val="cs-CZ"/>
              </w:rPr>
              <w:t xml:space="preserve"> nebo hlavním zkoušejícím, a pokud to nezakazuje zákon nebo příslušný zdravotn</w:t>
            </w:r>
            <w:r w:rsidR="001745B5" w:rsidRPr="001C7B66">
              <w:rPr>
                <w:rFonts w:ascii="Calibri" w:eastAsia="Calibri" w:hAnsi="Calibri" w:cs="Calibri"/>
                <w:sz w:val="22"/>
                <w:szCs w:val="22"/>
                <w:lang w:val="cs-CZ"/>
              </w:rPr>
              <w:t>ický</w:t>
            </w:r>
            <w:r w:rsidRPr="001C7B66">
              <w:rPr>
                <w:rFonts w:ascii="Calibri" w:eastAsia="Calibri" w:hAnsi="Calibri" w:cs="Calibri"/>
                <w:sz w:val="22"/>
                <w:szCs w:val="22"/>
                <w:lang w:val="cs-CZ"/>
              </w:rPr>
              <w:t xml:space="preserve"> úřad, bude mít právo, aby během inspekce byl přítomen její zástupce.</w:t>
            </w:r>
          </w:p>
          <w:p w14:paraId="315DCB99" w14:textId="5B1110A5" w:rsidR="00C82017" w:rsidRPr="001C7B66" w:rsidRDefault="00C82017" w:rsidP="001C7B66">
            <w:pPr>
              <w:suppressAutoHyphens/>
              <w:jc w:val="both"/>
              <w:rPr>
                <w:rFonts w:ascii="Calibri" w:hAnsi="Calibri" w:cs="Calibri"/>
                <w:sz w:val="22"/>
                <w:szCs w:val="22"/>
                <w:lang w:val="cs-CZ"/>
              </w:rPr>
            </w:pPr>
          </w:p>
        </w:tc>
      </w:tr>
      <w:tr w:rsidR="00C82017" w:rsidRPr="001C7B66" w14:paraId="6742BDC9" w14:textId="7658879E" w:rsidTr="00406CA9">
        <w:tc>
          <w:tcPr>
            <w:tcW w:w="5670" w:type="dxa"/>
          </w:tcPr>
          <w:p w14:paraId="3FCAEF15" w14:textId="77777777" w:rsidR="00C82017" w:rsidRPr="001C7B66" w:rsidRDefault="00C82017" w:rsidP="001C7B66">
            <w:pPr>
              <w:suppressAutoHyphens/>
              <w:jc w:val="both"/>
              <w:rPr>
                <w:rFonts w:ascii="Calibri" w:hAnsi="Calibri" w:cs="Calibri"/>
                <w:noProof/>
                <w:sz w:val="22"/>
                <w:szCs w:val="22"/>
                <w:lang w:val="cs-CZ"/>
              </w:rPr>
            </w:pPr>
          </w:p>
        </w:tc>
        <w:tc>
          <w:tcPr>
            <w:tcW w:w="5670" w:type="dxa"/>
          </w:tcPr>
          <w:p w14:paraId="3D57ACD6" w14:textId="77777777" w:rsidR="00C82017" w:rsidRPr="001C7B66" w:rsidRDefault="00C82017" w:rsidP="001C7B66">
            <w:pPr>
              <w:suppressAutoHyphens/>
              <w:jc w:val="both"/>
              <w:rPr>
                <w:rFonts w:ascii="Calibri" w:hAnsi="Calibri" w:cs="Calibri"/>
                <w:sz w:val="22"/>
                <w:szCs w:val="22"/>
                <w:lang w:val="cs-CZ"/>
              </w:rPr>
            </w:pPr>
          </w:p>
        </w:tc>
      </w:tr>
      <w:tr w:rsidR="00C82017" w:rsidRPr="001C7B66" w14:paraId="3A4C3B45" w14:textId="678E7212" w:rsidTr="00406CA9">
        <w:tc>
          <w:tcPr>
            <w:tcW w:w="5670" w:type="dxa"/>
          </w:tcPr>
          <w:p w14:paraId="0677BAF7" w14:textId="5C2CFF36" w:rsidR="00C82017" w:rsidRPr="001C7B66" w:rsidRDefault="00C82017" w:rsidP="001C7B66">
            <w:pPr>
              <w:suppressAutoHyphens/>
              <w:jc w:val="both"/>
              <w:rPr>
                <w:rFonts w:ascii="Calibri" w:hAnsi="Calibri" w:cs="Calibri"/>
                <w:sz w:val="22"/>
                <w:szCs w:val="22"/>
              </w:rPr>
            </w:pPr>
            <w:r w:rsidRPr="001C7B66">
              <w:rPr>
                <w:rFonts w:ascii="Calibri" w:hAnsi="Calibri" w:cs="Calibri"/>
                <w:sz w:val="22"/>
                <w:szCs w:val="22"/>
              </w:rPr>
              <w:lastRenderedPageBreak/>
              <w:t>5.5</w:t>
            </w:r>
            <w:r w:rsidRPr="001C7B66">
              <w:rPr>
                <w:rFonts w:ascii="Calibri" w:hAnsi="Calibri" w:cs="Calibri"/>
                <w:sz w:val="22"/>
                <w:szCs w:val="22"/>
              </w:rPr>
              <w:tab/>
              <w:t>The provisions of paragraphs 5 shall survive the termination or expiration of this Agreement.</w:t>
            </w:r>
          </w:p>
        </w:tc>
        <w:tc>
          <w:tcPr>
            <w:tcW w:w="5670" w:type="dxa"/>
          </w:tcPr>
          <w:p w14:paraId="5EBAFEB2" w14:textId="500E5321" w:rsidR="00C82017" w:rsidRPr="001C7B66" w:rsidRDefault="00C82017" w:rsidP="001C7B66">
            <w:pPr>
              <w:suppressAutoHyphens/>
              <w:jc w:val="both"/>
              <w:rPr>
                <w:rFonts w:ascii="Calibri" w:hAnsi="Calibri" w:cs="Calibri"/>
                <w:sz w:val="22"/>
                <w:szCs w:val="22"/>
                <w:lang w:val="cs-CZ"/>
              </w:rPr>
            </w:pPr>
            <w:r w:rsidRPr="001C7B66">
              <w:rPr>
                <w:rFonts w:ascii="Calibri" w:eastAsia="Calibri" w:hAnsi="Calibri" w:cs="Calibri"/>
                <w:sz w:val="22"/>
                <w:szCs w:val="22"/>
                <w:lang w:val="cs-CZ"/>
              </w:rPr>
              <w:t>5.5</w:t>
            </w:r>
            <w:r w:rsidRPr="001C7B66">
              <w:rPr>
                <w:rFonts w:ascii="Calibri" w:eastAsia="Calibri" w:hAnsi="Calibri" w:cs="Calibri"/>
                <w:sz w:val="22"/>
                <w:szCs w:val="22"/>
                <w:lang w:val="cs-CZ"/>
              </w:rPr>
              <w:tab/>
              <w:t>Ustanovení části 5</w:t>
            </w:r>
            <w:r w:rsidR="00285C78" w:rsidRPr="001C7B66">
              <w:rPr>
                <w:rFonts w:ascii="Calibri" w:eastAsia="Calibri" w:hAnsi="Calibri" w:cs="Calibri"/>
                <w:sz w:val="22"/>
                <w:szCs w:val="22"/>
                <w:lang w:val="cs-CZ"/>
              </w:rPr>
              <w:t> </w:t>
            </w:r>
            <w:r w:rsidRPr="001C7B66">
              <w:rPr>
                <w:rFonts w:ascii="Calibri" w:eastAsia="Calibri" w:hAnsi="Calibri" w:cs="Calibri"/>
                <w:sz w:val="22"/>
                <w:szCs w:val="22"/>
                <w:lang w:val="cs-CZ"/>
              </w:rPr>
              <w:t>zůstanou v platnosti i po ukončení nebo vypršení platnosti této smlouvy.</w:t>
            </w:r>
          </w:p>
        </w:tc>
      </w:tr>
      <w:tr w:rsidR="00C82017" w:rsidRPr="001C7B66" w14:paraId="762838D2" w14:textId="46C9CA8E" w:rsidTr="00406CA9">
        <w:tc>
          <w:tcPr>
            <w:tcW w:w="5670" w:type="dxa"/>
          </w:tcPr>
          <w:p w14:paraId="198A9FFC" w14:textId="77777777" w:rsidR="00C82017" w:rsidRPr="001C7B66" w:rsidRDefault="00C82017" w:rsidP="001C7B66">
            <w:pPr>
              <w:suppressAutoHyphens/>
              <w:jc w:val="both"/>
              <w:rPr>
                <w:rFonts w:ascii="Calibri" w:hAnsi="Calibri" w:cs="Calibri"/>
                <w:noProof/>
                <w:sz w:val="22"/>
                <w:szCs w:val="22"/>
              </w:rPr>
            </w:pPr>
          </w:p>
        </w:tc>
        <w:tc>
          <w:tcPr>
            <w:tcW w:w="5670" w:type="dxa"/>
          </w:tcPr>
          <w:p w14:paraId="466C85E6" w14:textId="77777777" w:rsidR="00C82017" w:rsidRPr="001C7B66" w:rsidRDefault="00C82017" w:rsidP="001C7B66">
            <w:pPr>
              <w:suppressAutoHyphens/>
              <w:jc w:val="both"/>
              <w:rPr>
                <w:rFonts w:ascii="Calibri" w:hAnsi="Calibri" w:cs="Calibri"/>
                <w:sz w:val="22"/>
                <w:szCs w:val="22"/>
                <w:lang w:val="cs-CZ"/>
              </w:rPr>
            </w:pPr>
          </w:p>
        </w:tc>
      </w:tr>
      <w:tr w:rsidR="00C82017" w:rsidRPr="001C7B66" w14:paraId="5253EB7C" w14:textId="4C599A00" w:rsidTr="00406CA9">
        <w:tc>
          <w:tcPr>
            <w:tcW w:w="5670" w:type="dxa"/>
          </w:tcPr>
          <w:p w14:paraId="0018CBED" w14:textId="77777777" w:rsidR="00C82017" w:rsidRPr="001C7B66" w:rsidRDefault="00C82017" w:rsidP="001C7B66">
            <w:pPr>
              <w:suppressAutoHyphens/>
              <w:jc w:val="both"/>
              <w:rPr>
                <w:rFonts w:ascii="Calibri" w:hAnsi="Calibri" w:cs="Calibri"/>
                <w:sz w:val="22"/>
                <w:szCs w:val="22"/>
              </w:rPr>
            </w:pPr>
          </w:p>
        </w:tc>
        <w:tc>
          <w:tcPr>
            <w:tcW w:w="5670" w:type="dxa"/>
          </w:tcPr>
          <w:p w14:paraId="2475DCDA" w14:textId="77777777" w:rsidR="00C82017" w:rsidRPr="001C7B66" w:rsidRDefault="00C82017" w:rsidP="001C7B66">
            <w:pPr>
              <w:suppressAutoHyphens/>
              <w:jc w:val="both"/>
              <w:rPr>
                <w:rFonts w:ascii="Calibri" w:hAnsi="Calibri" w:cs="Calibri"/>
                <w:sz w:val="22"/>
                <w:szCs w:val="22"/>
                <w:lang w:val="cs-CZ"/>
              </w:rPr>
            </w:pPr>
          </w:p>
        </w:tc>
      </w:tr>
      <w:tr w:rsidR="00C82017" w:rsidRPr="001C7B66" w14:paraId="0CC3831D" w14:textId="58A64B6B" w:rsidTr="00406CA9">
        <w:tc>
          <w:tcPr>
            <w:tcW w:w="5670" w:type="dxa"/>
          </w:tcPr>
          <w:p w14:paraId="787DCA36" w14:textId="4547AD08" w:rsidR="00C82017" w:rsidRPr="001C7B66" w:rsidRDefault="00C82017" w:rsidP="001C7B66">
            <w:pPr>
              <w:suppressAutoHyphens/>
              <w:jc w:val="both"/>
              <w:rPr>
                <w:rFonts w:ascii="Calibri" w:hAnsi="Calibri" w:cs="Calibri"/>
                <w:b/>
                <w:sz w:val="22"/>
                <w:szCs w:val="22"/>
              </w:rPr>
            </w:pPr>
            <w:r w:rsidRPr="001C7B66">
              <w:rPr>
                <w:rFonts w:ascii="Calibri" w:hAnsi="Calibri" w:cs="Calibri"/>
                <w:b/>
                <w:sz w:val="22"/>
                <w:szCs w:val="22"/>
              </w:rPr>
              <w:t>6.</w:t>
            </w:r>
            <w:r w:rsidRPr="001C7B66">
              <w:rPr>
                <w:rFonts w:ascii="Calibri" w:hAnsi="Calibri" w:cs="Calibri"/>
                <w:b/>
                <w:sz w:val="22"/>
                <w:szCs w:val="22"/>
              </w:rPr>
              <w:tab/>
            </w:r>
            <w:r w:rsidRPr="001C7B66">
              <w:rPr>
                <w:rFonts w:ascii="Calibri" w:hAnsi="Calibri" w:cs="Calibri"/>
                <w:b/>
                <w:sz w:val="22"/>
                <w:szCs w:val="22"/>
                <w:u w:val="single"/>
              </w:rPr>
              <w:t>Compliance with Applicable Laws</w:t>
            </w:r>
          </w:p>
        </w:tc>
        <w:tc>
          <w:tcPr>
            <w:tcW w:w="5670" w:type="dxa"/>
          </w:tcPr>
          <w:p w14:paraId="7EA838DC" w14:textId="14AEA63F" w:rsidR="00C82017" w:rsidRPr="001C7B66" w:rsidRDefault="00C82017" w:rsidP="001C7B66">
            <w:pPr>
              <w:suppressAutoHyphens/>
              <w:jc w:val="both"/>
              <w:rPr>
                <w:rFonts w:ascii="Calibri" w:hAnsi="Calibri" w:cs="Calibri"/>
                <w:b/>
                <w:sz w:val="22"/>
                <w:szCs w:val="22"/>
                <w:lang w:val="cs-CZ"/>
              </w:rPr>
            </w:pPr>
            <w:r w:rsidRPr="001C7B66">
              <w:rPr>
                <w:rFonts w:ascii="Calibri" w:eastAsia="Calibri" w:hAnsi="Calibri" w:cs="Calibri"/>
                <w:b/>
                <w:sz w:val="22"/>
                <w:szCs w:val="22"/>
                <w:lang w:val="cs-CZ"/>
              </w:rPr>
              <w:t>6.</w:t>
            </w:r>
            <w:r w:rsidRPr="001C7B66">
              <w:rPr>
                <w:rFonts w:ascii="Calibri" w:eastAsia="Calibri" w:hAnsi="Calibri" w:cs="Calibri"/>
                <w:b/>
                <w:sz w:val="22"/>
                <w:szCs w:val="22"/>
                <w:lang w:val="cs-CZ"/>
              </w:rPr>
              <w:tab/>
            </w:r>
            <w:r w:rsidRPr="001C7B66">
              <w:rPr>
                <w:rFonts w:ascii="Calibri" w:eastAsia="Calibri" w:hAnsi="Calibri" w:cs="Calibri"/>
                <w:b/>
                <w:sz w:val="22"/>
                <w:szCs w:val="22"/>
                <w:u w:val="single"/>
                <w:lang w:val="cs-CZ"/>
              </w:rPr>
              <w:t>Dodržování platných zákonů</w:t>
            </w:r>
          </w:p>
        </w:tc>
      </w:tr>
      <w:tr w:rsidR="00C82017" w:rsidRPr="001C7B66" w14:paraId="140B6713" w14:textId="169A4CD5" w:rsidTr="00406CA9">
        <w:tc>
          <w:tcPr>
            <w:tcW w:w="5670" w:type="dxa"/>
          </w:tcPr>
          <w:p w14:paraId="4389AF00" w14:textId="77777777" w:rsidR="00C82017" w:rsidRPr="001C7B66" w:rsidRDefault="00C82017" w:rsidP="001C7B66">
            <w:pPr>
              <w:suppressAutoHyphens/>
              <w:jc w:val="both"/>
              <w:rPr>
                <w:rFonts w:ascii="Calibri" w:hAnsi="Calibri" w:cs="Calibri"/>
                <w:noProof/>
                <w:sz w:val="22"/>
                <w:szCs w:val="22"/>
              </w:rPr>
            </w:pPr>
          </w:p>
        </w:tc>
        <w:tc>
          <w:tcPr>
            <w:tcW w:w="5670" w:type="dxa"/>
          </w:tcPr>
          <w:p w14:paraId="38823310" w14:textId="77777777" w:rsidR="00C82017" w:rsidRPr="001C7B66" w:rsidRDefault="00C82017" w:rsidP="001C7B66">
            <w:pPr>
              <w:suppressAutoHyphens/>
              <w:jc w:val="both"/>
              <w:rPr>
                <w:rFonts w:ascii="Calibri" w:hAnsi="Calibri" w:cs="Calibri"/>
                <w:sz w:val="22"/>
                <w:szCs w:val="22"/>
                <w:lang w:val="cs-CZ"/>
              </w:rPr>
            </w:pPr>
          </w:p>
        </w:tc>
      </w:tr>
      <w:tr w:rsidR="00C82017" w:rsidRPr="001C7B66" w14:paraId="3E62E31A" w14:textId="75EDC2AD" w:rsidTr="00406CA9">
        <w:tc>
          <w:tcPr>
            <w:tcW w:w="5670" w:type="dxa"/>
          </w:tcPr>
          <w:p w14:paraId="147DEFBD" w14:textId="69C5F3C1" w:rsidR="00C82017" w:rsidRPr="001C7B66" w:rsidRDefault="00C82017" w:rsidP="001C7B66">
            <w:pPr>
              <w:suppressAutoHyphens/>
              <w:jc w:val="both"/>
              <w:rPr>
                <w:rFonts w:ascii="Calibri" w:hAnsi="Calibri" w:cs="Calibri"/>
                <w:sz w:val="22"/>
                <w:szCs w:val="22"/>
              </w:rPr>
            </w:pPr>
            <w:r w:rsidRPr="001C7B66">
              <w:rPr>
                <w:rFonts w:ascii="Calibri" w:hAnsi="Calibri" w:cs="Calibri"/>
                <w:sz w:val="22"/>
                <w:szCs w:val="22"/>
              </w:rPr>
              <w:t>6.1</w:t>
            </w:r>
            <w:r w:rsidRPr="001C7B66">
              <w:rPr>
                <w:rFonts w:ascii="Calibri" w:hAnsi="Calibri" w:cs="Calibri"/>
                <w:sz w:val="22"/>
                <w:szCs w:val="22"/>
              </w:rPr>
              <w:tab/>
              <w:t>The Parties agree to conduct the Clinical Trial and maintain records and data during and after the term of this Agreement in compliance with all applicable legal and regulatory requirements, as well as with generally accepted conventions such as the Declaration of Helsinki and ICH-GCP guidelines.</w:t>
            </w:r>
          </w:p>
        </w:tc>
        <w:tc>
          <w:tcPr>
            <w:tcW w:w="5670" w:type="dxa"/>
          </w:tcPr>
          <w:p w14:paraId="3D526D32" w14:textId="23164BB4" w:rsidR="00C82017" w:rsidRPr="001C7B66" w:rsidRDefault="00C82017" w:rsidP="001C7B66">
            <w:pPr>
              <w:suppressAutoHyphens/>
              <w:jc w:val="both"/>
              <w:rPr>
                <w:rFonts w:ascii="Calibri" w:hAnsi="Calibri" w:cs="Calibri"/>
                <w:sz w:val="22"/>
                <w:szCs w:val="22"/>
                <w:lang w:val="cs-CZ"/>
              </w:rPr>
            </w:pPr>
            <w:r w:rsidRPr="001C7B66">
              <w:rPr>
                <w:rFonts w:ascii="Calibri" w:eastAsia="Calibri" w:hAnsi="Calibri" w:cs="Calibri"/>
                <w:sz w:val="22"/>
                <w:szCs w:val="22"/>
                <w:lang w:val="cs-CZ"/>
              </w:rPr>
              <w:t>6.1</w:t>
            </w:r>
            <w:r w:rsidRPr="001C7B66">
              <w:rPr>
                <w:rFonts w:ascii="Calibri" w:eastAsia="Calibri" w:hAnsi="Calibri" w:cs="Calibri"/>
                <w:sz w:val="22"/>
                <w:szCs w:val="22"/>
                <w:lang w:val="cs-CZ"/>
              </w:rPr>
              <w:tab/>
              <w:t>Smluvní strany souhlasí s tím, že budou provádět klinické hodnocení a vést záznamy a údaje během platnosti této smlouvy i po jejím skončení v souladu se všemi platnými právními a regulačními požadavky a obecně akceptovanými úmluvami, jako je Helsinská deklarace a směrnice ICH-GCP.</w:t>
            </w:r>
          </w:p>
        </w:tc>
      </w:tr>
      <w:tr w:rsidR="00C82017" w:rsidRPr="001C7B66" w14:paraId="4671E3D0" w14:textId="1E33E4DE" w:rsidTr="00406CA9">
        <w:tc>
          <w:tcPr>
            <w:tcW w:w="5670" w:type="dxa"/>
          </w:tcPr>
          <w:p w14:paraId="72AF342F" w14:textId="77777777" w:rsidR="00C82017" w:rsidRPr="001C7B66" w:rsidRDefault="00C82017" w:rsidP="001C7B66">
            <w:pPr>
              <w:suppressAutoHyphens/>
              <w:jc w:val="both"/>
              <w:rPr>
                <w:rFonts w:ascii="Calibri" w:hAnsi="Calibri" w:cs="Calibri"/>
                <w:noProof/>
                <w:sz w:val="22"/>
                <w:szCs w:val="22"/>
              </w:rPr>
            </w:pPr>
          </w:p>
        </w:tc>
        <w:tc>
          <w:tcPr>
            <w:tcW w:w="5670" w:type="dxa"/>
          </w:tcPr>
          <w:p w14:paraId="47DFD9FC" w14:textId="77777777" w:rsidR="00C82017" w:rsidRPr="001C7B66" w:rsidRDefault="00C82017" w:rsidP="001C7B66">
            <w:pPr>
              <w:suppressAutoHyphens/>
              <w:jc w:val="both"/>
              <w:rPr>
                <w:rFonts w:ascii="Calibri" w:hAnsi="Calibri" w:cs="Calibri"/>
                <w:sz w:val="22"/>
                <w:szCs w:val="22"/>
                <w:lang w:val="cs-CZ"/>
              </w:rPr>
            </w:pPr>
          </w:p>
        </w:tc>
      </w:tr>
      <w:tr w:rsidR="00C82017" w:rsidRPr="001C7B66" w14:paraId="43DA4D17" w14:textId="71BA815E" w:rsidTr="00406CA9">
        <w:tc>
          <w:tcPr>
            <w:tcW w:w="5670" w:type="dxa"/>
          </w:tcPr>
          <w:p w14:paraId="6A2529DF" w14:textId="5E46470E" w:rsidR="00C82017" w:rsidRPr="001C7B66" w:rsidRDefault="00C82017" w:rsidP="001C7B66">
            <w:pPr>
              <w:pStyle w:val="Odstavecseseznamem"/>
              <w:widowControl w:val="0"/>
              <w:numPr>
                <w:ilvl w:val="1"/>
                <w:numId w:val="1"/>
              </w:numPr>
              <w:tabs>
                <w:tab w:val="left" w:pos="720"/>
                <w:tab w:val="left" w:pos="1440"/>
              </w:tabs>
              <w:autoSpaceDE w:val="0"/>
              <w:autoSpaceDN w:val="0"/>
              <w:adjustRightInd w:val="0"/>
              <w:ind w:left="29" w:hanging="29"/>
              <w:contextualSpacing w:val="0"/>
              <w:jc w:val="both"/>
              <w:rPr>
                <w:rFonts w:ascii="Calibri" w:hAnsi="Calibri" w:cs="Calibri"/>
                <w:sz w:val="22"/>
                <w:szCs w:val="22"/>
              </w:rPr>
            </w:pPr>
            <w:r w:rsidRPr="001C7B66">
              <w:rPr>
                <w:rFonts w:ascii="Calibri" w:hAnsi="Calibri" w:cs="Calibri"/>
                <w:sz w:val="22"/>
                <w:szCs w:val="22"/>
              </w:rPr>
              <w:t xml:space="preserve">Compliance with Anti-Corruption Laws </w:t>
            </w:r>
            <w:r w:rsidRPr="001C7B66">
              <w:rPr>
                <w:rFonts w:ascii="Calibri" w:hAnsi="Calibri" w:cs="Calibri"/>
                <w:noProof/>
                <w:sz w:val="22"/>
                <w:szCs w:val="22"/>
              </w:rPr>
              <w:t xml:space="preserve"> </w:t>
            </w:r>
            <w:r w:rsidRPr="001C7B66">
              <w:rPr>
                <w:rFonts w:ascii="Calibri" w:hAnsi="Calibri" w:cs="Calibri"/>
                <w:sz w:val="22"/>
                <w:szCs w:val="22"/>
              </w:rPr>
              <w:t xml:space="preserve"> </w:t>
            </w:r>
          </w:p>
          <w:p w14:paraId="4A5CE855" w14:textId="77777777" w:rsidR="003F5899" w:rsidRPr="001C7B66" w:rsidRDefault="003F5899" w:rsidP="001C7B66">
            <w:pPr>
              <w:pStyle w:val="Odstavecseseznamem"/>
              <w:widowControl w:val="0"/>
              <w:tabs>
                <w:tab w:val="left" w:pos="720"/>
                <w:tab w:val="left" w:pos="1440"/>
              </w:tabs>
              <w:autoSpaceDE w:val="0"/>
              <w:autoSpaceDN w:val="0"/>
              <w:adjustRightInd w:val="0"/>
              <w:ind w:left="29"/>
              <w:contextualSpacing w:val="0"/>
              <w:jc w:val="both"/>
              <w:rPr>
                <w:rFonts w:ascii="Calibri" w:hAnsi="Calibri" w:cs="Calibri"/>
                <w:sz w:val="22"/>
                <w:szCs w:val="22"/>
              </w:rPr>
            </w:pPr>
          </w:p>
          <w:p w14:paraId="2EC44C65" w14:textId="77777777" w:rsidR="00C82017" w:rsidRPr="001C7B66" w:rsidRDefault="00C82017" w:rsidP="001C7B66">
            <w:pPr>
              <w:pStyle w:val="StyleStyleHeading2UnderlineAfter12pt"/>
              <w:widowControl w:val="0"/>
              <w:tabs>
                <w:tab w:val="left" w:pos="720"/>
              </w:tabs>
              <w:autoSpaceDE w:val="0"/>
              <w:autoSpaceDN w:val="0"/>
              <w:adjustRightInd w:val="0"/>
              <w:spacing w:after="0"/>
              <w:ind w:left="29" w:hanging="29"/>
              <w:jc w:val="both"/>
              <w:rPr>
                <w:rFonts w:ascii="Calibri" w:hAnsi="Calibri" w:cs="Calibri"/>
                <w:b w:val="0"/>
                <w:i w:val="0"/>
              </w:rPr>
            </w:pPr>
            <w:r w:rsidRPr="001C7B66">
              <w:rPr>
                <w:rFonts w:ascii="Calibri" w:hAnsi="Calibri" w:cs="Calibri"/>
                <w:b w:val="0"/>
                <w:i w:val="0"/>
              </w:rPr>
              <w:tab/>
              <w:t>Institution represents and warrants that neither Institution nor any of its affiliates, nor any of their respective directors, officers, employees or agents and Principal Investigator (all of the foregoing, including affiliates collectively, “Institution Representatives”) has taken any action that would result in a violation by such persons of local or international anti-bribery laws, rules or regulations applicable to either or both Institution and Janssen (collectively the “</w:t>
            </w:r>
            <w:r w:rsidRPr="001C7B66">
              <w:rPr>
                <w:rFonts w:ascii="Calibri" w:hAnsi="Calibri" w:cs="Calibri"/>
                <w:i w:val="0"/>
              </w:rPr>
              <w:t>Anti-Corruption Laws</w:t>
            </w:r>
            <w:r w:rsidRPr="001C7B66">
              <w:rPr>
                <w:rFonts w:ascii="Calibri" w:hAnsi="Calibri" w:cs="Calibri"/>
                <w:b w:val="0"/>
                <w:i w:val="0"/>
              </w:rPr>
              <w:t>”).</w:t>
            </w:r>
          </w:p>
          <w:p w14:paraId="3BB38640" w14:textId="77777777" w:rsidR="00C82017" w:rsidRPr="001C7B66" w:rsidRDefault="00C82017" w:rsidP="001C7B66">
            <w:pPr>
              <w:pStyle w:val="StyleStyleHeading2UnderlineAfter12pt"/>
              <w:widowControl w:val="0"/>
              <w:tabs>
                <w:tab w:val="left" w:pos="720"/>
              </w:tabs>
              <w:autoSpaceDE w:val="0"/>
              <w:autoSpaceDN w:val="0"/>
              <w:adjustRightInd w:val="0"/>
              <w:spacing w:after="0"/>
              <w:ind w:left="29" w:hanging="29"/>
              <w:jc w:val="both"/>
              <w:rPr>
                <w:rFonts w:ascii="Calibri" w:hAnsi="Calibri" w:cs="Calibri"/>
                <w:b w:val="0"/>
                <w:i w:val="0"/>
              </w:rPr>
            </w:pPr>
            <w:r w:rsidRPr="001C7B66">
              <w:rPr>
                <w:rFonts w:ascii="Calibri" w:hAnsi="Calibri" w:cs="Calibri"/>
                <w:b w:val="0"/>
                <w:i w:val="0"/>
                <w:noProof/>
              </w:rPr>
              <w:tab/>
            </w:r>
            <w:r w:rsidRPr="001C7B66">
              <w:rPr>
                <w:rFonts w:ascii="Calibri" w:hAnsi="Calibri" w:cs="Calibri"/>
                <w:b w:val="0"/>
                <w:i w:val="0"/>
              </w:rPr>
              <w:t>Institution</w:t>
            </w:r>
            <w:r w:rsidRPr="001C7B66">
              <w:rPr>
                <w:rFonts w:ascii="Calibri" w:hAnsi="Calibri" w:cs="Calibri"/>
                <w:b w:val="0"/>
                <w:i w:val="0"/>
                <w:noProof/>
              </w:rPr>
              <w:t xml:space="preserve"> </w:t>
            </w:r>
            <w:r w:rsidRPr="001C7B66">
              <w:rPr>
                <w:rFonts w:ascii="Calibri" w:hAnsi="Calibri" w:cs="Calibri"/>
                <w:b w:val="0"/>
                <w:i w:val="0"/>
              </w:rPr>
              <w:t xml:space="preserve"> shall not, directly or indirectly, make any payment, or offer or transfer anything of value, or agree or promise to make any payment or offer or transfer anything of value, to a government official or government employee, to any political party or any candidate for political office or to any other third party with the purpose of influencing decisions related to Janssen and/or its business in a manner that would violate Anti-Corruption Laws.</w:t>
            </w:r>
          </w:p>
          <w:p w14:paraId="71320AA2" w14:textId="77777777" w:rsidR="00C82017" w:rsidRPr="001C7B66" w:rsidRDefault="00C82017" w:rsidP="001C7B66">
            <w:pPr>
              <w:pStyle w:val="StyleStyleHeading2UnderlineAfter12pt"/>
              <w:widowControl w:val="0"/>
              <w:tabs>
                <w:tab w:val="left" w:pos="720"/>
              </w:tabs>
              <w:autoSpaceDE w:val="0"/>
              <w:autoSpaceDN w:val="0"/>
              <w:adjustRightInd w:val="0"/>
              <w:spacing w:after="0"/>
              <w:ind w:left="29" w:hanging="29"/>
              <w:jc w:val="both"/>
              <w:rPr>
                <w:rFonts w:ascii="Calibri" w:hAnsi="Calibri" w:cs="Calibri"/>
                <w:b w:val="0"/>
                <w:i w:val="0"/>
              </w:rPr>
            </w:pPr>
            <w:r w:rsidRPr="001C7B66">
              <w:rPr>
                <w:rFonts w:ascii="Calibri" w:hAnsi="Calibri" w:cs="Calibri"/>
                <w:b w:val="0"/>
                <w:i w:val="0"/>
                <w:noProof/>
              </w:rPr>
              <w:tab/>
            </w:r>
            <w:r w:rsidRPr="001C7B66">
              <w:rPr>
                <w:rFonts w:ascii="Calibri" w:hAnsi="Calibri" w:cs="Calibri"/>
                <w:b w:val="0"/>
                <w:i w:val="0"/>
              </w:rPr>
              <w:t>Institution and Institution’s Representatives have conducted and will conduct their businesses in compliance with the Anti-Corruption Laws, and Institution will have necessary procedures in place to prevent bribery and corrupt conduct by Institution Representatives, which includes anti-corruption training.</w:t>
            </w:r>
          </w:p>
          <w:p w14:paraId="27CECA56" w14:textId="77777777" w:rsidR="00C82017" w:rsidRPr="001C7B66" w:rsidRDefault="00C82017" w:rsidP="001C7B66">
            <w:pPr>
              <w:pStyle w:val="StyleStyleHeading2UnderlineAfter12pt"/>
              <w:widowControl w:val="0"/>
              <w:tabs>
                <w:tab w:val="left" w:pos="720"/>
              </w:tabs>
              <w:autoSpaceDE w:val="0"/>
              <w:autoSpaceDN w:val="0"/>
              <w:adjustRightInd w:val="0"/>
              <w:spacing w:after="0"/>
              <w:ind w:left="29" w:hanging="540"/>
              <w:jc w:val="both"/>
              <w:rPr>
                <w:rFonts w:ascii="Calibri" w:hAnsi="Calibri" w:cs="Calibri"/>
                <w:b w:val="0"/>
                <w:i w:val="0"/>
              </w:rPr>
            </w:pPr>
            <w:r w:rsidRPr="001C7B66">
              <w:rPr>
                <w:rFonts w:ascii="Calibri" w:hAnsi="Calibri" w:cs="Calibri"/>
                <w:b w:val="0"/>
                <w:i w:val="0"/>
                <w:noProof/>
              </w:rPr>
              <w:tab/>
            </w:r>
            <w:r w:rsidRPr="001C7B66">
              <w:rPr>
                <w:rFonts w:ascii="Calibri" w:hAnsi="Calibri" w:cs="Calibri"/>
                <w:b w:val="0"/>
                <w:i w:val="0"/>
              </w:rPr>
              <w:t xml:space="preserve">Institution shall maintain effective internal accounting control and shall make sure all aspects of this Clinical Trial are recorded in its books and records in an accurate, complete and truthful way and that the documents on which such </w:t>
            </w:r>
            <w:r w:rsidRPr="001C7B66">
              <w:rPr>
                <w:rFonts w:ascii="Calibri" w:hAnsi="Calibri" w:cs="Calibri"/>
                <w:b w:val="0"/>
                <w:i w:val="0"/>
              </w:rPr>
              <w:lastRenderedPageBreak/>
              <w:t>books and records are based are in all major aspects accurate, complete and true.   Institution shall maintain and provide Janssen and its auditors and other representatives with access to records (financial and otherwise) and supporting documentation related to the subject matter of the Agreement as may be requested by Janssen in order to document or verify compliance with the provisions of this Section; and</w:t>
            </w:r>
          </w:p>
          <w:p w14:paraId="433504DB" w14:textId="4ACBCF93" w:rsidR="00C82017" w:rsidRPr="001C7B66" w:rsidRDefault="00C82017" w:rsidP="001C7B66">
            <w:pPr>
              <w:pStyle w:val="Odstavecseseznamem"/>
              <w:tabs>
                <w:tab w:val="left" w:pos="720"/>
              </w:tabs>
              <w:ind w:left="29"/>
              <w:jc w:val="both"/>
              <w:rPr>
                <w:rFonts w:ascii="Calibri" w:eastAsia="Arial Unicode MS" w:hAnsi="Calibri" w:cs="Calibri"/>
                <w:sz w:val="22"/>
                <w:szCs w:val="22"/>
              </w:rPr>
            </w:pPr>
            <w:r w:rsidRPr="001C7B66">
              <w:rPr>
                <w:rFonts w:ascii="Calibri" w:eastAsia="Arial Unicode MS" w:hAnsi="Calibri" w:cs="Calibri"/>
                <w:sz w:val="22"/>
                <w:szCs w:val="22"/>
              </w:rPr>
              <w:t xml:space="preserve">Notwithstanding Sections 2 (Term and Termination) and 10 (Indemnification), if </w:t>
            </w:r>
            <w:r w:rsidRPr="001C7B66">
              <w:rPr>
                <w:rFonts w:ascii="Calibri" w:eastAsia="Arial Unicode MS" w:hAnsi="Calibri" w:cs="Calibri"/>
                <w:noProof/>
                <w:sz w:val="22"/>
                <w:szCs w:val="22"/>
              </w:rPr>
              <w:t xml:space="preserve"> </w:t>
            </w:r>
            <w:r w:rsidRPr="001C7B66">
              <w:rPr>
                <w:rFonts w:ascii="Calibri" w:eastAsia="Arial Unicode MS" w:hAnsi="Calibri" w:cs="Calibri"/>
                <w:sz w:val="22"/>
                <w:szCs w:val="22"/>
              </w:rPr>
              <w:t>Institution</w:t>
            </w:r>
            <w:r w:rsidRPr="001C7B66">
              <w:rPr>
                <w:rFonts w:ascii="Calibri" w:eastAsia="Arial Unicode MS" w:hAnsi="Calibri" w:cs="Calibri"/>
                <w:noProof/>
                <w:sz w:val="22"/>
                <w:szCs w:val="22"/>
              </w:rPr>
              <w:t xml:space="preserve"> </w:t>
            </w:r>
            <w:r w:rsidRPr="001C7B66">
              <w:rPr>
                <w:rFonts w:ascii="Calibri" w:eastAsia="Arial Unicode MS" w:hAnsi="Calibri" w:cs="Calibri"/>
                <w:sz w:val="22"/>
                <w:szCs w:val="22"/>
              </w:rPr>
              <w:t xml:space="preserve"> fails to comply with any of the provisions of this Section, such failure shall be deemed to be a material breach of the Agreement and, upon any such failure, Janssen shall have the right to terminate the Agreement with immediate effect upon written notice to Institution without Janssen having any financial liability or other liability of any nature whatsoever resulting from any such termination</w:t>
            </w:r>
            <w:r w:rsidRPr="001C7B66">
              <w:rPr>
                <w:rFonts w:ascii="Calibri" w:eastAsia="Arial Unicode MS" w:hAnsi="Calibri" w:cs="Calibri"/>
                <w:noProof/>
                <w:sz w:val="22"/>
                <w:szCs w:val="22"/>
              </w:rPr>
              <w:t xml:space="preserve"> except for the task/precedures already performed. </w:t>
            </w:r>
          </w:p>
          <w:p w14:paraId="1A3D7C67" w14:textId="66BDFF81" w:rsidR="00C82017" w:rsidRPr="001C7B66" w:rsidRDefault="00C82017" w:rsidP="001C7B66">
            <w:pPr>
              <w:suppressAutoHyphens/>
              <w:jc w:val="both"/>
              <w:rPr>
                <w:rFonts w:ascii="Calibri" w:hAnsi="Calibri" w:cs="Calibri"/>
                <w:sz w:val="22"/>
                <w:szCs w:val="22"/>
              </w:rPr>
            </w:pPr>
          </w:p>
        </w:tc>
        <w:tc>
          <w:tcPr>
            <w:tcW w:w="5670" w:type="dxa"/>
          </w:tcPr>
          <w:p w14:paraId="441ACF17" w14:textId="51477BDD" w:rsidR="00C82017" w:rsidRPr="001C7B66" w:rsidRDefault="00FC23CF" w:rsidP="001C7B66">
            <w:pPr>
              <w:widowControl w:val="0"/>
              <w:tabs>
                <w:tab w:val="left" w:pos="720"/>
                <w:tab w:val="left" w:pos="1440"/>
              </w:tabs>
              <w:autoSpaceDE w:val="0"/>
              <w:autoSpaceDN w:val="0"/>
              <w:adjustRightInd w:val="0"/>
              <w:jc w:val="both"/>
              <w:rPr>
                <w:rFonts w:ascii="Calibri" w:hAnsi="Calibri" w:cs="Calibri"/>
                <w:sz w:val="22"/>
                <w:szCs w:val="22"/>
                <w:lang w:val="cs-CZ"/>
              </w:rPr>
            </w:pPr>
            <w:r w:rsidRPr="001C7B66">
              <w:rPr>
                <w:rFonts w:ascii="Calibri" w:eastAsia="Calibri" w:hAnsi="Calibri" w:cs="Calibri"/>
                <w:sz w:val="22"/>
                <w:szCs w:val="22"/>
                <w:lang w:val="cs-CZ"/>
              </w:rPr>
              <w:lastRenderedPageBreak/>
              <w:t>6.2</w:t>
            </w:r>
            <w:r w:rsidR="00355464" w:rsidRPr="001C7B66">
              <w:rPr>
                <w:rFonts w:ascii="Calibri" w:hAnsi="Calibri" w:cs="Calibri"/>
                <w:sz w:val="22"/>
                <w:szCs w:val="22"/>
                <w:lang w:val="cs-CZ"/>
              </w:rPr>
              <w:tab/>
            </w:r>
            <w:r w:rsidR="00C82017" w:rsidRPr="001C7B66">
              <w:rPr>
                <w:rFonts w:ascii="Calibri" w:eastAsia="Calibri" w:hAnsi="Calibri" w:cs="Calibri"/>
                <w:sz w:val="22"/>
                <w:szCs w:val="22"/>
                <w:lang w:val="cs-CZ"/>
              </w:rPr>
              <w:t>Dodržování protikorupčních právních předpisů</w:t>
            </w:r>
          </w:p>
          <w:p w14:paraId="53878505" w14:textId="0C4ADF84" w:rsidR="00C82017" w:rsidRPr="001C7B66" w:rsidRDefault="008A74AF" w:rsidP="001C7B66">
            <w:pPr>
              <w:pStyle w:val="StyleStyleHeading2UnderlineAfter12pt"/>
              <w:widowControl w:val="0"/>
              <w:tabs>
                <w:tab w:val="left" w:pos="720"/>
              </w:tabs>
              <w:autoSpaceDE w:val="0"/>
              <w:autoSpaceDN w:val="0"/>
              <w:adjustRightInd w:val="0"/>
              <w:spacing w:after="0"/>
              <w:ind w:left="29" w:hanging="29"/>
              <w:jc w:val="both"/>
              <w:rPr>
                <w:rFonts w:ascii="Calibri" w:hAnsi="Calibri" w:cs="Calibri"/>
                <w:b w:val="0"/>
                <w:i w:val="0"/>
                <w:lang w:val="cs-CZ"/>
              </w:rPr>
            </w:pPr>
            <w:bookmarkStart w:id="2" w:name="_Hlk527619187"/>
            <w:bookmarkStart w:id="3" w:name="_Hlk527620739"/>
            <w:bookmarkStart w:id="4" w:name="_Hlk525222088"/>
            <w:r w:rsidRPr="001C7B66">
              <w:rPr>
                <w:rFonts w:ascii="Calibri" w:hAnsi="Calibri" w:cs="Calibri"/>
                <w:b w:val="0"/>
                <w:i w:val="0"/>
                <w:lang w:val="cs-CZ"/>
              </w:rPr>
              <w:t>Poskytovatel</w:t>
            </w:r>
            <w:r w:rsidR="00C82017" w:rsidRPr="001C7B66">
              <w:rPr>
                <w:rFonts w:ascii="Calibri" w:hAnsi="Calibri" w:cs="Calibri"/>
                <w:b w:val="0"/>
                <w:i w:val="0"/>
                <w:lang w:val="cs-CZ"/>
              </w:rPr>
              <w:t xml:space="preserve"> prohlašuje a zaručuje, že </w:t>
            </w:r>
            <w:r w:rsidRPr="001C7B66">
              <w:rPr>
                <w:rFonts w:ascii="Calibri" w:hAnsi="Calibri" w:cs="Calibri"/>
                <w:b w:val="0"/>
                <w:i w:val="0"/>
                <w:lang w:val="cs-CZ"/>
              </w:rPr>
              <w:t>poskytovatel</w:t>
            </w:r>
            <w:r w:rsidR="00C82017" w:rsidRPr="001C7B66">
              <w:rPr>
                <w:rFonts w:ascii="Calibri" w:hAnsi="Calibri" w:cs="Calibri"/>
                <w:b w:val="0"/>
                <w:i w:val="0"/>
                <w:lang w:val="cs-CZ"/>
              </w:rPr>
              <w:t xml:space="preserve">, žádná z jeho poboček, ani žádný z jejich příslušných ředitelů, vedoucích pracovníků, zaměstnanců či zástupců a hlavní zkoušející (všichni jmenovaní včetně poboček dále společně „zástupci </w:t>
            </w:r>
            <w:r w:rsidRPr="001C7B66">
              <w:rPr>
                <w:rFonts w:ascii="Calibri" w:hAnsi="Calibri" w:cs="Calibri"/>
                <w:b w:val="0"/>
                <w:i w:val="0"/>
                <w:lang w:val="cs-CZ"/>
              </w:rPr>
              <w:t>poskytovatele</w:t>
            </w:r>
            <w:r w:rsidR="00C82017" w:rsidRPr="001C7B66">
              <w:rPr>
                <w:rFonts w:ascii="Calibri" w:hAnsi="Calibri" w:cs="Calibri"/>
                <w:b w:val="0"/>
                <w:i w:val="0"/>
                <w:lang w:val="cs-CZ"/>
              </w:rPr>
              <w:t>“) neprovedli žádnou činnost, která by ze strany těchto osob znamenala porušení místních nebo mezinárodních protikorupčních zákonů, pravidel nebo nařízení (dále společně „</w:t>
            </w:r>
            <w:r w:rsidR="00C82017" w:rsidRPr="001C7B66">
              <w:rPr>
                <w:rFonts w:ascii="Calibri" w:hAnsi="Calibri" w:cs="Calibri"/>
                <w:i w:val="0"/>
                <w:lang w:val="cs-CZ"/>
              </w:rPr>
              <w:t>protikorupční zákony</w:t>
            </w:r>
            <w:r w:rsidR="00C82017" w:rsidRPr="001C7B66">
              <w:rPr>
                <w:rFonts w:ascii="Calibri" w:hAnsi="Calibri" w:cs="Calibri"/>
                <w:b w:val="0"/>
                <w:bCs w:val="0"/>
                <w:i w:val="0"/>
                <w:lang w:val="cs-CZ"/>
              </w:rPr>
              <w:t xml:space="preserve">“), které platí pro </w:t>
            </w:r>
            <w:r w:rsidRPr="001C7B66">
              <w:rPr>
                <w:rFonts w:ascii="Calibri" w:hAnsi="Calibri" w:cs="Calibri"/>
                <w:b w:val="0"/>
                <w:bCs w:val="0"/>
                <w:i w:val="0"/>
                <w:lang w:val="cs-CZ"/>
              </w:rPr>
              <w:t>poskytovatele</w:t>
            </w:r>
            <w:r w:rsidR="00C82017" w:rsidRPr="001C7B66">
              <w:rPr>
                <w:rFonts w:ascii="Calibri" w:hAnsi="Calibri" w:cs="Calibri"/>
                <w:b w:val="0"/>
                <w:bCs w:val="0"/>
                <w:i w:val="0"/>
                <w:lang w:val="cs-CZ"/>
              </w:rPr>
              <w:t>, pro společnost Janssen nebo obě strany.</w:t>
            </w:r>
          </w:p>
          <w:p w14:paraId="1106F0CE" w14:textId="73674A18" w:rsidR="00C82017" w:rsidRPr="001C7B66" w:rsidRDefault="008A74AF" w:rsidP="001C7B66">
            <w:pPr>
              <w:pStyle w:val="StyleStyleHeading2UnderlineAfter12pt"/>
              <w:widowControl w:val="0"/>
              <w:tabs>
                <w:tab w:val="left" w:pos="720"/>
              </w:tabs>
              <w:autoSpaceDE w:val="0"/>
              <w:autoSpaceDN w:val="0"/>
              <w:adjustRightInd w:val="0"/>
              <w:spacing w:after="0"/>
              <w:ind w:left="29" w:hanging="29"/>
              <w:jc w:val="both"/>
              <w:rPr>
                <w:rFonts w:ascii="Calibri" w:hAnsi="Calibri" w:cs="Calibri"/>
                <w:b w:val="0"/>
                <w:i w:val="0"/>
                <w:lang w:val="cs-CZ"/>
              </w:rPr>
            </w:pPr>
            <w:bookmarkStart w:id="5" w:name="_Hlk527618874"/>
            <w:bookmarkEnd w:id="2"/>
            <w:r w:rsidRPr="001C7B66">
              <w:rPr>
                <w:rFonts w:ascii="Calibri" w:hAnsi="Calibri" w:cs="Calibri"/>
                <w:b w:val="0"/>
                <w:i w:val="0"/>
                <w:lang w:val="cs-CZ"/>
              </w:rPr>
              <w:t>Poskytovatel</w:t>
            </w:r>
            <w:r w:rsidR="00C82017" w:rsidRPr="001C7B66">
              <w:rPr>
                <w:rFonts w:ascii="Calibri" w:hAnsi="Calibri" w:cs="Calibri"/>
                <w:b w:val="0"/>
                <w:i w:val="0"/>
                <w:lang w:val="cs-CZ"/>
              </w:rPr>
              <w:t xml:space="preserve"> přímo ani nepřímo neprovede žádnou platbu, neučiní žádnou nabídku, nepředá cokoliv cenného ani nebude souhlasit a neslíbí, že provede platbu nebo nabídne či předá cokoliv cenného státnímu úředníkovi nebo zaměstnanci státního úřadu, politické straně, kandidátovi na politickou funkci ani žádné jiné osobě za účelem ovlivnění rozhodnutí, která se týkají společnosti Janssen nebo její obchodní činnosti, způsobem, který by porušoval protikorupční zákony.</w:t>
            </w:r>
          </w:p>
          <w:p w14:paraId="5250B619" w14:textId="74BF8C79" w:rsidR="00C82017" w:rsidRPr="001C7B66" w:rsidRDefault="008A74AF" w:rsidP="001C7B66">
            <w:pPr>
              <w:pStyle w:val="StyleStyleHeading2UnderlineAfter12pt"/>
              <w:widowControl w:val="0"/>
              <w:tabs>
                <w:tab w:val="left" w:pos="720"/>
              </w:tabs>
              <w:autoSpaceDE w:val="0"/>
              <w:autoSpaceDN w:val="0"/>
              <w:adjustRightInd w:val="0"/>
              <w:spacing w:after="0"/>
              <w:ind w:left="29" w:hanging="29"/>
              <w:jc w:val="both"/>
              <w:rPr>
                <w:rFonts w:ascii="Calibri" w:hAnsi="Calibri" w:cs="Calibri"/>
                <w:b w:val="0"/>
                <w:i w:val="0"/>
                <w:lang w:val="cs-CZ"/>
              </w:rPr>
            </w:pPr>
            <w:bookmarkStart w:id="6" w:name="_Hlk527619212"/>
            <w:r w:rsidRPr="001C7B66">
              <w:rPr>
                <w:rFonts w:ascii="Calibri" w:hAnsi="Calibri" w:cs="Calibri"/>
                <w:b w:val="0"/>
                <w:i w:val="0"/>
                <w:lang w:val="cs-CZ"/>
              </w:rPr>
              <w:t>Poskytovatel</w:t>
            </w:r>
            <w:r w:rsidR="00C82017" w:rsidRPr="001C7B66">
              <w:rPr>
                <w:rFonts w:ascii="Calibri" w:hAnsi="Calibri" w:cs="Calibri"/>
                <w:b w:val="0"/>
                <w:i w:val="0"/>
                <w:lang w:val="cs-CZ"/>
              </w:rPr>
              <w:t xml:space="preserve"> a zástupci </w:t>
            </w:r>
            <w:r w:rsidRPr="001C7B66">
              <w:rPr>
                <w:rFonts w:ascii="Calibri" w:hAnsi="Calibri" w:cs="Calibri"/>
                <w:b w:val="0"/>
                <w:i w:val="0"/>
                <w:lang w:val="cs-CZ"/>
              </w:rPr>
              <w:t>poskytovatele</w:t>
            </w:r>
            <w:r w:rsidR="00C82017" w:rsidRPr="001C7B66">
              <w:rPr>
                <w:rFonts w:ascii="Calibri" w:hAnsi="Calibri" w:cs="Calibri"/>
                <w:b w:val="0"/>
                <w:i w:val="0"/>
                <w:lang w:val="cs-CZ"/>
              </w:rPr>
              <w:t xml:space="preserve"> vykonávali a budou vykonávat svoji práci v souladu s protikorupčními zákony a </w:t>
            </w:r>
            <w:r w:rsidRPr="001C7B66">
              <w:rPr>
                <w:rFonts w:ascii="Calibri" w:hAnsi="Calibri" w:cs="Calibri"/>
                <w:b w:val="0"/>
                <w:i w:val="0"/>
                <w:lang w:val="cs-CZ"/>
              </w:rPr>
              <w:t>poskytovatel</w:t>
            </w:r>
            <w:r w:rsidR="00C82017" w:rsidRPr="001C7B66">
              <w:rPr>
                <w:rFonts w:ascii="Calibri" w:hAnsi="Calibri" w:cs="Calibri"/>
                <w:b w:val="0"/>
                <w:i w:val="0"/>
                <w:lang w:val="cs-CZ"/>
              </w:rPr>
              <w:t xml:space="preserve"> zavede nezbytné postupy, včetně protikorupčního školení, za účelem předcházení korupčnímu jednání ze strany zástupců </w:t>
            </w:r>
            <w:r w:rsidRPr="001C7B66">
              <w:rPr>
                <w:rFonts w:ascii="Calibri" w:hAnsi="Calibri" w:cs="Calibri"/>
                <w:b w:val="0"/>
                <w:i w:val="0"/>
                <w:lang w:val="cs-CZ"/>
              </w:rPr>
              <w:t>poskytovatele</w:t>
            </w:r>
            <w:r w:rsidR="00C82017" w:rsidRPr="001C7B66">
              <w:rPr>
                <w:rFonts w:ascii="Calibri" w:hAnsi="Calibri" w:cs="Calibri"/>
                <w:b w:val="0"/>
                <w:i w:val="0"/>
                <w:lang w:val="cs-CZ"/>
              </w:rPr>
              <w:t>.</w:t>
            </w:r>
          </w:p>
          <w:p w14:paraId="7D66BDD0" w14:textId="1FDD57F4" w:rsidR="00C82017" w:rsidRPr="001C7B66" w:rsidRDefault="00C82017" w:rsidP="001C7B66">
            <w:pPr>
              <w:pStyle w:val="StyleStyleHeading2UnderlineAfter12pt"/>
              <w:widowControl w:val="0"/>
              <w:tabs>
                <w:tab w:val="left" w:pos="720"/>
              </w:tabs>
              <w:autoSpaceDE w:val="0"/>
              <w:autoSpaceDN w:val="0"/>
              <w:adjustRightInd w:val="0"/>
              <w:spacing w:after="0"/>
              <w:ind w:left="29" w:hanging="540"/>
              <w:jc w:val="both"/>
              <w:rPr>
                <w:rFonts w:ascii="Calibri" w:hAnsi="Calibri" w:cs="Calibri"/>
                <w:b w:val="0"/>
                <w:i w:val="0"/>
                <w:lang w:val="cs-CZ"/>
              </w:rPr>
            </w:pPr>
            <w:r w:rsidRPr="001C7B66">
              <w:rPr>
                <w:rFonts w:ascii="Calibri" w:hAnsi="Calibri" w:cs="Calibri"/>
                <w:b w:val="0"/>
                <w:i w:val="0"/>
                <w:lang w:val="cs-CZ"/>
              </w:rPr>
              <w:tab/>
            </w:r>
            <w:r w:rsidR="008A74AF" w:rsidRPr="001C7B66">
              <w:rPr>
                <w:rFonts w:ascii="Calibri" w:hAnsi="Calibri" w:cs="Calibri"/>
                <w:b w:val="0"/>
                <w:i w:val="0"/>
                <w:lang w:val="cs-CZ"/>
              </w:rPr>
              <w:t>Poskytovatel</w:t>
            </w:r>
            <w:r w:rsidRPr="001C7B66">
              <w:rPr>
                <w:rFonts w:ascii="Calibri" w:hAnsi="Calibri" w:cs="Calibri"/>
                <w:b w:val="0"/>
                <w:i w:val="0"/>
                <w:lang w:val="cs-CZ"/>
              </w:rPr>
              <w:t xml:space="preserve"> bude provádět účinnou interní účetní kontrolu a zajistí, aby všechny aspekty tohoto klinického hodnocení byly zaznamenány v účetních knihách a záznamech přesně, úplně a pravdivě a aby dokumenty, na kterých se tyto knihy a záznamy zakládají, byly ve všech hlavních aspektech přesné, </w:t>
            </w:r>
            <w:r w:rsidRPr="001C7B66">
              <w:rPr>
                <w:rFonts w:ascii="Calibri" w:hAnsi="Calibri" w:cs="Calibri"/>
                <w:b w:val="0"/>
                <w:i w:val="0"/>
                <w:lang w:val="cs-CZ"/>
              </w:rPr>
              <w:lastRenderedPageBreak/>
              <w:t xml:space="preserve">úplné a pravdivé. </w:t>
            </w:r>
            <w:r w:rsidR="008A74AF" w:rsidRPr="001C7B66">
              <w:rPr>
                <w:rFonts w:ascii="Calibri" w:hAnsi="Calibri" w:cs="Calibri"/>
                <w:b w:val="0"/>
                <w:i w:val="0"/>
                <w:lang w:val="cs-CZ"/>
              </w:rPr>
              <w:t>Poskytovatel</w:t>
            </w:r>
            <w:r w:rsidRPr="001C7B66">
              <w:rPr>
                <w:rFonts w:ascii="Calibri" w:hAnsi="Calibri" w:cs="Calibri"/>
                <w:b w:val="0"/>
                <w:i w:val="0"/>
                <w:lang w:val="cs-CZ"/>
              </w:rPr>
              <w:t xml:space="preserve"> povede záznamy (finanční i jiné) a podpůrnou dokumentaci související s předmětem této smlouvy a poskytne společnosti Janssen a jejím auditorům a jiným zástupcům na základě žádosti společnosti Janssen přístup k těmto záznamům za účelem dokumentace či ověření souladu s ustanoveními tohoto článku; a</w:t>
            </w:r>
          </w:p>
          <w:p w14:paraId="698CC182" w14:textId="2DE7B20E" w:rsidR="00C82017" w:rsidRPr="001C7B66" w:rsidRDefault="00C82017" w:rsidP="001C7B66">
            <w:pPr>
              <w:pStyle w:val="Odstavecseseznamem"/>
              <w:tabs>
                <w:tab w:val="left" w:pos="720"/>
              </w:tabs>
              <w:ind w:left="29"/>
              <w:jc w:val="both"/>
              <w:rPr>
                <w:rFonts w:ascii="Calibri" w:eastAsia="Arial Unicode MS" w:hAnsi="Calibri" w:cs="Calibri"/>
                <w:sz w:val="22"/>
                <w:szCs w:val="22"/>
                <w:lang w:val="cs-CZ"/>
              </w:rPr>
            </w:pPr>
            <w:bookmarkStart w:id="7" w:name="_Hlk527619227"/>
            <w:bookmarkEnd w:id="3"/>
            <w:bookmarkEnd w:id="5"/>
            <w:bookmarkEnd w:id="6"/>
            <w:r w:rsidRPr="001C7B66">
              <w:rPr>
                <w:rFonts w:ascii="Calibri" w:eastAsia="Calibri" w:hAnsi="Calibri" w:cs="Calibri"/>
                <w:sz w:val="22"/>
                <w:szCs w:val="22"/>
                <w:lang w:val="cs-CZ"/>
              </w:rPr>
              <w:t>Bez ohledu na ustanovení článku</w:t>
            </w:r>
            <w:r w:rsidR="0085395E" w:rsidRPr="001C7B66">
              <w:rPr>
                <w:rFonts w:ascii="Calibri" w:eastAsia="Calibri" w:hAnsi="Calibri" w:cs="Calibri"/>
                <w:sz w:val="22"/>
                <w:szCs w:val="22"/>
                <w:lang w:val="cs-CZ"/>
              </w:rPr>
              <w:t> </w:t>
            </w:r>
            <w:r w:rsidRPr="001C7B66">
              <w:rPr>
                <w:rFonts w:ascii="Calibri" w:eastAsia="Calibri" w:hAnsi="Calibri" w:cs="Calibri"/>
                <w:sz w:val="22"/>
                <w:szCs w:val="22"/>
                <w:lang w:val="cs-CZ"/>
              </w:rPr>
              <w:t>2 (doba trvání a ukončení platnosti smlouvy) a článku</w:t>
            </w:r>
            <w:r w:rsidR="0085395E" w:rsidRPr="001C7B66">
              <w:rPr>
                <w:rFonts w:ascii="Calibri" w:eastAsia="Calibri" w:hAnsi="Calibri" w:cs="Calibri"/>
                <w:sz w:val="22"/>
                <w:szCs w:val="22"/>
                <w:lang w:val="cs-CZ"/>
              </w:rPr>
              <w:t> </w:t>
            </w:r>
            <w:r w:rsidRPr="001C7B66">
              <w:rPr>
                <w:rFonts w:ascii="Calibri" w:eastAsia="Calibri" w:hAnsi="Calibri" w:cs="Calibri"/>
                <w:sz w:val="22"/>
                <w:szCs w:val="22"/>
                <w:lang w:val="cs-CZ"/>
              </w:rPr>
              <w:t xml:space="preserve">10 (omezení odpovědnosti) platí, že </w:t>
            </w:r>
            <w:bookmarkStart w:id="8" w:name="_Hlk527618902"/>
            <w:r w:rsidRPr="001C7B66">
              <w:rPr>
                <w:rFonts w:ascii="Calibri" w:eastAsia="Calibri" w:hAnsi="Calibri" w:cs="Calibri"/>
                <w:sz w:val="22"/>
                <w:szCs w:val="22"/>
                <w:lang w:val="cs-CZ"/>
              </w:rPr>
              <w:t xml:space="preserve">pokud </w:t>
            </w:r>
            <w:r w:rsidR="008A74AF" w:rsidRPr="001C7B66">
              <w:rPr>
                <w:rFonts w:ascii="Calibri" w:eastAsia="Calibri" w:hAnsi="Calibri" w:cs="Calibri"/>
                <w:sz w:val="22"/>
                <w:szCs w:val="22"/>
                <w:lang w:val="cs-CZ"/>
              </w:rPr>
              <w:t>poskytovatel</w:t>
            </w:r>
            <w:r w:rsidRPr="001C7B66">
              <w:rPr>
                <w:rFonts w:ascii="Calibri" w:eastAsia="Calibri" w:hAnsi="Calibri" w:cs="Calibri"/>
                <w:sz w:val="22"/>
                <w:szCs w:val="22"/>
                <w:lang w:val="cs-CZ"/>
              </w:rPr>
              <w:t xml:space="preserve"> poruší kterékoliv ustanovení tohoto článku, bude se dané porušení považovat za závažné porušení smlouvy a společnost Janssen bude mít po takovém porušení právo smlouvu s okamžitou účinností ukončit předáním písemné výpovědi </w:t>
            </w:r>
            <w:r w:rsidR="008A74AF" w:rsidRPr="001C7B66">
              <w:rPr>
                <w:rFonts w:ascii="Calibri" w:eastAsia="Calibri" w:hAnsi="Calibri" w:cs="Calibri"/>
                <w:sz w:val="22"/>
                <w:szCs w:val="22"/>
                <w:lang w:val="cs-CZ"/>
              </w:rPr>
              <w:t>poskytovateli</w:t>
            </w:r>
            <w:r w:rsidRPr="001C7B66">
              <w:rPr>
                <w:rFonts w:ascii="Calibri" w:eastAsia="Calibri" w:hAnsi="Calibri" w:cs="Calibri"/>
                <w:sz w:val="22"/>
                <w:szCs w:val="22"/>
                <w:lang w:val="cs-CZ"/>
              </w:rPr>
              <w:t xml:space="preserve">, přičemž společnosti Janssen z takového ukončení nevznikne žádná finanční ani jakákoliv jiná odpovědnost, s výjimkou </w:t>
            </w:r>
            <w:r w:rsidR="00E84ADB" w:rsidRPr="001C7B66">
              <w:rPr>
                <w:rFonts w:ascii="Calibri" w:eastAsia="Calibri" w:hAnsi="Calibri" w:cs="Calibri"/>
                <w:sz w:val="22"/>
                <w:szCs w:val="22"/>
                <w:lang w:val="cs-CZ"/>
              </w:rPr>
              <w:t xml:space="preserve">plateb za </w:t>
            </w:r>
            <w:r w:rsidRPr="001C7B66">
              <w:rPr>
                <w:rFonts w:ascii="Calibri" w:eastAsia="Calibri" w:hAnsi="Calibri" w:cs="Calibri"/>
                <w:sz w:val="22"/>
                <w:szCs w:val="22"/>
                <w:lang w:val="cs-CZ"/>
              </w:rPr>
              <w:t>již provede</w:t>
            </w:r>
            <w:r w:rsidR="00E84ADB" w:rsidRPr="001C7B66">
              <w:rPr>
                <w:rFonts w:ascii="Calibri" w:eastAsia="Calibri" w:hAnsi="Calibri" w:cs="Calibri"/>
                <w:sz w:val="22"/>
                <w:szCs w:val="22"/>
                <w:lang w:val="cs-CZ"/>
              </w:rPr>
              <w:t>n</w:t>
            </w:r>
            <w:r w:rsidR="00C85362" w:rsidRPr="001C7B66">
              <w:rPr>
                <w:rFonts w:ascii="Calibri" w:eastAsia="Calibri" w:hAnsi="Calibri" w:cs="Calibri"/>
                <w:sz w:val="22"/>
                <w:szCs w:val="22"/>
                <w:lang w:val="cs-CZ"/>
              </w:rPr>
              <w:t>é</w:t>
            </w:r>
            <w:r w:rsidRPr="001C7B66">
              <w:rPr>
                <w:rFonts w:ascii="Calibri" w:eastAsia="Calibri" w:hAnsi="Calibri" w:cs="Calibri"/>
                <w:sz w:val="22"/>
                <w:szCs w:val="22"/>
                <w:lang w:val="cs-CZ"/>
              </w:rPr>
              <w:t xml:space="preserve"> úkol</w:t>
            </w:r>
            <w:r w:rsidR="00C85362" w:rsidRPr="001C7B66">
              <w:rPr>
                <w:rFonts w:ascii="Calibri" w:eastAsia="Calibri" w:hAnsi="Calibri" w:cs="Calibri"/>
                <w:sz w:val="22"/>
                <w:szCs w:val="22"/>
                <w:lang w:val="cs-CZ"/>
              </w:rPr>
              <w:t>y</w:t>
            </w:r>
            <w:r w:rsidRPr="001C7B66">
              <w:rPr>
                <w:rFonts w:ascii="Calibri" w:eastAsia="Calibri" w:hAnsi="Calibri" w:cs="Calibri"/>
                <w:sz w:val="22"/>
                <w:szCs w:val="22"/>
                <w:lang w:val="cs-CZ"/>
              </w:rPr>
              <w:t>/postup</w:t>
            </w:r>
            <w:r w:rsidR="00C85362" w:rsidRPr="001C7B66">
              <w:rPr>
                <w:rFonts w:ascii="Calibri" w:eastAsia="Calibri" w:hAnsi="Calibri" w:cs="Calibri"/>
                <w:sz w:val="22"/>
                <w:szCs w:val="22"/>
                <w:lang w:val="cs-CZ"/>
              </w:rPr>
              <w:t>y</w:t>
            </w:r>
            <w:r w:rsidRPr="001C7B66">
              <w:rPr>
                <w:rFonts w:ascii="Calibri" w:eastAsia="Calibri" w:hAnsi="Calibri" w:cs="Calibri"/>
                <w:sz w:val="22"/>
                <w:szCs w:val="22"/>
                <w:lang w:val="cs-CZ"/>
              </w:rPr>
              <w:t>.</w:t>
            </w:r>
          </w:p>
          <w:bookmarkEnd w:id="4"/>
          <w:bookmarkEnd w:id="7"/>
          <w:bookmarkEnd w:id="8"/>
          <w:p w14:paraId="1B01F7C6" w14:textId="11FE605E" w:rsidR="00C82017" w:rsidRPr="001C7B66" w:rsidRDefault="00C82017" w:rsidP="001C7B66">
            <w:pPr>
              <w:suppressAutoHyphens/>
              <w:jc w:val="both"/>
              <w:rPr>
                <w:rFonts w:ascii="Calibri" w:hAnsi="Calibri" w:cs="Calibri"/>
                <w:sz w:val="22"/>
                <w:szCs w:val="22"/>
                <w:lang w:val="cs-CZ"/>
              </w:rPr>
            </w:pPr>
          </w:p>
        </w:tc>
      </w:tr>
      <w:tr w:rsidR="00C82017" w:rsidRPr="001C7B66" w14:paraId="3F76219D" w14:textId="358B2DE3" w:rsidTr="00406CA9">
        <w:tc>
          <w:tcPr>
            <w:tcW w:w="5670" w:type="dxa"/>
          </w:tcPr>
          <w:p w14:paraId="28CC44BF" w14:textId="77777777" w:rsidR="00C82017" w:rsidRPr="001C7B66" w:rsidRDefault="00C82017" w:rsidP="001C7B66">
            <w:pPr>
              <w:suppressAutoHyphens/>
              <w:jc w:val="both"/>
              <w:rPr>
                <w:rFonts w:ascii="Calibri" w:hAnsi="Calibri" w:cs="Calibri"/>
                <w:noProof/>
                <w:sz w:val="22"/>
                <w:szCs w:val="22"/>
                <w:lang w:val="cs-CZ"/>
              </w:rPr>
            </w:pPr>
          </w:p>
        </w:tc>
        <w:tc>
          <w:tcPr>
            <w:tcW w:w="5670" w:type="dxa"/>
          </w:tcPr>
          <w:p w14:paraId="376C37D4" w14:textId="77777777" w:rsidR="00C82017" w:rsidRPr="001C7B66" w:rsidRDefault="00C82017" w:rsidP="001C7B66">
            <w:pPr>
              <w:suppressAutoHyphens/>
              <w:jc w:val="both"/>
              <w:rPr>
                <w:rFonts w:ascii="Calibri" w:hAnsi="Calibri" w:cs="Calibri"/>
                <w:sz w:val="22"/>
                <w:szCs w:val="22"/>
                <w:lang w:val="cs-CZ"/>
              </w:rPr>
            </w:pPr>
          </w:p>
        </w:tc>
      </w:tr>
      <w:tr w:rsidR="00C82017" w:rsidRPr="001C7B66" w14:paraId="04A5C45D" w14:textId="4DA69C1A" w:rsidTr="00406CA9">
        <w:tc>
          <w:tcPr>
            <w:tcW w:w="5670" w:type="dxa"/>
          </w:tcPr>
          <w:p w14:paraId="31F44FCA" w14:textId="7EB71D50" w:rsidR="00C82017" w:rsidRPr="001C7B66" w:rsidRDefault="00C82017" w:rsidP="001C7B66">
            <w:pPr>
              <w:suppressAutoHyphens/>
              <w:jc w:val="both"/>
              <w:rPr>
                <w:rFonts w:ascii="Calibri" w:hAnsi="Calibri" w:cs="Calibri"/>
                <w:sz w:val="22"/>
                <w:szCs w:val="22"/>
              </w:rPr>
            </w:pPr>
            <w:r w:rsidRPr="001C7B66">
              <w:rPr>
                <w:rFonts w:ascii="Calibri" w:hAnsi="Calibri" w:cs="Calibri"/>
                <w:b/>
                <w:sz w:val="22"/>
                <w:szCs w:val="22"/>
              </w:rPr>
              <w:t>6.3</w:t>
            </w:r>
            <w:r w:rsidRPr="001C7B66">
              <w:rPr>
                <w:rFonts w:ascii="Calibri" w:hAnsi="Calibri" w:cs="Calibri"/>
                <w:sz w:val="22"/>
                <w:szCs w:val="22"/>
              </w:rPr>
              <w:tab/>
            </w:r>
            <w:r w:rsidRPr="001C7B66">
              <w:rPr>
                <w:rFonts w:ascii="Calibri" w:hAnsi="Calibri" w:cs="Calibri"/>
                <w:b/>
                <w:sz w:val="22"/>
                <w:szCs w:val="22"/>
                <w:u w:val="single"/>
              </w:rPr>
              <w:t>Privacy and Data Security</w:t>
            </w:r>
          </w:p>
        </w:tc>
        <w:tc>
          <w:tcPr>
            <w:tcW w:w="5670" w:type="dxa"/>
          </w:tcPr>
          <w:p w14:paraId="0BBF745B" w14:textId="5DC3A26A" w:rsidR="00C82017" w:rsidRPr="001C7B66" w:rsidRDefault="00C82017" w:rsidP="001C7B66">
            <w:pPr>
              <w:suppressAutoHyphens/>
              <w:jc w:val="both"/>
              <w:rPr>
                <w:rFonts w:ascii="Calibri" w:hAnsi="Calibri" w:cs="Calibri"/>
                <w:sz w:val="22"/>
                <w:szCs w:val="22"/>
                <w:lang w:val="cs-CZ"/>
              </w:rPr>
            </w:pPr>
            <w:r w:rsidRPr="001C7B66">
              <w:rPr>
                <w:rFonts w:ascii="Calibri" w:eastAsia="Calibri" w:hAnsi="Calibri" w:cs="Calibri"/>
                <w:b/>
                <w:sz w:val="22"/>
                <w:szCs w:val="22"/>
                <w:lang w:val="cs-CZ"/>
              </w:rPr>
              <w:t>6.3</w:t>
            </w:r>
            <w:r w:rsidRPr="001C7B66">
              <w:rPr>
                <w:rFonts w:ascii="Calibri" w:hAnsi="Calibri" w:cs="Calibri"/>
                <w:sz w:val="22"/>
                <w:szCs w:val="22"/>
                <w:lang w:val="cs-CZ"/>
              </w:rPr>
              <w:tab/>
            </w:r>
            <w:r w:rsidRPr="001C7B66">
              <w:rPr>
                <w:rFonts w:ascii="Calibri" w:eastAsia="Calibri" w:hAnsi="Calibri" w:cs="Calibri"/>
                <w:b/>
                <w:sz w:val="22"/>
                <w:szCs w:val="22"/>
                <w:u w:val="single"/>
                <w:lang w:val="cs-CZ"/>
              </w:rPr>
              <w:t xml:space="preserve">Ochrana </w:t>
            </w:r>
            <w:r w:rsidRPr="001C7B66">
              <w:rPr>
                <w:rFonts w:ascii="Calibri" w:eastAsia="Calibri" w:hAnsi="Calibri" w:cs="Calibri"/>
                <w:b/>
                <w:bCs/>
                <w:sz w:val="22"/>
                <w:szCs w:val="22"/>
                <w:u w:val="single"/>
                <w:lang w:val="cs-CZ"/>
              </w:rPr>
              <w:t>soukromí</w:t>
            </w:r>
            <w:r w:rsidRPr="001C7B66">
              <w:rPr>
                <w:rFonts w:ascii="Calibri" w:eastAsia="Calibri" w:hAnsi="Calibri" w:cs="Calibri"/>
                <w:b/>
                <w:sz w:val="22"/>
                <w:szCs w:val="22"/>
                <w:u w:val="single"/>
                <w:lang w:val="cs-CZ"/>
              </w:rPr>
              <w:t xml:space="preserve"> a</w:t>
            </w:r>
            <w:r w:rsidRPr="001C7B66">
              <w:rPr>
                <w:rFonts w:ascii="Calibri" w:eastAsia="Calibri" w:hAnsi="Calibri" w:cs="Calibri"/>
                <w:b/>
                <w:bCs/>
                <w:sz w:val="22"/>
                <w:szCs w:val="22"/>
                <w:u w:val="single"/>
                <w:lang w:val="cs-CZ"/>
              </w:rPr>
              <w:t xml:space="preserve"> </w:t>
            </w:r>
            <w:r w:rsidRPr="001C7B66">
              <w:rPr>
                <w:rFonts w:ascii="Calibri" w:eastAsia="Calibri" w:hAnsi="Calibri" w:cs="Calibri"/>
                <w:b/>
                <w:sz w:val="22"/>
                <w:szCs w:val="22"/>
                <w:u w:val="single"/>
                <w:lang w:val="cs-CZ"/>
              </w:rPr>
              <w:t>zabezpečení údajů</w:t>
            </w:r>
          </w:p>
        </w:tc>
      </w:tr>
      <w:tr w:rsidR="00C82017" w:rsidRPr="001C7B66" w14:paraId="613EB3B8" w14:textId="77777777" w:rsidTr="00406CA9">
        <w:tc>
          <w:tcPr>
            <w:tcW w:w="5670" w:type="dxa"/>
            <w:shd w:val="clear" w:color="auto" w:fill="FFFFFF" w:themeFill="background1"/>
          </w:tcPr>
          <w:p w14:paraId="10A3A868" w14:textId="77777777" w:rsidR="00C82017" w:rsidRPr="001C7B66" w:rsidRDefault="00C82017" w:rsidP="001C7B66">
            <w:pPr>
              <w:suppressAutoHyphens/>
              <w:jc w:val="both"/>
              <w:rPr>
                <w:rFonts w:ascii="Calibri" w:hAnsi="Calibri" w:cs="Calibri"/>
                <w:b/>
                <w:noProof/>
                <w:sz w:val="22"/>
                <w:szCs w:val="22"/>
                <w:u w:val="single"/>
                <w:lang w:val="pl-PL"/>
              </w:rPr>
            </w:pPr>
          </w:p>
        </w:tc>
        <w:tc>
          <w:tcPr>
            <w:tcW w:w="5670" w:type="dxa"/>
          </w:tcPr>
          <w:p w14:paraId="7180475D" w14:textId="77777777" w:rsidR="00C82017" w:rsidRPr="001C7B66" w:rsidRDefault="00C82017" w:rsidP="001C7B66">
            <w:pPr>
              <w:suppressAutoHyphens/>
              <w:jc w:val="both"/>
              <w:rPr>
                <w:rFonts w:ascii="Calibri" w:hAnsi="Calibri" w:cs="Calibri"/>
                <w:sz w:val="22"/>
                <w:szCs w:val="22"/>
                <w:lang w:val="cs-CZ"/>
              </w:rPr>
            </w:pPr>
          </w:p>
        </w:tc>
      </w:tr>
      <w:tr w:rsidR="00882699" w:rsidRPr="001C7B66" w14:paraId="77ACB275" w14:textId="77777777" w:rsidTr="00406CA9">
        <w:tc>
          <w:tcPr>
            <w:tcW w:w="5670" w:type="dxa"/>
            <w:shd w:val="clear" w:color="auto" w:fill="FFFFFF" w:themeFill="background1"/>
          </w:tcPr>
          <w:p w14:paraId="6461339B" w14:textId="50D21258" w:rsidR="00C82017" w:rsidRPr="001C7B66" w:rsidRDefault="00C82017" w:rsidP="001C7B66">
            <w:pPr>
              <w:suppressAutoHyphens/>
              <w:jc w:val="both"/>
              <w:rPr>
                <w:rFonts w:ascii="Calibri" w:hAnsi="Calibri" w:cs="Calibri"/>
                <w:sz w:val="22"/>
                <w:szCs w:val="22"/>
              </w:rPr>
            </w:pPr>
            <w:r w:rsidRPr="001C7B66">
              <w:rPr>
                <w:rFonts w:ascii="Calibri" w:hAnsi="Calibri" w:cs="Calibri"/>
                <w:sz w:val="22"/>
                <w:szCs w:val="22"/>
              </w:rPr>
              <w:t>6.3.1</w:t>
            </w:r>
            <w:r w:rsidRPr="001C7B66">
              <w:rPr>
                <w:rFonts w:ascii="Calibri" w:hAnsi="Calibri" w:cs="Calibri"/>
                <w:sz w:val="22"/>
                <w:szCs w:val="22"/>
              </w:rPr>
              <w:tab/>
              <w:t xml:space="preserve">Each party agrees that its collection, processing and disclosure of any data relating to an identified or identifiable individual (“Personal </w:t>
            </w:r>
            <w:r w:rsidRPr="001C7B66">
              <w:rPr>
                <w:rFonts w:ascii="Calibri" w:hAnsi="Calibri" w:cs="Calibri"/>
                <w:noProof/>
                <w:sz w:val="22"/>
                <w:szCs w:val="22"/>
              </w:rPr>
              <w:t>Data</w:t>
            </w:r>
            <w:r w:rsidRPr="001C7B66">
              <w:rPr>
                <w:rFonts w:ascii="Calibri" w:hAnsi="Calibri" w:cs="Calibri"/>
                <w:sz w:val="22"/>
                <w:szCs w:val="22"/>
              </w:rPr>
              <w:t xml:space="preserve">”) in connection with this Agreement is and will be in compliance with applicable data protection laws, including, where applicable, the EU General Data Protection Regulation (the “GDPR”), and that it has obtained all rights and consents necessary to collect, process and disclose the Personal </w:t>
            </w:r>
            <w:r w:rsidRPr="001C7B66">
              <w:rPr>
                <w:rFonts w:ascii="Calibri" w:hAnsi="Calibri" w:cs="Calibri"/>
                <w:noProof/>
                <w:sz w:val="22"/>
                <w:szCs w:val="22"/>
              </w:rPr>
              <w:t>Data</w:t>
            </w:r>
            <w:r w:rsidRPr="001C7B66">
              <w:rPr>
                <w:rFonts w:ascii="Calibri" w:hAnsi="Calibri" w:cs="Calibri"/>
                <w:sz w:val="22"/>
                <w:szCs w:val="22"/>
              </w:rPr>
              <w:t xml:space="preserve">. When collecting and processing Personal </w:t>
            </w:r>
            <w:r w:rsidRPr="001C7B66">
              <w:rPr>
                <w:rFonts w:ascii="Calibri" w:hAnsi="Calibri" w:cs="Calibri"/>
                <w:noProof/>
                <w:sz w:val="22"/>
                <w:szCs w:val="22"/>
              </w:rPr>
              <w:t>Data</w:t>
            </w:r>
            <w:r w:rsidRPr="001C7B66">
              <w:rPr>
                <w:rFonts w:ascii="Calibri" w:hAnsi="Calibri" w:cs="Calibri"/>
                <w:sz w:val="22"/>
                <w:szCs w:val="22"/>
              </w:rPr>
              <w:t xml:space="preserve">, the parties agree to take appropriate measures to safeguard the Personal </w:t>
            </w:r>
            <w:r w:rsidRPr="001C7B66">
              <w:rPr>
                <w:rFonts w:ascii="Calibri" w:hAnsi="Calibri" w:cs="Calibri"/>
                <w:noProof/>
                <w:sz w:val="22"/>
                <w:szCs w:val="22"/>
              </w:rPr>
              <w:t>Data</w:t>
            </w:r>
            <w:r w:rsidRPr="001C7B66">
              <w:rPr>
                <w:rFonts w:ascii="Calibri" w:hAnsi="Calibri" w:cs="Calibri"/>
                <w:sz w:val="22"/>
                <w:szCs w:val="22"/>
              </w:rPr>
              <w:t xml:space="preserve">, to maintain the confidentiality of Trial Subject related health and medical information, to properly inform the concerned data subjects about the collection and processing of their Personal </w:t>
            </w:r>
            <w:r w:rsidRPr="001C7B66">
              <w:rPr>
                <w:rFonts w:ascii="Calibri" w:hAnsi="Calibri" w:cs="Calibri"/>
                <w:noProof/>
                <w:sz w:val="22"/>
                <w:szCs w:val="22"/>
              </w:rPr>
              <w:t>Data</w:t>
            </w:r>
            <w:r w:rsidRPr="001C7B66">
              <w:rPr>
                <w:rFonts w:ascii="Calibri" w:hAnsi="Calibri" w:cs="Calibri"/>
                <w:sz w:val="22"/>
                <w:szCs w:val="22"/>
              </w:rPr>
              <w:t xml:space="preserve">, to grant data subjects reasonable access to their Personal </w:t>
            </w:r>
            <w:r w:rsidRPr="001C7B66">
              <w:rPr>
                <w:rFonts w:ascii="Calibri" w:hAnsi="Calibri" w:cs="Calibri"/>
                <w:noProof/>
                <w:sz w:val="22"/>
                <w:szCs w:val="22"/>
              </w:rPr>
              <w:t>Data</w:t>
            </w:r>
            <w:r w:rsidRPr="001C7B66">
              <w:rPr>
                <w:rFonts w:ascii="Calibri" w:hAnsi="Calibri" w:cs="Calibri"/>
                <w:sz w:val="22"/>
                <w:szCs w:val="22"/>
              </w:rPr>
              <w:t>, to address other data subject rights as per applicable law, and to prevent access by unauthorized persons.</w:t>
            </w:r>
          </w:p>
        </w:tc>
        <w:tc>
          <w:tcPr>
            <w:tcW w:w="5670" w:type="dxa"/>
          </w:tcPr>
          <w:p w14:paraId="0005C03E" w14:textId="0C26697B" w:rsidR="00C82017" w:rsidRPr="001C7B66" w:rsidRDefault="00C82017" w:rsidP="001C7B66">
            <w:pPr>
              <w:suppressAutoHyphens/>
              <w:jc w:val="both"/>
              <w:rPr>
                <w:rFonts w:ascii="Calibri" w:hAnsi="Calibri" w:cs="Calibri"/>
                <w:sz w:val="22"/>
                <w:szCs w:val="22"/>
                <w:lang w:val="cs-CZ"/>
              </w:rPr>
            </w:pPr>
            <w:r w:rsidRPr="001C7B66">
              <w:rPr>
                <w:rFonts w:ascii="Calibri" w:eastAsia="Calibri" w:hAnsi="Calibri" w:cs="Calibri"/>
                <w:sz w:val="22"/>
                <w:szCs w:val="22"/>
                <w:lang w:val="cs-CZ"/>
              </w:rPr>
              <w:t>6.3.1</w:t>
            </w:r>
            <w:r w:rsidRPr="001C7B66">
              <w:rPr>
                <w:rFonts w:ascii="Calibri" w:eastAsia="Calibri" w:hAnsi="Calibri" w:cs="Calibri"/>
                <w:sz w:val="22"/>
                <w:szCs w:val="22"/>
                <w:lang w:val="cs-CZ"/>
              </w:rPr>
              <w:tab/>
              <w:t>Každá strana souhlasí s tím, že shromažďování, zpracovávání a zpřístupnění jakýchkoli údajů souvisejících s identifikovanou nebo identifikovatelnou osobou (dále jen „osobní údaje“) v souvislosti s touto smlouvou je a bude v souladu s platnými zákony na ochranu osobních údajů, včetně obecného nařízení EU o ochraně osobních údajů (dále jen „GDPR“), je-li to relevantní, a že získala všechna práva a souhlasy nezbytné ke shromažďování, zpracovávání a zpřístupnění těchto osobních údajů. Strany souhlasí s tím, že během shromažďování a zpracovávání osobních údajů přijmou příslušná opatření za účelem ochrany těchto osobních údajů, zachování důvěrnosti informací subjektů hodnocení týkajících se zdravotního stavu a zdravotních informací, řádného informování příslušných subjektů údajů o shromažďování a zpracovávání jejich osobních údajů, poskytnutí opodstatněného přístupu těmto subjektům údajů k jejich osobním údajům, zajištění dalších práv subjektů údajů v souladu s platnými právními předpisy a zabránění přístupu neoprávněným osobám.</w:t>
            </w:r>
          </w:p>
        </w:tc>
      </w:tr>
      <w:tr w:rsidR="00C82017" w:rsidRPr="001C7B66" w14:paraId="0AB27DAC" w14:textId="77777777" w:rsidTr="00406CA9">
        <w:tc>
          <w:tcPr>
            <w:tcW w:w="5670" w:type="dxa"/>
            <w:shd w:val="clear" w:color="auto" w:fill="FFFFFF" w:themeFill="background1"/>
          </w:tcPr>
          <w:p w14:paraId="0CC5BF8E" w14:textId="77777777" w:rsidR="00C82017" w:rsidRPr="001C7B66" w:rsidRDefault="00C82017" w:rsidP="001C7B66">
            <w:pPr>
              <w:suppressAutoHyphens/>
              <w:jc w:val="both"/>
              <w:rPr>
                <w:rFonts w:ascii="Calibri" w:hAnsi="Calibri" w:cs="Calibri"/>
                <w:b/>
                <w:noProof/>
                <w:sz w:val="22"/>
                <w:szCs w:val="22"/>
                <w:u w:val="single"/>
                <w:lang w:val="cs-CZ"/>
              </w:rPr>
            </w:pPr>
          </w:p>
        </w:tc>
        <w:tc>
          <w:tcPr>
            <w:tcW w:w="5670" w:type="dxa"/>
          </w:tcPr>
          <w:p w14:paraId="1952707F" w14:textId="77777777" w:rsidR="00C82017" w:rsidRPr="001C7B66" w:rsidRDefault="00C82017" w:rsidP="001C7B66">
            <w:pPr>
              <w:suppressAutoHyphens/>
              <w:jc w:val="both"/>
              <w:rPr>
                <w:rFonts w:ascii="Calibri" w:hAnsi="Calibri" w:cs="Calibri"/>
                <w:sz w:val="22"/>
                <w:szCs w:val="22"/>
                <w:lang w:val="cs-CZ"/>
              </w:rPr>
            </w:pPr>
          </w:p>
        </w:tc>
      </w:tr>
      <w:tr w:rsidR="00882699" w:rsidRPr="001C7B66" w14:paraId="39A89214" w14:textId="77777777" w:rsidTr="00406CA9">
        <w:tc>
          <w:tcPr>
            <w:tcW w:w="5670" w:type="dxa"/>
            <w:shd w:val="clear" w:color="auto" w:fill="FFFFFF" w:themeFill="background1"/>
          </w:tcPr>
          <w:p w14:paraId="061F4FB4" w14:textId="38A939AC" w:rsidR="00C82017" w:rsidRPr="001C7B66" w:rsidRDefault="00C82017" w:rsidP="001C7B66">
            <w:pPr>
              <w:suppressAutoHyphens/>
              <w:jc w:val="both"/>
              <w:rPr>
                <w:rFonts w:ascii="Calibri" w:hAnsi="Calibri" w:cs="Calibri"/>
                <w:sz w:val="22"/>
                <w:szCs w:val="22"/>
              </w:rPr>
            </w:pPr>
            <w:r w:rsidRPr="001C7B66">
              <w:rPr>
                <w:rFonts w:ascii="Calibri" w:hAnsi="Calibri" w:cs="Calibri"/>
                <w:sz w:val="22"/>
                <w:szCs w:val="22"/>
              </w:rPr>
              <w:lastRenderedPageBreak/>
              <w:t>6.3.2</w:t>
            </w:r>
            <w:r w:rsidRPr="001C7B66">
              <w:rPr>
                <w:rFonts w:ascii="Calibri" w:hAnsi="Calibri" w:cs="Calibri"/>
                <w:sz w:val="22"/>
                <w:szCs w:val="22"/>
              </w:rPr>
              <w:tab/>
              <w:t xml:space="preserve">Institution and Principal Investigator will implement appropriate technical and organizational measures to ensure a level of security for Personal </w:t>
            </w:r>
            <w:r w:rsidRPr="001C7B66">
              <w:rPr>
                <w:rFonts w:ascii="Calibri" w:hAnsi="Calibri" w:cs="Calibri"/>
                <w:noProof/>
                <w:sz w:val="22"/>
                <w:szCs w:val="22"/>
              </w:rPr>
              <w:t>Data</w:t>
            </w:r>
            <w:r w:rsidRPr="001C7B66">
              <w:rPr>
                <w:rFonts w:ascii="Calibri" w:hAnsi="Calibri" w:cs="Calibri"/>
                <w:sz w:val="22"/>
                <w:szCs w:val="22"/>
              </w:rPr>
              <w:t xml:space="preserve"> processed in connection with the Agreement that is appropriate to the risk.</w:t>
            </w:r>
          </w:p>
        </w:tc>
        <w:tc>
          <w:tcPr>
            <w:tcW w:w="5670" w:type="dxa"/>
          </w:tcPr>
          <w:p w14:paraId="7A41640F" w14:textId="09897E82" w:rsidR="00C82017" w:rsidRPr="001C7B66" w:rsidRDefault="00C82017" w:rsidP="001C7B66">
            <w:pPr>
              <w:suppressAutoHyphens/>
              <w:jc w:val="both"/>
              <w:rPr>
                <w:rFonts w:ascii="Calibri" w:hAnsi="Calibri" w:cs="Calibri"/>
                <w:sz w:val="22"/>
                <w:szCs w:val="22"/>
                <w:lang w:val="cs-CZ"/>
              </w:rPr>
            </w:pPr>
            <w:r w:rsidRPr="001C7B66">
              <w:rPr>
                <w:rFonts w:ascii="Calibri" w:eastAsia="Calibri" w:hAnsi="Calibri" w:cs="Calibri"/>
                <w:sz w:val="22"/>
                <w:szCs w:val="22"/>
                <w:lang w:val="cs-CZ"/>
              </w:rPr>
              <w:t>6.3.2</w:t>
            </w:r>
            <w:r w:rsidRPr="001C7B66">
              <w:rPr>
                <w:rFonts w:ascii="Calibri" w:eastAsia="Calibri" w:hAnsi="Calibri" w:cs="Calibri"/>
                <w:sz w:val="22"/>
                <w:szCs w:val="22"/>
                <w:lang w:val="cs-CZ"/>
              </w:rPr>
              <w:tab/>
            </w:r>
            <w:r w:rsidR="008A74AF" w:rsidRPr="001C7B66">
              <w:rPr>
                <w:rFonts w:ascii="Calibri" w:eastAsia="Calibri" w:hAnsi="Calibri" w:cs="Calibri"/>
                <w:sz w:val="22"/>
                <w:szCs w:val="22"/>
                <w:lang w:val="cs-CZ"/>
              </w:rPr>
              <w:t>Poskytovatel</w:t>
            </w:r>
            <w:r w:rsidRPr="001C7B66">
              <w:rPr>
                <w:rFonts w:ascii="Calibri" w:eastAsia="Calibri" w:hAnsi="Calibri" w:cs="Calibri"/>
                <w:sz w:val="22"/>
                <w:szCs w:val="22"/>
                <w:lang w:val="cs-CZ"/>
              </w:rPr>
              <w:t xml:space="preserve"> a hlavní zkoušející zavedou náležitá technická a organizační opatření k zajištění takové úrovně zabezpečení osobních údajů zpracovávaných v souvislosti s touto smlouvu, která odpovídá daným rizikům.</w:t>
            </w:r>
          </w:p>
        </w:tc>
      </w:tr>
      <w:tr w:rsidR="00C82017" w:rsidRPr="001C7B66" w14:paraId="52EFFA6B" w14:textId="77777777" w:rsidTr="00406CA9">
        <w:tc>
          <w:tcPr>
            <w:tcW w:w="5670" w:type="dxa"/>
            <w:shd w:val="clear" w:color="auto" w:fill="FFFFFF" w:themeFill="background1"/>
          </w:tcPr>
          <w:p w14:paraId="7D7446F0" w14:textId="77777777" w:rsidR="00C82017" w:rsidRPr="001C7B66" w:rsidRDefault="00C82017" w:rsidP="001C7B66">
            <w:pPr>
              <w:suppressAutoHyphens/>
              <w:jc w:val="both"/>
              <w:rPr>
                <w:rFonts w:ascii="Calibri" w:hAnsi="Calibri" w:cs="Calibri"/>
                <w:b/>
                <w:noProof/>
                <w:sz w:val="22"/>
                <w:szCs w:val="22"/>
              </w:rPr>
            </w:pPr>
          </w:p>
        </w:tc>
        <w:tc>
          <w:tcPr>
            <w:tcW w:w="5670" w:type="dxa"/>
          </w:tcPr>
          <w:p w14:paraId="70D26816" w14:textId="77777777" w:rsidR="00C82017" w:rsidRPr="001C7B66" w:rsidRDefault="00C82017" w:rsidP="001C7B66">
            <w:pPr>
              <w:suppressAutoHyphens/>
              <w:jc w:val="both"/>
              <w:rPr>
                <w:rFonts w:ascii="Calibri" w:hAnsi="Calibri" w:cs="Calibri"/>
                <w:sz w:val="22"/>
                <w:szCs w:val="22"/>
                <w:lang w:val="cs-CZ"/>
              </w:rPr>
            </w:pPr>
          </w:p>
        </w:tc>
      </w:tr>
      <w:tr w:rsidR="00882699" w:rsidRPr="001C7B66" w14:paraId="607E840B" w14:textId="77777777" w:rsidTr="00406CA9">
        <w:tc>
          <w:tcPr>
            <w:tcW w:w="5670" w:type="dxa"/>
            <w:shd w:val="clear" w:color="auto" w:fill="FFFFFF" w:themeFill="background1"/>
          </w:tcPr>
          <w:p w14:paraId="7BBA253C" w14:textId="7AC6E544" w:rsidR="00C82017" w:rsidRPr="001C7B66" w:rsidRDefault="00C82017" w:rsidP="001C7B66">
            <w:pPr>
              <w:suppressAutoHyphens/>
              <w:jc w:val="both"/>
              <w:rPr>
                <w:rFonts w:ascii="Calibri" w:hAnsi="Calibri" w:cs="Calibri"/>
                <w:sz w:val="22"/>
                <w:szCs w:val="22"/>
              </w:rPr>
            </w:pPr>
            <w:r w:rsidRPr="001C7B66">
              <w:rPr>
                <w:rFonts w:ascii="Calibri" w:hAnsi="Calibri" w:cs="Calibri"/>
                <w:sz w:val="22"/>
                <w:szCs w:val="22"/>
              </w:rPr>
              <w:t>6.3.3</w:t>
            </w:r>
            <w:r w:rsidRPr="001C7B66">
              <w:rPr>
                <w:rFonts w:ascii="Calibri" w:hAnsi="Calibri" w:cs="Calibri"/>
                <w:sz w:val="22"/>
                <w:szCs w:val="22"/>
              </w:rPr>
              <w:tab/>
              <w:t xml:space="preserve">Institution and Principal Investigator represents, warrants and covenants that Personal </w:t>
            </w:r>
            <w:r w:rsidRPr="001C7B66">
              <w:rPr>
                <w:rFonts w:ascii="Calibri" w:hAnsi="Calibri" w:cs="Calibri"/>
                <w:noProof/>
                <w:sz w:val="22"/>
                <w:szCs w:val="22"/>
              </w:rPr>
              <w:t>Data</w:t>
            </w:r>
            <w:r w:rsidRPr="001C7B66">
              <w:rPr>
                <w:rFonts w:ascii="Calibri" w:hAnsi="Calibri" w:cs="Calibri"/>
                <w:sz w:val="22"/>
                <w:szCs w:val="22"/>
              </w:rPr>
              <w:t xml:space="preserve"> related to Trial Subjects, when supplied to Janssen, will be pseudonymized to replace any information that directly identifies a Trial Subject with a subject identification code. Principal Investigator will not provide Janssen with the key or code that enables Trial Subjects to be re-identified. Institution and Principal Investigator will notify Janssen immediately if Institution and/or Principal Investigator discovers that any Data (defined in Section 7.1) concerning Trial Subjects provided to Janssen does not satisfy this requirement. Principal Investigator will cooperate with all Janssen requests to mitigate any harm resulting from any such disclosure of Data. In such an event, Institution and Principal Investigator will deliver corrected Data to Janssen as promptly as possible at no extra expense to Janssen.</w:t>
            </w:r>
          </w:p>
        </w:tc>
        <w:tc>
          <w:tcPr>
            <w:tcW w:w="5670" w:type="dxa"/>
          </w:tcPr>
          <w:p w14:paraId="2F335CDE" w14:textId="25A59C59" w:rsidR="00C82017" w:rsidRPr="001C7B66" w:rsidRDefault="00C82017" w:rsidP="001C7B66">
            <w:pPr>
              <w:suppressAutoHyphens/>
              <w:jc w:val="both"/>
              <w:rPr>
                <w:rFonts w:ascii="Calibri" w:hAnsi="Calibri" w:cs="Calibri"/>
                <w:sz w:val="22"/>
                <w:szCs w:val="22"/>
                <w:lang w:val="cs-CZ"/>
              </w:rPr>
            </w:pPr>
            <w:r w:rsidRPr="001C7B66">
              <w:rPr>
                <w:rFonts w:ascii="Calibri" w:eastAsia="Calibri" w:hAnsi="Calibri" w:cs="Calibri"/>
                <w:sz w:val="22"/>
                <w:szCs w:val="22"/>
                <w:lang w:val="cs-CZ"/>
              </w:rPr>
              <w:t>6.3.3</w:t>
            </w:r>
            <w:r w:rsidRPr="001C7B66">
              <w:rPr>
                <w:rFonts w:ascii="Calibri" w:eastAsia="Calibri" w:hAnsi="Calibri" w:cs="Calibri"/>
                <w:sz w:val="22"/>
                <w:szCs w:val="22"/>
                <w:lang w:val="cs-CZ"/>
              </w:rPr>
              <w:tab/>
            </w:r>
            <w:r w:rsidR="008A74AF" w:rsidRPr="001C7B66">
              <w:rPr>
                <w:rFonts w:ascii="Calibri" w:eastAsia="Calibri" w:hAnsi="Calibri" w:cs="Calibri"/>
                <w:sz w:val="22"/>
                <w:szCs w:val="22"/>
                <w:lang w:val="cs-CZ"/>
              </w:rPr>
              <w:t>Poskytovatel</w:t>
            </w:r>
            <w:r w:rsidRPr="001C7B66">
              <w:rPr>
                <w:rFonts w:ascii="Calibri" w:eastAsia="Calibri" w:hAnsi="Calibri" w:cs="Calibri"/>
                <w:sz w:val="22"/>
                <w:szCs w:val="22"/>
                <w:lang w:val="cs-CZ"/>
              </w:rPr>
              <w:t xml:space="preserve"> a hlavní zkoušející prohlašují, zaručují a zavazují se, že osobní údaje týkající se subjektů hodnocení budou při poskytnutí společnosti Janssen pseudonymizovány tak, že budou veškeré informace, které přímo identifikují subjekt hodnocení, nahrazeny identifikačním kódem. Hlavní zkoušející neposkytne společnosti Janssen klíč ani kód, který umožňuje zpětnou identifikaci subjektu hodnocení. </w:t>
            </w:r>
            <w:r w:rsidR="008A74AF" w:rsidRPr="001C7B66">
              <w:rPr>
                <w:rFonts w:ascii="Calibri" w:eastAsia="Calibri" w:hAnsi="Calibri" w:cs="Calibri"/>
                <w:sz w:val="22"/>
                <w:szCs w:val="22"/>
                <w:lang w:val="cs-CZ"/>
              </w:rPr>
              <w:t xml:space="preserve">Poskytovatel </w:t>
            </w:r>
            <w:r w:rsidRPr="001C7B66">
              <w:rPr>
                <w:rFonts w:ascii="Calibri" w:eastAsia="Calibri" w:hAnsi="Calibri" w:cs="Calibri"/>
                <w:sz w:val="22"/>
                <w:szCs w:val="22"/>
                <w:lang w:val="cs-CZ"/>
              </w:rPr>
              <w:t xml:space="preserve">a hlavní zkoušející neprodleně upozorní společnost Janssen, pokud </w:t>
            </w:r>
            <w:r w:rsidR="008A74AF" w:rsidRPr="001C7B66">
              <w:rPr>
                <w:rFonts w:ascii="Calibri" w:eastAsia="Calibri" w:hAnsi="Calibri" w:cs="Calibri"/>
                <w:sz w:val="22"/>
                <w:szCs w:val="22"/>
                <w:lang w:val="cs-CZ"/>
              </w:rPr>
              <w:t>poskytovatel</w:t>
            </w:r>
            <w:r w:rsidRPr="001C7B66">
              <w:rPr>
                <w:rFonts w:ascii="Calibri" w:eastAsia="Calibri" w:hAnsi="Calibri" w:cs="Calibri"/>
                <w:sz w:val="22"/>
                <w:szCs w:val="22"/>
                <w:lang w:val="cs-CZ"/>
              </w:rPr>
              <w:t xml:space="preserve"> a/nebo hlavní zkoušející zjistí, že některé údaje (definované v</w:t>
            </w:r>
            <w:r w:rsidR="0085395E" w:rsidRPr="001C7B66">
              <w:rPr>
                <w:rFonts w:ascii="Calibri" w:eastAsia="Calibri" w:hAnsi="Calibri" w:cs="Calibri"/>
                <w:sz w:val="22"/>
                <w:szCs w:val="22"/>
                <w:lang w:val="cs-CZ"/>
              </w:rPr>
              <w:t> </w:t>
            </w:r>
            <w:r w:rsidRPr="001C7B66">
              <w:rPr>
                <w:rFonts w:ascii="Calibri" w:eastAsia="Calibri" w:hAnsi="Calibri" w:cs="Calibri"/>
                <w:sz w:val="22"/>
                <w:szCs w:val="22"/>
                <w:lang w:val="cs-CZ"/>
              </w:rPr>
              <w:t>článku</w:t>
            </w:r>
            <w:r w:rsidR="0085395E" w:rsidRPr="001C7B66">
              <w:rPr>
                <w:rFonts w:ascii="Calibri" w:eastAsia="Calibri" w:hAnsi="Calibri" w:cs="Calibri"/>
                <w:sz w:val="22"/>
                <w:szCs w:val="22"/>
                <w:lang w:val="cs-CZ"/>
              </w:rPr>
              <w:t> </w:t>
            </w:r>
            <w:r w:rsidRPr="001C7B66">
              <w:rPr>
                <w:rFonts w:ascii="Calibri" w:eastAsia="Calibri" w:hAnsi="Calibri" w:cs="Calibri"/>
                <w:sz w:val="22"/>
                <w:szCs w:val="22"/>
                <w:lang w:val="cs-CZ"/>
              </w:rPr>
              <w:t xml:space="preserve">7.1) týkající se subjektů hodnocení poskytnuté společnosti Janssen nevyhovují tomuto požadavku. Hlavní zkoušející bude spolupracovat ohledně všech žádostí společnosti Janssen na minimalizaci škod způsobených zpřístupněním údajů. V takovém případě </w:t>
            </w:r>
            <w:r w:rsidR="008A74AF" w:rsidRPr="001C7B66">
              <w:rPr>
                <w:rFonts w:ascii="Calibri" w:eastAsia="Calibri" w:hAnsi="Calibri" w:cs="Calibri"/>
                <w:sz w:val="22"/>
                <w:szCs w:val="22"/>
                <w:lang w:val="cs-CZ"/>
              </w:rPr>
              <w:t>poskytovatel</w:t>
            </w:r>
            <w:r w:rsidRPr="001C7B66">
              <w:rPr>
                <w:rFonts w:ascii="Calibri" w:eastAsia="Calibri" w:hAnsi="Calibri" w:cs="Calibri"/>
                <w:sz w:val="22"/>
                <w:szCs w:val="22"/>
                <w:lang w:val="cs-CZ"/>
              </w:rPr>
              <w:t xml:space="preserve"> a hlavní zkoušející doručí opravené údaje společnosti Janssen co nejrychleji bez dalších nákladů pro společnost Janssen.</w:t>
            </w:r>
          </w:p>
        </w:tc>
      </w:tr>
      <w:tr w:rsidR="00C82017" w:rsidRPr="001C7B66" w14:paraId="52EFC6A9" w14:textId="77777777" w:rsidTr="00406CA9">
        <w:tc>
          <w:tcPr>
            <w:tcW w:w="5670" w:type="dxa"/>
            <w:shd w:val="clear" w:color="auto" w:fill="FFFFFF" w:themeFill="background1"/>
          </w:tcPr>
          <w:p w14:paraId="061AC020" w14:textId="77777777" w:rsidR="00C82017" w:rsidRPr="001C7B66" w:rsidRDefault="00C82017" w:rsidP="001C7B66">
            <w:pPr>
              <w:suppressAutoHyphens/>
              <w:jc w:val="both"/>
              <w:rPr>
                <w:rFonts w:ascii="Calibri" w:hAnsi="Calibri" w:cs="Calibri"/>
                <w:b/>
                <w:noProof/>
                <w:sz w:val="22"/>
                <w:szCs w:val="22"/>
                <w:u w:val="single"/>
                <w:lang w:val="cs-CZ"/>
              </w:rPr>
            </w:pPr>
          </w:p>
        </w:tc>
        <w:tc>
          <w:tcPr>
            <w:tcW w:w="5670" w:type="dxa"/>
          </w:tcPr>
          <w:p w14:paraId="4B4937D5" w14:textId="77777777" w:rsidR="00C82017" w:rsidRPr="001C7B66" w:rsidRDefault="00C82017" w:rsidP="001C7B66">
            <w:pPr>
              <w:suppressAutoHyphens/>
              <w:jc w:val="both"/>
              <w:rPr>
                <w:rFonts w:ascii="Calibri" w:hAnsi="Calibri" w:cs="Calibri"/>
                <w:sz w:val="22"/>
                <w:szCs w:val="22"/>
                <w:lang w:val="cs-CZ"/>
              </w:rPr>
            </w:pPr>
          </w:p>
        </w:tc>
      </w:tr>
      <w:tr w:rsidR="00882699" w:rsidRPr="001C7B66" w14:paraId="34F842A3" w14:textId="77777777" w:rsidTr="00406CA9">
        <w:tc>
          <w:tcPr>
            <w:tcW w:w="5670" w:type="dxa"/>
            <w:shd w:val="clear" w:color="auto" w:fill="FFFFFF" w:themeFill="background1"/>
          </w:tcPr>
          <w:p w14:paraId="2DAC48B7" w14:textId="0C5DA782" w:rsidR="00C82017" w:rsidRPr="001C7B66" w:rsidRDefault="00C82017" w:rsidP="001C7B66">
            <w:pPr>
              <w:suppressAutoHyphens/>
              <w:jc w:val="both"/>
              <w:rPr>
                <w:rFonts w:ascii="Calibri" w:hAnsi="Calibri" w:cs="Calibri"/>
                <w:sz w:val="22"/>
                <w:szCs w:val="22"/>
              </w:rPr>
            </w:pPr>
            <w:r w:rsidRPr="001C7B66">
              <w:rPr>
                <w:rFonts w:ascii="Calibri" w:hAnsi="Calibri" w:cs="Calibri"/>
                <w:sz w:val="22"/>
                <w:szCs w:val="22"/>
              </w:rPr>
              <w:t>6.3.4</w:t>
            </w:r>
            <w:r w:rsidRPr="001C7B66">
              <w:rPr>
                <w:rFonts w:ascii="Calibri" w:hAnsi="Calibri" w:cs="Calibri"/>
                <w:sz w:val="22"/>
                <w:szCs w:val="22"/>
              </w:rPr>
              <w:tab/>
              <w:t xml:space="preserve">In case of a breach of security leading to the accidental or unlawful destruction, loss, alteration, unauthorized disclosure of, or access to, Personal </w:t>
            </w:r>
            <w:r w:rsidRPr="001C7B66">
              <w:rPr>
                <w:rFonts w:ascii="Calibri" w:hAnsi="Calibri" w:cs="Calibri"/>
                <w:noProof/>
                <w:sz w:val="22"/>
                <w:szCs w:val="22"/>
              </w:rPr>
              <w:t>Data</w:t>
            </w:r>
            <w:r w:rsidRPr="001C7B66">
              <w:rPr>
                <w:rFonts w:ascii="Calibri" w:hAnsi="Calibri" w:cs="Calibri"/>
                <w:sz w:val="22"/>
                <w:szCs w:val="22"/>
              </w:rPr>
              <w:t xml:space="preserve"> transmitted, stored or otherwise processed (“Privacy Incident”), Institution and/or Principal Investigator will immediately after becoming aware of a Privacy Incident notify Janssen. Such notification shall specify the nature of the Privacy Incident, the categories and approximate number of data subjects and Personal </w:t>
            </w:r>
            <w:r w:rsidRPr="001C7B66">
              <w:rPr>
                <w:rFonts w:ascii="Calibri" w:hAnsi="Calibri" w:cs="Calibri"/>
                <w:noProof/>
                <w:sz w:val="22"/>
                <w:szCs w:val="22"/>
              </w:rPr>
              <w:t>Data</w:t>
            </w:r>
            <w:r w:rsidRPr="001C7B66">
              <w:rPr>
                <w:rFonts w:ascii="Calibri" w:hAnsi="Calibri" w:cs="Calibri"/>
                <w:sz w:val="22"/>
                <w:szCs w:val="22"/>
              </w:rPr>
              <w:t xml:space="preserve"> records impacted by such Privacy Incident. Institution and Principal Investigator agree to fully cooperate with Janssen, investigate and resolve any such Privacy Incident and provide Janssen any information necessary to provide notifications.</w:t>
            </w:r>
          </w:p>
        </w:tc>
        <w:tc>
          <w:tcPr>
            <w:tcW w:w="5670" w:type="dxa"/>
          </w:tcPr>
          <w:p w14:paraId="456E5679" w14:textId="7EA875D8" w:rsidR="00C82017" w:rsidRPr="001C7B66" w:rsidRDefault="00C82017" w:rsidP="001C7B66">
            <w:pPr>
              <w:suppressAutoHyphens/>
              <w:jc w:val="both"/>
              <w:rPr>
                <w:rFonts w:ascii="Calibri" w:hAnsi="Calibri" w:cs="Calibri"/>
                <w:sz w:val="22"/>
                <w:szCs w:val="22"/>
                <w:lang w:val="cs-CZ"/>
              </w:rPr>
            </w:pPr>
            <w:r w:rsidRPr="001C7B66">
              <w:rPr>
                <w:rFonts w:ascii="Calibri" w:eastAsia="Calibri" w:hAnsi="Calibri" w:cs="Calibri"/>
                <w:sz w:val="22"/>
                <w:szCs w:val="22"/>
                <w:lang w:val="cs-CZ"/>
              </w:rPr>
              <w:t>6.3.4</w:t>
            </w:r>
            <w:r w:rsidRPr="001C7B66">
              <w:rPr>
                <w:rFonts w:ascii="Calibri" w:eastAsia="Calibri" w:hAnsi="Calibri" w:cs="Calibri"/>
                <w:sz w:val="22"/>
                <w:szCs w:val="22"/>
                <w:lang w:val="cs-CZ"/>
              </w:rPr>
              <w:tab/>
              <w:t xml:space="preserve">V případě porušení zabezpečení, které vede k náhodnému nebo nezákonnému zničení, ztrátě, pozměnění, neoprávněnému zpřístupnění nebo přístupu k předávaným, uloženým nebo jinak zpracovávaným osobním údajům (dále jen „incident v oblasti ochrany osobních údajů“), oznámí </w:t>
            </w:r>
            <w:r w:rsidR="008A74AF" w:rsidRPr="001C7B66">
              <w:rPr>
                <w:rFonts w:ascii="Calibri" w:eastAsia="Calibri" w:hAnsi="Calibri" w:cs="Calibri"/>
                <w:sz w:val="22"/>
                <w:szCs w:val="22"/>
                <w:lang w:val="cs-CZ"/>
              </w:rPr>
              <w:t>poskytovatel</w:t>
            </w:r>
            <w:r w:rsidRPr="001C7B66">
              <w:rPr>
                <w:rFonts w:ascii="Calibri" w:eastAsia="Calibri" w:hAnsi="Calibri" w:cs="Calibri"/>
                <w:sz w:val="22"/>
                <w:szCs w:val="22"/>
                <w:lang w:val="cs-CZ"/>
              </w:rPr>
              <w:t xml:space="preserve"> a/nebo hlavní zkoušející tuto skutečnost společnosti Janssen bezprostředně poté, co se o incidentu v oblasti ochrany osobních údajů dozvědí. V takovém oznámení upřesní povahu incidentu v oblasti ochrany osobních údajů, kategorie a přibližný počet subjektů údajů a záznamů osobních údajů, kterých se tento incident v oblasti ochrany osobních údajů týká. </w:t>
            </w:r>
            <w:r w:rsidR="008A74AF" w:rsidRPr="001C7B66">
              <w:rPr>
                <w:rFonts w:ascii="Calibri" w:eastAsia="Calibri" w:hAnsi="Calibri" w:cs="Calibri"/>
                <w:sz w:val="22"/>
                <w:szCs w:val="22"/>
                <w:lang w:val="cs-CZ"/>
              </w:rPr>
              <w:t>Poskytovatel</w:t>
            </w:r>
            <w:r w:rsidRPr="001C7B66">
              <w:rPr>
                <w:rFonts w:ascii="Calibri" w:eastAsia="Calibri" w:hAnsi="Calibri" w:cs="Calibri"/>
                <w:sz w:val="22"/>
                <w:szCs w:val="22"/>
                <w:lang w:val="cs-CZ"/>
              </w:rPr>
              <w:t xml:space="preserve"> a hlavní zkoušející souhlasí s tím, že budou se společností Janssen plně spolupracovat, vyšetří a vyřeší veškeré bezpečnostní incidenty a poskytnou společnosti Janssen veškeré informace potřebné k provedení ohlášení.</w:t>
            </w:r>
          </w:p>
        </w:tc>
      </w:tr>
      <w:tr w:rsidR="00C82017" w:rsidRPr="001C7B66" w14:paraId="15CAF9D9" w14:textId="77777777" w:rsidTr="00406CA9">
        <w:tc>
          <w:tcPr>
            <w:tcW w:w="5670" w:type="dxa"/>
            <w:shd w:val="clear" w:color="auto" w:fill="FFFFFF" w:themeFill="background1"/>
          </w:tcPr>
          <w:p w14:paraId="362BE2BB" w14:textId="77777777" w:rsidR="00C82017" w:rsidRPr="001C7B66" w:rsidRDefault="00C82017" w:rsidP="001C7B66">
            <w:pPr>
              <w:suppressAutoHyphens/>
              <w:jc w:val="both"/>
              <w:rPr>
                <w:rFonts w:ascii="Calibri" w:hAnsi="Calibri" w:cs="Calibri"/>
                <w:b/>
                <w:noProof/>
                <w:sz w:val="22"/>
                <w:szCs w:val="22"/>
                <w:u w:val="single"/>
                <w:lang w:val="cs-CZ"/>
              </w:rPr>
            </w:pPr>
          </w:p>
        </w:tc>
        <w:tc>
          <w:tcPr>
            <w:tcW w:w="5670" w:type="dxa"/>
          </w:tcPr>
          <w:p w14:paraId="4CA5F594" w14:textId="77777777" w:rsidR="00C82017" w:rsidRPr="001C7B66" w:rsidRDefault="00C82017" w:rsidP="001C7B66">
            <w:pPr>
              <w:suppressAutoHyphens/>
              <w:jc w:val="both"/>
              <w:rPr>
                <w:rFonts w:ascii="Calibri" w:hAnsi="Calibri" w:cs="Calibri"/>
                <w:sz w:val="22"/>
                <w:szCs w:val="22"/>
                <w:lang w:val="cs-CZ"/>
              </w:rPr>
            </w:pPr>
          </w:p>
        </w:tc>
      </w:tr>
      <w:tr w:rsidR="00882699" w:rsidRPr="001C7B66" w14:paraId="09E4FC60" w14:textId="77777777" w:rsidTr="00406CA9">
        <w:tc>
          <w:tcPr>
            <w:tcW w:w="5670" w:type="dxa"/>
            <w:shd w:val="clear" w:color="auto" w:fill="FFFFFF" w:themeFill="background1"/>
          </w:tcPr>
          <w:p w14:paraId="3939B4D9" w14:textId="1FBDCC7E" w:rsidR="00C82017" w:rsidRPr="001C7B66" w:rsidRDefault="00C82017" w:rsidP="001C7B66">
            <w:pPr>
              <w:suppressAutoHyphens/>
              <w:jc w:val="both"/>
              <w:rPr>
                <w:rFonts w:ascii="Calibri" w:hAnsi="Calibri" w:cs="Calibri"/>
                <w:sz w:val="22"/>
                <w:szCs w:val="22"/>
                <w:u w:val="single"/>
              </w:rPr>
            </w:pPr>
            <w:r w:rsidRPr="001C7B66">
              <w:rPr>
                <w:rFonts w:ascii="Calibri" w:hAnsi="Calibri" w:cs="Calibri"/>
                <w:sz w:val="22"/>
                <w:szCs w:val="22"/>
              </w:rPr>
              <w:t>6.3.5</w:t>
            </w:r>
            <w:r w:rsidRPr="001C7B66">
              <w:rPr>
                <w:rFonts w:ascii="Calibri" w:hAnsi="Calibri" w:cs="Calibri"/>
                <w:sz w:val="22"/>
                <w:szCs w:val="22"/>
              </w:rPr>
              <w:tab/>
              <w:t xml:space="preserve">Institution and Principal Investigator agree to fully cooperate with respect to any data protection impact </w:t>
            </w:r>
            <w:r w:rsidRPr="001C7B66">
              <w:rPr>
                <w:rFonts w:ascii="Calibri" w:hAnsi="Calibri" w:cs="Calibri"/>
                <w:sz w:val="22"/>
                <w:szCs w:val="22"/>
              </w:rPr>
              <w:lastRenderedPageBreak/>
              <w:t xml:space="preserve">assessments and/or prior consultations that may be required with respect to the processing of Personal </w:t>
            </w:r>
            <w:r w:rsidRPr="001C7B66">
              <w:rPr>
                <w:rFonts w:ascii="Calibri" w:hAnsi="Calibri" w:cs="Calibri"/>
                <w:noProof/>
                <w:sz w:val="22"/>
                <w:szCs w:val="22"/>
              </w:rPr>
              <w:t>Data</w:t>
            </w:r>
            <w:r w:rsidRPr="001C7B66">
              <w:rPr>
                <w:rFonts w:ascii="Calibri" w:hAnsi="Calibri" w:cs="Calibri"/>
                <w:sz w:val="22"/>
                <w:szCs w:val="22"/>
              </w:rPr>
              <w:t xml:space="preserve"> under the Agreement.</w:t>
            </w:r>
          </w:p>
        </w:tc>
        <w:tc>
          <w:tcPr>
            <w:tcW w:w="5670" w:type="dxa"/>
          </w:tcPr>
          <w:p w14:paraId="75DBBCC0" w14:textId="031BBB69" w:rsidR="00C82017" w:rsidRPr="001C7B66" w:rsidRDefault="00C82017" w:rsidP="001C7B66">
            <w:pPr>
              <w:suppressAutoHyphens/>
              <w:jc w:val="both"/>
              <w:rPr>
                <w:rFonts w:ascii="Calibri" w:hAnsi="Calibri" w:cs="Calibri"/>
                <w:sz w:val="22"/>
                <w:szCs w:val="22"/>
                <w:lang w:val="cs-CZ"/>
              </w:rPr>
            </w:pPr>
            <w:r w:rsidRPr="001C7B66">
              <w:rPr>
                <w:rFonts w:ascii="Calibri" w:eastAsia="Calibri" w:hAnsi="Calibri" w:cs="Calibri"/>
                <w:sz w:val="22"/>
                <w:szCs w:val="22"/>
                <w:lang w:val="cs-CZ"/>
              </w:rPr>
              <w:lastRenderedPageBreak/>
              <w:t>6.3.5</w:t>
            </w:r>
            <w:r w:rsidRPr="001C7B66">
              <w:rPr>
                <w:rFonts w:ascii="Calibri" w:eastAsia="Calibri" w:hAnsi="Calibri" w:cs="Calibri"/>
                <w:sz w:val="22"/>
                <w:szCs w:val="22"/>
                <w:lang w:val="cs-CZ"/>
              </w:rPr>
              <w:tab/>
            </w:r>
            <w:r w:rsidR="008A74AF" w:rsidRPr="001C7B66">
              <w:rPr>
                <w:rFonts w:ascii="Calibri" w:eastAsia="Calibri" w:hAnsi="Calibri" w:cs="Calibri"/>
                <w:sz w:val="22"/>
                <w:szCs w:val="22"/>
                <w:lang w:val="cs-CZ"/>
              </w:rPr>
              <w:t>Poskytovatel</w:t>
            </w:r>
            <w:r w:rsidRPr="001C7B66">
              <w:rPr>
                <w:rFonts w:ascii="Calibri" w:eastAsia="Calibri" w:hAnsi="Calibri" w:cs="Calibri"/>
                <w:sz w:val="22"/>
                <w:szCs w:val="22"/>
                <w:lang w:val="cs-CZ"/>
              </w:rPr>
              <w:t xml:space="preserve"> a hlavní zkoušející souhlasí s tím, že budou plně spolupracovat při posouzení veškerých dopadů na </w:t>
            </w:r>
            <w:r w:rsidRPr="001C7B66">
              <w:rPr>
                <w:rFonts w:ascii="Calibri" w:eastAsia="Calibri" w:hAnsi="Calibri" w:cs="Calibri"/>
                <w:sz w:val="22"/>
                <w:szCs w:val="22"/>
                <w:lang w:val="cs-CZ"/>
              </w:rPr>
              <w:lastRenderedPageBreak/>
              <w:t>ochranu osobních údajů a/nebo při předběžných konzultacích, které mohou být vyžadovány v souvislosti se zpracováním osobních údajů v souladu s touto smlouvou.</w:t>
            </w:r>
          </w:p>
        </w:tc>
      </w:tr>
      <w:tr w:rsidR="00C82017" w:rsidRPr="001C7B66" w14:paraId="21F39C1B" w14:textId="77777777" w:rsidTr="00406CA9">
        <w:tc>
          <w:tcPr>
            <w:tcW w:w="5670" w:type="dxa"/>
            <w:shd w:val="clear" w:color="auto" w:fill="FFFFFF" w:themeFill="background1"/>
          </w:tcPr>
          <w:p w14:paraId="2FC50A53" w14:textId="77777777" w:rsidR="00C82017" w:rsidRPr="001C7B66" w:rsidRDefault="00C82017" w:rsidP="001C7B66">
            <w:pPr>
              <w:suppressAutoHyphens/>
              <w:jc w:val="both"/>
              <w:rPr>
                <w:rFonts w:ascii="Calibri" w:hAnsi="Calibri" w:cs="Calibri"/>
                <w:b/>
                <w:noProof/>
                <w:sz w:val="22"/>
                <w:szCs w:val="22"/>
                <w:u w:val="single"/>
              </w:rPr>
            </w:pPr>
          </w:p>
        </w:tc>
        <w:tc>
          <w:tcPr>
            <w:tcW w:w="5670" w:type="dxa"/>
          </w:tcPr>
          <w:p w14:paraId="3529DC42" w14:textId="77777777" w:rsidR="00C82017" w:rsidRPr="001C7B66" w:rsidRDefault="00C82017" w:rsidP="001C7B66">
            <w:pPr>
              <w:suppressAutoHyphens/>
              <w:jc w:val="both"/>
              <w:rPr>
                <w:rFonts w:ascii="Calibri" w:hAnsi="Calibri" w:cs="Calibri"/>
                <w:sz w:val="22"/>
                <w:szCs w:val="22"/>
                <w:lang w:val="cs-CZ"/>
              </w:rPr>
            </w:pPr>
          </w:p>
        </w:tc>
      </w:tr>
      <w:tr w:rsidR="00882699" w:rsidRPr="001C7B66" w14:paraId="157BDA0D" w14:textId="77777777" w:rsidTr="00406CA9">
        <w:tc>
          <w:tcPr>
            <w:tcW w:w="5670" w:type="dxa"/>
            <w:shd w:val="clear" w:color="auto" w:fill="FFFFFF" w:themeFill="background1"/>
          </w:tcPr>
          <w:p w14:paraId="3D68DA58" w14:textId="163530EE" w:rsidR="00C82017" w:rsidRPr="001C7B66" w:rsidRDefault="00C82017" w:rsidP="001C7B66">
            <w:pPr>
              <w:suppressAutoHyphens/>
              <w:jc w:val="both"/>
              <w:rPr>
                <w:rFonts w:ascii="Calibri" w:hAnsi="Calibri" w:cs="Calibri"/>
                <w:sz w:val="22"/>
                <w:szCs w:val="22"/>
                <w:u w:val="single"/>
              </w:rPr>
            </w:pPr>
            <w:r w:rsidRPr="001C7B66">
              <w:rPr>
                <w:rFonts w:ascii="Calibri" w:hAnsi="Calibri" w:cs="Calibri"/>
                <w:sz w:val="22"/>
                <w:szCs w:val="22"/>
              </w:rPr>
              <w:t>6.3.6</w:t>
            </w:r>
            <w:r w:rsidRPr="001C7B66">
              <w:rPr>
                <w:rFonts w:ascii="Calibri" w:hAnsi="Calibri" w:cs="Calibri"/>
                <w:sz w:val="22"/>
                <w:szCs w:val="22"/>
              </w:rPr>
              <w:tab/>
              <w:t>Institution and Principal Investigator shall not engage any third party, including any affiliate or subcontractor, as data processor (as defined under applicable data protection law) for the performance of their respective activities under this Agreement, without Janssen’s prior written approval. In the event Janssen consents to such third party data processor, Institution and Principal Investigator (i) shall be responsible for ensuring that any permitted third-party data processor complies with this Agreement, the</w:t>
            </w:r>
            <w:r w:rsidRPr="001C7B66">
              <w:rPr>
                <w:rFonts w:ascii="Calibri" w:hAnsi="Calibri" w:cs="Calibri"/>
                <w:sz w:val="22"/>
                <w:szCs w:val="22"/>
                <w:u w:val="single"/>
              </w:rPr>
              <w:t xml:space="preserve"> </w:t>
            </w:r>
            <w:r w:rsidRPr="001C7B66">
              <w:rPr>
                <w:rFonts w:ascii="Calibri" w:hAnsi="Calibri" w:cs="Calibri"/>
                <w:sz w:val="22"/>
                <w:szCs w:val="22"/>
              </w:rPr>
              <w:t>applicable data protection law and regulations, and (ii) shall be fully liable to Janssen for all actions of such third-party data processors.</w:t>
            </w:r>
          </w:p>
        </w:tc>
        <w:tc>
          <w:tcPr>
            <w:tcW w:w="5670" w:type="dxa"/>
          </w:tcPr>
          <w:p w14:paraId="7A8D301E" w14:textId="014B90D9" w:rsidR="00C82017" w:rsidRPr="001C7B66" w:rsidRDefault="00C82017" w:rsidP="001C7B66">
            <w:pPr>
              <w:suppressAutoHyphens/>
              <w:jc w:val="both"/>
              <w:rPr>
                <w:rFonts w:ascii="Calibri" w:hAnsi="Calibri" w:cs="Calibri"/>
                <w:sz w:val="22"/>
                <w:szCs w:val="22"/>
                <w:lang w:val="cs-CZ"/>
              </w:rPr>
            </w:pPr>
            <w:r w:rsidRPr="001C7B66">
              <w:rPr>
                <w:rFonts w:ascii="Calibri" w:eastAsia="Calibri" w:hAnsi="Calibri" w:cs="Calibri"/>
                <w:sz w:val="22"/>
                <w:szCs w:val="22"/>
                <w:lang w:val="cs-CZ"/>
              </w:rPr>
              <w:t>6.3.6</w:t>
            </w:r>
            <w:r w:rsidRPr="001C7B66">
              <w:rPr>
                <w:rFonts w:ascii="Calibri" w:eastAsia="Calibri" w:hAnsi="Calibri" w:cs="Calibri"/>
                <w:sz w:val="22"/>
                <w:szCs w:val="22"/>
                <w:lang w:val="cs-CZ"/>
              </w:rPr>
              <w:tab/>
            </w:r>
            <w:r w:rsidR="008A74AF" w:rsidRPr="001C7B66">
              <w:rPr>
                <w:rFonts w:ascii="Calibri" w:eastAsia="Calibri" w:hAnsi="Calibri" w:cs="Calibri"/>
                <w:sz w:val="22"/>
                <w:szCs w:val="22"/>
                <w:lang w:val="cs-CZ"/>
              </w:rPr>
              <w:t>Poskytovatel</w:t>
            </w:r>
            <w:r w:rsidRPr="001C7B66">
              <w:rPr>
                <w:rFonts w:ascii="Calibri" w:eastAsia="Calibri" w:hAnsi="Calibri" w:cs="Calibri"/>
                <w:sz w:val="22"/>
                <w:szCs w:val="22"/>
                <w:lang w:val="cs-CZ"/>
              </w:rPr>
              <w:t xml:space="preserve"> a hlavní zkoušející nebudou využívat žádnou třetí stranu, včetně přidružených společností a subdodavatelů, jako zpracovatele údajů (jak je definován platnými zákony o ochraně osobních údajů) k plnění svých činností podle této smlouvy bez předchozího písemného souhlasu společnosti Janssen. V případě souhlasu společnosti Janssen s využitím třetí strany jako zpracovatele údajů</w:t>
            </w:r>
            <w:r w:rsidR="00C85362" w:rsidRPr="001C7B66">
              <w:rPr>
                <w:rFonts w:ascii="Calibri" w:eastAsia="Calibri" w:hAnsi="Calibri" w:cs="Calibri"/>
                <w:sz w:val="22"/>
                <w:szCs w:val="22"/>
                <w:lang w:val="cs-CZ"/>
              </w:rPr>
              <w:t>,</w:t>
            </w:r>
            <w:r w:rsidRPr="001C7B66">
              <w:rPr>
                <w:rFonts w:ascii="Calibri" w:eastAsia="Calibri" w:hAnsi="Calibri" w:cs="Calibri"/>
                <w:sz w:val="22"/>
                <w:szCs w:val="22"/>
                <w:lang w:val="cs-CZ"/>
              </w:rPr>
              <w:t xml:space="preserve"> </w:t>
            </w:r>
            <w:r w:rsidR="008A74AF" w:rsidRPr="001C7B66">
              <w:rPr>
                <w:rFonts w:ascii="Calibri" w:eastAsia="Calibri" w:hAnsi="Calibri" w:cs="Calibri"/>
                <w:sz w:val="22"/>
                <w:szCs w:val="22"/>
                <w:lang w:val="cs-CZ"/>
              </w:rPr>
              <w:t>poskytovatel</w:t>
            </w:r>
            <w:r w:rsidRPr="001C7B66">
              <w:rPr>
                <w:rFonts w:ascii="Calibri" w:eastAsia="Calibri" w:hAnsi="Calibri" w:cs="Calibri"/>
                <w:sz w:val="22"/>
                <w:szCs w:val="22"/>
                <w:lang w:val="cs-CZ"/>
              </w:rPr>
              <w:t xml:space="preserve"> a hlavní zkoušející (i) ponesou odpovědnost za to, že každý oprávněný externí zpracovatel údajů bude dodržovat tuto smlouvu,</w:t>
            </w:r>
            <w:r w:rsidRPr="001C7B66">
              <w:rPr>
                <w:rFonts w:ascii="Calibri" w:eastAsia="Calibri" w:hAnsi="Calibri" w:cs="Calibri"/>
                <w:sz w:val="22"/>
                <w:szCs w:val="22"/>
                <w:u w:val="single"/>
                <w:lang w:val="cs-CZ"/>
              </w:rPr>
              <w:t xml:space="preserve"> </w:t>
            </w:r>
            <w:r w:rsidRPr="001C7B66">
              <w:rPr>
                <w:rFonts w:ascii="Calibri" w:eastAsia="Calibri" w:hAnsi="Calibri" w:cs="Calibri"/>
                <w:sz w:val="22"/>
                <w:szCs w:val="22"/>
                <w:lang w:val="cs-CZ"/>
              </w:rPr>
              <w:t>platné zákony a nařízení o ochraně osobních údajů, a (ii) budou společnosti Janssen plně odpovídat za všechny činnosti těchto externích zpracovatelů údajů.</w:t>
            </w:r>
          </w:p>
        </w:tc>
      </w:tr>
      <w:tr w:rsidR="00C82017" w:rsidRPr="001C7B66" w14:paraId="3F748EBE" w14:textId="77777777" w:rsidTr="00406CA9">
        <w:tc>
          <w:tcPr>
            <w:tcW w:w="5670" w:type="dxa"/>
            <w:shd w:val="clear" w:color="auto" w:fill="FFFFFF" w:themeFill="background1"/>
          </w:tcPr>
          <w:p w14:paraId="6CE61DD9" w14:textId="77777777" w:rsidR="00C82017" w:rsidRPr="001C7B66" w:rsidRDefault="00C82017" w:rsidP="001C7B66">
            <w:pPr>
              <w:suppressAutoHyphens/>
              <w:jc w:val="both"/>
              <w:rPr>
                <w:rFonts w:ascii="Calibri" w:hAnsi="Calibri" w:cs="Calibri"/>
                <w:b/>
                <w:noProof/>
                <w:sz w:val="22"/>
                <w:szCs w:val="22"/>
                <w:u w:val="single"/>
                <w:lang w:val="cs-CZ"/>
              </w:rPr>
            </w:pPr>
          </w:p>
        </w:tc>
        <w:tc>
          <w:tcPr>
            <w:tcW w:w="5670" w:type="dxa"/>
          </w:tcPr>
          <w:p w14:paraId="5313F395" w14:textId="77777777" w:rsidR="00C82017" w:rsidRPr="001C7B66" w:rsidRDefault="00C82017" w:rsidP="001C7B66">
            <w:pPr>
              <w:suppressAutoHyphens/>
              <w:jc w:val="both"/>
              <w:rPr>
                <w:rFonts w:ascii="Calibri" w:hAnsi="Calibri" w:cs="Calibri"/>
                <w:sz w:val="22"/>
                <w:szCs w:val="22"/>
                <w:lang w:val="cs-CZ"/>
              </w:rPr>
            </w:pPr>
          </w:p>
        </w:tc>
      </w:tr>
      <w:tr w:rsidR="00882699" w:rsidRPr="001C7B66" w14:paraId="26387771" w14:textId="77777777" w:rsidTr="00406CA9">
        <w:tc>
          <w:tcPr>
            <w:tcW w:w="5670" w:type="dxa"/>
            <w:shd w:val="clear" w:color="auto" w:fill="FFFFFF" w:themeFill="background1"/>
          </w:tcPr>
          <w:p w14:paraId="13B13F43" w14:textId="4BDA9A18" w:rsidR="00C82017" w:rsidRPr="001C7B66" w:rsidRDefault="00C82017" w:rsidP="001C7B66">
            <w:pPr>
              <w:suppressAutoHyphens/>
              <w:jc w:val="both"/>
              <w:rPr>
                <w:rFonts w:ascii="Calibri" w:hAnsi="Calibri" w:cs="Calibri"/>
                <w:sz w:val="22"/>
                <w:szCs w:val="22"/>
              </w:rPr>
            </w:pPr>
            <w:r w:rsidRPr="001C7B66">
              <w:rPr>
                <w:rFonts w:ascii="Calibri" w:hAnsi="Calibri" w:cs="Calibri"/>
                <w:sz w:val="22"/>
                <w:szCs w:val="22"/>
              </w:rPr>
              <w:t>6.3.7</w:t>
            </w:r>
            <w:r w:rsidRPr="001C7B66">
              <w:rPr>
                <w:rFonts w:ascii="Calibri" w:hAnsi="Calibri" w:cs="Calibri"/>
                <w:sz w:val="22"/>
                <w:szCs w:val="22"/>
              </w:rPr>
              <w:tab/>
              <w:t xml:space="preserve">Personal </w:t>
            </w:r>
            <w:r w:rsidRPr="001C7B66">
              <w:rPr>
                <w:rFonts w:ascii="Calibri" w:hAnsi="Calibri" w:cs="Calibri"/>
                <w:noProof/>
                <w:sz w:val="22"/>
                <w:szCs w:val="22"/>
              </w:rPr>
              <w:t>Data</w:t>
            </w:r>
            <w:r w:rsidRPr="001C7B66">
              <w:rPr>
                <w:rFonts w:ascii="Calibri" w:hAnsi="Calibri" w:cs="Calibri"/>
                <w:sz w:val="22"/>
                <w:szCs w:val="22"/>
              </w:rPr>
              <w:t xml:space="preserve"> related to Principal Investigator and any investigational staff (e.g. name, hospital or clinic address and phone number, curriculum vitae) may be transferred to Johnson &amp; Johnson’s affiliates for purposes of drug monitoring, implementation, documentation and control of clinical trials, as well as for contacting them and their respective agencies around the world in case of other future studies or investigations in which they may be involved. The parties also agree to use Personal </w:t>
            </w:r>
            <w:r w:rsidRPr="001C7B66">
              <w:rPr>
                <w:rFonts w:ascii="Calibri" w:hAnsi="Calibri" w:cs="Calibri"/>
                <w:noProof/>
                <w:sz w:val="22"/>
                <w:szCs w:val="22"/>
              </w:rPr>
              <w:t>Data</w:t>
            </w:r>
            <w:r w:rsidRPr="001C7B66">
              <w:rPr>
                <w:rFonts w:ascii="Calibri" w:hAnsi="Calibri" w:cs="Calibri"/>
                <w:sz w:val="22"/>
                <w:szCs w:val="22"/>
              </w:rPr>
              <w:t xml:space="preserve"> provided by Principal Investigator for managing internal studies and ensuring that contact information is contained in a faithful and complete way in other systems, in compliance with this Section.</w:t>
            </w:r>
          </w:p>
        </w:tc>
        <w:tc>
          <w:tcPr>
            <w:tcW w:w="5670" w:type="dxa"/>
          </w:tcPr>
          <w:p w14:paraId="11D4A7DD" w14:textId="715BDF18" w:rsidR="00C82017" w:rsidRPr="001C7B66" w:rsidRDefault="00C82017" w:rsidP="001C7B66">
            <w:pPr>
              <w:suppressAutoHyphens/>
              <w:jc w:val="both"/>
              <w:rPr>
                <w:rFonts w:ascii="Calibri" w:hAnsi="Calibri" w:cs="Calibri"/>
                <w:sz w:val="22"/>
                <w:szCs w:val="22"/>
                <w:lang w:val="cs-CZ"/>
              </w:rPr>
            </w:pPr>
            <w:r w:rsidRPr="001C7B66">
              <w:rPr>
                <w:rFonts w:ascii="Calibri" w:eastAsia="Calibri" w:hAnsi="Calibri" w:cs="Calibri"/>
                <w:sz w:val="22"/>
                <w:szCs w:val="22"/>
                <w:lang w:val="cs-CZ"/>
              </w:rPr>
              <w:t>6.3.7</w:t>
            </w:r>
            <w:r w:rsidRPr="001C7B66">
              <w:rPr>
                <w:rFonts w:ascii="Calibri" w:eastAsia="Calibri" w:hAnsi="Calibri" w:cs="Calibri"/>
                <w:sz w:val="22"/>
                <w:szCs w:val="22"/>
                <w:lang w:val="cs-CZ"/>
              </w:rPr>
              <w:tab/>
              <w:t xml:space="preserve">Osobní údaje týkající se hlavního zkoušejícího a všech </w:t>
            </w:r>
            <w:r w:rsidR="00E12AC9" w:rsidRPr="001C7B66">
              <w:rPr>
                <w:rFonts w:ascii="Calibri" w:eastAsia="Calibri" w:hAnsi="Calibri" w:cs="Calibri"/>
                <w:sz w:val="22"/>
                <w:szCs w:val="22"/>
                <w:lang w:val="cs-CZ"/>
              </w:rPr>
              <w:t xml:space="preserve">studijních </w:t>
            </w:r>
            <w:r w:rsidRPr="001C7B66">
              <w:rPr>
                <w:rFonts w:ascii="Calibri" w:eastAsia="Calibri" w:hAnsi="Calibri" w:cs="Calibri"/>
                <w:sz w:val="22"/>
                <w:szCs w:val="22"/>
                <w:lang w:val="cs-CZ"/>
              </w:rPr>
              <w:t>pracovníků (např. jméno, adresa a telefonní číslo nemocnice nebo kliniky, životopis) mohou být předány pobočkám společnosti Johnson</w:t>
            </w:r>
            <w:r w:rsidR="0085395E" w:rsidRPr="001C7B66">
              <w:rPr>
                <w:rFonts w:ascii="Calibri" w:eastAsia="Calibri" w:hAnsi="Calibri" w:cs="Calibri"/>
                <w:sz w:val="22"/>
                <w:szCs w:val="22"/>
                <w:lang w:val="cs-CZ"/>
              </w:rPr>
              <w:t> </w:t>
            </w:r>
            <w:r w:rsidRPr="001C7B66">
              <w:rPr>
                <w:rFonts w:ascii="Calibri" w:eastAsia="Calibri" w:hAnsi="Calibri" w:cs="Calibri"/>
                <w:sz w:val="22"/>
                <w:szCs w:val="22"/>
                <w:lang w:val="cs-CZ"/>
              </w:rPr>
              <w:t>&amp;</w:t>
            </w:r>
            <w:r w:rsidR="0085395E" w:rsidRPr="001C7B66">
              <w:rPr>
                <w:rFonts w:ascii="Calibri" w:eastAsia="Calibri" w:hAnsi="Calibri" w:cs="Calibri"/>
                <w:sz w:val="22"/>
                <w:szCs w:val="22"/>
                <w:lang w:val="cs-CZ"/>
              </w:rPr>
              <w:t> </w:t>
            </w:r>
            <w:r w:rsidRPr="001C7B66">
              <w:rPr>
                <w:rFonts w:ascii="Calibri" w:eastAsia="Calibri" w:hAnsi="Calibri" w:cs="Calibri"/>
                <w:sz w:val="22"/>
                <w:szCs w:val="22"/>
                <w:lang w:val="cs-CZ"/>
              </w:rPr>
              <w:t>Johnson pro účely monitorování léčiv, realizace, dokumentace a kontroly klinických hodnocení a také za účelem kontaktu s nimi a jejich příslušnými zastoupeními po celém světě v případě dalších budoucích studií nebo hodnocení, kterých se budou případně účastnit. Smluvní strany také souhlasí s tím, že budou používat osobní údaje poskytnuté hlavním zkoušejícím k řízení interních studií a zajištění toho, aby byly kontaktní údaje uloženy spolehlivě a kompletně v jiných systémech a v souladu s tímto oddílem.</w:t>
            </w:r>
          </w:p>
        </w:tc>
      </w:tr>
      <w:tr w:rsidR="00C82017" w:rsidRPr="001C7B66" w14:paraId="171A4773" w14:textId="77777777" w:rsidTr="00406CA9">
        <w:tc>
          <w:tcPr>
            <w:tcW w:w="5670" w:type="dxa"/>
            <w:shd w:val="clear" w:color="auto" w:fill="FFFFFF" w:themeFill="background1"/>
          </w:tcPr>
          <w:p w14:paraId="510030E7" w14:textId="77777777" w:rsidR="00C82017" w:rsidRPr="001C7B66" w:rsidRDefault="00C82017" w:rsidP="001C7B66">
            <w:pPr>
              <w:suppressAutoHyphens/>
              <w:jc w:val="both"/>
              <w:rPr>
                <w:rFonts w:ascii="Calibri" w:hAnsi="Calibri" w:cs="Calibri"/>
                <w:noProof/>
                <w:sz w:val="22"/>
                <w:szCs w:val="22"/>
                <w:lang w:val="cs-CZ"/>
              </w:rPr>
            </w:pPr>
          </w:p>
        </w:tc>
        <w:tc>
          <w:tcPr>
            <w:tcW w:w="5670" w:type="dxa"/>
          </w:tcPr>
          <w:p w14:paraId="0F60FEC3" w14:textId="77777777" w:rsidR="00C82017" w:rsidRPr="001C7B66" w:rsidRDefault="00C82017" w:rsidP="001C7B66">
            <w:pPr>
              <w:suppressAutoHyphens/>
              <w:jc w:val="both"/>
              <w:rPr>
                <w:rFonts w:ascii="Calibri" w:hAnsi="Calibri" w:cs="Calibri"/>
                <w:sz w:val="22"/>
                <w:szCs w:val="22"/>
                <w:lang w:val="cs-CZ"/>
              </w:rPr>
            </w:pPr>
          </w:p>
        </w:tc>
      </w:tr>
      <w:tr w:rsidR="00882699" w:rsidRPr="001C7B66" w14:paraId="0C08618F" w14:textId="77777777" w:rsidTr="00406CA9">
        <w:tc>
          <w:tcPr>
            <w:tcW w:w="5670" w:type="dxa"/>
            <w:shd w:val="clear" w:color="auto" w:fill="FFFFFF" w:themeFill="background1"/>
          </w:tcPr>
          <w:p w14:paraId="79811889" w14:textId="5C7953BC" w:rsidR="00C82017" w:rsidRPr="001C7B66" w:rsidRDefault="00C82017" w:rsidP="001C7B66">
            <w:pPr>
              <w:suppressAutoHyphens/>
              <w:jc w:val="both"/>
              <w:rPr>
                <w:rFonts w:ascii="Calibri" w:hAnsi="Calibri" w:cs="Calibri"/>
                <w:sz w:val="22"/>
                <w:szCs w:val="22"/>
              </w:rPr>
            </w:pPr>
            <w:r w:rsidRPr="001C7B66">
              <w:rPr>
                <w:rFonts w:ascii="Calibri" w:hAnsi="Calibri" w:cs="Calibri"/>
                <w:sz w:val="22"/>
                <w:szCs w:val="22"/>
              </w:rPr>
              <w:t>6.3.8</w:t>
            </w:r>
            <w:r w:rsidRPr="001C7B66">
              <w:rPr>
                <w:rFonts w:ascii="Calibri" w:hAnsi="Calibri" w:cs="Calibri"/>
                <w:sz w:val="22"/>
                <w:szCs w:val="22"/>
              </w:rPr>
              <w:tab/>
              <w:t xml:space="preserve">Janssen may transmit Personal </w:t>
            </w:r>
            <w:r w:rsidRPr="001C7B66">
              <w:rPr>
                <w:rFonts w:ascii="Calibri" w:hAnsi="Calibri" w:cs="Calibri"/>
                <w:noProof/>
                <w:sz w:val="22"/>
                <w:szCs w:val="22"/>
              </w:rPr>
              <w:t>Data</w:t>
            </w:r>
            <w:r w:rsidRPr="001C7B66">
              <w:rPr>
                <w:rFonts w:ascii="Calibri" w:hAnsi="Calibri" w:cs="Calibri"/>
                <w:sz w:val="22"/>
                <w:szCs w:val="22"/>
              </w:rPr>
              <w:t xml:space="preserve"> to other affiliates of the Johnson &amp; Johnson group of companies and their respective agents worldwide. Accordingly, Personal </w:t>
            </w:r>
            <w:r w:rsidRPr="001C7B66">
              <w:rPr>
                <w:rFonts w:ascii="Calibri" w:hAnsi="Calibri" w:cs="Calibri"/>
                <w:noProof/>
                <w:sz w:val="22"/>
                <w:szCs w:val="22"/>
              </w:rPr>
              <w:t>Data</w:t>
            </w:r>
            <w:r w:rsidRPr="001C7B66">
              <w:rPr>
                <w:rFonts w:ascii="Calibri" w:hAnsi="Calibri" w:cs="Calibri"/>
                <w:sz w:val="22"/>
                <w:szCs w:val="22"/>
              </w:rPr>
              <w:t xml:space="preserve"> may be transmitted to countries outside the European Economic Area (EEA), such as the United States, which the EU has determined currently lack appropriate privacy laws providing an adequate level of privacy protection. Notwithstanding the above, Janssen and its affiliates of the Johnson &amp; Johnson group of companies and respective agents will apply adequate privacy safeguards to protect such Personal </w:t>
            </w:r>
            <w:r w:rsidRPr="001C7B66">
              <w:rPr>
                <w:rFonts w:ascii="Calibri" w:hAnsi="Calibri" w:cs="Calibri"/>
                <w:noProof/>
                <w:sz w:val="22"/>
                <w:szCs w:val="22"/>
              </w:rPr>
              <w:t>Data</w:t>
            </w:r>
            <w:r w:rsidRPr="001C7B66">
              <w:rPr>
                <w:rFonts w:ascii="Calibri" w:hAnsi="Calibri" w:cs="Calibri"/>
                <w:sz w:val="22"/>
                <w:szCs w:val="22"/>
              </w:rPr>
              <w:t xml:space="preserve"> as </w:t>
            </w:r>
            <w:r w:rsidRPr="001C7B66">
              <w:rPr>
                <w:rFonts w:ascii="Calibri" w:hAnsi="Calibri" w:cs="Calibri"/>
                <w:sz w:val="22"/>
                <w:szCs w:val="22"/>
              </w:rPr>
              <w:lastRenderedPageBreak/>
              <w:t xml:space="preserve">required in the EEA. Personal </w:t>
            </w:r>
            <w:r w:rsidRPr="001C7B66">
              <w:rPr>
                <w:rFonts w:ascii="Calibri" w:hAnsi="Calibri" w:cs="Calibri"/>
                <w:noProof/>
                <w:sz w:val="22"/>
                <w:szCs w:val="22"/>
              </w:rPr>
              <w:t>Data</w:t>
            </w:r>
            <w:r w:rsidRPr="001C7B66">
              <w:rPr>
                <w:rFonts w:ascii="Calibri" w:hAnsi="Calibri" w:cs="Calibri"/>
                <w:sz w:val="22"/>
                <w:szCs w:val="22"/>
              </w:rPr>
              <w:t xml:space="preserve"> may also be disclosed as required by individual regulatory agencies or applicable law, such as to report serious adverse events.</w:t>
            </w:r>
          </w:p>
        </w:tc>
        <w:tc>
          <w:tcPr>
            <w:tcW w:w="5670" w:type="dxa"/>
          </w:tcPr>
          <w:p w14:paraId="6897363B" w14:textId="1AADDEFC" w:rsidR="00C82017" w:rsidRPr="001C7B66" w:rsidRDefault="00C82017" w:rsidP="001C7B66">
            <w:pPr>
              <w:suppressAutoHyphens/>
              <w:jc w:val="both"/>
              <w:rPr>
                <w:rFonts w:ascii="Calibri" w:hAnsi="Calibri" w:cs="Calibri"/>
                <w:sz w:val="22"/>
                <w:szCs w:val="22"/>
                <w:lang w:val="cs-CZ"/>
              </w:rPr>
            </w:pPr>
            <w:r w:rsidRPr="001C7B66">
              <w:rPr>
                <w:rFonts w:ascii="Calibri" w:eastAsia="Calibri" w:hAnsi="Calibri" w:cs="Calibri"/>
                <w:sz w:val="22"/>
                <w:szCs w:val="22"/>
                <w:lang w:val="cs-CZ"/>
              </w:rPr>
              <w:lastRenderedPageBreak/>
              <w:t>6.3.8</w:t>
            </w:r>
            <w:r w:rsidRPr="001C7B66">
              <w:rPr>
                <w:rFonts w:ascii="Calibri" w:eastAsia="Calibri" w:hAnsi="Calibri" w:cs="Calibri"/>
                <w:sz w:val="22"/>
                <w:szCs w:val="22"/>
                <w:lang w:val="cs-CZ"/>
              </w:rPr>
              <w:tab/>
              <w:t>Společnost Janssen může osobní údaje předat jiným přidruženým subjektům skupiny Johnson</w:t>
            </w:r>
            <w:r w:rsidR="0026069D" w:rsidRPr="001C7B66">
              <w:rPr>
                <w:rFonts w:ascii="Calibri" w:eastAsia="Calibri" w:hAnsi="Calibri" w:cs="Calibri"/>
                <w:sz w:val="22"/>
                <w:szCs w:val="22"/>
                <w:lang w:val="cs-CZ"/>
              </w:rPr>
              <w:t> </w:t>
            </w:r>
            <w:r w:rsidRPr="001C7B66">
              <w:rPr>
                <w:rFonts w:ascii="Calibri" w:eastAsia="Calibri" w:hAnsi="Calibri" w:cs="Calibri"/>
                <w:sz w:val="22"/>
                <w:szCs w:val="22"/>
                <w:lang w:val="cs-CZ"/>
              </w:rPr>
              <w:t>&amp;</w:t>
            </w:r>
            <w:r w:rsidR="0026069D" w:rsidRPr="001C7B66">
              <w:rPr>
                <w:rFonts w:ascii="Calibri" w:eastAsia="Calibri" w:hAnsi="Calibri" w:cs="Calibri"/>
                <w:sz w:val="22"/>
                <w:szCs w:val="22"/>
                <w:lang w:val="cs-CZ"/>
              </w:rPr>
              <w:t> </w:t>
            </w:r>
            <w:r w:rsidRPr="001C7B66">
              <w:rPr>
                <w:rFonts w:ascii="Calibri" w:eastAsia="Calibri" w:hAnsi="Calibri" w:cs="Calibri"/>
                <w:sz w:val="22"/>
                <w:szCs w:val="22"/>
                <w:lang w:val="cs-CZ"/>
              </w:rPr>
              <w:t xml:space="preserve">Johnson a jejich příslušným zástupcům po celém světě. Anonymní osobní údaje mohou být také zaslány do zemí mimo Evropský hospodářský prostor (EHP), jako jsou Spojené státy, které dle současných zjištění Evropské unie nemají platné zákony o ochraně soukromí, které by poskytovaly dostatečnou úroveň ochrany soukromí. Bez ohledu na shora uvedené skutečnosti, společnost Janssen a její přidružené subjekty propojené se skupinou Johnson &amp; Johnson a příslušní zástupci však použijí </w:t>
            </w:r>
            <w:r w:rsidRPr="001C7B66">
              <w:rPr>
                <w:rFonts w:ascii="Calibri" w:eastAsia="Calibri" w:hAnsi="Calibri" w:cs="Calibri"/>
                <w:sz w:val="22"/>
                <w:szCs w:val="22"/>
                <w:lang w:val="cs-CZ"/>
              </w:rPr>
              <w:lastRenderedPageBreak/>
              <w:t>dostatečná bezpečnostní opatření k ochraně těchto osobních údajů, jak je to požadováno v EHP. Osobní údaje mohou být také zveřejněny na základě požadavků jednotlivých regulačních úřadů nebo platných zákonů, jako např. při hlášení závažných nežádoucích příhod.</w:t>
            </w:r>
          </w:p>
        </w:tc>
      </w:tr>
      <w:tr w:rsidR="00C82017" w:rsidRPr="001C7B66" w14:paraId="3C921058" w14:textId="77777777" w:rsidTr="00406CA9">
        <w:tc>
          <w:tcPr>
            <w:tcW w:w="5670" w:type="dxa"/>
            <w:shd w:val="clear" w:color="auto" w:fill="FFFFFF" w:themeFill="background1"/>
          </w:tcPr>
          <w:p w14:paraId="1D4B4B3D" w14:textId="77777777" w:rsidR="00C82017" w:rsidRPr="001C7B66" w:rsidRDefault="00C82017" w:rsidP="001C7B66">
            <w:pPr>
              <w:suppressAutoHyphens/>
              <w:jc w:val="both"/>
              <w:rPr>
                <w:rFonts w:ascii="Calibri" w:hAnsi="Calibri" w:cs="Calibri"/>
                <w:noProof/>
                <w:sz w:val="22"/>
                <w:szCs w:val="22"/>
                <w:u w:val="single"/>
                <w:lang w:val="cs-CZ"/>
              </w:rPr>
            </w:pPr>
          </w:p>
        </w:tc>
        <w:tc>
          <w:tcPr>
            <w:tcW w:w="5670" w:type="dxa"/>
          </w:tcPr>
          <w:p w14:paraId="6C921DE7" w14:textId="77777777" w:rsidR="00C82017" w:rsidRPr="001C7B66" w:rsidRDefault="00C82017" w:rsidP="001C7B66">
            <w:pPr>
              <w:suppressAutoHyphens/>
              <w:jc w:val="both"/>
              <w:rPr>
                <w:rFonts w:ascii="Calibri" w:hAnsi="Calibri" w:cs="Calibri"/>
                <w:sz w:val="22"/>
                <w:szCs w:val="22"/>
                <w:lang w:val="cs-CZ"/>
              </w:rPr>
            </w:pPr>
          </w:p>
        </w:tc>
      </w:tr>
      <w:tr w:rsidR="00882699" w:rsidRPr="001C7B66" w14:paraId="536ED6F6" w14:textId="77777777" w:rsidTr="00406CA9">
        <w:tc>
          <w:tcPr>
            <w:tcW w:w="5670" w:type="dxa"/>
            <w:shd w:val="clear" w:color="auto" w:fill="FFFFFF" w:themeFill="background1"/>
          </w:tcPr>
          <w:p w14:paraId="10E6A910" w14:textId="6D63BCB3" w:rsidR="00C82017" w:rsidRPr="001C7B66" w:rsidRDefault="00C82017" w:rsidP="001C7B66">
            <w:pPr>
              <w:suppressAutoHyphens/>
              <w:jc w:val="both"/>
              <w:rPr>
                <w:rFonts w:ascii="Calibri" w:hAnsi="Calibri" w:cs="Calibri"/>
                <w:sz w:val="22"/>
                <w:szCs w:val="22"/>
              </w:rPr>
            </w:pPr>
            <w:r w:rsidRPr="001C7B66">
              <w:rPr>
                <w:rFonts w:ascii="Calibri" w:hAnsi="Calibri" w:cs="Calibri"/>
                <w:sz w:val="22"/>
                <w:szCs w:val="22"/>
              </w:rPr>
              <w:t>6.3.9</w:t>
            </w:r>
            <w:r w:rsidRPr="001C7B66">
              <w:rPr>
                <w:rFonts w:ascii="Calibri" w:hAnsi="Calibri" w:cs="Calibri"/>
                <w:sz w:val="22"/>
                <w:szCs w:val="22"/>
              </w:rPr>
              <w:tab/>
              <w:t xml:space="preserve">Janssen has provided certain details regarding its Personal </w:t>
            </w:r>
            <w:r w:rsidRPr="001C7B66">
              <w:rPr>
                <w:rFonts w:ascii="Calibri" w:hAnsi="Calibri" w:cs="Calibri"/>
                <w:noProof/>
                <w:sz w:val="22"/>
                <w:szCs w:val="22"/>
              </w:rPr>
              <w:t>Data</w:t>
            </w:r>
            <w:r w:rsidRPr="001C7B66">
              <w:rPr>
                <w:rFonts w:ascii="Calibri" w:hAnsi="Calibri" w:cs="Calibri"/>
                <w:sz w:val="22"/>
                <w:szCs w:val="22"/>
              </w:rPr>
              <w:t xml:space="preserve"> handling practices, concerning Personal </w:t>
            </w:r>
            <w:r w:rsidRPr="001C7B66">
              <w:rPr>
                <w:rFonts w:ascii="Calibri" w:hAnsi="Calibri" w:cs="Calibri"/>
                <w:noProof/>
                <w:sz w:val="22"/>
                <w:szCs w:val="22"/>
              </w:rPr>
              <w:t>Data</w:t>
            </w:r>
            <w:r w:rsidRPr="001C7B66">
              <w:rPr>
                <w:rFonts w:ascii="Calibri" w:hAnsi="Calibri" w:cs="Calibri"/>
                <w:sz w:val="22"/>
                <w:szCs w:val="22"/>
              </w:rPr>
              <w:t xml:space="preserve"> related to Principal Investigator and any investigational staff, including data subject rights, in Annex </w:t>
            </w:r>
            <w:r w:rsidR="00E621BF" w:rsidRPr="001C7B66">
              <w:rPr>
                <w:rFonts w:ascii="Calibri" w:hAnsi="Calibri" w:cs="Calibri"/>
                <w:noProof/>
                <w:sz w:val="22"/>
                <w:szCs w:val="22"/>
              </w:rPr>
              <w:t>B</w:t>
            </w:r>
            <w:r w:rsidRPr="001C7B66">
              <w:rPr>
                <w:rFonts w:ascii="Calibri" w:hAnsi="Calibri" w:cs="Calibri"/>
                <w:sz w:val="22"/>
                <w:szCs w:val="22"/>
              </w:rPr>
              <w:t xml:space="preserve">.  Principal Investigator agrees to inform all investigational staff from whom Personal </w:t>
            </w:r>
            <w:r w:rsidRPr="001C7B66">
              <w:rPr>
                <w:rFonts w:ascii="Calibri" w:hAnsi="Calibri" w:cs="Calibri"/>
                <w:noProof/>
                <w:sz w:val="22"/>
                <w:szCs w:val="22"/>
              </w:rPr>
              <w:t>Data</w:t>
            </w:r>
            <w:r w:rsidRPr="001C7B66">
              <w:rPr>
                <w:rFonts w:ascii="Calibri" w:hAnsi="Calibri" w:cs="Calibri"/>
                <w:sz w:val="22"/>
                <w:szCs w:val="22"/>
              </w:rPr>
              <w:t xml:space="preserve"> is collected during the course of the Clinical Trial in scope of this Agreement about Personal </w:t>
            </w:r>
            <w:r w:rsidRPr="001C7B66">
              <w:rPr>
                <w:rFonts w:ascii="Calibri" w:hAnsi="Calibri" w:cs="Calibri"/>
                <w:noProof/>
                <w:sz w:val="22"/>
                <w:szCs w:val="22"/>
              </w:rPr>
              <w:t>Data</w:t>
            </w:r>
            <w:r w:rsidRPr="001C7B66">
              <w:rPr>
                <w:rFonts w:ascii="Calibri" w:hAnsi="Calibri" w:cs="Calibri"/>
                <w:sz w:val="22"/>
                <w:szCs w:val="22"/>
              </w:rPr>
              <w:t xml:space="preserve"> handling practices as specified in Annex </w:t>
            </w:r>
            <w:r w:rsidR="00E621BF" w:rsidRPr="001C7B66">
              <w:rPr>
                <w:rFonts w:ascii="Calibri" w:hAnsi="Calibri" w:cs="Calibri"/>
                <w:noProof/>
                <w:sz w:val="22"/>
                <w:szCs w:val="22"/>
              </w:rPr>
              <w:t>B</w:t>
            </w:r>
            <w:r w:rsidRPr="001C7B66">
              <w:rPr>
                <w:rFonts w:ascii="Calibri" w:hAnsi="Calibri" w:cs="Calibri"/>
                <w:sz w:val="22"/>
                <w:szCs w:val="22"/>
              </w:rPr>
              <w:t>.</w:t>
            </w:r>
          </w:p>
        </w:tc>
        <w:tc>
          <w:tcPr>
            <w:tcW w:w="5670" w:type="dxa"/>
          </w:tcPr>
          <w:p w14:paraId="7BF0796A" w14:textId="27B626D2" w:rsidR="00C82017" w:rsidRPr="001C7B66" w:rsidRDefault="00C82017" w:rsidP="001C7B66">
            <w:pPr>
              <w:suppressAutoHyphens/>
              <w:jc w:val="both"/>
              <w:rPr>
                <w:rFonts w:ascii="Calibri" w:hAnsi="Calibri" w:cs="Calibri"/>
                <w:sz w:val="22"/>
                <w:szCs w:val="22"/>
                <w:lang w:val="cs-CZ"/>
              </w:rPr>
            </w:pPr>
            <w:r w:rsidRPr="001C7B66">
              <w:rPr>
                <w:rFonts w:ascii="Calibri" w:eastAsia="Calibri" w:hAnsi="Calibri" w:cs="Calibri"/>
                <w:sz w:val="22"/>
                <w:szCs w:val="22"/>
                <w:lang w:val="cs-CZ"/>
              </w:rPr>
              <w:t>6.3.9</w:t>
            </w:r>
            <w:r w:rsidRPr="001C7B66">
              <w:rPr>
                <w:rFonts w:ascii="Calibri" w:eastAsia="Calibri" w:hAnsi="Calibri" w:cs="Calibri"/>
                <w:sz w:val="22"/>
                <w:szCs w:val="22"/>
                <w:lang w:val="cs-CZ"/>
              </w:rPr>
              <w:tab/>
              <w:t xml:space="preserve">Společnost Janssen poskytla určité informace ohledně svých zásad nakládání s osobními údaji, které se týkají osobních údajů hlavního zkoušejícího a všech </w:t>
            </w:r>
            <w:r w:rsidR="00E12AC9" w:rsidRPr="001C7B66">
              <w:rPr>
                <w:rFonts w:ascii="Calibri" w:eastAsia="Calibri" w:hAnsi="Calibri" w:cs="Calibri"/>
                <w:sz w:val="22"/>
                <w:szCs w:val="22"/>
                <w:lang w:val="cs-CZ"/>
              </w:rPr>
              <w:t xml:space="preserve">studijních </w:t>
            </w:r>
            <w:r w:rsidRPr="001C7B66">
              <w:rPr>
                <w:rFonts w:ascii="Calibri" w:eastAsia="Calibri" w:hAnsi="Calibri" w:cs="Calibri"/>
                <w:sz w:val="22"/>
                <w:szCs w:val="22"/>
                <w:lang w:val="cs-CZ"/>
              </w:rPr>
              <w:t>pracovníků, včetně práv subjektů údajů v příloze </w:t>
            </w:r>
            <w:r w:rsidR="00E621BF" w:rsidRPr="001C7B66">
              <w:rPr>
                <w:rFonts w:ascii="Calibri" w:eastAsia="Calibri" w:hAnsi="Calibri" w:cs="Calibri"/>
                <w:sz w:val="22"/>
                <w:szCs w:val="22"/>
                <w:lang w:val="cs-CZ"/>
              </w:rPr>
              <w:t>B</w:t>
            </w:r>
            <w:r w:rsidRPr="001C7B66">
              <w:rPr>
                <w:rFonts w:ascii="Calibri" w:eastAsia="Calibri" w:hAnsi="Calibri" w:cs="Calibri"/>
                <w:sz w:val="22"/>
                <w:szCs w:val="22"/>
                <w:lang w:val="cs-CZ"/>
              </w:rPr>
              <w:t xml:space="preserve">. Hlavní zkoušející souhlasí s tím, že bude informovat všechny </w:t>
            </w:r>
            <w:r w:rsidR="00FD4671" w:rsidRPr="001C7B66">
              <w:rPr>
                <w:rFonts w:ascii="Calibri" w:eastAsia="Calibri" w:hAnsi="Calibri" w:cs="Calibri"/>
                <w:sz w:val="22"/>
                <w:szCs w:val="22"/>
                <w:lang w:val="cs-CZ"/>
              </w:rPr>
              <w:t>studijní</w:t>
            </w:r>
            <w:r w:rsidRPr="001C7B66">
              <w:rPr>
                <w:rFonts w:ascii="Calibri" w:eastAsia="Calibri" w:hAnsi="Calibri" w:cs="Calibri"/>
                <w:sz w:val="22"/>
                <w:szCs w:val="22"/>
                <w:lang w:val="cs-CZ"/>
              </w:rPr>
              <w:t xml:space="preserve"> pracovníky, od kterých budou shromažďovány osobní údaje v průběhu klinického hodnocení v rozsahu této smlouvy, o zásadách nakládání s osobními údaji, které jsou uvedeny v příloze </w:t>
            </w:r>
            <w:r w:rsidR="00E621BF" w:rsidRPr="001C7B66">
              <w:rPr>
                <w:rFonts w:ascii="Calibri" w:eastAsia="Calibri" w:hAnsi="Calibri" w:cs="Calibri"/>
                <w:sz w:val="22"/>
                <w:szCs w:val="22"/>
                <w:lang w:val="cs-CZ"/>
              </w:rPr>
              <w:t>B</w:t>
            </w:r>
            <w:r w:rsidRPr="001C7B66">
              <w:rPr>
                <w:rFonts w:ascii="Calibri" w:eastAsia="Calibri" w:hAnsi="Calibri" w:cs="Calibri"/>
                <w:sz w:val="22"/>
                <w:szCs w:val="22"/>
                <w:lang w:val="cs-CZ"/>
              </w:rPr>
              <w:t>.</w:t>
            </w:r>
          </w:p>
        </w:tc>
      </w:tr>
      <w:tr w:rsidR="00C82017" w:rsidRPr="001C7B66" w14:paraId="67EF4D14" w14:textId="0FBC61A5" w:rsidTr="00406CA9">
        <w:tc>
          <w:tcPr>
            <w:tcW w:w="5670" w:type="dxa"/>
          </w:tcPr>
          <w:p w14:paraId="62440E8E" w14:textId="77777777" w:rsidR="00C82017" w:rsidRPr="001C7B66" w:rsidRDefault="00C82017" w:rsidP="001C7B66">
            <w:pPr>
              <w:suppressAutoHyphens/>
              <w:jc w:val="both"/>
              <w:rPr>
                <w:rFonts w:ascii="Calibri" w:hAnsi="Calibri" w:cs="Calibri"/>
                <w:noProof/>
                <w:sz w:val="22"/>
                <w:szCs w:val="22"/>
                <w:lang w:val="cs-CZ"/>
              </w:rPr>
            </w:pPr>
          </w:p>
        </w:tc>
        <w:tc>
          <w:tcPr>
            <w:tcW w:w="5670" w:type="dxa"/>
          </w:tcPr>
          <w:p w14:paraId="48FAB8E1" w14:textId="77777777" w:rsidR="00C82017" w:rsidRPr="001C7B66" w:rsidRDefault="00C82017" w:rsidP="001C7B66">
            <w:pPr>
              <w:suppressAutoHyphens/>
              <w:jc w:val="both"/>
              <w:rPr>
                <w:rFonts w:ascii="Calibri" w:hAnsi="Calibri" w:cs="Calibri"/>
                <w:sz w:val="22"/>
                <w:szCs w:val="22"/>
                <w:lang w:val="cs-CZ"/>
              </w:rPr>
            </w:pPr>
          </w:p>
        </w:tc>
      </w:tr>
      <w:tr w:rsidR="00C82017" w:rsidRPr="001C7B66" w14:paraId="056314DD" w14:textId="55937A96" w:rsidTr="00406CA9">
        <w:tc>
          <w:tcPr>
            <w:tcW w:w="5670" w:type="dxa"/>
          </w:tcPr>
          <w:p w14:paraId="626CDCE4" w14:textId="0AFFE200" w:rsidR="00C82017" w:rsidRPr="001C7B66" w:rsidRDefault="00C82017" w:rsidP="001C7B66">
            <w:pPr>
              <w:suppressAutoHyphens/>
              <w:jc w:val="both"/>
              <w:rPr>
                <w:rFonts w:ascii="Calibri" w:hAnsi="Calibri" w:cs="Calibri"/>
                <w:sz w:val="22"/>
                <w:szCs w:val="22"/>
              </w:rPr>
            </w:pPr>
            <w:r w:rsidRPr="001C7B66">
              <w:rPr>
                <w:rFonts w:ascii="Calibri" w:hAnsi="Calibri" w:cs="Calibri"/>
                <w:sz w:val="22"/>
                <w:szCs w:val="22"/>
              </w:rPr>
              <w:t>6.4</w:t>
            </w:r>
            <w:r w:rsidRPr="001C7B66">
              <w:rPr>
                <w:rFonts w:ascii="Calibri" w:hAnsi="Calibri" w:cs="Calibri"/>
                <w:sz w:val="22"/>
                <w:szCs w:val="22"/>
              </w:rPr>
              <w:tab/>
              <w:t>In the event that any part of this Agreement is determined to violate applicable laws and regulations the parties agree to negotiate in good faith revisions to the provision or provisions that are in violation. In the event the parties are unable to agree to new or modified terms as required to bring the entire Agreement into compliance, either party may terminate this Agreement on sixty (60) calendar days prior written notice to the other party.</w:t>
            </w:r>
          </w:p>
        </w:tc>
        <w:tc>
          <w:tcPr>
            <w:tcW w:w="5670" w:type="dxa"/>
          </w:tcPr>
          <w:p w14:paraId="15D2A715" w14:textId="62B8D9DE" w:rsidR="00C82017" w:rsidRPr="001C7B66" w:rsidRDefault="00C82017" w:rsidP="001C7B66">
            <w:pPr>
              <w:suppressAutoHyphens/>
              <w:jc w:val="both"/>
              <w:rPr>
                <w:rFonts w:ascii="Calibri" w:hAnsi="Calibri" w:cs="Calibri"/>
                <w:sz w:val="22"/>
                <w:szCs w:val="22"/>
                <w:lang w:val="cs-CZ"/>
              </w:rPr>
            </w:pPr>
            <w:r w:rsidRPr="001C7B66">
              <w:rPr>
                <w:rFonts w:ascii="Calibri" w:eastAsia="Calibri" w:hAnsi="Calibri" w:cs="Calibri"/>
                <w:sz w:val="22"/>
                <w:szCs w:val="22"/>
                <w:lang w:val="cs-CZ"/>
              </w:rPr>
              <w:t>6.4</w:t>
            </w:r>
            <w:r w:rsidRPr="001C7B66">
              <w:rPr>
                <w:rFonts w:ascii="Calibri" w:eastAsia="Calibri" w:hAnsi="Calibri" w:cs="Calibri"/>
                <w:sz w:val="22"/>
                <w:szCs w:val="22"/>
                <w:lang w:val="cs-CZ"/>
              </w:rPr>
              <w:tab/>
              <w:t>V případě, že se zjistí, že kterákoli část této smlouvy porušuje platné zákony a předpisy, strany souhlasí s tím, že v dobré víře sjednají úpravu toho nebo těch ustanovení, které nebo která zákony a předpisy porušují. V případě, že se strany na novém nebo upraveném znění nezbytném k tomu, aby byla smlouva jako celek uvedena do souladu s předpisy, nedohodnou, může kterákoli strana tuto smlouvu vypovědět písemnou výpovědí zaslanou druhé straně, s výpovědní lhůtou šedesáti (60) kalendářních dnů.</w:t>
            </w:r>
          </w:p>
        </w:tc>
      </w:tr>
      <w:tr w:rsidR="00C82017" w:rsidRPr="001C7B66" w14:paraId="11A08B54" w14:textId="4D609B42" w:rsidTr="00406CA9">
        <w:tc>
          <w:tcPr>
            <w:tcW w:w="5670" w:type="dxa"/>
          </w:tcPr>
          <w:p w14:paraId="45240354" w14:textId="77777777" w:rsidR="00C82017" w:rsidRPr="001C7B66" w:rsidRDefault="00C82017" w:rsidP="001C7B66">
            <w:pPr>
              <w:suppressAutoHyphens/>
              <w:jc w:val="both"/>
              <w:rPr>
                <w:rFonts w:ascii="Calibri" w:hAnsi="Calibri" w:cs="Calibri"/>
                <w:noProof/>
                <w:sz w:val="22"/>
                <w:szCs w:val="22"/>
                <w:lang w:val="cs-CZ"/>
              </w:rPr>
            </w:pPr>
          </w:p>
        </w:tc>
        <w:tc>
          <w:tcPr>
            <w:tcW w:w="5670" w:type="dxa"/>
          </w:tcPr>
          <w:p w14:paraId="0E310986" w14:textId="77777777" w:rsidR="00C82017" w:rsidRPr="001C7B66" w:rsidRDefault="00C82017" w:rsidP="001C7B66">
            <w:pPr>
              <w:suppressAutoHyphens/>
              <w:jc w:val="both"/>
              <w:rPr>
                <w:rFonts w:ascii="Calibri" w:hAnsi="Calibri" w:cs="Calibri"/>
                <w:sz w:val="22"/>
                <w:szCs w:val="22"/>
                <w:lang w:val="cs-CZ"/>
              </w:rPr>
            </w:pPr>
          </w:p>
        </w:tc>
      </w:tr>
      <w:tr w:rsidR="00C82017" w:rsidRPr="001C7B66" w14:paraId="4945EE87" w14:textId="0A47054B" w:rsidTr="00406CA9">
        <w:tc>
          <w:tcPr>
            <w:tcW w:w="5670" w:type="dxa"/>
          </w:tcPr>
          <w:p w14:paraId="570DD8E0" w14:textId="77777777" w:rsidR="00C82017" w:rsidRPr="001C7B66" w:rsidRDefault="00C82017" w:rsidP="001C7B66">
            <w:pPr>
              <w:suppressAutoHyphens/>
              <w:jc w:val="both"/>
              <w:rPr>
                <w:rFonts w:ascii="Calibri" w:hAnsi="Calibri" w:cs="Calibri"/>
                <w:sz w:val="22"/>
                <w:szCs w:val="22"/>
                <w:lang w:val="cs-CZ"/>
              </w:rPr>
            </w:pPr>
          </w:p>
        </w:tc>
        <w:tc>
          <w:tcPr>
            <w:tcW w:w="5670" w:type="dxa"/>
          </w:tcPr>
          <w:p w14:paraId="61A2B6C8" w14:textId="77777777" w:rsidR="00C82017" w:rsidRPr="001C7B66" w:rsidRDefault="00C82017" w:rsidP="001C7B66">
            <w:pPr>
              <w:suppressAutoHyphens/>
              <w:jc w:val="both"/>
              <w:rPr>
                <w:rFonts w:ascii="Calibri" w:hAnsi="Calibri" w:cs="Calibri"/>
                <w:sz w:val="22"/>
                <w:szCs w:val="22"/>
                <w:lang w:val="cs-CZ"/>
              </w:rPr>
            </w:pPr>
          </w:p>
        </w:tc>
      </w:tr>
      <w:tr w:rsidR="00C82017" w:rsidRPr="001C7B66" w14:paraId="1B05038D" w14:textId="3A4AFAC3" w:rsidTr="00406CA9">
        <w:tc>
          <w:tcPr>
            <w:tcW w:w="5670" w:type="dxa"/>
          </w:tcPr>
          <w:p w14:paraId="1ADC9320" w14:textId="457E049C" w:rsidR="00C82017" w:rsidRPr="001C7B66" w:rsidRDefault="00C82017" w:rsidP="001C7B66">
            <w:pPr>
              <w:suppressAutoHyphens/>
              <w:jc w:val="both"/>
              <w:rPr>
                <w:rFonts w:ascii="Calibri" w:hAnsi="Calibri" w:cs="Calibri"/>
                <w:b/>
                <w:sz w:val="22"/>
                <w:szCs w:val="22"/>
              </w:rPr>
            </w:pPr>
            <w:r w:rsidRPr="001C7B66">
              <w:rPr>
                <w:rFonts w:ascii="Calibri" w:hAnsi="Calibri" w:cs="Calibri"/>
                <w:b/>
                <w:sz w:val="22"/>
                <w:szCs w:val="22"/>
              </w:rPr>
              <w:t>7.</w:t>
            </w:r>
            <w:r w:rsidRPr="001C7B66">
              <w:rPr>
                <w:rFonts w:ascii="Calibri" w:hAnsi="Calibri" w:cs="Calibri"/>
                <w:b/>
                <w:sz w:val="22"/>
                <w:szCs w:val="22"/>
              </w:rPr>
              <w:tab/>
            </w:r>
            <w:r w:rsidRPr="001C7B66">
              <w:rPr>
                <w:rFonts w:ascii="Calibri" w:hAnsi="Calibri" w:cs="Calibri"/>
                <w:b/>
                <w:sz w:val="22"/>
                <w:szCs w:val="22"/>
                <w:u w:val="single"/>
              </w:rPr>
              <w:t>Ownership of Data – Confidentiality – Registry – Publication</w:t>
            </w:r>
          </w:p>
        </w:tc>
        <w:tc>
          <w:tcPr>
            <w:tcW w:w="5670" w:type="dxa"/>
          </w:tcPr>
          <w:p w14:paraId="6982D817" w14:textId="3F672F3D" w:rsidR="00C82017" w:rsidRPr="001C7B66" w:rsidRDefault="00C82017" w:rsidP="001C7B66">
            <w:pPr>
              <w:suppressAutoHyphens/>
              <w:jc w:val="both"/>
              <w:rPr>
                <w:rFonts w:ascii="Calibri" w:hAnsi="Calibri" w:cs="Calibri"/>
                <w:b/>
                <w:sz w:val="22"/>
                <w:szCs w:val="22"/>
                <w:lang w:val="cs-CZ"/>
              </w:rPr>
            </w:pPr>
            <w:r w:rsidRPr="001C7B66">
              <w:rPr>
                <w:rFonts w:ascii="Calibri" w:eastAsia="Calibri" w:hAnsi="Calibri" w:cs="Calibri"/>
                <w:b/>
                <w:sz w:val="22"/>
                <w:szCs w:val="22"/>
                <w:lang w:val="cs-CZ"/>
              </w:rPr>
              <w:t>7.</w:t>
            </w:r>
            <w:r w:rsidRPr="001C7B66">
              <w:rPr>
                <w:rFonts w:ascii="Calibri" w:eastAsia="Calibri" w:hAnsi="Calibri" w:cs="Calibri"/>
                <w:b/>
                <w:sz w:val="22"/>
                <w:szCs w:val="22"/>
                <w:lang w:val="cs-CZ"/>
              </w:rPr>
              <w:tab/>
            </w:r>
            <w:r w:rsidRPr="001C7B66">
              <w:rPr>
                <w:rFonts w:ascii="Calibri" w:eastAsia="Calibri" w:hAnsi="Calibri" w:cs="Calibri"/>
                <w:b/>
                <w:sz w:val="22"/>
                <w:szCs w:val="22"/>
                <w:u w:val="single"/>
                <w:lang w:val="cs-CZ"/>
              </w:rPr>
              <w:t>Vlastnictví údajů</w:t>
            </w:r>
            <w:r w:rsidR="0085395E" w:rsidRPr="001C7B66">
              <w:rPr>
                <w:rFonts w:ascii="Calibri" w:eastAsia="Calibri" w:hAnsi="Calibri" w:cs="Calibri"/>
                <w:b/>
                <w:bCs/>
                <w:sz w:val="22"/>
                <w:szCs w:val="22"/>
                <w:u w:val="single"/>
                <w:lang w:val="cs-CZ"/>
              </w:rPr>
              <w:t> </w:t>
            </w:r>
            <w:r w:rsidRPr="001C7B66">
              <w:rPr>
                <w:rFonts w:ascii="Calibri" w:eastAsia="Calibri" w:hAnsi="Calibri" w:cs="Calibri"/>
                <w:b/>
                <w:bCs/>
                <w:sz w:val="22"/>
                <w:szCs w:val="22"/>
                <w:u w:val="single"/>
                <w:lang w:val="cs-CZ"/>
              </w:rPr>
              <w:t>–</w:t>
            </w:r>
            <w:r w:rsidR="0085395E" w:rsidRPr="001C7B66">
              <w:rPr>
                <w:rFonts w:ascii="Calibri" w:eastAsia="Calibri" w:hAnsi="Calibri" w:cs="Calibri"/>
                <w:b/>
                <w:bCs/>
                <w:sz w:val="22"/>
                <w:szCs w:val="22"/>
                <w:u w:val="single"/>
                <w:lang w:val="cs-CZ"/>
              </w:rPr>
              <w:t> </w:t>
            </w:r>
            <w:r w:rsidRPr="001C7B66">
              <w:rPr>
                <w:rFonts w:ascii="Calibri" w:eastAsia="Calibri" w:hAnsi="Calibri" w:cs="Calibri"/>
                <w:b/>
                <w:sz w:val="22"/>
                <w:szCs w:val="22"/>
                <w:u w:val="single"/>
                <w:lang w:val="cs-CZ"/>
              </w:rPr>
              <w:t>důvěrnost</w:t>
            </w:r>
            <w:r w:rsidR="0085395E" w:rsidRPr="001C7B66">
              <w:rPr>
                <w:rFonts w:ascii="Calibri" w:eastAsia="Calibri" w:hAnsi="Calibri" w:cs="Calibri"/>
                <w:b/>
                <w:bCs/>
                <w:sz w:val="22"/>
                <w:szCs w:val="22"/>
                <w:u w:val="single"/>
                <w:lang w:val="cs-CZ"/>
              </w:rPr>
              <w:t> </w:t>
            </w:r>
            <w:r w:rsidRPr="001C7B66">
              <w:rPr>
                <w:rFonts w:ascii="Calibri" w:eastAsia="Calibri" w:hAnsi="Calibri" w:cs="Calibri"/>
                <w:b/>
                <w:sz w:val="22"/>
                <w:szCs w:val="22"/>
                <w:u w:val="single"/>
                <w:lang w:val="cs-CZ"/>
              </w:rPr>
              <w:t>–</w:t>
            </w:r>
            <w:r w:rsidR="0085395E" w:rsidRPr="001C7B66">
              <w:rPr>
                <w:rFonts w:ascii="Calibri" w:eastAsia="Calibri" w:hAnsi="Calibri" w:cs="Calibri"/>
                <w:b/>
                <w:sz w:val="22"/>
                <w:szCs w:val="22"/>
                <w:u w:val="single"/>
                <w:lang w:val="cs-CZ"/>
              </w:rPr>
              <w:t xml:space="preserve"> </w:t>
            </w:r>
            <w:r w:rsidRPr="001C7B66">
              <w:rPr>
                <w:rFonts w:ascii="Calibri" w:eastAsia="Calibri" w:hAnsi="Calibri" w:cs="Calibri"/>
                <w:b/>
                <w:sz w:val="22"/>
                <w:szCs w:val="22"/>
                <w:u w:val="single"/>
                <w:lang w:val="cs-CZ"/>
              </w:rPr>
              <w:t>registr</w:t>
            </w:r>
            <w:r w:rsidR="0085395E" w:rsidRPr="001C7B66">
              <w:rPr>
                <w:rFonts w:ascii="Calibri" w:eastAsia="Calibri" w:hAnsi="Calibri" w:cs="Calibri"/>
                <w:b/>
                <w:bCs/>
                <w:sz w:val="22"/>
                <w:szCs w:val="22"/>
                <w:u w:val="single"/>
                <w:lang w:val="cs-CZ"/>
              </w:rPr>
              <w:t> </w:t>
            </w:r>
            <w:r w:rsidRPr="001C7B66">
              <w:rPr>
                <w:rFonts w:ascii="Calibri" w:eastAsia="Calibri" w:hAnsi="Calibri" w:cs="Calibri"/>
                <w:b/>
                <w:bCs/>
                <w:sz w:val="22"/>
                <w:szCs w:val="22"/>
                <w:u w:val="single"/>
                <w:lang w:val="cs-CZ"/>
              </w:rPr>
              <w:t>–</w:t>
            </w:r>
            <w:r w:rsidR="0085395E" w:rsidRPr="001C7B66">
              <w:rPr>
                <w:rFonts w:ascii="Calibri" w:eastAsia="Calibri" w:hAnsi="Calibri" w:cs="Calibri"/>
                <w:b/>
                <w:bCs/>
                <w:sz w:val="22"/>
                <w:szCs w:val="22"/>
                <w:u w:val="single"/>
                <w:lang w:val="cs-CZ"/>
              </w:rPr>
              <w:t> </w:t>
            </w:r>
            <w:r w:rsidRPr="001C7B66">
              <w:rPr>
                <w:rFonts w:ascii="Calibri" w:eastAsia="Calibri" w:hAnsi="Calibri" w:cs="Calibri"/>
                <w:b/>
                <w:bCs/>
                <w:sz w:val="22"/>
                <w:szCs w:val="22"/>
                <w:u w:val="single"/>
                <w:lang w:val="cs-CZ"/>
              </w:rPr>
              <w:t>publikování</w:t>
            </w:r>
          </w:p>
        </w:tc>
      </w:tr>
      <w:tr w:rsidR="00C82017" w:rsidRPr="001C7B66" w14:paraId="240CF852" w14:textId="5BA8CE9C" w:rsidTr="00406CA9">
        <w:tc>
          <w:tcPr>
            <w:tcW w:w="5670" w:type="dxa"/>
          </w:tcPr>
          <w:p w14:paraId="2A65F24B" w14:textId="77777777" w:rsidR="00C82017" w:rsidRPr="001C7B66" w:rsidRDefault="00C82017" w:rsidP="001C7B66">
            <w:pPr>
              <w:suppressAutoHyphens/>
              <w:jc w:val="both"/>
              <w:rPr>
                <w:rFonts w:ascii="Calibri" w:hAnsi="Calibri" w:cs="Calibri"/>
                <w:noProof/>
                <w:sz w:val="22"/>
                <w:szCs w:val="22"/>
              </w:rPr>
            </w:pPr>
          </w:p>
        </w:tc>
        <w:tc>
          <w:tcPr>
            <w:tcW w:w="5670" w:type="dxa"/>
          </w:tcPr>
          <w:p w14:paraId="760B11DB" w14:textId="77777777" w:rsidR="00C82017" w:rsidRPr="001C7B66" w:rsidRDefault="00C82017" w:rsidP="001C7B66">
            <w:pPr>
              <w:suppressAutoHyphens/>
              <w:jc w:val="both"/>
              <w:rPr>
                <w:rFonts w:ascii="Calibri" w:hAnsi="Calibri" w:cs="Calibri"/>
                <w:sz w:val="22"/>
                <w:szCs w:val="22"/>
                <w:lang w:val="cs-CZ"/>
              </w:rPr>
            </w:pPr>
          </w:p>
        </w:tc>
      </w:tr>
      <w:tr w:rsidR="00C82017" w:rsidRPr="001C7B66" w14:paraId="15133FF1" w14:textId="21B900F0" w:rsidTr="00406CA9">
        <w:tc>
          <w:tcPr>
            <w:tcW w:w="5670" w:type="dxa"/>
          </w:tcPr>
          <w:p w14:paraId="209F29CC" w14:textId="0E83C165" w:rsidR="00C82017" w:rsidRPr="001C7B66" w:rsidRDefault="00C82017" w:rsidP="001C7B66">
            <w:pPr>
              <w:suppressAutoHyphens/>
              <w:jc w:val="both"/>
              <w:rPr>
                <w:rFonts w:ascii="Calibri" w:hAnsi="Calibri" w:cs="Calibri"/>
                <w:noProof/>
                <w:sz w:val="22"/>
                <w:szCs w:val="22"/>
              </w:rPr>
            </w:pPr>
            <w:r w:rsidRPr="001C7B66">
              <w:rPr>
                <w:rFonts w:ascii="Calibri" w:hAnsi="Calibri" w:cs="Calibri"/>
                <w:noProof/>
                <w:sz w:val="22"/>
                <w:szCs w:val="22"/>
              </w:rPr>
              <w:t>7.1</w:t>
            </w:r>
            <w:r w:rsidRPr="001C7B66">
              <w:rPr>
                <w:rFonts w:ascii="Calibri" w:hAnsi="Calibri" w:cs="Calibri"/>
                <w:noProof/>
                <w:sz w:val="22"/>
                <w:szCs w:val="22"/>
              </w:rPr>
              <w:tab/>
            </w:r>
            <w:r w:rsidRPr="001C7B66">
              <w:rPr>
                <w:rFonts w:ascii="Calibri" w:hAnsi="Calibri" w:cs="Calibri"/>
                <w:b/>
                <w:noProof/>
                <w:sz w:val="22"/>
                <w:szCs w:val="22"/>
              </w:rPr>
              <w:t>Ownership of Data</w:t>
            </w:r>
          </w:p>
        </w:tc>
        <w:tc>
          <w:tcPr>
            <w:tcW w:w="5670" w:type="dxa"/>
          </w:tcPr>
          <w:p w14:paraId="5165ACC3" w14:textId="23D9D28B" w:rsidR="00C82017" w:rsidRPr="001C7B66" w:rsidRDefault="00C82017" w:rsidP="001C7B66">
            <w:pPr>
              <w:suppressAutoHyphens/>
              <w:jc w:val="both"/>
              <w:rPr>
                <w:rFonts w:ascii="Calibri" w:hAnsi="Calibri" w:cs="Calibri"/>
                <w:sz w:val="22"/>
                <w:szCs w:val="22"/>
                <w:lang w:val="cs-CZ"/>
              </w:rPr>
            </w:pPr>
            <w:r w:rsidRPr="001C7B66">
              <w:rPr>
                <w:rFonts w:ascii="Calibri" w:eastAsia="Calibri" w:hAnsi="Calibri" w:cs="Calibri"/>
                <w:sz w:val="22"/>
                <w:szCs w:val="22"/>
                <w:lang w:val="cs-CZ"/>
              </w:rPr>
              <w:t>7.1</w:t>
            </w:r>
            <w:r w:rsidRPr="001C7B66">
              <w:rPr>
                <w:rFonts w:ascii="Calibri" w:eastAsia="Calibri" w:hAnsi="Calibri" w:cs="Calibri"/>
                <w:sz w:val="22"/>
                <w:szCs w:val="22"/>
                <w:lang w:val="cs-CZ"/>
              </w:rPr>
              <w:tab/>
            </w:r>
            <w:r w:rsidRPr="001C7B66">
              <w:rPr>
                <w:rFonts w:ascii="Calibri" w:eastAsia="Calibri" w:hAnsi="Calibri" w:cs="Calibri"/>
                <w:b/>
                <w:bCs/>
                <w:sz w:val="22"/>
                <w:szCs w:val="22"/>
                <w:lang w:val="cs-CZ"/>
              </w:rPr>
              <w:t>Vlastnictví údajů</w:t>
            </w:r>
          </w:p>
        </w:tc>
      </w:tr>
      <w:tr w:rsidR="00C82017" w:rsidRPr="001C7B66" w14:paraId="009F9D7E" w14:textId="44A189CF" w:rsidTr="00406CA9">
        <w:tc>
          <w:tcPr>
            <w:tcW w:w="5670" w:type="dxa"/>
          </w:tcPr>
          <w:p w14:paraId="1E88C94F" w14:textId="6A030ABB" w:rsidR="00C82017" w:rsidRPr="001C7B66" w:rsidRDefault="00C82017" w:rsidP="001C7B66">
            <w:pPr>
              <w:suppressAutoHyphens/>
              <w:jc w:val="both"/>
              <w:rPr>
                <w:rFonts w:ascii="Calibri" w:hAnsi="Calibri" w:cs="Calibri"/>
                <w:sz w:val="22"/>
                <w:szCs w:val="22"/>
              </w:rPr>
            </w:pPr>
            <w:r w:rsidRPr="001C7B66">
              <w:rPr>
                <w:rFonts w:ascii="Calibri" w:hAnsi="Calibri" w:cs="Calibri"/>
                <w:sz w:val="22"/>
                <w:szCs w:val="22"/>
              </w:rPr>
              <w:tab/>
              <w:t xml:space="preserve">All case report forms and other data, including without limitation, written, printed, graphic, video and audio material, and information contained in any computer data base or computer readable form, generated by Institution and/or Principal Investigator or other personnel involved with the Clinical Trial in the course of conducting the Clinical Trial (the “Data”) shall be the property of Janssen or its designee. On the understanding that all such data generated by Institution and/or Principal Investigator answers the definition of a database according to Section 88 et seqq. of Act No. 121/2000 Coll., on copyright, the entitlements </w:t>
            </w:r>
            <w:r w:rsidRPr="001C7B66">
              <w:rPr>
                <w:rFonts w:ascii="Calibri" w:hAnsi="Calibri" w:cs="Calibri"/>
                <w:sz w:val="22"/>
                <w:szCs w:val="22"/>
              </w:rPr>
              <w:lastRenderedPageBreak/>
              <w:t>relating to copyright and on amendment to certain acts, as amended (“</w:t>
            </w:r>
            <w:r w:rsidRPr="001C7B66">
              <w:rPr>
                <w:rFonts w:ascii="Calibri" w:hAnsi="Calibri" w:cs="Calibri"/>
                <w:b/>
                <w:sz w:val="22"/>
                <w:szCs w:val="22"/>
              </w:rPr>
              <w:t>Copyright Act</w:t>
            </w:r>
            <w:r w:rsidRPr="001C7B66">
              <w:rPr>
                <w:rFonts w:ascii="Calibri" w:hAnsi="Calibri" w:cs="Calibri"/>
                <w:sz w:val="22"/>
                <w:szCs w:val="22"/>
              </w:rPr>
              <w:t>”), Institution and/or Principal Investigator undertake to grant Janssen or its designee the right to exercise and exploitation or utilization of the entire content of the database or a qualitatively or quantitatively majority thereof in accordance with Section 90(1) of the Copyright Act. Janssen or its designee may use the Data as it sees fit, although only in accordance with regulations for protection of personal data and other applicable legal regulations and the terms and conditions of this Agreement. Any copyrightable work created in connection with the performance of the Clinical Trial and contained in the Data (except any publication by Principal Investigator as provided for in Section 7.</w:t>
            </w:r>
            <w:r w:rsidRPr="001C7B66">
              <w:rPr>
                <w:rFonts w:ascii="Calibri" w:hAnsi="Calibri" w:cs="Calibri"/>
                <w:noProof/>
                <w:sz w:val="22"/>
                <w:szCs w:val="22"/>
              </w:rPr>
              <w:t>5</w:t>
            </w:r>
            <w:r w:rsidRPr="001C7B66">
              <w:rPr>
                <w:rFonts w:ascii="Calibri" w:hAnsi="Calibri" w:cs="Calibri"/>
                <w:sz w:val="22"/>
                <w:szCs w:val="22"/>
              </w:rPr>
              <w:t>) shall be considered a “work made for hire” to the fullest extent permitted by law</w:t>
            </w:r>
            <w:r w:rsidRPr="001C7B66">
              <w:rPr>
                <w:rFonts w:ascii="Calibri" w:hAnsi="Calibri" w:cs="Calibri"/>
                <w:noProof/>
                <w:sz w:val="22"/>
                <w:szCs w:val="22"/>
              </w:rPr>
              <w:t>,</w:t>
            </w:r>
            <w:r w:rsidRPr="001C7B66">
              <w:rPr>
                <w:rFonts w:ascii="Calibri" w:hAnsi="Calibri" w:cs="Calibri"/>
                <w:sz w:val="22"/>
                <w:szCs w:val="22"/>
              </w:rPr>
              <w:t xml:space="preserve"> and owned by Janssen or its designee.</w:t>
            </w:r>
            <w:r w:rsidRPr="001C7B66">
              <w:rPr>
                <w:rFonts w:ascii="Calibri" w:hAnsi="Calibri" w:cs="Calibri"/>
                <w:i/>
                <w:sz w:val="22"/>
                <w:szCs w:val="22"/>
              </w:rPr>
              <w:t> </w:t>
            </w:r>
            <w:r w:rsidRPr="001C7B66">
              <w:rPr>
                <w:rFonts w:ascii="Calibri" w:hAnsi="Calibri" w:cs="Calibri"/>
                <w:sz w:val="22"/>
                <w:szCs w:val="22"/>
              </w:rPr>
              <w:t>Institution and/or Principal Investigator may not use the Data for any commercial purposes including the filing of a patent application or the filing of the Data in support of any pending or future patent application either for its own benefit or for the benefit of any for-profit entity, including use of Data in support of research for or in collaboration with a for-profit entity. The provisions of this paragraph shall survive the termination or expiration of this Agreement.</w:t>
            </w:r>
          </w:p>
        </w:tc>
        <w:tc>
          <w:tcPr>
            <w:tcW w:w="5670" w:type="dxa"/>
          </w:tcPr>
          <w:p w14:paraId="0430A34B" w14:textId="1FBDF66A" w:rsidR="00C82017" w:rsidRPr="001C7B66" w:rsidRDefault="00C82017" w:rsidP="001C7B66">
            <w:pPr>
              <w:suppressAutoHyphens/>
              <w:jc w:val="both"/>
              <w:rPr>
                <w:rFonts w:ascii="Calibri" w:hAnsi="Calibri" w:cs="Calibri"/>
                <w:sz w:val="22"/>
                <w:szCs w:val="22"/>
                <w:lang w:val="cs-CZ"/>
              </w:rPr>
            </w:pPr>
            <w:r w:rsidRPr="001C7B66">
              <w:rPr>
                <w:rFonts w:ascii="Calibri" w:eastAsia="Calibri" w:hAnsi="Calibri" w:cs="Calibri"/>
                <w:sz w:val="22"/>
                <w:szCs w:val="22"/>
                <w:lang w:val="cs-CZ"/>
              </w:rPr>
              <w:lastRenderedPageBreak/>
              <w:tab/>
              <w:t xml:space="preserve">Všechny záznamy subjektu hodnocení a další údaje, mimo jiné včetně písemných, tištěných, grafických, video a audio materiálů a informací v jakékoli počítačové databázi nebo v počítačově čitelné formě, vytvořené </w:t>
            </w:r>
            <w:r w:rsidR="008A74AF" w:rsidRPr="001C7B66">
              <w:rPr>
                <w:rFonts w:ascii="Calibri" w:eastAsia="Calibri" w:hAnsi="Calibri" w:cs="Calibri"/>
                <w:sz w:val="22"/>
                <w:szCs w:val="22"/>
                <w:lang w:val="cs-CZ"/>
              </w:rPr>
              <w:t>poskytovatelem</w:t>
            </w:r>
            <w:r w:rsidRPr="001C7B66">
              <w:rPr>
                <w:rFonts w:ascii="Calibri" w:eastAsia="Calibri" w:hAnsi="Calibri" w:cs="Calibri"/>
                <w:sz w:val="22"/>
                <w:szCs w:val="22"/>
                <w:lang w:val="cs-CZ"/>
              </w:rPr>
              <w:t xml:space="preserve"> a/nebo hlavním zkoušejícím nebo jiným personálem zapojeným do klinického hodnocení v </w:t>
            </w:r>
            <w:r w:rsidR="00C85362" w:rsidRPr="001C7B66">
              <w:rPr>
                <w:rFonts w:ascii="Calibri" w:eastAsia="Calibri" w:hAnsi="Calibri" w:cs="Calibri"/>
                <w:sz w:val="22"/>
                <w:szCs w:val="22"/>
                <w:lang w:val="cs-CZ"/>
              </w:rPr>
              <w:t xml:space="preserve">souvislosti s </w:t>
            </w:r>
            <w:r w:rsidRPr="001C7B66">
              <w:rPr>
                <w:rFonts w:ascii="Calibri" w:eastAsia="Calibri" w:hAnsi="Calibri" w:cs="Calibri"/>
                <w:sz w:val="22"/>
                <w:szCs w:val="22"/>
                <w:lang w:val="cs-CZ"/>
              </w:rPr>
              <w:t>provádění</w:t>
            </w:r>
            <w:r w:rsidR="00C85362" w:rsidRPr="001C7B66">
              <w:rPr>
                <w:rFonts w:ascii="Calibri" w:eastAsia="Calibri" w:hAnsi="Calibri" w:cs="Calibri"/>
                <w:sz w:val="22"/>
                <w:szCs w:val="22"/>
                <w:lang w:val="cs-CZ"/>
              </w:rPr>
              <w:t>m</w:t>
            </w:r>
            <w:r w:rsidRPr="001C7B66">
              <w:rPr>
                <w:rFonts w:ascii="Calibri" w:eastAsia="Calibri" w:hAnsi="Calibri" w:cs="Calibri"/>
                <w:sz w:val="22"/>
                <w:szCs w:val="22"/>
                <w:lang w:val="cs-CZ"/>
              </w:rPr>
              <w:t xml:space="preserve"> klinického hodnocení (dále jen „údaje“), budou vlastnictvím společnosti Janssen nebo jejího zmocněnce. Vzhledem k tomu, že všechna taková data vytvořená </w:t>
            </w:r>
            <w:r w:rsidR="008A74AF" w:rsidRPr="001C7B66">
              <w:rPr>
                <w:rFonts w:ascii="Calibri" w:eastAsia="Calibri" w:hAnsi="Calibri" w:cs="Calibri"/>
                <w:sz w:val="22"/>
                <w:szCs w:val="22"/>
                <w:lang w:val="cs-CZ"/>
              </w:rPr>
              <w:t>poskytovatelem</w:t>
            </w:r>
            <w:r w:rsidRPr="001C7B66">
              <w:rPr>
                <w:rFonts w:ascii="Calibri" w:eastAsia="Calibri" w:hAnsi="Calibri" w:cs="Calibri"/>
                <w:sz w:val="22"/>
                <w:szCs w:val="22"/>
                <w:lang w:val="cs-CZ"/>
              </w:rPr>
              <w:t xml:space="preserve"> a/nebo hlavním zkoušejícím odpovídají definici databáze podle</w:t>
            </w:r>
            <w:r w:rsidR="0085395E" w:rsidRPr="001C7B66">
              <w:rPr>
                <w:rFonts w:ascii="Calibri" w:eastAsia="Calibri" w:hAnsi="Calibri" w:cs="Calibri"/>
                <w:sz w:val="22"/>
                <w:szCs w:val="22"/>
                <w:lang w:val="cs-CZ"/>
              </w:rPr>
              <w:t> </w:t>
            </w:r>
            <w:r w:rsidRPr="001C7B66">
              <w:rPr>
                <w:rFonts w:ascii="Calibri" w:eastAsia="Calibri" w:hAnsi="Calibri" w:cs="Calibri"/>
                <w:sz w:val="22"/>
                <w:szCs w:val="22"/>
                <w:lang w:val="cs-CZ"/>
              </w:rPr>
              <w:t>§</w:t>
            </w:r>
            <w:r w:rsidR="0085395E" w:rsidRPr="001C7B66">
              <w:rPr>
                <w:rFonts w:ascii="Calibri" w:eastAsia="Calibri" w:hAnsi="Calibri" w:cs="Calibri"/>
                <w:sz w:val="22"/>
                <w:szCs w:val="22"/>
                <w:lang w:val="cs-CZ"/>
              </w:rPr>
              <w:t> </w:t>
            </w:r>
            <w:r w:rsidRPr="001C7B66">
              <w:rPr>
                <w:rFonts w:ascii="Calibri" w:eastAsia="Calibri" w:hAnsi="Calibri" w:cs="Calibri"/>
                <w:sz w:val="22"/>
                <w:szCs w:val="22"/>
                <w:lang w:val="cs-CZ"/>
              </w:rPr>
              <w:t>88 a násl.</w:t>
            </w:r>
            <w:r w:rsidR="0085395E" w:rsidRPr="001C7B66">
              <w:rPr>
                <w:rFonts w:ascii="Calibri" w:eastAsia="Calibri" w:hAnsi="Calibri" w:cs="Calibri"/>
                <w:sz w:val="22"/>
                <w:szCs w:val="22"/>
                <w:lang w:val="cs-CZ"/>
              </w:rPr>
              <w:t> </w:t>
            </w:r>
            <w:r w:rsidRPr="001C7B66">
              <w:rPr>
                <w:rFonts w:ascii="Calibri" w:eastAsia="Calibri" w:hAnsi="Calibri" w:cs="Calibri"/>
                <w:sz w:val="22"/>
                <w:szCs w:val="22"/>
                <w:lang w:val="cs-CZ"/>
              </w:rPr>
              <w:t>zákona č.</w:t>
            </w:r>
            <w:r w:rsidR="0085395E" w:rsidRPr="001C7B66">
              <w:rPr>
                <w:rFonts w:ascii="Calibri" w:eastAsia="Calibri" w:hAnsi="Calibri" w:cs="Calibri"/>
                <w:sz w:val="22"/>
                <w:szCs w:val="22"/>
                <w:lang w:val="cs-CZ"/>
              </w:rPr>
              <w:t> </w:t>
            </w:r>
            <w:r w:rsidRPr="001C7B66">
              <w:rPr>
                <w:rFonts w:ascii="Calibri" w:eastAsia="Calibri" w:hAnsi="Calibri" w:cs="Calibri"/>
                <w:sz w:val="22"/>
                <w:szCs w:val="22"/>
                <w:lang w:val="cs-CZ"/>
              </w:rPr>
              <w:t>121/2000</w:t>
            </w:r>
            <w:r w:rsidR="0085395E" w:rsidRPr="001C7B66">
              <w:rPr>
                <w:rFonts w:ascii="Calibri" w:eastAsia="Calibri" w:hAnsi="Calibri" w:cs="Calibri"/>
                <w:sz w:val="22"/>
                <w:szCs w:val="22"/>
                <w:lang w:val="cs-CZ"/>
              </w:rPr>
              <w:t> </w:t>
            </w:r>
            <w:r w:rsidRPr="001C7B66">
              <w:rPr>
                <w:rFonts w:ascii="Calibri" w:eastAsia="Calibri" w:hAnsi="Calibri" w:cs="Calibri"/>
                <w:sz w:val="22"/>
                <w:szCs w:val="22"/>
                <w:lang w:val="cs-CZ"/>
              </w:rPr>
              <w:t xml:space="preserve">Sb., o </w:t>
            </w:r>
            <w:r w:rsidRPr="001C7B66">
              <w:rPr>
                <w:rFonts w:ascii="Calibri" w:eastAsia="Calibri" w:hAnsi="Calibri" w:cs="Calibri"/>
                <w:sz w:val="22"/>
                <w:szCs w:val="22"/>
                <w:lang w:val="cs-CZ"/>
              </w:rPr>
              <w:lastRenderedPageBreak/>
              <w:t>právu autorském, o právech souvisejících s právem autorským a o změně některých zákonů, ve znění pozdějších předpisů („</w:t>
            </w:r>
            <w:r w:rsidRPr="001C7B66">
              <w:rPr>
                <w:rFonts w:ascii="Calibri" w:eastAsia="Calibri" w:hAnsi="Calibri" w:cs="Calibri"/>
                <w:b/>
                <w:sz w:val="22"/>
                <w:szCs w:val="22"/>
                <w:lang w:val="cs-CZ"/>
              </w:rPr>
              <w:t>zákon</w:t>
            </w:r>
            <w:r w:rsidRPr="001C7B66">
              <w:rPr>
                <w:rFonts w:ascii="Calibri" w:eastAsia="Calibri" w:hAnsi="Calibri" w:cs="Calibri"/>
                <w:b/>
                <w:bCs/>
                <w:sz w:val="22"/>
                <w:szCs w:val="22"/>
                <w:lang w:val="cs-CZ"/>
              </w:rPr>
              <w:t xml:space="preserve"> o autorských právech</w:t>
            </w:r>
            <w:r w:rsidRPr="001C7B66">
              <w:rPr>
                <w:rFonts w:ascii="Calibri" w:eastAsia="Calibri" w:hAnsi="Calibri" w:cs="Calibri"/>
                <w:sz w:val="22"/>
                <w:szCs w:val="22"/>
                <w:lang w:val="cs-CZ"/>
              </w:rPr>
              <w:t xml:space="preserve">“), </w:t>
            </w:r>
            <w:r w:rsidR="008A74AF" w:rsidRPr="001C7B66">
              <w:rPr>
                <w:rFonts w:ascii="Calibri" w:eastAsia="Calibri" w:hAnsi="Calibri" w:cs="Calibri"/>
                <w:sz w:val="22"/>
                <w:szCs w:val="22"/>
                <w:lang w:val="cs-CZ"/>
              </w:rPr>
              <w:t>poskytovatel</w:t>
            </w:r>
            <w:r w:rsidRPr="001C7B66">
              <w:rPr>
                <w:rFonts w:ascii="Calibri" w:eastAsia="Calibri" w:hAnsi="Calibri" w:cs="Calibri"/>
                <w:sz w:val="22"/>
                <w:szCs w:val="22"/>
                <w:lang w:val="cs-CZ"/>
              </w:rPr>
              <w:t xml:space="preserve"> a/nebo hlavní zkoušející se zavazuje udělit společnosti Janssen nebo jejímu zmocněnci právo využívat nebo používat celý obsah databáze nebo jeho kvalitativní či kvantitativní většinu v souladu s §</w:t>
            </w:r>
            <w:r w:rsidR="00100245" w:rsidRPr="001C7B66">
              <w:rPr>
                <w:rFonts w:ascii="Calibri" w:eastAsia="Calibri" w:hAnsi="Calibri" w:cs="Calibri"/>
                <w:sz w:val="22"/>
                <w:szCs w:val="22"/>
                <w:lang w:val="cs-CZ"/>
              </w:rPr>
              <w:t> </w:t>
            </w:r>
            <w:r w:rsidRPr="001C7B66">
              <w:rPr>
                <w:rFonts w:ascii="Calibri" w:eastAsia="Calibri" w:hAnsi="Calibri" w:cs="Calibri"/>
                <w:sz w:val="22"/>
                <w:szCs w:val="22"/>
                <w:lang w:val="cs-CZ"/>
              </w:rPr>
              <w:t>90 odst.</w:t>
            </w:r>
            <w:r w:rsidR="00100245" w:rsidRPr="001C7B66">
              <w:rPr>
                <w:rFonts w:ascii="Calibri" w:eastAsia="Calibri" w:hAnsi="Calibri" w:cs="Calibri"/>
                <w:sz w:val="22"/>
                <w:szCs w:val="22"/>
                <w:lang w:val="cs-CZ"/>
              </w:rPr>
              <w:t> </w:t>
            </w:r>
            <w:r w:rsidRPr="001C7B66">
              <w:rPr>
                <w:rFonts w:ascii="Calibri" w:eastAsia="Calibri" w:hAnsi="Calibri" w:cs="Calibri"/>
                <w:sz w:val="22"/>
                <w:szCs w:val="22"/>
                <w:lang w:val="cs-CZ"/>
              </w:rPr>
              <w:t>1 autorského zákona. Společnost Janssen nebo její zmocněnec mohou používat údaje tak, jak uznají za vhodné, ale pouze v souladu s předpisy na ochranu osobních údajů a dalšími platnými právními předpisy a podmínkami této smlouvy. Jakékoli dílo chráněné autorskými právy vytvořené v souvislosti s prováděním klinického hodnocení a obsažené v údajích (s výjimkou zveřejnění hlavním zkoušejícím, jak je stanoveno v</w:t>
            </w:r>
            <w:r w:rsidR="0085395E" w:rsidRPr="001C7B66">
              <w:rPr>
                <w:rFonts w:ascii="Calibri" w:eastAsia="Calibri" w:hAnsi="Calibri" w:cs="Calibri"/>
                <w:sz w:val="22"/>
                <w:szCs w:val="22"/>
                <w:lang w:val="cs-CZ"/>
              </w:rPr>
              <w:t> </w:t>
            </w:r>
            <w:r w:rsidRPr="001C7B66">
              <w:rPr>
                <w:rFonts w:ascii="Calibri" w:eastAsia="Calibri" w:hAnsi="Calibri" w:cs="Calibri"/>
                <w:sz w:val="22"/>
                <w:szCs w:val="22"/>
                <w:lang w:val="cs-CZ"/>
              </w:rPr>
              <w:t>oddílu</w:t>
            </w:r>
            <w:r w:rsidR="0085395E" w:rsidRPr="001C7B66">
              <w:rPr>
                <w:rFonts w:ascii="Calibri" w:eastAsia="Calibri" w:hAnsi="Calibri" w:cs="Calibri"/>
                <w:sz w:val="22"/>
                <w:szCs w:val="22"/>
                <w:lang w:val="cs-CZ"/>
              </w:rPr>
              <w:t> </w:t>
            </w:r>
            <w:r w:rsidRPr="001C7B66">
              <w:rPr>
                <w:rFonts w:ascii="Calibri" w:eastAsia="Calibri" w:hAnsi="Calibri" w:cs="Calibri"/>
                <w:sz w:val="22"/>
                <w:szCs w:val="22"/>
                <w:lang w:val="cs-CZ"/>
              </w:rPr>
              <w:t>7.5) se považuje za „dílo vzniklé na základě smlouvy o provedení díla“ v plném rozsahu povoleném právními předpisy a je vlastnictvím společnosti Janssen nebo jejího zmocněnce.</w:t>
            </w:r>
            <w:r w:rsidRPr="001C7B66">
              <w:rPr>
                <w:rFonts w:ascii="Calibri" w:eastAsia="Calibri" w:hAnsi="Calibri" w:cs="Calibri"/>
                <w:i/>
                <w:iCs/>
                <w:sz w:val="22"/>
                <w:szCs w:val="22"/>
                <w:lang w:val="cs-CZ"/>
              </w:rPr>
              <w:t xml:space="preserve"> </w:t>
            </w:r>
            <w:r w:rsidR="008A74AF" w:rsidRPr="001C7B66">
              <w:rPr>
                <w:rFonts w:ascii="Calibri" w:eastAsia="Calibri" w:hAnsi="Calibri" w:cs="Calibri"/>
                <w:sz w:val="22"/>
                <w:szCs w:val="22"/>
                <w:lang w:val="cs-CZ"/>
              </w:rPr>
              <w:t>Poskytovatel</w:t>
            </w:r>
            <w:r w:rsidRPr="001C7B66">
              <w:rPr>
                <w:rFonts w:ascii="Calibri" w:eastAsia="Calibri" w:hAnsi="Calibri" w:cs="Calibri"/>
                <w:sz w:val="22"/>
                <w:szCs w:val="22"/>
                <w:lang w:val="cs-CZ"/>
              </w:rPr>
              <w:t xml:space="preserve"> a/nebo hlavní zkoušející nesmí používat údaje pro komerční účely, včetně podání patentové přihlášky nebo poskytnutí údajů na podporu jakékoli nevyřízen</w:t>
            </w:r>
            <w:r w:rsidR="00C85362" w:rsidRPr="001C7B66">
              <w:rPr>
                <w:rFonts w:ascii="Calibri" w:eastAsia="Calibri" w:hAnsi="Calibri" w:cs="Calibri"/>
                <w:sz w:val="22"/>
                <w:szCs w:val="22"/>
                <w:lang w:val="cs-CZ"/>
              </w:rPr>
              <w:t>é</w:t>
            </w:r>
            <w:r w:rsidRPr="001C7B66">
              <w:rPr>
                <w:rFonts w:ascii="Calibri" w:eastAsia="Calibri" w:hAnsi="Calibri" w:cs="Calibri"/>
                <w:sz w:val="22"/>
                <w:szCs w:val="22"/>
                <w:lang w:val="cs-CZ"/>
              </w:rPr>
              <w:t xml:space="preserve"> nebo budoucí patentové přihlášky, buď pro svůj vlastní prospěch, nebo ve prospěch jakéhokoli ziskového subjektu, včetně použití údajů na podporu výzkumu pro ziskový subjekt nebo ve spolupráci s ním. Ustanovení v tomto odstavci zůstanou v platnosti i po vypovězení nebo uplynutí platnosti této smlouvy.</w:t>
            </w:r>
          </w:p>
        </w:tc>
      </w:tr>
      <w:tr w:rsidR="00C82017" w:rsidRPr="001C7B66" w14:paraId="19EC3154" w14:textId="58F52699" w:rsidTr="00406CA9">
        <w:tc>
          <w:tcPr>
            <w:tcW w:w="5670" w:type="dxa"/>
          </w:tcPr>
          <w:p w14:paraId="06698A52" w14:textId="77777777" w:rsidR="00C82017" w:rsidRPr="001C7B66" w:rsidRDefault="00C82017" w:rsidP="001C7B66">
            <w:pPr>
              <w:suppressAutoHyphens/>
              <w:jc w:val="both"/>
              <w:rPr>
                <w:rFonts w:ascii="Calibri" w:hAnsi="Calibri" w:cs="Calibri"/>
                <w:noProof/>
                <w:sz w:val="22"/>
                <w:szCs w:val="22"/>
                <w:lang w:val="cs-CZ"/>
              </w:rPr>
            </w:pPr>
          </w:p>
        </w:tc>
        <w:tc>
          <w:tcPr>
            <w:tcW w:w="5670" w:type="dxa"/>
          </w:tcPr>
          <w:p w14:paraId="4FD697D1" w14:textId="77777777" w:rsidR="00C82017" w:rsidRPr="001C7B66" w:rsidRDefault="00C82017" w:rsidP="001C7B66">
            <w:pPr>
              <w:suppressAutoHyphens/>
              <w:jc w:val="both"/>
              <w:rPr>
                <w:rFonts w:ascii="Calibri" w:hAnsi="Calibri" w:cs="Calibri"/>
                <w:sz w:val="22"/>
                <w:szCs w:val="22"/>
                <w:lang w:val="cs-CZ"/>
              </w:rPr>
            </w:pPr>
          </w:p>
        </w:tc>
      </w:tr>
      <w:tr w:rsidR="00C82017" w:rsidRPr="001C7B66" w14:paraId="7D0D0B12" w14:textId="768B1DC4" w:rsidTr="00406CA9">
        <w:tc>
          <w:tcPr>
            <w:tcW w:w="5670" w:type="dxa"/>
          </w:tcPr>
          <w:p w14:paraId="152D11B5" w14:textId="431C852D" w:rsidR="00C82017" w:rsidRPr="001C7B66" w:rsidRDefault="00C82017" w:rsidP="001C7B66">
            <w:pPr>
              <w:suppressAutoHyphens/>
              <w:jc w:val="both"/>
              <w:rPr>
                <w:rFonts w:ascii="Calibri" w:hAnsi="Calibri" w:cs="Calibri"/>
                <w:noProof/>
                <w:sz w:val="22"/>
                <w:szCs w:val="22"/>
              </w:rPr>
            </w:pPr>
            <w:r w:rsidRPr="001C7B66">
              <w:rPr>
                <w:rFonts w:ascii="Calibri" w:hAnsi="Calibri" w:cs="Calibri"/>
                <w:noProof/>
                <w:sz w:val="22"/>
                <w:szCs w:val="22"/>
              </w:rPr>
              <w:t>7.2</w:t>
            </w:r>
            <w:r w:rsidRPr="001C7B66">
              <w:rPr>
                <w:rFonts w:ascii="Calibri" w:hAnsi="Calibri" w:cs="Calibri"/>
                <w:noProof/>
                <w:sz w:val="22"/>
                <w:szCs w:val="22"/>
              </w:rPr>
              <w:tab/>
            </w:r>
            <w:r w:rsidRPr="001C7B66">
              <w:rPr>
                <w:rFonts w:ascii="Calibri" w:hAnsi="Calibri" w:cs="Calibri"/>
                <w:b/>
                <w:noProof/>
                <w:sz w:val="22"/>
                <w:szCs w:val="22"/>
              </w:rPr>
              <w:t>Trade Secret /</w:t>
            </w:r>
            <w:r w:rsidRPr="001C7B66">
              <w:rPr>
                <w:rFonts w:ascii="Calibri" w:hAnsi="Calibri" w:cs="Calibri"/>
                <w:noProof/>
                <w:sz w:val="22"/>
                <w:szCs w:val="22"/>
              </w:rPr>
              <w:t xml:space="preserve"> </w:t>
            </w:r>
            <w:r w:rsidRPr="001C7B66">
              <w:rPr>
                <w:rFonts w:ascii="Calibri" w:hAnsi="Calibri" w:cs="Calibri"/>
                <w:b/>
                <w:noProof/>
                <w:sz w:val="22"/>
                <w:szCs w:val="22"/>
              </w:rPr>
              <w:t>Confidentiality</w:t>
            </w:r>
          </w:p>
        </w:tc>
        <w:tc>
          <w:tcPr>
            <w:tcW w:w="5670" w:type="dxa"/>
          </w:tcPr>
          <w:p w14:paraId="5201D72C" w14:textId="300415E7" w:rsidR="00C82017" w:rsidRPr="001C7B66" w:rsidRDefault="00C82017" w:rsidP="001C7B66">
            <w:pPr>
              <w:suppressAutoHyphens/>
              <w:jc w:val="both"/>
              <w:rPr>
                <w:rFonts w:ascii="Calibri" w:hAnsi="Calibri" w:cs="Calibri"/>
                <w:sz w:val="22"/>
                <w:szCs w:val="22"/>
                <w:lang w:val="cs-CZ"/>
              </w:rPr>
            </w:pPr>
            <w:r w:rsidRPr="001C7B66">
              <w:rPr>
                <w:rFonts w:ascii="Calibri" w:eastAsia="Calibri" w:hAnsi="Calibri" w:cs="Calibri"/>
                <w:sz w:val="22"/>
                <w:szCs w:val="22"/>
                <w:lang w:val="cs-CZ"/>
              </w:rPr>
              <w:t>7.2</w:t>
            </w:r>
            <w:r w:rsidRPr="001C7B66">
              <w:rPr>
                <w:rFonts w:ascii="Calibri" w:eastAsia="Calibri" w:hAnsi="Calibri" w:cs="Calibri"/>
                <w:sz w:val="22"/>
                <w:szCs w:val="22"/>
                <w:lang w:val="cs-CZ"/>
              </w:rPr>
              <w:tab/>
            </w:r>
            <w:r w:rsidRPr="001C7B66">
              <w:rPr>
                <w:rFonts w:ascii="Calibri" w:eastAsia="Calibri" w:hAnsi="Calibri" w:cs="Calibri"/>
                <w:b/>
                <w:bCs/>
                <w:sz w:val="22"/>
                <w:szCs w:val="22"/>
                <w:lang w:val="cs-CZ"/>
              </w:rPr>
              <w:t>Obchodní tajemství</w:t>
            </w:r>
            <w:r w:rsidR="0085395E" w:rsidRPr="001C7B66">
              <w:rPr>
                <w:rFonts w:ascii="Calibri" w:eastAsia="Calibri" w:hAnsi="Calibri" w:cs="Calibri"/>
                <w:b/>
                <w:bCs/>
                <w:sz w:val="22"/>
                <w:szCs w:val="22"/>
                <w:lang w:val="cs-CZ"/>
              </w:rPr>
              <w:t> </w:t>
            </w:r>
            <w:r w:rsidRPr="001C7B66">
              <w:rPr>
                <w:rFonts w:ascii="Calibri" w:eastAsia="Calibri" w:hAnsi="Calibri" w:cs="Calibri"/>
                <w:b/>
                <w:bCs/>
                <w:sz w:val="22"/>
                <w:szCs w:val="22"/>
                <w:lang w:val="cs-CZ"/>
              </w:rPr>
              <w:t>/</w:t>
            </w:r>
            <w:r w:rsidR="0085395E" w:rsidRPr="001C7B66">
              <w:rPr>
                <w:rFonts w:ascii="Calibri" w:eastAsia="Calibri" w:hAnsi="Calibri" w:cs="Calibri"/>
                <w:sz w:val="22"/>
                <w:szCs w:val="22"/>
                <w:lang w:val="cs-CZ"/>
              </w:rPr>
              <w:t> </w:t>
            </w:r>
            <w:r w:rsidRPr="001C7B66">
              <w:rPr>
                <w:rFonts w:ascii="Calibri" w:eastAsia="Calibri" w:hAnsi="Calibri" w:cs="Calibri"/>
                <w:b/>
                <w:bCs/>
                <w:sz w:val="22"/>
                <w:szCs w:val="22"/>
                <w:lang w:val="cs-CZ"/>
              </w:rPr>
              <w:t>důvěrnost</w:t>
            </w:r>
          </w:p>
        </w:tc>
      </w:tr>
      <w:tr w:rsidR="00882699" w:rsidRPr="001C7B66" w14:paraId="4B8AA9F7" w14:textId="2BA88D46" w:rsidTr="00406CA9">
        <w:tc>
          <w:tcPr>
            <w:tcW w:w="5670" w:type="dxa"/>
          </w:tcPr>
          <w:p w14:paraId="786EBE62" w14:textId="63C18196" w:rsidR="00C82017" w:rsidRPr="001C7B66" w:rsidRDefault="00C82017" w:rsidP="001C7B66">
            <w:pPr>
              <w:jc w:val="both"/>
              <w:rPr>
                <w:rFonts w:ascii="Calibri" w:hAnsi="Calibri" w:cs="Calibri"/>
                <w:sz w:val="22"/>
                <w:szCs w:val="22"/>
              </w:rPr>
            </w:pPr>
            <w:r w:rsidRPr="001C7B66">
              <w:rPr>
                <w:rFonts w:ascii="Calibri" w:hAnsi="Calibri" w:cs="Calibri"/>
                <w:sz w:val="22"/>
                <w:szCs w:val="22"/>
              </w:rPr>
              <w:tab/>
              <w:t>All information, including, but not limited to, information relating to the Study Product, the Protocol, the Investigator’s brochure, the Study design, the operations of Janssen or its affiliates, such as patent applications, formulas, manufacturing processes, basic scientific data, prior clinical research and formulation information, provided to Institution or  Principal Investigator or other staff involved with the Clinical Trial and not previously published (“</w:t>
            </w:r>
            <w:r w:rsidRPr="001C7B66">
              <w:rPr>
                <w:rFonts w:ascii="Calibri" w:hAnsi="Calibri" w:cs="Calibri"/>
                <w:b/>
                <w:sz w:val="22"/>
                <w:szCs w:val="22"/>
              </w:rPr>
              <w:t>Confidential Information</w:t>
            </w:r>
            <w:r w:rsidRPr="001C7B66">
              <w:rPr>
                <w:rFonts w:ascii="Calibri" w:hAnsi="Calibri" w:cs="Calibri"/>
                <w:sz w:val="22"/>
                <w:szCs w:val="22"/>
              </w:rPr>
              <w:t xml:space="preserve">”) as well as the Data, the number of the Trial Subjects, the detailed financial budget of the Clinical Trial, the amount of compensation provided to the Trial Subjects (if any), insurance policy and insurance certificate are equally considered confidential and the same is in the exclusive ownership of Janssen or its affiliated companies. Janssen considers the Confidential Information, Data, the number of </w:t>
            </w:r>
            <w:r w:rsidRPr="001C7B66">
              <w:rPr>
                <w:rFonts w:ascii="Calibri" w:hAnsi="Calibri" w:cs="Calibri"/>
                <w:sz w:val="22"/>
                <w:szCs w:val="22"/>
              </w:rPr>
              <w:lastRenderedPageBreak/>
              <w:t>the Trial Subjects, the detailed financial budget of the Clinical Trial, the amount of compensation provided to the Trial Subjects (if any), insurance policy and insurance certificate to be its trade secret (jointly as the “</w:t>
            </w:r>
            <w:r w:rsidRPr="001C7B66">
              <w:rPr>
                <w:rFonts w:ascii="Calibri" w:hAnsi="Calibri" w:cs="Calibri"/>
                <w:b/>
                <w:sz w:val="22"/>
                <w:szCs w:val="22"/>
              </w:rPr>
              <w:t>Trade Secret</w:t>
            </w:r>
            <w:r w:rsidRPr="001C7B66">
              <w:rPr>
                <w:rFonts w:ascii="Calibri" w:hAnsi="Calibri" w:cs="Calibri"/>
                <w:sz w:val="22"/>
                <w:szCs w:val="22"/>
              </w:rPr>
              <w:t>”) pursuant to Section 504 of Act No. 89/2012 Coll., the Civil Code, as amended (“</w:t>
            </w:r>
            <w:r w:rsidRPr="001C7B66">
              <w:rPr>
                <w:rFonts w:ascii="Calibri" w:hAnsi="Calibri" w:cs="Calibri"/>
                <w:b/>
                <w:sz w:val="22"/>
                <w:szCs w:val="22"/>
              </w:rPr>
              <w:t>Civil Code</w:t>
            </w:r>
            <w:r w:rsidRPr="001C7B66">
              <w:rPr>
                <w:rFonts w:ascii="Calibri" w:hAnsi="Calibri" w:cs="Calibri"/>
                <w:sz w:val="22"/>
                <w:szCs w:val="22"/>
              </w:rPr>
              <w:t xml:space="preserve">”). Both during and after the term of this Agreement, Institution and Principal Investigator shall use their best efforts to maintain in confidence and use the same only for the purposes envisaged by this Agreement: </w:t>
            </w:r>
          </w:p>
        </w:tc>
        <w:tc>
          <w:tcPr>
            <w:tcW w:w="5670" w:type="dxa"/>
          </w:tcPr>
          <w:p w14:paraId="7C408B8B" w14:textId="1195396D" w:rsidR="00C82017" w:rsidRPr="001C7B66" w:rsidRDefault="00C82017" w:rsidP="001C7B66">
            <w:pPr>
              <w:jc w:val="both"/>
              <w:rPr>
                <w:rFonts w:ascii="Calibri" w:hAnsi="Calibri" w:cs="Calibri"/>
                <w:sz w:val="22"/>
                <w:szCs w:val="22"/>
                <w:lang w:val="cs-CZ"/>
              </w:rPr>
            </w:pPr>
            <w:r w:rsidRPr="001C7B66">
              <w:rPr>
                <w:rFonts w:ascii="Calibri" w:eastAsia="Calibri" w:hAnsi="Calibri" w:cs="Calibri"/>
                <w:sz w:val="22"/>
                <w:szCs w:val="22"/>
                <w:lang w:val="cs-CZ"/>
              </w:rPr>
              <w:lastRenderedPageBreak/>
              <w:tab/>
              <w:t>Všechny informace, mimo jiné včetně informací souvisejících s hodnoceným p</w:t>
            </w:r>
            <w:r w:rsidR="00D23C97" w:rsidRPr="001C7B66">
              <w:rPr>
                <w:rFonts w:ascii="Calibri" w:eastAsia="Calibri" w:hAnsi="Calibri" w:cs="Calibri"/>
                <w:sz w:val="22"/>
                <w:szCs w:val="22"/>
                <w:lang w:val="cs-CZ"/>
              </w:rPr>
              <w:t>řípravkem</w:t>
            </w:r>
            <w:r w:rsidRPr="001C7B66">
              <w:rPr>
                <w:rFonts w:ascii="Calibri" w:eastAsia="Calibri" w:hAnsi="Calibri" w:cs="Calibri"/>
                <w:sz w:val="22"/>
                <w:szCs w:val="22"/>
                <w:lang w:val="cs-CZ"/>
              </w:rPr>
              <w:t xml:space="preserve">, protokol, brožura zkoušejícího, návrh studie, činnosti společnosti Janssen nebo jejích přidružených subjektů, jako jsou patentové přihlášky, složení, výrobní procesy, základní vědecké údaje, údaje z předchozího klinického výzkumu a informace o složení, které společnost Janssen nebo její zmocněnec poskytli </w:t>
            </w:r>
            <w:r w:rsidR="00C96EB1" w:rsidRPr="001C7B66">
              <w:rPr>
                <w:rFonts w:ascii="Calibri" w:eastAsia="Calibri" w:hAnsi="Calibri" w:cs="Calibri"/>
                <w:sz w:val="22"/>
                <w:szCs w:val="22"/>
                <w:lang w:val="cs-CZ"/>
              </w:rPr>
              <w:t>poskytovateli</w:t>
            </w:r>
            <w:r w:rsidRPr="001C7B66">
              <w:rPr>
                <w:rFonts w:ascii="Calibri" w:eastAsia="Calibri" w:hAnsi="Calibri" w:cs="Calibri"/>
                <w:sz w:val="22"/>
                <w:szCs w:val="22"/>
                <w:lang w:val="cs-CZ"/>
              </w:rPr>
              <w:t xml:space="preserve"> nebo hlavnímu zkoušejícímu nebo jinému personálu podílejícímu se na studii a které nebyly dosud publikovány (dále jen „</w:t>
            </w:r>
            <w:r w:rsidRPr="001C7B66">
              <w:rPr>
                <w:rFonts w:ascii="Calibri" w:eastAsia="Calibri" w:hAnsi="Calibri" w:cs="Calibri"/>
                <w:b/>
                <w:bCs/>
                <w:sz w:val="22"/>
                <w:szCs w:val="22"/>
                <w:lang w:val="cs-CZ"/>
              </w:rPr>
              <w:t>důvěrné informace</w:t>
            </w:r>
            <w:r w:rsidRPr="001C7B66">
              <w:rPr>
                <w:rFonts w:ascii="Calibri" w:eastAsia="Calibri" w:hAnsi="Calibri" w:cs="Calibri"/>
                <w:sz w:val="22"/>
                <w:szCs w:val="22"/>
                <w:lang w:val="cs-CZ"/>
              </w:rPr>
              <w:t xml:space="preserve">“), jakož i údaje, počet subjektů hodnocení, podrobný finanční rozpočet klinického hodnocení, výši případné odměny poskytnuté subjektům hodnocení, pojistná smlouva a osvědčení o pojištění jsou považovány za důvěrné a zůstanou výhradním vlastnictvím společnosti Janssen nebo jejich přidružených </w:t>
            </w:r>
            <w:r w:rsidRPr="001C7B66">
              <w:rPr>
                <w:rFonts w:ascii="Calibri" w:eastAsia="Calibri" w:hAnsi="Calibri" w:cs="Calibri"/>
                <w:sz w:val="22"/>
                <w:szCs w:val="22"/>
                <w:lang w:val="cs-CZ"/>
              </w:rPr>
              <w:lastRenderedPageBreak/>
              <w:t xml:space="preserve">společností. </w:t>
            </w:r>
            <w:bookmarkStart w:id="9" w:name="_DV_M276"/>
            <w:bookmarkEnd w:id="9"/>
            <w:r w:rsidRPr="001C7B66">
              <w:rPr>
                <w:rFonts w:ascii="Calibri" w:eastAsia="Calibri" w:hAnsi="Calibri" w:cs="Calibri"/>
                <w:sz w:val="22"/>
                <w:szCs w:val="22"/>
                <w:lang w:val="cs-CZ"/>
              </w:rPr>
              <w:t>Společnost Janssen považuje důvěrné informace, údaje, počet subjektů studie, podrobný finanční rozpočet klinického hodnocení, výši případné odměny, pojistnou smlouvu a osvědčení o pojištění za své obchodní tajemství (společně dále jen „</w:t>
            </w:r>
            <w:r w:rsidRPr="001C7B66">
              <w:rPr>
                <w:rFonts w:ascii="Calibri" w:eastAsia="Calibri" w:hAnsi="Calibri" w:cs="Calibri"/>
                <w:b/>
                <w:bCs/>
                <w:sz w:val="22"/>
                <w:szCs w:val="22"/>
                <w:lang w:val="cs-CZ"/>
              </w:rPr>
              <w:t>obchodní tajemství</w:t>
            </w:r>
            <w:r w:rsidRPr="001C7B66">
              <w:rPr>
                <w:rFonts w:ascii="Calibri" w:eastAsia="Calibri" w:hAnsi="Calibri" w:cs="Calibri"/>
                <w:sz w:val="22"/>
                <w:szCs w:val="22"/>
                <w:lang w:val="cs-CZ"/>
              </w:rPr>
              <w:t>“) podle §</w:t>
            </w:r>
            <w:r w:rsidR="0085395E" w:rsidRPr="001C7B66">
              <w:rPr>
                <w:rFonts w:ascii="Calibri" w:eastAsia="Calibri" w:hAnsi="Calibri" w:cs="Calibri"/>
                <w:sz w:val="22"/>
                <w:szCs w:val="22"/>
                <w:lang w:val="cs-CZ"/>
              </w:rPr>
              <w:t> </w:t>
            </w:r>
            <w:r w:rsidRPr="001C7B66">
              <w:rPr>
                <w:rFonts w:ascii="Calibri" w:eastAsia="Calibri" w:hAnsi="Calibri" w:cs="Calibri"/>
                <w:sz w:val="22"/>
                <w:szCs w:val="22"/>
                <w:lang w:val="cs-CZ"/>
              </w:rPr>
              <w:t>504</w:t>
            </w:r>
            <w:r w:rsidR="0085395E" w:rsidRPr="001C7B66">
              <w:rPr>
                <w:rFonts w:ascii="Calibri" w:eastAsia="Calibri" w:hAnsi="Calibri" w:cs="Calibri"/>
                <w:sz w:val="22"/>
                <w:szCs w:val="22"/>
                <w:lang w:val="cs-CZ"/>
              </w:rPr>
              <w:t> </w:t>
            </w:r>
            <w:r w:rsidRPr="001C7B66">
              <w:rPr>
                <w:rFonts w:ascii="Calibri" w:eastAsia="Calibri" w:hAnsi="Calibri" w:cs="Calibri"/>
                <w:sz w:val="22"/>
                <w:szCs w:val="22"/>
                <w:lang w:val="cs-CZ"/>
              </w:rPr>
              <w:t>zákona č.</w:t>
            </w:r>
            <w:r w:rsidR="0085395E" w:rsidRPr="001C7B66">
              <w:rPr>
                <w:rFonts w:ascii="Calibri" w:eastAsia="Calibri" w:hAnsi="Calibri" w:cs="Calibri"/>
                <w:sz w:val="22"/>
                <w:szCs w:val="22"/>
                <w:lang w:val="cs-CZ"/>
              </w:rPr>
              <w:t> </w:t>
            </w:r>
            <w:r w:rsidRPr="001C7B66">
              <w:rPr>
                <w:rFonts w:ascii="Calibri" w:eastAsia="Calibri" w:hAnsi="Calibri" w:cs="Calibri"/>
                <w:sz w:val="22"/>
                <w:szCs w:val="22"/>
                <w:lang w:val="cs-CZ"/>
              </w:rPr>
              <w:t>89/2012</w:t>
            </w:r>
            <w:r w:rsidR="0085395E" w:rsidRPr="001C7B66">
              <w:rPr>
                <w:rFonts w:ascii="Calibri" w:eastAsia="Calibri" w:hAnsi="Calibri" w:cs="Calibri"/>
                <w:sz w:val="22"/>
                <w:szCs w:val="22"/>
                <w:lang w:val="cs-CZ"/>
              </w:rPr>
              <w:t> </w:t>
            </w:r>
            <w:r w:rsidRPr="001C7B66">
              <w:rPr>
                <w:rFonts w:ascii="Calibri" w:eastAsia="Calibri" w:hAnsi="Calibri" w:cs="Calibri"/>
                <w:sz w:val="22"/>
                <w:szCs w:val="22"/>
                <w:lang w:val="cs-CZ"/>
              </w:rPr>
              <w:t>Sb.,</w:t>
            </w:r>
            <w:r w:rsidR="0085395E" w:rsidRPr="001C7B66">
              <w:rPr>
                <w:rFonts w:ascii="Calibri" w:eastAsia="Calibri" w:hAnsi="Calibri" w:cs="Calibri"/>
                <w:sz w:val="22"/>
                <w:szCs w:val="22"/>
                <w:lang w:val="cs-CZ"/>
              </w:rPr>
              <w:t> </w:t>
            </w:r>
            <w:r w:rsidRPr="001C7B66">
              <w:rPr>
                <w:rFonts w:ascii="Calibri" w:eastAsia="Calibri" w:hAnsi="Calibri" w:cs="Calibri"/>
                <w:sz w:val="22"/>
                <w:szCs w:val="22"/>
                <w:lang w:val="cs-CZ"/>
              </w:rPr>
              <w:t>občanský zákoník, ve znění pozdějších předpisů (dále jen „</w:t>
            </w:r>
            <w:r w:rsidRPr="001C7B66">
              <w:rPr>
                <w:rFonts w:ascii="Calibri" w:eastAsia="Calibri" w:hAnsi="Calibri" w:cs="Calibri"/>
                <w:b/>
                <w:bCs/>
                <w:sz w:val="22"/>
                <w:szCs w:val="22"/>
                <w:lang w:val="cs-CZ"/>
              </w:rPr>
              <w:t>občanský zákoník</w:t>
            </w:r>
            <w:r w:rsidRPr="001C7B66">
              <w:rPr>
                <w:rFonts w:ascii="Calibri" w:eastAsia="Calibri" w:hAnsi="Calibri" w:cs="Calibri"/>
                <w:sz w:val="22"/>
                <w:szCs w:val="22"/>
                <w:lang w:val="cs-CZ"/>
              </w:rPr>
              <w:t xml:space="preserve">“). Po dobu trvání i po skončení platnosti této smlouvy </w:t>
            </w:r>
            <w:r w:rsidR="00447D8C" w:rsidRPr="001C7B66">
              <w:rPr>
                <w:rFonts w:ascii="Calibri" w:eastAsia="Calibri" w:hAnsi="Calibri" w:cs="Calibri"/>
                <w:sz w:val="22"/>
                <w:szCs w:val="22"/>
                <w:lang w:val="cs-CZ"/>
              </w:rPr>
              <w:t>poskytovatel</w:t>
            </w:r>
            <w:r w:rsidRPr="001C7B66">
              <w:rPr>
                <w:rFonts w:ascii="Calibri" w:eastAsia="Calibri" w:hAnsi="Calibri" w:cs="Calibri"/>
                <w:sz w:val="22"/>
                <w:szCs w:val="22"/>
                <w:lang w:val="cs-CZ"/>
              </w:rPr>
              <w:t xml:space="preserve"> a hlavní zkoušející vynaloží řádné úsilí k zachování důvěrnosti a použijí pouze pro účely zamýšlené v této smlouvě:</w:t>
            </w:r>
          </w:p>
        </w:tc>
      </w:tr>
      <w:tr w:rsidR="00C82017" w:rsidRPr="001C7B66" w14:paraId="2935E6C3" w14:textId="533660E3" w:rsidTr="00406CA9">
        <w:tc>
          <w:tcPr>
            <w:tcW w:w="5670" w:type="dxa"/>
          </w:tcPr>
          <w:p w14:paraId="21A74605" w14:textId="55435D81" w:rsidR="00C82017" w:rsidRPr="001C7B66" w:rsidRDefault="00C82017" w:rsidP="001C7B66">
            <w:pPr>
              <w:jc w:val="both"/>
              <w:rPr>
                <w:rFonts w:ascii="Calibri" w:hAnsi="Calibri" w:cs="Calibri"/>
                <w:sz w:val="22"/>
                <w:szCs w:val="22"/>
                <w:lang w:val="cs-CZ"/>
              </w:rPr>
            </w:pPr>
            <w:bookmarkStart w:id="10" w:name="_DV_M284"/>
            <w:bookmarkStart w:id="11" w:name="_DV_C278"/>
            <w:bookmarkEnd w:id="10"/>
            <w:bookmarkEnd w:id="11"/>
            <w:r w:rsidRPr="001C7B66">
              <w:rPr>
                <w:rFonts w:ascii="Calibri" w:hAnsi="Calibri" w:cs="Calibri"/>
                <w:sz w:val="22"/>
                <w:szCs w:val="22"/>
                <w:lang w:val="cs-CZ"/>
              </w:rPr>
              <w:lastRenderedPageBreak/>
              <w:t> </w:t>
            </w:r>
          </w:p>
        </w:tc>
        <w:tc>
          <w:tcPr>
            <w:tcW w:w="5670" w:type="dxa"/>
          </w:tcPr>
          <w:p w14:paraId="682FB503" w14:textId="45CA2212" w:rsidR="00C82017" w:rsidRPr="001C7B66" w:rsidRDefault="00C82017" w:rsidP="001C7B66">
            <w:pPr>
              <w:jc w:val="both"/>
              <w:rPr>
                <w:rFonts w:ascii="Calibri" w:hAnsi="Calibri" w:cs="Calibri"/>
                <w:sz w:val="22"/>
                <w:szCs w:val="22"/>
                <w:lang w:val="cs-CZ"/>
              </w:rPr>
            </w:pPr>
            <w:r w:rsidRPr="001C7B66">
              <w:rPr>
                <w:rFonts w:ascii="Calibri" w:hAnsi="Calibri" w:cs="Calibri"/>
                <w:sz w:val="22"/>
                <w:szCs w:val="22"/>
                <w:lang w:val="cs-CZ"/>
              </w:rPr>
              <w:t> </w:t>
            </w:r>
          </w:p>
        </w:tc>
      </w:tr>
      <w:tr w:rsidR="00C82017" w:rsidRPr="001C7B66" w14:paraId="788001C7" w14:textId="0940180C" w:rsidTr="00406CA9">
        <w:tc>
          <w:tcPr>
            <w:tcW w:w="5670" w:type="dxa"/>
          </w:tcPr>
          <w:p w14:paraId="13E2A27B" w14:textId="1466FE99" w:rsidR="00C82017" w:rsidRPr="001C7B66" w:rsidRDefault="00C82017" w:rsidP="001C7B66">
            <w:pPr>
              <w:ind w:left="567"/>
              <w:jc w:val="both"/>
              <w:rPr>
                <w:rFonts w:ascii="Calibri" w:hAnsi="Calibri" w:cs="Calibri"/>
                <w:sz w:val="22"/>
                <w:szCs w:val="22"/>
              </w:rPr>
            </w:pPr>
            <w:r w:rsidRPr="001C7B66">
              <w:rPr>
                <w:rFonts w:ascii="Calibri" w:hAnsi="Calibri" w:cs="Calibri"/>
                <w:sz w:val="22"/>
                <w:szCs w:val="22"/>
              </w:rPr>
              <w:t>(i)</w:t>
            </w:r>
            <w:r w:rsidRPr="001C7B66">
              <w:rPr>
                <w:rFonts w:ascii="Calibri" w:hAnsi="Calibri" w:cs="Calibri"/>
                <w:sz w:val="22"/>
                <w:szCs w:val="22"/>
              </w:rPr>
              <w:tab/>
              <w:t>Janssen’s Trade Secret;</w:t>
            </w:r>
          </w:p>
        </w:tc>
        <w:tc>
          <w:tcPr>
            <w:tcW w:w="5670" w:type="dxa"/>
          </w:tcPr>
          <w:p w14:paraId="7AE743AC" w14:textId="7689EE9E" w:rsidR="00C82017" w:rsidRPr="001C7B66" w:rsidRDefault="00C82017" w:rsidP="001C7B66">
            <w:pPr>
              <w:ind w:left="567"/>
              <w:jc w:val="both"/>
              <w:rPr>
                <w:rFonts w:ascii="Calibri" w:hAnsi="Calibri" w:cs="Calibri"/>
                <w:sz w:val="22"/>
                <w:szCs w:val="22"/>
                <w:lang w:val="cs-CZ"/>
              </w:rPr>
            </w:pPr>
            <w:r w:rsidRPr="001C7B66">
              <w:rPr>
                <w:rFonts w:ascii="Calibri" w:eastAsia="Calibri" w:hAnsi="Calibri" w:cs="Calibri"/>
                <w:sz w:val="22"/>
                <w:szCs w:val="22"/>
                <w:lang w:val="cs-CZ"/>
              </w:rPr>
              <w:t>(i)</w:t>
            </w:r>
            <w:r w:rsidRPr="001C7B66">
              <w:rPr>
                <w:rFonts w:ascii="Calibri" w:hAnsi="Calibri" w:cs="Calibri"/>
                <w:sz w:val="22"/>
                <w:szCs w:val="22"/>
                <w:lang w:val="cs-CZ"/>
              </w:rPr>
              <w:tab/>
            </w:r>
            <w:r w:rsidRPr="001C7B66">
              <w:rPr>
                <w:rFonts w:ascii="Calibri" w:eastAsia="Calibri" w:hAnsi="Calibri" w:cs="Calibri"/>
                <w:sz w:val="22"/>
                <w:szCs w:val="22"/>
                <w:lang w:val="cs-CZ"/>
              </w:rPr>
              <w:t>obchodní tajemství společnosti Janssen;</w:t>
            </w:r>
          </w:p>
        </w:tc>
      </w:tr>
      <w:tr w:rsidR="00C82017" w:rsidRPr="001C7B66" w14:paraId="2DB3D3F1" w14:textId="151C09FC" w:rsidTr="00406CA9">
        <w:trPr>
          <w:trHeight w:val="323"/>
        </w:trPr>
        <w:tc>
          <w:tcPr>
            <w:tcW w:w="5670" w:type="dxa"/>
          </w:tcPr>
          <w:p w14:paraId="61D118DD" w14:textId="4E41FA2A" w:rsidR="00C82017" w:rsidRPr="001C7B66" w:rsidRDefault="00C82017" w:rsidP="001C7B66">
            <w:pPr>
              <w:ind w:left="567"/>
              <w:jc w:val="both"/>
              <w:rPr>
                <w:rFonts w:ascii="Calibri" w:hAnsi="Calibri" w:cs="Calibri"/>
                <w:sz w:val="22"/>
                <w:szCs w:val="22"/>
              </w:rPr>
            </w:pPr>
            <w:r w:rsidRPr="001C7B66">
              <w:rPr>
                <w:rFonts w:ascii="Calibri" w:hAnsi="Calibri" w:cs="Calibri"/>
                <w:sz w:val="22"/>
                <w:szCs w:val="22"/>
              </w:rPr>
              <w:t>(ii)</w:t>
            </w:r>
            <w:r w:rsidRPr="001C7B66">
              <w:rPr>
                <w:rFonts w:ascii="Calibri" w:hAnsi="Calibri" w:cs="Calibri"/>
                <w:sz w:val="22"/>
                <w:szCs w:val="22"/>
              </w:rPr>
              <w:tab/>
              <w:t>Janssen Confidential Information;</w:t>
            </w:r>
          </w:p>
        </w:tc>
        <w:tc>
          <w:tcPr>
            <w:tcW w:w="5670" w:type="dxa"/>
          </w:tcPr>
          <w:p w14:paraId="6FB7BC9F" w14:textId="24942913" w:rsidR="00C82017" w:rsidRPr="001C7B66" w:rsidRDefault="00C82017" w:rsidP="001C7B66">
            <w:pPr>
              <w:ind w:left="567"/>
              <w:jc w:val="both"/>
              <w:rPr>
                <w:rFonts w:ascii="Calibri" w:hAnsi="Calibri" w:cs="Calibri"/>
                <w:sz w:val="22"/>
                <w:szCs w:val="22"/>
                <w:lang w:val="cs-CZ"/>
              </w:rPr>
            </w:pPr>
            <w:r w:rsidRPr="001C7B66">
              <w:rPr>
                <w:rFonts w:ascii="Calibri" w:eastAsia="Calibri" w:hAnsi="Calibri" w:cs="Calibri"/>
                <w:sz w:val="22"/>
                <w:szCs w:val="22"/>
                <w:lang w:val="cs-CZ"/>
              </w:rPr>
              <w:t>(ii)</w:t>
            </w:r>
            <w:r w:rsidRPr="001C7B66">
              <w:rPr>
                <w:rFonts w:ascii="Calibri" w:hAnsi="Calibri" w:cs="Calibri"/>
                <w:sz w:val="22"/>
                <w:szCs w:val="22"/>
                <w:lang w:val="cs-CZ"/>
              </w:rPr>
              <w:tab/>
            </w:r>
            <w:r w:rsidRPr="001C7B66">
              <w:rPr>
                <w:rFonts w:ascii="Calibri" w:eastAsia="Calibri" w:hAnsi="Calibri" w:cs="Calibri"/>
                <w:sz w:val="22"/>
                <w:szCs w:val="22"/>
                <w:lang w:val="cs-CZ"/>
              </w:rPr>
              <w:t>důvěrné informace společnosti Janssen;</w:t>
            </w:r>
          </w:p>
        </w:tc>
      </w:tr>
      <w:tr w:rsidR="00C82017" w:rsidRPr="001C7B66" w14:paraId="504B2DBC" w14:textId="76CC02D0" w:rsidTr="00406CA9">
        <w:tc>
          <w:tcPr>
            <w:tcW w:w="5670" w:type="dxa"/>
          </w:tcPr>
          <w:p w14:paraId="66D68F7A" w14:textId="4683B5CE" w:rsidR="00C82017" w:rsidRPr="001C7B66" w:rsidRDefault="00C82017" w:rsidP="001C7B66">
            <w:pPr>
              <w:ind w:left="567"/>
              <w:jc w:val="both"/>
              <w:rPr>
                <w:rFonts w:ascii="Calibri" w:hAnsi="Calibri" w:cs="Calibri"/>
                <w:sz w:val="22"/>
                <w:szCs w:val="22"/>
              </w:rPr>
            </w:pPr>
            <w:bookmarkStart w:id="12" w:name="_DV_C295"/>
            <w:bookmarkStart w:id="13" w:name="_DV_M285"/>
            <w:bookmarkEnd w:id="12"/>
            <w:bookmarkEnd w:id="13"/>
            <w:r w:rsidRPr="001C7B66">
              <w:rPr>
                <w:rFonts w:ascii="Calibri" w:hAnsi="Calibri" w:cs="Calibri"/>
                <w:sz w:val="22"/>
                <w:szCs w:val="22"/>
              </w:rPr>
              <w:t>(iii)</w:t>
            </w:r>
            <w:r w:rsidRPr="001C7B66">
              <w:rPr>
                <w:rFonts w:ascii="Calibri" w:hAnsi="Calibri" w:cs="Calibri"/>
                <w:sz w:val="22"/>
                <w:szCs w:val="22"/>
              </w:rPr>
              <w:tab/>
              <w:t>information which a reasonable person would conclude is the confidential and proprietary property of Janssen and its affiliates and which is disclosed by or on behalf of Janssen to Institution and/or Principal Investigator; and</w:t>
            </w:r>
          </w:p>
        </w:tc>
        <w:tc>
          <w:tcPr>
            <w:tcW w:w="5670" w:type="dxa"/>
          </w:tcPr>
          <w:p w14:paraId="0B94EADD" w14:textId="223241E7" w:rsidR="00C82017" w:rsidRPr="001C7B66" w:rsidRDefault="00C82017" w:rsidP="001C7B66">
            <w:pPr>
              <w:ind w:left="567"/>
              <w:jc w:val="both"/>
              <w:rPr>
                <w:rFonts w:ascii="Calibri" w:hAnsi="Calibri" w:cs="Calibri"/>
                <w:sz w:val="22"/>
                <w:szCs w:val="22"/>
                <w:lang w:val="cs-CZ"/>
              </w:rPr>
            </w:pPr>
            <w:r w:rsidRPr="001C7B66">
              <w:rPr>
                <w:rFonts w:ascii="Calibri" w:eastAsia="Calibri" w:hAnsi="Calibri" w:cs="Calibri"/>
                <w:sz w:val="22"/>
                <w:szCs w:val="22"/>
                <w:lang w:val="cs-CZ"/>
              </w:rPr>
              <w:t>(iii)</w:t>
            </w:r>
            <w:r w:rsidRPr="001C7B66">
              <w:rPr>
                <w:rFonts w:ascii="Calibri" w:hAnsi="Calibri" w:cs="Calibri"/>
                <w:sz w:val="22"/>
                <w:szCs w:val="22"/>
                <w:lang w:val="cs-CZ"/>
              </w:rPr>
              <w:tab/>
            </w:r>
            <w:r w:rsidRPr="001C7B66">
              <w:rPr>
                <w:rFonts w:ascii="Calibri" w:eastAsia="Calibri" w:hAnsi="Calibri" w:cs="Calibri"/>
                <w:sz w:val="22"/>
                <w:szCs w:val="22"/>
                <w:lang w:val="cs-CZ"/>
              </w:rPr>
              <w:t xml:space="preserve">informace, u kterých by soudná osoba dospěla k závěru, že jsou důvěrným a chráněným majetkem společnosti Janssen nebo jejích přidružených subjektů, a které jsou společností Janssen nebo jejím jménem zpřístupněny </w:t>
            </w:r>
            <w:r w:rsidR="00C96EB1" w:rsidRPr="001C7B66">
              <w:rPr>
                <w:rFonts w:ascii="Calibri" w:eastAsia="Calibri" w:hAnsi="Calibri" w:cs="Calibri"/>
                <w:sz w:val="22"/>
                <w:szCs w:val="22"/>
                <w:lang w:val="cs-CZ"/>
              </w:rPr>
              <w:t>poskytovateli</w:t>
            </w:r>
            <w:r w:rsidRPr="001C7B66">
              <w:rPr>
                <w:rFonts w:ascii="Calibri" w:eastAsia="Calibri" w:hAnsi="Calibri" w:cs="Calibri"/>
                <w:sz w:val="22"/>
                <w:szCs w:val="22"/>
                <w:lang w:val="cs-CZ"/>
              </w:rPr>
              <w:t xml:space="preserve"> a/nebo hlavnímu zkoušejícímu, a</w:t>
            </w:r>
          </w:p>
        </w:tc>
      </w:tr>
      <w:tr w:rsidR="00C82017" w:rsidRPr="001C7B66" w14:paraId="30361B34" w14:textId="6B02D927" w:rsidTr="00406CA9">
        <w:tc>
          <w:tcPr>
            <w:tcW w:w="5670" w:type="dxa"/>
          </w:tcPr>
          <w:p w14:paraId="6F266D25" w14:textId="767D84C4" w:rsidR="00C82017" w:rsidRPr="001C7B66" w:rsidRDefault="00C82017" w:rsidP="001C7B66">
            <w:pPr>
              <w:ind w:left="567"/>
              <w:jc w:val="both"/>
              <w:rPr>
                <w:rFonts w:ascii="Calibri" w:hAnsi="Calibri" w:cs="Calibri"/>
                <w:sz w:val="22"/>
                <w:szCs w:val="22"/>
              </w:rPr>
            </w:pPr>
            <w:r w:rsidRPr="001C7B66">
              <w:rPr>
                <w:rFonts w:ascii="Calibri" w:hAnsi="Calibri" w:cs="Calibri"/>
                <w:sz w:val="22"/>
                <w:szCs w:val="22"/>
              </w:rPr>
              <w:t>(iv)</w:t>
            </w:r>
            <w:r w:rsidRPr="001C7B66">
              <w:rPr>
                <w:rFonts w:ascii="Calibri" w:hAnsi="Calibri" w:cs="Calibri"/>
                <w:sz w:val="22"/>
                <w:szCs w:val="22"/>
              </w:rPr>
              <w:tab/>
              <w:t xml:space="preserve">the Data. </w:t>
            </w:r>
          </w:p>
        </w:tc>
        <w:tc>
          <w:tcPr>
            <w:tcW w:w="5670" w:type="dxa"/>
          </w:tcPr>
          <w:p w14:paraId="6751A833" w14:textId="706764CE" w:rsidR="00C82017" w:rsidRPr="001C7B66" w:rsidRDefault="00C82017" w:rsidP="001C7B66">
            <w:pPr>
              <w:ind w:left="567"/>
              <w:jc w:val="both"/>
              <w:rPr>
                <w:rFonts w:ascii="Calibri" w:hAnsi="Calibri" w:cs="Calibri"/>
                <w:sz w:val="22"/>
                <w:szCs w:val="22"/>
                <w:lang w:val="cs-CZ"/>
              </w:rPr>
            </w:pPr>
            <w:r w:rsidRPr="001C7B66">
              <w:rPr>
                <w:rFonts w:ascii="Calibri" w:eastAsia="Calibri" w:hAnsi="Calibri" w:cs="Calibri"/>
                <w:sz w:val="22"/>
                <w:szCs w:val="22"/>
                <w:lang w:val="cs-CZ"/>
              </w:rPr>
              <w:t>(iv)</w:t>
            </w:r>
            <w:r w:rsidRPr="001C7B66">
              <w:rPr>
                <w:rFonts w:ascii="Calibri" w:hAnsi="Calibri" w:cs="Calibri"/>
                <w:sz w:val="22"/>
                <w:szCs w:val="22"/>
                <w:lang w:val="cs-CZ"/>
              </w:rPr>
              <w:tab/>
            </w:r>
            <w:r w:rsidRPr="001C7B66">
              <w:rPr>
                <w:rFonts w:ascii="Calibri" w:eastAsia="Calibri" w:hAnsi="Calibri" w:cs="Calibri"/>
                <w:sz w:val="22"/>
                <w:szCs w:val="22"/>
                <w:lang w:val="cs-CZ"/>
              </w:rPr>
              <w:t xml:space="preserve">údaje. </w:t>
            </w:r>
          </w:p>
        </w:tc>
      </w:tr>
      <w:tr w:rsidR="00C82017" w:rsidRPr="001C7B66" w14:paraId="72DAE512" w14:textId="42AE9042" w:rsidTr="00406CA9">
        <w:tc>
          <w:tcPr>
            <w:tcW w:w="5670" w:type="dxa"/>
          </w:tcPr>
          <w:p w14:paraId="26BE6FFC" w14:textId="77777777" w:rsidR="00C82017" w:rsidRPr="001C7B66" w:rsidRDefault="00C82017" w:rsidP="001C7B66">
            <w:pPr>
              <w:jc w:val="both"/>
              <w:rPr>
                <w:rFonts w:ascii="Calibri" w:hAnsi="Calibri" w:cs="Calibri"/>
                <w:sz w:val="22"/>
                <w:szCs w:val="22"/>
              </w:rPr>
            </w:pPr>
          </w:p>
        </w:tc>
        <w:tc>
          <w:tcPr>
            <w:tcW w:w="5670" w:type="dxa"/>
          </w:tcPr>
          <w:p w14:paraId="3DE104C0" w14:textId="77777777" w:rsidR="00C82017" w:rsidRPr="001C7B66" w:rsidRDefault="00C82017" w:rsidP="001C7B66">
            <w:pPr>
              <w:jc w:val="both"/>
              <w:rPr>
                <w:rFonts w:ascii="Calibri" w:hAnsi="Calibri" w:cs="Calibri"/>
                <w:sz w:val="22"/>
                <w:szCs w:val="22"/>
                <w:lang w:val="cs-CZ"/>
              </w:rPr>
            </w:pPr>
          </w:p>
        </w:tc>
      </w:tr>
      <w:tr w:rsidR="00C82017" w:rsidRPr="001C7B66" w14:paraId="6488EC30" w14:textId="7C800C3E" w:rsidTr="00406CA9">
        <w:tc>
          <w:tcPr>
            <w:tcW w:w="5670" w:type="dxa"/>
          </w:tcPr>
          <w:p w14:paraId="5292CB2A" w14:textId="485B5A99" w:rsidR="00C82017" w:rsidRPr="001C7B66" w:rsidRDefault="00C82017" w:rsidP="001C7B66">
            <w:pPr>
              <w:jc w:val="both"/>
              <w:rPr>
                <w:rFonts w:ascii="Calibri" w:hAnsi="Calibri" w:cs="Calibri"/>
                <w:sz w:val="22"/>
                <w:szCs w:val="22"/>
              </w:rPr>
            </w:pPr>
            <w:bookmarkStart w:id="14" w:name="_DV_M295"/>
            <w:bookmarkEnd w:id="14"/>
            <w:r w:rsidRPr="001C7B66">
              <w:rPr>
                <w:rFonts w:ascii="Calibri" w:hAnsi="Calibri" w:cs="Calibri"/>
                <w:sz w:val="22"/>
                <w:szCs w:val="22"/>
              </w:rPr>
              <w:t xml:space="preserve">The above obligations shall not apply to information that is the subject matter of Clause 7.2(ii) - (iv) and which: </w:t>
            </w:r>
          </w:p>
        </w:tc>
        <w:tc>
          <w:tcPr>
            <w:tcW w:w="5670" w:type="dxa"/>
          </w:tcPr>
          <w:p w14:paraId="5762A633" w14:textId="37025936" w:rsidR="00C82017" w:rsidRPr="001C7B66" w:rsidRDefault="00C82017" w:rsidP="001C7B66">
            <w:pPr>
              <w:jc w:val="both"/>
              <w:rPr>
                <w:rFonts w:ascii="Calibri" w:hAnsi="Calibri" w:cs="Calibri"/>
                <w:sz w:val="22"/>
                <w:szCs w:val="22"/>
                <w:lang w:val="cs-CZ"/>
              </w:rPr>
            </w:pPr>
            <w:r w:rsidRPr="001C7B66">
              <w:rPr>
                <w:rFonts w:ascii="Calibri" w:eastAsia="Calibri" w:hAnsi="Calibri" w:cs="Calibri"/>
                <w:sz w:val="22"/>
                <w:szCs w:val="22"/>
                <w:lang w:val="cs-CZ"/>
              </w:rPr>
              <w:t>Výše uvedené povinnosti se nevztahují na informace, které jsou předmětem oddílu</w:t>
            </w:r>
            <w:r w:rsidR="0085395E" w:rsidRPr="001C7B66">
              <w:rPr>
                <w:rFonts w:ascii="Calibri" w:eastAsia="Calibri" w:hAnsi="Calibri" w:cs="Calibri"/>
                <w:sz w:val="22"/>
                <w:szCs w:val="22"/>
                <w:lang w:val="cs-CZ"/>
              </w:rPr>
              <w:t> </w:t>
            </w:r>
            <w:r w:rsidRPr="001C7B66">
              <w:rPr>
                <w:rFonts w:ascii="Calibri" w:eastAsia="Calibri" w:hAnsi="Calibri" w:cs="Calibri"/>
                <w:sz w:val="22"/>
                <w:szCs w:val="22"/>
                <w:lang w:val="cs-CZ"/>
              </w:rPr>
              <w:t>7.2 (ii)–(iv) a které:</w:t>
            </w:r>
          </w:p>
        </w:tc>
      </w:tr>
      <w:tr w:rsidR="00C82017" w:rsidRPr="001C7B66" w14:paraId="0711C5B3" w14:textId="7E8EE025" w:rsidTr="00406CA9">
        <w:tc>
          <w:tcPr>
            <w:tcW w:w="5670" w:type="dxa"/>
          </w:tcPr>
          <w:p w14:paraId="73D9D6C9" w14:textId="61ADC0EF" w:rsidR="00C82017" w:rsidRPr="001C7B66" w:rsidRDefault="00C82017" w:rsidP="001C7B66">
            <w:pPr>
              <w:autoSpaceDE w:val="0"/>
              <w:autoSpaceDN w:val="0"/>
              <w:ind w:left="567"/>
              <w:jc w:val="both"/>
              <w:rPr>
                <w:rFonts w:ascii="Calibri" w:hAnsi="Calibri" w:cs="Calibri"/>
                <w:sz w:val="22"/>
                <w:szCs w:val="22"/>
              </w:rPr>
            </w:pPr>
            <w:bookmarkStart w:id="15" w:name="_DV_M298"/>
            <w:bookmarkEnd w:id="15"/>
            <w:r w:rsidRPr="001C7B66">
              <w:rPr>
                <w:rFonts w:ascii="Calibri" w:hAnsi="Calibri" w:cs="Calibri"/>
                <w:sz w:val="22"/>
                <w:szCs w:val="22"/>
              </w:rPr>
              <w:t>a)</w:t>
            </w:r>
            <w:r w:rsidRPr="001C7B66">
              <w:rPr>
                <w:rFonts w:ascii="Calibri" w:hAnsi="Calibri" w:cs="Calibri"/>
                <w:sz w:val="22"/>
                <w:szCs w:val="22"/>
              </w:rPr>
              <w:tab/>
              <w:t xml:space="preserve">was published without a fault on the part of Institution or Principal Investigator; </w:t>
            </w:r>
          </w:p>
        </w:tc>
        <w:tc>
          <w:tcPr>
            <w:tcW w:w="5670" w:type="dxa"/>
          </w:tcPr>
          <w:p w14:paraId="4A39E1AE" w14:textId="6D194EFB" w:rsidR="00C82017" w:rsidRPr="001C7B66" w:rsidRDefault="00C82017" w:rsidP="001C7B66">
            <w:pPr>
              <w:autoSpaceDE w:val="0"/>
              <w:autoSpaceDN w:val="0"/>
              <w:ind w:left="567"/>
              <w:jc w:val="both"/>
              <w:rPr>
                <w:rFonts w:ascii="Calibri" w:hAnsi="Calibri" w:cs="Calibri"/>
                <w:sz w:val="22"/>
                <w:szCs w:val="22"/>
                <w:lang w:val="cs-CZ"/>
              </w:rPr>
            </w:pPr>
            <w:r w:rsidRPr="001C7B66">
              <w:rPr>
                <w:rFonts w:ascii="Calibri" w:eastAsia="Calibri" w:hAnsi="Calibri" w:cs="Calibri"/>
                <w:sz w:val="22"/>
                <w:szCs w:val="22"/>
                <w:lang w:val="cs-CZ"/>
              </w:rPr>
              <w:t>a)</w:t>
            </w:r>
            <w:r w:rsidRPr="001C7B66">
              <w:rPr>
                <w:rFonts w:ascii="Calibri" w:hAnsi="Calibri" w:cs="Calibri"/>
                <w:sz w:val="22"/>
                <w:szCs w:val="22"/>
                <w:lang w:val="cs-CZ"/>
              </w:rPr>
              <w:tab/>
            </w:r>
            <w:r w:rsidRPr="001C7B66">
              <w:rPr>
                <w:rFonts w:ascii="Calibri" w:eastAsia="Calibri" w:hAnsi="Calibri" w:cs="Calibri"/>
                <w:sz w:val="22"/>
                <w:szCs w:val="22"/>
                <w:lang w:val="cs-CZ"/>
              </w:rPr>
              <w:t xml:space="preserve">byly zveřejněny bez zavinění </w:t>
            </w:r>
            <w:r w:rsidR="00C96EB1" w:rsidRPr="001C7B66">
              <w:rPr>
                <w:rFonts w:ascii="Calibri" w:eastAsia="Calibri" w:hAnsi="Calibri" w:cs="Calibri"/>
                <w:sz w:val="22"/>
                <w:szCs w:val="22"/>
                <w:lang w:val="cs-CZ"/>
              </w:rPr>
              <w:t>poskytovatele</w:t>
            </w:r>
            <w:r w:rsidRPr="001C7B66">
              <w:rPr>
                <w:rFonts w:ascii="Calibri" w:eastAsia="Calibri" w:hAnsi="Calibri" w:cs="Calibri"/>
                <w:sz w:val="22"/>
                <w:szCs w:val="22"/>
                <w:lang w:val="cs-CZ"/>
              </w:rPr>
              <w:t xml:space="preserve"> nebo hlavního zkoušejícího;</w:t>
            </w:r>
          </w:p>
        </w:tc>
      </w:tr>
      <w:tr w:rsidR="00C82017" w:rsidRPr="001C7B66" w14:paraId="7B5A51D4" w14:textId="29939BF7" w:rsidTr="00406CA9">
        <w:tc>
          <w:tcPr>
            <w:tcW w:w="5670" w:type="dxa"/>
          </w:tcPr>
          <w:p w14:paraId="4FDA0E10" w14:textId="2F1F66E8" w:rsidR="00C82017" w:rsidRPr="001C7B66" w:rsidRDefault="00C82017" w:rsidP="001C7B66">
            <w:pPr>
              <w:autoSpaceDE w:val="0"/>
              <w:autoSpaceDN w:val="0"/>
              <w:ind w:left="567"/>
              <w:jc w:val="both"/>
              <w:rPr>
                <w:rFonts w:ascii="Calibri" w:hAnsi="Calibri" w:cs="Calibri"/>
                <w:sz w:val="22"/>
                <w:szCs w:val="22"/>
              </w:rPr>
            </w:pPr>
            <w:r w:rsidRPr="001C7B66">
              <w:rPr>
                <w:rFonts w:ascii="Calibri" w:hAnsi="Calibri" w:cs="Calibri"/>
                <w:sz w:val="22"/>
                <w:szCs w:val="22"/>
              </w:rPr>
              <w:t>b)</w:t>
            </w:r>
            <w:r w:rsidRPr="001C7B66">
              <w:rPr>
                <w:rFonts w:ascii="Calibri" w:hAnsi="Calibri" w:cs="Calibri"/>
                <w:sz w:val="22"/>
                <w:szCs w:val="22"/>
              </w:rPr>
              <w:tab/>
              <w:t>the use or disclosure of which has been approved in writing by Janssen; or</w:t>
            </w:r>
            <w:r w:rsidRPr="001C7B66">
              <w:rPr>
                <w:rStyle w:val="DeltaViewInsertion"/>
                <w:rFonts w:ascii="Calibri" w:hAnsi="Calibri" w:cs="Calibri"/>
                <w:color w:val="auto"/>
                <w:sz w:val="22"/>
                <w:szCs w:val="22"/>
              </w:rPr>
              <w:t xml:space="preserve"> </w:t>
            </w:r>
          </w:p>
        </w:tc>
        <w:tc>
          <w:tcPr>
            <w:tcW w:w="5670" w:type="dxa"/>
          </w:tcPr>
          <w:p w14:paraId="1ED31EB6" w14:textId="05195E91" w:rsidR="00C82017" w:rsidRPr="001C7B66" w:rsidRDefault="00C82017" w:rsidP="001C7B66">
            <w:pPr>
              <w:autoSpaceDE w:val="0"/>
              <w:autoSpaceDN w:val="0"/>
              <w:ind w:left="567"/>
              <w:jc w:val="both"/>
              <w:rPr>
                <w:rFonts w:ascii="Calibri" w:hAnsi="Calibri" w:cs="Calibri"/>
                <w:sz w:val="22"/>
                <w:szCs w:val="22"/>
                <w:lang w:val="cs-CZ"/>
              </w:rPr>
            </w:pPr>
            <w:bookmarkStart w:id="16" w:name="_DV_C309"/>
            <w:r w:rsidRPr="001C7B66">
              <w:rPr>
                <w:rFonts w:ascii="Calibri" w:eastAsia="Calibri" w:hAnsi="Calibri" w:cs="Calibri"/>
                <w:sz w:val="22"/>
                <w:szCs w:val="22"/>
                <w:lang w:val="cs-CZ"/>
              </w:rPr>
              <w:t>b)</w:t>
            </w:r>
            <w:r w:rsidR="00327B82" w:rsidRPr="001C7B66">
              <w:rPr>
                <w:rFonts w:ascii="Calibri" w:hAnsi="Calibri" w:cs="Calibri"/>
                <w:sz w:val="22"/>
                <w:szCs w:val="22"/>
                <w:lang w:val="cs-CZ"/>
              </w:rPr>
              <w:t xml:space="preserve"> </w:t>
            </w:r>
            <w:r w:rsidR="00327B82" w:rsidRPr="001C7B66">
              <w:rPr>
                <w:rFonts w:ascii="Calibri" w:hAnsi="Calibri" w:cs="Calibri"/>
                <w:sz w:val="22"/>
                <w:szCs w:val="22"/>
                <w:lang w:val="cs-CZ"/>
              </w:rPr>
              <w:tab/>
            </w:r>
            <w:r w:rsidRPr="001C7B66">
              <w:rPr>
                <w:rFonts w:ascii="Calibri" w:eastAsia="Calibri" w:hAnsi="Calibri" w:cs="Calibri"/>
                <w:sz w:val="22"/>
                <w:szCs w:val="22"/>
                <w:lang w:val="cs-CZ"/>
              </w:rPr>
              <w:t>jejichž použití nebo zpřístupnění bylo písemně schváleno společností Janssen; nebo</w:t>
            </w:r>
            <w:bookmarkEnd w:id="16"/>
          </w:p>
        </w:tc>
      </w:tr>
      <w:tr w:rsidR="00C82017" w:rsidRPr="001C7B66" w14:paraId="138FFFA6" w14:textId="244DE6A3" w:rsidTr="00406CA9">
        <w:tc>
          <w:tcPr>
            <w:tcW w:w="5670" w:type="dxa"/>
          </w:tcPr>
          <w:p w14:paraId="53021FEF" w14:textId="43CC56A2" w:rsidR="00C82017" w:rsidRPr="001C7B66" w:rsidRDefault="00C82017" w:rsidP="001C7B66">
            <w:pPr>
              <w:autoSpaceDE w:val="0"/>
              <w:autoSpaceDN w:val="0"/>
              <w:ind w:left="567"/>
              <w:jc w:val="both"/>
              <w:rPr>
                <w:rFonts w:ascii="Calibri" w:hAnsi="Calibri" w:cs="Calibri"/>
                <w:sz w:val="22"/>
                <w:szCs w:val="22"/>
              </w:rPr>
            </w:pPr>
            <w:bookmarkStart w:id="17" w:name="_DV_M302"/>
            <w:bookmarkEnd w:id="17"/>
            <w:r w:rsidRPr="001C7B66">
              <w:rPr>
                <w:rFonts w:ascii="Calibri" w:hAnsi="Calibri" w:cs="Calibri"/>
                <w:sz w:val="22"/>
                <w:szCs w:val="22"/>
              </w:rPr>
              <w:t>c)</w:t>
            </w:r>
            <w:r w:rsidRPr="001C7B66">
              <w:rPr>
                <w:rFonts w:ascii="Calibri" w:hAnsi="Calibri" w:cs="Calibri"/>
                <w:sz w:val="22"/>
                <w:szCs w:val="22"/>
              </w:rPr>
              <w:tab/>
              <w:t>has been published in accordance with Clause 7.5 of the Agreement</w:t>
            </w:r>
            <w:r w:rsidRPr="001C7B66">
              <w:rPr>
                <w:rFonts w:ascii="Calibri" w:hAnsi="Calibri" w:cs="Calibri"/>
                <w:noProof/>
                <w:sz w:val="22"/>
                <w:szCs w:val="22"/>
              </w:rPr>
              <w:t>.</w:t>
            </w:r>
          </w:p>
        </w:tc>
        <w:tc>
          <w:tcPr>
            <w:tcW w:w="5670" w:type="dxa"/>
          </w:tcPr>
          <w:p w14:paraId="5B95CFBC" w14:textId="6CB7AA5C" w:rsidR="00C82017" w:rsidRPr="001C7B66" w:rsidRDefault="00C82017" w:rsidP="001C7B66">
            <w:pPr>
              <w:autoSpaceDE w:val="0"/>
              <w:autoSpaceDN w:val="0"/>
              <w:ind w:left="567"/>
              <w:jc w:val="both"/>
              <w:rPr>
                <w:rFonts w:ascii="Calibri" w:hAnsi="Calibri" w:cs="Calibri"/>
                <w:sz w:val="22"/>
                <w:szCs w:val="22"/>
                <w:lang w:val="cs-CZ"/>
              </w:rPr>
            </w:pPr>
            <w:r w:rsidRPr="001C7B66">
              <w:rPr>
                <w:rFonts w:ascii="Calibri" w:eastAsia="Calibri" w:hAnsi="Calibri" w:cs="Calibri"/>
                <w:sz w:val="22"/>
                <w:szCs w:val="22"/>
                <w:lang w:val="cs-CZ"/>
              </w:rPr>
              <w:t>c)</w:t>
            </w:r>
            <w:r w:rsidRPr="001C7B66">
              <w:rPr>
                <w:rFonts w:ascii="Calibri" w:hAnsi="Calibri" w:cs="Calibri"/>
                <w:sz w:val="22"/>
                <w:szCs w:val="22"/>
                <w:lang w:val="cs-CZ"/>
              </w:rPr>
              <w:tab/>
            </w:r>
            <w:r w:rsidRPr="001C7B66">
              <w:rPr>
                <w:rFonts w:ascii="Calibri" w:eastAsia="Calibri" w:hAnsi="Calibri" w:cs="Calibri"/>
                <w:sz w:val="22"/>
                <w:szCs w:val="22"/>
                <w:lang w:val="cs-CZ"/>
              </w:rPr>
              <w:t>byly zveřejněny v souladu s</w:t>
            </w:r>
            <w:r w:rsidR="0085395E" w:rsidRPr="001C7B66">
              <w:rPr>
                <w:rFonts w:ascii="Calibri" w:eastAsia="Calibri" w:hAnsi="Calibri" w:cs="Calibri"/>
                <w:sz w:val="22"/>
                <w:szCs w:val="22"/>
                <w:lang w:val="cs-CZ"/>
              </w:rPr>
              <w:t> </w:t>
            </w:r>
            <w:r w:rsidRPr="001C7B66">
              <w:rPr>
                <w:rFonts w:ascii="Calibri" w:eastAsia="Calibri" w:hAnsi="Calibri" w:cs="Calibri"/>
                <w:sz w:val="22"/>
                <w:szCs w:val="22"/>
                <w:lang w:val="cs-CZ"/>
              </w:rPr>
              <w:t>oddílem</w:t>
            </w:r>
            <w:r w:rsidR="0085395E" w:rsidRPr="001C7B66">
              <w:rPr>
                <w:rFonts w:ascii="Calibri" w:eastAsia="Calibri" w:hAnsi="Calibri" w:cs="Calibri"/>
                <w:sz w:val="22"/>
                <w:szCs w:val="22"/>
                <w:lang w:val="cs-CZ"/>
              </w:rPr>
              <w:t> </w:t>
            </w:r>
            <w:r w:rsidRPr="001C7B66">
              <w:rPr>
                <w:rFonts w:ascii="Calibri" w:eastAsia="Calibri" w:hAnsi="Calibri" w:cs="Calibri"/>
                <w:sz w:val="22"/>
                <w:szCs w:val="22"/>
                <w:lang w:val="cs-CZ"/>
              </w:rPr>
              <w:t>7.5</w:t>
            </w:r>
            <w:r w:rsidR="0085395E" w:rsidRPr="001C7B66">
              <w:rPr>
                <w:rFonts w:ascii="Calibri" w:eastAsia="Calibri" w:hAnsi="Calibri" w:cs="Calibri"/>
                <w:sz w:val="22"/>
                <w:szCs w:val="22"/>
                <w:lang w:val="cs-CZ"/>
              </w:rPr>
              <w:t xml:space="preserve"> </w:t>
            </w:r>
            <w:r w:rsidRPr="001C7B66">
              <w:rPr>
                <w:rFonts w:ascii="Calibri" w:eastAsia="Calibri" w:hAnsi="Calibri" w:cs="Calibri"/>
                <w:sz w:val="22"/>
                <w:szCs w:val="22"/>
                <w:lang w:val="cs-CZ"/>
              </w:rPr>
              <w:t>smlouvy.</w:t>
            </w:r>
          </w:p>
        </w:tc>
      </w:tr>
      <w:tr w:rsidR="00C82017" w:rsidRPr="001C7B66" w14:paraId="7A25EF1B" w14:textId="1D4F34F1" w:rsidTr="00406CA9">
        <w:tc>
          <w:tcPr>
            <w:tcW w:w="5670" w:type="dxa"/>
          </w:tcPr>
          <w:p w14:paraId="164F4565" w14:textId="77777777" w:rsidR="00C82017" w:rsidRPr="001C7B66" w:rsidRDefault="00C82017" w:rsidP="001C7B66">
            <w:pPr>
              <w:jc w:val="both"/>
              <w:rPr>
                <w:rFonts w:ascii="Calibri" w:hAnsi="Calibri" w:cs="Calibri"/>
                <w:noProof/>
                <w:sz w:val="22"/>
                <w:szCs w:val="22"/>
              </w:rPr>
            </w:pPr>
          </w:p>
        </w:tc>
        <w:tc>
          <w:tcPr>
            <w:tcW w:w="5670" w:type="dxa"/>
          </w:tcPr>
          <w:p w14:paraId="02AECCA2" w14:textId="77777777" w:rsidR="00C82017" w:rsidRPr="001C7B66" w:rsidRDefault="00C82017" w:rsidP="001C7B66">
            <w:pPr>
              <w:jc w:val="both"/>
              <w:rPr>
                <w:rFonts w:ascii="Calibri" w:hAnsi="Calibri" w:cs="Calibri"/>
                <w:sz w:val="22"/>
                <w:szCs w:val="22"/>
                <w:lang w:val="cs-CZ"/>
              </w:rPr>
            </w:pPr>
          </w:p>
        </w:tc>
      </w:tr>
      <w:tr w:rsidR="00C82017" w:rsidRPr="001C7B66" w14:paraId="327EA50C" w14:textId="06ED167B" w:rsidTr="00406CA9">
        <w:tc>
          <w:tcPr>
            <w:tcW w:w="5670" w:type="dxa"/>
          </w:tcPr>
          <w:p w14:paraId="1C52E096" w14:textId="1D0C9258" w:rsidR="00C82017" w:rsidRPr="001C7B66" w:rsidRDefault="00C82017" w:rsidP="001C7B66">
            <w:pPr>
              <w:jc w:val="both"/>
              <w:rPr>
                <w:rFonts w:ascii="Calibri" w:hAnsi="Calibri" w:cs="Calibri"/>
                <w:sz w:val="22"/>
                <w:szCs w:val="22"/>
              </w:rPr>
            </w:pPr>
            <w:r w:rsidRPr="001C7B66">
              <w:rPr>
                <w:rFonts w:ascii="Calibri" w:hAnsi="Calibri" w:cs="Calibri"/>
                <w:sz w:val="22"/>
                <w:szCs w:val="22"/>
              </w:rPr>
              <w:t>Institution undertakes not to disclose information that represents Janssen’s Trade Secret to an applicant pursuant to Act No. 106/1999 Coll., on free access to information, as amended</w:t>
            </w:r>
            <w:r w:rsidRPr="001C7B66">
              <w:rPr>
                <w:rFonts w:ascii="Calibri" w:hAnsi="Calibri" w:cs="Calibri"/>
                <w:noProof/>
                <w:sz w:val="22"/>
                <w:szCs w:val="22"/>
              </w:rPr>
              <w:t>.</w:t>
            </w:r>
          </w:p>
        </w:tc>
        <w:tc>
          <w:tcPr>
            <w:tcW w:w="5670" w:type="dxa"/>
          </w:tcPr>
          <w:p w14:paraId="508425EE" w14:textId="23F4C5DE" w:rsidR="00C82017" w:rsidRPr="001C7B66" w:rsidRDefault="00C96EB1" w:rsidP="001C7B66">
            <w:pPr>
              <w:jc w:val="both"/>
              <w:rPr>
                <w:rFonts w:ascii="Calibri" w:hAnsi="Calibri" w:cs="Calibri"/>
                <w:sz w:val="22"/>
                <w:szCs w:val="22"/>
                <w:lang w:val="cs-CZ"/>
              </w:rPr>
            </w:pPr>
            <w:r w:rsidRPr="001C7B66">
              <w:rPr>
                <w:rFonts w:ascii="Calibri" w:eastAsia="Calibri" w:hAnsi="Calibri" w:cs="Calibri"/>
                <w:sz w:val="22"/>
                <w:szCs w:val="22"/>
                <w:lang w:val="cs-CZ"/>
              </w:rPr>
              <w:t>Poskytovatel</w:t>
            </w:r>
            <w:r w:rsidR="00C82017" w:rsidRPr="001C7B66">
              <w:rPr>
                <w:rFonts w:ascii="Calibri" w:eastAsia="Calibri" w:hAnsi="Calibri" w:cs="Calibri"/>
                <w:sz w:val="22"/>
                <w:szCs w:val="22"/>
                <w:lang w:val="cs-CZ"/>
              </w:rPr>
              <w:t xml:space="preserve"> se zavazuje, že nezpřístupní žadateli informace podle zákona č.</w:t>
            </w:r>
            <w:r w:rsidR="0085395E" w:rsidRPr="001C7B66">
              <w:rPr>
                <w:rFonts w:ascii="Calibri" w:eastAsia="Calibri" w:hAnsi="Calibri" w:cs="Calibri"/>
                <w:sz w:val="22"/>
                <w:szCs w:val="22"/>
                <w:lang w:val="cs-CZ"/>
              </w:rPr>
              <w:t> </w:t>
            </w:r>
            <w:r w:rsidR="00C82017" w:rsidRPr="001C7B66">
              <w:rPr>
                <w:rFonts w:ascii="Calibri" w:eastAsia="Calibri" w:hAnsi="Calibri" w:cs="Calibri"/>
                <w:sz w:val="22"/>
                <w:szCs w:val="22"/>
                <w:lang w:val="cs-CZ"/>
              </w:rPr>
              <w:t>106/1999</w:t>
            </w:r>
            <w:r w:rsidR="0085395E" w:rsidRPr="001C7B66">
              <w:rPr>
                <w:rFonts w:ascii="Calibri" w:eastAsia="Calibri" w:hAnsi="Calibri" w:cs="Calibri"/>
                <w:sz w:val="22"/>
                <w:szCs w:val="22"/>
                <w:lang w:val="cs-CZ"/>
              </w:rPr>
              <w:t> </w:t>
            </w:r>
            <w:r w:rsidR="00C82017" w:rsidRPr="001C7B66">
              <w:rPr>
                <w:rFonts w:ascii="Calibri" w:eastAsia="Calibri" w:hAnsi="Calibri" w:cs="Calibri"/>
                <w:sz w:val="22"/>
                <w:szCs w:val="22"/>
                <w:lang w:val="cs-CZ"/>
              </w:rPr>
              <w:t>Sb., o volném přístupu k informacím, v platném znění, které představují obchodní tajemství společnosti Janssen.</w:t>
            </w:r>
          </w:p>
        </w:tc>
      </w:tr>
      <w:tr w:rsidR="00C82017" w:rsidRPr="001C7B66" w14:paraId="5AC182EA" w14:textId="78B00399" w:rsidTr="00406CA9">
        <w:tc>
          <w:tcPr>
            <w:tcW w:w="5670" w:type="dxa"/>
          </w:tcPr>
          <w:p w14:paraId="3F8E8CEF" w14:textId="00579677" w:rsidR="00C82017" w:rsidRPr="001C7B66" w:rsidRDefault="00C82017" w:rsidP="001C7B66">
            <w:pPr>
              <w:jc w:val="both"/>
              <w:rPr>
                <w:rFonts w:ascii="Calibri" w:hAnsi="Calibri" w:cs="Calibri"/>
                <w:sz w:val="22"/>
                <w:szCs w:val="22"/>
                <w:lang w:val="cs-CZ"/>
              </w:rPr>
            </w:pPr>
          </w:p>
        </w:tc>
        <w:tc>
          <w:tcPr>
            <w:tcW w:w="5670" w:type="dxa"/>
          </w:tcPr>
          <w:p w14:paraId="138707EF" w14:textId="3B340B47" w:rsidR="00C82017" w:rsidRPr="001C7B66" w:rsidRDefault="00C82017" w:rsidP="001C7B66">
            <w:pPr>
              <w:jc w:val="both"/>
              <w:rPr>
                <w:rFonts w:ascii="Calibri" w:hAnsi="Calibri" w:cs="Calibri"/>
                <w:sz w:val="22"/>
                <w:szCs w:val="22"/>
                <w:lang w:val="cs-CZ"/>
              </w:rPr>
            </w:pPr>
          </w:p>
        </w:tc>
      </w:tr>
      <w:tr w:rsidR="00C82017" w:rsidRPr="001C7B66" w14:paraId="39481BD1" w14:textId="3E481F56" w:rsidTr="00406CA9">
        <w:tc>
          <w:tcPr>
            <w:tcW w:w="5670" w:type="dxa"/>
          </w:tcPr>
          <w:p w14:paraId="4CC83FE5" w14:textId="36B1BD30" w:rsidR="00C82017" w:rsidRPr="001C7B66" w:rsidRDefault="00C82017" w:rsidP="001C7B66">
            <w:pPr>
              <w:jc w:val="both"/>
              <w:rPr>
                <w:rFonts w:ascii="Calibri" w:hAnsi="Calibri" w:cs="Calibri"/>
                <w:sz w:val="22"/>
                <w:szCs w:val="22"/>
              </w:rPr>
            </w:pPr>
            <w:r w:rsidRPr="001C7B66">
              <w:rPr>
                <w:rFonts w:ascii="Calibri" w:hAnsi="Calibri" w:cs="Calibri"/>
                <w:noProof/>
                <w:sz w:val="22"/>
                <w:szCs w:val="22"/>
              </w:rPr>
              <w:t>The provisions</w:t>
            </w:r>
            <w:r w:rsidRPr="001C7B66">
              <w:rPr>
                <w:rFonts w:ascii="Calibri" w:hAnsi="Calibri" w:cs="Calibri"/>
                <w:sz w:val="22"/>
                <w:szCs w:val="22"/>
              </w:rPr>
              <w:t xml:space="preserve"> of </w:t>
            </w:r>
            <w:r w:rsidRPr="001C7B66">
              <w:rPr>
                <w:rFonts w:ascii="Calibri" w:hAnsi="Calibri" w:cs="Calibri"/>
                <w:noProof/>
                <w:sz w:val="22"/>
                <w:szCs w:val="22"/>
              </w:rPr>
              <w:t>this paragraph shall survive</w:t>
            </w:r>
            <w:r w:rsidRPr="001C7B66">
              <w:rPr>
                <w:rFonts w:ascii="Calibri" w:hAnsi="Calibri" w:cs="Calibri"/>
                <w:sz w:val="22"/>
                <w:szCs w:val="22"/>
              </w:rPr>
              <w:t xml:space="preserve"> the </w:t>
            </w:r>
            <w:r w:rsidRPr="001C7B66">
              <w:rPr>
                <w:rFonts w:ascii="Calibri" w:hAnsi="Calibri" w:cs="Calibri"/>
                <w:noProof/>
                <w:sz w:val="22"/>
                <w:szCs w:val="22"/>
              </w:rPr>
              <w:t>termination</w:t>
            </w:r>
            <w:r w:rsidRPr="001C7B66">
              <w:rPr>
                <w:rFonts w:ascii="Calibri" w:hAnsi="Calibri" w:cs="Calibri"/>
                <w:sz w:val="22"/>
                <w:szCs w:val="22"/>
              </w:rPr>
              <w:t xml:space="preserve"> of </w:t>
            </w:r>
            <w:r w:rsidRPr="001C7B66">
              <w:rPr>
                <w:rFonts w:ascii="Calibri" w:hAnsi="Calibri" w:cs="Calibri"/>
                <w:noProof/>
                <w:sz w:val="22"/>
                <w:szCs w:val="22"/>
              </w:rPr>
              <w:t>this</w:t>
            </w:r>
            <w:r w:rsidRPr="001C7B66">
              <w:rPr>
                <w:rFonts w:ascii="Calibri" w:hAnsi="Calibri" w:cs="Calibri"/>
                <w:sz w:val="22"/>
                <w:szCs w:val="22"/>
              </w:rPr>
              <w:t xml:space="preserve"> Agreement</w:t>
            </w:r>
            <w:r w:rsidRPr="001C7B66">
              <w:rPr>
                <w:rFonts w:ascii="Calibri" w:hAnsi="Calibri" w:cs="Calibri"/>
                <w:noProof/>
                <w:sz w:val="22"/>
                <w:szCs w:val="22"/>
              </w:rPr>
              <w:t>.</w:t>
            </w:r>
          </w:p>
        </w:tc>
        <w:tc>
          <w:tcPr>
            <w:tcW w:w="5670" w:type="dxa"/>
          </w:tcPr>
          <w:p w14:paraId="6FE6F2F7" w14:textId="6CEA56C1" w:rsidR="00C82017" w:rsidRPr="001C7B66" w:rsidRDefault="00C82017" w:rsidP="001C7B66">
            <w:pPr>
              <w:jc w:val="both"/>
              <w:rPr>
                <w:rFonts w:ascii="Calibri" w:hAnsi="Calibri" w:cs="Calibri"/>
                <w:sz w:val="22"/>
                <w:szCs w:val="22"/>
                <w:lang w:val="cs-CZ"/>
              </w:rPr>
            </w:pPr>
            <w:r w:rsidRPr="001C7B66">
              <w:rPr>
                <w:rFonts w:ascii="Calibri" w:eastAsia="Calibri" w:hAnsi="Calibri" w:cs="Calibri"/>
                <w:sz w:val="22"/>
                <w:szCs w:val="22"/>
                <w:lang w:val="cs-CZ"/>
              </w:rPr>
              <w:t>Ustanovení v tomto odstavci zůstanou v platnosti i po vypovězení této smlouvy.</w:t>
            </w:r>
          </w:p>
        </w:tc>
      </w:tr>
      <w:tr w:rsidR="00C82017" w:rsidRPr="001C7B66" w14:paraId="64579509" w14:textId="0A03EDF0" w:rsidTr="00406CA9">
        <w:tc>
          <w:tcPr>
            <w:tcW w:w="5670" w:type="dxa"/>
          </w:tcPr>
          <w:p w14:paraId="1E6002C9" w14:textId="10E966ED" w:rsidR="00C82017" w:rsidRPr="001C7B66" w:rsidRDefault="00C82017" w:rsidP="001C7B66">
            <w:pPr>
              <w:tabs>
                <w:tab w:val="left" w:pos="-720"/>
              </w:tabs>
              <w:suppressAutoHyphens/>
              <w:jc w:val="both"/>
              <w:rPr>
                <w:rFonts w:ascii="Calibri" w:hAnsi="Calibri" w:cs="Calibri"/>
                <w:sz w:val="22"/>
                <w:szCs w:val="22"/>
                <w:lang w:val="cs-CZ"/>
              </w:rPr>
            </w:pPr>
          </w:p>
        </w:tc>
        <w:tc>
          <w:tcPr>
            <w:tcW w:w="5670" w:type="dxa"/>
          </w:tcPr>
          <w:p w14:paraId="53CBBB92" w14:textId="77777777" w:rsidR="00C82017" w:rsidRPr="001C7B66" w:rsidRDefault="00C82017" w:rsidP="001C7B66">
            <w:pPr>
              <w:tabs>
                <w:tab w:val="left" w:pos="-720"/>
              </w:tabs>
              <w:suppressAutoHyphens/>
              <w:jc w:val="both"/>
              <w:rPr>
                <w:rFonts w:ascii="Calibri" w:hAnsi="Calibri" w:cs="Calibri"/>
                <w:sz w:val="22"/>
                <w:szCs w:val="22"/>
                <w:lang w:val="cs-CZ"/>
              </w:rPr>
            </w:pPr>
          </w:p>
        </w:tc>
      </w:tr>
      <w:tr w:rsidR="00C82017" w:rsidRPr="001C7B66" w14:paraId="2A67C720" w14:textId="49E7B066" w:rsidTr="00406CA9">
        <w:tc>
          <w:tcPr>
            <w:tcW w:w="5670" w:type="dxa"/>
          </w:tcPr>
          <w:p w14:paraId="0EFD6712" w14:textId="23265E64" w:rsidR="00C82017" w:rsidRPr="001C7B66" w:rsidRDefault="00C82017" w:rsidP="001C7B66">
            <w:pPr>
              <w:autoSpaceDE w:val="0"/>
              <w:autoSpaceDN w:val="0"/>
              <w:adjustRightInd w:val="0"/>
              <w:jc w:val="both"/>
              <w:rPr>
                <w:rFonts w:ascii="Calibri" w:hAnsi="Calibri" w:cs="Calibri"/>
                <w:b/>
                <w:noProof/>
                <w:sz w:val="22"/>
                <w:szCs w:val="22"/>
                <w:lang w:val="cs-CZ"/>
              </w:rPr>
            </w:pPr>
          </w:p>
        </w:tc>
        <w:tc>
          <w:tcPr>
            <w:tcW w:w="5670" w:type="dxa"/>
          </w:tcPr>
          <w:p w14:paraId="58670328" w14:textId="3A1B9A89" w:rsidR="00C82017" w:rsidRPr="001C7B66" w:rsidRDefault="00C82017" w:rsidP="001C7B66">
            <w:pPr>
              <w:autoSpaceDE w:val="0"/>
              <w:autoSpaceDN w:val="0"/>
              <w:adjustRightInd w:val="0"/>
              <w:jc w:val="both"/>
              <w:rPr>
                <w:rFonts w:ascii="Calibri" w:hAnsi="Calibri" w:cs="Calibri"/>
                <w:bCs/>
                <w:sz w:val="22"/>
                <w:szCs w:val="22"/>
                <w:lang w:val="cs-CZ"/>
              </w:rPr>
            </w:pPr>
          </w:p>
        </w:tc>
      </w:tr>
      <w:tr w:rsidR="00C82017" w:rsidRPr="001C7B66" w14:paraId="70550372" w14:textId="02F10807" w:rsidTr="00406CA9">
        <w:tc>
          <w:tcPr>
            <w:tcW w:w="5670" w:type="dxa"/>
          </w:tcPr>
          <w:p w14:paraId="6A4EE932" w14:textId="64319C2C" w:rsidR="00C82017" w:rsidRPr="001C7B66" w:rsidRDefault="00C82017" w:rsidP="001C7B66">
            <w:pPr>
              <w:pStyle w:val="Bezmezer"/>
              <w:jc w:val="both"/>
              <w:rPr>
                <w:rFonts w:ascii="Calibri" w:eastAsia="Arial" w:hAnsi="Calibri" w:cs="Calibri"/>
                <w:noProof/>
                <w:sz w:val="22"/>
                <w:szCs w:val="22"/>
                <w:lang w:val="cs-CZ"/>
              </w:rPr>
            </w:pPr>
          </w:p>
        </w:tc>
        <w:tc>
          <w:tcPr>
            <w:tcW w:w="5670" w:type="dxa"/>
          </w:tcPr>
          <w:p w14:paraId="73CD96A2" w14:textId="733AD667" w:rsidR="00C82017" w:rsidRPr="001C7B66" w:rsidRDefault="00C82017" w:rsidP="001C7B66">
            <w:pPr>
              <w:pStyle w:val="Bezmezer"/>
              <w:jc w:val="both"/>
              <w:rPr>
                <w:rFonts w:ascii="Calibri" w:eastAsia="Arial" w:hAnsi="Calibri" w:cs="Calibri"/>
                <w:sz w:val="22"/>
                <w:szCs w:val="22"/>
                <w:lang w:val="cs-CZ"/>
              </w:rPr>
            </w:pPr>
          </w:p>
        </w:tc>
      </w:tr>
      <w:tr w:rsidR="00C82017" w:rsidRPr="001C7B66" w14:paraId="5310CB2F" w14:textId="0EDA678A" w:rsidTr="00406CA9">
        <w:tc>
          <w:tcPr>
            <w:tcW w:w="5670" w:type="dxa"/>
          </w:tcPr>
          <w:p w14:paraId="657BA25E" w14:textId="77777777" w:rsidR="00C82017" w:rsidRPr="001C7B66" w:rsidRDefault="00C82017" w:rsidP="001C7B66">
            <w:pPr>
              <w:autoSpaceDE w:val="0"/>
              <w:autoSpaceDN w:val="0"/>
              <w:adjustRightInd w:val="0"/>
              <w:jc w:val="both"/>
              <w:rPr>
                <w:rFonts w:ascii="Calibri" w:hAnsi="Calibri" w:cs="Calibri"/>
                <w:noProof/>
                <w:sz w:val="22"/>
                <w:szCs w:val="22"/>
                <w:lang w:val="cs-CZ"/>
              </w:rPr>
            </w:pPr>
          </w:p>
        </w:tc>
        <w:tc>
          <w:tcPr>
            <w:tcW w:w="5670" w:type="dxa"/>
          </w:tcPr>
          <w:p w14:paraId="6BC2D812" w14:textId="77777777" w:rsidR="00C82017" w:rsidRPr="001C7B66" w:rsidRDefault="00C82017" w:rsidP="001C7B66">
            <w:pPr>
              <w:autoSpaceDE w:val="0"/>
              <w:autoSpaceDN w:val="0"/>
              <w:adjustRightInd w:val="0"/>
              <w:jc w:val="both"/>
              <w:rPr>
                <w:rFonts w:ascii="Calibri" w:hAnsi="Calibri" w:cs="Calibri"/>
                <w:sz w:val="22"/>
                <w:szCs w:val="22"/>
                <w:lang w:val="cs-CZ"/>
              </w:rPr>
            </w:pPr>
          </w:p>
        </w:tc>
      </w:tr>
      <w:tr w:rsidR="00C82017" w:rsidRPr="001C7B66" w14:paraId="7C4C8BC4" w14:textId="2CE81A8F" w:rsidTr="00406CA9">
        <w:tc>
          <w:tcPr>
            <w:tcW w:w="5670" w:type="dxa"/>
          </w:tcPr>
          <w:p w14:paraId="464FBE83" w14:textId="4FA13073" w:rsidR="00C82017" w:rsidRPr="001C7B66" w:rsidRDefault="00C82017" w:rsidP="001C7B66">
            <w:pPr>
              <w:autoSpaceDE w:val="0"/>
              <w:autoSpaceDN w:val="0"/>
              <w:adjustRightInd w:val="0"/>
              <w:jc w:val="both"/>
              <w:rPr>
                <w:rFonts w:ascii="Calibri" w:hAnsi="Calibri" w:cs="Calibri"/>
                <w:sz w:val="22"/>
                <w:szCs w:val="22"/>
              </w:rPr>
            </w:pPr>
            <w:r w:rsidRPr="001C7B66">
              <w:rPr>
                <w:rFonts w:ascii="Calibri" w:hAnsi="Calibri" w:cs="Calibri"/>
                <w:noProof/>
                <w:sz w:val="22"/>
                <w:szCs w:val="22"/>
              </w:rPr>
              <w:lastRenderedPageBreak/>
              <w:t>7.</w:t>
            </w:r>
            <w:r w:rsidR="008F54EA" w:rsidRPr="001C7B66">
              <w:rPr>
                <w:rFonts w:ascii="Calibri" w:hAnsi="Calibri" w:cs="Calibri"/>
                <w:noProof/>
                <w:sz w:val="22"/>
                <w:szCs w:val="22"/>
              </w:rPr>
              <w:t>3</w:t>
            </w:r>
            <w:r w:rsidRPr="001C7B66">
              <w:rPr>
                <w:rFonts w:ascii="Calibri" w:hAnsi="Calibri" w:cs="Calibri"/>
                <w:noProof/>
                <w:sz w:val="22"/>
                <w:szCs w:val="22"/>
              </w:rPr>
              <w:tab/>
            </w:r>
            <w:r w:rsidRPr="001C7B66">
              <w:rPr>
                <w:rFonts w:ascii="Calibri" w:hAnsi="Calibri" w:cs="Calibri"/>
                <w:b/>
                <w:noProof/>
                <w:sz w:val="22"/>
                <w:szCs w:val="22"/>
              </w:rPr>
              <w:t>Registry</w:t>
            </w:r>
          </w:p>
        </w:tc>
        <w:tc>
          <w:tcPr>
            <w:tcW w:w="5670" w:type="dxa"/>
          </w:tcPr>
          <w:p w14:paraId="5F4FA8B4" w14:textId="120346F2" w:rsidR="00C82017" w:rsidRPr="001C7B66" w:rsidRDefault="00C82017" w:rsidP="001C7B66">
            <w:pPr>
              <w:autoSpaceDE w:val="0"/>
              <w:autoSpaceDN w:val="0"/>
              <w:adjustRightInd w:val="0"/>
              <w:jc w:val="both"/>
              <w:rPr>
                <w:rFonts w:ascii="Calibri" w:hAnsi="Calibri" w:cs="Calibri"/>
                <w:sz w:val="22"/>
                <w:szCs w:val="22"/>
                <w:lang w:val="cs-CZ"/>
              </w:rPr>
            </w:pPr>
            <w:r w:rsidRPr="001C7B66">
              <w:rPr>
                <w:rFonts w:ascii="Calibri" w:eastAsia="Calibri" w:hAnsi="Calibri" w:cs="Calibri"/>
                <w:sz w:val="22"/>
                <w:szCs w:val="22"/>
                <w:lang w:val="cs-CZ"/>
              </w:rPr>
              <w:t>7.</w:t>
            </w:r>
            <w:r w:rsidR="008F54EA" w:rsidRPr="001C7B66">
              <w:rPr>
                <w:rFonts w:ascii="Calibri" w:eastAsia="Calibri" w:hAnsi="Calibri" w:cs="Calibri"/>
                <w:sz w:val="22"/>
                <w:szCs w:val="22"/>
                <w:lang w:val="cs-CZ"/>
              </w:rPr>
              <w:t>3</w:t>
            </w:r>
            <w:r w:rsidRPr="001C7B66">
              <w:rPr>
                <w:rFonts w:ascii="Calibri" w:eastAsia="Calibri" w:hAnsi="Calibri" w:cs="Calibri"/>
                <w:sz w:val="22"/>
                <w:szCs w:val="22"/>
                <w:lang w:val="cs-CZ"/>
              </w:rPr>
              <w:tab/>
            </w:r>
            <w:r w:rsidRPr="001C7B66">
              <w:rPr>
                <w:rFonts w:ascii="Calibri" w:eastAsia="Calibri" w:hAnsi="Calibri" w:cs="Calibri"/>
                <w:b/>
                <w:bCs/>
                <w:sz w:val="22"/>
                <w:szCs w:val="22"/>
                <w:lang w:val="cs-CZ"/>
              </w:rPr>
              <w:t>Registr</w:t>
            </w:r>
          </w:p>
        </w:tc>
      </w:tr>
      <w:tr w:rsidR="00C82017" w:rsidRPr="001C7B66" w14:paraId="127B7728" w14:textId="0E07E98B" w:rsidTr="00406CA9">
        <w:tc>
          <w:tcPr>
            <w:tcW w:w="5670" w:type="dxa"/>
          </w:tcPr>
          <w:p w14:paraId="1F9AD8CA" w14:textId="5CD5A125" w:rsidR="00C82017" w:rsidRPr="001C7B66" w:rsidRDefault="00C82017" w:rsidP="001C7B66">
            <w:pPr>
              <w:autoSpaceDE w:val="0"/>
              <w:autoSpaceDN w:val="0"/>
              <w:adjustRightInd w:val="0"/>
              <w:jc w:val="both"/>
              <w:rPr>
                <w:rFonts w:ascii="Calibri" w:hAnsi="Calibri" w:cs="Calibri"/>
                <w:sz w:val="22"/>
                <w:szCs w:val="22"/>
              </w:rPr>
            </w:pPr>
            <w:r w:rsidRPr="001C7B66">
              <w:rPr>
                <w:rFonts w:ascii="Calibri" w:hAnsi="Calibri" w:cs="Calibri"/>
                <w:sz w:val="22"/>
                <w:szCs w:val="22"/>
              </w:rPr>
              <w:t xml:space="preserve">Prior to the initiation of enrollment, Janssen will have the right to publicly register protocol summaries and </w:t>
            </w:r>
            <w:r w:rsidRPr="001C7B66">
              <w:rPr>
                <w:rFonts w:ascii="Calibri" w:hAnsi="Calibri" w:cs="Calibri"/>
                <w:noProof/>
                <w:sz w:val="22"/>
                <w:szCs w:val="22"/>
              </w:rPr>
              <w:t xml:space="preserve">trial </w:t>
            </w:r>
            <w:r w:rsidRPr="001C7B66">
              <w:rPr>
                <w:rFonts w:ascii="Calibri" w:hAnsi="Calibri" w:cs="Calibri"/>
                <w:sz w:val="22"/>
                <w:szCs w:val="22"/>
              </w:rPr>
              <w:t xml:space="preserve">site contact details from company sponsored trials of both investigational medicinal products and marketed medicinal products that meet at least one of the following criteria: </w:t>
            </w:r>
            <w:r w:rsidRPr="001C7B66">
              <w:rPr>
                <w:rStyle w:val="DeltaViewInsertion"/>
                <w:rFonts w:ascii="Calibri" w:hAnsi="Calibri" w:cs="Calibri"/>
                <w:color w:val="auto"/>
                <w:sz w:val="22"/>
                <w:szCs w:val="22"/>
                <w:u w:val="none"/>
              </w:rPr>
              <w:t>(i) required to be registered by Janssen or one of its affiliates pursuant to and in accordance with applicable laws and regulations; (ii) required by the</w:t>
            </w:r>
            <w:r w:rsidRPr="001C7B66">
              <w:rPr>
                <w:rStyle w:val="DeltaViewMoveDestination"/>
                <w:rFonts w:ascii="Calibri" w:hAnsi="Calibri" w:cs="Calibri"/>
                <w:color w:val="auto"/>
                <w:sz w:val="22"/>
                <w:szCs w:val="22"/>
                <w:u w:val="none"/>
              </w:rPr>
              <w:t xml:space="preserve"> ICMJE</w:t>
            </w:r>
            <w:r w:rsidRPr="001C7B66">
              <w:rPr>
                <w:rStyle w:val="DeltaViewInsertion"/>
                <w:rFonts w:ascii="Calibri" w:hAnsi="Calibri" w:cs="Calibri"/>
                <w:color w:val="auto"/>
                <w:sz w:val="22"/>
                <w:szCs w:val="22"/>
                <w:u w:val="none"/>
              </w:rPr>
              <w:t xml:space="preserve"> for</w:t>
            </w:r>
            <w:r w:rsidRPr="001C7B66">
              <w:rPr>
                <w:rStyle w:val="DeltaViewMoveDestination"/>
                <w:rFonts w:ascii="Calibri" w:hAnsi="Calibri" w:cs="Calibri"/>
                <w:color w:val="auto"/>
                <w:sz w:val="22"/>
                <w:szCs w:val="22"/>
                <w:u w:val="none"/>
              </w:rPr>
              <w:t xml:space="preserve"> studies intended to be published in the international peer-reviewed literature (http://www.icmje.org)</w:t>
            </w:r>
            <w:r w:rsidRPr="001C7B66">
              <w:rPr>
                <w:rStyle w:val="DeltaViewInsertion"/>
                <w:rFonts w:ascii="Calibri" w:hAnsi="Calibri" w:cs="Calibri"/>
                <w:color w:val="auto"/>
                <w:sz w:val="22"/>
                <w:szCs w:val="22"/>
                <w:u w:val="none"/>
              </w:rPr>
              <w:t>; or (iii) from company</w:t>
            </w:r>
            <w:r w:rsidRPr="001C7B66">
              <w:rPr>
                <w:rFonts w:ascii="Calibri" w:hAnsi="Calibri" w:cs="Calibri"/>
                <w:sz w:val="22"/>
                <w:szCs w:val="22"/>
              </w:rPr>
              <w:t xml:space="preserve"> sponsored </w:t>
            </w:r>
            <w:r w:rsidRPr="001C7B66">
              <w:rPr>
                <w:rStyle w:val="DeltaViewInsertion"/>
                <w:rFonts w:ascii="Calibri" w:hAnsi="Calibri" w:cs="Calibri"/>
                <w:color w:val="auto"/>
                <w:sz w:val="22"/>
                <w:szCs w:val="22"/>
                <w:u w:val="none"/>
              </w:rPr>
              <w:t>trials</w:t>
            </w:r>
            <w:r w:rsidRPr="001C7B66">
              <w:rPr>
                <w:rFonts w:ascii="Calibri" w:hAnsi="Calibri" w:cs="Calibri"/>
                <w:sz w:val="22"/>
                <w:szCs w:val="22"/>
              </w:rPr>
              <w:t xml:space="preserve"> of both investigational and marketed medicines and products that are adequately-designed and well-controlled</w:t>
            </w:r>
            <w:r w:rsidRPr="001C7B66">
              <w:rPr>
                <w:rStyle w:val="DeltaViewInsertion"/>
                <w:rFonts w:ascii="Calibri" w:hAnsi="Calibri" w:cs="Calibri"/>
                <w:color w:val="auto"/>
                <w:sz w:val="22"/>
                <w:szCs w:val="22"/>
                <w:u w:val="none"/>
              </w:rPr>
              <w:t>, whether or not required by (i)</w:t>
            </w:r>
            <w:r w:rsidRPr="001C7B66">
              <w:rPr>
                <w:rFonts w:ascii="Calibri" w:hAnsi="Calibri" w:cs="Calibri"/>
                <w:sz w:val="22"/>
                <w:szCs w:val="22"/>
              </w:rPr>
              <w:t xml:space="preserve"> or (ii) </w:t>
            </w:r>
            <w:r w:rsidRPr="001C7B66">
              <w:rPr>
                <w:rStyle w:val="DeltaViewInsertion"/>
                <w:rFonts w:ascii="Calibri" w:hAnsi="Calibri" w:cs="Calibri"/>
                <w:color w:val="auto"/>
                <w:sz w:val="22"/>
                <w:szCs w:val="22"/>
                <w:u w:val="none"/>
              </w:rPr>
              <w:t>of this section above</w:t>
            </w:r>
            <w:r w:rsidRPr="001C7B66">
              <w:rPr>
                <w:rFonts w:ascii="Calibri" w:hAnsi="Calibri" w:cs="Calibri"/>
                <w:sz w:val="22"/>
                <w:szCs w:val="22"/>
              </w:rPr>
              <w:t xml:space="preserve">. In accordance with the legislation of the Czech Republic, the Clinical Trial description shall be published on the internet site of State Institute for Drug Control www.sukl.cz and will also be available on the website https://www.clinicaltrialsregister.eu/index.html and www.ClinicalTrials.gov, as required by the legislation of the EU and the USA. In addition, equivalent websites </w:t>
            </w:r>
            <w:proofErr w:type="gramStart"/>
            <w:r w:rsidRPr="001C7B66">
              <w:rPr>
                <w:rFonts w:ascii="Calibri" w:hAnsi="Calibri" w:cs="Calibri"/>
                <w:sz w:val="22"/>
                <w:szCs w:val="22"/>
              </w:rPr>
              <w:t xml:space="preserve">and </w:t>
            </w:r>
            <w:r w:rsidRPr="001C7B66">
              <w:rPr>
                <w:rFonts w:ascii="Calibri" w:hAnsi="Calibri" w:cs="Calibri"/>
                <w:noProof/>
                <w:sz w:val="22"/>
                <w:szCs w:val="22"/>
              </w:rPr>
              <w:t xml:space="preserve"> </w:t>
            </w:r>
            <w:r w:rsidRPr="001C7B66">
              <w:rPr>
                <w:rFonts w:ascii="Calibri" w:hAnsi="Calibri" w:cs="Calibri"/>
                <w:sz w:val="22"/>
                <w:szCs w:val="22"/>
              </w:rPr>
              <w:t>websites</w:t>
            </w:r>
            <w:proofErr w:type="gramEnd"/>
            <w:r w:rsidRPr="001C7B66">
              <w:rPr>
                <w:rFonts w:ascii="Calibri" w:hAnsi="Calibri" w:cs="Calibri"/>
                <w:sz w:val="22"/>
                <w:szCs w:val="22"/>
              </w:rPr>
              <w:t xml:space="preserve"> of Janssen and its affiliates may be used for registration purposes.</w:t>
            </w:r>
          </w:p>
        </w:tc>
        <w:tc>
          <w:tcPr>
            <w:tcW w:w="5670" w:type="dxa"/>
          </w:tcPr>
          <w:p w14:paraId="60973F67" w14:textId="25EA4534" w:rsidR="00C82017" w:rsidRPr="001C7B66" w:rsidRDefault="00C82017" w:rsidP="001C7B66">
            <w:pPr>
              <w:autoSpaceDE w:val="0"/>
              <w:autoSpaceDN w:val="0"/>
              <w:adjustRightInd w:val="0"/>
              <w:jc w:val="both"/>
              <w:rPr>
                <w:rFonts w:ascii="Calibri" w:hAnsi="Calibri" w:cs="Calibri"/>
                <w:sz w:val="22"/>
                <w:szCs w:val="22"/>
                <w:lang w:val="cs-CZ"/>
              </w:rPr>
            </w:pPr>
            <w:r w:rsidRPr="001C7B66">
              <w:rPr>
                <w:rFonts w:ascii="Calibri" w:eastAsia="Calibri" w:hAnsi="Calibri" w:cs="Calibri"/>
                <w:sz w:val="22"/>
                <w:szCs w:val="22"/>
                <w:lang w:val="cs-CZ"/>
              </w:rPr>
              <w:t xml:space="preserve">Společnost Janssen má před zahájením náboru </w:t>
            </w:r>
            <w:r w:rsidR="00E12AC9" w:rsidRPr="001C7B66">
              <w:rPr>
                <w:rFonts w:ascii="Calibri" w:eastAsia="Calibri" w:hAnsi="Calibri" w:cs="Calibri"/>
                <w:sz w:val="22"/>
                <w:szCs w:val="22"/>
                <w:lang w:val="cs-CZ"/>
              </w:rPr>
              <w:t>subjektů</w:t>
            </w:r>
            <w:r w:rsidRPr="001C7B66">
              <w:rPr>
                <w:rFonts w:ascii="Calibri" w:eastAsia="Calibri" w:hAnsi="Calibri" w:cs="Calibri"/>
                <w:sz w:val="22"/>
                <w:szCs w:val="22"/>
                <w:lang w:val="cs-CZ"/>
              </w:rPr>
              <w:t xml:space="preserve"> právo provést veřejnou registraci souhrnných popisů protokolu a kontaktních informací pracoviště z hodnocení sponzorovaných společností jak hodnocených léčivých přípravků, tak léčivých přípravků uváděných na trh, které splňují alespoň jedno z následujících kritérií: (i) musí být zaregistrovány společností Janssen nebo některým z jeho přidružených subjektů podle platných zákonů a předpisů a v souladu s nimi; (ii) jsou vyžadovány ICMJE pro studie, které mají být publikovány v mezinárodní recenzované literatuře (http://www.icmje.org) nebo (iii) ze studií hodnocených i registrovaných léčivých léků a přípravků, které sponzoruje společnost, jsou náležitě navrženy a dobře kontrolovány, ať již je to vyžadováno či nikoli podle bodů tohoto odstavce (i) nebo (ii) výše. V souladu s právními předpisy České republiky bude popis klinického hodnocení zveřejněn na internetových stránkách Státního ústavu pro kontrolu léčiv www.sukl.cz a bude rovněž k dispozici na webových stránkách https://www.clinicaltrialsregister.eu/index.html a www.ClinicalTrials.gov, jak to vyžadují právní předpisy EU a USA. Pro účely registrace lze také použít odpovídající internetové stránky a internetové stránky společnosti Janssen a jejích přidružených společností.</w:t>
            </w:r>
          </w:p>
        </w:tc>
      </w:tr>
      <w:tr w:rsidR="00C82017" w:rsidRPr="001C7B66" w14:paraId="2A51546D" w14:textId="25683E51" w:rsidTr="00406CA9">
        <w:tc>
          <w:tcPr>
            <w:tcW w:w="5670" w:type="dxa"/>
          </w:tcPr>
          <w:p w14:paraId="2596EEBB" w14:textId="77777777" w:rsidR="00C82017" w:rsidRPr="001C7B66" w:rsidRDefault="00C82017" w:rsidP="001C7B66">
            <w:pPr>
              <w:autoSpaceDE w:val="0"/>
              <w:autoSpaceDN w:val="0"/>
              <w:adjustRightInd w:val="0"/>
              <w:jc w:val="both"/>
              <w:rPr>
                <w:rFonts w:ascii="Calibri" w:hAnsi="Calibri" w:cs="Calibri"/>
                <w:noProof/>
                <w:sz w:val="22"/>
                <w:szCs w:val="22"/>
                <w:lang w:val="cs-CZ"/>
              </w:rPr>
            </w:pPr>
          </w:p>
        </w:tc>
        <w:tc>
          <w:tcPr>
            <w:tcW w:w="5670" w:type="dxa"/>
          </w:tcPr>
          <w:p w14:paraId="2B2B727C" w14:textId="77777777" w:rsidR="00C82017" w:rsidRPr="001C7B66" w:rsidRDefault="00C82017" w:rsidP="001C7B66">
            <w:pPr>
              <w:autoSpaceDE w:val="0"/>
              <w:autoSpaceDN w:val="0"/>
              <w:adjustRightInd w:val="0"/>
              <w:jc w:val="both"/>
              <w:rPr>
                <w:rFonts w:ascii="Calibri" w:hAnsi="Calibri" w:cs="Calibri"/>
                <w:sz w:val="22"/>
                <w:szCs w:val="22"/>
                <w:lang w:val="cs-CZ"/>
              </w:rPr>
            </w:pPr>
          </w:p>
        </w:tc>
      </w:tr>
      <w:tr w:rsidR="00C82017" w:rsidRPr="001C7B66" w14:paraId="37CAA14E" w14:textId="3CD3B658" w:rsidTr="00406CA9">
        <w:tc>
          <w:tcPr>
            <w:tcW w:w="5670" w:type="dxa"/>
          </w:tcPr>
          <w:p w14:paraId="0D20A0EF" w14:textId="0A93F252" w:rsidR="00C82017" w:rsidRPr="001C7B66" w:rsidRDefault="00C82017" w:rsidP="001C7B66">
            <w:pPr>
              <w:pStyle w:val="Zkladntext"/>
              <w:rPr>
                <w:rFonts w:ascii="Calibri" w:hAnsi="Calibri" w:cs="Calibri"/>
                <w:b w:val="0"/>
                <w:sz w:val="22"/>
                <w:szCs w:val="22"/>
              </w:rPr>
            </w:pPr>
            <w:r w:rsidRPr="001C7B66">
              <w:rPr>
                <w:rFonts w:ascii="Calibri" w:hAnsi="Calibri" w:cs="Calibri"/>
                <w:b w:val="0"/>
                <w:sz w:val="22"/>
                <w:szCs w:val="22"/>
                <w:lang w:val="cs-CZ"/>
              </w:rPr>
              <w:tab/>
            </w:r>
            <w:r w:rsidRPr="001C7B66">
              <w:rPr>
                <w:rFonts w:ascii="Calibri" w:hAnsi="Calibri" w:cs="Calibri"/>
                <w:b w:val="0"/>
                <w:sz w:val="22"/>
                <w:szCs w:val="22"/>
              </w:rPr>
              <w:t xml:space="preserve">Any person accessing a clinical trial listing for a clinical trial on </w:t>
            </w:r>
            <w:r w:rsidRPr="001C7B66">
              <w:rPr>
                <w:rFonts w:ascii="Calibri" w:hAnsi="Calibri" w:cs="Calibri"/>
                <w:b w:val="0"/>
                <w:sz w:val="22"/>
                <w:szCs w:val="22"/>
                <w:u w:val="single"/>
              </w:rPr>
              <w:t>www.clinicaltrials.gov</w:t>
            </w:r>
            <w:r w:rsidRPr="001C7B66">
              <w:rPr>
                <w:rFonts w:ascii="Calibri" w:hAnsi="Calibri" w:cs="Calibri"/>
                <w:b w:val="0"/>
                <w:sz w:val="22"/>
                <w:szCs w:val="22"/>
              </w:rPr>
              <w:t xml:space="preserve"> may elect to complete an online eligibility-screening questionnaire made available through Janssen funding. For Trial Subjects screened as potentially eligible in Institution's and/or Principal Investigator’s geographical area, Principal Investigator will receive a report with the completed screen and the Trial Subject's contact information. </w:t>
            </w:r>
          </w:p>
        </w:tc>
        <w:tc>
          <w:tcPr>
            <w:tcW w:w="5670" w:type="dxa"/>
          </w:tcPr>
          <w:p w14:paraId="210729C2" w14:textId="36FBF266" w:rsidR="00C82017" w:rsidRPr="001C7B66" w:rsidRDefault="00C82017" w:rsidP="001C7B66">
            <w:pPr>
              <w:pStyle w:val="Zkladntext"/>
              <w:rPr>
                <w:rFonts w:ascii="Calibri" w:hAnsi="Calibri" w:cs="Calibri"/>
                <w:b w:val="0"/>
                <w:bCs/>
                <w:sz w:val="22"/>
                <w:szCs w:val="22"/>
                <w:lang w:val="cs-CZ"/>
              </w:rPr>
            </w:pPr>
            <w:bookmarkStart w:id="18" w:name="OLE_LINK1"/>
            <w:r w:rsidRPr="001C7B66">
              <w:rPr>
                <w:rFonts w:ascii="Calibri" w:eastAsia="Calibri" w:hAnsi="Calibri" w:cs="Calibri"/>
                <w:sz w:val="22"/>
                <w:szCs w:val="22"/>
                <w:lang w:val="cs-CZ"/>
              </w:rPr>
              <w:tab/>
            </w:r>
            <w:r w:rsidRPr="001C7B66">
              <w:rPr>
                <w:rFonts w:ascii="Calibri" w:eastAsia="Calibri" w:hAnsi="Calibri" w:cs="Calibri"/>
                <w:b w:val="0"/>
                <w:bCs/>
                <w:sz w:val="22"/>
                <w:szCs w:val="22"/>
                <w:lang w:val="cs-CZ"/>
              </w:rPr>
              <w:t xml:space="preserve">Každý, kdo vstupuje do seznamu klinických hodnocení na stránkách </w:t>
            </w:r>
            <w:r w:rsidRPr="001C7B66">
              <w:rPr>
                <w:rFonts w:ascii="Calibri" w:eastAsia="Calibri" w:hAnsi="Calibri" w:cs="Calibri"/>
                <w:b w:val="0"/>
                <w:bCs/>
                <w:sz w:val="22"/>
                <w:szCs w:val="22"/>
                <w:u w:val="single"/>
                <w:lang w:val="cs-CZ"/>
              </w:rPr>
              <w:t>www.clinicaltrials.gov</w:t>
            </w:r>
            <w:r w:rsidRPr="001C7B66">
              <w:rPr>
                <w:rFonts w:ascii="Calibri" w:eastAsia="Calibri" w:hAnsi="Calibri" w:cs="Calibri"/>
                <w:b w:val="0"/>
                <w:bCs/>
                <w:sz w:val="22"/>
                <w:szCs w:val="22"/>
                <w:lang w:val="cs-CZ"/>
              </w:rPr>
              <w:t>, se může rozhodnout vyplnit dotazník pro předběžné zjištění vhodnosti pro studii, který je na stránkách umístěn díky prostředkům poskytnutým společností Janssen. U subjektů hodnocení, které projdou screeningem jako potenciálně způsobil</w:t>
            </w:r>
            <w:r w:rsidR="00B63EC5" w:rsidRPr="001C7B66">
              <w:rPr>
                <w:rFonts w:ascii="Calibri" w:eastAsia="Calibri" w:hAnsi="Calibri" w:cs="Calibri"/>
                <w:b w:val="0"/>
                <w:bCs/>
                <w:sz w:val="22"/>
                <w:szCs w:val="22"/>
                <w:lang w:val="cs-CZ"/>
              </w:rPr>
              <w:t>í</w:t>
            </w:r>
            <w:r w:rsidRPr="001C7B66">
              <w:rPr>
                <w:rFonts w:ascii="Calibri" w:eastAsia="Calibri" w:hAnsi="Calibri" w:cs="Calibri"/>
                <w:b w:val="0"/>
                <w:bCs/>
                <w:sz w:val="22"/>
                <w:szCs w:val="22"/>
                <w:lang w:val="cs-CZ"/>
              </w:rPr>
              <w:t xml:space="preserve"> v zeměpisné oblasti </w:t>
            </w:r>
            <w:r w:rsidR="00C96EB1" w:rsidRPr="001C7B66">
              <w:rPr>
                <w:rFonts w:ascii="Calibri" w:eastAsia="Calibri" w:hAnsi="Calibri" w:cs="Calibri"/>
                <w:b w:val="0"/>
                <w:bCs/>
                <w:sz w:val="22"/>
                <w:szCs w:val="22"/>
                <w:lang w:val="cs-CZ"/>
              </w:rPr>
              <w:t>poskytovatele</w:t>
            </w:r>
            <w:r w:rsidRPr="001C7B66">
              <w:rPr>
                <w:rFonts w:ascii="Calibri" w:eastAsia="Calibri" w:hAnsi="Calibri" w:cs="Calibri"/>
                <w:b w:val="0"/>
                <w:bCs/>
                <w:sz w:val="22"/>
                <w:szCs w:val="22"/>
                <w:lang w:val="cs-CZ"/>
              </w:rPr>
              <w:t xml:space="preserve"> a/nebo hlavního zkoušejícího, obdrží hlavní zkoušející zprávu s informacemi z dokončeného screeningu a kontaktními informacemi subjektu </w:t>
            </w:r>
            <w:r w:rsidR="001F7725" w:rsidRPr="001C7B66">
              <w:rPr>
                <w:rFonts w:ascii="Calibri" w:eastAsia="Calibri" w:hAnsi="Calibri" w:cs="Calibri"/>
                <w:b w:val="0"/>
                <w:bCs/>
                <w:sz w:val="22"/>
                <w:szCs w:val="22"/>
                <w:lang w:val="cs-CZ"/>
              </w:rPr>
              <w:t>studie.</w:t>
            </w:r>
            <w:bookmarkEnd w:id="18"/>
          </w:p>
        </w:tc>
      </w:tr>
      <w:tr w:rsidR="00C82017" w:rsidRPr="001C7B66" w14:paraId="1AAEDAB5" w14:textId="2AD9BE83" w:rsidTr="00406CA9">
        <w:tc>
          <w:tcPr>
            <w:tcW w:w="5670" w:type="dxa"/>
          </w:tcPr>
          <w:p w14:paraId="739AF4D1" w14:textId="77777777" w:rsidR="00C82017" w:rsidRPr="001C7B66" w:rsidRDefault="00C82017" w:rsidP="001C7B66">
            <w:pPr>
              <w:tabs>
                <w:tab w:val="left" w:pos="-720"/>
              </w:tabs>
              <w:suppressAutoHyphens/>
              <w:jc w:val="both"/>
              <w:rPr>
                <w:rFonts w:ascii="Calibri" w:hAnsi="Calibri" w:cs="Calibri"/>
                <w:noProof/>
                <w:sz w:val="22"/>
                <w:szCs w:val="22"/>
                <w:lang w:val="cs-CZ"/>
              </w:rPr>
            </w:pPr>
          </w:p>
        </w:tc>
        <w:tc>
          <w:tcPr>
            <w:tcW w:w="5670" w:type="dxa"/>
          </w:tcPr>
          <w:p w14:paraId="7E6E628E" w14:textId="77777777" w:rsidR="00C82017" w:rsidRPr="001C7B66" w:rsidRDefault="00C82017" w:rsidP="001C7B66">
            <w:pPr>
              <w:tabs>
                <w:tab w:val="left" w:pos="-720"/>
              </w:tabs>
              <w:suppressAutoHyphens/>
              <w:jc w:val="both"/>
              <w:rPr>
                <w:rFonts w:ascii="Calibri" w:hAnsi="Calibri" w:cs="Calibri"/>
                <w:sz w:val="22"/>
                <w:szCs w:val="22"/>
                <w:lang w:val="cs-CZ"/>
              </w:rPr>
            </w:pPr>
          </w:p>
        </w:tc>
      </w:tr>
      <w:tr w:rsidR="00C82017" w:rsidRPr="001C7B66" w14:paraId="13E0A5AD" w14:textId="6BC7DFEA" w:rsidTr="00406CA9">
        <w:tc>
          <w:tcPr>
            <w:tcW w:w="5670" w:type="dxa"/>
          </w:tcPr>
          <w:p w14:paraId="41091112" w14:textId="22C57188" w:rsidR="00C82017" w:rsidRPr="001C7B66" w:rsidRDefault="00C82017" w:rsidP="001C7B66">
            <w:pPr>
              <w:tabs>
                <w:tab w:val="left" w:pos="-720"/>
              </w:tabs>
              <w:suppressAutoHyphens/>
              <w:jc w:val="both"/>
              <w:rPr>
                <w:rFonts w:ascii="Calibri" w:hAnsi="Calibri" w:cs="Calibri"/>
                <w:noProof/>
                <w:sz w:val="22"/>
                <w:szCs w:val="22"/>
              </w:rPr>
            </w:pPr>
            <w:r w:rsidRPr="001C7B66">
              <w:rPr>
                <w:rFonts w:ascii="Calibri" w:hAnsi="Calibri" w:cs="Calibri"/>
                <w:noProof/>
                <w:sz w:val="22"/>
                <w:szCs w:val="22"/>
              </w:rPr>
              <w:t>7.</w:t>
            </w:r>
            <w:r w:rsidR="008F54EA" w:rsidRPr="001C7B66">
              <w:rPr>
                <w:rFonts w:ascii="Calibri" w:hAnsi="Calibri" w:cs="Calibri"/>
                <w:noProof/>
                <w:sz w:val="22"/>
                <w:szCs w:val="22"/>
              </w:rPr>
              <w:t>4</w:t>
            </w:r>
            <w:r w:rsidRPr="001C7B66">
              <w:rPr>
                <w:rFonts w:ascii="Calibri" w:hAnsi="Calibri" w:cs="Calibri"/>
                <w:noProof/>
                <w:sz w:val="22"/>
                <w:szCs w:val="22"/>
              </w:rPr>
              <w:tab/>
            </w:r>
            <w:r w:rsidRPr="001C7B66">
              <w:rPr>
                <w:rFonts w:ascii="Calibri" w:hAnsi="Calibri" w:cs="Calibri"/>
                <w:b/>
                <w:noProof/>
                <w:sz w:val="22"/>
                <w:szCs w:val="22"/>
              </w:rPr>
              <w:t>Publication</w:t>
            </w:r>
          </w:p>
        </w:tc>
        <w:tc>
          <w:tcPr>
            <w:tcW w:w="5670" w:type="dxa"/>
          </w:tcPr>
          <w:p w14:paraId="6DE5F76F" w14:textId="0BA12A0D" w:rsidR="00C82017" w:rsidRPr="001C7B66" w:rsidRDefault="00C82017" w:rsidP="001C7B66">
            <w:pPr>
              <w:tabs>
                <w:tab w:val="left" w:pos="-720"/>
              </w:tabs>
              <w:suppressAutoHyphens/>
              <w:jc w:val="both"/>
              <w:rPr>
                <w:rFonts w:ascii="Calibri" w:hAnsi="Calibri" w:cs="Calibri"/>
                <w:sz w:val="22"/>
                <w:szCs w:val="22"/>
                <w:lang w:val="cs-CZ"/>
              </w:rPr>
            </w:pPr>
            <w:r w:rsidRPr="001C7B66">
              <w:rPr>
                <w:rFonts w:ascii="Calibri" w:eastAsia="Calibri" w:hAnsi="Calibri" w:cs="Calibri"/>
                <w:sz w:val="22"/>
                <w:szCs w:val="22"/>
                <w:lang w:val="cs-CZ"/>
              </w:rPr>
              <w:t>7.</w:t>
            </w:r>
            <w:r w:rsidR="008F54EA" w:rsidRPr="001C7B66">
              <w:rPr>
                <w:rFonts w:ascii="Calibri" w:eastAsia="Calibri" w:hAnsi="Calibri" w:cs="Calibri"/>
                <w:sz w:val="22"/>
                <w:szCs w:val="22"/>
                <w:lang w:val="cs-CZ"/>
              </w:rPr>
              <w:t>4</w:t>
            </w:r>
            <w:r w:rsidRPr="001C7B66">
              <w:rPr>
                <w:rFonts w:ascii="Calibri" w:eastAsia="Calibri" w:hAnsi="Calibri" w:cs="Calibri"/>
                <w:sz w:val="22"/>
                <w:szCs w:val="22"/>
                <w:lang w:val="cs-CZ"/>
              </w:rPr>
              <w:tab/>
            </w:r>
            <w:r w:rsidRPr="001C7B66">
              <w:rPr>
                <w:rFonts w:ascii="Calibri" w:eastAsia="Calibri" w:hAnsi="Calibri" w:cs="Calibri"/>
                <w:b/>
                <w:bCs/>
                <w:sz w:val="22"/>
                <w:szCs w:val="22"/>
                <w:lang w:val="cs-CZ"/>
              </w:rPr>
              <w:t>Zveřejnění</w:t>
            </w:r>
          </w:p>
        </w:tc>
      </w:tr>
      <w:tr w:rsidR="00C82017" w:rsidRPr="001C7B66" w14:paraId="442AEDCA" w14:textId="2A525F07" w:rsidTr="00406CA9">
        <w:tc>
          <w:tcPr>
            <w:tcW w:w="5670" w:type="dxa"/>
          </w:tcPr>
          <w:p w14:paraId="2C4091ED" w14:textId="62571AF7" w:rsidR="00C82017" w:rsidRPr="001C7B66" w:rsidRDefault="00C82017" w:rsidP="001C7B66">
            <w:pPr>
              <w:tabs>
                <w:tab w:val="left" w:pos="-720"/>
              </w:tabs>
              <w:suppressAutoHyphens/>
              <w:jc w:val="both"/>
              <w:rPr>
                <w:rFonts w:ascii="Calibri" w:hAnsi="Calibri" w:cs="Calibri"/>
                <w:sz w:val="22"/>
                <w:szCs w:val="22"/>
              </w:rPr>
            </w:pPr>
            <w:r w:rsidRPr="001C7B66">
              <w:rPr>
                <w:rFonts w:ascii="Calibri" w:hAnsi="Calibri" w:cs="Calibri"/>
                <w:sz w:val="22"/>
                <w:szCs w:val="22"/>
              </w:rPr>
              <w:tab/>
              <w:t>In connection with any Data or other information generated from the services conducted under this Agreement by or on behalf of Institution, Principal Investigator</w:t>
            </w:r>
            <w:r w:rsidRPr="001C7B66">
              <w:rPr>
                <w:rFonts w:ascii="Calibri" w:hAnsi="Calibri" w:cs="Calibri"/>
                <w:color w:val="000000"/>
                <w:sz w:val="22"/>
                <w:szCs w:val="22"/>
              </w:rPr>
              <w:t xml:space="preserve"> or other personnel associated with this Clinical Trial</w:t>
            </w:r>
            <w:r w:rsidRPr="001C7B66">
              <w:rPr>
                <w:rFonts w:ascii="Calibri" w:hAnsi="Calibri" w:cs="Calibri"/>
                <w:sz w:val="22"/>
                <w:szCs w:val="22"/>
              </w:rPr>
              <w:t xml:space="preserve">, Janssen or its </w:t>
            </w:r>
            <w:r w:rsidRPr="001C7B66">
              <w:rPr>
                <w:rFonts w:ascii="Calibri" w:hAnsi="Calibri" w:cs="Calibri"/>
                <w:sz w:val="22"/>
                <w:szCs w:val="22"/>
              </w:rPr>
              <w:lastRenderedPageBreak/>
              <w:t>designee shall have the first right to publish and/or present in public the Data of the Clinical Trial, whether this is by means of an oral presentation at a congress or by publication without approval from Institution or Principal Investigator. Moreover, if publication of the Clinical Trial to the peer reviewed literature has not occurred within twelve (12) months of Clinical Trial completion, Janssen or its designee may post the results of the Clinical Trial to a clinical trial results web site in the form of a Clinical Study Report Synopsis in ICH-E-3 format, if applicable. Institution and Principal Investigator shall have the right to publish the results of the Clinical Trial and any background information that is necessary to include in any publication of Clinical Trial results or necessary for other scholars to verify such Clinical Trial results. Institution and Principal Investigator will include a statement that creation of the Data was supported in part by Janssen or its designee.</w:t>
            </w:r>
          </w:p>
        </w:tc>
        <w:tc>
          <w:tcPr>
            <w:tcW w:w="5670" w:type="dxa"/>
          </w:tcPr>
          <w:p w14:paraId="35145334" w14:textId="35E79F81" w:rsidR="00C82017" w:rsidRPr="001C7B66" w:rsidRDefault="00C82017" w:rsidP="001C7B66">
            <w:pPr>
              <w:tabs>
                <w:tab w:val="left" w:pos="-720"/>
              </w:tabs>
              <w:suppressAutoHyphens/>
              <w:jc w:val="both"/>
              <w:rPr>
                <w:rFonts w:ascii="Calibri" w:hAnsi="Calibri" w:cs="Calibri"/>
                <w:sz w:val="22"/>
                <w:szCs w:val="22"/>
                <w:lang w:val="cs-CZ"/>
              </w:rPr>
            </w:pPr>
            <w:r w:rsidRPr="001C7B66">
              <w:rPr>
                <w:rFonts w:ascii="Calibri" w:eastAsia="Calibri" w:hAnsi="Calibri" w:cs="Calibri"/>
                <w:sz w:val="22"/>
                <w:szCs w:val="22"/>
                <w:lang w:val="cs-CZ"/>
              </w:rPr>
              <w:lastRenderedPageBreak/>
              <w:tab/>
              <w:t xml:space="preserve">V souvislosti s jakýmikoli údaji nebo jinými informacemi získanými ze služeb poskytovaných podle této smlouvy </w:t>
            </w:r>
            <w:r w:rsidR="00C96EB1" w:rsidRPr="001C7B66">
              <w:rPr>
                <w:rFonts w:ascii="Calibri" w:eastAsia="Calibri" w:hAnsi="Calibri" w:cs="Calibri"/>
                <w:sz w:val="22"/>
                <w:szCs w:val="22"/>
                <w:lang w:val="cs-CZ"/>
              </w:rPr>
              <w:t>poskytovatelem</w:t>
            </w:r>
            <w:r w:rsidRPr="001C7B66">
              <w:rPr>
                <w:rFonts w:ascii="Calibri" w:eastAsia="Calibri" w:hAnsi="Calibri" w:cs="Calibri"/>
                <w:sz w:val="22"/>
                <w:szCs w:val="22"/>
                <w:lang w:val="cs-CZ"/>
              </w:rPr>
              <w:t>, hlavním zkoušejícím</w:t>
            </w:r>
            <w:r w:rsidRPr="001C7B66">
              <w:rPr>
                <w:rFonts w:ascii="Calibri" w:eastAsia="Calibri" w:hAnsi="Calibri" w:cs="Calibri"/>
                <w:color w:val="000000"/>
                <w:sz w:val="22"/>
                <w:szCs w:val="22"/>
                <w:lang w:val="cs-CZ"/>
              </w:rPr>
              <w:t xml:space="preserve"> nebo jiným personálem spojeným s tímto klinickým hodnocením nebo </w:t>
            </w:r>
            <w:r w:rsidRPr="001C7B66">
              <w:rPr>
                <w:rFonts w:ascii="Calibri" w:eastAsia="Calibri" w:hAnsi="Calibri" w:cs="Calibri"/>
                <w:color w:val="000000"/>
                <w:sz w:val="22"/>
                <w:szCs w:val="22"/>
                <w:lang w:val="cs-CZ"/>
              </w:rPr>
              <w:lastRenderedPageBreak/>
              <w:t>jejich jménem</w:t>
            </w:r>
            <w:r w:rsidRPr="001C7B66">
              <w:rPr>
                <w:rFonts w:ascii="Calibri" w:eastAsia="Calibri" w:hAnsi="Calibri" w:cs="Calibri"/>
                <w:sz w:val="22"/>
                <w:szCs w:val="22"/>
                <w:lang w:val="cs-CZ"/>
              </w:rPr>
              <w:t xml:space="preserve"> bude mít společnost Janssen nebo její zmocněnec přednostní právo publikovat a/nebo prezentovat na veřejnosti údaje z klinického hodnocení, ať již prostřednictvím ústní prezentace na kongresu nebo prostřednictvím publikace, bez souhlasu </w:t>
            </w:r>
            <w:r w:rsidR="00C96EB1" w:rsidRPr="001C7B66">
              <w:rPr>
                <w:rFonts w:ascii="Calibri" w:eastAsia="Calibri" w:hAnsi="Calibri" w:cs="Calibri"/>
                <w:sz w:val="22"/>
                <w:szCs w:val="22"/>
                <w:lang w:val="cs-CZ"/>
              </w:rPr>
              <w:t>poskytovatele</w:t>
            </w:r>
            <w:r w:rsidRPr="001C7B66">
              <w:rPr>
                <w:rFonts w:ascii="Calibri" w:eastAsia="Calibri" w:hAnsi="Calibri" w:cs="Calibri"/>
                <w:sz w:val="22"/>
                <w:szCs w:val="22"/>
                <w:lang w:val="cs-CZ"/>
              </w:rPr>
              <w:t xml:space="preserve"> nebo hlavního zkoušejícího. Pokud navíc údaje klinického hodnocení nebudou publikovány v</w:t>
            </w:r>
            <w:r w:rsidR="006B6527" w:rsidRPr="001C7B66">
              <w:rPr>
                <w:rFonts w:ascii="Calibri" w:eastAsia="Calibri" w:hAnsi="Calibri" w:cs="Calibri"/>
                <w:sz w:val="22"/>
                <w:szCs w:val="22"/>
                <w:lang w:val="cs-CZ"/>
              </w:rPr>
              <w:t xml:space="preserve"> recenzované </w:t>
            </w:r>
            <w:r w:rsidRPr="001C7B66">
              <w:rPr>
                <w:rFonts w:ascii="Calibri" w:eastAsia="Calibri" w:hAnsi="Calibri" w:cs="Calibri"/>
                <w:sz w:val="22"/>
                <w:szCs w:val="22"/>
                <w:lang w:val="cs-CZ"/>
              </w:rPr>
              <w:t xml:space="preserve">literatuře během dvanácti (12) měsíců od dokončení </w:t>
            </w:r>
            <w:r w:rsidR="00D53FC5" w:rsidRPr="001C7B66">
              <w:rPr>
                <w:rFonts w:ascii="Calibri" w:eastAsia="Calibri" w:hAnsi="Calibri" w:cs="Calibri"/>
                <w:sz w:val="22"/>
                <w:szCs w:val="22"/>
                <w:lang w:val="cs-CZ"/>
              </w:rPr>
              <w:t>k</w:t>
            </w:r>
            <w:r w:rsidRPr="001C7B66">
              <w:rPr>
                <w:rFonts w:ascii="Calibri" w:eastAsia="Calibri" w:hAnsi="Calibri" w:cs="Calibri"/>
                <w:sz w:val="22"/>
                <w:szCs w:val="22"/>
                <w:lang w:val="cs-CZ"/>
              </w:rPr>
              <w:t xml:space="preserve">linického hodnocení, společnost Janssen případně může zveřejnit výsledky </w:t>
            </w:r>
            <w:r w:rsidR="00D53FC5" w:rsidRPr="001C7B66">
              <w:rPr>
                <w:rFonts w:ascii="Calibri" w:eastAsia="Calibri" w:hAnsi="Calibri" w:cs="Calibri"/>
                <w:sz w:val="22"/>
                <w:szCs w:val="22"/>
                <w:lang w:val="cs-CZ"/>
              </w:rPr>
              <w:t>k</w:t>
            </w:r>
            <w:r w:rsidRPr="001C7B66">
              <w:rPr>
                <w:rFonts w:ascii="Calibri" w:eastAsia="Calibri" w:hAnsi="Calibri" w:cs="Calibri"/>
                <w:sz w:val="22"/>
                <w:szCs w:val="22"/>
                <w:lang w:val="cs-CZ"/>
              </w:rPr>
              <w:t xml:space="preserve">linického hodnocení na internetových stránkách publikujících výsledky klinických hodnocení ve formě Přehledu zprávy o klinickém hodnocení ve formátu ICH-E-3. </w:t>
            </w:r>
            <w:r w:rsidR="00C96EB1" w:rsidRPr="001C7B66">
              <w:rPr>
                <w:rFonts w:ascii="Calibri" w:eastAsia="Calibri" w:hAnsi="Calibri" w:cs="Calibri"/>
                <w:sz w:val="22"/>
                <w:szCs w:val="22"/>
                <w:lang w:val="cs-CZ"/>
              </w:rPr>
              <w:t>Poskytovatel</w:t>
            </w:r>
            <w:r w:rsidRPr="001C7B66">
              <w:rPr>
                <w:rFonts w:ascii="Calibri" w:eastAsia="Calibri" w:hAnsi="Calibri" w:cs="Calibri"/>
                <w:sz w:val="22"/>
                <w:szCs w:val="22"/>
                <w:lang w:val="cs-CZ"/>
              </w:rPr>
              <w:t xml:space="preserve"> a hlavní zkoušející budou oprávněni ke zveřejnění výsledků klinického hodnocení a jakýchkoli základních informací nezbytných k jakémukoli zveřejnění výsledků klinického hodnocení nebo nezbytných pro jiné vědce za účelem ověření těchto výsledků </w:t>
            </w:r>
            <w:r w:rsidR="00D53FC5" w:rsidRPr="001C7B66">
              <w:rPr>
                <w:rFonts w:ascii="Calibri" w:eastAsia="Calibri" w:hAnsi="Calibri" w:cs="Calibri"/>
                <w:sz w:val="22"/>
                <w:szCs w:val="22"/>
                <w:lang w:val="cs-CZ"/>
              </w:rPr>
              <w:t>k</w:t>
            </w:r>
            <w:r w:rsidRPr="001C7B66">
              <w:rPr>
                <w:rFonts w:ascii="Calibri" w:eastAsia="Calibri" w:hAnsi="Calibri" w:cs="Calibri"/>
                <w:sz w:val="22"/>
                <w:szCs w:val="22"/>
                <w:lang w:val="cs-CZ"/>
              </w:rPr>
              <w:t xml:space="preserve">linického hodnocení. </w:t>
            </w:r>
            <w:r w:rsidR="00C96EB1" w:rsidRPr="001C7B66">
              <w:rPr>
                <w:rFonts w:ascii="Calibri" w:eastAsia="Calibri" w:hAnsi="Calibri" w:cs="Calibri"/>
                <w:sz w:val="22"/>
                <w:szCs w:val="22"/>
                <w:lang w:val="cs-CZ"/>
              </w:rPr>
              <w:t>Poskytovatel</w:t>
            </w:r>
            <w:r w:rsidRPr="001C7B66">
              <w:rPr>
                <w:rFonts w:ascii="Calibri" w:eastAsia="Calibri" w:hAnsi="Calibri" w:cs="Calibri"/>
                <w:sz w:val="22"/>
                <w:szCs w:val="22"/>
                <w:lang w:val="cs-CZ"/>
              </w:rPr>
              <w:t xml:space="preserve"> a hlavní zkoušející zahrnou prohlášení, že získání údajů bylo zčásti podpořeno společností Janssen nebo jejím zmocněncem.</w:t>
            </w:r>
          </w:p>
        </w:tc>
      </w:tr>
      <w:tr w:rsidR="00C82017" w:rsidRPr="001C7B66" w14:paraId="6AC46BD7" w14:textId="67C8CC8D" w:rsidTr="00406CA9">
        <w:tc>
          <w:tcPr>
            <w:tcW w:w="5670" w:type="dxa"/>
          </w:tcPr>
          <w:p w14:paraId="3DF13D2B" w14:textId="77777777" w:rsidR="00C82017" w:rsidRPr="001C7B66" w:rsidRDefault="00C82017" w:rsidP="001C7B66">
            <w:pPr>
              <w:tabs>
                <w:tab w:val="left" w:pos="-720"/>
              </w:tabs>
              <w:suppressAutoHyphens/>
              <w:jc w:val="both"/>
              <w:rPr>
                <w:rFonts w:ascii="Calibri" w:hAnsi="Calibri" w:cs="Calibri"/>
                <w:noProof/>
                <w:sz w:val="22"/>
                <w:szCs w:val="22"/>
                <w:lang w:val="cs-CZ"/>
              </w:rPr>
            </w:pPr>
          </w:p>
        </w:tc>
        <w:tc>
          <w:tcPr>
            <w:tcW w:w="5670" w:type="dxa"/>
          </w:tcPr>
          <w:p w14:paraId="1D5C352F" w14:textId="77777777" w:rsidR="00C82017" w:rsidRPr="001C7B66" w:rsidRDefault="00C82017" w:rsidP="001C7B66">
            <w:pPr>
              <w:tabs>
                <w:tab w:val="left" w:pos="-720"/>
              </w:tabs>
              <w:suppressAutoHyphens/>
              <w:jc w:val="both"/>
              <w:rPr>
                <w:rFonts w:ascii="Calibri" w:hAnsi="Calibri" w:cs="Calibri"/>
                <w:sz w:val="22"/>
                <w:szCs w:val="22"/>
                <w:lang w:val="cs-CZ"/>
              </w:rPr>
            </w:pPr>
          </w:p>
        </w:tc>
      </w:tr>
      <w:tr w:rsidR="00C82017" w:rsidRPr="001C7B66" w14:paraId="5C778A2B" w14:textId="75711E7E" w:rsidTr="00406CA9">
        <w:tc>
          <w:tcPr>
            <w:tcW w:w="5670" w:type="dxa"/>
          </w:tcPr>
          <w:p w14:paraId="0C6A136A" w14:textId="11DEE6B1" w:rsidR="00C82017" w:rsidRPr="001C7B66" w:rsidRDefault="00C82017" w:rsidP="001C7B66">
            <w:pPr>
              <w:tabs>
                <w:tab w:val="left" w:pos="-720"/>
              </w:tabs>
              <w:suppressAutoHyphens/>
              <w:jc w:val="both"/>
              <w:rPr>
                <w:rFonts w:ascii="Calibri" w:hAnsi="Calibri" w:cs="Calibri"/>
                <w:sz w:val="22"/>
                <w:szCs w:val="22"/>
              </w:rPr>
            </w:pPr>
            <w:r w:rsidRPr="001C7B66">
              <w:rPr>
                <w:rFonts w:ascii="Calibri" w:hAnsi="Calibri" w:cs="Calibri"/>
                <w:sz w:val="22"/>
                <w:szCs w:val="22"/>
                <w:lang w:val="cs-CZ"/>
              </w:rPr>
              <w:tab/>
            </w:r>
            <w:r w:rsidRPr="001C7B66">
              <w:rPr>
                <w:rFonts w:ascii="Calibri" w:hAnsi="Calibri" w:cs="Calibri"/>
                <w:sz w:val="22"/>
                <w:szCs w:val="22"/>
              </w:rPr>
              <w:t xml:space="preserve">If a particular Clinical Trial is part of a multicenter Clinical Trial, Institution and Principal Investigator for such Clinical Trial shall not publish data derived from the individual Study Site until the combined results from the completed Clinical Trial have been published in a joint, multicenter publication of the Clinical Trial results. However, if such a multicenter publication is not submitted within eighteen (18) months after conclusion, abandonment or termination of the Clinical Trial at all sites, or after Janssen confirms there will be no multicenter Clinical Trial publication, Institution and/or Principal Investigator may publish the results from the Study Site individually in accordance with this Section </w:t>
            </w:r>
          </w:p>
        </w:tc>
        <w:tc>
          <w:tcPr>
            <w:tcW w:w="5670" w:type="dxa"/>
          </w:tcPr>
          <w:p w14:paraId="0FABC07C" w14:textId="6D195928" w:rsidR="00C82017" w:rsidRPr="001C7B66" w:rsidRDefault="00C82017" w:rsidP="001C7B66">
            <w:pPr>
              <w:tabs>
                <w:tab w:val="left" w:pos="-720"/>
              </w:tabs>
              <w:suppressAutoHyphens/>
              <w:jc w:val="both"/>
              <w:rPr>
                <w:rFonts w:ascii="Calibri" w:hAnsi="Calibri" w:cs="Calibri"/>
                <w:sz w:val="22"/>
                <w:szCs w:val="22"/>
                <w:lang w:val="cs-CZ"/>
              </w:rPr>
            </w:pPr>
            <w:r w:rsidRPr="001C7B66">
              <w:rPr>
                <w:rFonts w:ascii="Calibri" w:eastAsia="Calibri" w:hAnsi="Calibri" w:cs="Calibri"/>
                <w:sz w:val="22"/>
                <w:szCs w:val="22"/>
                <w:lang w:val="cs-CZ"/>
              </w:rPr>
              <w:tab/>
              <w:t xml:space="preserve">Pokud je konkrétní klinické hodnocení součástí multicentrického klinického hodnocení, </w:t>
            </w:r>
            <w:r w:rsidR="00A063FC" w:rsidRPr="001C7B66">
              <w:rPr>
                <w:rFonts w:ascii="Calibri" w:eastAsia="Calibri" w:hAnsi="Calibri" w:cs="Calibri"/>
                <w:sz w:val="22"/>
                <w:szCs w:val="22"/>
                <w:lang w:val="cs-CZ"/>
              </w:rPr>
              <w:t>h</w:t>
            </w:r>
            <w:r w:rsidRPr="001C7B66">
              <w:rPr>
                <w:rFonts w:ascii="Calibri" w:eastAsia="Calibri" w:hAnsi="Calibri" w:cs="Calibri"/>
                <w:sz w:val="22"/>
                <w:szCs w:val="22"/>
                <w:lang w:val="cs-CZ"/>
              </w:rPr>
              <w:t xml:space="preserve">lavní zkoušející nesmí u tohoto </w:t>
            </w:r>
            <w:r w:rsidR="00A063FC" w:rsidRPr="001C7B66">
              <w:rPr>
                <w:rFonts w:ascii="Calibri" w:eastAsia="Calibri" w:hAnsi="Calibri" w:cs="Calibri"/>
                <w:sz w:val="22"/>
                <w:szCs w:val="22"/>
                <w:lang w:val="cs-CZ"/>
              </w:rPr>
              <w:t>k</w:t>
            </w:r>
            <w:r w:rsidRPr="001C7B66">
              <w:rPr>
                <w:rFonts w:ascii="Calibri" w:eastAsia="Calibri" w:hAnsi="Calibri" w:cs="Calibri"/>
                <w:sz w:val="22"/>
                <w:szCs w:val="22"/>
                <w:lang w:val="cs-CZ"/>
              </w:rPr>
              <w:t xml:space="preserve">linického hodnocení publikovat údaje získané z jednoho pracoviště, na kterém se hodnocení provádí, dokud společné výsledky z dokončeného klinického hodnocení nebudou publikovány ve společné, multicentrické publikaci výsledků klinického hodnocení. Pokud však takováto multicentrická publikace nebude předložena k publikaci do osmnácti (18) měsíců po dokončení, zrušení nebo ukončení klinického hodnocení na všech pracovištích nebo poté, co společnost Janssen potvrdí, že nebude vydána žádná publikace multicentrického klinického hodnocení, může </w:t>
            </w:r>
            <w:r w:rsidR="00C96EB1" w:rsidRPr="001C7B66">
              <w:rPr>
                <w:rFonts w:ascii="Calibri" w:eastAsia="Calibri" w:hAnsi="Calibri" w:cs="Calibri"/>
                <w:sz w:val="22"/>
                <w:szCs w:val="22"/>
                <w:lang w:val="cs-CZ"/>
              </w:rPr>
              <w:t>poskytovatel</w:t>
            </w:r>
            <w:r w:rsidRPr="001C7B66">
              <w:rPr>
                <w:rFonts w:ascii="Calibri" w:eastAsia="Calibri" w:hAnsi="Calibri" w:cs="Calibri"/>
                <w:sz w:val="22"/>
                <w:szCs w:val="22"/>
                <w:lang w:val="cs-CZ"/>
              </w:rPr>
              <w:t xml:space="preserve"> a/nebo hlavní zkoušející publikovat výsledky ze studijního pracoviště samostatně v souladu s touto částí.</w:t>
            </w:r>
          </w:p>
        </w:tc>
      </w:tr>
      <w:tr w:rsidR="00C82017" w:rsidRPr="001C7B66" w14:paraId="2358877E" w14:textId="4B042080" w:rsidTr="00406CA9">
        <w:tc>
          <w:tcPr>
            <w:tcW w:w="5670" w:type="dxa"/>
          </w:tcPr>
          <w:p w14:paraId="70FC8A74" w14:textId="77777777" w:rsidR="00C82017" w:rsidRPr="001C7B66" w:rsidRDefault="00C82017" w:rsidP="001C7B66">
            <w:pPr>
              <w:tabs>
                <w:tab w:val="left" w:pos="-720"/>
              </w:tabs>
              <w:suppressAutoHyphens/>
              <w:jc w:val="both"/>
              <w:rPr>
                <w:rFonts w:ascii="Calibri" w:hAnsi="Calibri" w:cs="Calibri"/>
                <w:noProof/>
                <w:sz w:val="22"/>
                <w:szCs w:val="22"/>
                <w:lang w:val="cs-CZ"/>
              </w:rPr>
            </w:pPr>
          </w:p>
        </w:tc>
        <w:tc>
          <w:tcPr>
            <w:tcW w:w="5670" w:type="dxa"/>
          </w:tcPr>
          <w:p w14:paraId="785FA4F7" w14:textId="77777777" w:rsidR="00C82017" w:rsidRPr="001C7B66" w:rsidRDefault="00C82017" w:rsidP="001C7B66">
            <w:pPr>
              <w:tabs>
                <w:tab w:val="left" w:pos="-720"/>
              </w:tabs>
              <w:suppressAutoHyphens/>
              <w:jc w:val="both"/>
              <w:rPr>
                <w:rFonts w:ascii="Calibri" w:hAnsi="Calibri" w:cs="Calibri"/>
                <w:sz w:val="22"/>
                <w:szCs w:val="22"/>
                <w:lang w:val="cs-CZ"/>
              </w:rPr>
            </w:pPr>
          </w:p>
        </w:tc>
      </w:tr>
      <w:tr w:rsidR="00C82017" w:rsidRPr="001C7B66" w14:paraId="7D41AD3E" w14:textId="0848891A" w:rsidTr="00406CA9">
        <w:tc>
          <w:tcPr>
            <w:tcW w:w="5670" w:type="dxa"/>
          </w:tcPr>
          <w:p w14:paraId="1652B049" w14:textId="05A7AFC8" w:rsidR="00C82017" w:rsidRPr="001C7B66" w:rsidRDefault="00C82017" w:rsidP="001C7B66">
            <w:pPr>
              <w:tabs>
                <w:tab w:val="left" w:pos="-720"/>
              </w:tabs>
              <w:suppressAutoHyphens/>
              <w:jc w:val="both"/>
              <w:rPr>
                <w:rFonts w:ascii="Calibri" w:hAnsi="Calibri" w:cs="Calibri"/>
                <w:sz w:val="22"/>
                <w:szCs w:val="22"/>
              </w:rPr>
            </w:pPr>
            <w:r w:rsidRPr="001C7B66">
              <w:rPr>
                <w:rFonts w:ascii="Calibri" w:hAnsi="Calibri" w:cs="Calibri"/>
                <w:sz w:val="22"/>
                <w:szCs w:val="22"/>
                <w:lang w:val="cs-CZ"/>
              </w:rPr>
              <w:tab/>
            </w:r>
            <w:r w:rsidRPr="001C7B66">
              <w:rPr>
                <w:rFonts w:ascii="Calibri" w:hAnsi="Calibri" w:cs="Calibri"/>
                <w:sz w:val="22"/>
                <w:szCs w:val="22"/>
              </w:rPr>
              <w:t xml:space="preserve">If Institution and/or Principal Investigator wish to publish information from the Clinical Trial, a copy of the manuscript must be provided to Janssen for review at least sixty (60) calendar days prior to submission for publication or presentation. Upon request, Janssen and Institution and/or Principal Investigator will arrange expedited reviews for </w:t>
            </w:r>
            <w:r w:rsidRPr="001C7B66">
              <w:rPr>
                <w:rFonts w:ascii="Calibri" w:hAnsi="Calibri" w:cs="Calibri"/>
                <w:sz w:val="22"/>
                <w:szCs w:val="22"/>
              </w:rPr>
              <w:lastRenderedPageBreak/>
              <w:t xml:space="preserve">abstracts, poster presentations or other materials, as appropriate. Notwithstanding the foregoing, no paper that incorporates Janssen Confidential Information will be submitted for publication without Janssen’s prior written consent. If requested in writing, Institution and/or Principal Investigator will withhold such publication for up to an additional sixty (60) calendar days to allow for filing of a patent application. </w:t>
            </w:r>
          </w:p>
        </w:tc>
        <w:tc>
          <w:tcPr>
            <w:tcW w:w="5670" w:type="dxa"/>
          </w:tcPr>
          <w:p w14:paraId="61C0572D" w14:textId="34A5E26A" w:rsidR="00C82017" w:rsidRPr="001C7B66" w:rsidRDefault="00C82017" w:rsidP="001C7B66">
            <w:pPr>
              <w:tabs>
                <w:tab w:val="left" w:pos="-720"/>
              </w:tabs>
              <w:suppressAutoHyphens/>
              <w:jc w:val="both"/>
              <w:rPr>
                <w:rFonts w:ascii="Calibri" w:hAnsi="Calibri" w:cs="Calibri"/>
                <w:sz w:val="22"/>
                <w:szCs w:val="22"/>
                <w:lang w:val="cs-CZ"/>
              </w:rPr>
            </w:pPr>
            <w:r w:rsidRPr="001C7B66">
              <w:rPr>
                <w:rFonts w:ascii="Calibri" w:eastAsia="Calibri" w:hAnsi="Calibri" w:cs="Calibri"/>
                <w:sz w:val="22"/>
                <w:szCs w:val="22"/>
                <w:lang w:val="cs-CZ"/>
              </w:rPr>
              <w:lastRenderedPageBreak/>
              <w:tab/>
              <w:t xml:space="preserve">Pokud si </w:t>
            </w:r>
            <w:r w:rsidR="00C96EB1" w:rsidRPr="001C7B66">
              <w:rPr>
                <w:rFonts w:ascii="Calibri" w:eastAsia="Calibri" w:hAnsi="Calibri" w:cs="Calibri"/>
                <w:sz w:val="22"/>
                <w:szCs w:val="22"/>
                <w:lang w:val="cs-CZ"/>
              </w:rPr>
              <w:t>poskytovatel</w:t>
            </w:r>
            <w:r w:rsidRPr="001C7B66">
              <w:rPr>
                <w:rFonts w:ascii="Calibri" w:eastAsia="Calibri" w:hAnsi="Calibri" w:cs="Calibri"/>
                <w:sz w:val="22"/>
                <w:szCs w:val="22"/>
                <w:lang w:val="cs-CZ"/>
              </w:rPr>
              <w:t xml:space="preserve"> a/nebo hlavní zkoušející přejí publikovat informace z klinického hodnocení, kopie rukopisu musí být poskytnuta společnosti Janssen ke kontrole nejméně šedesát (60) dnů před jejím odevzdáním k publikaci nebo před prezentací. Společnost Janssen a </w:t>
            </w:r>
            <w:r w:rsidR="00C96EB1" w:rsidRPr="001C7B66">
              <w:rPr>
                <w:rFonts w:ascii="Calibri" w:eastAsia="Calibri" w:hAnsi="Calibri" w:cs="Calibri"/>
                <w:sz w:val="22"/>
                <w:szCs w:val="22"/>
                <w:lang w:val="cs-CZ"/>
              </w:rPr>
              <w:t xml:space="preserve">poskytovatel </w:t>
            </w:r>
            <w:r w:rsidRPr="001C7B66">
              <w:rPr>
                <w:rFonts w:ascii="Calibri" w:eastAsia="Calibri" w:hAnsi="Calibri" w:cs="Calibri"/>
                <w:sz w:val="22"/>
                <w:szCs w:val="22"/>
                <w:lang w:val="cs-CZ"/>
              </w:rPr>
              <w:t xml:space="preserve">a/nebo hlavní zkoušející na požádání podle potřeby zajistí urychlené </w:t>
            </w:r>
            <w:r w:rsidRPr="001C7B66">
              <w:rPr>
                <w:rFonts w:ascii="Calibri" w:eastAsia="Calibri" w:hAnsi="Calibri" w:cs="Calibri"/>
                <w:sz w:val="22"/>
                <w:szCs w:val="22"/>
                <w:lang w:val="cs-CZ"/>
              </w:rPr>
              <w:lastRenderedPageBreak/>
              <w:t xml:space="preserve">recenze abstraktů, posterových prezentací nebo jiných materiálů. Bez ohledu na výše uvedené, za účelem zveřejnění nebude předložen k publikaci žádný text zahrnující důvěrné informace společnosti Janssen, bez předchozího písemného souhlasu společnosti Janssen. Pokud o to budou písemně požádáni, </w:t>
            </w:r>
            <w:r w:rsidR="00C96EB1" w:rsidRPr="001C7B66">
              <w:rPr>
                <w:rFonts w:ascii="Calibri" w:eastAsia="Calibri" w:hAnsi="Calibri" w:cs="Calibri"/>
                <w:sz w:val="22"/>
                <w:szCs w:val="22"/>
                <w:lang w:val="cs-CZ"/>
              </w:rPr>
              <w:t xml:space="preserve">poskytovatel </w:t>
            </w:r>
            <w:r w:rsidRPr="001C7B66">
              <w:rPr>
                <w:rFonts w:ascii="Calibri" w:eastAsia="Calibri" w:hAnsi="Calibri" w:cs="Calibri"/>
                <w:sz w:val="22"/>
                <w:szCs w:val="22"/>
                <w:lang w:val="cs-CZ"/>
              </w:rPr>
              <w:t>a/nebo hlavní zkoušející pozdrží takovou publikaci po dobu dalších šedesáti (60) kalendářních dnů, aby umožnili podání patentové přihlášky.</w:t>
            </w:r>
          </w:p>
        </w:tc>
      </w:tr>
      <w:tr w:rsidR="00C82017" w:rsidRPr="001C7B66" w14:paraId="29876852" w14:textId="2ADD440C" w:rsidTr="00406CA9">
        <w:tc>
          <w:tcPr>
            <w:tcW w:w="5670" w:type="dxa"/>
          </w:tcPr>
          <w:p w14:paraId="5BA023B9" w14:textId="77777777" w:rsidR="00C82017" w:rsidRPr="001C7B66" w:rsidRDefault="00C82017" w:rsidP="001C7B66">
            <w:pPr>
              <w:tabs>
                <w:tab w:val="left" w:pos="-720"/>
              </w:tabs>
              <w:suppressAutoHyphens/>
              <w:jc w:val="both"/>
              <w:rPr>
                <w:rFonts w:ascii="Calibri" w:hAnsi="Calibri" w:cs="Calibri"/>
                <w:noProof/>
                <w:sz w:val="22"/>
                <w:szCs w:val="22"/>
                <w:lang w:val="cs-CZ"/>
              </w:rPr>
            </w:pPr>
          </w:p>
        </w:tc>
        <w:tc>
          <w:tcPr>
            <w:tcW w:w="5670" w:type="dxa"/>
          </w:tcPr>
          <w:p w14:paraId="05884D04" w14:textId="77777777" w:rsidR="00C82017" w:rsidRPr="001C7B66" w:rsidRDefault="00C82017" w:rsidP="001C7B66">
            <w:pPr>
              <w:tabs>
                <w:tab w:val="left" w:pos="-720"/>
              </w:tabs>
              <w:suppressAutoHyphens/>
              <w:jc w:val="both"/>
              <w:rPr>
                <w:rFonts w:ascii="Calibri" w:hAnsi="Calibri" w:cs="Calibri"/>
                <w:sz w:val="22"/>
                <w:szCs w:val="22"/>
                <w:lang w:val="cs-CZ"/>
              </w:rPr>
            </w:pPr>
          </w:p>
        </w:tc>
      </w:tr>
      <w:tr w:rsidR="00C82017" w:rsidRPr="001C7B66" w14:paraId="54CBA81F" w14:textId="58FF3EF6" w:rsidTr="00406CA9">
        <w:tc>
          <w:tcPr>
            <w:tcW w:w="5670" w:type="dxa"/>
          </w:tcPr>
          <w:p w14:paraId="4AB9CBC9" w14:textId="5AEBBF6B" w:rsidR="00C82017" w:rsidRPr="001C7B66" w:rsidRDefault="00C82017" w:rsidP="001C7B66">
            <w:pPr>
              <w:tabs>
                <w:tab w:val="left" w:pos="-720"/>
              </w:tabs>
              <w:suppressAutoHyphens/>
              <w:jc w:val="both"/>
              <w:rPr>
                <w:rFonts w:ascii="Calibri" w:hAnsi="Calibri" w:cs="Calibri"/>
                <w:sz w:val="22"/>
                <w:szCs w:val="22"/>
              </w:rPr>
            </w:pPr>
            <w:r w:rsidRPr="001C7B66">
              <w:rPr>
                <w:rFonts w:ascii="Calibri" w:hAnsi="Calibri" w:cs="Calibri"/>
                <w:sz w:val="22"/>
                <w:szCs w:val="22"/>
              </w:rPr>
              <w:t>7.</w:t>
            </w:r>
            <w:r w:rsidR="008F54EA" w:rsidRPr="001C7B66">
              <w:rPr>
                <w:rFonts w:ascii="Calibri" w:hAnsi="Calibri" w:cs="Calibri"/>
                <w:noProof/>
                <w:sz w:val="22"/>
                <w:szCs w:val="22"/>
              </w:rPr>
              <w:t>5</w:t>
            </w:r>
            <w:r w:rsidRPr="001C7B66">
              <w:rPr>
                <w:rFonts w:ascii="Calibri" w:hAnsi="Calibri" w:cs="Calibri"/>
                <w:sz w:val="22"/>
                <w:szCs w:val="22"/>
              </w:rPr>
              <w:tab/>
              <w:t>Institution and Principal Investigator warrant the compliance of all co-investigators and other personnel involved with the Clinical Trial with the provisions of this Section.</w:t>
            </w:r>
          </w:p>
        </w:tc>
        <w:tc>
          <w:tcPr>
            <w:tcW w:w="5670" w:type="dxa"/>
          </w:tcPr>
          <w:p w14:paraId="531F3929" w14:textId="217AAD73" w:rsidR="00C82017" w:rsidRPr="001C7B66" w:rsidRDefault="00C82017" w:rsidP="001C7B66">
            <w:pPr>
              <w:tabs>
                <w:tab w:val="left" w:pos="-720"/>
              </w:tabs>
              <w:suppressAutoHyphens/>
              <w:jc w:val="both"/>
              <w:rPr>
                <w:rFonts w:ascii="Calibri" w:hAnsi="Calibri" w:cs="Calibri"/>
                <w:sz w:val="22"/>
                <w:szCs w:val="22"/>
                <w:lang w:val="cs-CZ"/>
              </w:rPr>
            </w:pPr>
            <w:r w:rsidRPr="001C7B66">
              <w:rPr>
                <w:rFonts w:ascii="Calibri" w:eastAsia="Calibri" w:hAnsi="Calibri" w:cs="Calibri"/>
                <w:sz w:val="22"/>
                <w:szCs w:val="22"/>
                <w:lang w:val="cs-CZ"/>
              </w:rPr>
              <w:t>7.</w:t>
            </w:r>
            <w:r w:rsidR="008F54EA" w:rsidRPr="001C7B66">
              <w:rPr>
                <w:rFonts w:ascii="Calibri" w:eastAsia="Calibri" w:hAnsi="Calibri" w:cs="Calibri"/>
                <w:sz w:val="22"/>
                <w:szCs w:val="22"/>
                <w:lang w:val="cs-CZ"/>
              </w:rPr>
              <w:t>5</w:t>
            </w:r>
            <w:r w:rsidRPr="001C7B66">
              <w:rPr>
                <w:rFonts w:ascii="Calibri" w:eastAsia="Calibri" w:hAnsi="Calibri" w:cs="Calibri"/>
                <w:sz w:val="22"/>
                <w:szCs w:val="22"/>
                <w:lang w:val="cs-CZ"/>
              </w:rPr>
              <w:tab/>
            </w:r>
            <w:r w:rsidR="00C96EB1" w:rsidRPr="001C7B66">
              <w:rPr>
                <w:rFonts w:ascii="Calibri" w:eastAsia="Calibri" w:hAnsi="Calibri" w:cs="Calibri"/>
                <w:sz w:val="22"/>
                <w:szCs w:val="22"/>
                <w:lang w:val="cs-CZ"/>
              </w:rPr>
              <w:t>Poskytovatel</w:t>
            </w:r>
            <w:r w:rsidRPr="001C7B66">
              <w:rPr>
                <w:rFonts w:ascii="Calibri" w:eastAsia="Calibri" w:hAnsi="Calibri" w:cs="Calibri"/>
                <w:sz w:val="22"/>
                <w:szCs w:val="22"/>
                <w:lang w:val="cs-CZ"/>
              </w:rPr>
              <w:t xml:space="preserve"> a hlavní zkoušející zaručují, že všichni spoluzkoušející a další personál podílející se na klinickém hodnocení budou dodržovat ustanovení tohoto článku.</w:t>
            </w:r>
          </w:p>
        </w:tc>
      </w:tr>
      <w:tr w:rsidR="00C82017" w:rsidRPr="001C7B66" w14:paraId="53E67791" w14:textId="6FE0B2E8" w:rsidTr="00406CA9">
        <w:tc>
          <w:tcPr>
            <w:tcW w:w="5670" w:type="dxa"/>
          </w:tcPr>
          <w:p w14:paraId="23FD9FC1" w14:textId="77777777" w:rsidR="00C82017" w:rsidRPr="001C7B66" w:rsidRDefault="00C82017" w:rsidP="001C7B66">
            <w:pPr>
              <w:tabs>
                <w:tab w:val="left" w:pos="-720"/>
              </w:tabs>
              <w:suppressAutoHyphens/>
              <w:jc w:val="both"/>
              <w:rPr>
                <w:rFonts w:ascii="Calibri" w:hAnsi="Calibri" w:cs="Calibri"/>
                <w:noProof/>
                <w:sz w:val="22"/>
                <w:szCs w:val="22"/>
              </w:rPr>
            </w:pPr>
          </w:p>
        </w:tc>
        <w:tc>
          <w:tcPr>
            <w:tcW w:w="5670" w:type="dxa"/>
          </w:tcPr>
          <w:p w14:paraId="1A3C6665" w14:textId="77777777" w:rsidR="00C82017" w:rsidRPr="001C7B66" w:rsidRDefault="00C82017" w:rsidP="001C7B66">
            <w:pPr>
              <w:tabs>
                <w:tab w:val="left" w:pos="-720"/>
              </w:tabs>
              <w:suppressAutoHyphens/>
              <w:jc w:val="both"/>
              <w:rPr>
                <w:rFonts w:ascii="Calibri" w:hAnsi="Calibri" w:cs="Calibri"/>
                <w:sz w:val="22"/>
                <w:szCs w:val="22"/>
                <w:lang w:val="cs-CZ"/>
              </w:rPr>
            </w:pPr>
          </w:p>
        </w:tc>
      </w:tr>
      <w:tr w:rsidR="00DA1C79" w:rsidRPr="001C7B66" w14:paraId="6B2E41D1" w14:textId="1A30EAC3" w:rsidTr="00406CA9">
        <w:tc>
          <w:tcPr>
            <w:tcW w:w="5670" w:type="dxa"/>
          </w:tcPr>
          <w:p w14:paraId="4B85E851" w14:textId="54592D67" w:rsidR="00DA1C79" w:rsidRPr="001C7B66" w:rsidRDefault="00DA1C79" w:rsidP="001C7B66">
            <w:pPr>
              <w:tabs>
                <w:tab w:val="left" w:pos="-720"/>
              </w:tabs>
              <w:suppressAutoHyphens/>
              <w:jc w:val="both"/>
              <w:rPr>
                <w:rFonts w:ascii="Calibri" w:hAnsi="Calibri" w:cs="Calibri"/>
                <w:noProof/>
                <w:sz w:val="22"/>
                <w:szCs w:val="22"/>
              </w:rPr>
            </w:pPr>
            <w:r w:rsidRPr="001C7B66">
              <w:rPr>
                <w:rFonts w:ascii="Calibri" w:hAnsi="Calibri" w:cs="Calibri"/>
                <w:b/>
                <w:bCs/>
                <w:sz w:val="22"/>
                <w:szCs w:val="22"/>
              </w:rPr>
              <w:t>7.</w:t>
            </w:r>
            <w:r w:rsidR="004A2E57" w:rsidRPr="001C7B66">
              <w:rPr>
                <w:rFonts w:ascii="Calibri" w:hAnsi="Calibri" w:cs="Calibri"/>
                <w:b/>
                <w:bCs/>
                <w:sz w:val="22"/>
                <w:szCs w:val="22"/>
              </w:rPr>
              <w:t>6</w:t>
            </w:r>
            <w:r w:rsidRPr="001C7B66">
              <w:rPr>
                <w:rFonts w:ascii="Calibri" w:hAnsi="Calibri" w:cs="Calibri"/>
                <w:b/>
                <w:bCs/>
                <w:sz w:val="22"/>
                <w:szCs w:val="22"/>
              </w:rPr>
              <w:tab/>
              <w:t>Register of Contracts in the Czech Republic</w:t>
            </w:r>
          </w:p>
        </w:tc>
        <w:tc>
          <w:tcPr>
            <w:tcW w:w="5670" w:type="dxa"/>
          </w:tcPr>
          <w:p w14:paraId="61AB0BE9" w14:textId="41A4BBDD" w:rsidR="00DA1C79" w:rsidRPr="001C7B66" w:rsidRDefault="00DA1C79" w:rsidP="001C7B66">
            <w:pPr>
              <w:tabs>
                <w:tab w:val="left" w:pos="-720"/>
              </w:tabs>
              <w:suppressAutoHyphens/>
              <w:jc w:val="both"/>
              <w:rPr>
                <w:rFonts w:ascii="Calibri" w:hAnsi="Calibri" w:cs="Calibri"/>
                <w:sz w:val="22"/>
                <w:szCs w:val="22"/>
                <w:lang w:val="cs-CZ"/>
              </w:rPr>
            </w:pPr>
            <w:r w:rsidRPr="001C7B66">
              <w:rPr>
                <w:rFonts w:ascii="Calibri" w:hAnsi="Calibri" w:cs="Calibri"/>
                <w:b/>
                <w:bCs/>
                <w:sz w:val="22"/>
                <w:szCs w:val="22"/>
              </w:rPr>
              <w:t>7.</w:t>
            </w:r>
            <w:r w:rsidR="004A2E57" w:rsidRPr="001C7B66">
              <w:rPr>
                <w:rFonts w:ascii="Calibri" w:hAnsi="Calibri" w:cs="Calibri"/>
                <w:b/>
                <w:bCs/>
                <w:sz w:val="22"/>
                <w:szCs w:val="22"/>
              </w:rPr>
              <w:t>6</w:t>
            </w:r>
            <w:r w:rsidRPr="001C7B66">
              <w:rPr>
                <w:rFonts w:ascii="Calibri" w:hAnsi="Calibri" w:cs="Calibri"/>
                <w:b/>
                <w:bCs/>
                <w:sz w:val="22"/>
                <w:szCs w:val="22"/>
              </w:rPr>
              <w:tab/>
            </w:r>
            <w:proofErr w:type="spellStart"/>
            <w:r w:rsidRPr="001C7B66">
              <w:rPr>
                <w:rFonts w:ascii="Calibri" w:hAnsi="Calibri" w:cs="Calibri"/>
                <w:b/>
                <w:bCs/>
                <w:sz w:val="22"/>
                <w:szCs w:val="22"/>
              </w:rPr>
              <w:t>Registr</w:t>
            </w:r>
            <w:proofErr w:type="spellEnd"/>
            <w:r w:rsidRPr="001C7B66">
              <w:rPr>
                <w:rFonts w:ascii="Calibri" w:hAnsi="Calibri" w:cs="Calibri"/>
                <w:b/>
                <w:bCs/>
                <w:sz w:val="22"/>
                <w:szCs w:val="22"/>
              </w:rPr>
              <w:t xml:space="preserve"> </w:t>
            </w:r>
            <w:proofErr w:type="spellStart"/>
            <w:r w:rsidRPr="001C7B66">
              <w:rPr>
                <w:rFonts w:ascii="Calibri" w:hAnsi="Calibri" w:cs="Calibri"/>
                <w:b/>
                <w:bCs/>
                <w:sz w:val="22"/>
                <w:szCs w:val="22"/>
              </w:rPr>
              <w:t>smluv</w:t>
            </w:r>
            <w:proofErr w:type="spellEnd"/>
            <w:r w:rsidRPr="001C7B66">
              <w:rPr>
                <w:rFonts w:ascii="Calibri" w:hAnsi="Calibri" w:cs="Calibri"/>
                <w:b/>
                <w:bCs/>
                <w:sz w:val="22"/>
                <w:szCs w:val="22"/>
              </w:rPr>
              <w:t xml:space="preserve"> v </w:t>
            </w:r>
            <w:proofErr w:type="spellStart"/>
            <w:r w:rsidRPr="001C7B66">
              <w:rPr>
                <w:rFonts w:ascii="Calibri" w:hAnsi="Calibri" w:cs="Calibri"/>
                <w:b/>
                <w:bCs/>
                <w:sz w:val="22"/>
                <w:szCs w:val="22"/>
              </w:rPr>
              <w:t>České</w:t>
            </w:r>
            <w:proofErr w:type="spellEnd"/>
            <w:r w:rsidRPr="001C7B66">
              <w:rPr>
                <w:rFonts w:ascii="Calibri" w:hAnsi="Calibri" w:cs="Calibri"/>
                <w:b/>
                <w:bCs/>
                <w:sz w:val="22"/>
                <w:szCs w:val="22"/>
              </w:rPr>
              <w:t xml:space="preserve"> </w:t>
            </w:r>
            <w:proofErr w:type="spellStart"/>
            <w:r w:rsidRPr="001C7B66">
              <w:rPr>
                <w:rFonts w:ascii="Calibri" w:hAnsi="Calibri" w:cs="Calibri"/>
                <w:b/>
                <w:bCs/>
                <w:sz w:val="22"/>
                <w:szCs w:val="22"/>
              </w:rPr>
              <w:t>republice</w:t>
            </w:r>
            <w:proofErr w:type="spellEnd"/>
          </w:p>
        </w:tc>
      </w:tr>
      <w:tr w:rsidR="00DA1C79" w:rsidRPr="001C7B66" w14:paraId="5BB0DA31" w14:textId="77777777" w:rsidTr="00406CA9">
        <w:tc>
          <w:tcPr>
            <w:tcW w:w="5670" w:type="dxa"/>
          </w:tcPr>
          <w:p w14:paraId="4B026DEC" w14:textId="7D3F6AB7" w:rsidR="00DA1C79" w:rsidRPr="001C7B66" w:rsidRDefault="00DA1C79" w:rsidP="001C7B66">
            <w:pPr>
              <w:pStyle w:val="Bezmezer"/>
              <w:jc w:val="both"/>
              <w:rPr>
                <w:rFonts w:ascii="Calibri" w:eastAsia="Arial" w:hAnsi="Calibri" w:cs="Calibri"/>
                <w:noProof/>
                <w:sz w:val="22"/>
                <w:szCs w:val="22"/>
              </w:rPr>
            </w:pPr>
            <w:r w:rsidRPr="001C7B66">
              <w:rPr>
                <w:rFonts w:ascii="Calibri" w:eastAsia="Arial" w:hAnsi="Calibri" w:cs="Calibri"/>
                <w:noProof/>
                <w:sz w:val="22"/>
                <w:szCs w:val="22"/>
              </w:rPr>
              <w:t xml:space="preserve">Institution acknowledges and undertakes to ensure the publication of the Agreement with the exception of Trade Secret and other information that should be excluded from such publication (e.g. personal data) through the Register of Contracts as a public administration information system pursuant to section 5(1) of Act No. 340/2015, on special conditions for the effectiveness of some contracts, the disclosure of these contracts and on registers of contracts (the “Act on Register of Contracts”). The Parties have agreed that Institution will publish the final version of the Agreement prepared and provided by Janssen and that Janssen will exclude the Trade Secret from the version to be published. This version will be in electronical format send to the email: </w:t>
            </w:r>
            <w:r w:rsidR="00DD1C12" w:rsidRPr="001C7B66">
              <w:rPr>
                <w:rFonts w:ascii="Calibri" w:hAnsi="Calibri" w:cs="Calibri"/>
                <w:noProof/>
                <w:sz w:val="22"/>
                <w:szCs w:val="22"/>
              </w:rPr>
              <w:t>pravni@revma.cz</w:t>
            </w:r>
          </w:p>
          <w:p w14:paraId="11AE7D9F" w14:textId="7317CA4E" w:rsidR="00DA1C79" w:rsidRPr="001C7B66" w:rsidRDefault="00DA1C79" w:rsidP="001C7B66">
            <w:pPr>
              <w:pStyle w:val="Bezmezer"/>
              <w:jc w:val="both"/>
              <w:rPr>
                <w:rFonts w:ascii="Calibri" w:eastAsia="Arial" w:hAnsi="Calibri" w:cs="Calibri"/>
                <w:noProof/>
                <w:sz w:val="22"/>
                <w:szCs w:val="22"/>
              </w:rPr>
            </w:pPr>
            <w:r w:rsidRPr="001C7B66">
              <w:rPr>
                <w:rFonts w:ascii="Calibri" w:eastAsia="Arial" w:hAnsi="Calibri" w:cs="Calibri"/>
                <w:noProof/>
                <w:sz w:val="22"/>
                <w:szCs w:val="22"/>
              </w:rPr>
              <w:t>The Institution is obliged to publish the Agreement within 1</w:t>
            </w:r>
            <w:r w:rsidR="00DD1C12" w:rsidRPr="001C7B66">
              <w:rPr>
                <w:rFonts w:ascii="Calibri" w:eastAsia="Arial" w:hAnsi="Calibri" w:cs="Calibri"/>
                <w:noProof/>
                <w:sz w:val="22"/>
                <w:szCs w:val="22"/>
              </w:rPr>
              <w:t>5</w:t>
            </w:r>
            <w:r w:rsidRPr="001C7B66">
              <w:rPr>
                <w:rFonts w:ascii="Calibri" w:eastAsia="Arial" w:hAnsi="Calibri" w:cs="Calibri"/>
                <w:noProof/>
                <w:sz w:val="22"/>
                <w:szCs w:val="22"/>
              </w:rPr>
              <w:t xml:space="preserve"> days following the date of last signature of the Agreement. Notification about publication from administrator of Register of Contracts will be send to Janssen to the databox listed in the Preamble.    </w:t>
            </w:r>
          </w:p>
        </w:tc>
        <w:tc>
          <w:tcPr>
            <w:tcW w:w="5670" w:type="dxa"/>
          </w:tcPr>
          <w:p w14:paraId="641A345B" w14:textId="71DE0BE6" w:rsidR="00DA1C79" w:rsidRPr="001C7B66" w:rsidRDefault="00DA1C79" w:rsidP="001C7B66">
            <w:pPr>
              <w:pStyle w:val="Bezmezer"/>
              <w:jc w:val="both"/>
              <w:rPr>
                <w:rFonts w:ascii="Calibri" w:eastAsia="Arial" w:hAnsi="Calibri" w:cs="Calibri"/>
                <w:sz w:val="22"/>
                <w:szCs w:val="22"/>
                <w:lang w:val="cs-CZ"/>
              </w:rPr>
            </w:pPr>
            <w:r w:rsidRPr="001C7B66">
              <w:rPr>
                <w:rFonts w:ascii="Calibri" w:eastAsia="Calibri" w:hAnsi="Calibri" w:cs="Calibri"/>
                <w:sz w:val="22"/>
                <w:szCs w:val="22"/>
                <w:lang w:val="cs-CZ"/>
              </w:rPr>
              <w:t xml:space="preserve">Poskytovatel bere na vědomí a zavazuje se zajistit zveřejnění smlouvy s výjimkou obchodních tajemství a dalších informací, které by měly být z takového uveřejnění vyloučeny (např. osobní údaje) prostřednictvím registru smluv jako informačního systému veřejné správy podle § 5 odst. 1 zákona č. 340/2015 Sb., o zvláštních podmínkách účinnosti některých smluv, uveřejňování těchto smluv a o registru smluv (dále jen „zákon o registru smluv“). Smluvní strany se dohodly, že poskytovatel zveřejní konečnou verzi smlouvy tak, jak ji připravila a poskytla společnost Janssen, a že společnost Janssen vyloučí obchodní tajemství z verze, která bude zveřejněna. Tato verze bude zaslána e-mailem v elektronickém formátu: </w:t>
            </w:r>
            <w:r w:rsidR="00DD1C12" w:rsidRPr="001C7B66">
              <w:rPr>
                <w:rFonts w:ascii="Calibri" w:hAnsi="Calibri" w:cs="Calibri"/>
                <w:sz w:val="22"/>
                <w:szCs w:val="22"/>
                <w:lang w:val="cs-CZ"/>
              </w:rPr>
              <w:t>pravni@revma.cz</w:t>
            </w:r>
          </w:p>
          <w:p w14:paraId="5C577ABF" w14:textId="4DDCF6BD" w:rsidR="00DA1C79" w:rsidRPr="001C7B66" w:rsidRDefault="00DA1C79" w:rsidP="001C7B66">
            <w:pPr>
              <w:pStyle w:val="Bezmezer"/>
              <w:jc w:val="both"/>
              <w:rPr>
                <w:rFonts w:ascii="Calibri" w:eastAsia="Arial" w:hAnsi="Calibri" w:cs="Calibri"/>
                <w:sz w:val="22"/>
                <w:szCs w:val="22"/>
                <w:lang w:val="cs-CZ"/>
              </w:rPr>
            </w:pPr>
            <w:r w:rsidRPr="001C7B66">
              <w:rPr>
                <w:rFonts w:ascii="Calibri" w:eastAsia="Calibri" w:hAnsi="Calibri" w:cs="Calibri"/>
                <w:sz w:val="22"/>
                <w:szCs w:val="22"/>
                <w:lang w:val="cs-CZ"/>
              </w:rPr>
              <w:t>Poskytovatel je povinen zveřejnit smlouvu do 1</w:t>
            </w:r>
            <w:r w:rsidR="00DD1C12" w:rsidRPr="001C7B66">
              <w:rPr>
                <w:rFonts w:ascii="Calibri" w:eastAsia="Calibri" w:hAnsi="Calibri" w:cs="Calibri"/>
                <w:sz w:val="22"/>
                <w:szCs w:val="22"/>
                <w:lang w:val="cs-CZ"/>
              </w:rPr>
              <w:t>5</w:t>
            </w:r>
            <w:r w:rsidRPr="001C7B66">
              <w:rPr>
                <w:rFonts w:ascii="Calibri" w:eastAsia="Calibri" w:hAnsi="Calibri" w:cs="Calibri"/>
                <w:sz w:val="22"/>
                <w:szCs w:val="22"/>
                <w:lang w:val="cs-CZ"/>
              </w:rPr>
              <w:t xml:space="preserve"> dnů od data posledního podpisu smlouvy. Oznámení o zveřejnění od správce registru smluv bude zasláno společnosti Janssen do datové schránky uvedené v preambuli této smlouvy. </w:t>
            </w:r>
          </w:p>
          <w:p w14:paraId="230CDC9C" w14:textId="77777777" w:rsidR="00DA1C79" w:rsidRPr="001C7B66" w:rsidRDefault="00DA1C79" w:rsidP="001C7B66">
            <w:pPr>
              <w:pStyle w:val="Bezmezer"/>
              <w:jc w:val="both"/>
              <w:rPr>
                <w:rFonts w:ascii="Calibri" w:eastAsia="Arial" w:hAnsi="Calibri" w:cs="Calibri"/>
                <w:sz w:val="22"/>
                <w:szCs w:val="22"/>
                <w:lang w:val="cs-CZ"/>
              </w:rPr>
            </w:pPr>
          </w:p>
          <w:p w14:paraId="6E15F6FB" w14:textId="77777777" w:rsidR="00DA1C79" w:rsidRPr="001C7B66" w:rsidRDefault="00DA1C79" w:rsidP="001C7B66">
            <w:pPr>
              <w:tabs>
                <w:tab w:val="left" w:pos="-720"/>
              </w:tabs>
              <w:suppressAutoHyphens/>
              <w:jc w:val="both"/>
              <w:rPr>
                <w:rFonts w:ascii="Calibri" w:hAnsi="Calibri" w:cs="Calibri"/>
                <w:sz w:val="22"/>
                <w:szCs w:val="22"/>
                <w:lang w:val="cs-CZ"/>
              </w:rPr>
            </w:pPr>
          </w:p>
        </w:tc>
      </w:tr>
      <w:tr w:rsidR="00DA1C79" w:rsidRPr="001C7B66" w14:paraId="70259C1A" w14:textId="77777777" w:rsidTr="00406CA9">
        <w:tc>
          <w:tcPr>
            <w:tcW w:w="5670" w:type="dxa"/>
          </w:tcPr>
          <w:p w14:paraId="0691B2B6" w14:textId="77777777" w:rsidR="00DA1C79" w:rsidRPr="001C7B66" w:rsidRDefault="00DA1C79" w:rsidP="001C7B66">
            <w:pPr>
              <w:tabs>
                <w:tab w:val="left" w:pos="-720"/>
              </w:tabs>
              <w:suppressAutoHyphens/>
              <w:jc w:val="both"/>
              <w:rPr>
                <w:rFonts w:ascii="Calibri" w:hAnsi="Calibri" w:cs="Calibri"/>
                <w:sz w:val="22"/>
                <w:szCs w:val="22"/>
                <w:lang w:val="cs-CZ"/>
              </w:rPr>
            </w:pPr>
          </w:p>
        </w:tc>
        <w:tc>
          <w:tcPr>
            <w:tcW w:w="5670" w:type="dxa"/>
          </w:tcPr>
          <w:p w14:paraId="1E81AF0F" w14:textId="77777777" w:rsidR="00DA1C79" w:rsidRPr="001C7B66" w:rsidRDefault="00DA1C79" w:rsidP="001C7B66">
            <w:pPr>
              <w:tabs>
                <w:tab w:val="left" w:pos="-720"/>
              </w:tabs>
              <w:suppressAutoHyphens/>
              <w:jc w:val="both"/>
              <w:rPr>
                <w:rFonts w:ascii="Calibri" w:hAnsi="Calibri" w:cs="Calibri"/>
                <w:sz w:val="22"/>
                <w:szCs w:val="22"/>
                <w:lang w:val="cs-CZ"/>
              </w:rPr>
            </w:pPr>
          </w:p>
        </w:tc>
      </w:tr>
      <w:tr w:rsidR="00C82017" w:rsidRPr="001C7B66" w14:paraId="57611C4B" w14:textId="79F4D803" w:rsidTr="00406CA9">
        <w:tc>
          <w:tcPr>
            <w:tcW w:w="5670" w:type="dxa"/>
          </w:tcPr>
          <w:p w14:paraId="689FD952" w14:textId="635F2824" w:rsidR="00C82017" w:rsidRPr="001C7B66" w:rsidRDefault="00C82017" w:rsidP="001C7B66">
            <w:pPr>
              <w:suppressAutoHyphens/>
              <w:jc w:val="both"/>
              <w:rPr>
                <w:rFonts w:ascii="Calibri" w:hAnsi="Calibri" w:cs="Calibri"/>
                <w:b/>
                <w:noProof/>
                <w:sz w:val="22"/>
                <w:szCs w:val="22"/>
                <w:highlight w:val="green"/>
              </w:rPr>
            </w:pPr>
            <w:r w:rsidRPr="001C7B66">
              <w:rPr>
                <w:rFonts w:ascii="Calibri" w:hAnsi="Calibri" w:cs="Calibri"/>
                <w:b/>
                <w:noProof/>
                <w:sz w:val="22"/>
                <w:szCs w:val="22"/>
              </w:rPr>
              <w:t>8.</w:t>
            </w:r>
            <w:r w:rsidRPr="001C7B66">
              <w:rPr>
                <w:rFonts w:ascii="Calibri" w:hAnsi="Calibri" w:cs="Calibri"/>
                <w:b/>
                <w:noProof/>
                <w:sz w:val="22"/>
                <w:szCs w:val="22"/>
              </w:rPr>
              <w:tab/>
            </w:r>
            <w:r w:rsidRPr="001C7B66">
              <w:rPr>
                <w:rFonts w:ascii="Calibri" w:hAnsi="Calibri" w:cs="Calibri"/>
                <w:b/>
                <w:noProof/>
                <w:sz w:val="22"/>
                <w:szCs w:val="22"/>
                <w:u w:val="single"/>
              </w:rPr>
              <w:t>Patents</w:t>
            </w:r>
            <w:r w:rsidRPr="001C7B66">
              <w:rPr>
                <w:rFonts w:ascii="Calibri" w:hAnsi="Calibri" w:cs="Calibri"/>
                <w:b/>
                <w:noProof/>
                <w:sz w:val="22"/>
                <w:szCs w:val="22"/>
              </w:rPr>
              <w:t xml:space="preserve"> </w:t>
            </w:r>
          </w:p>
        </w:tc>
        <w:tc>
          <w:tcPr>
            <w:tcW w:w="5670" w:type="dxa"/>
          </w:tcPr>
          <w:p w14:paraId="410FDA49" w14:textId="31E6B215" w:rsidR="00C82017" w:rsidRPr="001C7B66" w:rsidRDefault="00C82017" w:rsidP="001C7B66">
            <w:pPr>
              <w:suppressAutoHyphens/>
              <w:jc w:val="both"/>
              <w:rPr>
                <w:rFonts w:ascii="Calibri" w:hAnsi="Calibri" w:cs="Calibri"/>
                <w:b/>
                <w:bCs/>
                <w:sz w:val="22"/>
                <w:szCs w:val="22"/>
                <w:lang w:val="cs-CZ"/>
              </w:rPr>
            </w:pPr>
            <w:r w:rsidRPr="001C7B66">
              <w:rPr>
                <w:rFonts w:ascii="Calibri" w:eastAsia="Calibri" w:hAnsi="Calibri" w:cs="Calibri"/>
                <w:b/>
                <w:bCs/>
                <w:sz w:val="22"/>
                <w:szCs w:val="22"/>
                <w:lang w:val="cs-CZ"/>
              </w:rPr>
              <w:t>8.</w:t>
            </w:r>
            <w:r w:rsidRPr="001C7B66">
              <w:rPr>
                <w:rFonts w:ascii="Calibri" w:eastAsia="Calibri" w:hAnsi="Calibri" w:cs="Calibri"/>
                <w:b/>
                <w:bCs/>
                <w:sz w:val="22"/>
                <w:szCs w:val="22"/>
                <w:lang w:val="cs-CZ"/>
              </w:rPr>
              <w:tab/>
            </w:r>
            <w:r w:rsidRPr="001C7B66">
              <w:rPr>
                <w:rFonts w:ascii="Calibri" w:eastAsia="Calibri" w:hAnsi="Calibri" w:cs="Calibri"/>
                <w:b/>
                <w:bCs/>
                <w:sz w:val="22"/>
                <w:szCs w:val="22"/>
                <w:u w:val="single"/>
                <w:lang w:val="cs-CZ"/>
              </w:rPr>
              <w:t>Patenty</w:t>
            </w:r>
          </w:p>
        </w:tc>
      </w:tr>
      <w:tr w:rsidR="00C82017" w:rsidRPr="001C7B66" w14:paraId="3892843E" w14:textId="1835EB47" w:rsidTr="00406CA9">
        <w:tc>
          <w:tcPr>
            <w:tcW w:w="5670" w:type="dxa"/>
          </w:tcPr>
          <w:p w14:paraId="43874C9A" w14:textId="77777777" w:rsidR="00C82017" w:rsidRPr="001C7B66" w:rsidRDefault="00C82017" w:rsidP="001C7B66">
            <w:pPr>
              <w:tabs>
                <w:tab w:val="left" w:pos="-720"/>
              </w:tabs>
              <w:suppressAutoHyphens/>
              <w:jc w:val="both"/>
              <w:rPr>
                <w:rStyle w:val="DeltaViewInsertion"/>
                <w:rFonts w:ascii="Calibri" w:hAnsi="Calibri" w:cs="Calibri"/>
                <w:noProof/>
                <w:color w:val="auto"/>
                <w:sz w:val="22"/>
                <w:szCs w:val="22"/>
                <w:u w:val="none"/>
              </w:rPr>
            </w:pPr>
          </w:p>
        </w:tc>
        <w:tc>
          <w:tcPr>
            <w:tcW w:w="5670" w:type="dxa"/>
          </w:tcPr>
          <w:p w14:paraId="678FC494" w14:textId="77777777" w:rsidR="00C82017" w:rsidRPr="001C7B66" w:rsidRDefault="00C82017" w:rsidP="001C7B66">
            <w:pPr>
              <w:tabs>
                <w:tab w:val="left" w:pos="-720"/>
              </w:tabs>
              <w:suppressAutoHyphens/>
              <w:jc w:val="both"/>
              <w:rPr>
                <w:rStyle w:val="DeltaViewInsertion"/>
                <w:rFonts w:ascii="Calibri" w:hAnsi="Calibri" w:cs="Calibri"/>
                <w:color w:val="auto"/>
                <w:sz w:val="22"/>
                <w:szCs w:val="22"/>
                <w:u w:val="none"/>
                <w:lang w:val="cs-CZ"/>
              </w:rPr>
            </w:pPr>
          </w:p>
        </w:tc>
      </w:tr>
      <w:tr w:rsidR="00C82017" w:rsidRPr="001C7B66" w14:paraId="4A3884C8" w14:textId="11754E0A" w:rsidTr="00406CA9">
        <w:tc>
          <w:tcPr>
            <w:tcW w:w="5670" w:type="dxa"/>
          </w:tcPr>
          <w:p w14:paraId="67E7FF42" w14:textId="5493E437" w:rsidR="00C82017" w:rsidRPr="001C7B66" w:rsidRDefault="00C82017" w:rsidP="001C7B66">
            <w:pPr>
              <w:tabs>
                <w:tab w:val="left" w:pos="-720"/>
              </w:tabs>
              <w:suppressAutoHyphens/>
              <w:jc w:val="both"/>
              <w:rPr>
                <w:rStyle w:val="DeltaViewInsertion"/>
                <w:rFonts w:ascii="Calibri" w:hAnsi="Calibri" w:cs="Calibri"/>
                <w:color w:val="auto"/>
                <w:sz w:val="22"/>
                <w:szCs w:val="22"/>
                <w:u w:val="none"/>
              </w:rPr>
            </w:pPr>
            <w:r w:rsidRPr="001C7B66">
              <w:rPr>
                <w:rStyle w:val="DeltaViewInsertion"/>
                <w:rFonts w:ascii="Calibri" w:hAnsi="Calibri" w:cs="Calibri"/>
                <w:color w:val="auto"/>
                <w:sz w:val="22"/>
                <w:szCs w:val="22"/>
                <w:u w:val="none"/>
              </w:rPr>
              <w:t xml:space="preserve">It is recognized and understood that the inventions and technologies of Janssen and its affiliates, </w:t>
            </w:r>
            <w:bookmarkStart w:id="19" w:name="_DV_C371"/>
            <w:r w:rsidRPr="001C7B66">
              <w:rPr>
                <w:rStyle w:val="DeltaViewInsertion"/>
                <w:rFonts w:ascii="Calibri" w:hAnsi="Calibri" w:cs="Calibri"/>
                <w:color w:val="auto"/>
                <w:sz w:val="22"/>
                <w:szCs w:val="22"/>
                <w:u w:val="none"/>
              </w:rPr>
              <w:t>Institution</w:t>
            </w:r>
            <w:bookmarkEnd w:id="19"/>
            <w:r w:rsidRPr="001C7B66">
              <w:rPr>
                <w:rStyle w:val="DeltaViewInsertion"/>
                <w:rFonts w:ascii="Calibri" w:hAnsi="Calibri" w:cs="Calibri"/>
                <w:color w:val="auto"/>
                <w:sz w:val="22"/>
                <w:szCs w:val="22"/>
                <w:u w:val="none"/>
              </w:rPr>
              <w:t xml:space="preserve"> and Principal Investigator existing as of the Effective Date are their separate property respectively and are not affected by this Agreement. All rights to any discovery or Invention, whether </w:t>
            </w:r>
            <w:r w:rsidRPr="001C7B66">
              <w:rPr>
                <w:rStyle w:val="DeltaViewInsertion"/>
                <w:rFonts w:ascii="Calibri" w:hAnsi="Calibri" w:cs="Calibri"/>
                <w:color w:val="auto"/>
                <w:sz w:val="22"/>
                <w:szCs w:val="22"/>
                <w:u w:val="none"/>
              </w:rPr>
              <w:lastRenderedPageBreak/>
              <w:t>patentable or not, conceived or conceived and reduced to practice as a result of the work conducted under this Agreement (an “</w:t>
            </w:r>
            <w:r w:rsidRPr="001C7B66">
              <w:rPr>
                <w:rStyle w:val="DeltaViewInsertion"/>
                <w:rFonts w:ascii="Calibri" w:hAnsi="Calibri" w:cs="Calibri"/>
                <w:b/>
                <w:color w:val="auto"/>
                <w:sz w:val="22"/>
                <w:szCs w:val="22"/>
                <w:u w:val="none"/>
              </w:rPr>
              <w:t>Invention</w:t>
            </w:r>
            <w:r w:rsidRPr="001C7B66">
              <w:rPr>
                <w:rStyle w:val="DeltaViewInsertion"/>
                <w:rFonts w:ascii="Calibri" w:hAnsi="Calibri" w:cs="Calibri"/>
                <w:color w:val="auto"/>
                <w:sz w:val="22"/>
                <w:szCs w:val="22"/>
                <w:u w:val="none"/>
              </w:rPr>
              <w:t>”) shall belong to Janssen or its designee. Institution and Principal Investigator shall promptly disclose to Janssen any Invention. Institution and Principal Investigator agree to assign (and shall cause all Clinical Trial investigators and other personnel involved with the Clinical Trial to assign) to Janssen or its designee the sole and exclusive ownership of all Inventions. Janssen shall have the right, but not the obligation, to file, prosecute and enforce any patents related to any Invention. Institution and Principal Investigator shall execute, and shall have its employees and all Clinical Trial investigators and other personnel involved with the Clinical Trial execute, all documents necessary to transfer all right, title and interest in and to any Invention to Janssen or its designee and shall be responsible for performing all those activities and making all payments and compensation for all such Inventions made by its employees and/or professors, as provided for under applicable law, to permit Janssen or its designee to own and use all such Inventions.</w:t>
            </w:r>
          </w:p>
        </w:tc>
        <w:tc>
          <w:tcPr>
            <w:tcW w:w="5670" w:type="dxa"/>
          </w:tcPr>
          <w:p w14:paraId="5C3F9B2A" w14:textId="2108BE24" w:rsidR="00C82017" w:rsidRPr="001C7B66" w:rsidRDefault="00C82017" w:rsidP="001C7B66">
            <w:pPr>
              <w:tabs>
                <w:tab w:val="left" w:pos="-720"/>
              </w:tabs>
              <w:suppressAutoHyphens/>
              <w:jc w:val="both"/>
              <w:rPr>
                <w:rStyle w:val="DeltaViewInsertion"/>
                <w:rFonts w:ascii="Calibri" w:hAnsi="Calibri" w:cs="Calibri"/>
                <w:color w:val="auto"/>
                <w:sz w:val="22"/>
                <w:szCs w:val="22"/>
                <w:u w:val="none"/>
                <w:lang w:val="cs-CZ"/>
              </w:rPr>
            </w:pPr>
            <w:r w:rsidRPr="001C7B66">
              <w:rPr>
                <w:rStyle w:val="DeltaViewInsertion"/>
                <w:rFonts w:ascii="Calibri" w:eastAsia="Calibri" w:hAnsi="Calibri" w:cs="Calibri"/>
                <w:color w:val="auto"/>
                <w:sz w:val="22"/>
                <w:szCs w:val="22"/>
                <w:u w:val="none"/>
                <w:lang w:val="cs-CZ"/>
              </w:rPr>
              <w:lastRenderedPageBreak/>
              <w:t>Strany uznávají a </w:t>
            </w:r>
            <w:r w:rsidR="00B63EC5" w:rsidRPr="001C7B66">
              <w:rPr>
                <w:rStyle w:val="DeltaViewInsertion"/>
                <w:rFonts w:ascii="Calibri" w:eastAsia="Calibri" w:hAnsi="Calibri" w:cs="Calibri"/>
                <w:color w:val="auto"/>
                <w:sz w:val="22"/>
                <w:szCs w:val="22"/>
                <w:u w:val="none"/>
                <w:lang w:val="cs-CZ"/>
              </w:rPr>
              <w:t>rozumí</w:t>
            </w:r>
            <w:r w:rsidRPr="001C7B66">
              <w:rPr>
                <w:rStyle w:val="DeltaViewInsertion"/>
                <w:rFonts w:ascii="Calibri" w:eastAsia="Calibri" w:hAnsi="Calibri" w:cs="Calibri"/>
                <w:color w:val="auto"/>
                <w:sz w:val="22"/>
                <w:szCs w:val="22"/>
                <w:u w:val="none"/>
                <w:lang w:val="cs-CZ"/>
              </w:rPr>
              <w:t xml:space="preserve">, že </w:t>
            </w:r>
            <w:bookmarkStart w:id="20" w:name="_DV_M351"/>
            <w:bookmarkEnd w:id="20"/>
            <w:r w:rsidRPr="001C7B66">
              <w:rPr>
                <w:rStyle w:val="DeltaViewInsertion"/>
                <w:rFonts w:ascii="Calibri" w:eastAsia="Calibri" w:hAnsi="Calibri" w:cs="Calibri"/>
                <w:color w:val="auto"/>
                <w:sz w:val="22"/>
                <w:szCs w:val="22"/>
                <w:u w:val="none"/>
                <w:lang w:val="cs-CZ"/>
              </w:rPr>
              <w:t>vynálezy a technologie společnosti</w:t>
            </w:r>
            <w:bookmarkStart w:id="21" w:name="_DV_M352"/>
            <w:bookmarkEnd w:id="21"/>
            <w:r w:rsidRPr="001C7B66">
              <w:rPr>
                <w:rStyle w:val="DeltaViewInsertion"/>
                <w:rFonts w:ascii="Calibri" w:eastAsia="Calibri" w:hAnsi="Calibri" w:cs="Calibri"/>
                <w:color w:val="auto"/>
                <w:sz w:val="22"/>
                <w:szCs w:val="22"/>
                <w:u w:val="none"/>
                <w:lang w:val="cs-CZ"/>
              </w:rPr>
              <w:t xml:space="preserve"> Janssen a jejích přidružených společností, </w:t>
            </w:r>
            <w:bookmarkStart w:id="22" w:name="_DV_M353"/>
            <w:bookmarkEnd w:id="22"/>
            <w:r w:rsidR="00C96EB1" w:rsidRPr="001C7B66">
              <w:rPr>
                <w:rStyle w:val="DeltaViewInsertion"/>
                <w:rFonts w:ascii="Calibri" w:eastAsia="Calibri" w:hAnsi="Calibri" w:cs="Calibri"/>
                <w:color w:val="auto"/>
                <w:sz w:val="22"/>
                <w:szCs w:val="22"/>
                <w:u w:val="none"/>
                <w:lang w:val="cs-CZ"/>
              </w:rPr>
              <w:t>poskytovatele</w:t>
            </w:r>
            <w:r w:rsidRPr="001C7B66">
              <w:rPr>
                <w:rStyle w:val="DeltaViewInsertion"/>
                <w:rFonts w:ascii="Calibri" w:eastAsia="Calibri" w:hAnsi="Calibri" w:cs="Calibri"/>
                <w:color w:val="auto"/>
                <w:sz w:val="22"/>
                <w:szCs w:val="22"/>
                <w:u w:val="none"/>
                <w:lang w:val="cs-CZ"/>
              </w:rPr>
              <w:t xml:space="preserve"> a hlavního zkoušejícího</w:t>
            </w:r>
            <w:bookmarkStart w:id="23" w:name="_DV_C372"/>
            <w:r w:rsidRPr="001C7B66">
              <w:rPr>
                <w:rStyle w:val="DeltaViewInsertion"/>
                <w:rFonts w:ascii="Calibri" w:eastAsia="Calibri" w:hAnsi="Calibri" w:cs="Calibri"/>
                <w:color w:val="auto"/>
                <w:sz w:val="22"/>
                <w:szCs w:val="22"/>
                <w:u w:val="none"/>
                <w:lang w:val="cs-CZ"/>
              </w:rPr>
              <w:t xml:space="preserve"> existující k datu účinnosti</w:t>
            </w:r>
            <w:bookmarkStart w:id="24" w:name="_DV_M354"/>
            <w:bookmarkEnd w:id="23"/>
            <w:bookmarkEnd w:id="24"/>
            <w:r w:rsidRPr="001C7B66">
              <w:rPr>
                <w:rStyle w:val="DeltaViewInsertion"/>
                <w:rFonts w:ascii="Calibri" w:eastAsia="Calibri" w:hAnsi="Calibri" w:cs="Calibri"/>
                <w:color w:val="auto"/>
                <w:sz w:val="22"/>
                <w:szCs w:val="22"/>
                <w:u w:val="none"/>
                <w:lang w:val="cs-CZ"/>
              </w:rPr>
              <w:t xml:space="preserve"> této smlouvy jsou jejich samostatným majetkem a tato smlouva se na ně nevztahuje</w:t>
            </w:r>
            <w:bookmarkStart w:id="25" w:name="_DV_C374"/>
            <w:r w:rsidRPr="001C7B66">
              <w:rPr>
                <w:rStyle w:val="DeltaViewInsertion"/>
                <w:rFonts w:ascii="Calibri" w:eastAsia="Calibri" w:hAnsi="Calibri" w:cs="Calibri"/>
                <w:color w:val="auto"/>
                <w:sz w:val="22"/>
                <w:szCs w:val="22"/>
                <w:u w:val="none"/>
                <w:lang w:val="cs-CZ"/>
              </w:rPr>
              <w:t>. Všechna</w:t>
            </w:r>
            <w:bookmarkStart w:id="26" w:name="_DV_M355"/>
            <w:bookmarkEnd w:id="25"/>
            <w:bookmarkEnd w:id="26"/>
            <w:r w:rsidRPr="001C7B66">
              <w:rPr>
                <w:rStyle w:val="DeltaViewInsertion"/>
                <w:rFonts w:ascii="Calibri" w:eastAsia="Calibri" w:hAnsi="Calibri" w:cs="Calibri"/>
                <w:color w:val="auto"/>
                <w:sz w:val="22"/>
                <w:szCs w:val="22"/>
                <w:u w:val="none"/>
                <w:lang w:val="cs-CZ"/>
              </w:rPr>
              <w:t xml:space="preserve"> práva </w:t>
            </w:r>
            <w:r w:rsidRPr="001C7B66">
              <w:rPr>
                <w:rStyle w:val="DeltaViewInsertion"/>
                <w:rFonts w:ascii="Calibri" w:eastAsia="Calibri" w:hAnsi="Calibri" w:cs="Calibri"/>
                <w:color w:val="auto"/>
                <w:sz w:val="22"/>
                <w:szCs w:val="22"/>
                <w:u w:val="none"/>
                <w:lang w:val="cs-CZ"/>
              </w:rPr>
              <w:lastRenderedPageBreak/>
              <w:t xml:space="preserve">k jakémukoli </w:t>
            </w:r>
            <w:bookmarkStart w:id="27" w:name="_DV_C376"/>
            <w:r w:rsidRPr="001C7B66">
              <w:rPr>
                <w:rStyle w:val="DeltaViewInsertion"/>
                <w:rFonts w:ascii="Calibri" w:eastAsia="Calibri" w:hAnsi="Calibri" w:cs="Calibri"/>
                <w:color w:val="auto"/>
                <w:sz w:val="22"/>
                <w:szCs w:val="22"/>
                <w:u w:val="none"/>
                <w:lang w:val="cs-CZ"/>
              </w:rPr>
              <w:t>objevu či vynálezu, ať již patentovatelnému, či nikoliv,</w:t>
            </w:r>
            <w:bookmarkEnd w:id="27"/>
            <w:r w:rsidRPr="001C7B66">
              <w:rPr>
                <w:rStyle w:val="DeltaViewInsertion"/>
                <w:rFonts w:ascii="Calibri" w:eastAsia="Calibri" w:hAnsi="Calibri" w:cs="Calibri"/>
                <w:color w:val="auto"/>
                <w:sz w:val="22"/>
                <w:szCs w:val="22"/>
                <w:u w:val="none"/>
                <w:lang w:val="cs-CZ"/>
              </w:rPr>
              <w:t xml:space="preserve"> vytvořenému nebo</w:t>
            </w:r>
            <w:bookmarkStart w:id="28" w:name="_DV_C377"/>
            <w:r w:rsidRPr="001C7B66">
              <w:rPr>
                <w:rStyle w:val="DeltaViewInsertion"/>
                <w:rFonts w:ascii="Calibri" w:eastAsia="Calibri" w:hAnsi="Calibri" w:cs="Calibri"/>
                <w:color w:val="auto"/>
                <w:sz w:val="22"/>
                <w:szCs w:val="22"/>
                <w:u w:val="none"/>
                <w:lang w:val="cs-CZ"/>
              </w:rPr>
              <w:t xml:space="preserve"> vytvořenému a</w:t>
            </w:r>
            <w:bookmarkStart w:id="29" w:name="_DV_M356"/>
            <w:bookmarkEnd w:id="28"/>
            <w:bookmarkEnd w:id="29"/>
            <w:r w:rsidRPr="001C7B66">
              <w:rPr>
                <w:rStyle w:val="DeltaViewInsertion"/>
                <w:rFonts w:ascii="Calibri" w:eastAsia="Calibri" w:hAnsi="Calibri" w:cs="Calibri"/>
                <w:color w:val="auto"/>
                <w:sz w:val="22"/>
                <w:szCs w:val="22"/>
                <w:u w:val="none"/>
                <w:lang w:val="cs-CZ"/>
              </w:rPr>
              <w:t xml:space="preserve"> uvedenému do praxe v důsledku práce prováděné podle této smlouvy </w:t>
            </w:r>
            <w:bookmarkStart w:id="30" w:name="_DV_C378"/>
            <w:r w:rsidRPr="001C7B66">
              <w:rPr>
                <w:rStyle w:val="DeltaViewInsertion"/>
                <w:rFonts w:ascii="Calibri" w:eastAsia="Calibri" w:hAnsi="Calibri" w:cs="Calibri"/>
                <w:color w:val="auto"/>
                <w:sz w:val="22"/>
                <w:szCs w:val="22"/>
                <w:u w:val="none"/>
                <w:lang w:val="cs-CZ"/>
              </w:rPr>
              <w:t>(dále jen „</w:t>
            </w:r>
            <w:r w:rsidRPr="001C7B66">
              <w:rPr>
                <w:rStyle w:val="DeltaViewInsertion"/>
                <w:rFonts w:ascii="Calibri" w:eastAsia="Calibri" w:hAnsi="Calibri" w:cs="Calibri"/>
                <w:b/>
                <w:color w:val="auto"/>
                <w:sz w:val="22"/>
                <w:szCs w:val="22"/>
                <w:u w:val="none"/>
                <w:lang w:val="cs-CZ"/>
              </w:rPr>
              <w:t>vynález</w:t>
            </w:r>
            <w:r w:rsidRPr="001C7B66">
              <w:rPr>
                <w:rStyle w:val="DeltaViewInsertion"/>
                <w:rFonts w:ascii="Calibri" w:eastAsia="Calibri" w:hAnsi="Calibri" w:cs="Calibri"/>
                <w:color w:val="auto"/>
                <w:sz w:val="22"/>
                <w:szCs w:val="22"/>
                <w:u w:val="none"/>
                <w:lang w:val="cs-CZ"/>
              </w:rPr>
              <w:t xml:space="preserve">“) </w:t>
            </w:r>
            <w:bookmarkStart w:id="31" w:name="_DV_M357"/>
            <w:bookmarkEnd w:id="30"/>
            <w:bookmarkEnd w:id="31"/>
            <w:r w:rsidRPr="001C7B66">
              <w:rPr>
                <w:rStyle w:val="DeltaViewInsertion"/>
                <w:rFonts w:ascii="Calibri" w:eastAsia="Calibri" w:hAnsi="Calibri" w:cs="Calibri"/>
                <w:color w:val="auto"/>
                <w:sz w:val="22"/>
                <w:szCs w:val="22"/>
                <w:u w:val="none"/>
                <w:lang w:val="cs-CZ"/>
              </w:rPr>
              <w:t xml:space="preserve">budou náležet </w:t>
            </w:r>
            <w:bookmarkStart w:id="32" w:name="_DV_M358"/>
            <w:bookmarkStart w:id="33" w:name="_DV_C381"/>
            <w:bookmarkEnd w:id="32"/>
            <w:r w:rsidRPr="001C7B66">
              <w:rPr>
                <w:rStyle w:val="DeltaViewInsertion"/>
                <w:rFonts w:ascii="Calibri" w:eastAsia="Calibri" w:hAnsi="Calibri" w:cs="Calibri"/>
                <w:color w:val="auto"/>
                <w:sz w:val="22"/>
                <w:szCs w:val="22"/>
                <w:u w:val="none"/>
                <w:lang w:val="cs-CZ"/>
              </w:rPr>
              <w:t xml:space="preserve">společnosti Janssen nebo jeho zmocněnci. </w:t>
            </w:r>
            <w:bookmarkStart w:id="34" w:name="_DV_M359"/>
            <w:bookmarkEnd w:id="33"/>
            <w:bookmarkEnd w:id="34"/>
            <w:r w:rsidR="00C96EB1" w:rsidRPr="001C7B66">
              <w:rPr>
                <w:rStyle w:val="DeltaViewInsertion"/>
                <w:rFonts w:ascii="Calibri" w:eastAsia="Calibri" w:hAnsi="Calibri" w:cs="Calibri"/>
                <w:color w:val="auto"/>
                <w:sz w:val="22"/>
                <w:szCs w:val="22"/>
                <w:u w:val="none"/>
                <w:lang w:val="cs-CZ"/>
              </w:rPr>
              <w:t>Poskytovatel</w:t>
            </w:r>
            <w:r w:rsidRPr="001C7B66">
              <w:rPr>
                <w:rStyle w:val="DeltaViewInsertion"/>
                <w:rFonts w:ascii="Calibri" w:eastAsia="Calibri" w:hAnsi="Calibri" w:cs="Calibri"/>
                <w:color w:val="auto"/>
                <w:sz w:val="22"/>
                <w:szCs w:val="22"/>
                <w:u w:val="none"/>
                <w:lang w:val="cs-CZ"/>
              </w:rPr>
              <w:t xml:space="preserve"> a</w:t>
            </w:r>
            <w:bookmarkStart w:id="35" w:name="_DV_M360"/>
            <w:bookmarkEnd w:id="35"/>
            <w:r w:rsidRPr="001C7B66">
              <w:rPr>
                <w:rStyle w:val="DeltaViewInsertion"/>
                <w:rFonts w:ascii="Calibri" w:eastAsia="Calibri" w:hAnsi="Calibri" w:cs="Calibri"/>
                <w:color w:val="auto"/>
                <w:sz w:val="22"/>
                <w:szCs w:val="22"/>
                <w:u w:val="none"/>
                <w:lang w:val="cs-CZ"/>
              </w:rPr>
              <w:t xml:space="preserve"> hlavní zkoušející budou</w:t>
            </w:r>
            <w:bookmarkStart w:id="36" w:name="_DV_C384"/>
            <w:r w:rsidRPr="001C7B66">
              <w:rPr>
                <w:rStyle w:val="DeltaViewInsertion"/>
                <w:rFonts w:ascii="Calibri" w:eastAsia="Calibri" w:hAnsi="Calibri" w:cs="Calibri"/>
                <w:color w:val="auto"/>
                <w:sz w:val="22"/>
                <w:szCs w:val="22"/>
                <w:u w:val="none"/>
                <w:lang w:val="cs-CZ"/>
              </w:rPr>
              <w:t xml:space="preserve"> neprodleně informovat společnost Janssen o veškerých vynálezech. </w:t>
            </w:r>
            <w:r w:rsidR="00C96EB1" w:rsidRPr="001C7B66">
              <w:rPr>
                <w:rStyle w:val="DeltaViewInsertion"/>
                <w:rFonts w:ascii="Calibri" w:eastAsia="Calibri" w:hAnsi="Calibri" w:cs="Calibri"/>
                <w:color w:val="auto"/>
                <w:sz w:val="22"/>
                <w:szCs w:val="22"/>
                <w:u w:val="none"/>
                <w:lang w:val="cs-CZ"/>
              </w:rPr>
              <w:t>Poskytovatel</w:t>
            </w:r>
            <w:r w:rsidRPr="001C7B66">
              <w:rPr>
                <w:rStyle w:val="DeltaViewInsertion"/>
                <w:rFonts w:ascii="Calibri" w:eastAsia="Calibri" w:hAnsi="Calibri" w:cs="Calibri"/>
                <w:color w:val="auto"/>
                <w:sz w:val="22"/>
                <w:szCs w:val="22"/>
                <w:u w:val="none"/>
                <w:lang w:val="cs-CZ"/>
              </w:rPr>
              <w:t xml:space="preserve"> a</w:t>
            </w:r>
            <w:bookmarkEnd w:id="36"/>
            <w:r w:rsidRPr="001C7B66">
              <w:rPr>
                <w:rStyle w:val="DeltaViewInsertion"/>
                <w:rFonts w:ascii="Calibri" w:eastAsia="Calibri" w:hAnsi="Calibri" w:cs="Calibri"/>
                <w:color w:val="auto"/>
                <w:sz w:val="22"/>
                <w:szCs w:val="22"/>
                <w:u w:val="none"/>
                <w:lang w:val="cs-CZ"/>
              </w:rPr>
              <w:t xml:space="preserve"> hlavní zkoušející </w:t>
            </w:r>
            <w:bookmarkStart w:id="37" w:name="_DV_C386"/>
            <w:r w:rsidRPr="001C7B66">
              <w:rPr>
                <w:rStyle w:val="DeltaViewInsertion"/>
                <w:rFonts w:ascii="Calibri" w:eastAsia="Calibri" w:hAnsi="Calibri" w:cs="Calibri"/>
                <w:color w:val="auto"/>
                <w:sz w:val="22"/>
                <w:szCs w:val="22"/>
                <w:u w:val="none"/>
                <w:lang w:val="cs-CZ"/>
              </w:rPr>
              <w:t xml:space="preserve">souhlasí s tím, že postoupí (a zajistí, aby všichni zkoušející a další personál zapojený do klinického hodnocení postoupili) zadavateli nebo jeho pověřené osobě výhradní a výlučné vlastnictví ke všem vynálezům. Společnost Janssen bude mít právo, ale nikoliv povinnost, přihlásit, soudně vymáhat a uplatnit jakékoliv patenty související s vynálezy. </w:t>
            </w:r>
            <w:r w:rsidR="00C96EB1" w:rsidRPr="001C7B66">
              <w:rPr>
                <w:rStyle w:val="DeltaViewInsertion"/>
                <w:rFonts w:ascii="Calibri" w:eastAsia="Calibri" w:hAnsi="Calibri" w:cs="Calibri"/>
                <w:color w:val="auto"/>
                <w:sz w:val="22"/>
                <w:szCs w:val="22"/>
                <w:u w:val="none"/>
                <w:lang w:val="cs-CZ"/>
              </w:rPr>
              <w:t xml:space="preserve">Poskytovatel </w:t>
            </w:r>
            <w:bookmarkEnd w:id="37"/>
            <w:r w:rsidRPr="001C7B66">
              <w:rPr>
                <w:rStyle w:val="DeltaViewInsertion"/>
                <w:rFonts w:ascii="Calibri" w:eastAsia="Calibri" w:hAnsi="Calibri" w:cs="Calibri"/>
                <w:color w:val="auto"/>
                <w:sz w:val="22"/>
                <w:szCs w:val="22"/>
                <w:u w:val="none"/>
                <w:lang w:val="cs-CZ"/>
              </w:rPr>
              <w:t>a</w:t>
            </w:r>
            <w:bookmarkStart w:id="38" w:name="_DV_M363"/>
            <w:bookmarkEnd w:id="38"/>
            <w:r w:rsidRPr="001C7B66">
              <w:rPr>
                <w:rStyle w:val="DeltaViewInsertion"/>
                <w:rFonts w:ascii="Calibri" w:eastAsia="Calibri" w:hAnsi="Calibri" w:cs="Calibri"/>
                <w:color w:val="auto"/>
                <w:sz w:val="22"/>
                <w:szCs w:val="22"/>
                <w:u w:val="none"/>
                <w:lang w:val="cs-CZ"/>
              </w:rPr>
              <w:t xml:space="preserve"> hlavní zkoušející </w:t>
            </w:r>
            <w:bookmarkStart w:id="39" w:name="_DV_C389"/>
            <w:r w:rsidRPr="001C7B66">
              <w:rPr>
                <w:rStyle w:val="DeltaViewInsertion"/>
                <w:rFonts w:ascii="Calibri" w:eastAsia="Calibri" w:hAnsi="Calibri" w:cs="Calibri"/>
                <w:color w:val="auto"/>
                <w:sz w:val="22"/>
                <w:szCs w:val="22"/>
                <w:u w:val="none"/>
                <w:lang w:val="cs-CZ"/>
              </w:rPr>
              <w:t>jsou povinni</w:t>
            </w:r>
            <w:bookmarkStart w:id="40" w:name="_DV_M364"/>
            <w:bookmarkEnd w:id="39"/>
            <w:bookmarkEnd w:id="40"/>
            <w:r w:rsidRPr="001C7B66">
              <w:rPr>
                <w:rStyle w:val="DeltaViewInsertion"/>
                <w:rFonts w:ascii="Calibri" w:eastAsia="Calibri" w:hAnsi="Calibri" w:cs="Calibri"/>
                <w:color w:val="auto"/>
                <w:sz w:val="22"/>
                <w:szCs w:val="22"/>
                <w:u w:val="none"/>
                <w:lang w:val="cs-CZ"/>
              </w:rPr>
              <w:t xml:space="preserve"> podepsat </w:t>
            </w:r>
            <w:bookmarkStart w:id="41" w:name="_DV_M365"/>
            <w:bookmarkEnd w:id="41"/>
            <w:r w:rsidRPr="001C7B66">
              <w:rPr>
                <w:rStyle w:val="DeltaViewInsertion"/>
                <w:rFonts w:ascii="Calibri" w:eastAsia="Calibri" w:hAnsi="Calibri" w:cs="Calibri"/>
                <w:color w:val="auto"/>
                <w:sz w:val="22"/>
                <w:szCs w:val="22"/>
                <w:u w:val="none"/>
                <w:lang w:val="cs-CZ"/>
              </w:rPr>
              <w:t>a </w:t>
            </w:r>
            <w:bookmarkStart w:id="42" w:name="_DV_C391"/>
            <w:r w:rsidRPr="001C7B66">
              <w:rPr>
                <w:rStyle w:val="DeltaViewInsertion"/>
                <w:rFonts w:ascii="Calibri" w:eastAsia="Calibri" w:hAnsi="Calibri" w:cs="Calibri"/>
                <w:color w:val="auto"/>
                <w:sz w:val="22"/>
                <w:szCs w:val="22"/>
                <w:u w:val="none"/>
                <w:lang w:val="cs-CZ"/>
              </w:rPr>
              <w:t>nechat podepsat</w:t>
            </w:r>
            <w:bookmarkStart w:id="43" w:name="_DV_M366"/>
            <w:bookmarkEnd w:id="42"/>
            <w:bookmarkEnd w:id="43"/>
            <w:r w:rsidRPr="001C7B66">
              <w:rPr>
                <w:rStyle w:val="DeltaViewInsertion"/>
                <w:rFonts w:ascii="Calibri" w:eastAsia="Calibri" w:hAnsi="Calibri" w:cs="Calibri"/>
                <w:color w:val="auto"/>
                <w:sz w:val="22"/>
                <w:szCs w:val="22"/>
                <w:u w:val="none"/>
                <w:lang w:val="cs-CZ"/>
              </w:rPr>
              <w:t xml:space="preserve"> svými zaměstnanci </w:t>
            </w:r>
            <w:bookmarkStart w:id="44" w:name="_DV_C392"/>
            <w:r w:rsidRPr="001C7B66">
              <w:rPr>
                <w:rStyle w:val="DeltaViewInsertion"/>
                <w:rFonts w:ascii="Calibri" w:eastAsia="Calibri" w:hAnsi="Calibri" w:cs="Calibri"/>
                <w:color w:val="auto"/>
                <w:sz w:val="22"/>
                <w:szCs w:val="22"/>
                <w:u w:val="none"/>
                <w:lang w:val="cs-CZ"/>
              </w:rPr>
              <w:t xml:space="preserve">a </w:t>
            </w:r>
            <w:bookmarkStart w:id="45" w:name="_DV_M367"/>
            <w:bookmarkEnd w:id="44"/>
            <w:bookmarkEnd w:id="45"/>
            <w:r w:rsidRPr="001C7B66">
              <w:rPr>
                <w:rStyle w:val="DeltaViewInsertion"/>
                <w:rFonts w:ascii="Calibri" w:eastAsia="Calibri" w:hAnsi="Calibri" w:cs="Calibri"/>
                <w:color w:val="auto"/>
                <w:sz w:val="22"/>
                <w:szCs w:val="22"/>
                <w:u w:val="none"/>
                <w:lang w:val="cs-CZ"/>
              </w:rPr>
              <w:t xml:space="preserve">všemi zkoušejícími a dalším personálem zapojeným do studie </w:t>
            </w:r>
            <w:bookmarkStart w:id="46" w:name="_DV_M368"/>
            <w:bookmarkStart w:id="47" w:name="_DV_M369"/>
            <w:bookmarkEnd w:id="46"/>
            <w:bookmarkEnd w:id="47"/>
            <w:r w:rsidRPr="001C7B66">
              <w:rPr>
                <w:rStyle w:val="DeltaViewInsertion"/>
                <w:rFonts w:ascii="Calibri" w:eastAsia="Calibri" w:hAnsi="Calibri" w:cs="Calibri"/>
                <w:color w:val="auto"/>
                <w:sz w:val="22"/>
                <w:szCs w:val="22"/>
                <w:u w:val="none"/>
                <w:lang w:val="cs-CZ"/>
              </w:rPr>
              <w:t xml:space="preserve">všechny dokumenty nezbytné k převodu </w:t>
            </w:r>
            <w:bookmarkStart w:id="48" w:name="_DV_C396"/>
            <w:r w:rsidRPr="001C7B66">
              <w:rPr>
                <w:rStyle w:val="DeltaViewInsertion"/>
                <w:rFonts w:ascii="Calibri" w:eastAsia="Calibri" w:hAnsi="Calibri" w:cs="Calibri"/>
                <w:color w:val="auto"/>
                <w:sz w:val="22"/>
                <w:szCs w:val="22"/>
                <w:u w:val="none"/>
                <w:lang w:val="cs-CZ"/>
              </w:rPr>
              <w:t xml:space="preserve">veškerých práv, </w:t>
            </w:r>
            <w:bookmarkStart w:id="49" w:name="_DV_M370"/>
            <w:bookmarkEnd w:id="48"/>
            <w:bookmarkEnd w:id="49"/>
            <w:r w:rsidRPr="001C7B66">
              <w:rPr>
                <w:rStyle w:val="DeltaViewInsertion"/>
                <w:rFonts w:ascii="Calibri" w:eastAsia="Calibri" w:hAnsi="Calibri" w:cs="Calibri"/>
                <w:color w:val="auto"/>
                <w:sz w:val="22"/>
                <w:szCs w:val="22"/>
                <w:u w:val="none"/>
                <w:lang w:val="cs-CZ"/>
              </w:rPr>
              <w:t xml:space="preserve">nároků a podílů k jakémukoli </w:t>
            </w:r>
            <w:bookmarkStart w:id="50" w:name="_DV_C398"/>
            <w:r w:rsidRPr="001C7B66">
              <w:rPr>
                <w:rStyle w:val="DeltaViewInsertion"/>
                <w:rFonts w:ascii="Calibri" w:eastAsia="Calibri" w:hAnsi="Calibri" w:cs="Calibri"/>
                <w:color w:val="auto"/>
                <w:sz w:val="22"/>
                <w:szCs w:val="22"/>
                <w:u w:val="none"/>
                <w:lang w:val="cs-CZ"/>
              </w:rPr>
              <w:t>vynálezu na</w:t>
            </w:r>
            <w:bookmarkEnd w:id="50"/>
            <w:r w:rsidRPr="001C7B66">
              <w:rPr>
                <w:rStyle w:val="DeltaViewInsertion"/>
                <w:rFonts w:ascii="Calibri" w:eastAsia="Calibri" w:hAnsi="Calibri" w:cs="Calibri"/>
                <w:color w:val="auto"/>
                <w:sz w:val="22"/>
                <w:szCs w:val="22"/>
                <w:u w:val="none"/>
                <w:lang w:val="cs-CZ"/>
              </w:rPr>
              <w:t xml:space="preserve"> společnost Janssen nebo jejího zmocněnce, </w:t>
            </w:r>
            <w:bookmarkStart w:id="51" w:name="_DV_C400"/>
            <w:r w:rsidRPr="001C7B66">
              <w:rPr>
                <w:rStyle w:val="DeltaViewInsertion"/>
                <w:rFonts w:ascii="Calibri" w:eastAsia="Calibri" w:hAnsi="Calibri" w:cs="Calibri"/>
                <w:color w:val="auto"/>
                <w:sz w:val="22"/>
                <w:szCs w:val="22"/>
                <w:u w:val="none"/>
                <w:lang w:val="cs-CZ"/>
              </w:rPr>
              <w:t>a odpovídají za provedení všech těchto činností a úhradu všech plateb a kompenzací v souvislosti se všemi takovými vynálezy uskutečněnými jejími zaměstnanci a/nebo profesory, jak je stanoveno v platných právních předpisech, aby společnost Janssen nebo její zmocněnec mohli vlastnit a používat veškeré takové vynálezy.</w:t>
            </w:r>
            <w:bookmarkEnd w:id="51"/>
          </w:p>
        </w:tc>
      </w:tr>
      <w:tr w:rsidR="00C82017" w:rsidRPr="001C7B66" w14:paraId="5088697D" w14:textId="0F3089AE" w:rsidTr="00406CA9">
        <w:tc>
          <w:tcPr>
            <w:tcW w:w="5670" w:type="dxa"/>
          </w:tcPr>
          <w:p w14:paraId="754AC585" w14:textId="77777777" w:rsidR="00C82017" w:rsidRPr="001C7B66" w:rsidRDefault="00C82017" w:rsidP="001C7B66">
            <w:pPr>
              <w:tabs>
                <w:tab w:val="left" w:pos="-720"/>
              </w:tabs>
              <w:suppressAutoHyphens/>
              <w:jc w:val="both"/>
              <w:rPr>
                <w:rStyle w:val="DeltaViewInsertion"/>
                <w:rFonts w:ascii="Calibri" w:hAnsi="Calibri" w:cs="Calibri"/>
                <w:noProof/>
                <w:color w:val="auto"/>
                <w:sz w:val="22"/>
                <w:szCs w:val="22"/>
                <w:u w:val="none"/>
                <w:lang w:val="cs-CZ"/>
              </w:rPr>
            </w:pPr>
          </w:p>
        </w:tc>
        <w:tc>
          <w:tcPr>
            <w:tcW w:w="5670" w:type="dxa"/>
          </w:tcPr>
          <w:p w14:paraId="541E8F82" w14:textId="77777777" w:rsidR="00C82017" w:rsidRPr="001C7B66" w:rsidRDefault="00C82017" w:rsidP="001C7B66">
            <w:pPr>
              <w:tabs>
                <w:tab w:val="left" w:pos="-720"/>
              </w:tabs>
              <w:suppressAutoHyphens/>
              <w:jc w:val="both"/>
              <w:rPr>
                <w:rStyle w:val="DeltaViewInsertion"/>
                <w:rFonts w:ascii="Calibri" w:hAnsi="Calibri" w:cs="Calibri"/>
                <w:color w:val="auto"/>
                <w:sz w:val="22"/>
                <w:szCs w:val="22"/>
                <w:u w:val="none"/>
                <w:lang w:val="cs-CZ"/>
              </w:rPr>
            </w:pPr>
          </w:p>
        </w:tc>
      </w:tr>
      <w:tr w:rsidR="00C82017" w:rsidRPr="001C7B66" w14:paraId="6F862150" w14:textId="33744A04" w:rsidTr="00406CA9">
        <w:tc>
          <w:tcPr>
            <w:tcW w:w="5670" w:type="dxa"/>
          </w:tcPr>
          <w:p w14:paraId="1C43C916" w14:textId="48A6E47A" w:rsidR="00C82017" w:rsidRPr="001C7B66" w:rsidRDefault="00C82017" w:rsidP="001C7B66">
            <w:pPr>
              <w:tabs>
                <w:tab w:val="left" w:pos="-720"/>
              </w:tabs>
              <w:suppressAutoHyphens/>
              <w:jc w:val="both"/>
              <w:rPr>
                <w:rStyle w:val="DeltaViewInsertion"/>
                <w:rFonts w:ascii="Calibri" w:hAnsi="Calibri" w:cs="Calibri"/>
                <w:color w:val="auto"/>
                <w:sz w:val="22"/>
                <w:szCs w:val="22"/>
                <w:u w:val="none"/>
              </w:rPr>
            </w:pPr>
            <w:r w:rsidRPr="001C7B66">
              <w:rPr>
                <w:rStyle w:val="DeltaViewInsertion"/>
                <w:rFonts w:ascii="Calibri" w:hAnsi="Calibri" w:cs="Calibri"/>
                <w:color w:val="auto"/>
                <w:sz w:val="22"/>
                <w:szCs w:val="22"/>
                <w:u w:val="none"/>
              </w:rPr>
              <w:t>Institution warrants that Principal Investigator and all others performing services under this Agreement are employees or agents of Institution and are obligated to assign to Institution all inventions and discoveries made in the course of their employment or agency, either by written agreement or by the terms of their employment.</w:t>
            </w:r>
          </w:p>
        </w:tc>
        <w:tc>
          <w:tcPr>
            <w:tcW w:w="5670" w:type="dxa"/>
          </w:tcPr>
          <w:p w14:paraId="0F48427D" w14:textId="7A1985C2" w:rsidR="00C82017" w:rsidRPr="001C7B66" w:rsidRDefault="00C96EB1" w:rsidP="001C7B66">
            <w:pPr>
              <w:tabs>
                <w:tab w:val="left" w:pos="-720"/>
              </w:tabs>
              <w:suppressAutoHyphens/>
              <w:jc w:val="both"/>
              <w:rPr>
                <w:rStyle w:val="DeltaViewInsertion"/>
                <w:rFonts w:ascii="Calibri" w:hAnsi="Calibri" w:cs="Calibri"/>
                <w:color w:val="auto"/>
                <w:sz w:val="22"/>
                <w:szCs w:val="22"/>
                <w:u w:val="none"/>
                <w:lang w:val="cs-CZ"/>
              </w:rPr>
            </w:pPr>
            <w:r w:rsidRPr="001C7B66">
              <w:rPr>
                <w:rStyle w:val="DeltaViewInsertion"/>
                <w:rFonts w:ascii="Calibri" w:eastAsia="Calibri" w:hAnsi="Calibri" w:cs="Calibri"/>
                <w:color w:val="auto"/>
                <w:sz w:val="22"/>
                <w:szCs w:val="22"/>
                <w:u w:val="none"/>
                <w:lang w:val="cs-CZ"/>
              </w:rPr>
              <w:t xml:space="preserve">Poskytovatel </w:t>
            </w:r>
            <w:r w:rsidR="00C82017" w:rsidRPr="001C7B66">
              <w:rPr>
                <w:rStyle w:val="DeltaViewInsertion"/>
                <w:rFonts w:ascii="Calibri" w:eastAsia="Calibri" w:hAnsi="Calibri" w:cs="Calibri"/>
                <w:color w:val="auto"/>
                <w:sz w:val="22"/>
                <w:szCs w:val="22"/>
                <w:u w:val="none"/>
                <w:lang w:val="cs-CZ"/>
              </w:rPr>
              <w:t xml:space="preserve">zaručuje, že hlavní zkoušející a všechny další osoby poskytující služby podle této smlouvy, jsou zaměstnanci nebo smluvní pracovníci </w:t>
            </w:r>
            <w:r w:rsidRPr="001C7B66">
              <w:rPr>
                <w:rStyle w:val="DeltaViewInsertion"/>
                <w:rFonts w:ascii="Calibri" w:eastAsia="Calibri" w:hAnsi="Calibri" w:cs="Calibri"/>
                <w:color w:val="auto"/>
                <w:sz w:val="22"/>
                <w:szCs w:val="22"/>
                <w:u w:val="none"/>
                <w:lang w:val="cs-CZ"/>
              </w:rPr>
              <w:t>poskytovatele</w:t>
            </w:r>
            <w:r w:rsidR="00C82017" w:rsidRPr="001C7B66">
              <w:rPr>
                <w:rStyle w:val="DeltaViewInsertion"/>
                <w:rFonts w:ascii="Calibri" w:eastAsia="Calibri" w:hAnsi="Calibri" w:cs="Calibri"/>
                <w:color w:val="auto"/>
                <w:sz w:val="22"/>
                <w:szCs w:val="22"/>
                <w:u w:val="none"/>
                <w:lang w:val="cs-CZ"/>
              </w:rPr>
              <w:t xml:space="preserve"> a jsou povinni postoupit na </w:t>
            </w:r>
            <w:r w:rsidRPr="001C7B66">
              <w:rPr>
                <w:rStyle w:val="DeltaViewInsertion"/>
                <w:rFonts w:ascii="Calibri" w:eastAsia="Calibri" w:hAnsi="Calibri" w:cs="Calibri"/>
                <w:color w:val="auto"/>
                <w:sz w:val="22"/>
                <w:szCs w:val="22"/>
                <w:u w:val="none"/>
                <w:lang w:val="cs-CZ"/>
              </w:rPr>
              <w:t>poskytovatele</w:t>
            </w:r>
            <w:r w:rsidR="00C82017" w:rsidRPr="001C7B66">
              <w:rPr>
                <w:rStyle w:val="DeltaViewInsertion"/>
                <w:rFonts w:ascii="Calibri" w:eastAsia="Calibri" w:hAnsi="Calibri" w:cs="Calibri"/>
                <w:color w:val="auto"/>
                <w:sz w:val="22"/>
                <w:szCs w:val="22"/>
                <w:u w:val="none"/>
                <w:lang w:val="cs-CZ"/>
              </w:rPr>
              <w:t xml:space="preserve"> veškeré vynálezy a objevy učiněné v průběhu jejich zaměstnaneckého poměru nebo trvání pracovní smlouvy, a to buď na základě písemné smlouvy, nebo podle podmínek zaměstnaneckého poměru.</w:t>
            </w:r>
          </w:p>
        </w:tc>
      </w:tr>
      <w:tr w:rsidR="00C82017" w:rsidRPr="001C7B66" w14:paraId="5CC7E712" w14:textId="622B7061" w:rsidTr="00406CA9">
        <w:tc>
          <w:tcPr>
            <w:tcW w:w="5670" w:type="dxa"/>
          </w:tcPr>
          <w:p w14:paraId="07B8EF7B" w14:textId="77777777" w:rsidR="00C82017" w:rsidRPr="001C7B66" w:rsidRDefault="00C82017" w:rsidP="001C7B66">
            <w:pPr>
              <w:tabs>
                <w:tab w:val="left" w:pos="-720"/>
              </w:tabs>
              <w:suppressAutoHyphens/>
              <w:jc w:val="both"/>
              <w:rPr>
                <w:rStyle w:val="DeltaViewInsertion"/>
                <w:rFonts w:ascii="Calibri" w:hAnsi="Calibri" w:cs="Calibri"/>
                <w:noProof/>
                <w:color w:val="000000"/>
                <w:sz w:val="22"/>
                <w:szCs w:val="22"/>
              </w:rPr>
            </w:pPr>
          </w:p>
        </w:tc>
        <w:tc>
          <w:tcPr>
            <w:tcW w:w="5670" w:type="dxa"/>
          </w:tcPr>
          <w:p w14:paraId="37831134" w14:textId="77777777" w:rsidR="00C82017" w:rsidRPr="001C7B66" w:rsidRDefault="00C82017" w:rsidP="001C7B66">
            <w:pPr>
              <w:tabs>
                <w:tab w:val="left" w:pos="-720"/>
              </w:tabs>
              <w:suppressAutoHyphens/>
              <w:jc w:val="both"/>
              <w:rPr>
                <w:rStyle w:val="DeltaViewInsertion"/>
                <w:rFonts w:ascii="Calibri" w:hAnsi="Calibri" w:cs="Calibri"/>
                <w:color w:val="000000"/>
                <w:sz w:val="22"/>
                <w:szCs w:val="22"/>
                <w:lang w:val="cs-CZ"/>
              </w:rPr>
            </w:pPr>
          </w:p>
        </w:tc>
      </w:tr>
      <w:tr w:rsidR="00C82017" w:rsidRPr="001C7B66" w14:paraId="09B48BA0" w14:textId="3A37DB2C" w:rsidTr="00406CA9">
        <w:tc>
          <w:tcPr>
            <w:tcW w:w="5670" w:type="dxa"/>
          </w:tcPr>
          <w:p w14:paraId="7BF88FE0" w14:textId="4597F5A3" w:rsidR="00C82017" w:rsidRPr="001C7B66" w:rsidRDefault="00C82017" w:rsidP="001C7B66">
            <w:pPr>
              <w:tabs>
                <w:tab w:val="left" w:pos="-720"/>
              </w:tabs>
              <w:suppressAutoHyphens/>
              <w:jc w:val="both"/>
              <w:rPr>
                <w:rFonts w:ascii="Calibri" w:eastAsiaTheme="majorEastAsia" w:hAnsi="Calibri" w:cs="Calibri"/>
                <w:sz w:val="22"/>
                <w:szCs w:val="22"/>
              </w:rPr>
            </w:pPr>
            <w:r w:rsidRPr="001C7B66">
              <w:rPr>
                <w:rFonts w:ascii="Calibri" w:eastAsiaTheme="majorEastAsia" w:hAnsi="Calibri" w:cs="Calibri"/>
                <w:sz w:val="22"/>
                <w:szCs w:val="22"/>
              </w:rPr>
              <w:t>The provisions in this Section shall survive the termination or expiration of this Agreement.</w:t>
            </w:r>
          </w:p>
        </w:tc>
        <w:tc>
          <w:tcPr>
            <w:tcW w:w="5670" w:type="dxa"/>
          </w:tcPr>
          <w:p w14:paraId="0BDFF450" w14:textId="6DA10382" w:rsidR="00C82017" w:rsidRPr="001C7B66" w:rsidRDefault="00C82017" w:rsidP="001C7B66">
            <w:pPr>
              <w:tabs>
                <w:tab w:val="left" w:pos="-720"/>
              </w:tabs>
              <w:suppressAutoHyphens/>
              <w:jc w:val="both"/>
              <w:rPr>
                <w:rFonts w:ascii="Calibri" w:eastAsiaTheme="majorEastAsia" w:hAnsi="Calibri" w:cs="Calibri"/>
                <w:sz w:val="22"/>
                <w:szCs w:val="22"/>
                <w:lang w:val="cs-CZ"/>
              </w:rPr>
            </w:pPr>
            <w:r w:rsidRPr="001C7B66">
              <w:rPr>
                <w:rFonts w:ascii="Calibri" w:eastAsia="Calibri" w:hAnsi="Calibri" w:cs="Calibri"/>
                <w:sz w:val="22"/>
                <w:szCs w:val="22"/>
                <w:lang w:val="cs-CZ"/>
              </w:rPr>
              <w:t>Ustanovení v této části zůstanou v platnosti i po vypovězení nebo uplynutí platnosti této smlouvy.</w:t>
            </w:r>
          </w:p>
        </w:tc>
      </w:tr>
      <w:tr w:rsidR="00C82017" w:rsidRPr="001C7B66" w14:paraId="06BBAAAC" w14:textId="29AC65EC" w:rsidTr="00406CA9">
        <w:tc>
          <w:tcPr>
            <w:tcW w:w="5670" w:type="dxa"/>
          </w:tcPr>
          <w:p w14:paraId="6E5D275A" w14:textId="77777777" w:rsidR="00C82017" w:rsidRPr="001C7B66" w:rsidRDefault="00C82017" w:rsidP="001C7B66">
            <w:pPr>
              <w:tabs>
                <w:tab w:val="left" w:pos="-720"/>
              </w:tabs>
              <w:suppressAutoHyphens/>
              <w:jc w:val="both"/>
              <w:rPr>
                <w:rFonts w:ascii="Calibri" w:eastAsiaTheme="majorEastAsia" w:hAnsi="Calibri" w:cs="Calibri"/>
                <w:noProof/>
                <w:sz w:val="22"/>
                <w:szCs w:val="22"/>
                <w:u w:val="double"/>
              </w:rPr>
            </w:pPr>
          </w:p>
        </w:tc>
        <w:tc>
          <w:tcPr>
            <w:tcW w:w="5670" w:type="dxa"/>
          </w:tcPr>
          <w:p w14:paraId="55CEE5CD" w14:textId="77777777" w:rsidR="00C82017" w:rsidRPr="001C7B66" w:rsidRDefault="00C82017" w:rsidP="001C7B66">
            <w:pPr>
              <w:tabs>
                <w:tab w:val="left" w:pos="-720"/>
              </w:tabs>
              <w:suppressAutoHyphens/>
              <w:jc w:val="both"/>
              <w:rPr>
                <w:rFonts w:ascii="Calibri" w:eastAsiaTheme="majorEastAsia" w:hAnsi="Calibri" w:cs="Calibri"/>
                <w:sz w:val="22"/>
                <w:szCs w:val="22"/>
                <w:u w:val="double"/>
                <w:lang w:val="cs-CZ"/>
              </w:rPr>
            </w:pPr>
          </w:p>
        </w:tc>
      </w:tr>
      <w:tr w:rsidR="00C82017" w:rsidRPr="001C7B66" w14:paraId="5CE77C6A" w14:textId="7D52C5DB" w:rsidTr="00406CA9">
        <w:tc>
          <w:tcPr>
            <w:tcW w:w="5670" w:type="dxa"/>
          </w:tcPr>
          <w:p w14:paraId="688F4F70" w14:textId="77777777" w:rsidR="00C82017" w:rsidRPr="001C7B66" w:rsidRDefault="00C82017" w:rsidP="001C7B66">
            <w:pPr>
              <w:tabs>
                <w:tab w:val="left" w:pos="-720"/>
              </w:tabs>
              <w:suppressAutoHyphens/>
              <w:jc w:val="both"/>
              <w:rPr>
                <w:rFonts w:ascii="Calibri" w:eastAsiaTheme="majorEastAsia" w:hAnsi="Calibri" w:cs="Calibri"/>
                <w:sz w:val="22"/>
                <w:szCs w:val="22"/>
                <w:u w:val="double"/>
              </w:rPr>
            </w:pPr>
          </w:p>
        </w:tc>
        <w:tc>
          <w:tcPr>
            <w:tcW w:w="5670" w:type="dxa"/>
          </w:tcPr>
          <w:p w14:paraId="6B7D6156" w14:textId="77777777" w:rsidR="00C82017" w:rsidRPr="001C7B66" w:rsidRDefault="00C82017" w:rsidP="001C7B66">
            <w:pPr>
              <w:tabs>
                <w:tab w:val="left" w:pos="-720"/>
              </w:tabs>
              <w:suppressAutoHyphens/>
              <w:jc w:val="both"/>
              <w:rPr>
                <w:rFonts w:ascii="Calibri" w:eastAsiaTheme="majorEastAsia" w:hAnsi="Calibri" w:cs="Calibri"/>
                <w:sz w:val="22"/>
                <w:szCs w:val="22"/>
                <w:u w:val="double"/>
                <w:lang w:val="cs-CZ"/>
              </w:rPr>
            </w:pPr>
          </w:p>
        </w:tc>
      </w:tr>
      <w:tr w:rsidR="00C82017" w:rsidRPr="001C7B66" w14:paraId="15150C21" w14:textId="440C06F8" w:rsidTr="00406CA9">
        <w:tc>
          <w:tcPr>
            <w:tcW w:w="5670" w:type="dxa"/>
          </w:tcPr>
          <w:p w14:paraId="379CCA98" w14:textId="71B73578" w:rsidR="00C82017" w:rsidRPr="001C7B66" w:rsidRDefault="00C82017" w:rsidP="001C7B66">
            <w:pPr>
              <w:keepNext/>
              <w:keepLines/>
              <w:suppressAutoHyphens/>
              <w:jc w:val="both"/>
              <w:rPr>
                <w:rFonts w:ascii="Calibri" w:hAnsi="Calibri" w:cs="Calibri"/>
                <w:b/>
                <w:sz w:val="22"/>
                <w:szCs w:val="22"/>
              </w:rPr>
            </w:pPr>
            <w:r w:rsidRPr="001C7B66">
              <w:rPr>
                <w:rFonts w:ascii="Calibri" w:hAnsi="Calibri" w:cs="Calibri"/>
                <w:b/>
                <w:sz w:val="22"/>
                <w:szCs w:val="22"/>
              </w:rPr>
              <w:lastRenderedPageBreak/>
              <w:t>9.</w:t>
            </w:r>
            <w:r w:rsidRPr="001C7B66">
              <w:rPr>
                <w:rFonts w:ascii="Calibri" w:hAnsi="Calibri" w:cs="Calibri"/>
                <w:b/>
                <w:sz w:val="22"/>
                <w:szCs w:val="22"/>
              </w:rPr>
              <w:tab/>
            </w:r>
            <w:r w:rsidRPr="001C7B66">
              <w:rPr>
                <w:rFonts w:ascii="Calibri" w:hAnsi="Calibri" w:cs="Calibri"/>
                <w:b/>
                <w:sz w:val="22"/>
                <w:szCs w:val="22"/>
                <w:u w:val="single"/>
              </w:rPr>
              <w:t>Compensation</w:t>
            </w:r>
          </w:p>
        </w:tc>
        <w:tc>
          <w:tcPr>
            <w:tcW w:w="5670" w:type="dxa"/>
          </w:tcPr>
          <w:p w14:paraId="1C743322" w14:textId="5CDD3FA3" w:rsidR="00C82017" w:rsidRPr="001C7B66" w:rsidRDefault="00C82017" w:rsidP="001C7B66">
            <w:pPr>
              <w:keepNext/>
              <w:keepLines/>
              <w:suppressAutoHyphens/>
              <w:jc w:val="both"/>
              <w:rPr>
                <w:rFonts w:ascii="Calibri" w:hAnsi="Calibri" w:cs="Calibri"/>
                <w:b/>
                <w:sz w:val="22"/>
                <w:szCs w:val="22"/>
                <w:lang w:val="cs-CZ"/>
              </w:rPr>
            </w:pPr>
            <w:r w:rsidRPr="001C7B66">
              <w:rPr>
                <w:rFonts w:ascii="Calibri" w:eastAsia="Calibri" w:hAnsi="Calibri" w:cs="Calibri"/>
                <w:b/>
                <w:sz w:val="22"/>
                <w:szCs w:val="22"/>
                <w:lang w:val="cs-CZ"/>
              </w:rPr>
              <w:t>9.</w:t>
            </w:r>
            <w:r w:rsidRPr="001C7B66">
              <w:rPr>
                <w:rFonts w:ascii="Calibri" w:eastAsia="Calibri" w:hAnsi="Calibri" w:cs="Calibri"/>
                <w:b/>
                <w:sz w:val="22"/>
                <w:szCs w:val="22"/>
                <w:lang w:val="cs-CZ"/>
              </w:rPr>
              <w:tab/>
            </w:r>
            <w:r w:rsidRPr="001C7B66">
              <w:rPr>
                <w:rFonts w:ascii="Calibri" w:eastAsia="Calibri" w:hAnsi="Calibri" w:cs="Calibri"/>
                <w:b/>
                <w:bCs/>
                <w:sz w:val="22"/>
                <w:szCs w:val="22"/>
                <w:u w:val="single"/>
                <w:lang w:val="cs-CZ"/>
              </w:rPr>
              <w:t>Odměna</w:t>
            </w:r>
          </w:p>
        </w:tc>
      </w:tr>
      <w:tr w:rsidR="00C82017" w:rsidRPr="001C7B66" w14:paraId="5277FD20" w14:textId="77777777" w:rsidTr="00406CA9">
        <w:trPr>
          <w:trHeight w:val="1813"/>
        </w:trPr>
        <w:tc>
          <w:tcPr>
            <w:tcW w:w="5670" w:type="dxa"/>
          </w:tcPr>
          <w:p w14:paraId="4C9E292D" w14:textId="705610DC" w:rsidR="00385C09" w:rsidRPr="001C7B66" w:rsidRDefault="00C82017" w:rsidP="001C7B66">
            <w:pPr>
              <w:pStyle w:val="Textkomente"/>
              <w:jc w:val="both"/>
              <w:rPr>
                <w:rFonts w:ascii="Calibri" w:hAnsi="Calibri" w:cs="Calibri"/>
                <w:noProof/>
                <w:sz w:val="22"/>
                <w:szCs w:val="22"/>
              </w:rPr>
            </w:pPr>
            <w:r w:rsidRPr="001C7B66">
              <w:rPr>
                <w:rFonts w:ascii="Calibri" w:hAnsi="Calibri" w:cs="Calibri"/>
                <w:sz w:val="22"/>
                <w:szCs w:val="22"/>
              </w:rPr>
              <w:t>9.1</w:t>
            </w:r>
            <w:r w:rsidRPr="001C7B66">
              <w:rPr>
                <w:rFonts w:ascii="Calibri" w:hAnsi="Calibri" w:cs="Calibri"/>
                <w:sz w:val="22"/>
                <w:szCs w:val="22"/>
              </w:rPr>
              <w:tab/>
              <w:t xml:space="preserve">The budget and compensation to be paid for the Clinical Trial </w:t>
            </w:r>
            <w:r w:rsidRPr="001C7B66">
              <w:rPr>
                <w:rFonts w:ascii="Calibri" w:hAnsi="Calibri" w:cs="Calibri"/>
                <w:noProof/>
                <w:sz w:val="22"/>
                <w:szCs w:val="22"/>
              </w:rPr>
              <w:t xml:space="preserve">to Institution for its services under this Agreement </w:t>
            </w:r>
            <w:r w:rsidRPr="001C7B66">
              <w:rPr>
                <w:rFonts w:ascii="Calibri" w:hAnsi="Calibri" w:cs="Calibri"/>
                <w:sz w:val="22"/>
                <w:szCs w:val="22"/>
              </w:rPr>
              <w:t xml:space="preserve">is contained in Annex </w:t>
            </w:r>
            <w:r w:rsidRPr="001C7B66">
              <w:rPr>
                <w:rFonts w:ascii="Calibri" w:hAnsi="Calibri" w:cs="Calibri"/>
                <w:noProof/>
                <w:sz w:val="22"/>
                <w:szCs w:val="22"/>
              </w:rPr>
              <w:t xml:space="preserve">A. </w:t>
            </w:r>
          </w:p>
          <w:p w14:paraId="5EF5D7EF" w14:textId="77777777" w:rsidR="00385C09" w:rsidRPr="001C7B66" w:rsidRDefault="00385C09" w:rsidP="001C7B66">
            <w:pPr>
              <w:pStyle w:val="Textkomente"/>
              <w:jc w:val="both"/>
              <w:rPr>
                <w:rFonts w:ascii="Calibri" w:hAnsi="Calibri" w:cs="Calibri"/>
                <w:noProof/>
                <w:sz w:val="22"/>
                <w:szCs w:val="22"/>
              </w:rPr>
            </w:pPr>
          </w:p>
          <w:p w14:paraId="25BD4301" w14:textId="7883E43F" w:rsidR="00385C09" w:rsidRPr="001C7B66" w:rsidRDefault="00385C09" w:rsidP="001C7B66">
            <w:pPr>
              <w:pStyle w:val="Textkomente"/>
              <w:jc w:val="both"/>
              <w:rPr>
                <w:rFonts w:ascii="Calibri" w:hAnsi="Calibri" w:cs="Calibri"/>
                <w:noProof/>
                <w:sz w:val="22"/>
                <w:szCs w:val="22"/>
              </w:rPr>
            </w:pPr>
            <w:r w:rsidRPr="001C7B66">
              <w:rPr>
                <w:rFonts w:ascii="Calibri" w:hAnsi="Calibri" w:cs="Calibri"/>
                <w:noProof/>
                <w:sz w:val="22"/>
                <w:szCs w:val="22"/>
              </w:rPr>
              <w:t>It is agreed and understood that Annex A will not include the budget and compensation due to Principal Investigator and study team members.</w:t>
            </w:r>
          </w:p>
          <w:p w14:paraId="68C031BC" w14:textId="77777777" w:rsidR="00385C09" w:rsidRPr="001C7B66" w:rsidRDefault="00385C09" w:rsidP="001C7B66">
            <w:pPr>
              <w:jc w:val="both"/>
              <w:rPr>
                <w:rFonts w:ascii="Calibri" w:hAnsi="Calibri" w:cs="Calibri"/>
                <w:noProof/>
                <w:sz w:val="22"/>
                <w:szCs w:val="22"/>
              </w:rPr>
            </w:pPr>
          </w:p>
          <w:p w14:paraId="3040F83A" w14:textId="77777777" w:rsidR="00385C09" w:rsidRPr="001C7B66" w:rsidRDefault="00385C09" w:rsidP="001C7B66">
            <w:pPr>
              <w:suppressAutoHyphens/>
              <w:jc w:val="both"/>
              <w:rPr>
                <w:rFonts w:ascii="Calibri" w:hAnsi="Calibri" w:cs="Calibri"/>
                <w:noProof/>
                <w:sz w:val="22"/>
                <w:szCs w:val="22"/>
              </w:rPr>
            </w:pPr>
            <w:r w:rsidRPr="001C7B66">
              <w:rPr>
                <w:rFonts w:ascii="Calibri" w:hAnsi="Calibri" w:cs="Calibri"/>
                <w:noProof/>
                <w:sz w:val="22"/>
                <w:szCs w:val="22"/>
              </w:rPr>
              <w:t>It is recognized and understood by the Parties that the budget and compensation due to Principal Investigator and study team members for their activities in the Clinical Trial is contained in the separate payment Letter/s. Institution explicitly agrees to payments being made directly to Principal Investigator and study team members under such separate Payment Letters.</w:t>
            </w:r>
          </w:p>
          <w:p w14:paraId="1CB8322B" w14:textId="77777777" w:rsidR="00681236" w:rsidRPr="001C7B66" w:rsidRDefault="00681236" w:rsidP="001C7B66">
            <w:pPr>
              <w:suppressAutoHyphens/>
              <w:jc w:val="both"/>
              <w:rPr>
                <w:rFonts w:ascii="Calibri" w:hAnsi="Calibri" w:cs="Calibri"/>
                <w:noProof/>
                <w:sz w:val="22"/>
                <w:szCs w:val="22"/>
              </w:rPr>
            </w:pPr>
          </w:p>
          <w:p w14:paraId="210098C3" w14:textId="77777777" w:rsidR="00681236" w:rsidRPr="001C7B66" w:rsidRDefault="00681236" w:rsidP="001C7B66">
            <w:pPr>
              <w:suppressAutoHyphens/>
              <w:jc w:val="both"/>
              <w:rPr>
                <w:rFonts w:ascii="Calibri" w:hAnsi="Calibri" w:cs="Calibri"/>
                <w:noProof/>
                <w:sz w:val="22"/>
                <w:szCs w:val="22"/>
              </w:rPr>
            </w:pPr>
          </w:p>
          <w:p w14:paraId="3014B175" w14:textId="3D61FC3F" w:rsidR="00DD1C12" w:rsidRPr="001C7B66" w:rsidRDefault="00DD1C12" w:rsidP="001C7B66">
            <w:pPr>
              <w:keepNext/>
              <w:keepLines/>
              <w:suppressAutoHyphens/>
              <w:jc w:val="both"/>
              <w:rPr>
                <w:rFonts w:ascii="Calibri" w:hAnsi="Calibri" w:cs="Calibri"/>
                <w:sz w:val="22"/>
                <w:szCs w:val="22"/>
              </w:rPr>
            </w:pPr>
          </w:p>
          <w:p w14:paraId="5548A6B3" w14:textId="7C3BCC6C" w:rsidR="00385C09" w:rsidRPr="001C7B66" w:rsidRDefault="00385C09" w:rsidP="001C7B66">
            <w:pPr>
              <w:keepNext/>
              <w:keepLines/>
              <w:suppressAutoHyphens/>
              <w:jc w:val="both"/>
              <w:rPr>
                <w:rFonts w:ascii="Calibri" w:hAnsi="Calibri" w:cs="Calibri"/>
                <w:sz w:val="22"/>
                <w:szCs w:val="22"/>
              </w:rPr>
            </w:pPr>
            <w:r w:rsidRPr="001C7B66">
              <w:rPr>
                <w:rFonts w:ascii="Calibri" w:hAnsi="Calibri" w:cs="Calibri"/>
                <w:noProof/>
                <w:sz w:val="22"/>
                <w:szCs w:val="22"/>
              </w:rPr>
              <w:t xml:space="preserve">Payments to study team members will be performed  by Janssen. </w:t>
            </w:r>
          </w:p>
        </w:tc>
        <w:tc>
          <w:tcPr>
            <w:tcW w:w="5670" w:type="dxa"/>
          </w:tcPr>
          <w:p w14:paraId="6E1D5D03" w14:textId="434D74BB" w:rsidR="00385C09" w:rsidRPr="001C7B66" w:rsidRDefault="00C82017" w:rsidP="001C7B66">
            <w:pPr>
              <w:pStyle w:val="Textkomente"/>
              <w:jc w:val="both"/>
              <w:rPr>
                <w:rFonts w:ascii="Calibri" w:eastAsia="Calibri" w:hAnsi="Calibri" w:cs="Calibri"/>
                <w:sz w:val="22"/>
                <w:szCs w:val="22"/>
                <w:lang w:val="cs-CZ"/>
              </w:rPr>
            </w:pPr>
            <w:r w:rsidRPr="001C7B66">
              <w:rPr>
                <w:rFonts w:ascii="Calibri" w:eastAsia="Calibri" w:hAnsi="Calibri" w:cs="Calibri"/>
                <w:sz w:val="22"/>
                <w:szCs w:val="22"/>
                <w:lang w:val="cs-CZ"/>
              </w:rPr>
              <w:t>9.1</w:t>
            </w:r>
            <w:r w:rsidRPr="001C7B66">
              <w:rPr>
                <w:rFonts w:ascii="Calibri" w:eastAsia="Calibri" w:hAnsi="Calibri" w:cs="Calibri"/>
                <w:sz w:val="22"/>
                <w:szCs w:val="22"/>
                <w:lang w:val="cs-CZ"/>
              </w:rPr>
              <w:tab/>
              <w:t xml:space="preserve">Rozpočet a částky hrazené </w:t>
            </w:r>
            <w:r w:rsidR="00C96EB1" w:rsidRPr="001C7B66">
              <w:rPr>
                <w:rStyle w:val="DeltaViewInsertion"/>
                <w:rFonts w:ascii="Calibri" w:eastAsia="Calibri" w:hAnsi="Calibri" w:cs="Calibri"/>
                <w:color w:val="auto"/>
                <w:sz w:val="22"/>
                <w:szCs w:val="22"/>
                <w:u w:val="none"/>
                <w:lang w:val="cs-CZ"/>
              </w:rPr>
              <w:t xml:space="preserve">poskytovateli </w:t>
            </w:r>
            <w:r w:rsidRPr="001C7B66">
              <w:rPr>
                <w:rFonts w:ascii="Calibri" w:eastAsia="Calibri" w:hAnsi="Calibri" w:cs="Calibri"/>
                <w:sz w:val="22"/>
                <w:szCs w:val="22"/>
                <w:lang w:val="cs-CZ"/>
              </w:rPr>
              <w:t>v rámci klinické hodnocení za služby podle této smlouvy, jsou obsaženy v</w:t>
            </w:r>
            <w:r w:rsidR="00100245" w:rsidRPr="001C7B66">
              <w:rPr>
                <w:rFonts w:ascii="Calibri" w:eastAsia="Calibri" w:hAnsi="Calibri" w:cs="Calibri"/>
                <w:sz w:val="22"/>
                <w:szCs w:val="22"/>
                <w:lang w:val="cs-CZ"/>
              </w:rPr>
              <w:t> </w:t>
            </w:r>
            <w:r w:rsidRPr="001C7B66">
              <w:rPr>
                <w:rFonts w:ascii="Calibri" w:eastAsia="Calibri" w:hAnsi="Calibri" w:cs="Calibri"/>
                <w:sz w:val="22"/>
                <w:szCs w:val="22"/>
                <w:lang w:val="cs-CZ"/>
              </w:rPr>
              <w:t>příloze</w:t>
            </w:r>
            <w:r w:rsidR="00100245" w:rsidRPr="001C7B66">
              <w:rPr>
                <w:rFonts w:ascii="Calibri" w:eastAsia="Calibri" w:hAnsi="Calibri" w:cs="Calibri"/>
                <w:sz w:val="22"/>
                <w:szCs w:val="22"/>
                <w:lang w:val="cs-CZ"/>
              </w:rPr>
              <w:t> </w:t>
            </w:r>
            <w:r w:rsidRPr="001C7B66">
              <w:rPr>
                <w:rFonts w:ascii="Calibri" w:eastAsia="Calibri" w:hAnsi="Calibri" w:cs="Calibri"/>
                <w:sz w:val="22"/>
                <w:szCs w:val="22"/>
                <w:lang w:val="cs-CZ"/>
              </w:rPr>
              <w:t xml:space="preserve">A. </w:t>
            </w:r>
          </w:p>
          <w:p w14:paraId="6EF2B28C" w14:textId="77777777" w:rsidR="00385C09" w:rsidRPr="001C7B66" w:rsidRDefault="00385C09" w:rsidP="001C7B66">
            <w:pPr>
              <w:pStyle w:val="Textkomente"/>
              <w:jc w:val="both"/>
              <w:rPr>
                <w:rFonts w:ascii="Calibri" w:eastAsia="Calibri" w:hAnsi="Calibri" w:cs="Calibri"/>
                <w:sz w:val="22"/>
                <w:szCs w:val="22"/>
                <w:lang w:val="cs-CZ"/>
              </w:rPr>
            </w:pPr>
          </w:p>
          <w:p w14:paraId="351F3674" w14:textId="548D09EE" w:rsidR="00385C09" w:rsidRPr="001C7B66" w:rsidRDefault="00385C09" w:rsidP="001C7B66">
            <w:pPr>
              <w:pStyle w:val="Textkomente"/>
              <w:jc w:val="both"/>
              <w:rPr>
                <w:rFonts w:ascii="Calibri" w:eastAsia="Calibri" w:hAnsi="Calibri" w:cs="Calibri"/>
                <w:sz w:val="22"/>
                <w:szCs w:val="22"/>
                <w:lang w:val="cs-CZ"/>
              </w:rPr>
            </w:pPr>
            <w:r w:rsidRPr="001C7B66">
              <w:rPr>
                <w:rFonts w:ascii="Calibri" w:eastAsia="Calibri" w:hAnsi="Calibri" w:cs="Calibri"/>
                <w:sz w:val="22"/>
                <w:szCs w:val="22"/>
                <w:lang w:val="cs-CZ"/>
              </w:rPr>
              <w:t>Je sjednáno a strany berou na vědomí, že příloha A nebude zahrnovat rozpočet a odměnu splatnou hlavnímu zkoušejícímu, ani členům studijního týmu.</w:t>
            </w:r>
          </w:p>
          <w:p w14:paraId="0978CE85" w14:textId="77777777" w:rsidR="00385C09" w:rsidRPr="001C7B66" w:rsidRDefault="00385C09" w:rsidP="001C7B66">
            <w:pPr>
              <w:jc w:val="both"/>
              <w:rPr>
                <w:rFonts w:ascii="Calibri" w:eastAsia="Calibri" w:hAnsi="Calibri" w:cs="Calibri"/>
                <w:sz w:val="22"/>
                <w:szCs w:val="22"/>
                <w:lang w:val="cs-CZ"/>
              </w:rPr>
            </w:pPr>
          </w:p>
          <w:p w14:paraId="7A9777A4" w14:textId="0AD1F6D3" w:rsidR="00385C09" w:rsidRPr="001C7B66" w:rsidRDefault="00385C09" w:rsidP="001C7B66">
            <w:pPr>
              <w:suppressAutoHyphens/>
              <w:jc w:val="both"/>
              <w:rPr>
                <w:rFonts w:ascii="Calibri" w:hAnsi="Calibri" w:cs="Calibri"/>
                <w:sz w:val="22"/>
                <w:szCs w:val="22"/>
                <w:lang w:val="cs-CZ"/>
              </w:rPr>
            </w:pPr>
            <w:r w:rsidRPr="001C7B66">
              <w:rPr>
                <w:rFonts w:ascii="Calibri" w:hAnsi="Calibri" w:cs="Calibri"/>
                <w:sz w:val="22"/>
                <w:szCs w:val="22"/>
                <w:lang w:val="cs-CZ"/>
              </w:rPr>
              <w:t>Smluvní strany respektují a berou na vědomí, že rozpočet a odměny splatné hlavnímu zkoušejícímu a členům studijního týmu za jejich činnosti v klinickém hodnocení, jsou obsaženy v samostatné/</w:t>
            </w:r>
            <w:r w:rsidR="00681236" w:rsidRPr="001C7B66">
              <w:rPr>
                <w:rFonts w:ascii="Calibri" w:hAnsi="Calibri" w:cs="Calibri"/>
                <w:sz w:val="22"/>
                <w:szCs w:val="22"/>
                <w:lang w:val="cs-CZ"/>
              </w:rPr>
              <w:t xml:space="preserve"> </w:t>
            </w:r>
            <w:r w:rsidRPr="001C7B66">
              <w:rPr>
                <w:rFonts w:ascii="Calibri" w:hAnsi="Calibri" w:cs="Calibri"/>
                <w:sz w:val="22"/>
                <w:szCs w:val="22"/>
                <w:lang w:val="cs-CZ"/>
              </w:rPr>
              <w:t>samostatných</w:t>
            </w:r>
            <w:r w:rsidR="00681236" w:rsidRPr="001C7B66">
              <w:rPr>
                <w:rFonts w:ascii="Calibri" w:hAnsi="Calibri" w:cs="Calibri"/>
                <w:sz w:val="22"/>
                <w:szCs w:val="22"/>
                <w:lang w:val="cs-CZ"/>
              </w:rPr>
              <w:t xml:space="preserve"> </w:t>
            </w:r>
            <w:r w:rsidRPr="001C7B66">
              <w:rPr>
                <w:rFonts w:ascii="Calibri" w:hAnsi="Calibri" w:cs="Calibri"/>
                <w:sz w:val="22"/>
                <w:szCs w:val="22"/>
                <w:lang w:val="cs-CZ"/>
              </w:rPr>
              <w:t>platební/</w:t>
            </w:r>
            <w:r w:rsidR="00681236" w:rsidRPr="001C7B66">
              <w:rPr>
                <w:rFonts w:ascii="Calibri" w:hAnsi="Calibri" w:cs="Calibri"/>
                <w:sz w:val="22"/>
                <w:szCs w:val="22"/>
                <w:lang w:val="cs-CZ"/>
              </w:rPr>
              <w:t xml:space="preserve"> </w:t>
            </w:r>
            <w:r w:rsidRPr="001C7B66">
              <w:rPr>
                <w:rFonts w:ascii="Calibri" w:hAnsi="Calibri" w:cs="Calibri"/>
                <w:sz w:val="22"/>
                <w:szCs w:val="22"/>
                <w:lang w:val="cs-CZ"/>
              </w:rPr>
              <w:t>platebních dohodě/dohod ve formě dopisu. V takovém případě poskytovatel výslovně souhlasí s tím, že platby budou vyplaceny přímo hlavnímu zkoušejícímu a členům studijního týmu podle takových samostatných platebních dohod ve formě dopisu.</w:t>
            </w:r>
          </w:p>
          <w:p w14:paraId="227DFD65" w14:textId="77777777" w:rsidR="00DD1C12" w:rsidRPr="001C7B66" w:rsidRDefault="00DD1C12" w:rsidP="001C7B66">
            <w:pPr>
              <w:jc w:val="both"/>
              <w:rPr>
                <w:rFonts w:ascii="Calibri" w:hAnsi="Calibri" w:cs="Calibri"/>
                <w:sz w:val="22"/>
                <w:szCs w:val="22"/>
                <w:lang w:val="cs-CZ"/>
              </w:rPr>
            </w:pPr>
          </w:p>
          <w:p w14:paraId="5F3013E4" w14:textId="373A1861" w:rsidR="00385C09" w:rsidRPr="001C7B66" w:rsidRDefault="00DD1C12" w:rsidP="001C7B66">
            <w:pPr>
              <w:jc w:val="both"/>
              <w:rPr>
                <w:rFonts w:ascii="Calibri" w:hAnsi="Calibri" w:cs="Calibri"/>
                <w:sz w:val="22"/>
                <w:szCs w:val="22"/>
                <w:lang w:val="cs-CZ"/>
              </w:rPr>
            </w:pPr>
            <w:r w:rsidRPr="001C7B66">
              <w:rPr>
                <w:rFonts w:ascii="Calibri" w:hAnsi="Calibri" w:cs="Calibri"/>
                <w:sz w:val="22"/>
                <w:szCs w:val="22"/>
                <w:lang w:val="cs-CZ"/>
              </w:rPr>
              <w:t>P</w:t>
            </w:r>
            <w:r w:rsidR="00385C09" w:rsidRPr="001C7B66">
              <w:rPr>
                <w:rFonts w:ascii="Calibri" w:hAnsi="Calibri" w:cs="Calibri"/>
                <w:sz w:val="22"/>
                <w:szCs w:val="22"/>
                <w:lang w:val="cs-CZ"/>
              </w:rPr>
              <w:t xml:space="preserve">latby členům studijního týmu bude provádět společnost Janssen. </w:t>
            </w:r>
          </w:p>
        </w:tc>
      </w:tr>
      <w:tr w:rsidR="0014665F" w:rsidRPr="001C7B66" w14:paraId="3A4A1157" w14:textId="77777777" w:rsidTr="00406CA9">
        <w:trPr>
          <w:trHeight w:val="158"/>
        </w:trPr>
        <w:tc>
          <w:tcPr>
            <w:tcW w:w="5670" w:type="dxa"/>
          </w:tcPr>
          <w:p w14:paraId="29228B97" w14:textId="2893ADEC" w:rsidR="0014665F" w:rsidRPr="001C7B66" w:rsidRDefault="0014665F" w:rsidP="001C7B66">
            <w:pPr>
              <w:suppressAutoHyphens/>
              <w:jc w:val="both"/>
              <w:rPr>
                <w:rFonts w:ascii="Calibri" w:hAnsi="Calibri" w:cs="Calibri"/>
                <w:sz w:val="22"/>
                <w:szCs w:val="22"/>
                <w:lang w:val="cs-CZ"/>
              </w:rPr>
            </w:pPr>
          </w:p>
        </w:tc>
        <w:tc>
          <w:tcPr>
            <w:tcW w:w="5670" w:type="dxa"/>
          </w:tcPr>
          <w:p w14:paraId="2D51E850" w14:textId="2EFEC4C2" w:rsidR="0014665F" w:rsidRPr="001C7B66" w:rsidRDefault="0014665F" w:rsidP="001C7B66">
            <w:pPr>
              <w:suppressAutoHyphens/>
              <w:jc w:val="both"/>
              <w:rPr>
                <w:rFonts w:ascii="Calibri" w:eastAsia="Calibri" w:hAnsi="Calibri" w:cs="Calibri"/>
                <w:sz w:val="22"/>
                <w:szCs w:val="22"/>
                <w:lang w:val="cs-CZ"/>
              </w:rPr>
            </w:pPr>
          </w:p>
        </w:tc>
      </w:tr>
      <w:tr w:rsidR="00C82017" w:rsidRPr="001C7B66" w14:paraId="0BF43AE2" w14:textId="1DC2660F" w:rsidTr="00406CA9">
        <w:tc>
          <w:tcPr>
            <w:tcW w:w="5670" w:type="dxa"/>
          </w:tcPr>
          <w:p w14:paraId="06873476" w14:textId="0FBE12B1" w:rsidR="00C82017" w:rsidRPr="001C7B66" w:rsidRDefault="00C82017" w:rsidP="001C7B66">
            <w:pPr>
              <w:keepNext/>
              <w:keepLines/>
              <w:suppressAutoHyphens/>
              <w:jc w:val="both"/>
              <w:rPr>
                <w:rFonts w:ascii="Calibri" w:hAnsi="Calibri" w:cs="Calibri"/>
                <w:sz w:val="22"/>
                <w:szCs w:val="22"/>
              </w:rPr>
            </w:pPr>
            <w:r w:rsidRPr="001C7B66">
              <w:rPr>
                <w:rFonts w:ascii="Calibri" w:hAnsi="Calibri" w:cs="Calibri"/>
                <w:sz w:val="22"/>
                <w:szCs w:val="22"/>
              </w:rPr>
              <w:t>9.</w:t>
            </w:r>
            <w:r w:rsidRPr="001C7B66">
              <w:rPr>
                <w:rFonts w:ascii="Calibri" w:hAnsi="Calibri" w:cs="Calibri"/>
                <w:noProof/>
                <w:sz w:val="22"/>
                <w:szCs w:val="22"/>
              </w:rPr>
              <w:t>2</w:t>
            </w:r>
            <w:r w:rsidRPr="001C7B66">
              <w:rPr>
                <w:rFonts w:ascii="Calibri" w:hAnsi="Calibri" w:cs="Calibri"/>
                <w:sz w:val="22"/>
                <w:szCs w:val="22"/>
              </w:rPr>
              <w:tab/>
              <w:t>The Parties acknowledge and agree that the compensation and support provided by Janssen to Institution</w:t>
            </w:r>
            <w:r w:rsidR="00372AD6" w:rsidRPr="001C7B66">
              <w:rPr>
                <w:rFonts w:ascii="Calibri" w:hAnsi="Calibri" w:cs="Calibri"/>
                <w:sz w:val="22"/>
                <w:szCs w:val="22"/>
              </w:rPr>
              <w:t xml:space="preserve"> </w:t>
            </w:r>
            <w:r w:rsidRPr="001C7B66">
              <w:rPr>
                <w:rFonts w:ascii="Calibri" w:hAnsi="Calibri" w:cs="Calibri"/>
                <w:sz w:val="22"/>
                <w:szCs w:val="22"/>
              </w:rPr>
              <w:t>pursuant to this Agreement represents the fair market value for the research services conducted by Institution, has been negotiated in an arms-length transaction, and has not been determined in a manner that takes into account the volume or value of any referrals or other business otherwise generated between Janssen and its affiliates and  Institution</w:t>
            </w:r>
            <w:r w:rsidRPr="001C7B66">
              <w:rPr>
                <w:rFonts w:ascii="Calibri" w:hAnsi="Calibri" w:cs="Calibri"/>
                <w:noProof/>
                <w:sz w:val="22"/>
                <w:szCs w:val="22"/>
              </w:rPr>
              <w:t>.</w:t>
            </w:r>
            <w:r w:rsidRPr="001C7B66">
              <w:rPr>
                <w:rFonts w:ascii="Calibri" w:hAnsi="Calibri" w:cs="Calibri"/>
                <w:sz w:val="22"/>
                <w:szCs w:val="22"/>
              </w:rPr>
              <w:t xml:space="preserve"> Nothing contained in this Agreement shall be construed in any manner as an obligation or inducement for Institution</w:t>
            </w:r>
            <w:r w:rsidRPr="001C7B66">
              <w:rPr>
                <w:rFonts w:ascii="Calibri" w:hAnsi="Calibri" w:cs="Calibri"/>
                <w:noProof/>
                <w:sz w:val="22"/>
                <w:szCs w:val="22"/>
              </w:rPr>
              <w:t>,</w:t>
            </w:r>
            <w:r w:rsidRPr="001C7B66">
              <w:rPr>
                <w:rFonts w:ascii="Calibri" w:hAnsi="Calibri" w:cs="Calibri"/>
                <w:sz w:val="22"/>
                <w:szCs w:val="22"/>
              </w:rPr>
              <w:t xml:space="preserve"> Principal Investigator</w:t>
            </w:r>
            <w:r w:rsidRPr="001C7B66">
              <w:rPr>
                <w:rFonts w:ascii="Calibri" w:hAnsi="Calibri" w:cs="Calibri"/>
                <w:noProof/>
                <w:sz w:val="22"/>
                <w:szCs w:val="22"/>
              </w:rPr>
              <w:t xml:space="preserve"> or study team members</w:t>
            </w:r>
            <w:r w:rsidRPr="001C7B66">
              <w:rPr>
                <w:rFonts w:ascii="Calibri" w:hAnsi="Calibri" w:cs="Calibri"/>
                <w:sz w:val="22"/>
                <w:szCs w:val="22"/>
              </w:rPr>
              <w:t xml:space="preserve"> to recommend that any person or entity purchase Janssen’s products or those of any entity affiliated with Janssen.</w:t>
            </w:r>
          </w:p>
        </w:tc>
        <w:tc>
          <w:tcPr>
            <w:tcW w:w="5670" w:type="dxa"/>
          </w:tcPr>
          <w:p w14:paraId="45D212D5" w14:textId="59F31D79" w:rsidR="00C82017" w:rsidRPr="001C7B66" w:rsidRDefault="00C82017" w:rsidP="001C7B66">
            <w:pPr>
              <w:suppressAutoHyphens/>
              <w:jc w:val="both"/>
              <w:rPr>
                <w:rFonts w:ascii="Calibri" w:hAnsi="Calibri" w:cs="Calibri"/>
                <w:sz w:val="22"/>
                <w:szCs w:val="22"/>
                <w:lang w:val="cs-CZ"/>
              </w:rPr>
            </w:pPr>
            <w:r w:rsidRPr="001C7B66">
              <w:rPr>
                <w:rFonts w:ascii="Calibri" w:eastAsia="Calibri" w:hAnsi="Calibri" w:cs="Calibri"/>
                <w:sz w:val="22"/>
                <w:szCs w:val="22"/>
                <w:lang w:val="cs-CZ"/>
              </w:rPr>
              <w:t>9.2</w:t>
            </w:r>
            <w:r w:rsidRPr="001C7B66">
              <w:rPr>
                <w:rFonts w:ascii="Calibri" w:eastAsia="Calibri" w:hAnsi="Calibri" w:cs="Calibri"/>
                <w:sz w:val="22"/>
                <w:szCs w:val="22"/>
                <w:lang w:val="cs-CZ"/>
              </w:rPr>
              <w:tab/>
              <w:t xml:space="preserve">Strany berou na vědomí a souhlasí s tím, že odměna a podpora poskytnutá společností Janssen </w:t>
            </w:r>
            <w:r w:rsidR="00A063FC" w:rsidRPr="001C7B66">
              <w:rPr>
                <w:rFonts w:ascii="Calibri" w:eastAsia="Calibri" w:hAnsi="Calibri" w:cs="Calibri"/>
                <w:sz w:val="22"/>
                <w:szCs w:val="22"/>
                <w:lang w:val="cs-CZ"/>
              </w:rPr>
              <w:t>poskytovateli</w:t>
            </w:r>
            <w:r w:rsidR="00260E97" w:rsidRPr="001C7B66">
              <w:rPr>
                <w:rFonts w:ascii="Calibri" w:eastAsia="Calibri" w:hAnsi="Calibri" w:cs="Calibri"/>
                <w:sz w:val="22"/>
                <w:szCs w:val="22"/>
                <w:lang w:val="cs-CZ"/>
              </w:rPr>
              <w:t xml:space="preserve"> na základě této smlouvy</w:t>
            </w:r>
            <w:r w:rsidRPr="001C7B66">
              <w:rPr>
                <w:rFonts w:ascii="Calibri" w:eastAsia="Calibri" w:hAnsi="Calibri" w:cs="Calibri"/>
                <w:b/>
                <w:sz w:val="22"/>
                <w:szCs w:val="22"/>
                <w:lang w:val="cs-CZ"/>
              </w:rPr>
              <w:t xml:space="preserve"> </w:t>
            </w:r>
            <w:r w:rsidRPr="001C7B66">
              <w:rPr>
                <w:rFonts w:ascii="Calibri" w:eastAsia="Calibri" w:hAnsi="Calibri" w:cs="Calibri"/>
                <w:sz w:val="22"/>
                <w:szCs w:val="22"/>
                <w:lang w:val="cs-CZ"/>
              </w:rPr>
              <w:t xml:space="preserve">představuje skutečnou tržní hodnotu za služby související s výzkumem prováděné </w:t>
            </w:r>
            <w:r w:rsidR="00C96EB1" w:rsidRPr="001C7B66">
              <w:rPr>
                <w:rStyle w:val="DeltaViewInsertion"/>
                <w:rFonts w:ascii="Calibri" w:eastAsia="Calibri" w:hAnsi="Calibri" w:cs="Calibri"/>
                <w:color w:val="auto"/>
                <w:sz w:val="22"/>
                <w:szCs w:val="22"/>
                <w:u w:val="none"/>
                <w:lang w:val="cs-CZ"/>
              </w:rPr>
              <w:t>poskytovatelem</w:t>
            </w:r>
            <w:r w:rsidRPr="001C7B66">
              <w:rPr>
                <w:rFonts w:ascii="Calibri" w:eastAsia="Calibri" w:hAnsi="Calibri" w:cs="Calibri"/>
                <w:sz w:val="22"/>
                <w:szCs w:val="22"/>
                <w:lang w:val="cs-CZ"/>
              </w:rPr>
              <w:t xml:space="preserve">, byla vyjednána za obvyklých tržních podmínek a nebyla stanovena způsobem, který bere v úvahu objem a hodnotu jakýchkoliv doporučení nebo jiných obchodních příležitostí, které jinak vznikají mezi společností Janssen a jejími přidruženými subjekty a </w:t>
            </w:r>
            <w:r w:rsidR="00C96EB1" w:rsidRPr="001C7B66">
              <w:rPr>
                <w:rStyle w:val="DeltaViewInsertion"/>
                <w:rFonts w:ascii="Calibri" w:eastAsia="Calibri" w:hAnsi="Calibri" w:cs="Calibri"/>
                <w:color w:val="auto"/>
                <w:sz w:val="22"/>
                <w:szCs w:val="22"/>
                <w:u w:val="none"/>
                <w:lang w:val="cs-CZ"/>
              </w:rPr>
              <w:t>poskytovatelem</w:t>
            </w:r>
            <w:r w:rsidRPr="001C7B66">
              <w:rPr>
                <w:rFonts w:ascii="Calibri" w:eastAsia="Calibri" w:hAnsi="Calibri" w:cs="Calibri"/>
                <w:sz w:val="22"/>
                <w:szCs w:val="22"/>
                <w:lang w:val="cs-CZ"/>
              </w:rPr>
              <w:t>. Nic z toho, co je uvedeno v této smlouvě</w:t>
            </w:r>
            <w:r w:rsidR="00B63EC5" w:rsidRPr="001C7B66">
              <w:rPr>
                <w:rFonts w:ascii="Calibri" w:eastAsia="Calibri" w:hAnsi="Calibri" w:cs="Calibri"/>
                <w:sz w:val="22"/>
                <w:szCs w:val="22"/>
                <w:lang w:val="cs-CZ"/>
              </w:rPr>
              <w:t xml:space="preserve"> </w:t>
            </w:r>
            <w:r w:rsidRPr="001C7B66">
              <w:rPr>
                <w:rFonts w:ascii="Calibri" w:eastAsia="Calibri" w:hAnsi="Calibri" w:cs="Calibri"/>
                <w:sz w:val="22"/>
                <w:szCs w:val="22"/>
                <w:lang w:val="cs-CZ"/>
              </w:rPr>
              <w:t xml:space="preserve">nebude vykládáno žádným způsobem jako závazek nebo podnět pro </w:t>
            </w:r>
            <w:r w:rsidR="00C96EB1" w:rsidRPr="001C7B66">
              <w:rPr>
                <w:rStyle w:val="DeltaViewInsertion"/>
                <w:rFonts w:ascii="Calibri" w:eastAsia="Calibri" w:hAnsi="Calibri" w:cs="Calibri"/>
                <w:color w:val="auto"/>
                <w:sz w:val="22"/>
                <w:szCs w:val="22"/>
                <w:u w:val="none"/>
                <w:lang w:val="cs-CZ"/>
              </w:rPr>
              <w:t xml:space="preserve">poskytovatele </w:t>
            </w:r>
            <w:r w:rsidRPr="001C7B66">
              <w:rPr>
                <w:rFonts w:ascii="Calibri" w:eastAsia="Calibri" w:hAnsi="Calibri" w:cs="Calibri"/>
                <w:sz w:val="22"/>
                <w:szCs w:val="22"/>
                <w:lang w:val="cs-CZ"/>
              </w:rPr>
              <w:t>nebo hlavního zkoušejícího nebo člen</w:t>
            </w:r>
            <w:r w:rsidR="00260E97" w:rsidRPr="001C7B66">
              <w:rPr>
                <w:rFonts w:ascii="Calibri" w:eastAsia="Calibri" w:hAnsi="Calibri" w:cs="Calibri"/>
                <w:sz w:val="22"/>
                <w:szCs w:val="22"/>
                <w:lang w:val="cs-CZ"/>
              </w:rPr>
              <w:t xml:space="preserve">y </w:t>
            </w:r>
            <w:r w:rsidRPr="001C7B66">
              <w:rPr>
                <w:rFonts w:ascii="Calibri" w:eastAsia="Calibri" w:hAnsi="Calibri" w:cs="Calibri"/>
                <w:sz w:val="22"/>
                <w:szCs w:val="22"/>
                <w:lang w:val="cs-CZ"/>
              </w:rPr>
              <w:t>studijního týmu k doporučení, aby si jakákoli osoba či subjekt zakoupily výrobky společnosti Janssen nebo výrobky jakéhokoli přidruženého subjektu společnosti Janssen.</w:t>
            </w:r>
          </w:p>
        </w:tc>
      </w:tr>
      <w:tr w:rsidR="00C82017" w:rsidRPr="001C7B66" w14:paraId="5C2176B2" w14:textId="272956DD" w:rsidTr="00406CA9">
        <w:tc>
          <w:tcPr>
            <w:tcW w:w="5670" w:type="dxa"/>
          </w:tcPr>
          <w:p w14:paraId="3383A36E" w14:textId="77777777" w:rsidR="00C82017" w:rsidRPr="001C7B66" w:rsidRDefault="00C82017" w:rsidP="001C7B66">
            <w:pPr>
              <w:suppressAutoHyphens/>
              <w:jc w:val="both"/>
              <w:rPr>
                <w:rFonts w:ascii="Calibri" w:hAnsi="Calibri" w:cs="Calibri"/>
                <w:noProof/>
                <w:sz w:val="22"/>
                <w:szCs w:val="22"/>
                <w:lang w:val="cs-CZ"/>
              </w:rPr>
            </w:pPr>
          </w:p>
        </w:tc>
        <w:tc>
          <w:tcPr>
            <w:tcW w:w="5670" w:type="dxa"/>
          </w:tcPr>
          <w:p w14:paraId="77F61BD2" w14:textId="77777777" w:rsidR="00C82017" w:rsidRPr="001C7B66" w:rsidRDefault="00C82017" w:rsidP="001C7B66">
            <w:pPr>
              <w:suppressAutoHyphens/>
              <w:jc w:val="both"/>
              <w:rPr>
                <w:rFonts w:ascii="Calibri" w:hAnsi="Calibri" w:cs="Calibri"/>
                <w:sz w:val="22"/>
                <w:szCs w:val="22"/>
                <w:lang w:val="cs-CZ"/>
              </w:rPr>
            </w:pPr>
          </w:p>
        </w:tc>
      </w:tr>
      <w:tr w:rsidR="00C82017" w:rsidRPr="001C7B66" w14:paraId="6BEE6D15" w14:textId="379648B1" w:rsidTr="00406CA9">
        <w:tc>
          <w:tcPr>
            <w:tcW w:w="5670" w:type="dxa"/>
          </w:tcPr>
          <w:p w14:paraId="0AD36C4D" w14:textId="5EBE9D72" w:rsidR="00C82017" w:rsidRPr="001C7B66" w:rsidRDefault="00C82017" w:rsidP="001C7B66">
            <w:pPr>
              <w:suppressAutoHyphens/>
              <w:jc w:val="both"/>
              <w:rPr>
                <w:rFonts w:ascii="Calibri" w:hAnsi="Calibri" w:cs="Calibri"/>
                <w:sz w:val="22"/>
                <w:szCs w:val="22"/>
              </w:rPr>
            </w:pPr>
            <w:r w:rsidRPr="001C7B66">
              <w:rPr>
                <w:rFonts w:ascii="Calibri" w:hAnsi="Calibri" w:cs="Calibri"/>
                <w:sz w:val="22"/>
                <w:szCs w:val="22"/>
              </w:rPr>
              <w:t>9.</w:t>
            </w:r>
            <w:r w:rsidRPr="001C7B66">
              <w:rPr>
                <w:rFonts w:ascii="Calibri" w:hAnsi="Calibri" w:cs="Calibri"/>
                <w:noProof/>
                <w:sz w:val="22"/>
                <w:szCs w:val="22"/>
              </w:rPr>
              <w:t>3</w:t>
            </w:r>
            <w:r w:rsidRPr="001C7B66">
              <w:rPr>
                <w:rFonts w:ascii="Calibri" w:hAnsi="Calibri" w:cs="Calibri"/>
                <w:sz w:val="22"/>
                <w:szCs w:val="22"/>
              </w:rPr>
              <w:tab/>
              <w:t xml:space="preserve">Neither Institution nor Principal Investigator shall bill any third party for any Study Product or other items or services furnished by Janssen in connection with the Clinical Trial, or any services provided to Trial Subjects in connection </w:t>
            </w:r>
            <w:r w:rsidRPr="001C7B66">
              <w:rPr>
                <w:rFonts w:ascii="Calibri" w:hAnsi="Calibri" w:cs="Calibri"/>
                <w:sz w:val="22"/>
                <w:szCs w:val="22"/>
              </w:rPr>
              <w:lastRenderedPageBreak/>
              <w:t>with the Clinical Trial for which payment is made as part of the Clinical Trial.</w:t>
            </w:r>
            <w:r w:rsidRPr="001C7B66">
              <w:rPr>
                <w:rFonts w:ascii="Calibri" w:hAnsi="Calibri" w:cs="Calibri"/>
                <w:noProof/>
                <w:sz w:val="22"/>
                <w:szCs w:val="22"/>
              </w:rPr>
              <w:t xml:space="preserve"> Institution and/or Principal Investigator shall inform such third parties that the services provided fall under the Clinical Trial and that the possible corresponding amounts for the conduct of such services will be reimbursed by Insitition/Principal Investigator. Institution/Principal Investigator will ensure that such third parties do not request reimbursement from Janssen for the services provided. </w:t>
            </w:r>
          </w:p>
        </w:tc>
        <w:tc>
          <w:tcPr>
            <w:tcW w:w="5670" w:type="dxa"/>
          </w:tcPr>
          <w:p w14:paraId="1B6F7C74" w14:textId="5BD5FA0B" w:rsidR="00C82017" w:rsidRPr="001C7B66" w:rsidRDefault="00C82017" w:rsidP="001C7B66">
            <w:pPr>
              <w:suppressAutoHyphens/>
              <w:jc w:val="both"/>
              <w:rPr>
                <w:rFonts w:ascii="Calibri" w:hAnsi="Calibri" w:cs="Calibri"/>
                <w:sz w:val="22"/>
                <w:szCs w:val="22"/>
                <w:lang w:val="cs-CZ"/>
              </w:rPr>
            </w:pPr>
            <w:r w:rsidRPr="001C7B66">
              <w:rPr>
                <w:rFonts w:ascii="Calibri" w:eastAsia="Calibri" w:hAnsi="Calibri" w:cs="Calibri"/>
                <w:sz w:val="22"/>
                <w:szCs w:val="22"/>
                <w:lang w:val="cs-CZ"/>
              </w:rPr>
              <w:lastRenderedPageBreak/>
              <w:t>9.3</w:t>
            </w:r>
            <w:r w:rsidRPr="001C7B66">
              <w:rPr>
                <w:rFonts w:ascii="Calibri" w:eastAsia="Calibri" w:hAnsi="Calibri" w:cs="Calibri"/>
                <w:sz w:val="22"/>
                <w:szCs w:val="22"/>
                <w:lang w:val="cs-CZ"/>
              </w:rPr>
              <w:tab/>
              <w:t>Ani</w:t>
            </w:r>
            <w:r w:rsidR="00786BE7" w:rsidRPr="001C7B66">
              <w:rPr>
                <w:rStyle w:val="DeltaViewInsertion"/>
                <w:rFonts w:ascii="Calibri" w:eastAsia="Calibri" w:hAnsi="Calibri" w:cs="Calibri"/>
                <w:color w:val="auto"/>
                <w:sz w:val="22"/>
                <w:szCs w:val="22"/>
                <w:u w:val="none"/>
                <w:lang w:val="cs-CZ"/>
              </w:rPr>
              <w:t xml:space="preserve"> poskytovatel</w:t>
            </w:r>
            <w:r w:rsidRPr="001C7B66">
              <w:rPr>
                <w:rFonts w:ascii="Calibri" w:eastAsia="Calibri" w:hAnsi="Calibri" w:cs="Calibri"/>
                <w:sz w:val="22"/>
                <w:szCs w:val="22"/>
                <w:lang w:val="cs-CZ"/>
              </w:rPr>
              <w:t>, ani hlavní zkoušející nebudou žádné třetí straně účtovat za hodnocený p</w:t>
            </w:r>
            <w:r w:rsidR="00786BE7" w:rsidRPr="001C7B66">
              <w:rPr>
                <w:rFonts w:ascii="Calibri" w:eastAsia="Calibri" w:hAnsi="Calibri" w:cs="Calibri"/>
                <w:sz w:val="22"/>
                <w:szCs w:val="22"/>
                <w:lang w:val="cs-CZ"/>
              </w:rPr>
              <w:t>řípravek</w:t>
            </w:r>
            <w:r w:rsidRPr="001C7B66">
              <w:rPr>
                <w:rFonts w:ascii="Calibri" w:eastAsia="Calibri" w:hAnsi="Calibri" w:cs="Calibri"/>
                <w:sz w:val="22"/>
                <w:szCs w:val="22"/>
                <w:lang w:val="cs-CZ"/>
              </w:rPr>
              <w:t xml:space="preserve"> nebo jiné položky či služby poskytnuté společností Janssen ve spojení s klinickým hodnocením nebo služby poskytované subjektům </w:t>
            </w:r>
            <w:r w:rsidRPr="001C7B66">
              <w:rPr>
                <w:rFonts w:ascii="Calibri" w:eastAsia="Calibri" w:hAnsi="Calibri" w:cs="Calibri"/>
                <w:sz w:val="22"/>
                <w:szCs w:val="22"/>
                <w:lang w:val="cs-CZ"/>
              </w:rPr>
              <w:lastRenderedPageBreak/>
              <w:t xml:space="preserve">hodnocení ve spojení s klinickým hodnocením, které jsou hrazeny jako součást klinického hodnocení. </w:t>
            </w:r>
            <w:r w:rsidR="00786BE7" w:rsidRPr="001C7B66">
              <w:rPr>
                <w:rStyle w:val="DeltaViewInsertion"/>
                <w:rFonts w:ascii="Calibri" w:eastAsia="Calibri" w:hAnsi="Calibri" w:cs="Calibri"/>
                <w:color w:val="auto"/>
                <w:sz w:val="22"/>
                <w:szCs w:val="22"/>
                <w:u w:val="none"/>
                <w:lang w:val="cs-CZ"/>
              </w:rPr>
              <w:t>Poskytovatel</w:t>
            </w:r>
            <w:r w:rsidR="00786BE7" w:rsidRPr="001C7B66">
              <w:rPr>
                <w:rFonts w:ascii="Calibri" w:eastAsia="Calibri" w:hAnsi="Calibri" w:cs="Calibri"/>
                <w:sz w:val="22"/>
                <w:szCs w:val="22"/>
                <w:lang w:val="cs-CZ"/>
              </w:rPr>
              <w:t xml:space="preserve"> </w:t>
            </w:r>
            <w:r w:rsidRPr="001C7B66">
              <w:rPr>
                <w:rFonts w:ascii="Calibri" w:eastAsia="Calibri" w:hAnsi="Calibri" w:cs="Calibri"/>
                <w:sz w:val="22"/>
                <w:szCs w:val="22"/>
                <w:lang w:val="cs-CZ"/>
              </w:rPr>
              <w:t xml:space="preserve">a/nebo hlavní zkoušející musí tyto třetí strany informovat o tom, že poskytované služby spadají do klinického hodnocení, a že případné odpovídající částky za provádění těchto služeb budou uhrazeny </w:t>
            </w:r>
            <w:r w:rsidR="00786BE7" w:rsidRPr="001C7B66">
              <w:rPr>
                <w:rStyle w:val="DeltaViewInsertion"/>
                <w:rFonts w:ascii="Calibri" w:eastAsia="Calibri" w:hAnsi="Calibri" w:cs="Calibri"/>
                <w:color w:val="auto"/>
                <w:sz w:val="22"/>
                <w:szCs w:val="22"/>
                <w:u w:val="none"/>
                <w:lang w:val="cs-CZ"/>
              </w:rPr>
              <w:t>poskytovatelem</w:t>
            </w:r>
            <w:r w:rsidR="00786BE7" w:rsidRPr="001C7B66" w:rsidDel="00786BE7">
              <w:rPr>
                <w:rFonts w:ascii="Calibri" w:eastAsia="Calibri" w:hAnsi="Calibri" w:cs="Calibri"/>
                <w:sz w:val="22"/>
                <w:szCs w:val="22"/>
                <w:lang w:val="cs-CZ"/>
              </w:rPr>
              <w:t xml:space="preserve"> </w:t>
            </w:r>
            <w:r w:rsidRPr="001C7B66">
              <w:rPr>
                <w:rFonts w:ascii="Calibri" w:eastAsia="Calibri" w:hAnsi="Calibri" w:cs="Calibri"/>
                <w:sz w:val="22"/>
                <w:szCs w:val="22"/>
                <w:lang w:val="cs-CZ"/>
              </w:rPr>
              <w:t>/</w:t>
            </w:r>
            <w:r w:rsidR="0085395E" w:rsidRPr="001C7B66">
              <w:rPr>
                <w:rFonts w:ascii="Calibri" w:eastAsia="Calibri" w:hAnsi="Calibri" w:cs="Calibri"/>
                <w:sz w:val="22"/>
                <w:szCs w:val="22"/>
                <w:lang w:val="cs-CZ"/>
              </w:rPr>
              <w:t> </w:t>
            </w:r>
            <w:r w:rsidRPr="001C7B66">
              <w:rPr>
                <w:rFonts w:ascii="Calibri" w:eastAsia="Calibri" w:hAnsi="Calibri" w:cs="Calibri"/>
                <w:sz w:val="22"/>
                <w:szCs w:val="22"/>
                <w:lang w:val="cs-CZ"/>
              </w:rPr>
              <w:t xml:space="preserve">hlavním zkoušejícím. </w:t>
            </w:r>
            <w:r w:rsidR="00786BE7" w:rsidRPr="001C7B66">
              <w:rPr>
                <w:rStyle w:val="DeltaViewInsertion"/>
                <w:rFonts w:ascii="Calibri" w:eastAsia="Calibri" w:hAnsi="Calibri" w:cs="Calibri"/>
                <w:color w:val="auto"/>
                <w:sz w:val="22"/>
                <w:szCs w:val="22"/>
                <w:u w:val="none"/>
                <w:lang w:val="cs-CZ"/>
              </w:rPr>
              <w:t>Poskytovatel</w:t>
            </w:r>
            <w:r w:rsidR="00786BE7" w:rsidRPr="001C7B66" w:rsidDel="00786BE7">
              <w:rPr>
                <w:rFonts w:ascii="Calibri" w:eastAsia="Calibri" w:hAnsi="Calibri" w:cs="Calibri"/>
                <w:sz w:val="22"/>
                <w:szCs w:val="22"/>
                <w:lang w:val="cs-CZ"/>
              </w:rPr>
              <w:t xml:space="preserve"> </w:t>
            </w:r>
            <w:r w:rsidRPr="001C7B66">
              <w:rPr>
                <w:rFonts w:ascii="Calibri" w:eastAsia="Calibri" w:hAnsi="Calibri" w:cs="Calibri"/>
                <w:sz w:val="22"/>
                <w:szCs w:val="22"/>
                <w:lang w:val="cs-CZ"/>
              </w:rPr>
              <w:t>/</w:t>
            </w:r>
            <w:r w:rsidR="0085395E" w:rsidRPr="001C7B66">
              <w:rPr>
                <w:rFonts w:ascii="Calibri" w:eastAsia="Calibri" w:hAnsi="Calibri" w:cs="Calibri"/>
                <w:sz w:val="22"/>
                <w:szCs w:val="22"/>
                <w:lang w:val="cs-CZ"/>
              </w:rPr>
              <w:t> </w:t>
            </w:r>
            <w:r w:rsidRPr="001C7B66">
              <w:rPr>
                <w:rFonts w:ascii="Calibri" w:eastAsia="Calibri" w:hAnsi="Calibri" w:cs="Calibri"/>
                <w:sz w:val="22"/>
                <w:szCs w:val="22"/>
                <w:lang w:val="cs-CZ"/>
              </w:rPr>
              <w:t>hlavní zkoušející zajistí, aby tyto třetí strany nepožadovaly od společnosti Janssen úhradu za poskytnuté služby.</w:t>
            </w:r>
          </w:p>
        </w:tc>
      </w:tr>
      <w:tr w:rsidR="00C82017" w:rsidRPr="001C7B66" w14:paraId="6C268F48" w14:textId="1F0632ED" w:rsidTr="00406CA9">
        <w:tc>
          <w:tcPr>
            <w:tcW w:w="5670" w:type="dxa"/>
          </w:tcPr>
          <w:p w14:paraId="34DBB7CA" w14:textId="77777777" w:rsidR="00C82017" w:rsidRPr="001C7B66" w:rsidRDefault="00C82017" w:rsidP="001C7B66">
            <w:pPr>
              <w:suppressAutoHyphens/>
              <w:jc w:val="both"/>
              <w:rPr>
                <w:rFonts w:ascii="Calibri" w:hAnsi="Calibri" w:cs="Calibri"/>
                <w:noProof/>
                <w:sz w:val="22"/>
                <w:szCs w:val="22"/>
                <w:lang w:val="cs-CZ"/>
              </w:rPr>
            </w:pPr>
          </w:p>
        </w:tc>
        <w:tc>
          <w:tcPr>
            <w:tcW w:w="5670" w:type="dxa"/>
          </w:tcPr>
          <w:p w14:paraId="4BDC7E32" w14:textId="77777777" w:rsidR="00C82017" w:rsidRPr="001C7B66" w:rsidRDefault="00C82017" w:rsidP="001C7B66">
            <w:pPr>
              <w:suppressAutoHyphens/>
              <w:jc w:val="both"/>
              <w:rPr>
                <w:rFonts w:ascii="Calibri" w:hAnsi="Calibri" w:cs="Calibri"/>
                <w:sz w:val="22"/>
                <w:szCs w:val="22"/>
                <w:lang w:val="cs-CZ"/>
              </w:rPr>
            </w:pPr>
          </w:p>
        </w:tc>
      </w:tr>
      <w:tr w:rsidR="00C82017" w:rsidRPr="001C7B66" w14:paraId="095E5498" w14:textId="64E224AB" w:rsidTr="00406CA9">
        <w:tc>
          <w:tcPr>
            <w:tcW w:w="5670" w:type="dxa"/>
          </w:tcPr>
          <w:p w14:paraId="1E53A143" w14:textId="3AE64FF6" w:rsidR="00C82017" w:rsidRPr="001C7B66" w:rsidRDefault="00C82017" w:rsidP="001C7B66">
            <w:pPr>
              <w:keepNext/>
              <w:keepLines/>
              <w:suppressAutoHyphens/>
              <w:jc w:val="both"/>
              <w:rPr>
                <w:rFonts w:ascii="Calibri" w:hAnsi="Calibri" w:cs="Calibri"/>
                <w:sz w:val="22"/>
                <w:szCs w:val="22"/>
              </w:rPr>
            </w:pPr>
            <w:r w:rsidRPr="001C7B66">
              <w:rPr>
                <w:rFonts w:ascii="Calibri" w:hAnsi="Calibri" w:cs="Calibri"/>
                <w:sz w:val="22"/>
                <w:szCs w:val="22"/>
              </w:rPr>
              <w:t>9.</w:t>
            </w:r>
            <w:r w:rsidRPr="001C7B66">
              <w:rPr>
                <w:rFonts w:ascii="Calibri" w:hAnsi="Calibri" w:cs="Calibri"/>
                <w:noProof/>
                <w:sz w:val="22"/>
                <w:szCs w:val="22"/>
              </w:rPr>
              <w:t>4</w:t>
            </w:r>
            <w:r w:rsidRPr="001C7B66">
              <w:rPr>
                <w:rFonts w:ascii="Calibri" w:hAnsi="Calibri" w:cs="Calibri"/>
                <w:sz w:val="22"/>
                <w:szCs w:val="22"/>
              </w:rPr>
              <w:tab/>
              <w:t xml:space="preserve">In the event of early termination of this Agreement or the Clinical Trial, </w:t>
            </w:r>
            <w:r w:rsidRPr="001C7B66">
              <w:rPr>
                <w:rFonts w:ascii="Calibri" w:hAnsi="Calibri" w:cs="Calibri"/>
                <w:noProof/>
                <w:sz w:val="22"/>
                <w:szCs w:val="22"/>
              </w:rPr>
              <w:t>Institutionshall</w:t>
            </w:r>
            <w:r w:rsidRPr="001C7B66">
              <w:rPr>
                <w:rFonts w:ascii="Calibri" w:hAnsi="Calibri" w:cs="Calibri"/>
                <w:sz w:val="22"/>
                <w:szCs w:val="22"/>
              </w:rPr>
              <w:t xml:space="preserve"> be reimbursed with proportionate part of the remuneration according to the Annex </w:t>
            </w:r>
            <w:r w:rsidRPr="001C7B66">
              <w:rPr>
                <w:rFonts w:ascii="Calibri" w:hAnsi="Calibri" w:cs="Calibri"/>
                <w:noProof/>
                <w:sz w:val="22"/>
                <w:szCs w:val="22"/>
              </w:rPr>
              <w:t>A</w:t>
            </w:r>
            <w:r w:rsidRPr="001C7B66">
              <w:rPr>
                <w:rFonts w:ascii="Calibri" w:hAnsi="Calibri" w:cs="Calibri"/>
                <w:sz w:val="22"/>
                <w:szCs w:val="22"/>
              </w:rPr>
              <w:t xml:space="preserve"> to this Agreement, according to the activities completed in accordance with the Prot</w:t>
            </w:r>
            <w:r w:rsidR="00A93065" w:rsidRPr="001C7B66">
              <w:rPr>
                <w:rFonts w:ascii="Calibri" w:hAnsi="Calibri" w:cs="Calibri"/>
                <w:sz w:val="22"/>
                <w:szCs w:val="22"/>
              </w:rPr>
              <w:t>o</w:t>
            </w:r>
            <w:r w:rsidRPr="001C7B66">
              <w:rPr>
                <w:rFonts w:ascii="Calibri" w:hAnsi="Calibri" w:cs="Calibri"/>
                <w:sz w:val="22"/>
                <w:szCs w:val="22"/>
              </w:rPr>
              <w:t>col.</w:t>
            </w:r>
          </w:p>
        </w:tc>
        <w:tc>
          <w:tcPr>
            <w:tcW w:w="5670" w:type="dxa"/>
          </w:tcPr>
          <w:p w14:paraId="52A5B286" w14:textId="6B815353" w:rsidR="00C82017" w:rsidRPr="001C7B66" w:rsidRDefault="00C82017" w:rsidP="001C7B66">
            <w:pPr>
              <w:suppressAutoHyphens/>
              <w:jc w:val="both"/>
              <w:rPr>
                <w:rFonts w:ascii="Calibri" w:hAnsi="Calibri" w:cs="Calibri"/>
                <w:sz w:val="22"/>
                <w:szCs w:val="22"/>
                <w:lang w:val="cs-CZ"/>
              </w:rPr>
            </w:pPr>
            <w:r w:rsidRPr="001C7B66">
              <w:rPr>
                <w:rFonts w:ascii="Calibri" w:eastAsia="Calibri" w:hAnsi="Calibri" w:cs="Calibri"/>
                <w:sz w:val="22"/>
                <w:szCs w:val="22"/>
                <w:lang w:val="cs-CZ"/>
              </w:rPr>
              <w:t>9.4</w:t>
            </w:r>
            <w:r w:rsidRPr="001C7B66">
              <w:rPr>
                <w:rFonts w:ascii="Calibri" w:eastAsia="Calibri" w:hAnsi="Calibri" w:cs="Calibri"/>
                <w:sz w:val="22"/>
                <w:szCs w:val="22"/>
                <w:lang w:val="cs-CZ"/>
              </w:rPr>
              <w:tab/>
              <w:t>V případě předčasného ukončení této smlouvy nebo klinického hodnocení bude</w:t>
            </w:r>
            <w:r w:rsidR="00786BE7" w:rsidRPr="001C7B66">
              <w:rPr>
                <w:rFonts w:ascii="Calibri" w:eastAsia="Calibri" w:hAnsi="Calibri" w:cs="Calibri"/>
                <w:sz w:val="22"/>
                <w:szCs w:val="22"/>
                <w:lang w:val="cs-CZ"/>
              </w:rPr>
              <w:t xml:space="preserve"> </w:t>
            </w:r>
            <w:r w:rsidR="00786BE7" w:rsidRPr="001C7B66">
              <w:rPr>
                <w:rStyle w:val="DeltaViewInsertion"/>
                <w:rFonts w:ascii="Calibri" w:eastAsia="Calibri" w:hAnsi="Calibri" w:cs="Calibri"/>
                <w:color w:val="auto"/>
                <w:sz w:val="22"/>
                <w:szCs w:val="22"/>
                <w:u w:val="none"/>
                <w:lang w:val="cs-CZ"/>
              </w:rPr>
              <w:t>poskytovatel</w:t>
            </w:r>
            <w:r w:rsidR="00786BE7" w:rsidRPr="001C7B66">
              <w:rPr>
                <w:rFonts w:ascii="Calibri" w:eastAsia="Calibri" w:hAnsi="Calibri" w:cs="Calibri"/>
                <w:sz w:val="22"/>
                <w:szCs w:val="22"/>
                <w:lang w:val="cs-CZ"/>
              </w:rPr>
              <w:t>i</w:t>
            </w:r>
            <w:r w:rsidRPr="001C7B66">
              <w:rPr>
                <w:rFonts w:ascii="Calibri" w:eastAsia="Calibri" w:hAnsi="Calibri" w:cs="Calibri"/>
                <w:sz w:val="22"/>
                <w:szCs w:val="22"/>
                <w:lang w:val="cs-CZ"/>
              </w:rPr>
              <w:t xml:space="preserve"> proplacena poměrná část odměny podle přílohy A této smlouvy podle činností dokončených v souladu s protokolem.</w:t>
            </w:r>
          </w:p>
        </w:tc>
      </w:tr>
      <w:tr w:rsidR="00C82017" w:rsidRPr="001C7B66" w14:paraId="67CA525C" w14:textId="39BEA8EE" w:rsidTr="00406CA9">
        <w:tc>
          <w:tcPr>
            <w:tcW w:w="5670" w:type="dxa"/>
          </w:tcPr>
          <w:p w14:paraId="02E0091D" w14:textId="77777777" w:rsidR="00C82017" w:rsidRPr="001C7B66" w:rsidRDefault="00C82017" w:rsidP="001C7B66">
            <w:pPr>
              <w:suppressAutoHyphens/>
              <w:jc w:val="both"/>
              <w:rPr>
                <w:rFonts w:ascii="Calibri" w:hAnsi="Calibri" w:cs="Calibri"/>
                <w:noProof/>
                <w:sz w:val="22"/>
                <w:szCs w:val="22"/>
              </w:rPr>
            </w:pPr>
          </w:p>
        </w:tc>
        <w:tc>
          <w:tcPr>
            <w:tcW w:w="5670" w:type="dxa"/>
          </w:tcPr>
          <w:p w14:paraId="62637BAA" w14:textId="77777777" w:rsidR="00C82017" w:rsidRPr="001C7B66" w:rsidRDefault="00C82017" w:rsidP="001C7B66">
            <w:pPr>
              <w:suppressAutoHyphens/>
              <w:jc w:val="both"/>
              <w:rPr>
                <w:rFonts w:ascii="Calibri" w:hAnsi="Calibri" w:cs="Calibri"/>
                <w:sz w:val="22"/>
                <w:szCs w:val="22"/>
                <w:lang w:val="cs-CZ"/>
              </w:rPr>
            </w:pPr>
          </w:p>
        </w:tc>
      </w:tr>
      <w:tr w:rsidR="00C82017" w:rsidRPr="001C7B66" w14:paraId="72ADE843" w14:textId="1D8C145B" w:rsidTr="00406CA9">
        <w:tc>
          <w:tcPr>
            <w:tcW w:w="5670" w:type="dxa"/>
          </w:tcPr>
          <w:p w14:paraId="57C66F6F" w14:textId="6C265775" w:rsidR="00C82017" w:rsidRPr="001C7B66" w:rsidRDefault="00C82017" w:rsidP="001C7B66">
            <w:pPr>
              <w:keepNext/>
              <w:keepLines/>
              <w:suppressAutoHyphens/>
              <w:jc w:val="both"/>
              <w:rPr>
                <w:rFonts w:ascii="Calibri" w:hAnsi="Calibri" w:cs="Calibri"/>
                <w:sz w:val="22"/>
                <w:szCs w:val="22"/>
              </w:rPr>
            </w:pPr>
            <w:r w:rsidRPr="001C7B66">
              <w:rPr>
                <w:rFonts w:ascii="Calibri" w:hAnsi="Calibri" w:cs="Calibri"/>
                <w:sz w:val="22"/>
                <w:szCs w:val="22"/>
              </w:rPr>
              <w:t>9.</w:t>
            </w:r>
            <w:r w:rsidRPr="001C7B66">
              <w:rPr>
                <w:rFonts w:ascii="Calibri" w:hAnsi="Calibri" w:cs="Calibri"/>
                <w:noProof/>
                <w:sz w:val="22"/>
                <w:szCs w:val="22"/>
              </w:rPr>
              <w:t>5</w:t>
            </w:r>
            <w:r w:rsidRPr="001C7B66">
              <w:rPr>
                <w:rFonts w:ascii="Calibri" w:hAnsi="Calibri" w:cs="Calibri"/>
                <w:sz w:val="22"/>
                <w:szCs w:val="22"/>
              </w:rPr>
              <w:tab/>
              <w:t xml:space="preserve">Travel expenses of Trial Subjects shall be borne by Janssen in accordance with </w:t>
            </w:r>
            <w:r w:rsidRPr="001C7B66">
              <w:rPr>
                <w:rFonts w:ascii="Calibri" w:hAnsi="Calibri" w:cs="Calibri"/>
                <w:noProof/>
                <w:sz w:val="22"/>
                <w:szCs w:val="22"/>
              </w:rPr>
              <w:t xml:space="preserve">Annex </w:t>
            </w:r>
            <w:r w:rsidR="00E73C25" w:rsidRPr="001C7B66">
              <w:rPr>
                <w:rFonts w:ascii="Calibri" w:hAnsi="Calibri" w:cs="Calibri"/>
                <w:noProof/>
                <w:sz w:val="22"/>
                <w:szCs w:val="22"/>
              </w:rPr>
              <w:t>A</w:t>
            </w:r>
            <w:r w:rsidR="00093FC8" w:rsidRPr="001C7B66">
              <w:rPr>
                <w:rFonts w:ascii="Calibri" w:hAnsi="Calibri" w:cs="Calibri"/>
                <w:sz w:val="22"/>
                <w:szCs w:val="22"/>
              </w:rPr>
              <w:t xml:space="preserve"> and </w:t>
            </w:r>
            <w:r w:rsidR="00093FC8" w:rsidRPr="001C7B66">
              <w:rPr>
                <w:rFonts w:ascii="Calibri" w:hAnsi="Calibri" w:cs="Calibri"/>
                <w:noProof/>
                <w:sz w:val="22"/>
                <w:szCs w:val="22"/>
              </w:rPr>
              <w:t>subject´s Informed Consent Form</w:t>
            </w:r>
            <w:r w:rsidR="00E73C25" w:rsidRPr="001C7B66">
              <w:rPr>
                <w:rFonts w:ascii="Calibri" w:hAnsi="Calibri" w:cs="Calibri"/>
                <w:noProof/>
                <w:sz w:val="22"/>
                <w:szCs w:val="22"/>
              </w:rPr>
              <w:t xml:space="preserve"> (ICF)</w:t>
            </w:r>
            <w:r w:rsidRPr="001C7B66">
              <w:rPr>
                <w:rFonts w:ascii="Calibri" w:hAnsi="Calibri" w:cs="Calibri"/>
                <w:noProof/>
                <w:sz w:val="22"/>
                <w:szCs w:val="22"/>
              </w:rPr>
              <w:t>.</w:t>
            </w:r>
            <w:r w:rsidRPr="001C7B66">
              <w:rPr>
                <w:rFonts w:ascii="Calibri" w:hAnsi="Calibri" w:cs="Calibri"/>
                <w:sz w:val="22"/>
                <w:szCs w:val="22"/>
              </w:rPr>
              <w:t xml:space="preserve"> The reimbursement amounts for travel expenses set </w:t>
            </w:r>
            <w:proofErr w:type="gramStart"/>
            <w:r w:rsidRPr="001C7B66">
              <w:rPr>
                <w:rFonts w:ascii="Calibri" w:hAnsi="Calibri" w:cs="Calibri"/>
                <w:sz w:val="22"/>
                <w:szCs w:val="22"/>
              </w:rPr>
              <w:t xml:space="preserve">out </w:t>
            </w:r>
            <w:r w:rsidR="00FC4481" w:rsidRPr="001C7B66">
              <w:rPr>
                <w:rFonts w:ascii="Calibri" w:hAnsi="Calibri" w:cs="Calibri"/>
                <w:noProof/>
                <w:sz w:val="22"/>
                <w:szCs w:val="22"/>
              </w:rPr>
              <w:t xml:space="preserve"> subject</w:t>
            </w:r>
            <w:proofErr w:type="gramEnd"/>
            <w:r w:rsidR="00FC4481" w:rsidRPr="001C7B66">
              <w:rPr>
                <w:rFonts w:ascii="Calibri" w:hAnsi="Calibri" w:cs="Calibri"/>
                <w:noProof/>
                <w:sz w:val="22"/>
                <w:szCs w:val="22"/>
              </w:rPr>
              <w:t xml:space="preserve">´s Informed Consent Form </w:t>
            </w:r>
            <w:r w:rsidRPr="001C7B66">
              <w:rPr>
                <w:rFonts w:ascii="Calibri" w:hAnsi="Calibri" w:cs="Calibri"/>
                <w:sz w:val="22"/>
                <w:szCs w:val="22"/>
              </w:rPr>
              <w:t xml:space="preserve"> are in accordance with applicable law and approved by the ethics committee.</w:t>
            </w:r>
            <w:r w:rsidRPr="001C7B66">
              <w:rPr>
                <w:rFonts w:ascii="Calibri" w:hAnsi="Calibri" w:cs="Calibri"/>
                <w:noProof/>
                <w:sz w:val="22"/>
                <w:szCs w:val="22"/>
              </w:rPr>
              <w:t xml:space="preserve"> </w:t>
            </w:r>
          </w:p>
        </w:tc>
        <w:tc>
          <w:tcPr>
            <w:tcW w:w="5670" w:type="dxa"/>
          </w:tcPr>
          <w:p w14:paraId="21F5BA9B" w14:textId="26C59A0F" w:rsidR="00C82017" w:rsidRPr="001C7B66" w:rsidRDefault="00C82017" w:rsidP="001C7B66">
            <w:pPr>
              <w:suppressAutoHyphens/>
              <w:jc w:val="both"/>
              <w:rPr>
                <w:rFonts w:ascii="Calibri" w:hAnsi="Calibri" w:cs="Calibri"/>
                <w:sz w:val="22"/>
                <w:szCs w:val="22"/>
                <w:lang w:val="cs-CZ"/>
              </w:rPr>
            </w:pPr>
            <w:r w:rsidRPr="001C7B66">
              <w:rPr>
                <w:rFonts w:ascii="Calibri" w:eastAsia="Calibri" w:hAnsi="Calibri" w:cs="Calibri"/>
                <w:sz w:val="22"/>
                <w:szCs w:val="22"/>
                <w:lang w:val="cs-CZ"/>
              </w:rPr>
              <w:t>9.5</w:t>
            </w:r>
            <w:r w:rsidRPr="001C7B66">
              <w:rPr>
                <w:rFonts w:ascii="Calibri" w:eastAsia="Calibri" w:hAnsi="Calibri" w:cs="Calibri"/>
                <w:sz w:val="22"/>
                <w:szCs w:val="22"/>
                <w:lang w:val="cs-CZ"/>
              </w:rPr>
              <w:tab/>
              <w:t>Cestovní výdaje subjektů hodnocení hradí společnost Janssen v souladu přílohou</w:t>
            </w:r>
            <w:r w:rsidR="0085395E" w:rsidRPr="001C7B66">
              <w:rPr>
                <w:rFonts w:ascii="Calibri" w:eastAsia="Calibri" w:hAnsi="Calibri" w:cs="Calibri"/>
                <w:sz w:val="22"/>
                <w:szCs w:val="22"/>
                <w:lang w:val="cs-CZ"/>
              </w:rPr>
              <w:t> </w:t>
            </w:r>
            <w:r w:rsidR="00E73C25" w:rsidRPr="001C7B66">
              <w:rPr>
                <w:rFonts w:ascii="Calibri" w:eastAsia="Calibri" w:hAnsi="Calibri" w:cs="Calibri"/>
                <w:sz w:val="22"/>
                <w:szCs w:val="22"/>
                <w:lang w:val="cs-CZ"/>
              </w:rPr>
              <w:t>A</w:t>
            </w:r>
            <w:r w:rsidR="00093FC8" w:rsidRPr="001C7B66">
              <w:rPr>
                <w:rFonts w:ascii="Calibri" w:eastAsia="Calibri" w:hAnsi="Calibri" w:cs="Calibri"/>
                <w:sz w:val="22"/>
                <w:szCs w:val="22"/>
                <w:lang w:val="cs-CZ"/>
              </w:rPr>
              <w:t xml:space="preserve"> a </w:t>
            </w:r>
            <w:r w:rsidR="00E73C25" w:rsidRPr="001C7B66">
              <w:rPr>
                <w:rFonts w:ascii="Calibri" w:eastAsia="Calibri" w:hAnsi="Calibri" w:cs="Calibri"/>
                <w:sz w:val="22"/>
                <w:szCs w:val="22"/>
                <w:lang w:val="cs-CZ"/>
              </w:rPr>
              <w:t>i</w:t>
            </w:r>
            <w:r w:rsidR="00093FC8" w:rsidRPr="001C7B66">
              <w:rPr>
                <w:rFonts w:ascii="Calibri" w:eastAsia="Calibri" w:hAnsi="Calibri" w:cs="Calibri"/>
                <w:sz w:val="22"/>
                <w:szCs w:val="22"/>
                <w:lang w:val="cs-CZ"/>
              </w:rPr>
              <w:t>nformovaným souhlasem subjeku hodnocení</w:t>
            </w:r>
            <w:r w:rsidRPr="001C7B66">
              <w:rPr>
                <w:rFonts w:ascii="Calibri" w:eastAsia="Calibri" w:hAnsi="Calibri" w:cs="Calibri"/>
                <w:sz w:val="22"/>
                <w:szCs w:val="22"/>
                <w:lang w:val="cs-CZ"/>
              </w:rPr>
              <w:t>. Výše náhrad cestovních výdajů uvedená v</w:t>
            </w:r>
            <w:r w:rsidR="0085395E" w:rsidRPr="001C7B66">
              <w:rPr>
                <w:rFonts w:ascii="Calibri" w:eastAsia="Calibri" w:hAnsi="Calibri" w:cs="Calibri"/>
                <w:sz w:val="22"/>
                <w:szCs w:val="22"/>
                <w:lang w:val="cs-CZ"/>
              </w:rPr>
              <w:t> </w:t>
            </w:r>
            <w:r w:rsidR="00E73C25" w:rsidRPr="001C7B66">
              <w:rPr>
                <w:rFonts w:ascii="Calibri" w:eastAsia="Calibri" w:hAnsi="Calibri" w:cs="Calibri"/>
                <w:sz w:val="22"/>
                <w:szCs w:val="22"/>
                <w:lang w:val="cs-CZ"/>
              </w:rPr>
              <w:t>i</w:t>
            </w:r>
            <w:r w:rsidR="00FC4481" w:rsidRPr="001C7B66">
              <w:rPr>
                <w:rFonts w:ascii="Calibri" w:eastAsia="Calibri" w:hAnsi="Calibri" w:cs="Calibri"/>
                <w:sz w:val="22"/>
                <w:szCs w:val="22"/>
                <w:lang w:val="cs-CZ"/>
              </w:rPr>
              <w:t>nformovaném souhlasu subjeku hodnocení</w:t>
            </w:r>
            <w:r w:rsidR="00FC4481" w:rsidRPr="001C7B66" w:rsidDel="00FC4481">
              <w:rPr>
                <w:rFonts w:ascii="Calibri" w:eastAsia="Calibri" w:hAnsi="Calibri" w:cs="Calibri"/>
                <w:sz w:val="22"/>
                <w:szCs w:val="22"/>
                <w:lang w:val="cs-CZ"/>
              </w:rPr>
              <w:t xml:space="preserve"> </w:t>
            </w:r>
            <w:r w:rsidRPr="001C7B66">
              <w:rPr>
                <w:rFonts w:ascii="Calibri" w:eastAsia="Calibri" w:hAnsi="Calibri" w:cs="Calibri"/>
                <w:sz w:val="22"/>
                <w:szCs w:val="22"/>
                <w:lang w:val="cs-CZ"/>
              </w:rPr>
              <w:t xml:space="preserve">je v souladu s platnými zákony a schválená etickou komisí. </w:t>
            </w:r>
          </w:p>
        </w:tc>
      </w:tr>
      <w:tr w:rsidR="00C82017" w:rsidRPr="001C7B66" w14:paraId="3394947E" w14:textId="2F355F23" w:rsidTr="00406CA9">
        <w:tc>
          <w:tcPr>
            <w:tcW w:w="5670" w:type="dxa"/>
          </w:tcPr>
          <w:p w14:paraId="65E8EB37" w14:textId="77777777" w:rsidR="00C82017" w:rsidRPr="001C7B66" w:rsidRDefault="00C82017" w:rsidP="001C7B66">
            <w:pPr>
              <w:suppressAutoHyphens/>
              <w:jc w:val="both"/>
              <w:rPr>
                <w:rFonts w:ascii="Calibri" w:hAnsi="Calibri" w:cs="Calibri"/>
                <w:noProof/>
                <w:sz w:val="22"/>
                <w:szCs w:val="22"/>
                <w:lang w:val="cs-CZ"/>
              </w:rPr>
            </w:pPr>
          </w:p>
        </w:tc>
        <w:tc>
          <w:tcPr>
            <w:tcW w:w="5670" w:type="dxa"/>
          </w:tcPr>
          <w:p w14:paraId="2D8F8959" w14:textId="77777777" w:rsidR="00C82017" w:rsidRPr="001C7B66" w:rsidRDefault="00C82017" w:rsidP="001C7B66">
            <w:pPr>
              <w:suppressAutoHyphens/>
              <w:jc w:val="both"/>
              <w:rPr>
                <w:rFonts w:ascii="Calibri" w:hAnsi="Calibri" w:cs="Calibri"/>
                <w:sz w:val="22"/>
                <w:szCs w:val="22"/>
                <w:lang w:val="cs-CZ"/>
              </w:rPr>
            </w:pPr>
          </w:p>
        </w:tc>
      </w:tr>
      <w:tr w:rsidR="00C82017" w:rsidRPr="001C7B66" w14:paraId="588DC18F" w14:textId="77777777" w:rsidTr="00406CA9">
        <w:tc>
          <w:tcPr>
            <w:tcW w:w="5670" w:type="dxa"/>
          </w:tcPr>
          <w:p w14:paraId="54D1636D" w14:textId="77777777" w:rsidR="00C82017" w:rsidRPr="001C7B66" w:rsidRDefault="00C82017" w:rsidP="001C7B66">
            <w:pPr>
              <w:suppressAutoHyphens/>
              <w:jc w:val="both"/>
              <w:rPr>
                <w:rFonts w:ascii="Calibri" w:hAnsi="Calibri" w:cs="Calibri"/>
                <w:sz w:val="22"/>
                <w:szCs w:val="22"/>
                <w:lang w:val="cs-CZ"/>
              </w:rPr>
            </w:pPr>
          </w:p>
        </w:tc>
        <w:tc>
          <w:tcPr>
            <w:tcW w:w="5670" w:type="dxa"/>
          </w:tcPr>
          <w:p w14:paraId="7FE03CE9" w14:textId="77777777" w:rsidR="00C82017" w:rsidRPr="001C7B66" w:rsidRDefault="00C82017" w:rsidP="001C7B66">
            <w:pPr>
              <w:suppressAutoHyphens/>
              <w:jc w:val="both"/>
              <w:rPr>
                <w:rFonts w:ascii="Calibri" w:hAnsi="Calibri" w:cs="Calibri"/>
                <w:sz w:val="22"/>
                <w:szCs w:val="22"/>
                <w:lang w:val="cs-CZ"/>
              </w:rPr>
            </w:pPr>
          </w:p>
        </w:tc>
      </w:tr>
      <w:tr w:rsidR="00C82017" w:rsidRPr="001C7B66" w14:paraId="46B8AE76" w14:textId="7694E7AE" w:rsidTr="00406CA9">
        <w:tc>
          <w:tcPr>
            <w:tcW w:w="5670" w:type="dxa"/>
          </w:tcPr>
          <w:p w14:paraId="661174BF" w14:textId="139F39A5" w:rsidR="00C82017" w:rsidRPr="001C7B66" w:rsidRDefault="00C82017" w:rsidP="001C7B66">
            <w:pPr>
              <w:suppressAutoHyphens/>
              <w:jc w:val="both"/>
              <w:rPr>
                <w:rFonts w:ascii="Calibri" w:hAnsi="Calibri" w:cs="Calibri"/>
                <w:b/>
                <w:sz w:val="22"/>
                <w:szCs w:val="22"/>
              </w:rPr>
            </w:pPr>
            <w:r w:rsidRPr="001C7B66">
              <w:rPr>
                <w:rFonts w:ascii="Calibri" w:hAnsi="Calibri" w:cs="Calibri"/>
                <w:b/>
                <w:sz w:val="22"/>
                <w:szCs w:val="22"/>
              </w:rPr>
              <w:t>10.</w:t>
            </w:r>
            <w:r w:rsidRPr="001C7B66">
              <w:rPr>
                <w:rFonts w:ascii="Calibri" w:hAnsi="Calibri" w:cs="Calibri"/>
                <w:b/>
                <w:sz w:val="22"/>
                <w:szCs w:val="22"/>
              </w:rPr>
              <w:tab/>
            </w:r>
            <w:r w:rsidRPr="001C7B66">
              <w:rPr>
                <w:rFonts w:ascii="Calibri" w:hAnsi="Calibri" w:cs="Calibri"/>
                <w:b/>
                <w:sz w:val="22"/>
                <w:szCs w:val="22"/>
                <w:u w:val="single"/>
              </w:rPr>
              <w:t>Indemnification</w:t>
            </w:r>
          </w:p>
        </w:tc>
        <w:tc>
          <w:tcPr>
            <w:tcW w:w="5670" w:type="dxa"/>
          </w:tcPr>
          <w:p w14:paraId="498901EF" w14:textId="376A8ED1" w:rsidR="00C82017" w:rsidRPr="001C7B66" w:rsidRDefault="00C82017" w:rsidP="001C7B66">
            <w:pPr>
              <w:suppressAutoHyphens/>
              <w:jc w:val="both"/>
              <w:rPr>
                <w:rFonts w:ascii="Calibri" w:hAnsi="Calibri" w:cs="Calibri"/>
                <w:b/>
                <w:sz w:val="22"/>
                <w:szCs w:val="22"/>
                <w:lang w:val="cs-CZ"/>
              </w:rPr>
            </w:pPr>
            <w:r w:rsidRPr="001C7B66">
              <w:rPr>
                <w:rFonts w:ascii="Calibri" w:eastAsia="Calibri" w:hAnsi="Calibri" w:cs="Calibri"/>
                <w:b/>
                <w:sz w:val="22"/>
                <w:szCs w:val="22"/>
                <w:lang w:val="cs-CZ"/>
              </w:rPr>
              <w:t>10.</w:t>
            </w:r>
            <w:r w:rsidRPr="001C7B66">
              <w:rPr>
                <w:rFonts w:ascii="Calibri" w:eastAsia="Calibri" w:hAnsi="Calibri" w:cs="Calibri"/>
                <w:b/>
                <w:sz w:val="22"/>
                <w:szCs w:val="22"/>
                <w:lang w:val="cs-CZ"/>
              </w:rPr>
              <w:tab/>
            </w:r>
            <w:r w:rsidRPr="001C7B66">
              <w:rPr>
                <w:rFonts w:ascii="Calibri" w:eastAsia="Calibri" w:hAnsi="Calibri" w:cs="Calibri"/>
                <w:b/>
                <w:sz w:val="22"/>
                <w:szCs w:val="22"/>
                <w:u w:val="single"/>
                <w:lang w:val="cs-CZ"/>
              </w:rPr>
              <w:t>Odškodnění</w:t>
            </w:r>
          </w:p>
        </w:tc>
      </w:tr>
      <w:tr w:rsidR="00C82017" w:rsidRPr="001C7B66" w14:paraId="2C64F444" w14:textId="281C1441" w:rsidTr="00406CA9">
        <w:tc>
          <w:tcPr>
            <w:tcW w:w="5670" w:type="dxa"/>
          </w:tcPr>
          <w:p w14:paraId="3609AE00" w14:textId="77777777" w:rsidR="00C82017" w:rsidRPr="001C7B66" w:rsidRDefault="00C82017" w:rsidP="001C7B66">
            <w:pPr>
              <w:suppressAutoHyphens/>
              <w:jc w:val="both"/>
              <w:rPr>
                <w:rFonts w:ascii="Calibri" w:hAnsi="Calibri" w:cs="Calibri"/>
                <w:noProof/>
                <w:sz w:val="22"/>
                <w:szCs w:val="22"/>
              </w:rPr>
            </w:pPr>
          </w:p>
        </w:tc>
        <w:tc>
          <w:tcPr>
            <w:tcW w:w="5670" w:type="dxa"/>
          </w:tcPr>
          <w:p w14:paraId="5841C0B4" w14:textId="77777777" w:rsidR="00C82017" w:rsidRPr="001C7B66" w:rsidRDefault="00C82017" w:rsidP="001C7B66">
            <w:pPr>
              <w:suppressAutoHyphens/>
              <w:jc w:val="both"/>
              <w:rPr>
                <w:rFonts w:ascii="Calibri" w:hAnsi="Calibri" w:cs="Calibri"/>
                <w:sz w:val="22"/>
                <w:szCs w:val="22"/>
                <w:lang w:val="cs-CZ"/>
              </w:rPr>
            </w:pPr>
          </w:p>
        </w:tc>
      </w:tr>
      <w:tr w:rsidR="00C82017" w:rsidRPr="001C7B66" w14:paraId="4D107FEB" w14:textId="6D8A90FB" w:rsidTr="00406CA9">
        <w:tc>
          <w:tcPr>
            <w:tcW w:w="5670" w:type="dxa"/>
          </w:tcPr>
          <w:p w14:paraId="37FBAC5F" w14:textId="1EB4ADA9" w:rsidR="00C82017" w:rsidRPr="001C7B66" w:rsidRDefault="00C82017" w:rsidP="001C7B66">
            <w:pPr>
              <w:suppressAutoHyphens/>
              <w:jc w:val="both"/>
              <w:rPr>
                <w:rFonts w:ascii="Calibri" w:hAnsi="Calibri" w:cs="Calibri"/>
                <w:sz w:val="22"/>
                <w:szCs w:val="22"/>
              </w:rPr>
            </w:pPr>
            <w:r w:rsidRPr="001C7B66">
              <w:rPr>
                <w:rFonts w:ascii="Calibri" w:hAnsi="Calibri" w:cs="Calibri"/>
                <w:sz w:val="22"/>
                <w:szCs w:val="22"/>
              </w:rPr>
              <w:t>10.1</w:t>
            </w:r>
            <w:r w:rsidRPr="001C7B66">
              <w:rPr>
                <w:rFonts w:ascii="Calibri" w:hAnsi="Calibri" w:cs="Calibri"/>
                <w:sz w:val="22"/>
                <w:szCs w:val="22"/>
              </w:rPr>
              <w:tab/>
              <w:t>Janssen shall defend, indemnify and hold harmless Institution, its trustees, officers, agents and employees (including Principal Investigator and co-investigators) from any and all losses, costs, expenses, liabilities, claims, actions and damages, based on a personal injury to a Trial Subject directly caused by use of the Study Product in accordance with the Protocol during the course of the Clinical Trial.</w:t>
            </w:r>
          </w:p>
        </w:tc>
        <w:tc>
          <w:tcPr>
            <w:tcW w:w="5670" w:type="dxa"/>
          </w:tcPr>
          <w:p w14:paraId="77E8D3FB" w14:textId="76CFC48E" w:rsidR="00C82017" w:rsidRPr="001C7B66" w:rsidRDefault="00C82017" w:rsidP="001C7B66">
            <w:pPr>
              <w:suppressAutoHyphens/>
              <w:jc w:val="both"/>
              <w:rPr>
                <w:rFonts w:ascii="Calibri" w:hAnsi="Calibri" w:cs="Calibri"/>
                <w:sz w:val="22"/>
                <w:szCs w:val="22"/>
                <w:lang w:val="cs-CZ"/>
              </w:rPr>
            </w:pPr>
            <w:r w:rsidRPr="001C7B66">
              <w:rPr>
                <w:rFonts w:ascii="Calibri" w:eastAsia="Calibri" w:hAnsi="Calibri" w:cs="Calibri"/>
                <w:sz w:val="22"/>
                <w:szCs w:val="22"/>
                <w:lang w:val="cs-CZ"/>
              </w:rPr>
              <w:t>10.1</w:t>
            </w:r>
            <w:r w:rsidRPr="001C7B66">
              <w:rPr>
                <w:rFonts w:ascii="Calibri" w:eastAsia="Calibri" w:hAnsi="Calibri" w:cs="Calibri"/>
                <w:sz w:val="22"/>
                <w:szCs w:val="22"/>
                <w:lang w:val="cs-CZ"/>
              </w:rPr>
              <w:tab/>
              <w:t xml:space="preserve">Společnost Janssen bude hájit, odškodní a zprostí odpovědnosti </w:t>
            </w:r>
            <w:r w:rsidR="00786BE7" w:rsidRPr="001C7B66">
              <w:rPr>
                <w:rFonts w:ascii="Calibri" w:eastAsia="Calibri" w:hAnsi="Calibri" w:cs="Calibri"/>
                <w:sz w:val="22"/>
                <w:szCs w:val="22"/>
                <w:lang w:val="cs-CZ"/>
              </w:rPr>
              <w:t>poskytovatele</w:t>
            </w:r>
            <w:r w:rsidRPr="001C7B66">
              <w:rPr>
                <w:rFonts w:ascii="Calibri" w:eastAsia="Calibri" w:hAnsi="Calibri" w:cs="Calibri"/>
                <w:sz w:val="22"/>
                <w:szCs w:val="22"/>
                <w:lang w:val="cs-CZ"/>
              </w:rPr>
              <w:t xml:space="preserve">, jeho zmocněnce, vedoucí pracovníky, zástupce a zaměstnance (včetně hlavního zkoušejícího a spoluzkoušejících) za veškeré ztráty, náklady, výdaje, závazky, pohledávky, žaloby a náhrady škod v důsledku újmy na zdraví </w:t>
            </w:r>
            <w:r w:rsidR="004C4935" w:rsidRPr="001C7B66">
              <w:rPr>
                <w:rFonts w:ascii="Calibri" w:eastAsia="Calibri" w:hAnsi="Calibri" w:cs="Calibri"/>
                <w:sz w:val="22"/>
                <w:szCs w:val="22"/>
                <w:lang w:val="cs-CZ"/>
              </w:rPr>
              <w:t>včetně</w:t>
            </w:r>
            <w:r w:rsidR="00355586" w:rsidRPr="001C7B66">
              <w:rPr>
                <w:rFonts w:ascii="Calibri" w:eastAsia="Calibri" w:hAnsi="Calibri" w:cs="Calibri"/>
                <w:sz w:val="22"/>
                <w:szCs w:val="22"/>
                <w:lang w:val="cs-CZ"/>
              </w:rPr>
              <w:t xml:space="preserve"> </w:t>
            </w:r>
            <w:r w:rsidRPr="001C7B66">
              <w:rPr>
                <w:rFonts w:ascii="Calibri" w:eastAsia="Calibri" w:hAnsi="Calibri" w:cs="Calibri"/>
                <w:sz w:val="22"/>
                <w:szCs w:val="22"/>
                <w:lang w:val="cs-CZ"/>
              </w:rPr>
              <w:t>subjektu hodnocení přímo způsobené použitím hodnoceného p</w:t>
            </w:r>
            <w:r w:rsidR="00D23C97" w:rsidRPr="001C7B66">
              <w:rPr>
                <w:rFonts w:ascii="Calibri" w:eastAsia="Calibri" w:hAnsi="Calibri" w:cs="Calibri"/>
                <w:sz w:val="22"/>
                <w:szCs w:val="22"/>
                <w:lang w:val="cs-CZ"/>
              </w:rPr>
              <w:t>řípravk</w:t>
            </w:r>
            <w:r w:rsidRPr="001C7B66">
              <w:rPr>
                <w:rFonts w:ascii="Calibri" w:eastAsia="Calibri" w:hAnsi="Calibri" w:cs="Calibri"/>
                <w:sz w:val="22"/>
                <w:szCs w:val="22"/>
                <w:lang w:val="cs-CZ"/>
              </w:rPr>
              <w:t>u v souladu s protokolem v průběhu klinického hodnocení.</w:t>
            </w:r>
          </w:p>
        </w:tc>
      </w:tr>
      <w:tr w:rsidR="00C82017" w:rsidRPr="001C7B66" w14:paraId="0F602670" w14:textId="3A194C7B" w:rsidTr="00406CA9">
        <w:tc>
          <w:tcPr>
            <w:tcW w:w="5670" w:type="dxa"/>
          </w:tcPr>
          <w:p w14:paraId="0D08382F" w14:textId="77777777" w:rsidR="00C82017" w:rsidRPr="001C7B66" w:rsidRDefault="00C82017" w:rsidP="001C7B66">
            <w:pPr>
              <w:suppressAutoHyphens/>
              <w:jc w:val="both"/>
              <w:rPr>
                <w:rFonts w:ascii="Calibri" w:hAnsi="Calibri" w:cs="Calibri"/>
                <w:noProof/>
                <w:sz w:val="22"/>
                <w:szCs w:val="22"/>
              </w:rPr>
            </w:pPr>
          </w:p>
        </w:tc>
        <w:tc>
          <w:tcPr>
            <w:tcW w:w="5670" w:type="dxa"/>
          </w:tcPr>
          <w:p w14:paraId="7797CDBE" w14:textId="77777777" w:rsidR="00C82017" w:rsidRPr="001C7B66" w:rsidRDefault="00C82017" w:rsidP="001C7B66">
            <w:pPr>
              <w:suppressAutoHyphens/>
              <w:jc w:val="both"/>
              <w:rPr>
                <w:rFonts w:ascii="Calibri" w:hAnsi="Calibri" w:cs="Calibri"/>
                <w:sz w:val="22"/>
                <w:szCs w:val="22"/>
                <w:lang w:val="cs-CZ"/>
              </w:rPr>
            </w:pPr>
          </w:p>
        </w:tc>
      </w:tr>
      <w:tr w:rsidR="00C82017" w:rsidRPr="001C7B66" w14:paraId="3F6F0B67" w14:textId="15BCE1AB" w:rsidTr="00406CA9">
        <w:tc>
          <w:tcPr>
            <w:tcW w:w="5670" w:type="dxa"/>
          </w:tcPr>
          <w:p w14:paraId="76AF5579" w14:textId="1BB481DC" w:rsidR="00C82017" w:rsidRPr="001C7B66" w:rsidRDefault="00C82017" w:rsidP="001C7B66">
            <w:pPr>
              <w:suppressAutoHyphens/>
              <w:jc w:val="both"/>
              <w:rPr>
                <w:rFonts w:ascii="Calibri" w:hAnsi="Calibri" w:cs="Calibri"/>
                <w:sz w:val="22"/>
                <w:szCs w:val="22"/>
              </w:rPr>
            </w:pPr>
            <w:r w:rsidRPr="001C7B66">
              <w:rPr>
                <w:rFonts w:ascii="Calibri" w:hAnsi="Calibri" w:cs="Calibri"/>
                <w:sz w:val="22"/>
                <w:szCs w:val="22"/>
              </w:rPr>
              <w:t>10.2</w:t>
            </w:r>
            <w:r w:rsidRPr="001C7B66">
              <w:rPr>
                <w:rFonts w:ascii="Calibri" w:hAnsi="Calibri" w:cs="Calibri"/>
                <w:sz w:val="22"/>
                <w:szCs w:val="22"/>
              </w:rPr>
              <w:tab/>
              <w:t xml:space="preserve">The above obligation of Janssen, as stated in Section 10.1, shall not apply and Janssen shall not be liable for any indemnification or expenses, and, in fact, Institution shall defend, indemnify and hold harmless Janssen, for actions or claims in any way arising from or caused by the willful, reckless, or negligent acts or omissions, or professional malpractice of Institution or any of its </w:t>
            </w:r>
            <w:r w:rsidRPr="001C7B66">
              <w:rPr>
                <w:rFonts w:ascii="Calibri" w:hAnsi="Calibri" w:cs="Calibri"/>
                <w:noProof/>
                <w:sz w:val="22"/>
                <w:szCs w:val="22"/>
              </w:rPr>
              <w:t>managers</w:t>
            </w:r>
            <w:r w:rsidRPr="001C7B66">
              <w:rPr>
                <w:rFonts w:ascii="Calibri" w:hAnsi="Calibri" w:cs="Calibri"/>
                <w:sz w:val="22"/>
                <w:szCs w:val="22"/>
              </w:rPr>
              <w:t xml:space="preserve">, officers, </w:t>
            </w:r>
            <w:r w:rsidRPr="001C7B66">
              <w:rPr>
                <w:rFonts w:ascii="Calibri" w:hAnsi="Calibri" w:cs="Calibri"/>
                <w:sz w:val="22"/>
                <w:szCs w:val="22"/>
              </w:rPr>
              <w:lastRenderedPageBreak/>
              <w:t>agents or employees (including Principal Investigator and co-investigators), or arising from or caused by any of their failures to comply with the provisions of this Agreement or the  Protocol, with Janssen’s written recommendations and instructions related to the use of the Study Product, or with any applicable legal and regulatory requirements.</w:t>
            </w:r>
          </w:p>
        </w:tc>
        <w:tc>
          <w:tcPr>
            <w:tcW w:w="5670" w:type="dxa"/>
          </w:tcPr>
          <w:p w14:paraId="0A2A297A" w14:textId="26285325" w:rsidR="00C82017" w:rsidRPr="001C7B66" w:rsidRDefault="00C82017" w:rsidP="001C7B66">
            <w:pPr>
              <w:suppressAutoHyphens/>
              <w:jc w:val="both"/>
              <w:rPr>
                <w:rFonts w:ascii="Calibri" w:hAnsi="Calibri" w:cs="Calibri"/>
                <w:sz w:val="22"/>
                <w:szCs w:val="22"/>
                <w:lang w:val="cs-CZ"/>
              </w:rPr>
            </w:pPr>
            <w:r w:rsidRPr="001C7B66">
              <w:rPr>
                <w:rFonts w:ascii="Calibri" w:eastAsia="Calibri" w:hAnsi="Calibri" w:cs="Calibri"/>
                <w:sz w:val="22"/>
                <w:szCs w:val="22"/>
                <w:lang w:val="cs-CZ"/>
              </w:rPr>
              <w:lastRenderedPageBreak/>
              <w:t>10.2</w:t>
            </w:r>
            <w:r w:rsidRPr="001C7B66">
              <w:rPr>
                <w:rFonts w:ascii="Calibri" w:eastAsia="Calibri" w:hAnsi="Calibri" w:cs="Calibri"/>
                <w:sz w:val="22"/>
                <w:szCs w:val="22"/>
                <w:lang w:val="cs-CZ"/>
              </w:rPr>
              <w:tab/>
              <w:t>Výše uvedený závazek společnosti Janssen, který je uveden v</w:t>
            </w:r>
            <w:r w:rsidR="00381173" w:rsidRPr="001C7B66">
              <w:rPr>
                <w:rFonts w:ascii="Calibri" w:eastAsia="Calibri" w:hAnsi="Calibri" w:cs="Calibri"/>
                <w:sz w:val="22"/>
                <w:szCs w:val="22"/>
                <w:lang w:val="cs-CZ"/>
              </w:rPr>
              <w:t> </w:t>
            </w:r>
            <w:r w:rsidRPr="001C7B66">
              <w:rPr>
                <w:rFonts w:ascii="Calibri" w:eastAsia="Calibri" w:hAnsi="Calibri" w:cs="Calibri"/>
                <w:sz w:val="22"/>
                <w:szCs w:val="22"/>
                <w:lang w:val="cs-CZ"/>
              </w:rPr>
              <w:t>části</w:t>
            </w:r>
            <w:r w:rsidR="00381173" w:rsidRPr="001C7B66">
              <w:rPr>
                <w:rFonts w:ascii="Calibri" w:eastAsia="Calibri" w:hAnsi="Calibri" w:cs="Calibri"/>
                <w:sz w:val="22"/>
                <w:szCs w:val="22"/>
                <w:lang w:val="cs-CZ"/>
              </w:rPr>
              <w:t> </w:t>
            </w:r>
            <w:r w:rsidRPr="001C7B66">
              <w:rPr>
                <w:rFonts w:ascii="Calibri" w:eastAsia="Calibri" w:hAnsi="Calibri" w:cs="Calibri"/>
                <w:sz w:val="22"/>
                <w:szCs w:val="22"/>
                <w:lang w:val="cs-CZ"/>
              </w:rPr>
              <w:t xml:space="preserve">10.1, nebude uplatňován a společnost Janssen neponese odpovědnost za jakékoli odškodnění či výdaje; přesněji řečeno, </w:t>
            </w:r>
            <w:r w:rsidR="00786BE7" w:rsidRPr="001C7B66">
              <w:rPr>
                <w:rStyle w:val="DeltaViewInsertion"/>
                <w:rFonts w:ascii="Calibri" w:eastAsia="Calibri" w:hAnsi="Calibri" w:cs="Calibri"/>
                <w:color w:val="auto"/>
                <w:sz w:val="22"/>
                <w:szCs w:val="22"/>
                <w:u w:val="none"/>
                <w:lang w:val="cs-CZ"/>
              </w:rPr>
              <w:t>poskytovatel</w:t>
            </w:r>
            <w:r w:rsidR="00786BE7" w:rsidRPr="001C7B66">
              <w:rPr>
                <w:rFonts w:ascii="Calibri" w:eastAsia="Calibri" w:hAnsi="Calibri" w:cs="Calibri"/>
                <w:sz w:val="22"/>
                <w:szCs w:val="22"/>
                <w:lang w:val="cs-CZ"/>
              </w:rPr>
              <w:t xml:space="preserve"> </w:t>
            </w:r>
            <w:r w:rsidRPr="001C7B66">
              <w:rPr>
                <w:rFonts w:ascii="Calibri" w:eastAsia="Calibri" w:hAnsi="Calibri" w:cs="Calibri"/>
                <w:sz w:val="22"/>
                <w:szCs w:val="22"/>
                <w:lang w:val="cs-CZ"/>
              </w:rPr>
              <w:t xml:space="preserve">bude hájit, odškodní a zprostí odpovědnosti společnost Janssen v případě žalob nebo nároků, které jakkoli vzniknou nebo budou způsobeny úmyslným, </w:t>
            </w:r>
            <w:r w:rsidR="00CB3FB1" w:rsidRPr="001C7B66">
              <w:rPr>
                <w:rFonts w:ascii="Calibri" w:eastAsia="Calibri" w:hAnsi="Calibri" w:cs="Calibri"/>
                <w:sz w:val="22"/>
                <w:szCs w:val="22"/>
                <w:lang w:val="cs-CZ"/>
              </w:rPr>
              <w:t xml:space="preserve">nezodpovědným </w:t>
            </w:r>
            <w:r w:rsidRPr="001C7B66">
              <w:rPr>
                <w:rFonts w:ascii="Calibri" w:eastAsia="Calibri" w:hAnsi="Calibri" w:cs="Calibri"/>
                <w:sz w:val="22"/>
                <w:szCs w:val="22"/>
                <w:lang w:val="cs-CZ"/>
              </w:rPr>
              <w:t xml:space="preserve">nebo nedbalým jednáním nebo </w:t>
            </w:r>
            <w:r w:rsidRPr="001C7B66">
              <w:rPr>
                <w:rFonts w:ascii="Calibri" w:eastAsia="Calibri" w:hAnsi="Calibri" w:cs="Calibri"/>
                <w:sz w:val="22"/>
                <w:szCs w:val="22"/>
                <w:lang w:val="cs-CZ"/>
              </w:rPr>
              <w:lastRenderedPageBreak/>
              <w:t xml:space="preserve">opomenutím nebo </w:t>
            </w:r>
            <w:r w:rsidR="00CB3FB1" w:rsidRPr="001C7B66">
              <w:rPr>
                <w:rFonts w:ascii="Calibri" w:eastAsia="Calibri" w:hAnsi="Calibri" w:cs="Calibri"/>
                <w:sz w:val="22"/>
                <w:szCs w:val="22"/>
                <w:lang w:val="cs-CZ"/>
              </w:rPr>
              <w:t>zanedbáním odborné péče</w:t>
            </w:r>
            <w:r w:rsidRPr="001C7B66">
              <w:rPr>
                <w:rFonts w:ascii="Calibri" w:eastAsia="Calibri" w:hAnsi="Calibri" w:cs="Calibri"/>
                <w:sz w:val="22"/>
                <w:szCs w:val="22"/>
                <w:lang w:val="cs-CZ"/>
              </w:rPr>
              <w:t xml:space="preserve"> </w:t>
            </w:r>
            <w:r w:rsidR="00786BE7" w:rsidRPr="001C7B66">
              <w:rPr>
                <w:rStyle w:val="DeltaViewInsertion"/>
                <w:rFonts w:ascii="Calibri" w:eastAsia="Calibri" w:hAnsi="Calibri" w:cs="Calibri"/>
                <w:color w:val="auto"/>
                <w:sz w:val="22"/>
                <w:szCs w:val="22"/>
                <w:u w:val="none"/>
                <w:lang w:val="cs-CZ"/>
              </w:rPr>
              <w:t>poskytovatel</w:t>
            </w:r>
            <w:r w:rsidR="00786BE7" w:rsidRPr="001C7B66">
              <w:rPr>
                <w:rFonts w:ascii="Calibri" w:eastAsia="Calibri" w:hAnsi="Calibri" w:cs="Calibri"/>
                <w:sz w:val="22"/>
                <w:szCs w:val="22"/>
                <w:lang w:val="cs-CZ"/>
              </w:rPr>
              <w:t xml:space="preserve">e </w:t>
            </w:r>
            <w:r w:rsidRPr="001C7B66">
              <w:rPr>
                <w:rFonts w:ascii="Calibri" w:eastAsia="Calibri" w:hAnsi="Calibri" w:cs="Calibri"/>
                <w:sz w:val="22"/>
                <w:szCs w:val="22"/>
                <w:lang w:val="cs-CZ"/>
              </w:rPr>
              <w:t>nebo kohokoli z jeho zmocněnců, vedoucích pracovníků, zástupců nebo zaměstnanců (včetně hlavního zkoušejícího a spoluzkoušejících) nebo které vzniknou či budou způsobeny jakýmkoli jejich nedodržením ustanovení této smlouvy nebo protokolu, písemného doporučení a pokynů společnosti Janssen týkajících se použití hodnoceného p</w:t>
            </w:r>
            <w:r w:rsidR="00786BE7" w:rsidRPr="001C7B66">
              <w:rPr>
                <w:rFonts w:ascii="Calibri" w:eastAsia="Calibri" w:hAnsi="Calibri" w:cs="Calibri"/>
                <w:sz w:val="22"/>
                <w:szCs w:val="22"/>
                <w:lang w:val="cs-CZ"/>
              </w:rPr>
              <w:t>řípravku</w:t>
            </w:r>
            <w:r w:rsidRPr="001C7B66">
              <w:rPr>
                <w:rFonts w:ascii="Calibri" w:eastAsia="Calibri" w:hAnsi="Calibri" w:cs="Calibri"/>
                <w:sz w:val="22"/>
                <w:szCs w:val="22"/>
                <w:lang w:val="cs-CZ"/>
              </w:rPr>
              <w:t xml:space="preserve"> nebo jakýchkoli zákonných a regulačních požadavků.</w:t>
            </w:r>
          </w:p>
        </w:tc>
      </w:tr>
      <w:tr w:rsidR="00C82017" w:rsidRPr="001C7B66" w14:paraId="242EACE9" w14:textId="0E85E452" w:rsidTr="00406CA9">
        <w:tc>
          <w:tcPr>
            <w:tcW w:w="5670" w:type="dxa"/>
          </w:tcPr>
          <w:p w14:paraId="22153F6B" w14:textId="77777777" w:rsidR="00C82017" w:rsidRPr="001C7B66" w:rsidRDefault="00C82017" w:rsidP="001C7B66">
            <w:pPr>
              <w:suppressAutoHyphens/>
              <w:jc w:val="both"/>
              <w:rPr>
                <w:rFonts w:ascii="Calibri" w:hAnsi="Calibri" w:cs="Calibri"/>
                <w:noProof/>
                <w:sz w:val="22"/>
                <w:szCs w:val="22"/>
              </w:rPr>
            </w:pPr>
          </w:p>
        </w:tc>
        <w:tc>
          <w:tcPr>
            <w:tcW w:w="5670" w:type="dxa"/>
          </w:tcPr>
          <w:p w14:paraId="4194DDB4" w14:textId="77777777" w:rsidR="00C82017" w:rsidRPr="001C7B66" w:rsidRDefault="00C82017" w:rsidP="001C7B66">
            <w:pPr>
              <w:suppressAutoHyphens/>
              <w:jc w:val="both"/>
              <w:rPr>
                <w:rFonts w:ascii="Calibri" w:hAnsi="Calibri" w:cs="Calibri"/>
                <w:sz w:val="22"/>
                <w:szCs w:val="22"/>
                <w:lang w:val="cs-CZ"/>
              </w:rPr>
            </w:pPr>
          </w:p>
        </w:tc>
      </w:tr>
      <w:tr w:rsidR="00C82017" w:rsidRPr="001C7B66" w14:paraId="42443CF7" w14:textId="070A19E9" w:rsidTr="00406CA9">
        <w:tc>
          <w:tcPr>
            <w:tcW w:w="5670" w:type="dxa"/>
          </w:tcPr>
          <w:p w14:paraId="2DAC3399" w14:textId="740A7DBE" w:rsidR="00C82017" w:rsidRPr="001C7B66" w:rsidRDefault="00C82017" w:rsidP="001C7B66">
            <w:pPr>
              <w:suppressAutoHyphens/>
              <w:jc w:val="both"/>
              <w:rPr>
                <w:rFonts w:ascii="Calibri" w:hAnsi="Calibri" w:cs="Calibri"/>
                <w:sz w:val="22"/>
                <w:szCs w:val="22"/>
              </w:rPr>
            </w:pPr>
            <w:r w:rsidRPr="001C7B66">
              <w:rPr>
                <w:rFonts w:ascii="Calibri" w:hAnsi="Calibri" w:cs="Calibri"/>
                <w:sz w:val="22"/>
                <w:szCs w:val="22"/>
              </w:rPr>
              <w:t>10.3</w:t>
            </w:r>
            <w:r w:rsidRPr="001C7B66">
              <w:rPr>
                <w:rFonts w:ascii="Calibri" w:hAnsi="Calibri" w:cs="Calibri"/>
                <w:sz w:val="22"/>
                <w:szCs w:val="22"/>
              </w:rPr>
              <w:tab/>
              <w:t>The obligation of the indemnifying party hereunder shall apply only if the other party provides prompt notification upon receipt of notice of any claim or suit, permits the indemnifying party and its attorneys and personnel to handle and control the defense of such claims or suits, including pretrial, trial or settlement, and the indemnified party fully cooperates and assists in such defense, provided that the indemnifying party shall not be relieved of its obligations hereunder if the indemnified party’s failure to notify the indemnifying party does not prejudice the defense of such claim</w:t>
            </w:r>
            <w:r w:rsidRPr="001C7B66">
              <w:rPr>
                <w:rFonts w:ascii="Calibri" w:hAnsi="Calibri" w:cs="Calibri"/>
                <w:noProof/>
                <w:sz w:val="22"/>
                <w:szCs w:val="22"/>
              </w:rPr>
              <w:t>.</w:t>
            </w:r>
            <w:r w:rsidRPr="001C7B66">
              <w:rPr>
                <w:rFonts w:ascii="Calibri" w:hAnsi="Calibri" w:cs="Calibri"/>
                <w:sz w:val="22"/>
                <w:szCs w:val="22"/>
              </w:rPr>
              <w:t xml:space="preserve"> The indemnified party further agrees that it will not settle or compromise any such claim or suit without the prior written consent of the indemnifying party.</w:t>
            </w:r>
          </w:p>
        </w:tc>
        <w:tc>
          <w:tcPr>
            <w:tcW w:w="5670" w:type="dxa"/>
          </w:tcPr>
          <w:p w14:paraId="2990B91E" w14:textId="5186D0EB" w:rsidR="00C82017" w:rsidRPr="001C7B66" w:rsidRDefault="00C82017" w:rsidP="001C7B66">
            <w:pPr>
              <w:suppressAutoHyphens/>
              <w:jc w:val="both"/>
              <w:rPr>
                <w:rFonts w:ascii="Calibri" w:hAnsi="Calibri" w:cs="Calibri"/>
                <w:sz w:val="22"/>
                <w:szCs w:val="22"/>
                <w:lang w:val="cs-CZ"/>
              </w:rPr>
            </w:pPr>
            <w:r w:rsidRPr="001C7B66">
              <w:rPr>
                <w:rFonts w:ascii="Calibri" w:eastAsia="Calibri" w:hAnsi="Calibri" w:cs="Calibri"/>
                <w:sz w:val="22"/>
                <w:szCs w:val="22"/>
                <w:lang w:val="cs-CZ"/>
              </w:rPr>
              <w:t>10.3</w:t>
            </w:r>
            <w:r w:rsidRPr="001C7B66">
              <w:rPr>
                <w:rFonts w:ascii="Calibri" w:eastAsia="Calibri" w:hAnsi="Calibri" w:cs="Calibri"/>
                <w:sz w:val="22"/>
                <w:szCs w:val="22"/>
                <w:lang w:val="cs-CZ"/>
              </w:rPr>
              <w:tab/>
              <w:t>Povinnost odškodňující strany podle této smlouvy bude platit pouze v případě, že druhá strana poskytne včasné vyrozumění po obdržení oznámení o jakýchkoli nárocích nebo žalobách, umožní odškodňující straně a jejím právním zástupcům a personálu řídit a vést obhajobu ve věci těchto nároků či žaloby, včetně předběžného řízení, soudního řízení či urovnání nároku, a odškodňovaná strana bude plně spolupracovat a asistovat během této obhajoby, s tím, že odškodňující strana nebude zproštěna svých povinností podle této smlouvy, pokud tím, že odškodněná strana nevyrozuměla odškodňující stranu, není dotčena obrana takového nároku. Odškodňovaná strana dále souhlasí s tím, že neurovná ani smírně nenarovná žádný takovýto nárok či žalobu bez předchozího písemného souhlasu odškodňující strany.</w:t>
            </w:r>
          </w:p>
        </w:tc>
      </w:tr>
      <w:tr w:rsidR="00C82017" w:rsidRPr="001C7B66" w14:paraId="0BD97B26" w14:textId="301A7397" w:rsidTr="00406CA9">
        <w:tc>
          <w:tcPr>
            <w:tcW w:w="5670" w:type="dxa"/>
          </w:tcPr>
          <w:p w14:paraId="4EE3950A" w14:textId="77777777" w:rsidR="00C82017" w:rsidRPr="001C7B66" w:rsidRDefault="00C82017" w:rsidP="001C7B66">
            <w:pPr>
              <w:suppressAutoHyphens/>
              <w:jc w:val="both"/>
              <w:rPr>
                <w:rFonts w:ascii="Calibri" w:hAnsi="Calibri" w:cs="Calibri"/>
                <w:noProof/>
                <w:sz w:val="22"/>
                <w:szCs w:val="22"/>
                <w:lang w:val="cs-CZ"/>
              </w:rPr>
            </w:pPr>
          </w:p>
        </w:tc>
        <w:tc>
          <w:tcPr>
            <w:tcW w:w="5670" w:type="dxa"/>
          </w:tcPr>
          <w:p w14:paraId="01D12A79" w14:textId="77777777" w:rsidR="00C82017" w:rsidRPr="001C7B66" w:rsidRDefault="00C82017" w:rsidP="001C7B66">
            <w:pPr>
              <w:suppressAutoHyphens/>
              <w:jc w:val="both"/>
              <w:rPr>
                <w:rFonts w:ascii="Calibri" w:hAnsi="Calibri" w:cs="Calibri"/>
                <w:sz w:val="22"/>
                <w:szCs w:val="22"/>
                <w:lang w:val="cs-CZ"/>
              </w:rPr>
            </w:pPr>
          </w:p>
        </w:tc>
      </w:tr>
      <w:tr w:rsidR="00C82017" w:rsidRPr="001C7B66" w14:paraId="50C1C3E5" w14:textId="5057036D" w:rsidTr="00FC59FE">
        <w:trPr>
          <w:trHeight w:val="70"/>
        </w:trPr>
        <w:tc>
          <w:tcPr>
            <w:tcW w:w="5670" w:type="dxa"/>
          </w:tcPr>
          <w:p w14:paraId="31562477" w14:textId="77777777" w:rsidR="00C82017" w:rsidRPr="001C7B66" w:rsidRDefault="00C82017" w:rsidP="001C7B66">
            <w:pPr>
              <w:suppressAutoHyphens/>
              <w:jc w:val="both"/>
              <w:rPr>
                <w:rFonts w:ascii="Calibri" w:hAnsi="Calibri" w:cs="Calibri"/>
                <w:sz w:val="22"/>
                <w:szCs w:val="22"/>
                <w:lang w:val="cs-CZ"/>
              </w:rPr>
            </w:pPr>
          </w:p>
        </w:tc>
        <w:tc>
          <w:tcPr>
            <w:tcW w:w="5670" w:type="dxa"/>
          </w:tcPr>
          <w:p w14:paraId="352B5188" w14:textId="77777777" w:rsidR="00406CA9" w:rsidRPr="001C7B66" w:rsidRDefault="00406CA9" w:rsidP="001C7B66">
            <w:pPr>
              <w:suppressAutoHyphens/>
              <w:jc w:val="both"/>
              <w:rPr>
                <w:rFonts w:ascii="Calibri" w:hAnsi="Calibri" w:cs="Calibri"/>
                <w:sz w:val="22"/>
                <w:szCs w:val="22"/>
                <w:lang w:val="cs-CZ"/>
              </w:rPr>
            </w:pPr>
          </w:p>
        </w:tc>
      </w:tr>
      <w:tr w:rsidR="00C82017" w:rsidRPr="001C7B66" w14:paraId="6C6F8CCD" w14:textId="59E38C39" w:rsidTr="00406CA9">
        <w:tc>
          <w:tcPr>
            <w:tcW w:w="5670" w:type="dxa"/>
          </w:tcPr>
          <w:p w14:paraId="3484F9CA" w14:textId="00AA2EBC" w:rsidR="00C82017" w:rsidRPr="001C7B66" w:rsidRDefault="00C82017" w:rsidP="001C7B66">
            <w:pPr>
              <w:suppressAutoHyphens/>
              <w:jc w:val="both"/>
              <w:rPr>
                <w:rFonts w:ascii="Calibri" w:hAnsi="Calibri" w:cs="Calibri"/>
                <w:b/>
                <w:sz w:val="22"/>
                <w:szCs w:val="22"/>
              </w:rPr>
            </w:pPr>
            <w:r w:rsidRPr="001C7B66">
              <w:rPr>
                <w:rFonts w:ascii="Calibri" w:hAnsi="Calibri" w:cs="Calibri"/>
                <w:b/>
                <w:sz w:val="22"/>
                <w:szCs w:val="22"/>
              </w:rPr>
              <w:t>11.</w:t>
            </w:r>
            <w:r w:rsidRPr="001C7B66">
              <w:rPr>
                <w:rFonts w:ascii="Calibri" w:hAnsi="Calibri" w:cs="Calibri"/>
                <w:b/>
                <w:sz w:val="22"/>
                <w:szCs w:val="22"/>
              </w:rPr>
              <w:tab/>
            </w:r>
            <w:r w:rsidRPr="001C7B66">
              <w:rPr>
                <w:rFonts w:ascii="Calibri" w:hAnsi="Calibri" w:cs="Calibri"/>
                <w:b/>
                <w:sz w:val="22"/>
                <w:szCs w:val="22"/>
                <w:u w:val="single"/>
              </w:rPr>
              <w:t>Insurance</w:t>
            </w:r>
          </w:p>
        </w:tc>
        <w:tc>
          <w:tcPr>
            <w:tcW w:w="5670" w:type="dxa"/>
          </w:tcPr>
          <w:p w14:paraId="09873AEE" w14:textId="37583FF8" w:rsidR="00C82017" w:rsidRPr="001C7B66" w:rsidRDefault="00C82017" w:rsidP="001C7B66">
            <w:pPr>
              <w:suppressAutoHyphens/>
              <w:jc w:val="both"/>
              <w:rPr>
                <w:rFonts w:ascii="Calibri" w:hAnsi="Calibri" w:cs="Calibri"/>
                <w:b/>
                <w:sz w:val="22"/>
                <w:szCs w:val="22"/>
                <w:lang w:val="cs-CZ"/>
              </w:rPr>
            </w:pPr>
            <w:r w:rsidRPr="001C7B66">
              <w:rPr>
                <w:rFonts w:ascii="Calibri" w:eastAsia="Calibri" w:hAnsi="Calibri" w:cs="Calibri"/>
                <w:b/>
                <w:sz w:val="22"/>
                <w:szCs w:val="22"/>
                <w:lang w:val="cs-CZ"/>
              </w:rPr>
              <w:t>11.</w:t>
            </w:r>
            <w:r w:rsidRPr="001C7B66">
              <w:rPr>
                <w:rFonts w:ascii="Calibri" w:eastAsia="Calibri" w:hAnsi="Calibri" w:cs="Calibri"/>
                <w:b/>
                <w:sz w:val="22"/>
                <w:szCs w:val="22"/>
                <w:lang w:val="cs-CZ"/>
              </w:rPr>
              <w:tab/>
            </w:r>
            <w:r w:rsidRPr="001C7B66">
              <w:rPr>
                <w:rFonts w:ascii="Calibri" w:eastAsia="Calibri" w:hAnsi="Calibri" w:cs="Calibri"/>
                <w:b/>
                <w:sz w:val="22"/>
                <w:szCs w:val="22"/>
                <w:u w:val="single"/>
                <w:lang w:val="cs-CZ"/>
              </w:rPr>
              <w:t>Pojištění</w:t>
            </w:r>
          </w:p>
        </w:tc>
      </w:tr>
      <w:tr w:rsidR="00C82017" w:rsidRPr="001C7B66" w14:paraId="682A0F86" w14:textId="23EC763C" w:rsidTr="00406CA9">
        <w:tc>
          <w:tcPr>
            <w:tcW w:w="5670" w:type="dxa"/>
          </w:tcPr>
          <w:p w14:paraId="0E798D2F" w14:textId="77777777" w:rsidR="00C82017" w:rsidRPr="001C7B66" w:rsidRDefault="00C82017" w:rsidP="001C7B66">
            <w:pPr>
              <w:suppressAutoHyphens/>
              <w:jc w:val="both"/>
              <w:rPr>
                <w:rFonts w:ascii="Calibri" w:hAnsi="Calibri" w:cs="Calibri"/>
                <w:noProof/>
                <w:sz w:val="22"/>
                <w:szCs w:val="22"/>
              </w:rPr>
            </w:pPr>
          </w:p>
        </w:tc>
        <w:tc>
          <w:tcPr>
            <w:tcW w:w="5670" w:type="dxa"/>
          </w:tcPr>
          <w:p w14:paraId="418090FF" w14:textId="77777777" w:rsidR="00C82017" w:rsidRPr="001C7B66" w:rsidRDefault="00C82017" w:rsidP="001C7B66">
            <w:pPr>
              <w:suppressAutoHyphens/>
              <w:jc w:val="both"/>
              <w:rPr>
                <w:rFonts w:ascii="Calibri" w:hAnsi="Calibri" w:cs="Calibri"/>
                <w:sz w:val="22"/>
                <w:szCs w:val="22"/>
                <w:lang w:val="cs-CZ"/>
              </w:rPr>
            </w:pPr>
          </w:p>
        </w:tc>
      </w:tr>
      <w:tr w:rsidR="00C82017" w:rsidRPr="001C7B66" w14:paraId="65C26097" w14:textId="7C475F20" w:rsidTr="00406CA9">
        <w:tc>
          <w:tcPr>
            <w:tcW w:w="5670" w:type="dxa"/>
          </w:tcPr>
          <w:p w14:paraId="30A28483" w14:textId="7BBB062F" w:rsidR="00C82017" w:rsidRPr="001C7B66" w:rsidRDefault="00C82017" w:rsidP="001C7B66">
            <w:pPr>
              <w:suppressAutoHyphens/>
              <w:jc w:val="both"/>
              <w:rPr>
                <w:rFonts w:ascii="Calibri" w:hAnsi="Calibri" w:cs="Calibri"/>
                <w:sz w:val="22"/>
                <w:szCs w:val="22"/>
              </w:rPr>
            </w:pPr>
            <w:r w:rsidRPr="001C7B66">
              <w:rPr>
                <w:rFonts w:ascii="Calibri" w:hAnsi="Calibri" w:cs="Calibri"/>
                <w:sz w:val="22"/>
                <w:szCs w:val="22"/>
              </w:rPr>
              <w:t>11.1</w:t>
            </w:r>
            <w:r w:rsidRPr="001C7B66">
              <w:rPr>
                <w:rFonts w:ascii="Calibri" w:hAnsi="Calibri" w:cs="Calibri"/>
                <w:sz w:val="22"/>
                <w:szCs w:val="22"/>
              </w:rPr>
              <w:tab/>
              <w:t>Institution</w:t>
            </w:r>
            <w:r w:rsidRPr="001C7B66">
              <w:rPr>
                <w:rFonts w:ascii="Calibri" w:hAnsi="Calibri" w:cs="Calibri"/>
                <w:noProof/>
                <w:sz w:val="22"/>
                <w:szCs w:val="22"/>
              </w:rPr>
              <w:t xml:space="preserve"> and Principal Investigator</w:t>
            </w:r>
            <w:r w:rsidR="007E191F" w:rsidRPr="001C7B66">
              <w:rPr>
                <w:rFonts w:ascii="Calibri" w:hAnsi="Calibri" w:cs="Calibri"/>
                <w:noProof/>
                <w:sz w:val="22"/>
                <w:szCs w:val="22"/>
              </w:rPr>
              <w:t xml:space="preserve"> (Principal Investigator only if required </w:t>
            </w:r>
            <w:r w:rsidR="00F81B7F" w:rsidRPr="001C7B66">
              <w:rPr>
                <w:rFonts w:ascii="Calibri" w:hAnsi="Calibri" w:cs="Calibri"/>
                <w:noProof/>
                <w:sz w:val="22"/>
                <w:szCs w:val="22"/>
              </w:rPr>
              <w:t xml:space="preserve">so </w:t>
            </w:r>
            <w:r w:rsidR="007E191F" w:rsidRPr="001C7B66">
              <w:rPr>
                <w:rFonts w:ascii="Calibri" w:hAnsi="Calibri" w:cs="Calibri"/>
                <w:noProof/>
                <w:sz w:val="22"/>
                <w:szCs w:val="22"/>
              </w:rPr>
              <w:t>by the legal order of the Czech Republic)</w:t>
            </w:r>
            <w:r w:rsidRPr="001C7B66">
              <w:rPr>
                <w:rFonts w:ascii="Calibri" w:hAnsi="Calibri" w:cs="Calibri"/>
                <w:noProof/>
                <w:sz w:val="22"/>
                <w:szCs w:val="22"/>
              </w:rPr>
              <w:t xml:space="preserve"> </w:t>
            </w:r>
            <w:r w:rsidRPr="001C7B66">
              <w:rPr>
                <w:rFonts w:ascii="Calibri" w:hAnsi="Calibri" w:cs="Calibri"/>
                <w:sz w:val="22"/>
                <w:szCs w:val="22"/>
              </w:rPr>
              <w:t xml:space="preserve">shall secure and maintain in full force and effect through the performance of the Clinical Trial and following termination of the Clinical Trial to cover any claims arising from the Clinical Trial liability insurance for damages caused in connection with the provision of health care in accordance with </w:t>
            </w:r>
            <w:r w:rsidRPr="001C7B66">
              <w:rPr>
                <w:rFonts w:ascii="Calibri" w:hAnsi="Calibri" w:cs="Calibri"/>
                <w:noProof/>
                <w:sz w:val="22"/>
                <w:szCs w:val="22"/>
              </w:rPr>
              <w:t xml:space="preserve">section 45(2)n of Act No. 372/2011 Coll., on Health services and conditions of their provision (the Health Services Act), as amended.  </w:t>
            </w:r>
          </w:p>
        </w:tc>
        <w:tc>
          <w:tcPr>
            <w:tcW w:w="5670" w:type="dxa"/>
          </w:tcPr>
          <w:p w14:paraId="59193C52" w14:textId="0D758509" w:rsidR="00C82017" w:rsidRPr="001C7B66" w:rsidRDefault="00C82017" w:rsidP="001C7B66">
            <w:pPr>
              <w:suppressAutoHyphens/>
              <w:jc w:val="both"/>
              <w:rPr>
                <w:rFonts w:ascii="Calibri" w:hAnsi="Calibri" w:cs="Calibri"/>
                <w:sz w:val="22"/>
                <w:szCs w:val="22"/>
                <w:lang w:val="cs-CZ"/>
              </w:rPr>
            </w:pPr>
            <w:r w:rsidRPr="001C7B66">
              <w:rPr>
                <w:rFonts w:ascii="Calibri" w:eastAsia="Calibri" w:hAnsi="Calibri" w:cs="Calibri"/>
                <w:sz w:val="22"/>
                <w:szCs w:val="22"/>
                <w:lang w:val="cs-CZ"/>
              </w:rPr>
              <w:t>11.1</w:t>
            </w:r>
            <w:r w:rsidRPr="001C7B66">
              <w:rPr>
                <w:rFonts w:ascii="Calibri" w:eastAsia="Calibri" w:hAnsi="Calibri" w:cs="Calibri"/>
                <w:sz w:val="22"/>
                <w:szCs w:val="22"/>
                <w:lang w:val="cs-CZ"/>
              </w:rPr>
              <w:tab/>
            </w:r>
            <w:r w:rsidR="00786BE7" w:rsidRPr="001C7B66">
              <w:rPr>
                <w:rStyle w:val="DeltaViewInsertion"/>
                <w:rFonts w:ascii="Calibri" w:eastAsia="Calibri" w:hAnsi="Calibri" w:cs="Calibri"/>
                <w:color w:val="auto"/>
                <w:sz w:val="22"/>
                <w:szCs w:val="22"/>
                <w:u w:val="none"/>
                <w:lang w:val="cs-CZ"/>
              </w:rPr>
              <w:t>Poskytovatel</w:t>
            </w:r>
            <w:r w:rsidR="00786BE7" w:rsidRPr="001C7B66" w:rsidDel="00786BE7">
              <w:rPr>
                <w:rFonts w:ascii="Calibri" w:eastAsia="Calibri" w:hAnsi="Calibri" w:cs="Calibri"/>
                <w:sz w:val="22"/>
                <w:szCs w:val="22"/>
                <w:lang w:val="cs-CZ"/>
              </w:rPr>
              <w:t xml:space="preserve"> </w:t>
            </w:r>
            <w:r w:rsidR="000C3F78" w:rsidRPr="001C7B66">
              <w:rPr>
                <w:rFonts w:ascii="Calibri" w:eastAsia="Calibri" w:hAnsi="Calibri" w:cs="Calibri"/>
                <w:sz w:val="22"/>
                <w:szCs w:val="22"/>
                <w:lang w:val="cs-CZ"/>
              </w:rPr>
              <w:t>a hlavní zkoušející (hlavní zkoušející pouze v případě, pokud mu to bude ukládat právní řád České republiky)</w:t>
            </w:r>
            <w:r w:rsidRPr="001C7B66">
              <w:rPr>
                <w:rFonts w:ascii="Calibri" w:eastAsia="Calibri" w:hAnsi="Calibri" w:cs="Calibri"/>
                <w:sz w:val="22"/>
                <w:szCs w:val="22"/>
                <w:lang w:val="cs-CZ"/>
              </w:rPr>
              <w:t>uzavřou a po celou dobu provádění klinického hodnocení a</w:t>
            </w:r>
            <w:r w:rsidR="004756F5" w:rsidRPr="001C7B66">
              <w:rPr>
                <w:rFonts w:ascii="Calibri" w:eastAsia="Calibri" w:hAnsi="Calibri" w:cs="Calibri"/>
                <w:sz w:val="22"/>
                <w:szCs w:val="22"/>
                <w:lang w:val="cs-CZ"/>
              </w:rPr>
              <w:t>ž</w:t>
            </w:r>
            <w:r w:rsidRPr="001C7B66">
              <w:rPr>
                <w:rFonts w:ascii="Calibri" w:eastAsia="Calibri" w:hAnsi="Calibri" w:cs="Calibri"/>
                <w:sz w:val="22"/>
                <w:szCs w:val="22"/>
                <w:lang w:val="cs-CZ"/>
              </w:rPr>
              <w:t xml:space="preserve"> po jeho skončení budou udržovat v plné platnosti a účinnosti pojištění k pokrytí veškerých nároků, které vzniknou z provádění klinického hodnocení za škody způsobené v souvislosti s poskytováním zdravotní péče v souladu s</w:t>
            </w:r>
            <w:r w:rsidR="00033096" w:rsidRPr="001C7B66">
              <w:rPr>
                <w:rFonts w:ascii="Calibri" w:eastAsia="Calibri" w:hAnsi="Calibri" w:cs="Calibri"/>
                <w:sz w:val="22"/>
                <w:szCs w:val="22"/>
                <w:lang w:val="cs-CZ"/>
              </w:rPr>
              <w:t xml:space="preserve"> § </w:t>
            </w:r>
            <w:r w:rsidRPr="001C7B66">
              <w:rPr>
                <w:rFonts w:ascii="Calibri" w:eastAsia="Calibri" w:hAnsi="Calibri" w:cs="Calibri"/>
                <w:sz w:val="22"/>
                <w:szCs w:val="22"/>
                <w:lang w:val="cs-CZ"/>
              </w:rPr>
              <w:t>45 odst.</w:t>
            </w:r>
            <w:r w:rsidR="00381173" w:rsidRPr="001C7B66">
              <w:rPr>
                <w:rFonts w:ascii="Calibri" w:eastAsia="Calibri" w:hAnsi="Calibri" w:cs="Calibri"/>
                <w:sz w:val="22"/>
                <w:szCs w:val="22"/>
                <w:lang w:val="cs-CZ"/>
              </w:rPr>
              <w:t> </w:t>
            </w:r>
            <w:r w:rsidRPr="001C7B66">
              <w:rPr>
                <w:rFonts w:ascii="Calibri" w:eastAsia="Calibri" w:hAnsi="Calibri" w:cs="Calibri"/>
                <w:sz w:val="22"/>
                <w:szCs w:val="22"/>
                <w:lang w:val="cs-CZ"/>
              </w:rPr>
              <w:t>2</w:t>
            </w:r>
            <w:r w:rsidR="00033096" w:rsidRPr="001C7B66">
              <w:rPr>
                <w:rFonts w:ascii="Calibri" w:eastAsia="Calibri" w:hAnsi="Calibri" w:cs="Calibri"/>
                <w:sz w:val="22"/>
                <w:szCs w:val="22"/>
                <w:lang w:val="cs-CZ"/>
              </w:rPr>
              <w:t xml:space="preserve"> písm. </w:t>
            </w:r>
            <w:r w:rsidRPr="001C7B66">
              <w:rPr>
                <w:rFonts w:ascii="Calibri" w:eastAsia="Calibri" w:hAnsi="Calibri" w:cs="Calibri"/>
                <w:sz w:val="22"/>
                <w:szCs w:val="22"/>
                <w:lang w:val="cs-CZ"/>
              </w:rPr>
              <w:t>n</w:t>
            </w:r>
            <w:r w:rsidR="00033096" w:rsidRPr="001C7B66">
              <w:rPr>
                <w:rFonts w:ascii="Calibri" w:eastAsia="Calibri" w:hAnsi="Calibri" w:cs="Calibri"/>
                <w:sz w:val="22"/>
                <w:szCs w:val="22"/>
                <w:lang w:val="cs-CZ"/>
              </w:rPr>
              <w:t>)</w:t>
            </w:r>
            <w:r w:rsidRPr="001C7B66">
              <w:rPr>
                <w:rFonts w:ascii="Calibri" w:eastAsia="Calibri" w:hAnsi="Calibri" w:cs="Calibri"/>
                <w:sz w:val="22"/>
                <w:szCs w:val="22"/>
                <w:lang w:val="cs-CZ"/>
              </w:rPr>
              <w:t xml:space="preserve"> zákona</w:t>
            </w:r>
            <w:r w:rsidR="00381173" w:rsidRPr="001C7B66">
              <w:rPr>
                <w:rFonts w:ascii="Calibri" w:eastAsia="Calibri" w:hAnsi="Calibri" w:cs="Calibri"/>
                <w:sz w:val="22"/>
                <w:szCs w:val="22"/>
                <w:lang w:val="cs-CZ"/>
              </w:rPr>
              <w:t> </w:t>
            </w:r>
            <w:r w:rsidRPr="001C7B66">
              <w:rPr>
                <w:rFonts w:ascii="Calibri" w:eastAsia="Calibri" w:hAnsi="Calibri" w:cs="Calibri"/>
                <w:sz w:val="22"/>
                <w:szCs w:val="22"/>
                <w:lang w:val="cs-CZ"/>
              </w:rPr>
              <w:t>č.</w:t>
            </w:r>
            <w:r w:rsidR="00381173" w:rsidRPr="001C7B66">
              <w:rPr>
                <w:rFonts w:ascii="Calibri" w:eastAsia="Calibri" w:hAnsi="Calibri" w:cs="Calibri"/>
                <w:sz w:val="22"/>
                <w:szCs w:val="22"/>
                <w:lang w:val="cs-CZ"/>
              </w:rPr>
              <w:t> </w:t>
            </w:r>
            <w:r w:rsidRPr="001C7B66">
              <w:rPr>
                <w:rFonts w:ascii="Calibri" w:eastAsia="Calibri" w:hAnsi="Calibri" w:cs="Calibri"/>
                <w:sz w:val="22"/>
                <w:szCs w:val="22"/>
                <w:lang w:val="cs-CZ"/>
              </w:rPr>
              <w:t>372/2011 Sb., o zdravotních službách a podmínkách jejich poskytování (zákon o zdravotních službách), ve znění pozdějších předpisů.</w:t>
            </w:r>
          </w:p>
        </w:tc>
      </w:tr>
      <w:tr w:rsidR="00C82017" w:rsidRPr="001C7B66" w14:paraId="73BEFB9B" w14:textId="7D1B1160" w:rsidTr="00406CA9">
        <w:tc>
          <w:tcPr>
            <w:tcW w:w="5670" w:type="dxa"/>
          </w:tcPr>
          <w:p w14:paraId="76249041" w14:textId="110FA8D5" w:rsidR="00C82017" w:rsidRPr="001C7B66" w:rsidRDefault="00C82017" w:rsidP="001C7B66">
            <w:pPr>
              <w:tabs>
                <w:tab w:val="num" w:pos="1440"/>
              </w:tabs>
              <w:suppressAutoHyphens/>
              <w:jc w:val="both"/>
              <w:rPr>
                <w:rFonts w:ascii="Calibri" w:hAnsi="Calibri" w:cs="Calibri"/>
                <w:sz w:val="22"/>
                <w:szCs w:val="22"/>
                <w:lang w:val="cs-CZ"/>
              </w:rPr>
            </w:pPr>
          </w:p>
        </w:tc>
        <w:tc>
          <w:tcPr>
            <w:tcW w:w="5670" w:type="dxa"/>
          </w:tcPr>
          <w:p w14:paraId="127694CD" w14:textId="20CC9CAB" w:rsidR="00C82017" w:rsidRPr="001C7B66" w:rsidRDefault="00C82017" w:rsidP="001C7B66">
            <w:pPr>
              <w:tabs>
                <w:tab w:val="num" w:pos="1440"/>
              </w:tabs>
              <w:suppressAutoHyphens/>
              <w:jc w:val="both"/>
              <w:rPr>
                <w:rFonts w:ascii="Calibri" w:hAnsi="Calibri" w:cs="Calibri"/>
                <w:sz w:val="22"/>
                <w:szCs w:val="22"/>
                <w:lang w:val="cs-CZ"/>
              </w:rPr>
            </w:pPr>
          </w:p>
        </w:tc>
      </w:tr>
      <w:tr w:rsidR="00C82017" w:rsidRPr="001C7B66" w14:paraId="7B222F9D" w14:textId="6A3738F0" w:rsidTr="00406CA9">
        <w:tc>
          <w:tcPr>
            <w:tcW w:w="5670" w:type="dxa"/>
          </w:tcPr>
          <w:p w14:paraId="3EA479D9" w14:textId="2567E09B" w:rsidR="00F81B7F" w:rsidRPr="001C7B66" w:rsidRDefault="00C82017" w:rsidP="001C7B66">
            <w:pPr>
              <w:suppressAutoHyphens/>
              <w:jc w:val="both"/>
              <w:rPr>
                <w:rFonts w:ascii="Calibri" w:hAnsi="Calibri" w:cs="Calibri"/>
                <w:sz w:val="22"/>
                <w:szCs w:val="22"/>
              </w:rPr>
            </w:pPr>
            <w:r w:rsidRPr="001C7B66">
              <w:rPr>
                <w:rFonts w:ascii="Calibri" w:hAnsi="Calibri" w:cs="Calibri"/>
                <w:sz w:val="22"/>
                <w:szCs w:val="22"/>
              </w:rPr>
              <w:t>11.2</w:t>
            </w:r>
            <w:r w:rsidRPr="001C7B66">
              <w:rPr>
                <w:rFonts w:ascii="Calibri" w:hAnsi="Calibri" w:cs="Calibri"/>
                <w:sz w:val="22"/>
                <w:szCs w:val="22"/>
              </w:rPr>
              <w:tab/>
            </w:r>
            <w:bookmarkStart w:id="52" w:name="_Hlk191623675"/>
            <w:r w:rsidRPr="001C7B66">
              <w:rPr>
                <w:rFonts w:ascii="Calibri" w:hAnsi="Calibri" w:cs="Calibri"/>
                <w:sz w:val="22"/>
                <w:szCs w:val="22"/>
              </w:rPr>
              <w:t>Janssen shall secure and maintain in full force and effect through the performance of the Clinical Trial (</w:t>
            </w:r>
            <w:r w:rsidRPr="001C7B66">
              <w:rPr>
                <w:rFonts w:ascii="Calibri" w:hAnsi="Calibri" w:cs="Calibri"/>
                <w:noProof/>
                <w:sz w:val="22"/>
                <w:szCs w:val="22"/>
              </w:rPr>
              <w:t>and</w:t>
            </w:r>
            <w:r w:rsidRPr="001C7B66">
              <w:rPr>
                <w:rFonts w:ascii="Calibri" w:hAnsi="Calibri" w:cs="Calibri"/>
                <w:sz w:val="22"/>
                <w:szCs w:val="22"/>
              </w:rPr>
              <w:t xml:space="preserve"> following termination of the Clinical Trial to cover any claims </w:t>
            </w:r>
            <w:r w:rsidRPr="001C7B66">
              <w:rPr>
                <w:rFonts w:ascii="Calibri" w:hAnsi="Calibri" w:cs="Calibri"/>
                <w:sz w:val="22"/>
                <w:szCs w:val="22"/>
              </w:rPr>
              <w:lastRenderedPageBreak/>
              <w:t xml:space="preserve">arising from the Clinical Trial) insurance coverage required for clinical trials or as otherwise required by applicable law in amounts appropriate to the conduct of Janssen’s business activities and in compliance with </w:t>
            </w:r>
            <w:r w:rsidRPr="001C7B66">
              <w:rPr>
                <w:rFonts w:ascii="Calibri" w:hAnsi="Calibri" w:cs="Calibri"/>
                <w:noProof/>
                <w:sz w:val="22"/>
                <w:szCs w:val="22"/>
              </w:rPr>
              <w:t>section 58(2) of Act No. 378/2007 Coll., on Pharmaceuticals and on Amendments to Some Related Acts (Act on Pharmaceuticals), as amended.</w:t>
            </w:r>
            <w:bookmarkEnd w:id="52"/>
          </w:p>
          <w:p w14:paraId="00C75C07" w14:textId="43C61093" w:rsidR="000C3F78" w:rsidRPr="001C7B66" w:rsidRDefault="000C3F78" w:rsidP="001C7B66">
            <w:pPr>
              <w:suppressAutoHyphens/>
              <w:jc w:val="both"/>
              <w:rPr>
                <w:rFonts w:ascii="Calibri" w:hAnsi="Calibri" w:cs="Calibri"/>
                <w:sz w:val="22"/>
                <w:szCs w:val="22"/>
              </w:rPr>
            </w:pPr>
          </w:p>
        </w:tc>
        <w:tc>
          <w:tcPr>
            <w:tcW w:w="5670" w:type="dxa"/>
          </w:tcPr>
          <w:p w14:paraId="63903F6E" w14:textId="66675B62" w:rsidR="000C3F78" w:rsidRPr="001C7B66" w:rsidRDefault="00C82017" w:rsidP="001C7B66">
            <w:pPr>
              <w:suppressAutoHyphens/>
              <w:jc w:val="both"/>
              <w:rPr>
                <w:rFonts w:ascii="Calibri" w:eastAsia="Calibri" w:hAnsi="Calibri" w:cs="Calibri"/>
                <w:sz w:val="22"/>
                <w:szCs w:val="22"/>
                <w:lang w:val="cs-CZ"/>
              </w:rPr>
            </w:pPr>
            <w:r w:rsidRPr="001C7B66">
              <w:rPr>
                <w:rFonts w:ascii="Calibri" w:eastAsia="Calibri" w:hAnsi="Calibri" w:cs="Calibri"/>
                <w:sz w:val="22"/>
                <w:szCs w:val="22"/>
                <w:lang w:val="cs-CZ"/>
              </w:rPr>
              <w:lastRenderedPageBreak/>
              <w:t>11.2</w:t>
            </w:r>
            <w:r w:rsidRPr="001C7B66">
              <w:rPr>
                <w:rFonts w:ascii="Calibri" w:eastAsia="Calibri" w:hAnsi="Calibri" w:cs="Calibri"/>
                <w:sz w:val="22"/>
                <w:szCs w:val="22"/>
                <w:lang w:val="cs-CZ"/>
              </w:rPr>
              <w:tab/>
            </w:r>
            <w:r w:rsidR="000C3F78" w:rsidRPr="001C7B66">
              <w:rPr>
                <w:rFonts w:ascii="Calibri" w:hAnsi="Calibri" w:cs="Calibri"/>
                <w:sz w:val="22"/>
                <w:szCs w:val="22"/>
                <w:lang w:val="cs-CZ"/>
              </w:rPr>
              <w:t xml:space="preserve">Společnost Janssen zajistí a bude po celou dobu provádění klinického hodnocení (a po ukončení klinického hodnocení za účelem pokrytí případných nároků vyplývajících </w:t>
            </w:r>
            <w:r w:rsidR="000C3F78" w:rsidRPr="001C7B66">
              <w:rPr>
                <w:rFonts w:ascii="Calibri" w:hAnsi="Calibri" w:cs="Calibri"/>
                <w:sz w:val="22"/>
                <w:szCs w:val="22"/>
                <w:lang w:val="cs-CZ"/>
              </w:rPr>
              <w:lastRenderedPageBreak/>
              <w:t>z klinického hodnocení) udržovat v účinnosti a platnosti pojistné krytí požadované pro klinická hodnocení, případně i další pojistné krytí, pokud to budou vyžadovat příslušné právní předpisy. Toto pojistné krytí bude v částkách odpovídajících provádění podnikatelské činnosti společnosti Janssen a současně v souladu s § 58 odst. 2 o léčivech a o změnách některých souvisejících zákonů (zákon o léčivech), ve znění pozdějších předpisů.</w:t>
            </w:r>
          </w:p>
        </w:tc>
      </w:tr>
      <w:tr w:rsidR="00C82017" w:rsidRPr="001C7B66" w14:paraId="5C17B417" w14:textId="2FDE3C8C" w:rsidTr="00406CA9">
        <w:tc>
          <w:tcPr>
            <w:tcW w:w="5670" w:type="dxa"/>
          </w:tcPr>
          <w:p w14:paraId="69898748" w14:textId="77777777" w:rsidR="00C82017" w:rsidRPr="001C7B66" w:rsidRDefault="00C82017" w:rsidP="001C7B66">
            <w:pPr>
              <w:suppressAutoHyphens/>
              <w:jc w:val="both"/>
              <w:rPr>
                <w:rFonts w:ascii="Calibri" w:hAnsi="Calibri" w:cs="Calibri"/>
                <w:noProof/>
                <w:sz w:val="22"/>
                <w:szCs w:val="22"/>
                <w:lang w:val="cs-CZ"/>
              </w:rPr>
            </w:pPr>
          </w:p>
        </w:tc>
        <w:tc>
          <w:tcPr>
            <w:tcW w:w="5670" w:type="dxa"/>
          </w:tcPr>
          <w:p w14:paraId="7BC59BAD" w14:textId="77777777" w:rsidR="00C82017" w:rsidRPr="001C7B66" w:rsidRDefault="00C82017" w:rsidP="001C7B66">
            <w:pPr>
              <w:suppressAutoHyphens/>
              <w:jc w:val="both"/>
              <w:rPr>
                <w:rFonts w:ascii="Calibri" w:hAnsi="Calibri" w:cs="Calibri"/>
                <w:sz w:val="22"/>
                <w:szCs w:val="22"/>
                <w:lang w:val="cs-CZ"/>
              </w:rPr>
            </w:pPr>
          </w:p>
        </w:tc>
      </w:tr>
      <w:tr w:rsidR="00C82017" w:rsidRPr="001C7B66" w14:paraId="769456A7" w14:textId="66F22D5D" w:rsidTr="00406CA9">
        <w:tc>
          <w:tcPr>
            <w:tcW w:w="5670" w:type="dxa"/>
          </w:tcPr>
          <w:p w14:paraId="1464B584" w14:textId="216D8408" w:rsidR="00C82017" w:rsidRPr="001C7B66" w:rsidRDefault="00C82017" w:rsidP="001C7B66">
            <w:pPr>
              <w:suppressAutoHyphens/>
              <w:jc w:val="both"/>
              <w:rPr>
                <w:rFonts w:ascii="Calibri" w:hAnsi="Calibri" w:cs="Calibri"/>
                <w:sz w:val="22"/>
                <w:szCs w:val="22"/>
              </w:rPr>
            </w:pPr>
            <w:r w:rsidRPr="001C7B66">
              <w:rPr>
                <w:rFonts w:ascii="Calibri" w:hAnsi="Calibri" w:cs="Calibri"/>
                <w:sz w:val="22"/>
                <w:szCs w:val="22"/>
              </w:rPr>
              <w:t>11.3</w:t>
            </w:r>
            <w:r w:rsidRPr="001C7B66">
              <w:rPr>
                <w:rFonts w:ascii="Calibri" w:hAnsi="Calibri" w:cs="Calibri"/>
                <w:sz w:val="22"/>
                <w:szCs w:val="22"/>
              </w:rPr>
              <w:tab/>
              <w:t>Upon request, each party required to maintain insurance pursuant to this Agreement shall provide the other party with certificates of insurance evidencing the required insurance coverage.</w:t>
            </w:r>
          </w:p>
        </w:tc>
        <w:tc>
          <w:tcPr>
            <w:tcW w:w="5670" w:type="dxa"/>
          </w:tcPr>
          <w:p w14:paraId="73C329D1" w14:textId="4D496273" w:rsidR="00C82017" w:rsidRPr="001C7B66" w:rsidRDefault="00C82017" w:rsidP="001C7B66">
            <w:pPr>
              <w:suppressAutoHyphens/>
              <w:jc w:val="both"/>
              <w:rPr>
                <w:rFonts w:ascii="Calibri" w:hAnsi="Calibri" w:cs="Calibri"/>
                <w:sz w:val="22"/>
                <w:szCs w:val="22"/>
                <w:lang w:val="cs-CZ"/>
              </w:rPr>
            </w:pPr>
            <w:r w:rsidRPr="001C7B66">
              <w:rPr>
                <w:rFonts w:ascii="Calibri" w:eastAsia="Calibri" w:hAnsi="Calibri" w:cs="Calibri"/>
                <w:sz w:val="22"/>
                <w:szCs w:val="22"/>
                <w:lang w:val="cs-CZ"/>
              </w:rPr>
              <w:t>11.3</w:t>
            </w:r>
            <w:r w:rsidRPr="001C7B66">
              <w:rPr>
                <w:rFonts w:ascii="Calibri" w:eastAsia="Calibri" w:hAnsi="Calibri" w:cs="Calibri"/>
                <w:sz w:val="22"/>
                <w:szCs w:val="22"/>
                <w:lang w:val="cs-CZ"/>
              </w:rPr>
              <w:tab/>
              <w:t>Na vyžádání každá strana povinná uzavřít a udržovat pojištění podle této smlouvy předá druhé straně osvědčení o pojištění dokládající požadované pojistné krytí.</w:t>
            </w:r>
          </w:p>
        </w:tc>
      </w:tr>
      <w:tr w:rsidR="00C82017" w:rsidRPr="001C7B66" w14:paraId="612BFAF9" w14:textId="21281962" w:rsidTr="00406CA9">
        <w:tc>
          <w:tcPr>
            <w:tcW w:w="5670" w:type="dxa"/>
          </w:tcPr>
          <w:p w14:paraId="33CD2C5F" w14:textId="77777777" w:rsidR="00C82017" w:rsidRPr="001C7B66" w:rsidRDefault="00C82017" w:rsidP="001C7B66">
            <w:pPr>
              <w:suppressAutoHyphens/>
              <w:jc w:val="both"/>
              <w:rPr>
                <w:rFonts w:ascii="Calibri" w:hAnsi="Calibri" w:cs="Calibri"/>
                <w:noProof/>
                <w:sz w:val="22"/>
                <w:szCs w:val="22"/>
              </w:rPr>
            </w:pPr>
          </w:p>
        </w:tc>
        <w:tc>
          <w:tcPr>
            <w:tcW w:w="5670" w:type="dxa"/>
          </w:tcPr>
          <w:p w14:paraId="1A629228" w14:textId="77777777" w:rsidR="00C82017" w:rsidRPr="001C7B66" w:rsidRDefault="00C82017" w:rsidP="001C7B66">
            <w:pPr>
              <w:suppressAutoHyphens/>
              <w:jc w:val="both"/>
              <w:rPr>
                <w:rFonts w:ascii="Calibri" w:hAnsi="Calibri" w:cs="Calibri"/>
                <w:sz w:val="22"/>
                <w:szCs w:val="22"/>
                <w:lang w:val="cs-CZ"/>
              </w:rPr>
            </w:pPr>
          </w:p>
        </w:tc>
      </w:tr>
      <w:tr w:rsidR="00C82017" w:rsidRPr="001C7B66" w14:paraId="385059A7" w14:textId="528DBBEE" w:rsidTr="00406CA9">
        <w:tc>
          <w:tcPr>
            <w:tcW w:w="5670" w:type="dxa"/>
          </w:tcPr>
          <w:p w14:paraId="6F4800B7" w14:textId="77777777" w:rsidR="00C82017" w:rsidRPr="001C7B66" w:rsidRDefault="00C82017" w:rsidP="001C7B66">
            <w:pPr>
              <w:suppressAutoHyphens/>
              <w:jc w:val="both"/>
              <w:rPr>
                <w:rFonts w:ascii="Calibri" w:hAnsi="Calibri" w:cs="Calibri"/>
                <w:sz w:val="22"/>
                <w:szCs w:val="22"/>
              </w:rPr>
            </w:pPr>
          </w:p>
        </w:tc>
        <w:tc>
          <w:tcPr>
            <w:tcW w:w="5670" w:type="dxa"/>
          </w:tcPr>
          <w:p w14:paraId="226F8A88" w14:textId="77777777" w:rsidR="00C82017" w:rsidRPr="001C7B66" w:rsidRDefault="00C82017" w:rsidP="001C7B66">
            <w:pPr>
              <w:suppressAutoHyphens/>
              <w:jc w:val="both"/>
              <w:rPr>
                <w:rFonts w:ascii="Calibri" w:hAnsi="Calibri" w:cs="Calibri"/>
                <w:sz w:val="22"/>
                <w:szCs w:val="22"/>
                <w:lang w:val="cs-CZ"/>
              </w:rPr>
            </w:pPr>
          </w:p>
        </w:tc>
      </w:tr>
      <w:tr w:rsidR="00C82017" w:rsidRPr="001C7B66" w14:paraId="04EDE4EC" w14:textId="2C223A8E" w:rsidTr="00406CA9">
        <w:tc>
          <w:tcPr>
            <w:tcW w:w="5670" w:type="dxa"/>
          </w:tcPr>
          <w:p w14:paraId="7D8C282B" w14:textId="016EF77F" w:rsidR="00C82017" w:rsidRPr="001C7B66" w:rsidRDefault="00C82017" w:rsidP="001C7B66">
            <w:pPr>
              <w:suppressAutoHyphens/>
              <w:jc w:val="both"/>
              <w:rPr>
                <w:rFonts w:ascii="Calibri" w:hAnsi="Calibri" w:cs="Calibri"/>
                <w:b/>
                <w:sz w:val="22"/>
                <w:szCs w:val="22"/>
              </w:rPr>
            </w:pPr>
            <w:r w:rsidRPr="001C7B66">
              <w:rPr>
                <w:rFonts w:ascii="Calibri" w:hAnsi="Calibri" w:cs="Calibri"/>
                <w:b/>
                <w:sz w:val="22"/>
                <w:szCs w:val="22"/>
              </w:rPr>
              <w:t>12.</w:t>
            </w:r>
            <w:r w:rsidRPr="001C7B66">
              <w:rPr>
                <w:rFonts w:ascii="Calibri" w:hAnsi="Calibri" w:cs="Calibri"/>
                <w:b/>
                <w:sz w:val="22"/>
                <w:szCs w:val="22"/>
              </w:rPr>
              <w:tab/>
            </w:r>
            <w:r w:rsidRPr="001C7B66">
              <w:rPr>
                <w:rFonts w:ascii="Calibri" w:hAnsi="Calibri" w:cs="Calibri"/>
                <w:b/>
                <w:sz w:val="22"/>
                <w:szCs w:val="22"/>
                <w:u w:val="single"/>
              </w:rPr>
              <w:t>Financial Disclosure – Conflict of Interest – Debarment</w:t>
            </w:r>
          </w:p>
        </w:tc>
        <w:tc>
          <w:tcPr>
            <w:tcW w:w="5670" w:type="dxa"/>
          </w:tcPr>
          <w:p w14:paraId="382D2770" w14:textId="57017C40" w:rsidR="00C82017" w:rsidRPr="001C7B66" w:rsidRDefault="00C82017" w:rsidP="001C7B66">
            <w:pPr>
              <w:suppressAutoHyphens/>
              <w:jc w:val="both"/>
              <w:rPr>
                <w:rFonts w:ascii="Calibri" w:hAnsi="Calibri" w:cs="Calibri"/>
                <w:b/>
                <w:sz w:val="22"/>
                <w:szCs w:val="22"/>
                <w:lang w:val="cs-CZ"/>
              </w:rPr>
            </w:pPr>
            <w:r w:rsidRPr="001C7B66">
              <w:rPr>
                <w:rFonts w:ascii="Calibri" w:eastAsia="Calibri" w:hAnsi="Calibri" w:cs="Calibri"/>
                <w:b/>
                <w:sz w:val="22"/>
                <w:szCs w:val="22"/>
                <w:lang w:val="cs-CZ"/>
              </w:rPr>
              <w:t>12.</w:t>
            </w:r>
            <w:r w:rsidRPr="001C7B66">
              <w:rPr>
                <w:rFonts w:ascii="Calibri" w:eastAsia="Calibri" w:hAnsi="Calibri" w:cs="Calibri"/>
                <w:b/>
                <w:sz w:val="22"/>
                <w:szCs w:val="22"/>
                <w:lang w:val="cs-CZ"/>
              </w:rPr>
              <w:tab/>
            </w:r>
            <w:r w:rsidRPr="001C7B66">
              <w:rPr>
                <w:rFonts w:ascii="Calibri" w:eastAsia="Calibri" w:hAnsi="Calibri" w:cs="Calibri"/>
                <w:b/>
                <w:bCs/>
                <w:sz w:val="22"/>
                <w:szCs w:val="22"/>
                <w:u w:val="single"/>
                <w:lang w:val="cs-CZ"/>
              </w:rPr>
              <w:t>Finanční prohlášení</w:t>
            </w:r>
            <w:r w:rsidR="00381173" w:rsidRPr="001C7B66">
              <w:rPr>
                <w:rFonts w:ascii="Calibri" w:eastAsia="Calibri" w:hAnsi="Calibri" w:cs="Calibri"/>
                <w:b/>
                <w:bCs/>
                <w:sz w:val="22"/>
                <w:szCs w:val="22"/>
                <w:u w:val="single"/>
                <w:lang w:val="cs-CZ"/>
              </w:rPr>
              <w:t> </w:t>
            </w:r>
            <w:r w:rsidRPr="001C7B66">
              <w:rPr>
                <w:rFonts w:ascii="Calibri" w:eastAsia="Calibri" w:hAnsi="Calibri" w:cs="Calibri"/>
                <w:b/>
                <w:bCs/>
                <w:sz w:val="22"/>
                <w:szCs w:val="22"/>
                <w:u w:val="single"/>
                <w:lang w:val="cs-CZ"/>
              </w:rPr>
              <w:t>–</w:t>
            </w:r>
            <w:r w:rsidR="00381173" w:rsidRPr="001C7B66">
              <w:rPr>
                <w:rFonts w:ascii="Calibri" w:eastAsia="Calibri" w:hAnsi="Calibri" w:cs="Calibri"/>
                <w:b/>
                <w:bCs/>
                <w:sz w:val="22"/>
                <w:szCs w:val="22"/>
                <w:u w:val="single"/>
                <w:lang w:val="cs-CZ"/>
              </w:rPr>
              <w:t> </w:t>
            </w:r>
            <w:r w:rsidRPr="001C7B66">
              <w:rPr>
                <w:rFonts w:ascii="Calibri" w:eastAsia="Calibri" w:hAnsi="Calibri" w:cs="Calibri"/>
                <w:b/>
                <w:sz w:val="22"/>
                <w:szCs w:val="22"/>
                <w:u w:val="single"/>
                <w:lang w:val="cs-CZ"/>
              </w:rPr>
              <w:t>střet zájmů</w:t>
            </w:r>
            <w:r w:rsidR="00381173" w:rsidRPr="001C7B66">
              <w:rPr>
                <w:rFonts w:ascii="Calibri" w:eastAsia="Calibri" w:hAnsi="Calibri" w:cs="Calibri"/>
                <w:b/>
                <w:bCs/>
                <w:sz w:val="22"/>
                <w:szCs w:val="22"/>
                <w:u w:val="single"/>
                <w:lang w:val="cs-CZ"/>
              </w:rPr>
              <w:t> </w:t>
            </w:r>
            <w:r w:rsidRPr="001C7B66">
              <w:rPr>
                <w:rFonts w:ascii="Calibri" w:eastAsia="Calibri" w:hAnsi="Calibri" w:cs="Calibri"/>
                <w:b/>
                <w:bCs/>
                <w:sz w:val="22"/>
                <w:szCs w:val="22"/>
                <w:u w:val="single"/>
                <w:lang w:val="cs-CZ"/>
              </w:rPr>
              <w:t>–</w:t>
            </w:r>
            <w:r w:rsidR="00381173" w:rsidRPr="001C7B66">
              <w:rPr>
                <w:rFonts w:ascii="Calibri" w:eastAsia="Calibri" w:hAnsi="Calibri" w:cs="Calibri"/>
                <w:b/>
                <w:bCs/>
                <w:sz w:val="22"/>
                <w:szCs w:val="22"/>
                <w:u w:val="single"/>
                <w:lang w:val="cs-CZ"/>
              </w:rPr>
              <w:t> </w:t>
            </w:r>
            <w:r w:rsidRPr="001C7B66">
              <w:rPr>
                <w:rFonts w:ascii="Calibri" w:eastAsia="Calibri" w:hAnsi="Calibri" w:cs="Calibri"/>
                <w:b/>
                <w:bCs/>
                <w:sz w:val="22"/>
                <w:szCs w:val="22"/>
                <w:u w:val="single"/>
                <w:lang w:val="cs-CZ"/>
              </w:rPr>
              <w:t>zákaz činnosti</w:t>
            </w:r>
          </w:p>
        </w:tc>
      </w:tr>
      <w:tr w:rsidR="00C82017" w:rsidRPr="001C7B66" w14:paraId="3ACE130C" w14:textId="374EC2F6" w:rsidTr="00406CA9">
        <w:tc>
          <w:tcPr>
            <w:tcW w:w="5670" w:type="dxa"/>
          </w:tcPr>
          <w:p w14:paraId="3573E968" w14:textId="77777777" w:rsidR="00C82017" w:rsidRPr="001C7B66" w:rsidRDefault="00C82017" w:rsidP="001C7B66">
            <w:pPr>
              <w:suppressAutoHyphens/>
              <w:jc w:val="both"/>
              <w:rPr>
                <w:rFonts w:ascii="Calibri" w:hAnsi="Calibri" w:cs="Calibri"/>
                <w:noProof/>
                <w:sz w:val="22"/>
                <w:szCs w:val="22"/>
              </w:rPr>
            </w:pPr>
          </w:p>
        </w:tc>
        <w:tc>
          <w:tcPr>
            <w:tcW w:w="5670" w:type="dxa"/>
          </w:tcPr>
          <w:p w14:paraId="639A37F3" w14:textId="77777777" w:rsidR="00C82017" w:rsidRPr="001C7B66" w:rsidRDefault="00C82017" w:rsidP="001C7B66">
            <w:pPr>
              <w:suppressAutoHyphens/>
              <w:jc w:val="both"/>
              <w:rPr>
                <w:rFonts w:ascii="Calibri" w:hAnsi="Calibri" w:cs="Calibri"/>
                <w:sz w:val="22"/>
                <w:szCs w:val="22"/>
                <w:lang w:val="cs-CZ"/>
              </w:rPr>
            </w:pPr>
          </w:p>
        </w:tc>
      </w:tr>
      <w:tr w:rsidR="00C82017" w:rsidRPr="001C7B66" w14:paraId="18B67103" w14:textId="2E61444A" w:rsidTr="00406CA9">
        <w:tc>
          <w:tcPr>
            <w:tcW w:w="5670" w:type="dxa"/>
          </w:tcPr>
          <w:p w14:paraId="0EBD8C27" w14:textId="6F089823" w:rsidR="00C82017" w:rsidRPr="001C7B66" w:rsidRDefault="00C82017" w:rsidP="001C7B66">
            <w:pPr>
              <w:suppressAutoHyphens/>
              <w:jc w:val="both"/>
              <w:rPr>
                <w:rFonts w:ascii="Calibri" w:hAnsi="Calibri" w:cs="Calibri"/>
                <w:sz w:val="22"/>
                <w:szCs w:val="22"/>
              </w:rPr>
            </w:pPr>
            <w:r w:rsidRPr="001C7B66">
              <w:rPr>
                <w:rFonts w:ascii="Calibri" w:hAnsi="Calibri" w:cs="Calibri"/>
                <w:sz w:val="22"/>
                <w:szCs w:val="22"/>
              </w:rPr>
              <w:t xml:space="preserve">12.1 </w:t>
            </w:r>
            <w:r w:rsidRPr="001C7B66">
              <w:rPr>
                <w:rFonts w:ascii="Calibri" w:hAnsi="Calibri" w:cs="Calibri"/>
                <w:sz w:val="22"/>
                <w:szCs w:val="22"/>
              </w:rPr>
              <w:tab/>
              <w:t xml:space="preserve">Institution and Principal Investigator agree to provide all information to Janssen necessary to comply with any disclosure requirements mandated by any competent health authority (including, if applicable, the US FDA), </w:t>
            </w:r>
            <w:r w:rsidRPr="001C7B66">
              <w:rPr>
                <w:rFonts w:ascii="Calibri" w:hAnsi="Calibri" w:cs="Calibri"/>
                <w:color w:val="0D0D0D"/>
                <w:sz w:val="22"/>
                <w:szCs w:val="22"/>
              </w:rPr>
              <w:t xml:space="preserve">relevant trade association or similar body, or </w:t>
            </w:r>
            <w:r w:rsidRPr="001C7B66">
              <w:rPr>
                <w:rFonts w:ascii="Calibri" w:hAnsi="Calibri" w:cs="Calibri"/>
                <w:sz w:val="22"/>
                <w:szCs w:val="22"/>
              </w:rPr>
              <w:t>other applicable national or local laws, including any information required to be disclosed in connection with any financial relationship between Janssen</w:t>
            </w:r>
            <w:r w:rsidRPr="001C7B66">
              <w:rPr>
                <w:rFonts w:ascii="Calibri" w:hAnsi="Calibri" w:cs="Calibri"/>
                <w:noProof/>
                <w:sz w:val="22"/>
                <w:szCs w:val="22"/>
              </w:rPr>
              <w:t xml:space="preserve"> and</w:t>
            </w:r>
            <w:r w:rsidRPr="001C7B66">
              <w:rPr>
                <w:rFonts w:ascii="Calibri" w:hAnsi="Calibri" w:cs="Calibri"/>
                <w:sz w:val="22"/>
                <w:szCs w:val="22"/>
              </w:rPr>
              <w:t xml:space="preserve"> its affiliates and agents of the Johnson &amp; Johnson group of companies on one hand, and on the other hand, Institution/Principal Investigator/any co-investigator involved in the Clinical Trial/any other agent or employee of Institution or Principal Investigator. This disclosure requirement may require disclosure of information involving immediate family members of those involved in the Clinical Trial.</w:t>
            </w:r>
          </w:p>
        </w:tc>
        <w:tc>
          <w:tcPr>
            <w:tcW w:w="5670" w:type="dxa"/>
          </w:tcPr>
          <w:p w14:paraId="64858AA5" w14:textId="2751F00C" w:rsidR="00C82017" w:rsidRPr="001C7B66" w:rsidRDefault="00C82017" w:rsidP="001C7B66">
            <w:pPr>
              <w:suppressAutoHyphens/>
              <w:jc w:val="both"/>
              <w:rPr>
                <w:rFonts w:ascii="Calibri" w:hAnsi="Calibri" w:cs="Calibri"/>
                <w:sz w:val="22"/>
                <w:szCs w:val="22"/>
                <w:lang w:val="cs-CZ"/>
              </w:rPr>
            </w:pPr>
            <w:r w:rsidRPr="001C7B66">
              <w:rPr>
                <w:rFonts w:ascii="Calibri" w:eastAsia="Calibri" w:hAnsi="Calibri" w:cs="Calibri"/>
                <w:sz w:val="22"/>
                <w:szCs w:val="22"/>
                <w:lang w:val="cs-CZ"/>
              </w:rPr>
              <w:t xml:space="preserve">12.1 </w:t>
            </w:r>
            <w:r w:rsidRPr="001C7B66">
              <w:rPr>
                <w:rFonts w:ascii="Calibri" w:eastAsia="Calibri" w:hAnsi="Calibri" w:cs="Calibri"/>
                <w:sz w:val="22"/>
                <w:szCs w:val="22"/>
                <w:lang w:val="cs-CZ"/>
              </w:rPr>
              <w:tab/>
            </w:r>
            <w:r w:rsidR="00786BE7" w:rsidRPr="001C7B66">
              <w:rPr>
                <w:rStyle w:val="DeltaViewInsertion"/>
                <w:rFonts w:ascii="Calibri" w:eastAsia="Calibri" w:hAnsi="Calibri" w:cs="Calibri"/>
                <w:color w:val="auto"/>
                <w:sz w:val="22"/>
                <w:szCs w:val="22"/>
                <w:u w:val="none"/>
                <w:lang w:val="cs-CZ"/>
              </w:rPr>
              <w:t>Poskytovatel</w:t>
            </w:r>
            <w:r w:rsidR="00786BE7" w:rsidRPr="001C7B66" w:rsidDel="00786BE7">
              <w:rPr>
                <w:rFonts w:ascii="Calibri" w:eastAsia="Calibri" w:hAnsi="Calibri" w:cs="Calibri"/>
                <w:sz w:val="22"/>
                <w:szCs w:val="22"/>
                <w:lang w:val="cs-CZ"/>
              </w:rPr>
              <w:t xml:space="preserve"> </w:t>
            </w:r>
            <w:r w:rsidRPr="001C7B66">
              <w:rPr>
                <w:rFonts w:ascii="Calibri" w:eastAsia="Calibri" w:hAnsi="Calibri" w:cs="Calibri"/>
                <w:sz w:val="22"/>
                <w:szCs w:val="22"/>
                <w:lang w:val="cs-CZ"/>
              </w:rPr>
              <w:t xml:space="preserve">a hlavní zkoušející souhlasí s tím, že společnosti Janssen poskytnou veškeré informace nezbytné k tomu, aby byly splněny veškeré požadavky na zveřejnění stanovené příslušným zdravotním úřadem (včetně amerického úřadu FDA, je-li to relevantní), </w:t>
            </w:r>
            <w:r w:rsidRPr="001C7B66">
              <w:rPr>
                <w:rFonts w:ascii="Calibri" w:eastAsia="Calibri" w:hAnsi="Calibri" w:cs="Calibri"/>
                <w:color w:val="0D0D0D"/>
                <w:sz w:val="22"/>
                <w:szCs w:val="22"/>
                <w:lang w:val="cs-CZ"/>
              </w:rPr>
              <w:t>příslušným oborovým sdružením nebo obdobným subjektem nebo</w:t>
            </w:r>
            <w:r w:rsidRPr="001C7B66">
              <w:rPr>
                <w:rFonts w:ascii="Calibri" w:eastAsia="Calibri" w:hAnsi="Calibri" w:cs="Calibri"/>
                <w:sz w:val="22"/>
                <w:szCs w:val="22"/>
                <w:lang w:val="cs-CZ"/>
              </w:rPr>
              <w:t xml:space="preserve"> jinými platnými </w:t>
            </w:r>
            <w:r w:rsidR="00CF1694" w:rsidRPr="001C7B66">
              <w:rPr>
                <w:rFonts w:ascii="Calibri" w:eastAsia="Calibri" w:hAnsi="Calibri" w:cs="Calibri"/>
                <w:sz w:val="22"/>
                <w:szCs w:val="22"/>
                <w:lang w:val="cs-CZ"/>
              </w:rPr>
              <w:t>národními</w:t>
            </w:r>
            <w:r w:rsidR="00666EF6" w:rsidRPr="001C7B66">
              <w:rPr>
                <w:rFonts w:ascii="Calibri" w:eastAsia="Calibri" w:hAnsi="Calibri" w:cs="Calibri"/>
                <w:sz w:val="22"/>
                <w:szCs w:val="22"/>
                <w:lang w:val="cs-CZ"/>
              </w:rPr>
              <w:t xml:space="preserve"> </w:t>
            </w:r>
            <w:r w:rsidRPr="001C7B66">
              <w:rPr>
                <w:rFonts w:ascii="Calibri" w:eastAsia="Calibri" w:hAnsi="Calibri" w:cs="Calibri"/>
                <w:sz w:val="22"/>
                <w:szCs w:val="22"/>
                <w:lang w:val="cs-CZ"/>
              </w:rPr>
              <w:t xml:space="preserve">nebo místními právními předpisy, včetně veškerých informací, které musí být oznámeny v souvislosti s jakýmkoli finančním vztahem mezi společností Janssen, jejími přidruženými společnostmi a zástupci skupiny Johnson &amp; Johnson na straně jedné a na straně druhé </w:t>
            </w:r>
            <w:r w:rsidR="00786BE7" w:rsidRPr="001C7B66">
              <w:rPr>
                <w:rFonts w:ascii="Calibri" w:eastAsia="Calibri" w:hAnsi="Calibri" w:cs="Calibri"/>
                <w:sz w:val="22"/>
                <w:szCs w:val="22"/>
                <w:lang w:val="cs-CZ"/>
              </w:rPr>
              <w:t>poskytovatelem</w:t>
            </w:r>
            <w:r w:rsidRPr="001C7B66">
              <w:rPr>
                <w:rFonts w:ascii="Calibri" w:eastAsia="Calibri" w:hAnsi="Calibri" w:cs="Calibri"/>
                <w:sz w:val="22"/>
                <w:szCs w:val="22"/>
                <w:lang w:val="cs-CZ"/>
              </w:rPr>
              <w:t>/</w:t>
            </w:r>
            <w:r w:rsidR="00381173" w:rsidRPr="001C7B66">
              <w:rPr>
                <w:rFonts w:ascii="Calibri" w:eastAsia="Calibri" w:hAnsi="Calibri" w:cs="Calibri"/>
                <w:sz w:val="22"/>
                <w:szCs w:val="22"/>
                <w:lang w:val="cs-CZ"/>
              </w:rPr>
              <w:t> </w:t>
            </w:r>
            <w:r w:rsidRPr="001C7B66">
              <w:rPr>
                <w:rFonts w:ascii="Calibri" w:eastAsia="Calibri" w:hAnsi="Calibri" w:cs="Calibri"/>
                <w:sz w:val="22"/>
                <w:szCs w:val="22"/>
                <w:lang w:val="cs-CZ"/>
              </w:rPr>
              <w:t>hlavním zkoušejícím</w:t>
            </w:r>
            <w:r w:rsidR="00381173" w:rsidRPr="001C7B66">
              <w:rPr>
                <w:rFonts w:ascii="Calibri" w:eastAsia="Calibri" w:hAnsi="Calibri" w:cs="Calibri"/>
                <w:sz w:val="22"/>
                <w:szCs w:val="22"/>
                <w:lang w:val="cs-CZ"/>
              </w:rPr>
              <w:t> </w:t>
            </w:r>
            <w:r w:rsidRPr="001C7B66">
              <w:rPr>
                <w:rFonts w:ascii="Calibri" w:eastAsia="Calibri" w:hAnsi="Calibri" w:cs="Calibri"/>
                <w:sz w:val="22"/>
                <w:szCs w:val="22"/>
                <w:lang w:val="cs-CZ"/>
              </w:rPr>
              <w:t>/</w:t>
            </w:r>
            <w:r w:rsidR="00381173" w:rsidRPr="001C7B66">
              <w:rPr>
                <w:rFonts w:ascii="Calibri" w:eastAsia="Calibri" w:hAnsi="Calibri" w:cs="Calibri"/>
                <w:sz w:val="22"/>
                <w:szCs w:val="22"/>
                <w:lang w:val="cs-CZ"/>
              </w:rPr>
              <w:t> </w:t>
            </w:r>
            <w:r w:rsidRPr="001C7B66">
              <w:rPr>
                <w:rFonts w:ascii="Calibri" w:eastAsia="Calibri" w:hAnsi="Calibri" w:cs="Calibri"/>
                <w:sz w:val="22"/>
                <w:szCs w:val="22"/>
                <w:lang w:val="cs-CZ"/>
              </w:rPr>
              <w:t>jakýmkoli spoluzkoušejícím zapojeným do klinického hodnocení</w:t>
            </w:r>
            <w:r w:rsidR="00381173" w:rsidRPr="001C7B66">
              <w:rPr>
                <w:rFonts w:ascii="Calibri" w:eastAsia="Calibri" w:hAnsi="Calibri" w:cs="Calibri"/>
                <w:sz w:val="22"/>
                <w:szCs w:val="22"/>
                <w:lang w:val="cs-CZ"/>
              </w:rPr>
              <w:t> </w:t>
            </w:r>
            <w:r w:rsidRPr="001C7B66">
              <w:rPr>
                <w:rFonts w:ascii="Calibri" w:eastAsia="Calibri" w:hAnsi="Calibri" w:cs="Calibri"/>
                <w:sz w:val="22"/>
                <w:szCs w:val="22"/>
                <w:lang w:val="cs-CZ"/>
              </w:rPr>
              <w:t>/</w:t>
            </w:r>
            <w:r w:rsidR="00381173" w:rsidRPr="001C7B66">
              <w:rPr>
                <w:rFonts w:ascii="Calibri" w:eastAsia="Calibri" w:hAnsi="Calibri" w:cs="Calibri"/>
                <w:sz w:val="22"/>
                <w:szCs w:val="22"/>
                <w:lang w:val="cs-CZ"/>
              </w:rPr>
              <w:t> </w:t>
            </w:r>
            <w:r w:rsidRPr="001C7B66">
              <w:rPr>
                <w:rFonts w:ascii="Calibri" w:eastAsia="Calibri" w:hAnsi="Calibri" w:cs="Calibri"/>
                <w:sz w:val="22"/>
                <w:szCs w:val="22"/>
                <w:lang w:val="cs-CZ"/>
              </w:rPr>
              <w:t xml:space="preserve">jakýmkoli jiným zástupcem nebo zaměstnancem </w:t>
            </w:r>
            <w:r w:rsidR="00786BE7" w:rsidRPr="001C7B66">
              <w:rPr>
                <w:rStyle w:val="DeltaViewInsertion"/>
                <w:rFonts w:ascii="Calibri" w:eastAsia="Calibri" w:hAnsi="Calibri" w:cs="Calibri"/>
                <w:color w:val="auto"/>
                <w:sz w:val="22"/>
                <w:szCs w:val="22"/>
                <w:u w:val="none"/>
                <w:lang w:val="cs-CZ"/>
              </w:rPr>
              <w:t>poskytovatele</w:t>
            </w:r>
            <w:r w:rsidR="00786BE7" w:rsidRPr="001C7B66" w:rsidDel="00786BE7">
              <w:rPr>
                <w:rFonts w:ascii="Calibri" w:eastAsia="Calibri" w:hAnsi="Calibri" w:cs="Calibri"/>
                <w:sz w:val="22"/>
                <w:szCs w:val="22"/>
                <w:lang w:val="cs-CZ"/>
              </w:rPr>
              <w:t xml:space="preserve"> </w:t>
            </w:r>
            <w:r w:rsidRPr="001C7B66">
              <w:rPr>
                <w:rFonts w:ascii="Calibri" w:eastAsia="Calibri" w:hAnsi="Calibri" w:cs="Calibri"/>
                <w:sz w:val="22"/>
                <w:szCs w:val="22"/>
                <w:lang w:val="cs-CZ"/>
              </w:rPr>
              <w:t xml:space="preserve">nebo hlavního zkoušejícího. Tento požadavek zveřejnění může vyžadovat zveřejnění informací týkajících se nejbližších rodinných příslušníků osob zapojených do </w:t>
            </w:r>
            <w:r w:rsidR="001E7913" w:rsidRPr="001C7B66">
              <w:rPr>
                <w:rFonts w:ascii="Calibri" w:eastAsia="Calibri" w:hAnsi="Calibri" w:cs="Calibri"/>
                <w:sz w:val="22"/>
                <w:szCs w:val="22"/>
                <w:lang w:val="cs-CZ"/>
              </w:rPr>
              <w:t>k</w:t>
            </w:r>
            <w:r w:rsidRPr="001C7B66">
              <w:rPr>
                <w:rFonts w:ascii="Calibri" w:eastAsia="Calibri" w:hAnsi="Calibri" w:cs="Calibri"/>
                <w:sz w:val="22"/>
                <w:szCs w:val="22"/>
                <w:lang w:val="cs-CZ"/>
              </w:rPr>
              <w:t>linického hodnocení.</w:t>
            </w:r>
          </w:p>
        </w:tc>
      </w:tr>
      <w:tr w:rsidR="00C82017" w:rsidRPr="001C7B66" w14:paraId="4D0D72C2" w14:textId="7224CBE2" w:rsidTr="00406CA9">
        <w:tc>
          <w:tcPr>
            <w:tcW w:w="5670" w:type="dxa"/>
          </w:tcPr>
          <w:p w14:paraId="2A1A4673" w14:textId="77777777" w:rsidR="00C82017" w:rsidRPr="001C7B66" w:rsidRDefault="00C82017" w:rsidP="001C7B66">
            <w:pPr>
              <w:suppressAutoHyphens/>
              <w:jc w:val="both"/>
              <w:rPr>
                <w:rFonts w:ascii="Calibri" w:hAnsi="Calibri" w:cs="Calibri"/>
                <w:noProof/>
                <w:sz w:val="22"/>
                <w:szCs w:val="22"/>
                <w:lang w:val="cs-CZ"/>
              </w:rPr>
            </w:pPr>
          </w:p>
        </w:tc>
        <w:tc>
          <w:tcPr>
            <w:tcW w:w="5670" w:type="dxa"/>
          </w:tcPr>
          <w:p w14:paraId="08AE852E" w14:textId="77777777" w:rsidR="00C82017" w:rsidRPr="001C7B66" w:rsidRDefault="00C82017" w:rsidP="001C7B66">
            <w:pPr>
              <w:suppressAutoHyphens/>
              <w:jc w:val="both"/>
              <w:rPr>
                <w:rFonts w:ascii="Calibri" w:hAnsi="Calibri" w:cs="Calibri"/>
                <w:sz w:val="22"/>
                <w:szCs w:val="22"/>
                <w:lang w:val="cs-CZ"/>
              </w:rPr>
            </w:pPr>
          </w:p>
        </w:tc>
      </w:tr>
      <w:tr w:rsidR="00C82017" w:rsidRPr="001C7B66" w14:paraId="2C9B7888" w14:textId="2A37F4BA" w:rsidTr="00406CA9">
        <w:tc>
          <w:tcPr>
            <w:tcW w:w="5670" w:type="dxa"/>
          </w:tcPr>
          <w:p w14:paraId="17F8532C" w14:textId="00121059" w:rsidR="00C82017" w:rsidRPr="001C7B66" w:rsidRDefault="00C82017" w:rsidP="001C7B66">
            <w:pPr>
              <w:suppressAutoHyphens/>
              <w:jc w:val="both"/>
              <w:rPr>
                <w:rFonts w:ascii="Calibri" w:hAnsi="Calibri" w:cs="Calibri"/>
                <w:sz w:val="22"/>
                <w:szCs w:val="22"/>
              </w:rPr>
            </w:pPr>
            <w:r w:rsidRPr="001C7B66">
              <w:rPr>
                <w:rFonts w:ascii="Calibri" w:hAnsi="Calibri" w:cs="Calibri"/>
                <w:sz w:val="22"/>
                <w:szCs w:val="22"/>
              </w:rPr>
              <w:t>12.2</w:t>
            </w:r>
            <w:r w:rsidRPr="001C7B66">
              <w:rPr>
                <w:rFonts w:ascii="Calibri" w:hAnsi="Calibri" w:cs="Calibri"/>
                <w:sz w:val="22"/>
                <w:szCs w:val="22"/>
              </w:rPr>
              <w:tab/>
              <w:t xml:space="preserve">Institution and Principal Investigator confirm that there is no conflict of interest between the Parties that would inhibit or affect Institution and/or Principal Investigator’s performance under this Agreement and confirm that their performance under this Agreement does not violate any </w:t>
            </w:r>
            <w:r w:rsidRPr="001C7B66">
              <w:rPr>
                <w:rFonts w:ascii="Calibri" w:hAnsi="Calibri" w:cs="Calibri"/>
                <w:sz w:val="22"/>
                <w:szCs w:val="22"/>
              </w:rPr>
              <w:lastRenderedPageBreak/>
              <w:t>other agreement with third parties. Institution and Principal Investigator will promptly inform Janssen if any conflict of interest arises during the performance of this Agreement.</w:t>
            </w:r>
          </w:p>
        </w:tc>
        <w:tc>
          <w:tcPr>
            <w:tcW w:w="5670" w:type="dxa"/>
          </w:tcPr>
          <w:p w14:paraId="3FB45432" w14:textId="2C42C5E5" w:rsidR="00C82017" w:rsidRPr="001C7B66" w:rsidRDefault="00C82017" w:rsidP="001C7B66">
            <w:pPr>
              <w:suppressAutoHyphens/>
              <w:jc w:val="both"/>
              <w:rPr>
                <w:rFonts w:ascii="Calibri" w:hAnsi="Calibri" w:cs="Calibri"/>
                <w:sz w:val="22"/>
                <w:szCs w:val="22"/>
                <w:lang w:val="cs-CZ"/>
              </w:rPr>
            </w:pPr>
            <w:r w:rsidRPr="001C7B66">
              <w:rPr>
                <w:rFonts w:ascii="Calibri" w:eastAsia="Calibri" w:hAnsi="Calibri" w:cs="Calibri"/>
                <w:sz w:val="22"/>
                <w:szCs w:val="22"/>
                <w:lang w:val="cs-CZ"/>
              </w:rPr>
              <w:lastRenderedPageBreak/>
              <w:t>12.2</w:t>
            </w:r>
            <w:r w:rsidRPr="001C7B66">
              <w:rPr>
                <w:rFonts w:ascii="Calibri" w:eastAsia="Calibri" w:hAnsi="Calibri" w:cs="Calibri"/>
                <w:sz w:val="22"/>
                <w:szCs w:val="22"/>
                <w:lang w:val="cs-CZ"/>
              </w:rPr>
              <w:tab/>
            </w:r>
            <w:r w:rsidR="00786BE7" w:rsidRPr="001C7B66">
              <w:rPr>
                <w:rStyle w:val="DeltaViewInsertion"/>
                <w:rFonts w:ascii="Calibri" w:eastAsia="Calibri" w:hAnsi="Calibri" w:cs="Calibri"/>
                <w:color w:val="auto"/>
                <w:sz w:val="22"/>
                <w:szCs w:val="22"/>
                <w:u w:val="none"/>
                <w:lang w:val="cs-CZ"/>
              </w:rPr>
              <w:t>Poskytovatel</w:t>
            </w:r>
            <w:r w:rsidR="00786BE7" w:rsidRPr="001C7B66" w:rsidDel="00786BE7">
              <w:rPr>
                <w:rFonts w:ascii="Calibri" w:eastAsia="Calibri" w:hAnsi="Calibri" w:cs="Calibri"/>
                <w:sz w:val="22"/>
                <w:szCs w:val="22"/>
                <w:lang w:val="cs-CZ"/>
              </w:rPr>
              <w:t xml:space="preserve"> </w:t>
            </w:r>
            <w:r w:rsidRPr="001C7B66">
              <w:rPr>
                <w:rFonts w:ascii="Calibri" w:eastAsia="Calibri" w:hAnsi="Calibri" w:cs="Calibri"/>
                <w:sz w:val="22"/>
                <w:szCs w:val="22"/>
                <w:lang w:val="cs-CZ"/>
              </w:rPr>
              <w:t xml:space="preserve">a hlavní zkoušející potvrzují, že mezi smluvními stranami neexistuje střet zájmů, který by bránil plnění závazků </w:t>
            </w:r>
            <w:r w:rsidR="00A93065" w:rsidRPr="001C7B66">
              <w:rPr>
                <w:rStyle w:val="DeltaViewInsertion"/>
                <w:rFonts w:ascii="Calibri" w:eastAsia="Calibri" w:hAnsi="Calibri" w:cs="Calibri"/>
                <w:color w:val="auto"/>
                <w:sz w:val="22"/>
                <w:szCs w:val="22"/>
                <w:u w:val="none"/>
                <w:lang w:val="cs-CZ"/>
              </w:rPr>
              <w:t>poskytovatele</w:t>
            </w:r>
            <w:r w:rsidR="00A93065" w:rsidRPr="001C7B66" w:rsidDel="00786BE7">
              <w:rPr>
                <w:rFonts w:ascii="Calibri" w:eastAsia="Calibri" w:hAnsi="Calibri" w:cs="Calibri"/>
                <w:sz w:val="22"/>
                <w:szCs w:val="22"/>
                <w:lang w:val="cs-CZ"/>
              </w:rPr>
              <w:t xml:space="preserve"> </w:t>
            </w:r>
            <w:r w:rsidR="00A93065" w:rsidRPr="001C7B66">
              <w:rPr>
                <w:rFonts w:ascii="Calibri" w:eastAsia="Calibri" w:hAnsi="Calibri" w:cs="Calibri"/>
                <w:sz w:val="22"/>
                <w:szCs w:val="22"/>
                <w:lang w:val="cs-CZ"/>
              </w:rPr>
              <w:t>a</w:t>
            </w:r>
            <w:r w:rsidRPr="001C7B66">
              <w:rPr>
                <w:rFonts w:ascii="Calibri" w:eastAsia="Calibri" w:hAnsi="Calibri" w:cs="Calibri"/>
                <w:sz w:val="22"/>
                <w:szCs w:val="22"/>
                <w:lang w:val="cs-CZ"/>
              </w:rPr>
              <w:t xml:space="preserve">/nebo hlavního zkoušejícího dle této smlouvy nebo je ovlivňoval, a dále potvrzují, že jejich plnění dle této smlouvy není porušením žádné jiné smlouvy s </w:t>
            </w:r>
            <w:r w:rsidRPr="001C7B66">
              <w:rPr>
                <w:rFonts w:ascii="Calibri" w:eastAsia="Calibri" w:hAnsi="Calibri" w:cs="Calibri"/>
                <w:sz w:val="22"/>
                <w:szCs w:val="22"/>
                <w:lang w:val="cs-CZ"/>
              </w:rPr>
              <w:lastRenderedPageBreak/>
              <w:t xml:space="preserve">třetími stranami. </w:t>
            </w:r>
            <w:r w:rsidR="00786BE7" w:rsidRPr="001C7B66">
              <w:rPr>
                <w:rFonts w:ascii="Calibri" w:eastAsia="Calibri" w:hAnsi="Calibri" w:cs="Calibri"/>
                <w:sz w:val="22"/>
                <w:szCs w:val="22"/>
                <w:lang w:val="cs-CZ"/>
              </w:rPr>
              <w:t xml:space="preserve">Poskytovatel </w:t>
            </w:r>
            <w:r w:rsidRPr="001C7B66">
              <w:rPr>
                <w:rFonts w:ascii="Calibri" w:eastAsia="Calibri" w:hAnsi="Calibri" w:cs="Calibri"/>
                <w:sz w:val="22"/>
                <w:szCs w:val="22"/>
                <w:lang w:val="cs-CZ"/>
              </w:rPr>
              <w:t>a hlavní zkoušející budou společnost Janssen neprodleně informovat v případě, že v průběhu plnění této smlouvy vznikne jakýkoli střet zájmů.</w:t>
            </w:r>
          </w:p>
        </w:tc>
      </w:tr>
      <w:tr w:rsidR="00C82017" w:rsidRPr="001C7B66" w14:paraId="37B40AAB" w14:textId="040EC6BA" w:rsidTr="00406CA9">
        <w:tc>
          <w:tcPr>
            <w:tcW w:w="5670" w:type="dxa"/>
          </w:tcPr>
          <w:p w14:paraId="636BC010" w14:textId="77777777" w:rsidR="00C82017" w:rsidRPr="001C7B66" w:rsidRDefault="00C82017" w:rsidP="001C7B66">
            <w:pPr>
              <w:suppressAutoHyphens/>
              <w:jc w:val="both"/>
              <w:rPr>
                <w:rFonts w:ascii="Calibri" w:hAnsi="Calibri" w:cs="Calibri"/>
                <w:noProof/>
                <w:sz w:val="22"/>
                <w:szCs w:val="22"/>
                <w:lang w:val="cs-CZ"/>
              </w:rPr>
            </w:pPr>
          </w:p>
        </w:tc>
        <w:tc>
          <w:tcPr>
            <w:tcW w:w="5670" w:type="dxa"/>
          </w:tcPr>
          <w:p w14:paraId="45EA88C3" w14:textId="77777777" w:rsidR="00C82017" w:rsidRPr="001C7B66" w:rsidRDefault="00C82017" w:rsidP="001C7B66">
            <w:pPr>
              <w:suppressAutoHyphens/>
              <w:jc w:val="both"/>
              <w:rPr>
                <w:rFonts w:ascii="Calibri" w:hAnsi="Calibri" w:cs="Calibri"/>
                <w:sz w:val="22"/>
                <w:szCs w:val="22"/>
                <w:lang w:val="cs-CZ"/>
              </w:rPr>
            </w:pPr>
          </w:p>
        </w:tc>
      </w:tr>
      <w:tr w:rsidR="00C82017" w:rsidRPr="001C7B66" w14:paraId="48EE5FEC" w14:textId="518D8DB6" w:rsidTr="00406CA9">
        <w:tc>
          <w:tcPr>
            <w:tcW w:w="5670" w:type="dxa"/>
          </w:tcPr>
          <w:p w14:paraId="110A0855" w14:textId="5009D1CA" w:rsidR="00C82017" w:rsidRPr="001C7B66" w:rsidRDefault="00C82017" w:rsidP="001C7B66">
            <w:pPr>
              <w:autoSpaceDE w:val="0"/>
              <w:autoSpaceDN w:val="0"/>
              <w:adjustRightInd w:val="0"/>
              <w:jc w:val="both"/>
              <w:rPr>
                <w:rFonts w:ascii="Calibri" w:hAnsi="Calibri" w:cs="Calibri"/>
                <w:sz w:val="22"/>
                <w:szCs w:val="22"/>
              </w:rPr>
            </w:pPr>
            <w:r w:rsidRPr="001C7B66">
              <w:rPr>
                <w:rFonts w:ascii="Calibri" w:hAnsi="Calibri" w:cs="Calibri"/>
                <w:sz w:val="22"/>
                <w:szCs w:val="22"/>
              </w:rPr>
              <w:t xml:space="preserve">12.3 </w:t>
            </w:r>
            <w:r w:rsidRPr="001C7B66">
              <w:rPr>
                <w:rFonts w:ascii="Calibri" w:hAnsi="Calibri" w:cs="Calibri"/>
                <w:sz w:val="22"/>
                <w:szCs w:val="22"/>
              </w:rPr>
              <w:tab/>
              <w:t xml:space="preserve">Principal Investigator confirms he/she: </w:t>
            </w:r>
          </w:p>
        </w:tc>
        <w:tc>
          <w:tcPr>
            <w:tcW w:w="5670" w:type="dxa"/>
          </w:tcPr>
          <w:p w14:paraId="3E825609" w14:textId="0D72C186" w:rsidR="00C82017" w:rsidRPr="001C7B66" w:rsidRDefault="00C82017" w:rsidP="001C7B66">
            <w:pPr>
              <w:autoSpaceDE w:val="0"/>
              <w:autoSpaceDN w:val="0"/>
              <w:adjustRightInd w:val="0"/>
              <w:jc w:val="both"/>
              <w:rPr>
                <w:rFonts w:ascii="Calibri" w:hAnsi="Calibri" w:cs="Calibri"/>
                <w:sz w:val="22"/>
                <w:szCs w:val="22"/>
                <w:lang w:val="cs-CZ"/>
              </w:rPr>
            </w:pPr>
            <w:r w:rsidRPr="001C7B66">
              <w:rPr>
                <w:rFonts w:ascii="Calibri" w:eastAsia="Calibri" w:hAnsi="Calibri" w:cs="Calibri"/>
                <w:sz w:val="22"/>
                <w:szCs w:val="22"/>
                <w:lang w:val="cs-CZ"/>
              </w:rPr>
              <w:t xml:space="preserve">12.3 </w:t>
            </w:r>
            <w:r w:rsidRPr="001C7B66">
              <w:rPr>
                <w:rFonts w:ascii="Calibri" w:eastAsia="Calibri" w:hAnsi="Calibri" w:cs="Calibri"/>
                <w:sz w:val="22"/>
                <w:szCs w:val="22"/>
                <w:lang w:val="cs-CZ"/>
              </w:rPr>
              <w:tab/>
              <w:t>Hlavní zkoušející potvrzuje, že:</w:t>
            </w:r>
          </w:p>
        </w:tc>
      </w:tr>
      <w:tr w:rsidR="00C82017" w:rsidRPr="001C7B66" w14:paraId="44DFE248" w14:textId="292B65B9" w:rsidTr="00406CA9">
        <w:tc>
          <w:tcPr>
            <w:tcW w:w="5670" w:type="dxa"/>
          </w:tcPr>
          <w:p w14:paraId="7BE2BFAA" w14:textId="23C219B6" w:rsidR="00C82017" w:rsidRPr="001C7B66" w:rsidRDefault="00C82017" w:rsidP="001C7B66">
            <w:pPr>
              <w:autoSpaceDE w:val="0"/>
              <w:autoSpaceDN w:val="0"/>
              <w:adjustRightInd w:val="0"/>
              <w:ind w:left="567"/>
              <w:jc w:val="both"/>
              <w:rPr>
                <w:rFonts w:ascii="Calibri" w:hAnsi="Calibri" w:cs="Calibri"/>
                <w:sz w:val="22"/>
                <w:szCs w:val="22"/>
              </w:rPr>
            </w:pPr>
            <w:r w:rsidRPr="001C7B66">
              <w:rPr>
                <w:rFonts w:ascii="Calibri" w:hAnsi="Calibri" w:cs="Calibri"/>
                <w:sz w:val="22"/>
                <w:szCs w:val="22"/>
              </w:rPr>
              <w:t>(i)</w:t>
            </w:r>
            <w:r w:rsidRPr="001C7B66">
              <w:rPr>
                <w:rFonts w:ascii="Calibri" w:hAnsi="Calibri" w:cs="Calibri"/>
                <w:sz w:val="22"/>
                <w:szCs w:val="22"/>
              </w:rPr>
              <w:tab/>
              <w:t xml:space="preserve">is not debarred by a competent health authority (including, if applicable, the US FDA); and </w:t>
            </w:r>
          </w:p>
        </w:tc>
        <w:tc>
          <w:tcPr>
            <w:tcW w:w="5670" w:type="dxa"/>
          </w:tcPr>
          <w:p w14:paraId="00EA2481" w14:textId="664807AA" w:rsidR="00C82017" w:rsidRPr="001C7B66" w:rsidRDefault="00C82017" w:rsidP="001C7B66">
            <w:pPr>
              <w:autoSpaceDE w:val="0"/>
              <w:autoSpaceDN w:val="0"/>
              <w:adjustRightInd w:val="0"/>
              <w:ind w:left="567"/>
              <w:jc w:val="both"/>
              <w:rPr>
                <w:rFonts w:ascii="Calibri" w:hAnsi="Calibri" w:cs="Calibri"/>
                <w:sz w:val="22"/>
                <w:szCs w:val="22"/>
                <w:lang w:val="cs-CZ"/>
              </w:rPr>
            </w:pPr>
            <w:r w:rsidRPr="001C7B66">
              <w:rPr>
                <w:rFonts w:ascii="Calibri" w:eastAsia="Calibri" w:hAnsi="Calibri" w:cs="Calibri"/>
                <w:sz w:val="22"/>
                <w:szCs w:val="22"/>
                <w:lang w:val="cs-CZ"/>
              </w:rPr>
              <w:t>(i)</w:t>
            </w:r>
            <w:r w:rsidRPr="001C7B66">
              <w:rPr>
                <w:rFonts w:ascii="Calibri" w:hAnsi="Calibri" w:cs="Calibri"/>
                <w:sz w:val="22"/>
                <w:szCs w:val="22"/>
                <w:lang w:val="cs-CZ"/>
              </w:rPr>
              <w:tab/>
            </w:r>
            <w:r w:rsidRPr="001C7B66">
              <w:rPr>
                <w:rFonts w:ascii="Calibri" w:eastAsia="Calibri" w:hAnsi="Calibri" w:cs="Calibri"/>
                <w:sz w:val="22"/>
                <w:szCs w:val="22"/>
                <w:lang w:val="cs-CZ"/>
              </w:rPr>
              <w:t>mu nebyl uložen trest zákazu činnosti příslušným zdravotním úřadem (případně včetně amerického Úřadu pro kontrolu potravin a léčiv [FDA]) a</w:t>
            </w:r>
          </w:p>
        </w:tc>
      </w:tr>
      <w:tr w:rsidR="00C82017" w:rsidRPr="001C7B66" w14:paraId="6ED1C600" w14:textId="3187287B" w:rsidTr="00406CA9">
        <w:tc>
          <w:tcPr>
            <w:tcW w:w="5670" w:type="dxa"/>
          </w:tcPr>
          <w:p w14:paraId="5BF8B201" w14:textId="68612EBC" w:rsidR="00C82017" w:rsidRPr="001C7B66" w:rsidRDefault="00C82017" w:rsidP="001C7B66">
            <w:pPr>
              <w:autoSpaceDE w:val="0"/>
              <w:autoSpaceDN w:val="0"/>
              <w:adjustRightInd w:val="0"/>
              <w:ind w:left="567"/>
              <w:jc w:val="both"/>
              <w:rPr>
                <w:rFonts w:ascii="Calibri" w:hAnsi="Calibri" w:cs="Calibri"/>
                <w:sz w:val="22"/>
                <w:szCs w:val="22"/>
              </w:rPr>
            </w:pPr>
            <w:r w:rsidRPr="001C7B66">
              <w:rPr>
                <w:rFonts w:ascii="Calibri" w:hAnsi="Calibri" w:cs="Calibri"/>
                <w:sz w:val="22"/>
                <w:szCs w:val="22"/>
              </w:rPr>
              <w:t>(ii)</w:t>
            </w:r>
            <w:r w:rsidRPr="001C7B66">
              <w:rPr>
                <w:rFonts w:ascii="Calibri" w:hAnsi="Calibri" w:cs="Calibri"/>
                <w:sz w:val="22"/>
                <w:szCs w:val="22"/>
              </w:rPr>
              <w:tab/>
              <w:t>has not been sentenced for malpractice related to the conduct of clinical trials.</w:t>
            </w:r>
          </w:p>
        </w:tc>
        <w:tc>
          <w:tcPr>
            <w:tcW w:w="5670" w:type="dxa"/>
          </w:tcPr>
          <w:p w14:paraId="2928B254" w14:textId="485C219B" w:rsidR="00C82017" w:rsidRPr="001C7B66" w:rsidRDefault="00C82017" w:rsidP="001C7B66">
            <w:pPr>
              <w:autoSpaceDE w:val="0"/>
              <w:autoSpaceDN w:val="0"/>
              <w:adjustRightInd w:val="0"/>
              <w:ind w:left="567"/>
              <w:jc w:val="both"/>
              <w:rPr>
                <w:rFonts w:ascii="Calibri" w:hAnsi="Calibri" w:cs="Calibri"/>
                <w:sz w:val="22"/>
                <w:szCs w:val="22"/>
                <w:lang w:val="cs-CZ"/>
              </w:rPr>
            </w:pPr>
            <w:r w:rsidRPr="001C7B66">
              <w:rPr>
                <w:rFonts w:ascii="Calibri" w:eastAsia="Calibri" w:hAnsi="Calibri" w:cs="Calibri"/>
                <w:sz w:val="22"/>
                <w:szCs w:val="22"/>
                <w:lang w:val="cs-CZ"/>
              </w:rPr>
              <w:t>(ii)</w:t>
            </w:r>
            <w:r w:rsidRPr="001C7B66">
              <w:rPr>
                <w:rFonts w:ascii="Calibri" w:hAnsi="Calibri" w:cs="Calibri"/>
                <w:sz w:val="22"/>
                <w:szCs w:val="22"/>
                <w:lang w:val="cs-CZ"/>
              </w:rPr>
              <w:tab/>
            </w:r>
            <w:r w:rsidRPr="001C7B66">
              <w:rPr>
                <w:rFonts w:ascii="Calibri" w:eastAsia="Calibri" w:hAnsi="Calibri" w:cs="Calibri"/>
                <w:sz w:val="22"/>
                <w:szCs w:val="22"/>
                <w:lang w:val="cs-CZ"/>
              </w:rPr>
              <w:t>nebyl odsouzen za profesní pochybení související s prováděním klinických hodnocení.</w:t>
            </w:r>
          </w:p>
        </w:tc>
      </w:tr>
      <w:tr w:rsidR="00C82017" w:rsidRPr="001C7B66" w14:paraId="73F30936" w14:textId="194E15F9" w:rsidTr="00406CA9">
        <w:tc>
          <w:tcPr>
            <w:tcW w:w="5670" w:type="dxa"/>
          </w:tcPr>
          <w:p w14:paraId="00A5CE96" w14:textId="77777777" w:rsidR="00C82017" w:rsidRPr="001C7B66" w:rsidRDefault="00C82017" w:rsidP="001C7B66">
            <w:pPr>
              <w:autoSpaceDE w:val="0"/>
              <w:autoSpaceDN w:val="0"/>
              <w:adjustRightInd w:val="0"/>
              <w:jc w:val="both"/>
              <w:rPr>
                <w:rFonts w:ascii="Calibri" w:hAnsi="Calibri" w:cs="Calibri"/>
                <w:sz w:val="22"/>
                <w:szCs w:val="22"/>
              </w:rPr>
            </w:pPr>
          </w:p>
        </w:tc>
        <w:tc>
          <w:tcPr>
            <w:tcW w:w="5670" w:type="dxa"/>
          </w:tcPr>
          <w:p w14:paraId="63ADBE4B" w14:textId="77777777" w:rsidR="00C82017" w:rsidRPr="001C7B66" w:rsidRDefault="00C82017" w:rsidP="001C7B66">
            <w:pPr>
              <w:autoSpaceDE w:val="0"/>
              <w:autoSpaceDN w:val="0"/>
              <w:adjustRightInd w:val="0"/>
              <w:jc w:val="both"/>
              <w:rPr>
                <w:rFonts w:ascii="Calibri" w:hAnsi="Calibri" w:cs="Calibri"/>
                <w:sz w:val="22"/>
                <w:szCs w:val="22"/>
                <w:lang w:val="cs-CZ"/>
              </w:rPr>
            </w:pPr>
          </w:p>
        </w:tc>
      </w:tr>
      <w:tr w:rsidR="00C82017" w:rsidRPr="001C7B66" w14:paraId="3ED9C27A" w14:textId="1B6A3AB9" w:rsidTr="00406CA9">
        <w:tc>
          <w:tcPr>
            <w:tcW w:w="5670" w:type="dxa"/>
          </w:tcPr>
          <w:p w14:paraId="4DB549B7" w14:textId="734AD768" w:rsidR="00C82017" w:rsidRPr="001C7B66" w:rsidRDefault="00C82017" w:rsidP="001C7B66">
            <w:pPr>
              <w:autoSpaceDE w:val="0"/>
              <w:autoSpaceDN w:val="0"/>
              <w:adjustRightInd w:val="0"/>
              <w:jc w:val="both"/>
              <w:rPr>
                <w:rFonts w:ascii="Calibri" w:hAnsi="Calibri" w:cs="Calibri"/>
                <w:sz w:val="22"/>
                <w:szCs w:val="22"/>
              </w:rPr>
            </w:pPr>
            <w:r w:rsidRPr="001C7B66">
              <w:rPr>
                <w:rFonts w:ascii="Calibri" w:hAnsi="Calibri" w:cs="Calibri"/>
                <w:sz w:val="22"/>
                <w:szCs w:val="22"/>
              </w:rPr>
              <w:t>Institution and Principal Investigator shall not employ, contract with or retain any person directly or indirectly to perform services under this Agreement if such a person:</w:t>
            </w:r>
          </w:p>
        </w:tc>
        <w:tc>
          <w:tcPr>
            <w:tcW w:w="5670" w:type="dxa"/>
          </w:tcPr>
          <w:p w14:paraId="555B838D" w14:textId="77E25410" w:rsidR="00C82017" w:rsidRPr="001C7B66" w:rsidRDefault="00786BE7" w:rsidP="001C7B66">
            <w:pPr>
              <w:autoSpaceDE w:val="0"/>
              <w:autoSpaceDN w:val="0"/>
              <w:adjustRightInd w:val="0"/>
              <w:jc w:val="both"/>
              <w:rPr>
                <w:rFonts w:ascii="Calibri" w:hAnsi="Calibri" w:cs="Calibri"/>
                <w:sz w:val="22"/>
                <w:szCs w:val="22"/>
                <w:lang w:val="cs-CZ"/>
              </w:rPr>
            </w:pPr>
            <w:r w:rsidRPr="001C7B66">
              <w:rPr>
                <w:rStyle w:val="DeltaViewInsertion"/>
                <w:rFonts w:ascii="Calibri" w:eastAsia="Calibri" w:hAnsi="Calibri" w:cs="Calibri"/>
                <w:color w:val="auto"/>
                <w:sz w:val="22"/>
                <w:szCs w:val="22"/>
                <w:u w:val="none"/>
                <w:lang w:val="cs-CZ"/>
              </w:rPr>
              <w:t>Poskytovatel</w:t>
            </w:r>
            <w:r w:rsidRPr="001C7B66" w:rsidDel="00786BE7">
              <w:rPr>
                <w:rFonts w:ascii="Calibri" w:eastAsia="Calibri" w:hAnsi="Calibri" w:cs="Calibri"/>
                <w:sz w:val="22"/>
                <w:szCs w:val="22"/>
                <w:lang w:val="cs-CZ"/>
              </w:rPr>
              <w:t xml:space="preserve"> </w:t>
            </w:r>
            <w:r w:rsidR="00C82017" w:rsidRPr="001C7B66">
              <w:rPr>
                <w:rFonts w:ascii="Calibri" w:eastAsia="Calibri" w:hAnsi="Calibri" w:cs="Calibri"/>
                <w:sz w:val="22"/>
                <w:szCs w:val="22"/>
                <w:lang w:val="cs-CZ"/>
              </w:rPr>
              <w:t>a hlavní zkoušející nezaměstnají, neuzavřou smlouvu ani si nebudou dále najímat osobu, přímo ani nepřímo, za účelem poskytování služeb podle této smlouvy, pokud:</w:t>
            </w:r>
          </w:p>
        </w:tc>
      </w:tr>
      <w:tr w:rsidR="00C82017" w:rsidRPr="001C7B66" w14:paraId="71A9EB28" w14:textId="32D2A8D7" w:rsidTr="00406CA9">
        <w:tc>
          <w:tcPr>
            <w:tcW w:w="5670" w:type="dxa"/>
          </w:tcPr>
          <w:p w14:paraId="4306A9B9" w14:textId="1936AD51" w:rsidR="00C82017" w:rsidRPr="001C7B66" w:rsidRDefault="00C82017" w:rsidP="001C7B66">
            <w:pPr>
              <w:autoSpaceDE w:val="0"/>
              <w:autoSpaceDN w:val="0"/>
              <w:adjustRightInd w:val="0"/>
              <w:ind w:left="567"/>
              <w:jc w:val="both"/>
              <w:rPr>
                <w:rFonts w:ascii="Calibri" w:hAnsi="Calibri" w:cs="Calibri"/>
                <w:sz w:val="22"/>
                <w:szCs w:val="22"/>
              </w:rPr>
            </w:pPr>
            <w:r w:rsidRPr="001C7B66">
              <w:rPr>
                <w:rFonts w:ascii="Calibri" w:hAnsi="Calibri" w:cs="Calibri"/>
                <w:sz w:val="22"/>
                <w:szCs w:val="22"/>
              </w:rPr>
              <w:t>(i)</w:t>
            </w:r>
            <w:r w:rsidRPr="001C7B66">
              <w:rPr>
                <w:rFonts w:ascii="Calibri" w:hAnsi="Calibri" w:cs="Calibri"/>
                <w:sz w:val="22"/>
                <w:szCs w:val="22"/>
              </w:rPr>
              <w:tab/>
              <w:t xml:space="preserve">is debarred by a competent health authority (including, if applicable, the US FDA), or </w:t>
            </w:r>
          </w:p>
        </w:tc>
        <w:tc>
          <w:tcPr>
            <w:tcW w:w="5670" w:type="dxa"/>
          </w:tcPr>
          <w:p w14:paraId="56A41A2B" w14:textId="1B2B881A" w:rsidR="00C82017" w:rsidRPr="001C7B66" w:rsidRDefault="00C82017" w:rsidP="001C7B66">
            <w:pPr>
              <w:autoSpaceDE w:val="0"/>
              <w:autoSpaceDN w:val="0"/>
              <w:adjustRightInd w:val="0"/>
              <w:ind w:left="567"/>
              <w:jc w:val="both"/>
              <w:rPr>
                <w:rFonts w:ascii="Calibri" w:hAnsi="Calibri" w:cs="Calibri"/>
                <w:sz w:val="22"/>
                <w:szCs w:val="22"/>
                <w:lang w:val="cs-CZ"/>
              </w:rPr>
            </w:pPr>
            <w:r w:rsidRPr="001C7B66">
              <w:rPr>
                <w:rFonts w:ascii="Calibri" w:eastAsia="Calibri" w:hAnsi="Calibri" w:cs="Calibri"/>
                <w:sz w:val="22"/>
                <w:szCs w:val="22"/>
                <w:lang w:val="cs-CZ"/>
              </w:rPr>
              <w:t>(i)</w:t>
            </w:r>
            <w:r w:rsidRPr="001C7B66">
              <w:rPr>
                <w:rFonts w:ascii="Calibri" w:hAnsi="Calibri" w:cs="Calibri"/>
                <w:sz w:val="22"/>
                <w:szCs w:val="22"/>
                <w:lang w:val="cs-CZ"/>
              </w:rPr>
              <w:tab/>
            </w:r>
            <w:r w:rsidR="00772440" w:rsidRPr="001C7B66">
              <w:rPr>
                <w:rFonts w:ascii="Calibri" w:eastAsia="Calibri" w:hAnsi="Calibri" w:cs="Calibri"/>
                <w:sz w:val="22"/>
                <w:szCs w:val="22"/>
                <w:lang w:val="cs-CZ"/>
              </w:rPr>
              <w:t>které</w:t>
            </w:r>
            <w:r w:rsidRPr="001C7B66">
              <w:rPr>
                <w:rFonts w:ascii="Calibri" w:eastAsia="Calibri" w:hAnsi="Calibri" w:cs="Calibri"/>
                <w:sz w:val="22"/>
                <w:szCs w:val="22"/>
                <w:lang w:val="cs-CZ"/>
              </w:rPr>
              <w:t xml:space="preserve"> byl uložen zákaz činnosti příslušným zdravotním úřadem (případně včetně amerického úřadu FDA) nebo </w:t>
            </w:r>
          </w:p>
        </w:tc>
      </w:tr>
      <w:tr w:rsidR="00C82017" w:rsidRPr="001C7B66" w14:paraId="460E0540" w14:textId="708CCA32" w:rsidTr="00406CA9">
        <w:tc>
          <w:tcPr>
            <w:tcW w:w="5670" w:type="dxa"/>
          </w:tcPr>
          <w:p w14:paraId="1EAF4C47" w14:textId="61A3ABB4" w:rsidR="00C82017" w:rsidRPr="001C7B66" w:rsidRDefault="00C82017" w:rsidP="001C7B66">
            <w:pPr>
              <w:autoSpaceDE w:val="0"/>
              <w:autoSpaceDN w:val="0"/>
              <w:adjustRightInd w:val="0"/>
              <w:ind w:left="567"/>
              <w:jc w:val="both"/>
              <w:rPr>
                <w:rFonts w:ascii="Calibri" w:hAnsi="Calibri" w:cs="Calibri"/>
                <w:sz w:val="22"/>
                <w:szCs w:val="22"/>
              </w:rPr>
            </w:pPr>
            <w:r w:rsidRPr="001C7B66">
              <w:rPr>
                <w:rFonts w:ascii="Calibri" w:hAnsi="Calibri" w:cs="Calibri"/>
                <w:sz w:val="22"/>
                <w:szCs w:val="22"/>
              </w:rPr>
              <w:t>(ii)</w:t>
            </w:r>
            <w:r w:rsidRPr="001C7B66">
              <w:rPr>
                <w:rFonts w:ascii="Calibri" w:hAnsi="Calibri" w:cs="Calibri"/>
                <w:sz w:val="22"/>
                <w:szCs w:val="22"/>
              </w:rPr>
              <w:tab/>
              <w:t xml:space="preserve">has been sentenced for malpractice related to the conduct of clinical trials. </w:t>
            </w:r>
          </w:p>
        </w:tc>
        <w:tc>
          <w:tcPr>
            <w:tcW w:w="5670" w:type="dxa"/>
          </w:tcPr>
          <w:p w14:paraId="6435D38D" w14:textId="77474B7D" w:rsidR="00C82017" w:rsidRPr="001C7B66" w:rsidRDefault="00C82017" w:rsidP="001C7B66">
            <w:pPr>
              <w:autoSpaceDE w:val="0"/>
              <w:autoSpaceDN w:val="0"/>
              <w:adjustRightInd w:val="0"/>
              <w:ind w:left="567"/>
              <w:jc w:val="both"/>
              <w:rPr>
                <w:rFonts w:ascii="Calibri" w:hAnsi="Calibri" w:cs="Calibri"/>
                <w:sz w:val="22"/>
                <w:szCs w:val="22"/>
                <w:lang w:val="cs-CZ"/>
              </w:rPr>
            </w:pPr>
            <w:r w:rsidRPr="001C7B66">
              <w:rPr>
                <w:rFonts w:ascii="Calibri" w:eastAsia="Calibri" w:hAnsi="Calibri" w:cs="Calibri"/>
                <w:sz w:val="22"/>
                <w:szCs w:val="22"/>
                <w:lang w:val="cs-CZ"/>
              </w:rPr>
              <w:t>(ii)</w:t>
            </w:r>
            <w:r w:rsidRPr="001C7B66">
              <w:rPr>
                <w:rFonts w:ascii="Calibri" w:hAnsi="Calibri" w:cs="Calibri"/>
                <w:sz w:val="22"/>
                <w:szCs w:val="22"/>
                <w:lang w:val="cs-CZ"/>
              </w:rPr>
              <w:tab/>
            </w:r>
            <w:r w:rsidRPr="001C7B66">
              <w:rPr>
                <w:rFonts w:ascii="Calibri" w:eastAsia="Calibri" w:hAnsi="Calibri" w:cs="Calibri"/>
                <w:sz w:val="22"/>
                <w:szCs w:val="22"/>
                <w:lang w:val="cs-CZ"/>
              </w:rPr>
              <w:t xml:space="preserve">byla odsouzena za profesní pochybení související s prováděním klinických hodnocení. </w:t>
            </w:r>
          </w:p>
        </w:tc>
      </w:tr>
      <w:tr w:rsidR="00C82017" w:rsidRPr="001C7B66" w14:paraId="5EE0C4CF" w14:textId="0001BDF0" w:rsidTr="00406CA9">
        <w:tc>
          <w:tcPr>
            <w:tcW w:w="5670" w:type="dxa"/>
          </w:tcPr>
          <w:p w14:paraId="22EC50B4" w14:textId="77777777" w:rsidR="00C82017" w:rsidRPr="001C7B66" w:rsidRDefault="00C82017" w:rsidP="001C7B66">
            <w:pPr>
              <w:autoSpaceDE w:val="0"/>
              <w:autoSpaceDN w:val="0"/>
              <w:adjustRightInd w:val="0"/>
              <w:jc w:val="both"/>
              <w:rPr>
                <w:rFonts w:ascii="Calibri" w:hAnsi="Calibri" w:cs="Calibri"/>
                <w:sz w:val="22"/>
                <w:szCs w:val="22"/>
              </w:rPr>
            </w:pPr>
          </w:p>
        </w:tc>
        <w:tc>
          <w:tcPr>
            <w:tcW w:w="5670" w:type="dxa"/>
          </w:tcPr>
          <w:p w14:paraId="5DE06160" w14:textId="77777777" w:rsidR="00C82017" w:rsidRPr="001C7B66" w:rsidRDefault="00C82017" w:rsidP="001C7B66">
            <w:pPr>
              <w:autoSpaceDE w:val="0"/>
              <w:autoSpaceDN w:val="0"/>
              <w:adjustRightInd w:val="0"/>
              <w:jc w:val="both"/>
              <w:rPr>
                <w:rFonts w:ascii="Calibri" w:hAnsi="Calibri" w:cs="Calibri"/>
                <w:sz w:val="22"/>
                <w:szCs w:val="22"/>
                <w:lang w:val="cs-CZ"/>
              </w:rPr>
            </w:pPr>
          </w:p>
        </w:tc>
      </w:tr>
      <w:tr w:rsidR="00C82017" w:rsidRPr="001C7B66" w14:paraId="28829597" w14:textId="04047AC5" w:rsidTr="00406CA9">
        <w:tc>
          <w:tcPr>
            <w:tcW w:w="5670" w:type="dxa"/>
          </w:tcPr>
          <w:p w14:paraId="6FEB149C" w14:textId="5EFF09D5" w:rsidR="00C82017" w:rsidRPr="001C7B66" w:rsidRDefault="00C82017" w:rsidP="001C7B66">
            <w:pPr>
              <w:autoSpaceDE w:val="0"/>
              <w:autoSpaceDN w:val="0"/>
              <w:adjustRightInd w:val="0"/>
              <w:jc w:val="both"/>
              <w:rPr>
                <w:rFonts w:ascii="Calibri" w:hAnsi="Calibri" w:cs="Calibri"/>
                <w:b/>
                <w:sz w:val="22"/>
                <w:szCs w:val="22"/>
              </w:rPr>
            </w:pPr>
            <w:r w:rsidRPr="001C7B66">
              <w:rPr>
                <w:rFonts w:ascii="Calibri" w:hAnsi="Calibri" w:cs="Calibri"/>
                <w:sz w:val="22"/>
                <w:szCs w:val="22"/>
              </w:rPr>
              <w:t xml:space="preserve">Upon written request from Janssen, Institution and Principal Investigator shall, within ten (10) calendar days, provide written confirmation that it has complied with the foregoing obligation. </w:t>
            </w:r>
            <w:r w:rsidRPr="001C7B66">
              <w:rPr>
                <w:rFonts w:ascii="Calibri" w:hAnsi="Calibri" w:cs="Calibri"/>
                <w:color w:val="000000"/>
                <w:sz w:val="22"/>
                <w:szCs w:val="22"/>
              </w:rPr>
              <w:t>This shall be an ongoing representation and warranty during the term of this Agreement and Institution and Principal Investigator shall immediately notify Janssen of any change in the status of the representation and warranty set forth in this Section.</w:t>
            </w:r>
          </w:p>
        </w:tc>
        <w:tc>
          <w:tcPr>
            <w:tcW w:w="5670" w:type="dxa"/>
          </w:tcPr>
          <w:p w14:paraId="3AE67F34" w14:textId="3F6D104F" w:rsidR="00C82017" w:rsidRPr="001C7B66" w:rsidRDefault="00C82017" w:rsidP="001C7B66">
            <w:pPr>
              <w:autoSpaceDE w:val="0"/>
              <w:autoSpaceDN w:val="0"/>
              <w:adjustRightInd w:val="0"/>
              <w:jc w:val="both"/>
              <w:rPr>
                <w:rFonts w:ascii="Calibri" w:hAnsi="Calibri" w:cs="Calibri"/>
                <w:sz w:val="22"/>
                <w:szCs w:val="22"/>
                <w:lang w:val="cs-CZ"/>
              </w:rPr>
            </w:pPr>
            <w:r w:rsidRPr="001C7B66">
              <w:rPr>
                <w:rFonts w:ascii="Calibri" w:eastAsia="Calibri" w:hAnsi="Calibri" w:cs="Calibri"/>
                <w:sz w:val="22"/>
                <w:szCs w:val="22"/>
                <w:lang w:val="cs-CZ"/>
              </w:rPr>
              <w:t xml:space="preserve">Na písemnou žádost společnosti Janssen jsou </w:t>
            </w:r>
            <w:r w:rsidR="00786BE7" w:rsidRPr="001C7B66">
              <w:rPr>
                <w:rStyle w:val="DeltaViewInsertion"/>
                <w:rFonts w:ascii="Calibri" w:eastAsia="Calibri" w:hAnsi="Calibri" w:cs="Calibri"/>
                <w:color w:val="auto"/>
                <w:sz w:val="22"/>
                <w:szCs w:val="22"/>
                <w:u w:val="none"/>
                <w:lang w:val="cs-CZ"/>
              </w:rPr>
              <w:t>poskytovatel</w:t>
            </w:r>
            <w:r w:rsidR="00786BE7" w:rsidRPr="001C7B66" w:rsidDel="00786BE7">
              <w:rPr>
                <w:rFonts w:ascii="Calibri" w:eastAsia="Calibri" w:hAnsi="Calibri" w:cs="Calibri"/>
                <w:sz w:val="22"/>
                <w:szCs w:val="22"/>
                <w:lang w:val="cs-CZ"/>
              </w:rPr>
              <w:t xml:space="preserve"> </w:t>
            </w:r>
            <w:r w:rsidRPr="001C7B66">
              <w:rPr>
                <w:rFonts w:ascii="Calibri" w:eastAsia="Calibri" w:hAnsi="Calibri" w:cs="Calibri"/>
                <w:sz w:val="22"/>
                <w:szCs w:val="22"/>
                <w:lang w:val="cs-CZ"/>
              </w:rPr>
              <w:t xml:space="preserve">a hlavní zkoušející povinni do deseti (10) kalendářních dnů předložit písemné osvědčení, že výše uvedenou povinnost dodrželi. </w:t>
            </w:r>
            <w:r w:rsidRPr="001C7B66">
              <w:rPr>
                <w:rFonts w:ascii="Calibri" w:eastAsia="Calibri" w:hAnsi="Calibri" w:cs="Calibri"/>
                <w:color w:val="000000"/>
                <w:sz w:val="22"/>
                <w:szCs w:val="22"/>
                <w:lang w:val="cs-CZ"/>
              </w:rPr>
              <w:t>Toto osvědčení bude trvalé prohlášení a záruka na dobu platnosti této smlouvy a</w:t>
            </w:r>
            <w:r w:rsidR="00786BE7" w:rsidRPr="001C7B66">
              <w:rPr>
                <w:rStyle w:val="DeltaViewInsertion"/>
                <w:rFonts w:ascii="Calibri" w:eastAsia="Calibri" w:hAnsi="Calibri" w:cs="Calibri"/>
                <w:color w:val="auto"/>
                <w:sz w:val="22"/>
                <w:szCs w:val="22"/>
                <w:u w:val="none"/>
                <w:lang w:val="cs-CZ"/>
              </w:rPr>
              <w:t xml:space="preserve"> </w:t>
            </w:r>
            <w:r w:rsidR="00A93065" w:rsidRPr="001C7B66">
              <w:rPr>
                <w:rStyle w:val="DeltaViewInsertion"/>
                <w:rFonts w:ascii="Calibri" w:eastAsia="Calibri" w:hAnsi="Calibri" w:cs="Calibri"/>
                <w:color w:val="auto"/>
                <w:sz w:val="22"/>
                <w:szCs w:val="22"/>
                <w:u w:val="none"/>
                <w:lang w:val="cs-CZ"/>
              </w:rPr>
              <w:t>poskytovatel</w:t>
            </w:r>
            <w:r w:rsidR="00A93065" w:rsidRPr="001C7B66">
              <w:rPr>
                <w:rFonts w:ascii="Calibri" w:eastAsia="Calibri" w:hAnsi="Calibri" w:cs="Calibri"/>
                <w:color w:val="000000"/>
                <w:sz w:val="22"/>
                <w:szCs w:val="22"/>
                <w:lang w:val="cs-CZ"/>
              </w:rPr>
              <w:t xml:space="preserve"> a</w:t>
            </w:r>
            <w:r w:rsidRPr="001C7B66">
              <w:rPr>
                <w:rFonts w:ascii="Calibri" w:eastAsia="Calibri" w:hAnsi="Calibri" w:cs="Calibri"/>
                <w:color w:val="000000"/>
                <w:sz w:val="22"/>
                <w:szCs w:val="22"/>
                <w:lang w:val="cs-CZ"/>
              </w:rPr>
              <w:t> hlavní zkoušející musí společnost Janssen ihned informovat o jakýchkoli změnách v souvislosti s prohlášením a zárukou dle ustanovení tohoto oddílu.</w:t>
            </w:r>
          </w:p>
        </w:tc>
      </w:tr>
      <w:tr w:rsidR="00C82017" w:rsidRPr="001C7B66" w14:paraId="1B27DEED" w14:textId="37AACB1A" w:rsidTr="00406CA9">
        <w:tc>
          <w:tcPr>
            <w:tcW w:w="5670" w:type="dxa"/>
          </w:tcPr>
          <w:p w14:paraId="34B19181" w14:textId="77777777" w:rsidR="00C82017" w:rsidRPr="001C7B66" w:rsidRDefault="00C82017" w:rsidP="001C7B66">
            <w:pPr>
              <w:suppressAutoHyphens/>
              <w:jc w:val="both"/>
              <w:rPr>
                <w:rFonts w:ascii="Calibri" w:hAnsi="Calibri" w:cs="Calibri"/>
                <w:b/>
                <w:sz w:val="22"/>
                <w:szCs w:val="22"/>
                <w:lang w:val="cs-CZ"/>
              </w:rPr>
            </w:pPr>
          </w:p>
        </w:tc>
        <w:tc>
          <w:tcPr>
            <w:tcW w:w="5670" w:type="dxa"/>
          </w:tcPr>
          <w:p w14:paraId="2E3E7CCA" w14:textId="77777777" w:rsidR="00C82017" w:rsidRPr="001C7B66" w:rsidRDefault="00C82017" w:rsidP="001C7B66">
            <w:pPr>
              <w:suppressAutoHyphens/>
              <w:jc w:val="both"/>
              <w:rPr>
                <w:rFonts w:ascii="Calibri" w:hAnsi="Calibri" w:cs="Calibri"/>
                <w:b/>
                <w:sz w:val="22"/>
                <w:szCs w:val="22"/>
                <w:lang w:val="cs-CZ"/>
              </w:rPr>
            </w:pPr>
          </w:p>
        </w:tc>
      </w:tr>
      <w:tr w:rsidR="00C82017" w:rsidRPr="001C7B66" w14:paraId="0A73BA81" w14:textId="2E460AC7" w:rsidTr="00406CA9">
        <w:tc>
          <w:tcPr>
            <w:tcW w:w="5670" w:type="dxa"/>
          </w:tcPr>
          <w:p w14:paraId="639FF480" w14:textId="77777777" w:rsidR="00C82017" w:rsidRPr="001C7B66" w:rsidRDefault="00C82017" w:rsidP="001C7B66">
            <w:pPr>
              <w:suppressAutoHyphens/>
              <w:jc w:val="both"/>
              <w:rPr>
                <w:rFonts w:ascii="Calibri" w:hAnsi="Calibri" w:cs="Calibri"/>
                <w:b/>
                <w:sz w:val="22"/>
                <w:szCs w:val="22"/>
                <w:lang w:val="cs-CZ"/>
              </w:rPr>
            </w:pPr>
          </w:p>
        </w:tc>
        <w:tc>
          <w:tcPr>
            <w:tcW w:w="5670" w:type="dxa"/>
          </w:tcPr>
          <w:p w14:paraId="50185360" w14:textId="77777777" w:rsidR="00C82017" w:rsidRPr="001C7B66" w:rsidRDefault="00C82017" w:rsidP="001C7B66">
            <w:pPr>
              <w:suppressAutoHyphens/>
              <w:jc w:val="both"/>
              <w:rPr>
                <w:rFonts w:ascii="Calibri" w:hAnsi="Calibri" w:cs="Calibri"/>
                <w:b/>
                <w:sz w:val="22"/>
                <w:szCs w:val="22"/>
                <w:lang w:val="cs-CZ"/>
              </w:rPr>
            </w:pPr>
          </w:p>
        </w:tc>
      </w:tr>
      <w:tr w:rsidR="00C82017" w:rsidRPr="001C7B66" w14:paraId="22C84585" w14:textId="504376F8" w:rsidTr="00406CA9">
        <w:tc>
          <w:tcPr>
            <w:tcW w:w="5670" w:type="dxa"/>
          </w:tcPr>
          <w:p w14:paraId="14C69ED6" w14:textId="79290A5D" w:rsidR="00C82017" w:rsidRPr="001C7B66" w:rsidRDefault="00C82017" w:rsidP="001C7B66">
            <w:pPr>
              <w:suppressAutoHyphens/>
              <w:jc w:val="both"/>
              <w:rPr>
                <w:rFonts w:ascii="Calibri" w:hAnsi="Calibri" w:cs="Calibri"/>
                <w:b/>
                <w:sz w:val="22"/>
                <w:szCs w:val="22"/>
              </w:rPr>
            </w:pPr>
            <w:r w:rsidRPr="001C7B66">
              <w:rPr>
                <w:rFonts w:ascii="Calibri" w:hAnsi="Calibri" w:cs="Calibri"/>
                <w:b/>
                <w:sz w:val="22"/>
                <w:szCs w:val="22"/>
              </w:rPr>
              <w:t>13.</w:t>
            </w:r>
            <w:r w:rsidRPr="001C7B66">
              <w:rPr>
                <w:rFonts w:ascii="Calibri" w:hAnsi="Calibri" w:cs="Calibri"/>
                <w:b/>
                <w:sz w:val="22"/>
                <w:szCs w:val="22"/>
              </w:rPr>
              <w:tab/>
            </w:r>
            <w:r w:rsidRPr="001C7B66">
              <w:rPr>
                <w:rFonts w:ascii="Calibri" w:hAnsi="Calibri" w:cs="Calibri"/>
                <w:b/>
                <w:sz w:val="22"/>
                <w:szCs w:val="22"/>
                <w:u w:val="single"/>
              </w:rPr>
              <w:t>Independent Contractor</w:t>
            </w:r>
            <w:r w:rsidRPr="001C7B66">
              <w:rPr>
                <w:rFonts w:ascii="Calibri" w:hAnsi="Calibri" w:cs="Calibri"/>
                <w:b/>
                <w:sz w:val="22"/>
                <w:szCs w:val="22"/>
              </w:rPr>
              <w:t xml:space="preserve"> </w:t>
            </w:r>
          </w:p>
        </w:tc>
        <w:tc>
          <w:tcPr>
            <w:tcW w:w="5670" w:type="dxa"/>
          </w:tcPr>
          <w:p w14:paraId="4737F3EA" w14:textId="26018EDD" w:rsidR="00C82017" w:rsidRPr="001C7B66" w:rsidRDefault="00C82017" w:rsidP="001C7B66">
            <w:pPr>
              <w:suppressAutoHyphens/>
              <w:jc w:val="both"/>
              <w:rPr>
                <w:rFonts w:ascii="Calibri" w:hAnsi="Calibri" w:cs="Calibri"/>
                <w:b/>
                <w:sz w:val="22"/>
                <w:szCs w:val="22"/>
                <w:lang w:val="cs-CZ"/>
              </w:rPr>
            </w:pPr>
            <w:r w:rsidRPr="001C7B66">
              <w:rPr>
                <w:rFonts w:ascii="Calibri" w:eastAsia="Calibri" w:hAnsi="Calibri" w:cs="Calibri"/>
                <w:b/>
                <w:sz w:val="22"/>
                <w:szCs w:val="22"/>
                <w:lang w:val="cs-CZ"/>
              </w:rPr>
              <w:t>13.</w:t>
            </w:r>
            <w:r w:rsidRPr="001C7B66">
              <w:rPr>
                <w:rFonts w:ascii="Calibri" w:eastAsia="Calibri" w:hAnsi="Calibri" w:cs="Calibri"/>
                <w:b/>
                <w:sz w:val="22"/>
                <w:szCs w:val="22"/>
                <w:lang w:val="cs-CZ"/>
              </w:rPr>
              <w:tab/>
            </w:r>
            <w:r w:rsidRPr="001C7B66">
              <w:rPr>
                <w:rFonts w:ascii="Calibri" w:eastAsia="Calibri" w:hAnsi="Calibri" w:cs="Calibri"/>
                <w:b/>
                <w:sz w:val="22"/>
                <w:szCs w:val="22"/>
                <w:u w:val="single"/>
                <w:lang w:val="cs-CZ"/>
              </w:rPr>
              <w:t>Nezávislý dodavatel</w:t>
            </w:r>
          </w:p>
        </w:tc>
      </w:tr>
      <w:tr w:rsidR="00C82017" w:rsidRPr="001C7B66" w14:paraId="763A0376" w14:textId="48954075" w:rsidTr="00406CA9">
        <w:tc>
          <w:tcPr>
            <w:tcW w:w="5670" w:type="dxa"/>
          </w:tcPr>
          <w:p w14:paraId="781FC79E" w14:textId="77777777" w:rsidR="00C82017" w:rsidRPr="001C7B66" w:rsidRDefault="00C82017" w:rsidP="001C7B66">
            <w:pPr>
              <w:tabs>
                <w:tab w:val="left" w:pos="-720"/>
              </w:tabs>
              <w:suppressAutoHyphens/>
              <w:jc w:val="both"/>
              <w:rPr>
                <w:rFonts w:ascii="Calibri" w:hAnsi="Calibri" w:cs="Calibri"/>
                <w:noProof/>
                <w:sz w:val="22"/>
                <w:szCs w:val="22"/>
              </w:rPr>
            </w:pPr>
          </w:p>
        </w:tc>
        <w:tc>
          <w:tcPr>
            <w:tcW w:w="5670" w:type="dxa"/>
          </w:tcPr>
          <w:p w14:paraId="20D6AA4A" w14:textId="77777777" w:rsidR="00C82017" w:rsidRPr="001C7B66" w:rsidRDefault="00C82017" w:rsidP="001C7B66">
            <w:pPr>
              <w:tabs>
                <w:tab w:val="left" w:pos="-720"/>
              </w:tabs>
              <w:suppressAutoHyphens/>
              <w:jc w:val="both"/>
              <w:rPr>
                <w:rFonts w:ascii="Calibri" w:hAnsi="Calibri" w:cs="Calibri"/>
                <w:sz w:val="22"/>
                <w:szCs w:val="22"/>
                <w:lang w:val="cs-CZ"/>
              </w:rPr>
            </w:pPr>
          </w:p>
        </w:tc>
      </w:tr>
      <w:tr w:rsidR="00C82017" w:rsidRPr="001C7B66" w14:paraId="68AA6A02" w14:textId="664F8DEE" w:rsidTr="00406CA9">
        <w:tc>
          <w:tcPr>
            <w:tcW w:w="5670" w:type="dxa"/>
          </w:tcPr>
          <w:p w14:paraId="2AA3CADE" w14:textId="367F97C2" w:rsidR="00C82017" w:rsidRPr="001C7B66" w:rsidRDefault="00C82017" w:rsidP="001C7B66">
            <w:pPr>
              <w:tabs>
                <w:tab w:val="left" w:pos="-720"/>
              </w:tabs>
              <w:suppressAutoHyphens/>
              <w:jc w:val="both"/>
              <w:rPr>
                <w:rFonts w:ascii="Calibri" w:hAnsi="Calibri" w:cs="Calibri"/>
                <w:sz w:val="22"/>
                <w:szCs w:val="22"/>
              </w:rPr>
            </w:pPr>
            <w:r w:rsidRPr="001C7B66">
              <w:rPr>
                <w:rFonts w:ascii="Calibri" w:hAnsi="Calibri" w:cs="Calibri"/>
                <w:sz w:val="22"/>
                <w:szCs w:val="22"/>
              </w:rPr>
              <w:tab/>
              <w:t>Institution and Principal Investigator are acting in the capacity of independent contractors hereunder and not as employees or agents of Janssen.</w:t>
            </w:r>
          </w:p>
        </w:tc>
        <w:tc>
          <w:tcPr>
            <w:tcW w:w="5670" w:type="dxa"/>
          </w:tcPr>
          <w:p w14:paraId="1504D461" w14:textId="44A49ECE" w:rsidR="00C82017" w:rsidRPr="001C7B66" w:rsidRDefault="00C82017" w:rsidP="001C7B66">
            <w:pPr>
              <w:tabs>
                <w:tab w:val="left" w:pos="-720"/>
              </w:tabs>
              <w:suppressAutoHyphens/>
              <w:jc w:val="both"/>
              <w:rPr>
                <w:rFonts w:ascii="Calibri" w:hAnsi="Calibri" w:cs="Calibri"/>
                <w:sz w:val="22"/>
                <w:szCs w:val="22"/>
                <w:lang w:val="cs-CZ"/>
              </w:rPr>
            </w:pPr>
            <w:r w:rsidRPr="001C7B66">
              <w:rPr>
                <w:rFonts w:ascii="Calibri" w:eastAsia="Calibri" w:hAnsi="Calibri" w:cs="Calibri"/>
                <w:sz w:val="22"/>
                <w:szCs w:val="22"/>
                <w:lang w:val="cs-CZ"/>
              </w:rPr>
              <w:tab/>
            </w:r>
            <w:r w:rsidR="00786BE7" w:rsidRPr="001C7B66">
              <w:rPr>
                <w:rFonts w:ascii="Calibri" w:eastAsia="Calibri" w:hAnsi="Calibri" w:cs="Calibri"/>
                <w:sz w:val="22"/>
                <w:szCs w:val="22"/>
                <w:lang w:val="cs-CZ"/>
              </w:rPr>
              <w:t>P</w:t>
            </w:r>
            <w:r w:rsidR="00786BE7" w:rsidRPr="001C7B66">
              <w:rPr>
                <w:rStyle w:val="DeltaViewInsertion"/>
                <w:rFonts w:ascii="Calibri" w:eastAsia="Calibri" w:hAnsi="Calibri" w:cs="Calibri"/>
                <w:color w:val="auto"/>
                <w:sz w:val="22"/>
                <w:szCs w:val="22"/>
                <w:u w:val="none"/>
                <w:lang w:val="cs-CZ"/>
              </w:rPr>
              <w:t>oskytovatel</w:t>
            </w:r>
            <w:r w:rsidR="00786BE7" w:rsidRPr="001C7B66">
              <w:rPr>
                <w:rFonts w:ascii="Calibri" w:eastAsia="Calibri" w:hAnsi="Calibri" w:cs="Calibri"/>
                <w:sz w:val="22"/>
                <w:szCs w:val="22"/>
                <w:lang w:val="cs-CZ"/>
              </w:rPr>
              <w:t xml:space="preserve"> </w:t>
            </w:r>
            <w:r w:rsidRPr="001C7B66">
              <w:rPr>
                <w:rFonts w:ascii="Calibri" w:eastAsia="Calibri" w:hAnsi="Calibri" w:cs="Calibri"/>
                <w:sz w:val="22"/>
                <w:szCs w:val="22"/>
                <w:lang w:val="cs-CZ"/>
              </w:rPr>
              <w:t>a hlavní zkoušející jednají na základě této smlouvy jako nezávislé smluvní strany a nikoli jako zaměstnanci nebo zástupci společnosti Janssen.</w:t>
            </w:r>
          </w:p>
        </w:tc>
      </w:tr>
      <w:tr w:rsidR="00C82017" w:rsidRPr="001C7B66" w14:paraId="784EA0D1" w14:textId="75545CCF" w:rsidTr="00406CA9">
        <w:tc>
          <w:tcPr>
            <w:tcW w:w="5670" w:type="dxa"/>
          </w:tcPr>
          <w:p w14:paraId="6CB1B3E1" w14:textId="77777777" w:rsidR="00C82017" w:rsidRPr="001C7B66" w:rsidRDefault="00C82017" w:rsidP="001C7B66">
            <w:pPr>
              <w:tabs>
                <w:tab w:val="left" w:pos="-720"/>
              </w:tabs>
              <w:suppressAutoHyphens/>
              <w:jc w:val="both"/>
              <w:rPr>
                <w:rFonts w:ascii="Calibri" w:hAnsi="Calibri" w:cs="Calibri"/>
                <w:noProof/>
                <w:sz w:val="22"/>
                <w:szCs w:val="22"/>
                <w:lang w:val="cs-CZ"/>
              </w:rPr>
            </w:pPr>
          </w:p>
        </w:tc>
        <w:tc>
          <w:tcPr>
            <w:tcW w:w="5670" w:type="dxa"/>
          </w:tcPr>
          <w:p w14:paraId="40796DA8" w14:textId="77777777" w:rsidR="00C82017" w:rsidRPr="001C7B66" w:rsidRDefault="00C82017" w:rsidP="001C7B66">
            <w:pPr>
              <w:tabs>
                <w:tab w:val="left" w:pos="-720"/>
              </w:tabs>
              <w:suppressAutoHyphens/>
              <w:jc w:val="both"/>
              <w:rPr>
                <w:rFonts w:ascii="Calibri" w:hAnsi="Calibri" w:cs="Calibri"/>
                <w:sz w:val="22"/>
                <w:szCs w:val="22"/>
                <w:lang w:val="cs-CZ"/>
              </w:rPr>
            </w:pPr>
          </w:p>
        </w:tc>
      </w:tr>
      <w:tr w:rsidR="00C82017" w:rsidRPr="001C7B66" w14:paraId="6EDFFCFE" w14:textId="0D7094A2" w:rsidTr="00406CA9">
        <w:tc>
          <w:tcPr>
            <w:tcW w:w="5670" w:type="dxa"/>
          </w:tcPr>
          <w:p w14:paraId="7B7C6949" w14:textId="77777777" w:rsidR="00C82017" w:rsidRPr="001C7B66" w:rsidRDefault="00C82017" w:rsidP="001C7B66">
            <w:pPr>
              <w:tabs>
                <w:tab w:val="left" w:pos="-720"/>
              </w:tabs>
              <w:suppressAutoHyphens/>
              <w:jc w:val="both"/>
              <w:rPr>
                <w:rFonts w:ascii="Calibri" w:hAnsi="Calibri" w:cs="Calibri"/>
                <w:sz w:val="22"/>
                <w:szCs w:val="22"/>
                <w:lang w:val="cs-CZ"/>
              </w:rPr>
            </w:pPr>
          </w:p>
        </w:tc>
        <w:tc>
          <w:tcPr>
            <w:tcW w:w="5670" w:type="dxa"/>
          </w:tcPr>
          <w:p w14:paraId="3302D315" w14:textId="77777777" w:rsidR="00C82017" w:rsidRPr="001C7B66" w:rsidRDefault="00C82017" w:rsidP="001C7B66">
            <w:pPr>
              <w:tabs>
                <w:tab w:val="left" w:pos="-720"/>
              </w:tabs>
              <w:suppressAutoHyphens/>
              <w:jc w:val="both"/>
              <w:rPr>
                <w:rFonts w:ascii="Calibri" w:hAnsi="Calibri" w:cs="Calibri"/>
                <w:sz w:val="22"/>
                <w:szCs w:val="22"/>
                <w:lang w:val="cs-CZ"/>
              </w:rPr>
            </w:pPr>
          </w:p>
        </w:tc>
      </w:tr>
      <w:tr w:rsidR="00C82017" w:rsidRPr="001C7B66" w14:paraId="7F149027" w14:textId="0E68AA5E" w:rsidTr="00406CA9">
        <w:tc>
          <w:tcPr>
            <w:tcW w:w="5670" w:type="dxa"/>
          </w:tcPr>
          <w:p w14:paraId="21F996A2" w14:textId="57EDBE9F" w:rsidR="00C82017" w:rsidRPr="001C7B66" w:rsidRDefault="00C82017" w:rsidP="001C7B66">
            <w:pPr>
              <w:suppressAutoHyphens/>
              <w:jc w:val="both"/>
              <w:rPr>
                <w:rFonts w:ascii="Calibri" w:hAnsi="Calibri" w:cs="Calibri"/>
                <w:b/>
                <w:sz w:val="22"/>
                <w:szCs w:val="22"/>
              </w:rPr>
            </w:pPr>
            <w:r w:rsidRPr="001C7B66">
              <w:rPr>
                <w:rFonts w:ascii="Calibri" w:hAnsi="Calibri" w:cs="Calibri"/>
                <w:b/>
                <w:sz w:val="22"/>
                <w:szCs w:val="22"/>
              </w:rPr>
              <w:t>14.</w:t>
            </w:r>
            <w:r w:rsidRPr="001C7B66">
              <w:rPr>
                <w:rFonts w:ascii="Calibri" w:hAnsi="Calibri" w:cs="Calibri"/>
                <w:b/>
                <w:sz w:val="22"/>
                <w:szCs w:val="22"/>
              </w:rPr>
              <w:tab/>
            </w:r>
            <w:r w:rsidRPr="001C7B66">
              <w:rPr>
                <w:rFonts w:ascii="Calibri" w:hAnsi="Calibri" w:cs="Calibri"/>
                <w:b/>
                <w:sz w:val="22"/>
                <w:szCs w:val="22"/>
                <w:u w:val="single"/>
              </w:rPr>
              <w:t>Publicity</w:t>
            </w:r>
          </w:p>
        </w:tc>
        <w:tc>
          <w:tcPr>
            <w:tcW w:w="5670" w:type="dxa"/>
          </w:tcPr>
          <w:p w14:paraId="605C948A" w14:textId="7A6D1F59" w:rsidR="00C82017" w:rsidRPr="001C7B66" w:rsidRDefault="00C82017" w:rsidP="001C7B66">
            <w:pPr>
              <w:suppressAutoHyphens/>
              <w:jc w:val="both"/>
              <w:rPr>
                <w:rFonts w:ascii="Calibri" w:hAnsi="Calibri" w:cs="Calibri"/>
                <w:b/>
                <w:sz w:val="22"/>
                <w:szCs w:val="22"/>
                <w:lang w:val="cs-CZ"/>
              </w:rPr>
            </w:pPr>
            <w:r w:rsidRPr="001C7B66">
              <w:rPr>
                <w:rFonts w:ascii="Calibri" w:eastAsia="Calibri" w:hAnsi="Calibri" w:cs="Calibri"/>
                <w:b/>
                <w:sz w:val="22"/>
                <w:szCs w:val="22"/>
                <w:lang w:val="cs-CZ"/>
              </w:rPr>
              <w:t>14.</w:t>
            </w:r>
            <w:r w:rsidRPr="001C7B66">
              <w:rPr>
                <w:rFonts w:ascii="Calibri" w:eastAsia="Calibri" w:hAnsi="Calibri" w:cs="Calibri"/>
                <w:b/>
                <w:sz w:val="22"/>
                <w:szCs w:val="22"/>
                <w:lang w:val="cs-CZ"/>
              </w:rPr>
              <w:tab/>
            </w:r>
            <w:r w:rsidRPr="001C7B66">
              <w:rPr>
                <w:rFonts w:ascii="Calibri" w:eastAsia="Calibri" w:hAnsi="Calibri" w:cs="Calibri"/>
                <w:b/>
                <w:bCs/>
                <w:sz w:val="22"/>
                <w:szCs w:val="22"/>
                <w:u w:val="single"/>
                <w:lang w:val="cs-CZ"/>
              </w:rPr>
              <w:t>Publicita</w:t>
            </w:r>
          </w:p>
        </w:tc>
      </w:tr>
      <w:tr w:rsidR="00C82017" w:rsidRPr="001C7B66" w14:paraId="1FE0940F" w14:textId="5ABB5B68" w:rsidTr="00406CA9">
        <w:tc>
          <w:tcPr>
            <w:tcW w:w="5670" w:type="dxa"/>
          </w:tcPr>
          <w:p w14:paraId="52EB1710" w14:textId="77777777" w:rsidR="00C82017" w:rsidRPr="001C7B66" w:rsidRDefault="00C82017" w:rsidP="001C7B66">
            <w:pPr>
              <w:tabs>
                <w:tab w:val="left" w:pos="-720"/>
              </w:tabs>
              <w:suppressAutoHyphens/>
              <w:jc w:val="both"/>
              <w:rPr>
                <w:rFonts w:ascii="Calibri" w:hAnsi="Calibri" w:cs="Calibri"/>
                <w:noProof/>
                <w:sz w:val="22"/>
                <w:szCs w:val="22"/>
              </w:rPr>
            </w:pPr>
          </w:p>
        </w:tc>
        <w:tc>
          <w:tcPr>
            <w:tcW w:w="5670" w:type="dxa"/>
          </w:tcPr>
          <w:p w14:paraId="60AE867C" w14:textId="77777777" w:rsidR="00C82017" w:rsidRPr="001C7B66" w:rsidRDefault="00C82017" w:rsidP="001C7B66">
            <w:pPr>
              <w:tabs>
                <w:tab w:val="left" w:pos="-720"/>
              </w:tabs>
              <w:suppressAutoHyphens/>
              <w:jc w:val="both"/>
              <w:rPr>
                <w:rFonts w:ascii="Calibri" w:hAnsi="Calibri" w:cs="Calibri"/>
                <w:sz w:val="22"/>
                <w:szCs w:val="22"/>
                <w:lang w:val="cs-CZ"/>
              </w:rPr>
            </w:pPr>
          </w:p>
        </w:tc>
      </w:tr>
      <w:tr w:rsidR="00C82017" w:rsidRPr="001C7B66" w14:paraId="6CBFDE9D" w14:textId="226A3DDB" w:rsidTr="00406CA9">
        <w:tc>
          <w:tcPr>
            <w:tcW w:w="5670" w:type="dxa"/>
          </w:tcPr>
          <w:p w14:paraId="059CD5B9" w14:textId="29B414CC" w:rsidR="00C82017" w:rsidRPr="001C7B66" w:rsidRDefault="00C82017" w:rsidP="001C7B66">
            <w:pPr>
              <w:tabs>
                <w:tab w:val="left" w:pos="-720"/>
              </w:tabs>
              <w:suppressAutoHyphens/>
              <w:jc w:val="both"/>
              <w:rPr>
                <w:rFonts w:ascii="Calibri" w:hAnsi="Calibri" w:cs="Calibri"/>
                <w:sz w:val="22"/>
                <w:szCs w:val="22"/>
              </w:rPr>
            </w:pPr>
            <w:r w:rsidRPr="001C7B66">
              <w:rPr>
                <w:rFonts w:ascii="Calibri" w:hAnsi="Calibri" w:cs="Calibri"/>
                <w:sz w:val="22"/>
                <w:szCs w:val="22"/>
              </w:rPr>
              <w:lastRenderedPageBreak/>
              <w:tab/>
              <w:t>None of the parties shall use the name of any other party or any affiliate for promotional purposes without the prior written consent of the party whose name is proposed to be used, nor shall either party disclose the existence or substance of this Agreement except as required by law.</w:t>
            </w:r>
          </w:p>
        </w:tc>
        <w:tc>
          <w:tcPr>
            <w:tcW w:w="5670" w:type="dxa"/>
          </w:tcPr>
          <w:p w14:paraId="60D3C93B" w14:textId="3915AA64" w:rsidR="00C82017" w:rsidRPr="001C7B66" w:rsidRDefault="00C82017" w:rsidP="001C7B66">
            <w:pPr>
              <w:tabs>
                <w:tab w:val="left" w:pos="-720"/>
              </w:tabs>
              <w:suppressAutoHyphens/>
              <w:jc w:val="both"/>
              <w:rPr>
                <w:rFonts w:ascii="Calibri" w:hAnsi="Calibri" w:cs="Calibri"/>
                <w:sz w:val="22"/>
                <w:szCs w:val="22"/>
                <w:lang w:val="cs-CZ"/>
              </w:rPr>
            </w:pPr>
            <w:r w:rsidRPr="001C7B66">
              <w:rPr>
                <w:rFonts w:ascii="Calibri" w:eastAsia="Calibri" w:hAnsi="Calibri" w:cs="Calibri"/>
                <w:sz w:val="22"/>
                <w:szCs w:val="22"/>
                <w:lang w:val="cs-CZ"/>
              </w:rPr>
              <w:tab/>
              <w:t>Smluvní strany nesmí používat název ostatních stran nebo přidružených společností k propagačním účelům bez předchozího písemného souhlasu strany, jejíž jméno se má použít, a nesmí ani odhalit existenci nebo obsah této smlouvy, pokud to není vyžadováno zákonem.</w:t>
            </w:r>
          </w:p>
        </w:tc>
      </w:tr>
      <w:tr w:rsidR="00C82017" w:rsidRPr="001C7B66" w14:paraId="0E01B992" w14:textId="37DBD1FF" w:rsidTr="00406CA9">
        <w:tc>
          <w:tcPr>
            <w:tcW w:w="5670" w:type="dxa"/>
          </w:tcPr>
          <w:p w14:paraId="17CC2705" w14:textId="77777777" w:rsidR="00C82017" w:rsidRPr="001C7B66" w:rsidRDefault="00C82017" w:rsidP="001C7B66">
            <w:pPr>
              <w:tabs>
                <w:tab w:val="left" w:pos="-720"/>
              </w:tabs>
              <w:suppressAutoHyphens/>
              <w:jc w:val="both"/>
              <w:rPr>
                <w:rFonts w:ascii="Calibri" w:hAnsi="Calibri" w:cs="Calibri"/>
                <w:noProof/>
                <w:sz w:val="22"/>
                <w:szCs w:val="22"/>
                <w:lang w:val="cs-CZ"/>
              </w:rPr>
            </w:pPr>
          </w:p>
        </w:tc>
        <w:tc>
          <w:tcPr>
            <w:tcW w:w="5670" w:type="dxa"/>
          </w:tcPr>
          <w:p w14:paraId="0713FD41" w14:textId="77777777" w:rsidR="00C82017" w:rsidRPr="001C7B66" w:rsidRDefault="00C82017" w:rsidP="001C7B66">
            <w:pPr>
              <w:tabs>
                <w:tab w:val="left" w:pos="-720"/>
              </w:tabs>
              <w:suppressAutoHyphens/>
              <w:jc w:val="both"/>
              <w:rPr>
                <w:rFonts w:ascii="Calibri" w:hAnsi="Calibri" w:cs="Calibri"/>
                <w:sz w:val="22"/>
                <w:szCs w:val="22"/>
                <w:lang w:val="cs-CZ"/>
              </w:rPr>
            </w:pPr>
          </w:p>
        </w:tc>
      </w:tr>
      <w:tr w:rsidR="00C82017" w:rsidRPr="001C7B66" w14:paraId="640AC4F6" w14:textId="24E76362" w:rsidTr="00406CA9">
        <w:tc>
          <w:tcPr>
            <w:tcW w:w="5670" w:type="dxa"/>
          </w:tcPr>
          <w:p w14:paraId="7338C5D7" w14:textId="77777777" w:rsidR="00C82017" w:rsidRPr="001C7B66" w:rsidRDefault="00C82017" w:rsidP="001C7B66">
            <w:pPr>
              <w:tabs>
                <w:tab w:val="left" w:pos="-720"/>
              </w:tabs>
              <w:suppressAutoHyphens/>
              <w:jc w:val="both"/>
              <w:rPr>
                <w:rFonts w:ascii="Calibri" w:hAnsi="Calibri" w:cs="Calibri"/>
                <w:sz w:val="22"/>
                <w:szCs w:val="22"/>
                <w:lang w:val="cs-CZ"/>
              </w:rPr>
            </w:pPr>
          </w:p>
        </w:tc>
        <w:tc>
          <w:tcPr>
            <w:tcW w:w="5670" w:type="dxa"/>
          </w:tcPr>
          <w:p w14:paraId="5BDC65FD" w14:textId="77777777" w:rsidR="00C82017" w:rsidRPr="001C7B66" w:rsidRDefault="00C82017" w:rsidP="001C7B66">
            <w:pPr>
              <w:tabs>
                <w:tab w:val="left" w:pos="-720"/>
              </w:tabs>
              <w:suppressAutoHyphens/>
              <w:jc w:val="both"/>
              <w:rPr>
                <w:rFonts w:ascii="Calibri" w:hAnsi="Calibri" w:cs="Calibri"/>
                <w:sz w:val="22"/>
                <w:szCs w:val="22"/>
                <w:lang w:val="cs-CZ"/>
              </w:rPr>
            </w:pPr>
          </w:p>
        </w:tc>
      </w:tr>
      <w:tr w:rsidR="00C82017" w:rsidRPr="001C7B66" w14:paraId="19EBD11E" w14:textId="31418E60" w:rsidTr="00406CA9">
        <w:tc>
          <w:tcPr>
            <w:tcW w:w="5670" w:type="dxa"/>
          </w:tcPr>
          <w:p w14:paraId="0C32F4F3" w14:textId="3E33DD28" w:rsidR="00C82017" w:rsidRPr="001C7B66" w:rsidRDefault="00C82017" w:rsidP="001C7B66">
            <w:pPr>
              <w:suppressAutoHyphens/>
              <w:jc w:val="both"/>
              <w:rPr>
                <w:rFonts w:ascii="Calibri" w:hAnsi="Calibri" w:cs="Calibri"/>
                <w:b/>
                <w:noProof/>
                <w:sz w:val="22"/>
                <w:szCs w:val="22"/>
              </w:rPr>
            </w:pPr>
            <w:r w:rsidRPr="001C7B66">
              <w:rPr>
                <w:rFonts w:ascii="Calibri" w:hAnsi="Calibri" w:cs="Calibri"/>
                <w:b/>
                <w:noProof/>
                <w:sz w:val="22"/>
                <w:szCs w:val="22"/>
              </w:rPr>
              <w:t>15.</w:t>
            </w:r>
            <w:r w:rsidRPr="001C7B66">
              <w:rPr>
                <w:rFonts w:ascii="Calibri" w:hAnsi="Calibri" w:cs="Calibri"/>
                <w:b/>
                <w:noProof/>
                <w:sz w:val="22"/>
                <w:szCs w:val="22"/>
              </w:rPr>
              <w:tab/>
            </w:r>
            <w:r w:rsidRPr="001C7B66">
              <w:rPr>
                <w:rFonts w:ascii="Calibri" w:hAnsi="Calibri" w:cs="Calibri"/>
                <w:b/>
                <w:noProof/>
                <w:sz w:val="22"/>
                <w:szCs w:val="22"/>
                <w:u w:val="single"/>
              </w:rPr>
              <w:t>Notice</w:t>
            </w:r>
            <w:r w:rsidRPr="001C7B66">
              <w:rPr>
                <w:rFonts w:ascii="Calibri" w:hAnsi="Calibri" w:cs="Calibri"/>
                <w:b/>
                <w:noProof/>
                <w:sz w:val="22"/>
                <w:szCs w:val="22"/>
              </w:rPr>
              <w:t xml:space="preserve"> </w:t>
            </w:r>
          </w:p>
        </w:tc>
        <w:tc>
          <w:tcPr>
            <w:tcW w:w="5670" w:type="dxa"/>
          </w:tcPr>
          <w:p w14:paraId="3AFFCF31" w14:textId="2C5B1146" w:rsidR="00C82017" w:rsidRPr="001C7B66" w:rsidRDefault="00C82017" w:rsidP="001C7B66">
            <w:pPr>
              <w:suppressAutoHyphens/>
              <w:jc w:val="both"/>
              <w:rPr>
                <w:rFonts w:ascii="Calibri" w:hAnsi="Calibri" w:cs="Calibri"/>
                <w:b/>
                <w:bCs/>
                <w:sz w:val="22"/>
                <w:szCs w:val="22"/>
                <w:lang w:val="cs-CZ"/>
              </w:rPr>
            </w:pPr>
            <w:r w:rsidRPr="001C7B66">
              <w:rPr>
                <w:rFonts w:ascii="Calibri" w:eastAsia="Calibri" w:hAnsi="Calibri" w:cs="Calibri"/>
                <w:b/>
                <w:bCs/>
                <w:sz w:val="22"/>
                <w:szCs w:val="22"/>
                <w:lang w:val="cs-CZ"/>
              </w:rPr>
              <w:t>15.</w:t>
            </w:r>
            <w:r w:rsidRPr="001C7B66">
              <w:rPr>
                <w:rFonts w:ascii="Calibri" w:eastAsia="Calibri" w:hAnsi="Calibri" w:cs="Calibri"/>
                <w:b/>
                <w:bCs/>
                <w:sz w:val="22"/>
                <w:szCs w:val="22"/>
                <w:lang w:val="cs-CZ"/>
              </w:rPr>
              <w:tab/>
            </w:r>
            <w:r w:rsidRPr="001C7B66">
              <w:rPr>
                <w:rFonts w:ascii="Calibri" w:eastAsia="Calibri" w:hAnsi="Calibri" w:cs="Calibri"/>
                <w:b/>
                <w:bCs/>
                <w:sz w:val="22"/>
                <w:szCs w:val="22"/>
                <w:u w:val="single"/>
                <w:lang w:val="cs-CZ"/>
              </w:rPr>
              <w:t>Oznámení</w:t>
            </w:r>
          </w:p>
        </w:tc>
      </w:tr>
      <w:tr w:rsidR="00C82017" w:rsidRPr="001C7B66" w14:paraId="605CF5FE" w14:textId="02BC6E3C" w:rsidTr="00406CA9">
        <w:tc>
          <w:tcPr>
            <w:tcW w:w="5670" w:type="dxa"/>
          </w:tcPr>
          <w:p w14:paraId="06C22047" w14:textId="77777777" w:rsidR="00C82017" w:rsidRPr="001C7B66" w:rsidRDefault="00C82017" w:rsidP="001C7B66">
            <w:pPr>
              <w:tabs>
                <w:tab w:val="left" w:pos="-720"/>
              </w:tabs>
              <w:suppressAutoHyphens/>
              <w:jc w:val="both"/>
              <w:rPr>
                <w:rFonts w:ascii="Calibri" w:hAnsi="Calibri" w:cs="Calibri"/>
                <w:b/>
                <w:noProof/>
                <w:sz w:val="22"/>
                <w:szCs w:val="22"/>
              </w:rPr>
            </w:pPr>
          </w:p>
        </w:tc>
        <w:tc>
          <w:tcPr>
            <w:tcW w:w="5670" w:type="dxa"/>
          </w:tcPr>
          <w:p w14:paraId="11DDA8B3" w14:textId="77777777" w:rsidR="00C82017" w:rsidRPr="001C7B66" w:rsidRDefault="00C82017" w:rsidP="001C7B66">
            <w:pPr>
              <w:tabs>
                <w:tab w:val="left" w:pos="-720"/>
              </w:tabs>
              <w:suppressAutoHyphens/>
              <w:jc w:val="both"/>
              <w:rPr>
                <w:rFonts w:ascii="Calibri" w:hAnsi="Calibri" w:cs="Calibri"/>
                <w:b/>
                <w:bCs/>
                <w:sz w:val="22"/>
                <w:szCs w:val="22"/>
                <w:lang w:val="cs-CZ"/>
              </w:rPr>
            </w:pPr>
          </w:p>
        </w:tc>
      </w:tr>
      <w:tr w:rsidR="00C82017" w:rsidRPr="001C7B66" w14:paraId="242E9AE9" w14:textId="7F9D97A5" w:rsidTr="00406CA9">
        <w:tc>
          <w:tcPr>
            <w:tcW w:w="5670" w:type="dxa"/>
          </w:tcPr>
          <w:p w14:paraId="695605EF" w14:textId="18453819" w:rsidR="00C82017" w:rsidRPr="001C7B66" w:rsidRDefault="00C82017" w:rsidP="001C7B66">
            <w:pPr>
              <w:tabs>
                <w:tab w:val="left" w:pos="-720"/>
              </w:tabs>
              <w:suppressAutoHyphens/>
              <w:jc w:val="both"/>
              <w:rPr>
                <w:rFonts w:ascii="Calibri" w:hAnsi="Calibri" w:cs="Calibri"/>
                <w:sz w:val="22"/>
                <w:szCs w:val="22"/>
              </w:rPr>
            </w:pPr>
            <w:r w:rsidRPr="001C7B66">
              <w:rPr>
                <w:rFonts w:ascii="Calibri" w:hAnsi="Calibri" w:cs="Calibri"/>
                <w:sz w:val="22"/>
                <w:szCs w:val="22"/>
              </w:rPr>
              <w:tab/>
              <w:t xml:space="preserve">Any notices given hereunder shall be sent by first class mail, by </w:t>
            </w:r>
            <w:r w:rsidRPr="001C7B66">
              <w:rPr>
                <w:rFonts w:ascii="Calibri" w:hAnsi="Calibri" w:cs="Calibri"/>
                <w:noProof/>
                <w:sz w:val="22"/>
                <w:szCs w:val="22"/>
              </w:rPr>
              <w:t>e-mail</w:t>
            </w:r>
            <w:r w:rsidRPr="001C7B66">
              <w:rPr>
                <w:rFonts w:ascii="Calibri" w:hAnsi="Calibri" w:cs="Calibri"/>
                <w:sz w:val="22"/>
                <w:szCs w:val="22"/>
              </w:rPr>
              <w:t xml:space="preserve"> or personally delivered to the addresses of the Parties listed in the header of this Agreement. </w:t>
            </w:r>
          </w:p>
        </w:tc>
        <w:tc>
          <w:tcPr>
            <w:tcW w:w="5670" w:type="dxa"/>
          </w:tcPr>
          <w:p w14:paraId="5BCF83C2" w14:textId="77D7A2D3" w:rsidR="00C82017" w:rsidRPr="001C7B66" w:rsidRDefault="00C82017" w:rsidP="001C7B66">
            <w:pPr>
              <w:tabs>
                <w:tab w:val="left" w:pos="-720"/>
              </w:tabs>
              <w:suppressAutoHyphens/>
              <w:jc w:val="both"/>
              <w:rPr>
                <w:rFonts w:ascii="Calibri" w:hAnsi="Calibri" w:cs="Calibri"/>
                <w:sz w:val="22"/>
                <w:szCs w:val="22"/>
                <w:lang w:val="cs-CZ"/>
              </w:rPr>
            </w:pPr>
            <w:r w:rsidRPr="001C7B66">
              <w:rPr>
                <w:rFonts w:ascii="Calibri" w:eastAsia="Calibri" w:hAnsi="Calibri" w:cs="Calibri"/>
                <w:sz w:val="22"/>
                <w:szCs w:val="22"/>
                <w:lang w:val="cs-CZ"/>
              </w:rPr>
              <w:tab/>
              <w:t>Veškerá oznámení v souladu s touto smlouvou musí být zasílána</w:t>
            </w:r>
            <w:r w:rsidR="00C046A9" w:rsidRPr="001C7B66">
              <w:rPr>
                <w:rFonts w:ascii="Calibri" w:eastAsia="Calibri" w:hAnsi="Calibri" w:cs="Calibri"/>
                <w:sz w:val="22"/>
                <w:szCs w:val="22"/>
                <w:lang w:val="cs-CZ"/>
              </w:rPr>
              <w:t xml:space="preserve"> doporučenou</w:t>
            </w:r>
            <w:r w:rsidRPr="001C7B66">
              <w:rPr>
                <w:rFonts w:ascii="Calibri" w:eastAsia="Calibri" w:hAnsi="Calibri" w:cs="Calibri"/>
                <w:sz w:val="22"/>
                <w:szCs w:val="22"/>
                <w:lang w:val="cs-CZ"/>
              </w:rPr>
              <w:t xml:space="preserve"> listovní poštovní zásilkou, e-mailem nebo doručena osobně na adresy smluvních stran uvedenými v záhlaví této smlouvy.</w:t>
            </w:r>
          </w:p>
        </w:tc>
      </w:tr>
      <w:tr w:rsidR="00C82017" w:rsidRPr="001C7B66" w14:paraId="4628A3C2" w14:textId="42FE9C31" w:rsidTr="00406CA9">
        <w:tc>
          <w:tcPr>
            <w:tcW w:w="5670" w:type="dxa"/>
          </w:tcPr>
          <w:p w14:paraId="2AF9A481" w14:textId="3E640806" w:rsidR="00C82017" w:rsidRPr="001C7B66" w:rsidRDefault="00C82017" w:rsidP="001C7B66">
            <w:pPr>
              <w:tabs>
                <w:tab w:val="left" w:pos="-1440"/>
                <w:tab w:val="left" w:pos="-720"/>
                <w:tab w:val="left" w:pos="5760"/>
                <w:tab w:val="left" w:pos="6480"/>
                <w:tab w:val="left" w:pos="7200"/>
                <w:tab w:val="left" w:pos="7920"/>
                <w:tab w:val="left" w:pos="8640"/>
                <w:tab w:val="left" w:pos="9360"/>
              </w:tabs>
              <w:rPr>
                <w:rFonts w:ascii="Calibri" w:hAnsi="Calibri" w:cs="Calibri"/>
                <w:noProof/>
                <w:sz w:val="22"/>
                <w:szCs w:val="22"/>
                <w:lang w:val="cs-CZ"/>
              </w:rPr>
            </w:pPr>
            <w:r w:rsidRPr="001C7B66">
              <w:rPr>
                <w:rFonts w:ascii="Calibri" w:hAnsi="Calibri" w:cs="Calibri"/>
                <w:noProof/>
                <w:color w:val="0000FF"/>
                <w:sz w:val="22"/>
                <w:szCs w:val="22"/>
                <w:lang w:val="cs-CZ" w:eastAsia="zh-CN"/>
              </w:rPr>
              <w:tab/>
            </w:r>
          </w:p>
        </w:tc>
        <w:tc>
          <w:tcPr>
            <w:tcW w:w="5670" w:type="dxa"/>
          </w:tcPr>
          <w:p w14:paraId="3CBAE129" w14:textId="22B7F439" w:rsidR="00C82017" w:rsidRPr="001C7B66" w:rsidRDefault="00C82017" w:rsidP="001C7B66">
            <w:pPr>
              <w:tabs>
                <w:tab w:val="left" w:pos="-1440"/>
                <w:tab w:val="left" w:pos="-720"/>
                <w:tab w:val="left" w:pos="5760"/>
                <w:tab w:val="left" w:pos="6480"/>
                <w:tab w:val="left" w:pos="7200"/>
                <w:tab w:val="left" w:pos="7920"/>
                <w:tab w:val="left" w:pos="8640"/>
                <w:tab w:val="left" w:pos="9360"/>
              </w:tabs>
              <w:rPr>
                <w:rFonts w:ascii="Calibri" w:hAnsi="Calibri" w:cs="Calibri"/>
                <w:color w:val="0000FF"/>
                <w:sz w:val="22"/>
                <w:szCs w:val="22"/>
                <w:lang w:val="cs-CZ" w:eastAsia="zh-CN"/>
              </w:rPr>
            </w:pPr>
            <w:r w:rsidRPr="001C7B66">
              <w:rPr>
                <w:rFonts w:ascii="Calibri" w:hAnsi="Calibri" w:cs="Calibri"/>
                <w:color w:val="0000FF"/>
                <w:sz w:val="22"/>
                <w:szCs w:val="22"/>
                <w:lang w:val="cs-CZ" w:eastAsia="zh-CN"/>
              </w:rPr>
              <w:tab/>
            </w:r>
          </w:p>
        </w:tc>
      </w:tr>
      <w:tr w:rsidR="00C82017" w:rsidRPr="001C7B66" w14:paraId="64477B5B" w14:textId="685CC82B" w:rsidTr="00406CA9">
        <w:tc>
          <w:tcPr>
            <w:tcW w:w="5670" w:type="dxa"/>
          </w:tcPr>
          <w:p w14:paraId="201F1A7A" w14:textId="77777777" w:rsidR="00C82017" w:rsidRPr="001C7B66" w:rsidRDefault="00C82017" w:rsidP="001C7B66">
            <w:pPr>
              <w:tabs>
                <w:tab w:val="left" w:pos="-720"/>
              </w:tabs>
              <w:suppressAutoHyphens/>
              <w:jc w:val="both"/>
              <w:rPr>
                <w:rFonts w:ascii="Calibri" w:hAnsi="Calibri" w:cs="Calibri"/>
                <w:sz w:val="22"/>
                <w:szCs w:val="22"/>
                <w:u w:val="single"/>
                <w:lang w:val="cs-CZ"/>
              </w:rPr>
            </w:pPr>
          </w:p>
        </w:tc>
        <w:tc>
          <w:tcPr>
            <w:tcW w:w="5670" w:type="dxa"/>
          </w:tcPr>
          <w:p w14:paraId="4A781780" w14:textId="77777777" w:rsidR="00C82017" w:rsidRPr="001C7B66" w:rsidRDefault="00C82017" w:rsidP="001C7B66">
            <w:pPr>
              <w:tabs>
                <w:tab w:val="left" w:pos="-720"/>
              </w:tabs>
              <w:suppressAutoHyphens/>
              <w:jc w:val="both"/>
              <w:rPr>
                <w:rFonts w:ascii="Calibri" w:hAnsi="Calibri" w:cs="Calibri"/>
                <w:sz w:val="22"/>
                <w:szCs w:val="22"/>
                <w:u w:val="single"/>
                <w:lang w:val="cs-CZ"/>
              </w:rPr>
            </w:pPr>
          </w:p>
        </w:tc>
      </w:tr>
      <w:tr w:rsidR="00C82017" w:rsidRPr="001C7B66" w14:paraId="2CF63C42" w14:textId="7C2A6954" w:rsidTr="00406CA9">
        <w:tc>
          <w:tcPr>
            <w:tcW w:w="5670" w:type="dxa"/>
          </w:tcPr>
          <w:p w14:paraId="25544560" w14:textId="1E94A5D9" w:rsidR="00C82017" w:rsidRPr="001C7B66" w:rsidRDefault="00C82017" w:rsidP="001C7B66">
            <w:pPr>
              <w:suppressAutoHyphens/>
              <w:jc w:val="both"/>
              <w:rPr>
                <w:rFonts w:ascii="Calibri" w:hAnsi="Calibri" w:cs="Calibri"/>
                <w:b/>
                <w:sz w:val="22"/>
                <w:szCs w:val="22"/>
              </w:rPr>
            </w:pPr>
            <w:r w:rsidRPr="001C7B66">
              <w:rPr>
                <w:rFonts w:ascii="Calibri" w:hAnsi="Calibri" w:cs="Calibri"/>
                <w:b/>
                <w:sz w:val="22"/>
                <w:szCs w:val="22"/>
              </w:rPr>
              <w:t>16.</w:t>
            </w:r>
            <w:r w:rsidRPr="001C7B66">
              <w:rPr>
                <w:rFonts w:ascii="Calibri" w:hAnsi="Calibri" w:cs="Calibri"/>
                <w:b/>
                <w:sz w:val="22"/>
                <w:szCs w:val="22"/>
              </w:rPr>
              <w:tab/>
            </w:r>
            <w:r w:rsidRPr="001C7B66">
              <w:rPr>
                <w:rFonts w:ascii="Calibri" w:hAnsi="Calibri" w:cs="Calibri"/>
                <w:b/>
                <w:sz w:val="22"/>
                <w:szCs w:val="22"/>
                <w:u w:val="single"/>
              </w:rPr>
              <w:t>Assignment</w:t>
            </w:r>
            <w:r w:rsidRPr="001C7B66">
              <w:rPr>
                <w:rFonts w:ascii="Calibri" w:hAnsi="Calibri" w:cs="Calibri"/>
                <w:b/>
                <w:sz w:val="22"/>
                <w:szCs w:val="22"/>
              </w:rPr>
              <w:t xml:space="preserve"> </w:t>
            </w:r>
          </w:p>
        </w:tc>
        <w:tc>
          <w:tcPr>
            <w:tcW w:w="5670" w:type="dxa"/>
          </w:tcPr>
          <w:p w14:paraId="0217C7EF" w14:textId="268E763A" w:rsidR="00C82017" w:rsidRPr="001C7B66" w:rsidRDefault="00C82017" w:rsidP="001C7B66">
            <w:pPr>
              <w:suppressAutoHyphens/>
              <w:jc w:val="both"/>
              <w:rPr>
                <w:rFonts w:ascii="Calibri" w:hAnsi="Calibri" w:cs="Calibri"/>
                <w:b/>
                <w:sz w:val="22"/>
                <w:szCs w:val="22"/>
                <w:lang w:val="cs-CZ"/>
              </w:rPr>
            </w:pPr>
            <w:r w:rsidRPr="001C7B66">
              <w:rPr>
                <w:rFonts w:ascii="Calibri" w:eastAsia="Calibri" w:hAnsi="Calibri" w:cs="Calibri"/>
                <w:b/>
                <w:sz w:val="22"/>
                <w:szCs w:val="22"/>
                <w:lang w:val="cs-CZ"/>
              </w:rPr>
              <w:t>16.</w:t>
            </w:r>
            <w:r w:rsidRPr="001C7B66">
              <w:rPr>
                <w:rFonts w:ascii="Calibri" w:eastAsia="Calibri" w:hAnsi="Calibri" w:cs="Calibri"/>
                <w:b/>
                <w:sz w:val="22"/>
                <w:szCs w:val="22"/>
                <w:lang w:val="cs-CZ"/>
              </w:rPr>
              <w:tab/>
            </w:r>
            <w:r w:rsidRPr="001C7B66">
              <w:rPr>
                <w:rFonts w:ascii="Calibri" w:eastAsia="Calibri" w:hAnsi="Calibri" w:cs="Calibri"/>
                <w:b/>
                <w:sz w:val="22"/>
                <w:szCs w:val="22"/>
                <w:u w:val="single"/>
                <w:lang w:val="cs-CZ"/>
              </w:rPr>
              <w:t>Postoupení</w:t>
            </w:r>
          </w:p>
        </w:tc>
      </w:tr>
      <w:tr w:rsidR="00C82017" w:rsidRPr="001C7B66" w14:paraId="2B0A4C09" w14:textId="655DDE95" w:rsidTr="00406CA9">
        <w:tc>
          <w:tcPr>
            <w:tcW w:w="5670" w:type="dxa"/>
          </w:tcPr>
          <w:p w14:paraId="7D727548" w14:textId="77777777" w:rsidR="00C82017" w:rsidRPr="001C7B66" w:rsidRDefault="00C82017" w:rsidP="001C7B66">
            <w:pPr>
              <w:tabs>
                <w:tab w:val="left" w:pos="-720"/>
              </w:tabs>
              <w:suppressAutoHyphens/>
              <w:jc w:val="both"/>
              <w:rPr>
                <w:rFonts w:ascii="Calibri" w:hAnsi="Calibri" w:cs="Calibri"/>
                <w:sz w:val="22"/>
                <w:szCs w:val="22"/>
              </w:rPr>
            </w:pPr>
          </w:p>
        </w:tc>
        <w:tc>
          <w:tcPr>
            <w:tcW w:w="5670" w:type="dxa"/>
          </w:tcPr>
          <w:p w14:paraId="5D30F443" w14:textId="77777777" w:rsidR="00C82017" w:rsidRPr="001C7B66" w:rsidRDefault="00C82017" w:rsidP="001C7B66">
            <w:pPr>
              <w:tabs>
                <w:tab w:val="left" w:pos="-720"/>
              </w:tabs>
              <w:suppressAutoHyphens/>
              <w:jc w:val="both"/>
              <w:rPr>
                <w:rFonts w:ascii="Calibri" w:hAnsi="Calibri" w:cs="Calibri"/>
                <w:sz w:val="22"/>
                <w:szCs w:val="22"/>
                <w:lang w:val="cs-CZ"/>
              </w:rPr>
            </w:pPr>
          </w:p>
        </w:tc>
      </w:tr>
      <w:tr w:rsidR="00C82017" w:rsidRPr="001C7B66" w14:paraId="20AA5D20" w14:textId="3A17A208" w:rsidTr="00406CA9">
        <w:tc>
          <w:tcPr>
            <w:tcW w:w="5670" w:type="dxa"/>
          </w:tcPr>
          <w:p w14:paraId="4513B8EE" w14:textId="47AB3D3D" w:rsidR="00C82017" w:rsidRPr="001C7B66" w:rsidRDefault="00C82017" w:rsidP="001C7B66">
            <w:pPr>
              <w:tabs>
                <w:tab w:val="left" w:pos="-720"/>
              </w:tabs>
              <w:suppressAutoHyphens/>
              <w:jc w:val="both"/>
              <w:rPr>
                <w:rFonts w:ascii="Calibri" w:hAnsi="Calibri" w:cs="Calibri"/>
                <w:sz w:val="22"/>
                <w:szCs w:val="22"/>
              </w:rPr>
            </w:pPr>
            <w:r w:rsidRPr="001C7B66">
              <w:rPr>
                <w:rFonts w:ascii="Calibri" w:hAnsi="Calibri" w:cs="Calibri"/>
                <w:sz w:val="22"/>
                <w:szCs w:val="22"/>
              </w:rPr>
              <w:tab/>
              <w:t>Janssen shall have the right to assign this Agreement and shall use reasonable efforts to provide prior written notice thereof to Institution. Neither Institution nor Principal Investigator shall assign its rights or duties under this Agreement to another without prior written consent of Janssen. Any assignment in violation of this Section 16 will be null and void. Subject to the foregoing, this Agreement shall bind and inure to the benefit of the respective Parties and their successors and assigns.</w:t>
            </w:r>
          </w:p>
        </w:tc>
        <w:tc>
          <w:tcPr>
            <w:tcW w:w="5670" w:type="dxa"/>
          </w:tcPr>
          <w:p w14:paraId="37AFD1C4" w14:textId="1CDC0C93" w:rsidR="00C82017" w:rsidRPr="001C7B66" w:rsidRDefault="00C82017" w:rsidP="001C7B66">
            <w:pPr>
              <w:tabs>
                <w:tab w:val="left" w:pos="-720"/>
              </w:tabs>
              <w:suppressAutoHyphens/>
              <w:jc w:val="both"/>
              <w:rPr>
                <w:rFonts w:ascii="Calibri" w:hAnsi="Calibri" w:cs="Calibri"/>
                <w:sz w:val="22"/>
                <w:szCs w:val="22"/>
                <w:lang w:val="cs-CZ"/>
              </w:rPr>
            </w:pPr>
            <w:r w:rsidRPr="001C7B66">
              <w:rPr>
                <w:rFonts w:ascii="Calibri" w:eastAsia="Calibri" w:hAnsi="Calibri" w:cs="Calibri"/>
                <w:sz w:val="22"/>
                <w:szCs w:val="22"/>
                <w:lang w:val="cs-CZ"/>
              </w:rPr>
              <w:tab/>
              <w:t xml:space="preserve">Společnost Janssen má právo postoupit tuto smlouvu a vynaloží přiměřené úsilí k tomu, aby o tom předem informovala </w:t>
            </w:r>
            <w:r w:rsidR="00786BE7" w:rsidRPr="001C7B66">
              <w:rPr>
                <w:rFonts w:ascii="Calibri" w:eastAsia="Calibri" w:hAnsi="Calibri" w:cs="Calibri"/>
                <w:sz w:val="22"/>
                <w:szCs w:val="22"/>
                <w:lang w:val="cs-CZ"/>
              </w:rPr>
              <w:t>poskytovatele.</w:t>
            </w:r>
            <w:r w:rsidRPr="001C7B66">
              <w:rPr>
                <w:rFonts w:ascii="Calibri" w:eastAsia="Calibri" w:hAnsi="Calibri" w:cs="Calibri"/>
                <w:sz w:val="22"/>
                <w:szCs w:val="22"/>
                <w:lang w:val="cs-CZ"/>
              </w:rPr>
              <w:t xml:space="preserve"> </w:t>
            </w:r>
            <w:r w:rsidR="00786BE7" w:rsidRPr="001C7B66">
              <w:rPr>
                <w:rStyle w:val="DeltaViewInsertion"/>
                <w:rFonts w:ascii="Calibri" w:eastAsia="Calibri" w:hAnsi="Calibri" w:cs="Calibri"/>
                <w:color w:val="auto"/>
                <w:sz w:val="22"/>
                <w:szCs w:val="22"/>
                <w:u w:val="none"/>
                <w:lang w:val="cs-CZ"/>
              </w:rPr>
              <w:t>Poskytovatel</w:t>
            </w:r>
            <w:r w:rsidR="00786BE7" w:rsidRPr="001C7B66" w:rsidDel="00786BE7">
              <w:rPr>
                <w:rFonts w:ascii="Calibri" w:eastAsia="Calibri" w:hAnsi="Calibri" w:cs="Calibri"/>
                <w:sz w:val="22"/>
                <w:szCs w:val="22"/>
                <w:lang w:val="cs-CZ"/>
              </w:rPr>
              <w:t xml:space="preserve"> </w:t>
            </w:r>
            <w:r w:rsidRPr="001C7B66">
              <w:rPr>
                <w:rFonts w:ascii="Calibri" w:eastAsia="Calibri" w:hAnsi="Calibri" w:cs="Calibri"/>
                <w:sz w:val="22"/>
                <w:szCs w:val="22"/>
                <w:lang w:val="cs-CZ"/>
              </w:rPr>
              <w:t>ani hlavní zkoušející nepostoupí svá práva nebo povinnosti podle této smlouvy na jiné osoby bez předchozího písemného souhlasu společnosti Janssen. Žádné postoupení v rozporu s tímto oddílem</w:t>
            </w:r>
            <w:r w:rsidR="00381173" w:rsidRPr="001C7B66">
              <w:rPr>
                <w:rFonts w:ascii="Calibri" w:eastAsia="Calibri" w:hAnsi="Calibri" w:cs="Calibri"/>
                <w:sz w:val="22"/>
                <w:szCs w:val="22"/>
                <w:lang w:val="cs-CZ"/>
              </w:rPr>
              <w:t> </w:t>
            </w:r>
            <w:r w:rsidRPr="001C7B66">
              <w:rPr>
                <w:rFonts w:ascii="Calibri" w:eastAsia="Calibri" w:hAnsi="Calibri" w:cs="Calibri"/>
                <w:sz w:val="22"/>
                <w:szCs w:val="22"/>
                <w:lang w:val="cs-CZ"/>
              </w:rPr>
              <w:t>16 nebude platné. S výhradou předchozích ustanovení je tato smlouva závazná a vstoupí v platnost ve prospěch příslušných smluvních stran, jejich právních nástupců a nabyvatelů.</w:t>
            </w:r>
          </w:p>
        </w:tc>
      </w:tr>
      <w:tr w:rsidR="00C82017" w:rsidRPr="001C7B66" w14:paraId="5D356B20" w14:textId="6F0F2344" w:rsidTr="00406CA9">
        <w:tc>
          <w:tcPr>
            <w:tcW w:w="5670" w:type="dxa"/>
          </w:tcPr>
          <w:p w14:paraId="42C36639" w14:textId="77777777" w:rsidR="00C82017" w:rsidRPr="001C7B66" w:rsidRDefault="00C82017" w:rsidP="001C7B66">
            <w:pPr>
              <w:tabs>
                <w:tab w:val="left" w:pos="-720"/>
              </w:tabs>
              <w:suppressAutoHyphens/>
              <w:jc w:val="both"/>
              <w:rPr>
                <w:rFonts w:ascii="Calibri" w:hAnsi="Calibri" w:cs="Calibri"/>
                <w:noProof/>
                <w:sz w:val="22"/>
                <w:szCs w:val="22"/>
                <w:lang w:val="cs-CZ"/>
              </w:rPr>
            </w:pPr>
          </w:p>
        </w:tc>
        <w:tc>
          <w:tcPr>
            <w:tcW w:w="5670" w:type="dxa"/>
          </w:tcPr>
          <w:p w14:paraId="32C8EA74" w14:textId="77777777" w:rsidR="00C82017" w:rsidRPr="001C7B66" w:rsidRDefault="00C82017" w:rsidP="001C7B66">
            <w:pPr>
              <w:tabs>
                <w:tab w:val="left" w:pos="-720"/>
              </w:tabs>
              <w:suppressAutoHyphens/>
              <w:jc w:val="both"/>
              <w:rPr>
                <w:rFonts w:ascii="Calibri" w:hAnsi="Calibri" w:cs="Calibri"/>
                <w:sz w:val="22"/>
                <w:szCs w:val="22"/>
                <w:lang w:val="cs-CZ"/>
              </w:rPr>
            </w:pPr>
          </w:p>
        </w:tc>
      </w:tr>
      <w:tr w:rsidR="00C82017" w:rsidRPr="001C7B66" w14:paraId="7CAF520C" w14:textId="77777777" w:rsidTr="00406CA9">
        <w:tc>
          <w:tcPr>
            <w:tcW w:w="5670" w:type="dxa"/>
          </w:tcPr>
          <w:p w14:paraId="1F693471" w14:textId="77777777" w:rsidR="00C82017" w:rsidRPr="001C7B66" w:rsidRDefault="00C82017" w:rsidP="001C7B66">
            <w:pPr>
              <w:tabs>
                <w:tab w:val="left" w:pos="-720"/>
              </w:tabs>
              <w:suppressAutoHyphens/>
              <w:jc w:val="both"/>
              <w:rPr>
                <w:rFonts w:ascii="Calibri" w:hAnsi="Calibri" w:cs="Calibri"/>
                <w:sz w:val="22"/>
                <w:szCs w:val="22"/>
                <w:lang w:val="cs-CZ"/>
              </w:rPr>
            </w:pPr>
          </w:p>
        </w:tc>
        <w:tc>
          <w:tcPr>
            <w:tcW w:w="5670" w:type="dxa"/>
          </w:tcPr>
          <w:p w14:paraId="220D8B8D" w14:textId="77777777" w:rsidR="00C82017" w:rsidRPr="001C7B66" w:rsidRDefault="00C82017" w:rsidP="001C7B66">
            <w:pPr>
              <w:tabs>
                <w:tab w:val="left" w:pos="-720"/>
              </w:tabs>
              <w:suppressAutoHyphens/>
              <w:jc w:val="both"/>
              <w:rPr>
                <w:rFonts w:ascii="Calibri" w:hAnsi="Calibri" w:cs="Calibri"/>
                <w:sz w:val="22"/>
                <w:szCs w:val="22"/>
                <w:lang w:val="cs-CZ"/>
              </w:rPr>
            </w:pPr>
          </w:p>
        </w:tc>
      </w:tr>
      <w:tr w:rsidR="00C82017" w:rsidRPr="001C7B66" w14:paraId="0795E5A0" w14:textId="60D73CA1" w:rsidTr="00406CA9">
        <w:tc>
          <w:tcPr>
            <w:tcW w:w="5670" w:type="dxa"/>
          </w:tcPr>
          <w:p w14:paraId="655BA355" w14:textId="0F592AF9" w:rsidR="00C82017" w:rsidRPr="001C7B66" w:rsidRDefault="00C82017" w:rsidP="001C7B66">
            <w:pPr>
              <w:suppressAutoHyphens/>
              <w:jc w:val="both"/>
              <w:rPr>
                <w:rFonts w:ascii="Calibri" w:hAnsi="Calibri" w:cs="Calibri"/>
                <w:b/>
                <w:sz w:val="22"/>
                <w:szCs w:val="22"/>
              </w:rPr>
            </w:pPr>
            <w:r w:rsidRPr="001C7B66">
              <w:rPr>
                <w:rFonts w:ascii="Calibri" w:hAnsi="Calibri" w:cs="Calibri"/>
                <w:b/>
                <w:sz w:val="22"/>
                <w:szCs w:val="22"/>
              </w:rPr>
              <w:t>17.</w:t>
            </w:r>
            <w:r w:rsidRPr="001C7B66">
              <w:rPr>
                <w:rFonts w:ascii="Calibri" w:hAnsi="Calibri" w:cs="Calibri"/>
                <w:b/>
                <w:sz w:val="22"/>
                <w:szCs w:val="22"/>
              </w:rPr>
              <w:tab/>
            </w:r>
            <w:r w:rsidRPr="001C7B66">
              <w:rPr>
                <w:rFonts w:ascii="Calibri" w:hAnsi="Calibri" w:cs="Calibri"/>
                <w:b/>
                <w:sz w:val="22"/>
                <w:szCs w:val="22"/>
                <w:u w:val="single"/>
              </w:rPr>
              <w:t>Miscellaneous</w:t>
            </w:r>
          </w:p>
        </w:tc>
        <w:tc>
          <w:tcPr>
            <w:tcW w:w="5670" w:type="dxa"/>
          </w:tcPr>
          <w:p w14:paraId="3C3DDA2F" w14:textId="40DB24AA" w:rsidR="00C82017" w:rsidRPr="001C7B66" w:rsidRDefault="00C82017" w:rsidP="001C7B66">
            <w:pPr>
              <w:suppressAutoHyphens/>
              <w:jc w:val="both"/>
              <w:rPr>
                <w:rFonts w:ascii="Calibri" w:hAnsi="Calibri" w:cs="Calibri"/>
                <w:b/>
                <w:sz w:val="22"/>
                <w:szCs w:val="22"/>
                <w:lang w:val="cs-CZ"/>
              </w:rPr>
            </w:pPr>
            <w:r w:rsidRPr="001C7B66">
              <w:rPr>
                <w:rFonts w:ascii="Calibri" w:eastAsia="Calibri" w:hAnsi="Calibri" w:cs="Calibri"/>
                <w:b/>
                <w:sz w:val="22"/>
                <w:szCs w:val="22"/>
                <w:lang w:val="cs-CZ"/>
              </w:rPr>
              <w:t>17.</w:t>
            </w:r>
            <w:r w:rsidRPr="001C7B66">
              <w:rPr>
                <w:rFonts w:ascii="Calibri" w:eastAsia="Calibri" w:hAnsi="Calibri" w:cs="Calibri"/>
                <w:b/>
                <w:sz w:val="22"/>
                <w:szCs w:val="22"/>
                <w:lang w:val="cs-CZ"/>
              </w:rPr>
              <w:tab/>
            </w:r>
            <w:r w:rsidRPr="001C7B66">
              <w:rPr>
                <w:rFonts w:ascii="Calibri" w:eastAsia="Calibri" w:hAnsi="Calibri" w:cs="Calibri"/>
                <w:b/>
                <w:bCs/>
                <w:sz w:val="22"/>
                <w:szCs w:val="22"/>
                <w:u w:val="single"/>
                <w:lang w:val="cs-CZ"/>
              </w:rPr>
              <w:t>Různá</w:t>
            </w:r>
            <w:r w:rsidRPr="001C7B66">
              <w:rPr>
                <w:rFonts w:ascii="Calibri" w:eastAsia="Calibri" w:hAnsi="Calibri" w:cs="Calibri"/>
                <w:b/>
                <w:sz w:val="22"/>
                <w:szCs w:val="22"/>
                <w:u w:val="single"/>
                <w:lang w:val="cs-CZ"/>
              </w:rPr>
              <w:t xml:space="preserve"> ustanovení</w:t>
            </w:r>
          </w:p>
        </w:tc>
      </w:tr>
      <w:tr w:rsidR="00C82017" w:rsidRPr="001C7B66" w14:paraId="6159DD76" w14:textId="2BE813EB" w:rsidTr="00406CA9">
        <w:tc>
          <w:tcPr>
            <w:tcW w:w="5670" w:type="dxa"/>
          </w:tcPr>
          <w:p w14:paraId="1C96D443" w14:textId="77777777" w:rsidR="00C82017" w:rsidRPr="001C7B66" w:rsidRDefault="00C82017" w:rsidP="001C7B66">
            <w:pPr>
              <w:tabs>
                <w:tab w:val="left" w:pos="-720"/>
              </w:tabs>
              <w:suppressAutoHyphens/>
              <w:jc w:val="both"/>
              <w:rPr>
                <w:rFonts w:ascii="Calibri" w:hAnsi="Calibri" w:cs="Calibri"/>
                <w:noProof/>
                <w:sz w:val="22"/>
                <w:szCs w:val="22"/>
              </w:rPr>
            </w:pPr>
          </w:p>
        </w:tc>
        <w:tc>
          <w:tcPr>
            <w:tcW w:w="5670" w:type="dxa"/>
          </w:tcPr>
          <w:p w14:paraId="0150E5DB" w14:textId="77777777" w:rsidR="00C82017" w:rsidRPr="001C7B66" w:rsidRDefault="00C82017" w:rsidP="001C7B66">
            <w:pPr>
              <w:tabs>
                <w:tab w:val="left" w:pos="-720"/>
              </w:tabs>
              <w:suppressAutoHyphens/>
              <w:jc w:val="both"/>
              <w:rPr>
                <w:rFonts w:ascii="Calibri" w:hAnsi="Calibri" w:cs="Calibri"/>
                <w:sz w:val="22"/>
                <w:szCs w:val="22"/>
                <w:lang w:val="cs-CZ"/>
              </w:rPr>
            </w:pPr>
          </w:p>
        </w:tc>
      </w:tr>
      <w:tr w:rsidR="00C82017" w:rsidRPr="001C7B66" w14:paraId="2CD2A8A1" w14:textId="178EC0FA" w:rsidTr="00406CA9">
        <w:tc>
          <w:tcPr>
            <w:tcW w:w="5670" w:type="dxa"/>
          </w:tcPr>
          <w:p w14:paraId="4F91F0E0" w14:textId="321A6F9E" w:rsidR="00C82017" w:rsidRPr="001C7B66" w:rsidRDefault="00C82017" w:rsidP="001C7B66">
            <w:pPr>
              <w:tabs>
                <w:tab w:val="left" w:pos="-720"/>
              </w:tabs>
              <w:suppressAutoHyphens/>
              <w:jc w:val="both"/>
              <w:rPr>
                <w:rFonts w:ascii="Calibri" w:hAnsi="Calibri" w:cs="Calibri"/>
                <w:sz w:val="22"/>
                <w:szCs w:val="22"/>
              </w:rPr>
            </w:pPr>
            <w:r w:rsidRPr="001C7B66">
              <w:rPr>
                <w:rFonts w:ascii="Calibri" w:hAnsi="Calibri" w:cs="Calibri"/>
                <w:sz w:val="22"/>
                <w:szCs w:val="22"/>
              </w:rPr>
              <w:t>17.1</w:t>
            </w:r>
            <w:r w:rsidRPr="001C7B66">
              <w:rPr>
                <w:rFonts w:ascii="Calibri" w:hAnsi="Calibri" w:cs="Calibri"/>
                <w:sz w:val="22"/>
                <w:szCs w:val="22"/>
              </w:rPr>
              <w:tab/>
              <w:t xml:space="preserve">This Agreement may be amended only by a written addendum entitled as such and appropriately numbered, dated and signed by </w:t>
            </w:r>
            <w:r w:rsidRPr="001C7B66">
              <w:rPr>
                <w:rFonts w:ascii="Calibri" w:hAnsi="Calibri" w:cs="Calibri"/>
                <w:noProof/>
                <w:sz w:val="22"/>
                <w:szCs w:val="22"/>
              </w:rPr>
              <w:t>the</w:t>
            </w:r>
            <w:r w:rsidRPr="001C7B66">
              <w:rPr>
                <w:rFonts w:ascii="Calibri" w:hAnsi="Calibri" w:cs="Calibri"/>
                <w:sz w:val="22"/>
                <w:szCs w:val="22"/>
              </w:rPr>
              <w:t xml:space="preserve"> Parties.</w:t>
            </w:r>
          </w:p>
        </w:tc>
        <w:tc>
          <w:tcPr>
            <w:tcW w:w="5670" w:type="dxa"/>
          </w:tcPr>
          <w:p w14:paraId="5A8DF60F" w14:textId="34BCC6B7" w:rsidR="00C82017" w:rsidRPr="001C7B66" w:rsidRDefault="00C82017" w:rsidP="001C7B66">
            <w:pPr>
              <w:tabs>
                <w:tab w:val="left" w:pos="-720"/>
              </w:tabs>
              <w:suppressAutoHyphens/>
              <w:jc w:val="both"/>
              <w:rPr>
                <w:rFonts w:ascii="Calibri" w:hAnsi="Calibri" w:cs="Calibri"/>
                <w:sz w:val="22"/>
                <w:szCs w:val="22"/>
                <w:lang w:val="cs-CZ"/>
              </w:rPr>
            </w:pPr>
            <w:r w:rsidRPr="001C7B66">
              <w:rPr>
                <w:rFonts w:ascii="Calibri" w:eastAsia="Calibri" w:hAnsi="Calibri" w:cs="Calibri"/>
                <w:sz w:val="22"/>
                <w:szCs w:val="22"/>
                <w:lang w:val="cs-CZ"/>
              </w:rPr>
              <w:t>17.1</w:t>
            </w:r>
            <w:r w:rsidRPr="001C7B66">
              <w:rPr>
                <w:rFonts w:ascii="Calibri" w:hAnsi="Calibri" w:cs="Calibri"/>
                <w:sz w:val="22"/>
                <w:szCs w:val="22"/>
                <w:lang w:val="cs-CZ"/>
              </w:rPr>
              <w:tab/>
            </w:r>
            <w:r w:rsidRPr="001C7B66">
              <w:rPr>
                <w:rFonts w:ascii="Calibri" w:eastAsia="Calibri" w:hAnsi="Calibri" w:cs="Calibri"/>
                <w:sz w:val="22"/>
                <w:szCs w:val="22"/>
                <w:lang w:val="cs-CZ"/>
              </w:rPr>
              <w:t>Tato smlouva může být změněna pouze písemným dodatkem, který bude takto nazván, řádně očíslován, datován a podepsán smluvními stranami.</w:t>
            </w:r>
          </w:p>
        </w:tc>
      </w:tr>
      <w:tr w:rsidR="00C82017" w:rsidRPr="001C7B66" w14:paraId="000D107E" w14:textId="13258E7B" w:rsidTr="00406CA9">
        <w:tc>
          <w:tcPr>
            <w:tcW w:w="5670" w:type="dxa"/>
          </w:tcPr>
          <w:p w14:paraId="289BE781" w14:textId="77777777" w:rsidR="00C82017" w:rsidRPr="001C7B66" w:rsidRDefault="00C82017" w:rsidP="001C7B66">
            <w:pPr>
              <w:tabs>
                <w:tab w:val="left" w:pos="-720"/>
              </w:tabs>
              <w:suppressAutoHyphens/>
              <w:jc w:val="both"/>
              <w:rPr>
                <w:rFonts w:ascii="Calibri" w:hAnsi="Calibri" w:cs="Calibri"/>
                <w:noProof/>
                <w:sz w:val="22"/>
                <w:szCs w:val="22"/>
              </w:rPr>
            </w:pPr>
          </w:p>
        </w:tc>
        <w:tc>
          <w:tcPr>
            <w:tcW w:w="5670" w:type="dxa"/>
          </w:tcPr>
          <w:p w14:paraId="22D7CB91" w14:textId="77777777" w:rsidR="00C82017" w:rsidRPr="001C7B66" w:rsidRDefault="00C82017" w:rsidP="001C7B66">
            <w:pPr>
              <w:tabs>
                <w:tab w:val="left" w:pos="-720"/>
              </w:tabs>
              <w:suppressAutoHyphens/>
              <w:jc w:val="both"/>
              <w:rPr>
                <w:rFonts w:ascii="Calibri" w:hAnsi="Calibri" w:cs="Calibri"/>
                <w:sz w:val="22"/>
                <w:szCs w:val="22"/>
                <w:lang w:val="cs-CZ"/>
              </w:rPr>
            </w:pPr>
          </w:p>
        </w:tc>
      </w:tr>
      <w:tr w:rsidR="00C82017" w:rsidRPr="001C7B66" w14:paraId="418EBEA7" w14:textId="4BA94D12" w:rsidTr="00406CA9">
        <w:tc>
          <w:tcPr>
            <w:tcW w:w="5670" w:type="dxa"/>
          </w:tcPr>
          <w:p w14:paraId="103E4FF9" w14:textId="22331815" w:rsidR="00C82017" w:rsidRPr="001C7B66" w:rsidRDefault="00C82017" w:rsidP="001C7B66">
            <w:pPr>
              <w:tabs>
                <w:tab w:val="left" w:pos="-720"/>
              </w:tabs>
              <w:suppressAutoHyphens/>
              <w:jc w:val="both"/>
              <w:rPr>
                <w:rFonts w:ascii="Calibri" w:hAnsi="Calibri" w:cs="Calibri"/>
                <w:sz w:val="22"/>
                <w:szCs w:val="22"/>
              </w:rPr>
            </w:pPr>
            <w:r w:rsidRPr="001C7B66">
              <w:rPr>
                <w:rFonts w:ascii="Calibri" w:hAnsi="Calibri" w:cs="Calibri"/>
                <w:sz w:val="22"/>
                <w:szCs w:val="22"/>
              </w:rPr>
              <w:t>17.2</w:t>
            </w:r>
            <w:r w:rsidRPr="001C7B66">
              <w:rPr>
                <w:rFonts w:ascii="Calibri" w:hAnsi="Calibri" w:cs="Calibri"/>
                <w:sz w:val="22"/>
                <w:szCs w:val="22"/>
              </w:rPr>
              <w:tab/>
              <w:t>If a provision of the Agreement conflicts with a provision of the Protocol, the Protocol takes precedence on matters of medicine, science and conduct of the Clinical Trial. This Agreement takes precedence in any other conflicts</w:t>
            </w:r>
          </w:p>
        </w:tc>
        <w:tc>
          <w:tcPr>
            <w:tcW w:w="5670" w:type="dxa"/>
          </w:tcPr>
          <w:p w14:paraId="38FE8BBF" w14:textId="7A0100AF" w:rsidR="00C82017" w:rsidRPr="001C7B66" w:rsidRDefault="00C82017" w:rsidP="001C7B66">
            <w:pPr>
              <w:tabs>
                <w:tab w:val="left" w:pos="-720"/>
              </w:tabs>
              <w:suppressAutoHyphens/>
              <w:jc w:val="both"/>
              <w:rPr>
                <w:rFonts w:ascii="Calibri" w:hAnsi="Calibri" w:cs="Calibri"/>
                <w:sz w:val="22"/>
                <w:szCs w:val="22"/>
                <w:lang w:val="cs-CZ"/>
              </w:rPr>
            </w:pPr>
            <w:r w:rsidRPr="001C7B66">
              <w:rPr>
                <w:rFonts w:ascii="Calibri" w:eastAsia="Calibri" w:hAnsi="Calibri" w:cs="Calibri"/>
                <w:sz w:val="22"/>
                <w:szCs w:val="22"/>
                <w:lang w:val="cs-CZ"/>
              </w:rPr>
              <w:t>17.2</w:t>
            </w:r>
            <w:r w:rsidRPr="001C7B66">
              <w:rPr>
                <w:rFonts w:ascii="Calibri" w:hAnsi="Calibri" w:cs="Calibri"/>
                <w:sz w:val="22"/>
                <w:szCs w:val="22"/>
                <w:lang w:val="cs-CZ"/>
              </w:rPr>
              <w:tab/>
            </w:r>
            <w:r w:rsidRPr="001C7B66">
              <w:rPr>
                <w:rFonts w:ascii="Calibri" w:eastAsia="Calibri" w:hAnsi="Calibri" w:cs="Calibri"/>
                <w:sz w:val="22"/>
                <w:szCs w:val="22"/>
                <w:lang w:val="cs-CZ"/>
              </w:rPr>
              <w:t>Pokud je některé ustanovení smlouvy v rozporu s ustanoveními protokolu, protokol bude rozhodující ve věcech týkajících se medicíny, vědy a provádění klinického hodnocení. V případě jakýchkoliv jiných rozporů je rozhodující tato smlouva</w:t>
            </w:r>
          </w:p>
        </w:tc>
      </w:tr>
      <w:tr w:rsidR="00C82017" w:rsidRPr="001C7B66" w14:paraId="33A21CAD" w14:textId="184400EC" w:rsidTr="00406CA9">
        <w:tc>
          <w:tcPr>
            <w:tcW w:w="5670" w:type="dxa"/>
          </w:tcPr>
          <w:p w14:paraId="1C34E0D5" w14:textId="77777777" w:rsidR="00C82017" w:rsidRPr="001C7B66" w:rsidRDefault="00C82017" w:rsidP="001C7B66">
            <w:pPr>
              <w:tabs>
                <w:tab w:val="left" w:pos="-720"/>
              </w:tabs>
              <w:suppressAutoHyphens/>
              <w:jc w:val="both"/>
              <w:rPr>
                <w:rFonts w:ascii="Calibri" w:hAnsi="Calibri" w:cs="Calibri"/>
                <w:noProof/>
                <w:sz w:val="22"/>
                <w:szCs w:val="22"/>
              </w:rPr>
            </w:pPr>
          </w:p>
        </w:tc>
        <w:tc>
          <w:tcPr>
            <w:tcW w:w="5670" w:type="dxa"/>
          </w:tcPr>
          <w:p w14:paraId="03E40BBF" w14:textId="77777777" w:rsidR="00C82017" w:rsidRPr="001C7B66" w:rsidRDefault="00C82017" w:rsidP="001C7B66">
            <w:pPr>
              <w:tabs>
                <w:tab w:val="left" w:pos="-720"/>
              </w:tabs>
              <w:suppressAutoHyphens/>
              <w:jc w:val="both"/>
              <w:rPr>
                <w:rFonts w:ascii="Calibri" w:hAnsi="Calibri" w:cs="Calibri"/>
                <w:sz w:val="22"/>
                <w:szCs w:val="22"/>
                <w:lang w:val="cs-CZ"/>
              </w:rPr>
            </w:pPr>
          </w:p>
        </w:tc>
      </w:tr>
      <w:tr w:rsidR="00C82017" w:rsidRPr="001C7B66" w14:paraId="570AF64E" w14:textId="5EA33FBA" w:rsidTr="00406CA9">
        <w:tc>
          <w:tcPr>
            <w:tcW w:w="5670" w:type="dxa"/>
          </w:tcPr>
          <w:p w14:paraId="6D32F5C2" w14:textId="1D2F9980" w:rsidR="00C82017" w:rsidRPr="001C7B66" w:rsidRDefault="00C82017" w:rsidP="001C7B66">
            <w:pPr>
              <w:tabs>
                <w:tab w:val="left" w:pos="-720"/>
              </w:tabs>
              <w:suppressAutoHyphens/>
              <w:jc w:val="both"/>
              <w:rPr>
                <w:rFonts w:ascii="Calibri" w:hAnsi="Calibri" w:cs="Calibri"/>
                <w:sz w:val="22"/>
                <w:szCs w:val="22"/>
              </w:rPr>
            </w:pPr>
            <w:r w:rsidRPr="001C7B66">
              <w:rPr>
                <w:rFonts w:ascii="Calibri" w:hAnsi="Calibri" w:cs="Calibri"/>
                <w:sz w:val="22"/>
                <w:szCs w:val="22"/>
              </w:rPr>
              <w:lastRenderedPageBreak/>
              <w:t>17.3</w:t>
            </w:r>
            <w:r w:rsidRPr="001C7B66">
              <w:rPr>
                <w:rFonts w:ascii="Calibri" w:hAnsi="Calibri" w:cs="Calibri"/>
                <w:sz w:val="22"/>
                <w:szCs w:val="22"/>
              </w:rPr>
              <w:tab/>
              <w:t>If any of the provisions defined under the Annexes conflicts with any of the provisions of this Agreement, the terms of the Annex will take precedence.</w:t>
            </w:r>
          </w:p>
        </w:tc>
        <w:tc>
          <w:tcPr>
            <w:tcW w:w="5670" w:type="dxa"/>
          </w:tcPr>
          <w:p w14:paraId="37D0BC41" w14:textId="49D2229F" w:rsidR="00C82017" w:rsidRPr="001C7B66" w:rsidRDefault="00C82017" w:rsidP="001C7B66">
            <w:pPr>
              <w:tabs>
                <w:tab w:val="left" w:pos="-720"/>
              </w:tabs>
              <w:suppressAutoHyphens/>
              <w:jc w:val="both"/>
              <w:rPr>
                <w:rFonts w:ascii="Calibri" w:hAnsi="Calibri" w:cs="Calibri"/>
                <w:sz w:val="22"/>
                <w:szCs w:val="22"/>
                <w:lang w:val="cs-CZ"/>
              </w:rPr>
            </w:pPr>
            <w:r w:rsidRPr="001C7B66">
              <w:rPr>
                <w:rFonts w:ascii="Calibri" w:eastAsia="Calibri" w:hAnsi="Calibri" w:cs="Calibri"/>
                <w:sz w:val="22"/>
                <w:szCs w:val="22"/>
                <w:lang w:val="cs-CZ"/>
              </w:rPr>
              <w:t>17.3</w:t>
            </w:r>
            <w:r w:rsidRPr="001C7B66">
              <w:rPr>
                <w:rFonts w:ascii="Calibri" w:hAnsi="Calibri" w:cs="Calibri"/>
                <w:sz w:val="22"/>
                <w:szCs w:val="22"/>
                <w:lang w:val="cs-CZ"/>
              </w:rPr>
              <w:tab/>
            </w:r>
            <w:r w:rsidRPr="001C7B66">
              <w:rPr>
                <w:rFonts w:ascii="Calibri" w:eastAsia="Calibri" w:hAnsi="Calibri" w:cs="Calibri"/>
                <w:sz w:val="22"/>
                <w:szCs w:val="22"/>
                <w:lang w:val="cs-CZ"/>
              </w:rPr>
              <w:t>Pokud je některé z ustanovení definovaných v přílohách v rozporu s jakýmkoli z ustanovení této smlouvy, budou rozhodující podmínky příloh.</w:t>
            </w:r>
          </w:p>
        </w:tc>
      </w:tr>
      <w:tr w:rsidR="00C82017" w:rsidRPr="001C7B66" w14:paraId="1411313A" w14:textId="5DD2E2DA" w:rsidTr="00406CA9">
        <w:tc>
          <w:tcPr>
            <w:tcW w:w="5670" w:type="dxa"/>
          </w:tcPr>
          <w:p w14:paraId="5A97FEA7" w14:textId="77777777" w:rsidR="00C82017" w:rsidRPr="001C7B66" w:rsidRDefault="00C82017" w:rsidP="001C7B66">
            <w:pPr>
              <w:tabs>
                <w:tab w:val="left" w:pos="-720"/>
              </w:tabs>
              <w:suppressAutoHyphens/>
              <w:jc w:val="both"/>
              <w:rPr>
                <w:rFonts w:ascii="Calibri" w:hAnsi="Calibri" w:cs="Calibri"/>
                <w:noProof/>
                <w:sz w:val="22"/>
                <w:szCs w:val="22"/>
              </w:rPr>
            </w:pPr>
          </w:p>
        </w:tc>
        <w:tc>
          <w:tcPr>
            <w:tcW w:w="5670" w:type="dxa"/>
          </w:tcPr>
          <w:p w14:paraId="7E55ABD8" w14:textId="77777777" w:rsidR="00C82017" w:rsidRPr="001C7B66" w:rsidRDefault="00C82017" w:rsidP="001C7B66">
            <w:pPr>
              <w:tabs>
                <w:tab w:val="left" w:pos="-720"/>
              </w:tabs>
              <w:suppressAutoHyphens/>
              <w:jc w:val="both"/>
              <w:rPr>
                <w:rFonts w:ascii="Calibri" w:hAnsi="Calibri" w:cs="Calibri"/>
                <w:sz w:val="22"/>
                <w:szCs w:val="22"/>
                <w:lang w:val="cs-CZ"/>
              </w:rPr>
            </w:pPr>
          </w:p>
        </w:tc>
      </w:tr>
      <w:tr w:rsidR="00C82017" w:rsidRPr="001C7B66" w14:paraId="1F0CE950" w14:textId="37AE77D4" w:rsidTr="00406CA9">
        <w:tc>
          <w:tcPr>
            <w:tcW w:w="5670" w:type="dxa"/>
          </w:tcPr>
          <w:p w14:paraId="729A2867" w14:textId="1D86F997" w:rsidR="00C82017" w:rsidRPr="001C7B66" w:rsidRDefault="00C82017" w:rsidP="001C7B66">
            <w:pPr>
              <w:tabs>
                <w:tab w:val="left" w:pos="-720"/>
              </w:tabs>
              <w:suppressAutoHyphens/>
              <w:jc w:val="both"/>
              <w:rPr>
                <w:rFonts w:ascii="Calibri" w:hAnsi="Calibri" w:cs="Calibri"/>
                <w:sz w:val="22"/>
                <w:szCs w:val="22"/>
              </w:rPr>
            </w:pPr>
            <w:r w:rsidRPr="001C7B66">
              <w:rPr>
                <w:rFonts w:ascii="Calibri" w:hAnsi="Calibri" w:cs="Calibri"/>
                <w:sz w:val="22"/>
                <w:szCs w:val="22"/>
              </w:rPr>
              <w:t>17.4</w:t>
            </w:r>
            <w:r w:rsidRPr="001C7B66">
              <w:rPr>
                <w:rFonts w:ascii="Calibri" w:hAnsi="Calibri" w:cs="Calibri"/>
                <w:sz w:val="22"/>
                <w:szCs w:val="22"/>
              </w:rPr>
              <w:tab/>
              <w:t>If any part of this Agreement is found to be unenforceable, the rest of this Agreement will remain in effect.</w:t>
            </w:r>
          </w:p>
        </w:tc>
        <w:tc>
          <w:tcPr>
            <w:tcW w:w="5670" w:type="dxa"/>
          </w:tcPr>
          <w:p w14:paraId="3B37CB52" w14:textId="7AF01BB0" w:rsidR="00C82017" w:rsidRPr="001C7B66" w:rsidRDefault="00C82017" w:rsidP="001C7B66">
            <w:pPr>
              <w:tabs>
                <w:tab w:val="left" w:pos="-720"/>
              </w:tabs>
              <w:suppressAutoHyphens/>
              <w:jc w:val="both"/>
              <w:rPr>
                <w:rFonts w:ascii="Calibri" w:hAnsi="Calibri" w:cs="Calibri"/>
                <w:sz w:val="22"/>
                <w:szCs w:val="22"/>
                <w:lang w:val="cs-CZ"/>
              </w:rPr>
            </w:pPr>
            <w:r w:rsidRPr="001C7B66">
              <w:rPr>
                <w:rFonts w:ascii="Calibri" w:eastAsia="Calibri" w:hAnsi="Calibri" w:cs="Calibri"/>
                <w:sz w:val="22"/>
                <w:szCs w:val="22"/>
                <w:lang w:val="cs-CZ"/>
              </w:rPr>
              <w:t>17.4</w:t>
            </w:r>
            <w:r w:rsidRPr="001C7B66">
              <w:rPr>
                <w:rFonts w:ascii="Calibri" w:hAnsi="Calibri" w:cs="Calibri"/>
                <w:sz w:val="22"/>
                <w:szCs w:val="22"/>
                <w:lang w:val="cs-CZ"/>
              </w:rPr>
              <w:tab/>
            </w:r>
            <w:r w:rsidRPr="001C7B66">
              <w:rPr>
                <w:rFonts w:ascii="Calibri" w:eastAsia="Calibri" w:hAnsi="Calibri" w:cs="Calibri"/>
                <w:sz w:val="22"/>
                <w:szCs w:val="22"/>
                <w:lang w:val="cs-CZ"/>
              </w:rPr>
              <w:t>Pokud bude jakákoli část této smlouvy shledána nevymahatelnou, ostatní části této smlouvy zůstanou v platnosti.</w:t>
            </w:r>
          </w:p>
        </w:tc>
      </w:tr>
      <w:tr w:rsidR="00C82017" w:rsidRPr="001C7B66" w14:paraId="5DEB5A98" w14:textId="667FD151" w:rsidTr="00406CA9">
        <w:tc>
          <w:tcPr>
            <w:tcW w:w="5670" w:type="dxa"/>
          </w:tcPr>
          <w:p w14:paraId="4D5F5922" w14:textId="77777777" w:rsidR="00C82017" w:rsidRPr="001C7B66" w:rsidRDefault="00C82017" w:rsidP="001C7B66">
            <w:pPr>
              <w:tabs>
                <w:tab w:val="left" w:pos="-720"/>
              </w:tabs>
              <w:suppressAutoHyphens/>
              <w:jc w:val="both"/>
              <w:rPr>
                <w:rFonts w:ascii="Calibri" w:hAnsi="Calibri" w:cs="Calibri"/>
                <w:noProof/>
                <w:sz w:val="22"/>
                <w:szCs w:val="22"/>
              </w:rPr>
            </w:pPr>
          </w:p>
        </w:tc>
        <w:tc>
          <w:tcPr>
            <w:tcW w:w="5670" w:type="dxa"/>
          </w:tcPr>
          <w:p w14:paraId="508E0A09" w14:textId="77777777" w:rsidR="00C82017" w:rsidRPr="001C7B66" w:rsidRDefault="00C82017" w:rsidP="001C7B66">
            <w:pPr>
              <w:tabs>
                <w:tab w:val="left" w:pos="-720"/>
              </w:tabs>
              <w:suppressAutoHyphens/>
              <w:jc w:val="both"/>
              <w:rPr>
                <w:rFonts w:ascii="Calibri" w:hAnsi="Calibri" w:cs="Calibri"/>
                <w:sz w:val="22"/>
                <w:szCs w:val="22"/>
                <w:lang w:val="cs-CZ"/>
              </w:rPr>
            </w:pPr>
          </w:p>
        </w:tc>
      </w:tr>
      <w:tr w:rsidR="00C82017" w:rsidRPr="001C7B66" w14:paraId="6AEAC107" w14:textId="7423CD8A" w:rsidTr="00406CA9">
        <w:tc>
          <w:tcPr>
            <w:tcW w:w="5670" w:type="dxa"/>
          </w:tcPr>
          <w:p w14:paraId="28FF72FB" w14:textId="6741BDD3" w:rsidR="00C82017" w:rsidRPr="001C7B66" w:rsidRDefault="00C82017" w:rsidP="001C7B66">
            <w:pPr>
              <w:pStyle w:val="Zkladntextodsazen3"/>
              <w:ind w:left="0" w:firstLine="0"/>
              <w:rPr>
                <w:rFonts w:ascii="Calibri" w:hAnsi="Calibri" w:cs="Calibri"/>
                <w:sz w:val="22"/>
                <w:szCs w:val="22"/>
              </w:rPr>
            </w:pPr>
            <w:r w:rsidRPr="001C7B66">
              <w:rPr>
                <w:rFonts w:ascii="Calibri" w:hAnsi="Calibri" w:cs="Calibri"/>
                <w:sz w:val="22"/>
                <w:szCs w:val="22"/>
              </w:rPr>
              <w:t>17.5</w:t>
            </w:r>
            <w:r w:rsidRPr="001C7B66">
              <w:rPr>
                <w:rFonts w:ascii="Calibri" w:hAnsi="Calibri" w:cs="Calibri"/>
                <w:sz w:val="22"/>
                <w:szCs w:val="22"/>
              </w:rPr>
              <w:tab/>
              <w:t>This Agreement constitutes the complete agreement of the parties with respect to the subject matter hereof. It expressly supersedes any prior or contemporaneous oral or written representations or agreements. Annexes form an integral part of the Agreement.</w:t>
            </w:r>
          </w:p>
        </w:tc>
        <w:tc>
          <w:tcPr>
            <w:tcW w:w="5670" w:type="dxa"/>
          </w:tcPr>
          <w:p w14:paraId="1C9111E8" w14:textId="6D0EA014" w:rsidR="00C82017" w:rsidRPr="001C7B66" w:rsidRDefault="00C82017" w:rsidP="001C7B66">
            <w:pPr>
              <w:pStyle w:val="Zkladntextodsazen3"/>
              <w:ind w:left="0" w:firstLine="0"/>
              <w:rPr>
                <w:rFonts w:ascii="Calibri" w:hAnsi="Calibri" w:cs="Calibri"/>
                <w:sz w:val="22"/>
                <w:szCs w:val="22"/>
                <w:lang w:val="cs-CZ"/>
              </w:rPr>
            </w:pPr>
            <w:r w:rsidRPr="001C7B66">
              <w:rPr>
                <w:rFonts w:ascii="Calibri" w:eastAsia="Calibri" w:hAnsi="Calibri" w:cs="Calibri"/>
                <w:sz w:val="22"/>
                <w:szCs w:val="22"/>
                <w:lang w:val="cs-CZ"/>
              </w:rPr>
              <w:t>17.5</w:t>
            </w:r>
            <w:r w:rsidRPr="001C7B66">
              <w:rPr>
                <w:rFonts w:ascii="Calibri" w:eastAsia="Calibri" w:hAnsi="Calibri" w:cs="Calibri"/>
                <w:sz w:val="22"/>
                <w:szCs w:val="22"/>
                <w:lang w:val="cs-CZ"/>
              </w:rPr>
              <w:tab/>
              <w:t>Tato smlouva představuje úplnou dohodu stran ohledně předmětu této smlouvy. Výslovně nahrazuje veškerá předchozí či současná ústní či písemná prohlášení či ujednání. Přílohy tvoří nedílnou součást smlouvy.</w:t>
            </w:r>
          </w:p>
        </w:tc>
      </w:tr>
      <w:tr w:rsidR="00C82017" w:rsidRPr="001C7B66" w14:paraId="42680959" w14:textId="0468C4FB" w:rsidTr="00406CA9">
        <w:tc>
          <w:tcPr>
            <w:tcW w:w="5670" w:type="dxa"/>
          </w:tcPr>
          <w:p w14:paraId="4AFC0C13" w14:textId="77777777" w:rsidR="00C82017" w:rsidRPr="001C7B66" w:rsidRDefault="00C82017" w:rsidP="001C7B66">
            <w:pPr>
              <w:tabs>
                <w:tab w:val="left" w:pos="-720"/>
              </w:tabs>
              <w:suppressAutoHyphens/>
              <w:jc w:val="both"/>
              <w:rPr>
                <w:rFonts w:ascii="Calibri" w:hAnsi="Calibri" w:cs="Calibri"/>
                <w:sz w:val="22"/>
                <w:szCs w:val="22"/>
                <w:lang w:val="cs-CZ"/>
              </w:rPr>
            </w:pPr>
          </w:p>
        </w:tc>
        <w:tc>
          <w:tcPr>
            <w:tcW w:w="5670" w:type="dxa"/>
          </w:tcPr>
          <w:p w14:paraId="4259808A" w14:textId="77777777" w:rsidR="00C82017" w:rsidRPr="001C7B66" w:rsidRDefault="00C82017" w:rsidP="001C7B66">
            <w:pPr>
              <w:tabs>
                <w:tab w:val="left" w:pos="-720"/>
              </w:tabs>
              <w:suppressAutoHyphens/>
              <w:jc w:val="both"/>
              <w:rPr>
                <w:rFonts w:ascii="Calibri" w:hAnsi="Calibri" w:cs="Calibri"/>
                <w:sz w:val="22"/>
                <w:szCs w:val="22"/>
                <w:lang w:val="cs-CZ"/>
              </w:rPr>
            </w:pPr>
          </w:p>
        </w:tc>
      </w:tr>
      <w:tr w:rsidR="00C82017" w:rsidRPr="001C7B66" w14:paraId="7E5E9DEC" w14:textId="7EA5002D" w:rsidTr="00406CA9">
        <w:tc>
          <w:tcPr>
            <w:tcW w:w="5670" w:type="dxa"/>
          </w:tcPr>
          <w:p w14:paraId="2C3B6A02" w14:textId="65201DF8" w:rsidR="00C82017" w:rsidRPr="001C7B66" w:rsidRDefault="00C82017" w:rsidP="001C7B66">
            <w:pPr>
              <w:pStyle w:val="Zkladntextodsazen3"/>
              <w:ind w:left="0" w:firstLine="0"/>
              <w:rPr>
                <w:rFonts w:ascii="Calibri" w:hAnsi="Calibri" w:cs="Calibri"/>
                <w:sz w:val="22"/>
                <w:szCs w:val="22"/>
              </w:rPr>
            </w:pPr>
            <w:r w:rsidRPr="001C7B66">
              <w:rPr>
                <w:rFonts w:ascii="Calibri" w:hAnsi="Calibri" w:cs="Calibri"/>
                <w:sz w:val="22"/>
                <w:szCs w:val="22"/>
              </w:rPr>
              <w:t xml:space="preserve">17.6 </w:t>
            </w:r>
            <w:r w:rsidRPr="001C7B66">
              <w:rPr>
                <w:rFonts w:ascii="Calibri" w:hAnsi="Calibri" w:cs="Calibri"/>
                <w:sz w:val="22"/>
                <w:szCs w:val="22"/>
              </w:rPr>
              <w:tab/>
              <w:t>The following provisions and any other term or condition which by its nature is clearly intended to survive the termination or expiration of this Agreement will survive the termination or expiration of this Agreement: 1.</w:t>
            </w:r>
            <w:r w:rsidR="002C54DA" w:rsidRPr="001C7B66">
              <w:rPr>
                <w:rFonts w:ascii="Calibri" w:hAnsi="Calibri" w:cs="Calibri"/>
                <w:noProof/>
                <w:sz w:val="22"/>
                <w:szCs w:val="22"/>
              </w:rPr>
              <w:t>2</w:t>
            </w:r>
            <w:r w:rsidRPr="001C7B66">
              <w:rPr>
                <w:rFonts w:ascii="Calibri" w:hAnsi="Calibri" w:cs="Calibri"/>
                <w:sz w:val="22"/>
                <w:szCs w:val="22"/>
              </w:rPr>
              <w:t>, 5, 6, 7, 8, 10, 11, 12, 14, 16 and 17.</w:t>
            </w:r>
          </w:p>
        </w:tc>
        <w:tc>
          <w:tcPr>
            <w:tcW w:w="5670" w:type="dxa"/>
          </w:tcPr>
          <w:p w14:paraId="1B04BA95" w14:textId="3CF9D22B" w:rsidR="00C82017" w:rsidRPr="001C7B66" w:rsidRDefault="00C82017" w:rsidP="001C7B66">
            <w:pPr>
              <w:pStyle w:val="Zkladntextodsazen3"/>
              <w:ind w:left="0" w:firstLine="0"/>
              <w:rPr>
                <w:rFonts w:ascii="Calibri" w:hAnsi="Calibri" w:cs="Calibri"/>
                <w:sz w:val="22"/>
                <w:szCs w:val="22"/>
                <w:lang w:val="cs-CZ"/>
              </w:rPr>
            </w:pPr>
            <w:r w:rsidRPr="001C7B66">
              <w:rPr>
                <w:rFonts w:ascii="Calibri" w:eastAsia="Calibri" w:hAnsi="Calibri" w:cs="Calibri"/>
                <w:sz w:val="22"/>
                <w:szCs w:val="22"/>
                <w:lang w:val="cs-CZ"/>
              </w:rPr>
              <w:t xml:space="preserve">17.6 </w:t>
            </w:r>
            <w:r w:rsidRPr="001C7B66">
              <w:rPr>
                <w:rFonts w:ascii="Calibri" w:eastAsia="Calibri" w:hAnsi="Calibri" w:cs="Calibri"/>
                <w:sz w:val="22"/>
                <w:szCs w:val="22"/>
                <w:lang w:val="cs-CZ"/>
              </w:rPr>
              <w:tab/>
              <w:t>Následující ustanovení a jakákoliv jiná podmínka, u níž je dle její povahy jasně zamýšleno, aby přetrvala v platnosti i po vypovězení nebo vypršení platnosti této smlouvy, zůstanou v platnosti i po vypovězení nebo vypršení platnosti této smlouvy:</w:t>
            </w:r>
            <w:r w:rsidR="00381173" w:rsidRPr="001C7B66">
              <w:rPr>
                <w:rFonts w:ascii="Calibri" w:eastAsia="Calibri" w:hAnsi="Calibri" w:cs="Calibri"/>
                <w:sz w:val="22"/>
                <w:szCs w:val="22"/>
                <w:lang w:val="cs-CZ"/>
              </w:rPr>
              <w:t> </w:t>
            </w:r>
            <w:r w:rsidRPr="001C7B66">
              <w:rPr>
                <w:rFonts w:ascii="Calibri" w:eastAsia="Calibri" w:hAnsi="Calibri" w:cs="Calibri"/>
                <w:sz w:val="22"/>
                <w:szCs w:val="22"/>
                <w:lang w:val="cs-CZ"/>
              </w:rPr>
              <w:t>1.</w:t>
            </w:r>
            <w:r w:rsidR="00461ECD" w:rsidRPr="001C7B66">
              <w:rPr>
                <w:rFonts w:ascii="Calibri" w:eastAsia="Calibri" w:hAnsi="Calibri" w:cs="Calibri"/>
                <w:sz w:val="22"/>
                <w:szCs w:val="22"/>
                <w:lang w:val="cs-CZ"/>
              </w:rPr>
              <w:t>2</w:t>
            </w:r>
            <w:r w:rsidRPr="001C7B66">
              <w:rPr>
                <w:rFonts w:ascii="Calibri" w:eastAsia="Calibri" w:hAnsi="Calibri" w:cs="Calibri"/>
                <w:sz w:val="22"/>
                <w:szCs w:val="22"/>
                <w:lang w:val="cs-CZ"/>
              </w:rPr>
              <w:t>, 5, 6, 7, 8, 10, 11, 12, 14, 16</w:t>
            </w:r>
            <w:r w:rsidR="00381173" w:rsidRPr="001C7B66">
              <w:rPr>
                <w:rFonts w:ascii="Calibri" w:eastAsia="Calibri" w:hAnsi="Calibri" w:cs="Calibri"/>
                <w:sz w:val="22"/>
                <w:szCs w:val="22"/>
                <w:lang w:val="cs-CZ"/>
              </w:rPr>
              <w:t> </w:t>
            </w:r>
            <w:r w:rsidRPr="001C7B66">
              <w:rPr>
                <w:rFonts w:ascii="Calibri" w:eastAsia="Calibri" w:hAnsi="Calibri" w:cs="Calibri"/>
                <w:sz w:val="22"/>
                <w:szCs w:val="22"/>
                <w:lang w:val="cs-CZ"/>
              </w:rPr>
              <w:t>a</w:t>
            </w:r>
            <w:r w:rsidR="00381173" w:rsidRPr="001C7B66">
              <w:rPr>
                <w:rFonts w:ascii="Calibri" w:eastAsia="Calibri" w:hAnsi="Calibri" w:cs="Calibri"/>
                <w:sz w:val="22"/>
                <w:szCs w:val="22"/>
                <w:lang w:val="cs-CZ"/>
              </w:rPr>
              <w:t> </w:t>
            </w:r>
            <w:r w:rsidRPr="001C7B66">
              <w:rPr>
                <w:rFonts w:ascii="Calibri" w:eastAsia="Calibri" w:hAnsi="Calibri" w:cs="Calibri"/>
                <w:sz w:val="22"/>
                <w:szCs w:val="22"/>
                <w:lang w:val="cs-CZ"/>
              </w:rPr>
              <w:t>17.</w:t>
            </w:r>
          </w:p>
        </w:tc>
      </w:tr>
      <w:tr w:rsidR="00C82017" w:rsidRPr="001C7B66" w14:paraId="5EBA373F" w14:textId="1F769FE7" w:rsidTr="00406CA9">
        <w:tc>
          <w:tcPr>
            <w:tcW w:w="5670" w:type="dxa"/>
          </w:tcPr>
          <w:p w14:paraId="0EDD66B7" w14:textId="77777777" w:rsidR="00C82017" w:rsidRPr="001C7B66" w:rsidRDefault="00C82017" w:rsidP="001C7B66">
            <w:pPr>
              <w:pStyle w:val="Zkladntextodsazen3"/>
              <w:ind w:left="0" w:firstLine="0"/>
              <w:rPr>
                <w:rFonts w:ascii="Calibri" w:hAnsi="Calibri" w:cs="Calibri"/>
                <w:noProof/>
                <w:sz w:val="22"/>
                <w:szCs w:val="22"/>
              </w:rPr>
            </w:pPr>
          </w:p>
        </w:tc>
        <w:tc>
          <w:tcPr>
            <w:tcW w:w="5670" w:type="dxa"/>
          </w:tcPr>
          <w:p w14:paraId="24E1161E" w14:textId="77777777" w:rsidR="00C82017" w:rsidRPr="001C7B66" w:rsidRDefault="00C82017" w:rsidP="001C7B66">
            <w:pPr>
              <w:pStyle w:val="Zkladntextodsazen3"/>
              <w:ind w:left="0" w:firstLine="0"/>
              <w:rPr>
                <w:rFonts w:ascii="Calibri" w:hAnsi="Calibri" w:cs="Calibri"/>
                <w:sz w:val="22"/>
                <w:szCs w:val="22"/>
                <w:lang w:val="cs-CZ"/>
              </w:rPr>
            </w:pPr>
          </w:p>
        </w:tc>
      </w:tr>
      <w:tr w:rsidR="00C82017" w:rsidRPr="001C7B66" w14:paraId="26D6CDAE" w14:textId="6A1A5563" w:rsidTr="00406CA9">
        <w:tc>
          <w:tcPr>
            <w:tcW w:w="5670" w:type="dxa"/>
          </w:tcPr>
          <w:p w14:paraId="36C9DC12" w14:textId="77777777" w:rsidR="00C82017" w:rsidRPr="001C7B66" w:rsidRDefault="00C82017" w:rsidP="001C7B66">
            <w:pPr>
              <w:pStyle w:val="Zkladntextodsazen3"/>
              <w:ind w:left="0" w:firstLine="0"/>
              <w:rPr>
                <w:rFonts w:ascii="Calibri" w:hAnsi="Calibri" w:cs="Calibri"/>
                <w:noProof/>
                <w:sz w:val="22"/>
                <w:szCs w:val="22"/>
              </w:rPr>
            </w:pPr>
            <w:r w:rsidRPr="001C7B66">
              <w:rPr>
                <w:rFonts w:ascii="Calibri" w:hAnsi="Calibri" w:cs="Calibri"/>
                <w:noProof/>
                <w:sz w:val="22"/>
                <w:szCs w:val="22"/>
              </w:rPr>
              <w:t xml:space="preserve">17.7 </w:t>
            </w:r>
            <w:r w:rsidRPr="001C7B66">
              <w:rPr>
                <w:rFonts w:ascii="Calibri" w:hAnsi="Calibri" w:cs="Calibri"/>
                <w:noProof/>
                <w:sz w:val="22"/>
                <w:szCs w:val="22"/>
              </w:rPr>
              <w:tab/>
              <w:t>This Agreement is drafted in English and Czech version. In case of discrepancy between both language versions Czech version will prevail.</w:t>
            </w:r>
          </w:p>
          <w:p w14:paraId="28E651A4" w14:textId="0FF4D071" w:rsidR="00C82017" w:rsidRPr="001C7B66" w:rsidRDefault="00C82017" w:rsidP="001C7B66">
            <w:pPr>
              <w:pStyle w:val="Zkladntextodsazen3"/>
              <w:ind w:left="0" w:firstLine="0"/>
              <w:rPr>
                <w:rFonts w:ascii="Calibri" w:hAnsi="Calibri" w:cs="Calibri"/>
                <w:noProof/>
                <w:sz w:val="22"/>
                <w:szCs w:val="22"/>
              </w:rPr>
            </w:pPr>
          </w:p>
        </w:tc>
        <w:tc>
          <w:tcPr>
            <w:tcW w:w="5670" w:type="dxa"/>
          </w:tcPr>
          <w:p w14:paraId="33823B37" w14:textId="77777777" w:rsidR="00C82017" w:rsidRPr="001C7B66" w:rsidRDefault="00C82017" w:rsidP="001C7B66">
            <w:pPr>
              <w:pStyle w:val="Zkladntextodsazen3"/>
              <w:ind w:left="0" w:firstLine="0"/>
              <w:rPr>
                <w:rFonts w:ascii="Calibri" w:hAnsi="Calibri" w:cs="Calibri"/>
                <w:sz w:val="22"/>
                <w:szCs w:val="22"/>
                <w:lang w:val="cs-CZ"/>
              </w:rPr>
            </w:pPr>
            <w:r w:rsidRPr="001C7B66">
              <w:rPr>
                <w:rFonts w:ascii="Calibri" w:eastAsia="Calibri" w:hAnsi="Calibri" w:cs="Calibri"/>
                <w:sz w:val="22"/>
                <w:szCs w:val="22"/>
                <w:lang w:val="cs-CZ"/>
              </w:rPr>
              <w:t xml:space="preserve">17.7 </w:t>
            </w:r>
            <w:r w:rsidRPr="001C7B66">
              <w:rPr>
                <w:rFonts w:ascii="Calibri" w:eastAsia="Calibri" w:hAnsi="Calibri" w:cs="Calibri"/>
                <w:sz w:val="22"/>
                <w:szCs w:val="22"/>
                <w:lang w:val="cs-CZ"/>
              </w:rPr>
              <w:tab/>
              <w:t>Tato smlouva je vyhotovena v anglickém a českém jazyce. V případě rozporu mezi oběma jazykovými verzemi bude rozhodující česká verze.</w:t>
            </w:r>
          </w:p>
          <w:p w14:paraId="0F4AA4AA" w14:textId="6A6FA340" w:rsidR="00C82017" w:rsidRPr="001C7B66" w:rsidRDefault="00C82017" w:rsidP="001C7B66">
            <w:pPr>
              <w:pStyle w:val="Zkladntextodsazen3"/>
              <w:ind w:left="0" w:firstLine="0"/>
              <w:rPr>
                <w:rFonts w:ascii="Calibri" w:hAnsi="Calibri" w:cs="Calibri"/>
                <w:sz w:val="22"/>
                <w:szCs w:val="22"/>
                <w:lang w:val="cs-CZ"/>
              </w:rPr>
            </w:pPr>
          </w:p>
        </w:tc>
      </w:tr>
      <w:tr w:rsidR="00C82017" w:rsidRPr="001C7B66" w14:paraId="5F188ACA" w14:textId="77777777" w:rsidTr="00406CA9">
        <w:tc>
          <w:tcPr>
            <w:tcW w:w="5670" w:type="dxa"/>
          </w:tcPr>
          <w:p w14:paraId="0595D7FB" w14:textId="77777777" w:rsidR="00C82017" w:rsidRPr="001C7B66" w:rsidRDefault="00C82017" w:rsidP="001C7B66">
            <w:pPr>
              <w:tabs>
                <w:tab w:val="left" w:pos="-720"/>
              </w:tabs>
              <w:suppressAutoHyphens/>
              <w:jc w:val="both"/>
              <w:rPr>
                <w:rFonts w:ascii="Calibri" w:hAnsi="Calibri" w:cs="Calibri"/>
                <w:noProof/>
                <w:sz w:val="22"/>
                <w:szCs w:val="22"/>
                <w:lang w:val="cs-CZ"/>
              </w:rPr>
            </w:pPr>
          </w:p>
        </w:tc>
        <w:tc>
          <w:tcPr>
            <w:tcW w:w="5670" w:type="dxa"/>
          </w:tcPr>
          <w:p w14:paraId="608B67C3" w14:textId="77777777" w:rsidR="00C82017" w:rsidRPr="001C7B66" w:rsidRDefault="00C82017" w:rsidP="001C7B66">
            <w:pPr>
              <w:tabs>
                <w:tab w:val="left" w:pos="-720"/>
              </w:tabs>
              <w:suppressAutoHyphens/>
              <w:jc w:val="both"/>
              <w:rPr>
                <w:rFonts w:ascii="Calibri" w:hAnsi="Calibri" w:cs="Calibri"/>
                <w:sz w:val="22"/>
                <w:szCs w:val="22"/>
                <w:lang w:val="cs-CZ"/>
              </w:rPr>
            </w:pPr>
          </w:p>
        </w:tc>
      </w:tr>
      <w:tr w:rsidR="00C82017" w:rsidRPr="001C7B66" w14:paraId="45D9B879" w14:textId="3D9BBE3D" w:rsidTr="00406CA9">
        <w:tc>
          <w:tcPr>
            <w:tcW w:w="5670" w:type="dxa"/>
          </w:tcPr>
          <w:p w14:paraId="199D6288" w14:textId="77777777" w:rsidR="00C82017" w:rsidRPr="001C7B66" w:rsidRDefault="00C82017" w:rsidP="001C7B66">
            <w:pPr>
              <w:tabs>
                <w:tab w:val="left" w:pos="-720"/>
              </w:tabs>
              <w:suppressAutoHyphens/>
              <w:jc w:val="both"/>
              <w:rPr>
                <w:rFonts w:ascii="Calibri" w:hAnsi="Calibri" w:cs="Calibri"/>
                <w:noProof/>
                <w:sz w:val="22"/>
                <w:szCs w:val="22"/>
                <w:lang w:val="cs-CZ"/>
              </w:rPr>
            </w:pPr>
          </w:p>
        </w:tc>
        <w:tc>
          <w:tcPr>
            <w:tcW w:w="5670" w:type="dxa"/>
          </w:tcPr>
          <w:p w14:paraId="1ADDF1A5" w14:textId="77777777" w:rsidR="00C82017" w:rsidRPr="001C7B66" w:rsidRDefault="00C82017" w:rsidP="001C7B66">
            <w:pPr>
              <w:tabs>
                <w:tab w:val="left" w:pos="-720"/>
              </w:tabs>
              <w:suppressAutoHyphens/>
              <w:jc w:val="both"/>
              <w:rPr>
                <w:rFonts w:ascii="Calibri" w:hAnsi="Calibri" w:cs="Calibri"/>
                <w:sz w:val="22"/>
                <w:szCs w:val="22"/>
                <w:lang w:val="cs-CZ"/>
              </w:rPr>
            </w:pPr>
          </w:p>
        </w:tc>
      </w:tr>
      <w:tr w:rsidR="00C82017" w:rsidRPr="001C7B66" w14:paraId="6BAEA852" w14:textId="4F8C055B" w:rsidTr="00406CA9">
        <w:tc>
          <w:tcPr>
            <w:tcW w:w="5670" w:type="dxa"/>
          </w:tcPr>
          <w:p w14:paraId="4C86D538" w14:textId="790C6485" w:rsidR="00C82017" w:rsidRPr="001C7B66" w:rsidRDefault="00C82017" w:rsidP="001C7B66">
            <w:pPr>
              <w:suppressAutoHyphens/>
              <w:jc w:val="both"/>
              <w:rPr>
                <w:rFonts w:ascii="Calibri" w:hAnsi="Calibri" w:cs="Calibri"/>
                <w:b/>
                <w:noProof/>
                <w:sz w:val="22"/>
                <w:szCs w:val="22"/>
              </w:rPr>
            </w:pPr>
            <w:r w:rsidRPr="001C7B66">
              <w:rPr>
                <w:rFonts w:ascii="Calibri" w:hAnsi="Calibri" w:cs="Calibri"/>
                <w:b/>
                <w:noProof/>
                <w:sz w:val="22"/>
                <w:szCs w:val="22"/>
              </w:rPr>
              <w:t xml:space="preserve">18. </w:t>
            </w:r>
            <w:r w:rsidRPr="001C7B66">
              <w:rPr>
                <w:rFonts w:ascii="Calibri" w:hAnsi="Calibri" w:cs="Calibri"/>
                <w:b/>
                <w:noProof/>
                <w:sz w:val="22"/>
                <w:szCs w:val="22"/>
                <w:u w:val="single"/>
              </w:rPr>
              <w:t>Counterparts; Electronic Signatures.</w:t>
            </w:r>
            <w:r w:rsidRPr="001C7B66">
              <w:rPr>
                <w:rFonts w:ascii="Calibri" w:hAnsi="Calibri" w:cs="Calibri"/>
                <w:b/>
                <w:noProof/>
                <w:sz w:val="22"/>
                <w:szCs w:val="22"/>
              </w:rPr>
              <w:t xml:space="preserve">  </w:t>
            </w:r>
          </w:p>
        </w:tc>
        <w:tc>
          <w:tcPr>
            <w:tcW w:w="5670" w:type="dxa"/>
          </w:tcPr>
          <w:p w14:paraId="49B659A9" w14:textId="3C0B5150" w:rsidR="00C82017" w:rsidRPr="001C7B66" w:rsidRDefault="00C82017" w:rsidP="001C7B66">
            <w:pPr>
              <w:tabs>
                <w:tab w:val="left" w:pos="-720"/>
              </w:tabs>
              <w:suppressAutoHyphens/>
              <w:jc w:val="both"/>
              <w:rPr>
                <w:rFonts w:ascii="Calibri" w:hAnsi="Calibri" w:cs="Calibri"/>
                <w:b/>
                <w:sz w:val="22"/>
                <w:szCs w:val="22"/>
                <w:u w:val="single"/>
                <w:lang w:val="cs-CZ"/>
              </w:rPr>
            </w:pPr>
            <w:r w:rsidRPr="001C7B66">
              <w:rPr>
                <w:rFonts w:ascii="Calibri" w:eastAsia="Calibri" w:hAnsi="Calibri" w:cs="Calibri"/>
                <w:b/>
                <w:bCs/>
                <w:sz w:val="22"/>
                <w:szCs w:val="22"/>
                <w:lang w:val="cs-CZ"/>
              </w:rPr>
              <w:t xml:space="preserve">18. </w:t>
            </w:r>
            <w:r w:rsidRPr="001C7B66">
              <w:rPr>
                <w:rFonts w:ascii="Calibri" w:eastAsia="Calibri" w:hAnsi="Calibri" w:cs="Calibri"/>
                <w:b/>
                <w:bCs/>
                <w:sz w:val="22"/>
                <w:szCs w:val="22"/>
                <w:u w:val="single"/>
                <w:lang w:val="cs-CZ"/>
              </w:rPr>
              <w:t>Stejnopisy; elektronické podpisy.</w:t>
            </w:r>
          </w:p>
        </w:tc>
      </w:tr>
      <w:tr w:rsidR="00C82017" w:rsidRPr="001C7B66" w14:paraId="1DB53A5E" w14:textId="77777777" w:rsidTr="00406CA9">
        <w:tc>
          <w:tcPr>
            <w:tcW w:w="5670" w:type="dxa"/>
          </w:tcPr>
          <w:p w14:paraId="346096F2" w14:textId="77777777" w:rsidR="00C82017" w:rsidRPr="001C7B66" w:rsidRDefault="00C82017" w:rsidP="001C7B66">
            <w:pPr>
              <w:suppressAutoHyphens/>
              <w:jc w:val="both"/>
              <w:rPr>
                <w:rFonts w:ascii="Calibri" w:hAnsi="Calibri" w:cs="Calibri"/>
                <w:b/>
                <w:noProof/>
                <w:sz w:val="22"/>
                <w:szCs w:val="22"/>
              </w:rPr>
            </w:pPr>
          </w:p>
        </w:tc>
        <w:tc>
          <w:tcPr>
            <w:tcW w:w="5670" w:type="dxa"/>
          </w:tcPr>
          <w:p w14:paraId="788B93E2" w14:textId="77777777" w:rsidR="00C82017" w:rsidRPr="001C7B66" w:rsidRDefault="00C82017" w:rsidP="001C7B66">
            <w:pPr>
              <w:tabs>
                <w:tab w:val="left" w:pos="-720"/>
              </w:tabs>
              <w:suppressAutoHyphens/>
              <w:jc w:val="both"/>
              <w:rPr>
                <w:rFonts w:ascii="Calibri" w:hAnsi="Calibri" w:cs="Calibri"/>
                <w:sz w:val="22"/>
                <w:szCs w:val="22"/>
                <w:u w:val="single"/>
                <w:lang w:val="cs-CZ"/>
              </w:rPr>
            </w:pPr>
          </w:p>
        </w:tc>
      </w:tr>
      <w:tr w:rsidR="00C82017" w:rsidRPr="001C7B66" w14:paraId="37C81876" w14:textId="77777777" w:rsidTr="00406CA9">
        <w:tc>
          <w:tcPr>
            <w:tcW w:w="5670" w:type="dxa"/>
          </w:tcPr>
          <w:p w14:paraId="4AA30283" w14:textId="208FBE29" w:rsidR="00C82017" w:rsidRPr="001C7B66" w:rsidRDefault="00C82017" w:rsidP="001C7B66">
            <w:pPr>
              <w:pStyle w:val="Zkladntextodsazen3"/>
              <w:ind w:left="0" w:firstLine="0"/>
              <w:rPr>
                <w:rFonts w:ascii="Calibri" w:hAnsi="Calibri" w:cs="Calibri"/>
                <w:noProof/>
                <w:sz w:val="22"/>
                <w:szCs w:val="22"/>
              </w:rPr>
            </w:pPr>
            <w:r w:rsidRPr="001C7B66">
              <w:rPr>
                <w:rFonts w:ascii="Calibri" w:hAnsi="Calibri" w:cs="Calibri"/>
                <w:noProof/>
                <w:sz w:val="22"/>
                <w:szCs w:val="22"/>
              </w:rPr>
              <w:t>Where permitted according to applicable law, this Agreement may be executed in two or more counterparts, each of which shall be deemed an original, and all such counterparts together shall constitute one and the same instrument.  Where counterparts are not permitted according to applicable law, this Agreement must be executed (i) either in paper form, in as many original copies as there are parties to the agreement, each copy to be signed in full by each party on the same instrument, or (ii) in electronic form through a validated electronic signing software, where the electronic version is signed in full by each party on the same electronic instrument. Electronically executed or electronically transmitted signatures shall have the full force and effect of original signatures.</w:t>
            </w:r>
          </w:p>
        </w:tc>
        <w:tc>
          <w:tcPr>
            <w:tcW w:w="5670" w:type="dxa"/>
          </w:tcPr>
          <w:p w14:paraId="6AA42FBB" w14:textId="3035F1F3" w:rsidR="00C82017" w:rsidRPr="001C7B66" w:rsidRDefault="00C82017" w:rsidP="001C7B66">
            <w:pPr>
              <w:pStyle w:val="Zkladntextodsazen3"/>
              <w:ind w:left="0" w:firstLine="0"/>
              <w:rPr>
                <w:rFonts w:ascii="Calibri" w:hAnsi="Calibri" w:cs="Calibri"/>
                <w:sz w:val="22"/>
                <w:szCs w:val="22"/>
                <w:lang w:val="cs-CZ"/>
              </w:rPr>
            </w:pPr>
            <w:r w:rsidRPr="001C7B66">
              <w:rPr>
                <w:rFonts w:ascii="Calibri" w:eastAsia="Calibri" w:hAnsi="Calibri" w:cs="Calibri"/>
                <w:sz w:val="22"/>
                <w:szCs w:val="22"/>
                <w:lang w:val="cs-CZ"/>
              </w:rPr>
              <w:t>Je-li to podle platných právních předpisů přípustné, může být tato smlouva vyhotovena ve dvou nebo více stejnopisech, z nichž každý bude považován za originál a všechny tyto stejnopisy budou dohromady tvořit jeden a tentýž dokument. Nejsou-li podle platných právních předpisů stejnopisy povoleny, musí být tato smlouva vyhotovena (i) buď v papírové podobě v tolika originálních výtiscích, kolik je smluvních stran, přičemž každý výtisk musí být podepsán každou smluvní stranou stejným nástrojem nebo (ii) v elektronické podobě prostřednictvím ověřeného softwaru pro elektronické podpisy, přičemž elektronická verze musí být podepsána všemi stranami stejným elektronickým nástrojem. Podpisy přenášené nebo provedené elektronicky mají plnou platnost a účinnost originálních podpisů.</w:t>
            </w:r>
          </w:p>
        </w:tc>
      </w:tr>
      <w:tr w:rsidR="00C82017" w:rsidRPr="001C7B66" w14:paraId="38AA3C0F" w14:textId="77777777" w:rsidTr="00406CA9">
        <w:tc>
          <w:tcPr>
            <w:tcW w:w="5670" w:type="dxa"/>
          </w:tcPr>
          <w:p w14:paraId="227D545E" w14:textId="77777777" w:rsidR="00C82017" w:rsidRPr="001C7B66" w:rsidRDefault="00C82017" w:rsidP="001C7B66">
            <w:pPr>
              <w:tabs>
                <w:tab w:val="left" w:pos="-720"/>
              </w:tabs>
              <w:suppressAutoHyphens/>
              <w:jc w:val="both"/>
              <w:rPr>
                <w:rFonts w:ascii="Calibri" w:hAnsi="Calibri" w:cs="Calibri"/>
                <w:sz w:val="22"/>
                <w:szCs w:val="22"/>
                <w:u w:val="single"/>
                <w:lang w:val="cs-CZ"/>
              </w:rPr>
            </w:pPr>
          </w:p>
        </w:tc>
        <w:tc>
          <w:tcPr>
            <w:tcW w:w="5670" w:type="dxa"/>
          </w:tcPr>
          <w:p w14:paraId="3D1A653A" w14:textId="77777777" w:rsidR="00C82017" w:rsidRPr="001C7B66" w:rsidRDefault="00C82017" w:rsidP="001C7B66">
            <w:pPr>
              <w:tabs>
                <w:tab w:val="left" w:pos="-720"/>
              </w:tabs>
              <w:suppressAutoHyphens/>
              <w:jc w:val="both"/>
              <w:rPr>
                <w:rFonts w:ascii="Calibri" w:hAnsi="Calibri" w:cs="Calibri"/>
                <w:sz w:val="22"/>
                <w:szCs w:val="22"/>
                <w:u w:val="single"/>
                <w:lang w:val="cs-CZ"/>
              </w:rPr>
            </w:pPr>
          </w:p>
        </w:tc>
      </w:tr>
      <w:tr w:rsidR="00C82017" w:rsidRPr="001C7B66" w14:paraId="43F20FA2" w14:textId="77777777" w:rsidTr="00406CA9">
        <w:tc>
          <w:tcPr>
            <w:tcW w:w="5670" w:type="dxa"/>
          </w:tcPr>
          <w:p w14:paraId="75CEEB0E" w14:textId="77777777" w:rsidR="00C82017" w:rsidRPr="001C7B66" w:rsidRDefault="00C82017" w:rsidP="001C7B66">
            <w:pPr>
              <w:tabs>
                <w:tab w:val="left" w:pos="-720"/>
              </w:tabs>
              <w:suppressAutoHyphens/>
              <w:jc w:val="both"/>
              <w:rPr>
                <w:rFonts w:ascii="Calibri" w:hAnsi="Calibri" w:cs="Calibri"/>
                <w:noProof/>
                <w:sz w:val="22"/>
                <w:szCs w:val="22"/>
                <w:u w:val="single"/>
                <w:lang w:val="cs-CZ"/>
              </w:rPr>
            </w:pPr>
          </w:p>
        </w:tc>
        <w:tc>
          <w:tcPr>
            <w:tcW w:w="5670" w:type="dxa"/>
          </w:tcPr>
          <w:p w14:paraId="1E1C6F99" w14:textId="77777777" w:rsidR="00C82017" w:rsidRPr="001C7B66" w:rsidRDefault="00C82017" w:rsidP="001C7B66">
            <w:pPr>
              <w:tabs>
                <w:tab w:val="left" w:pos="-720"/>
              </w:tabs>
              <w:suppressAutoHyphens/>
              <w:jc w:val="both"/>
              <w:rPr>
                <w:rFonts w:ascii="Calibri" w:hAnsi="Calibri" w:cs="Calibri"/>
                <w:sz w:val="22"/>
                <w:szCs w:val="22"/>
                <w:u w:val="single"/>
                <w:lang w:val="cs-CZ"/>
              </w:rPr>
            </w:pPr>
          </w:p>
        </w:tc>
      </w:tr>
      <w:tr w:rsidR="00C82017" w:rsidRPr="001C7B66" w14:paraId="0A14B271" w14:textId="739A8DEB" w:rsidTr="00406CA9">
        <w:tc>
          <w:tcPr>
            <w:tcW w:w="5670" w:type="dxa"/>
          </w:tcPr>
          <w:p w14:paraId="267C4FF8" w14:textId="7C4F2993" w:rsidR="00C82017" w:rsidRPr="001C7B66" w:rsidRDefault="00C82017" w:rsidP="001C7B66">
            <w:pPr>
              <w:keepNext/>
              <w:keepLines/>
              <w:suppressAutoHyphens/>
              <w:jc w:val="both"/>
              <w:rPr>
                <w:rFonts w:ascii="Calibri" w:hAnsi="Calibri" w:cs="Calibri"/>
                <w:b/>
                <w:sz w:val="22"/>
                <w:szCs w:val="22"/>
              </w:rPr>
            </w:pPr>
            <w:r w:rsidRPr="001C7B66">
              <w:rPr>
                <w:rFonts w:ascii="Calibri" w:hAnsi="Calibri" w:cs="Calibri"/>
                <w:b/>
                <w:noProof/>
                <w:sz w:val="22"/>
                <w:szCs w:val="22"/>
              </w:rPr>
              <w:t>19</w:t>
            </w:r>
            <w:r w:rsidRPr="001C7B66">
              <w:rPr>
                <w:rFonts w:ascii="Calibri" w:hAnsi="Calibri" w:cs="Calibri"/>
                <w:b/>
                <w:sz w:val="22"/>
                <w:szCs w:val="22"/>
              </w:rPr>
              <w:t>.</w:t>
            </w:r>
            <w:r w:rsidRPr="001C7B66">
              <w:rPr>
                <w:rFonts w:ascii="Calibri" w:hAnsi="Calibri" w:cs="Calibri"/>
                <w:b/>
                <w:sz w:val="22"/>
                <w:szCs w:val="22"/>
              </w:rPr>
              <w:tab/>
            </w:r>
            <w:r w:rsidRPr="001C7B66">
              <w:rPr>
                <w:rFonts w:ascii="Calibri" w:hAnsi="Calibri" w:cs="Calibri"/>
                <w:b/>
                <w:sz w:val="22"/>
                <w:szCs w:val="22"/>
                <w:u w:val="single"/>
              </w:rPr>
              <w:t>Controlling Law</w:t>
            </w:r>
            <w:r w:rsidRPr="001C7B66">
              <w:rPr>
                <w:rFonts w:ascii="Calibri" w:hAnsi="Calibri" w:cs="Calibri"/>
                <w:b/>
                <w:noProof/>
                <w:sz w:val="22"/>
                <w:szCs w:val="22"/>
                <w:u w:val="single"/>
              </w:rPr>
              <w:t xml:space="preserve"> </w:t>
            </w:r>
          </w:p>
        </w:tc>
        <w:tc>
          <w:tcPr>
            <w:tcW w:w="5670" w:type="dxa"/>
          </w:tcPr>
          <w:p w14:paraId="0B43754C" w14:textId="2E98BBA2" w:rsidR="00C82017" w:rsidRPr="001C7B66" w:rsidRDefault="00C82017" w:rsidP="001C7B66">
            <w:pPr>
              <w:keepNext/>
              <w:keepLines/>
              <w:suppressAutoHyphens/>
              <w:jc w:val="both"/>
              <w:rPr>
                <w:rFonts w:ascii="Calibri" w:hAnsi="Calibri" w:cs="Calibri"/>
                <w:b/>
                <w:sz w:val="22"/>
                <w:szCs w:val="22"/>
                <w:lang w:val="cs-CZ"/>
              </w:rPr>
            </w:pPr>
            <w:r w:rsidRPr="001C7B66">
              <w:rPr>
                <w:rFonts w:ascii="Calibri" w:eastAsia="Calibri" w:hAnsi="Calibri" w:cs="Calibri"/>
                <w:b/>
                <w:bCs/>
                <w:sz w:val="22"/>
                <w:szCs w:val="22"/>
                <w:lang w:val="cs-CZ"/>
              </w:rPr>
              <w:t>19</w:t>
            </w:r>
            <w:r w:rsidRPr="001C7B66">
              <w:rPr>
                <w:rFonts w:ascii="Calibri" w:eastAsia="Calibri" w:hAnsi="Calibri" w:cs="Calibri"/>
                <w:b/>
                <w:sz w:val="22"/>
                <w:szCs w:val="22"/>
                <w:lang w:val="cs-CZ"/>
              </w:rPr>
              <w:t>.</w:t>
            </w:r>
            <w:r w:rsidRPr="001C7B66">
              <w:rPr>
                <w:rFonts w:ascii="Calibri" w:eastAsia="Calibri" w:hAnsi="Calibri" w:cs="Calibri"/>
                <w:b/>
                <w:sz w:val="22"/>
                <w:szCs w:val="22"/>
                <w:lang w:val="cs-CZ"/>
              </w:rPr>
              <w:tab/>
            </w:r>
            <w:r w:rsidRPr="001C7B66">
              <w:rPr>
                <w:rFonts w:ascii="Calibri" w:eastAsia="Calibri" w:hAnsi="Calibri" w:cs="Calibri"/>
                <w:b/>
                <w:sz w:val="22"/>
                <w:szCs w:val="22"/>
                <w:u w:val="single"/>
                <w:lang w:val="cs-CZ"/>
              </w:rPr>
              <w:t>Rozhodné právo</w:t>
            </w:r>
          </w:p>
        </w:tc>
      </w:tr>
      <w:tr w:rsidR="00C82017" w:rsidRPr="001C7B66" w14:paraId="59F6D016" w14:textId="35F7A114" w:rsidTr="00406CA9">
        <w:tc>
          <w:tcPr>
            <w:tcW w:w="5670" w:type="dxa"/>
          </w:tcPr>
          <w:p w14:paraId="570E4841" w14:textId="40E0F892" w:rsidR="00C82017" w:rsidRPr="001C7B66" w:rsidRDefault="00C82017" w:rsidP="001C7B66">
            <w:pPr>
              <w:tabs>
                <w:tab w:val="left" w:pos="-720"/>
              </w:tabs>
              <w:suppressAutoHyphens/>
              <w:jc w:val="both"/>
              <w:rPr>
                <w:rFonts w:ascii="Calibri" w:hAnsi="Calibri" w:cs="Calibri"/>
                <w:sz w:val="22"/>
                <w:szCs w:val="22"/>
              </w:rPr>
            </w:pPr>
            <w:r w:rsidRPr="001C7B66">
              <w:rPr>
                <w:rFonts w:ascii="Calibri" w:hAnsi="Calibri" w:cs="Calibri"/>
                <w:sz w:val="22"/>
                <w:szCs w:val="22"/>
              </w:rPr>
              <w:tab/>
              <w:t xml:space="preserve">This Agreement shall be governed by and shall be construed in accordance with the laws of the Czech Republic. In the event of any dispute arising between the Parties in relation to the terms of this Agreement, the Parties shall use their best endeavors to resolve the matter on an amicable basis. The Parties undertake to submit all disputes or controversies that the Parties are unable to settle amicably to the appropriate court in Czech Republic. </w:t>
            </w:r>
          </w:p>
        </w:tc>
        <w:tc>
          <w:tcPr>
            <w:tcW w:w="5670" w:type="dxa"/>
          </w:tcPr>
          <w:p w14:paraId="77EB4624" w14:textId="0FC8A88B" w:rsidR="00C82017" w:rsidRPr="001C7B66" w:rsidRDefault="00C82017" w:rsidP="001C7B66">
            <w:pPr>
              <w:tabs>
                <w:tab w:val="left" w:pos="-720"/>
              </w:tabs>
              <w:suppressAutoHyphens/>
              <w:jc w:val="both"/>
              <w:rPr>
                <w:rFonts w:ascii="Calibri" w:hAnsi="Calibri" w:cs="Calibri"/>
                <w:sz w:val="22"/>
                <w:szCs w:val="22"/>
                <w:lang w:val="cs-CZ"/>
              </w:rPr>
            </w:pPr>
            <w:r w:rsidRPr="001C7B66">
              <w:rPr>
                <w:rFonts w:ascii="Calibri" w:eastAsia="Calibri" w:hAnsi="Calibri" w:cs="Calibri"/>
                <w:sz w:val="22"/>
                <w:szCs w:val="22"/>
                <w:lang w:val="cs-CZ"/>
              </w:rPr>
              <w:tab/>
              <w:t>Tato smlouva se řídí a bude vykládána v souladu s právním řádem České republiky. V případě jakéhokoli sporu vzniklého mezi stranami v souvislosti s podmínkami této smlouvy vynaloží strany maximální úsilí na smírné vyřešení dané záležitosti. Smluvní strany se zavazují předložit veškeré spory nebo rozpory, které nejsou schopny vyřešit smírně u příslušného soudu v České republice.</w:t>
            </w:r>
          </w:p>
        </w:tc>
      </w:tr>
      <w:tr w:rsidR="00C82017" w:rsidRPr="001C7B66" w14:paraId="5EDBD173" w14:textId="77777777" w:rsidTr="00406CA9">
        <w:tc>
          <w:tcPr>
            <w:tcW w:w="5670" w:type="dxa"/>
          </w:tcPr>
          <w:p w14:paraId="3B229A76" w14:textId="77777777" w:rsidR="00C82017" w:rsidRPr="001C7B66" w:rsidRDefault="00C82017" w:rsidP="001C7B66">
            <w:pPr>
              <w:tabs>
                <w:tab w:val="left" w:pos="-720"/>
              </w:tabs>
              <w:suppressAutoHyphens/>
              <w:jc w:val="both"/>
              <w:rPr>
                <w:rFonts w:ascii="Calibri" w:hAnsi="Calibri" w:cs="Calibri"/>
                <w:noProof/>
                <w:sz w:val="22"/>
                <w:szCs w:val="22"/>
                <w:lang w:val="cs-CZ"/>
              </w:rPr>
            </w:pPr>
          </w:p>
        </w:tc>
        <w:tc>
          <w:tcPr>
            <w:tcW w:w="5670" w:type="dxa"/>
          </w:tcPr>
          <w:p w14:paraId="398C851F" w14:textId="77777777" w:rsidR="00C82017" w:rsidRPr="001C7B66" w:rsidRDefault="00C82017" w:rsidP="001C7B66">
            <w:pPr>
              <w:tabs>
                <w:tab w:val="left" w:pos="-720"/>
              </w:tabs>
              <w:suppressAutoHyphens/>
              <w:jc w:val="both"/>
              <w:rPr>
                <w:rFonts w:ascii="Calibri" w:hAnsi="Calibri" w:cs="Calibri"/>
                <w:sz w:val="22"/>
                <w:szCs w:val="22"/>
                <w:lang w:val="cs-CZ"/>
              </w:rPr>
            </w:pPr>
          </w:p>
        </w:tc>
      </w:tr>
      <w:tr w:rsidR="00C82017" w:rsidRPr="001C7B66" w14:paraId="5F637A03" w14:textId="77777777" w:rsidTr="00406CA9">
        <w:tc>
          <w:tcPr>
            <w:tcW w:w="5670" w:type="dxa"/>
          </w:tcPr>
          <w:p w14:paraId="44D3EA41" w14:textId="77777777" w:rsidR="00C82017" w:rsidRPr="001C7B66" w:rsidRDefault="00C82017" w:rsidP="001C7B66">
            <w:pPr>
              <w:tabs>
                <w:tab w:val="left" w:pos="-720"/>
              </w:tabs>
              <w:suppressAutoHyphens/>
              <w:jc w:val="both"/>
              <w:rPr>
                <w:rFonts w:ascii="Calibri" w:hAnsi="Calibri" w:cs="Calibri"/>
                <w:noProof/>
                <w:sz w:val="22"/>
                <w:szCs w:val="22"/>
                <w:lang w:val="cs-CZ"/>
              </w:rPr>
            </w:pPr>
          </w:p>
        </w:tc>
        <w:tc>
          <w:tcPr>
            <w:tcW w:w="5670" w:type="dxa"/>
          </w:tcPr>
          <w:p w14:paraId="10CE8F7D" w14:textId="77777777" w:rsidR="00C82017" w:rsidRPr="001C7B66" w:rsidRDefault="00C82017" w:rsidP="001C7B66">
            <w:pPr>
              <w:tabs>
                <w:tab w:val="left" w:pos="-720"/>
              </w:tabs>
              <w:suppressAutoHyphens/>
              <w:jc w:val="both"/>
              <w:rPr>
                <w:rFonts w:ascii="Calibri" w:hAnsi="Calibri" w:cs="Calibri"/>
                <w:sz w:val="22"/>
                <w:szCs w:val="22"/>
                <w:lang w:val="cs-CZ"/>
              </w:rPr>
            </w:pPr>
          </w:p>
        </w:tc>
      </w:tr>
      <w:tr w:rsidR="00C82017" w:rsidRPr="001C7B66" w14:paraId="118718BC" w14:textId="77777777" w:rsidTr="00406CA9">
        <w:tc>
          <w:tcPr>
            <w:tcW w:w="5670" w:type="dxa"/>
          </w:tcPr>
          <w:p w14:paraId="02828F1F" w14:textId="77777777" w:rsidR="00C82017" w:rsidRPr="001C7B66" w:rsidRDefault="00C82017" w:rsidP="001C7B66">
            <w:pPr>
              <w:tabs>
                <w:tab w:val="left" w:pos="-720"/>
              </w:tabs>
              <w:suppressAutoHyphens/>
              <w:jc w:val="both"/>
              <w:rPr>
                <w:rFonts w:ascii="Calibri" w:hAnsi="Calibri" w:cs="Calibri"/>
                <w:noProof/>
                <w:sz w:val="22"/>
                <w:szCs w:val="22"/>
                <w:lang w:val="cs-CZ"/>
              </w:rPr>
            </w:pPr>
          </w:p>
        </w:tc>
        <w:tc>
          <w:tcPr>
            <w:tcW w:w="5670" w:type="dxa"/>
          </w:tcPr>
          <w:p w14:paraId="65B951E1" w14:textId="77777777" w:rsidR="00C82017" w:rsidRPr="001C7B66" w:rsidRDefault="00C82017" w:rsidP="001C7B66">
            <w:pPr>
              <w:tabs>
                <w:tab w:val="left" w:pos="-720"/>
              </w:tabs>
              <w:suppressAutoHyphens/>
              <w:jc w:val="both"/>
              <w:rPr>
                <w:rFonts w:ascii="Calibri" w:hAnsi="Calibri" w:cs="Calibri"/>
                <w:sz w:val="22"/>
                <w:szCs w:val="22"/>
                <w:lang w:val="cs-CZ"/>
              </w:rPr>
            </w:pPr>
          </w:p>
        </w:tc>
      </w:tr>
      <w:tr w:rsidR="00C82017" w:rsidRPr="001C7B66" w14:paraId="262A27B1" w14:textId="77777777" w:rsidTr="00406CA9">
        <w:tc>
          <w:tcPr>
            <w:tcW w:w="5670" w:type="dxa"/>
          </w:tcPr>
          <w:p w14:paraId="06CC8F4F" w14:textId="77777777" w:rsidR="00C82017" w:rsidRPr="001C7B66" w:rsidRDefault="00C82017" w:rsidP="001C7B66">
            <w:pPr>
              <w:tabs>
                <w:tab w:val="left" w:pos="-720"/>
              </w:tabs>
              <w:suppressAutoHyphens/>
              <w:jc w:val="both"/>
              <w:rPr>
                <w:rFonts w:ascii="Calibri" w:hAnsi="Calibri" w:cs="Calibri"/>
                <w:noProof/>
                <w:sz w:val="22"/>
                <w:szCs w:val="22"/>
                <w:lang w:val="cs-CZ"/>
              </w:rPr>
            </w:pPr>
          </w:p>
        </w:tc>
        <w:tc>
          <w:tcPr>
            <w:tcW w:w="5670" w:type="dxa"/>
          </w:tcPr>
          <w:p w14:paraId="70A28736" w14:textId="77777777" w:rsidR="00C82017" w:rsidRPr="001C7B66" w:rsidRDefault="00C82017" w:rsidP="001C7B66">
            <w:pPr>
              <w:tabs>
                <w:tab w:val="left" w:pos="-720"/>
              </w:tabs>
              <w:suppressAutoHyphens/>
              <w:jc w:val="both"/>
              <w:rPr>
                <w:rFonts w:ascii="Calibri" w:hAnsi="Calibri" w:cs="Calibri"/>
                <w:sz w:val="22"/>
                <w:szCs w:val="22"/>
                <w:lang w:val="cs-CZ"/>
              </w:rPr>
            </w:pPr>
          </w:p>
        </w:tc>
      </w:tr>
      <w:tr w:rsidR="00C82017" w:rsidRPr="001C7B66" w14:paraId="2F8A461D" w14:textId="02261BD9" w:rsidTr="00406CA9">
        <w:tc>
          <w:tcPr>
            <w:tcW w:w="5670" w:type="dxa"/>
          </w:tcPr>
          <w:p w14:paraId="08F41AB2" w14:textId="47CBE953" w:rsidR="00C82017" w:rsidRPr="001C7B66" w:rsidRDefault="00C82017" w:rsidP="001C7B66">
            <w:pPr>
              <w:tabs>
                <w:tab w:val="left" w:pos="-720"/>
              </w:tabs>
              <w:suppressAutoHyphens/>
              <w:jc w:val="both"/>
              <w:rPr>
                <w:rFonts w:ascii="Calibri" w:hAnsi="Calibri" w:cs="Calibri"/>
                <w:noProof/>
                <w:sz w:val="22"/>
                <w:szCs w:val="22"/>
              </w:rPr>
            </w:pPr>
            <w:r w:rsidRPr="001C7B66">
              <w:rPr>
                <w:rFonts w:ascii="Calibri" w:hAnsi="Calibri" w:cs="Calibri"/>
                <w:noProof/>
                <w:sz w:val="22"/>
                <w:szCs w:val="22"/>
              </w:rPr>
              <w:t>IN WITNESS WHEREOF, the parties hereto have caused</w:t>
            </w:r>
            <w:r w:rsidRPr="001C7B66">
              <w:rPr>
                <w:rFonts w:ascii="Calibri" w:hAnsi="Calibri" w:cs="Calibri"/>
                <w:sz w:val="22"/>
                <w:szCs w:val="22"/>
              </w:rPr>
              <w:t xml:space="preserve"> this Agreement </w:t>
            </w:r>
            <w:r w:rsidRPr="001C7B66">
              <w:rPr>
                <w:rFonts w:ascii="Calibri" w:hAnsi="Calibri" w:cs="Calibri"/>
                <w:noProof/>
                <w:sz w:val="22"/>
                <w:szCs w:val="22"/>
              </w:rPr>
              <w:t>to be executed by</w:t>
            </w:r>
            <w:r w:rsidRPr="001C7B66">
              <w:rPr>
                <w:rFonts w:ascii="Calibri" w:hAnsi="Calibri" w:cs="Calibri"/>
                <w:sz w:val="22"/>
                <w:szCs w:val="22"/>
              </w:rPr>
              <w:t xml:space="preserve"> their duly authorized representatives</w:t>
            </w:r>
            <w:r w:rsidRPr="001C7B66">
              <w:rPr>
                <w:rFonts w:ascii="Calibri" w:hAnsi="Calibri" w:cs="Calibri"/>
                <w:noProof/>
                <w:sz w:val="22"/>
                <w:szCs w:val="22"/>
              </w:rPr>
              <w:t>, as of the Effective Date.</w:t>
            </w:r>
          </w:p>
          <w:p w14:paraId="17B0D85D" w14:textId="77777777" w:rsidR="00C82017" w:rsidRPr="001C7B66" w:rsidRDefault="00C82017" w:rsidP="001C7B66">
            <w:pPr>
              <w:tabs>
                <w:tab w:val="left" w:pos="-720"/>
              </w:tabs>
              <w:suppressAutoHyphens/>
              <w:jc w:val="both"/>
              <w:rPr>
                <w:rFonts w:ascii="Calibri" w:hAnsi="Calibri" w:cs="Calibri"/>
                <w:noProof/>
                <w:sz w:val="22"/>
                <w:szCs w:val="22"/>
              </w:rPr>
            </w:pPr>
          </w:p>
          <w:p w14:paraId="7640D076" w14:textId="769F0933" w:rsidR="00C82017" w:rsidRPr="001C7B66" w:rsidRDefault="00C82017" w:rsidP="001C7B66">
            <w:pPr>
              <w:tabs>
                <w:tab w:val="left" w:pos="-720"/>
              </w:tabs>
              <w:suppressAutoHyphens/>
              <w:jc w:val="both"/>
              <w:rPr>
                <w:rFonts w:ascii="Calibri" w:hAnsi="Calibri" w:cs="Calibri"/>
                <w:sz w:val="22"/>
                <w:szCs w:val="22"/>
              </w:rPr>
            </w:pPr>
            <w:r w:rsidRPr="001C7B66">
              <w:rPr>
                <w:rFonts w:ascii="Calibri" w:hAnsi="Calibri" w:cs="Calibri"/>
                <w:noProof/>
                <w:sz w:val="22"/>
                <w:szCs w:val="22"/>
              </w:rPr>
              <w:t>The parties agree to execute this Agreement by way of an electronic signature, and agree this shall constitute a valid and enforceable agreement between</w:t>
            </w:r>
            <w:r w:rsidRPr="001C7B66">
              <w:rPr>
                <w:rFonts w:ascii="Calibri" w:hAnsi="Calibri" w:cs="Calibri"/>
                <w:sz w:val="22"/>
                <w:szCs w:val="22"/>
              </w:rPr>
              <w:t xml:space="preserve"> the </w:t>
            </w:r>
            <w:r w:rsidRPr="001C7B66">
              <w:rPr>
                <w:rFonts w:ascii="Calibri" w:hAnsi="Calibri" w:cs="Calibri"/>
                <w:noProof/>
                <w:sz w:val="22"/>
                <w:szCs w:val="22"/>
              </w:rPr>
              <w:t>parties. The present Agreement is made in pdf-version which is signed electronically by each party.</w:t>
            </w:r>
          </w:p>
        </w:tc>
        <w:tc>
          <w:tcPr>
            <w:tcW w:w="5670" w:type="dxa"/>
          </w:tcPr>
          <w:p w14:paraId="398B4606" w14:textId="77777777" w:rsidR="00C82017" w:rsidRPr="001C7B66" w:rsidRDefault="00C82017" w:rsidP="001C7B66">
            <w:pPr>
              <w:tabs>
                <w:tab w:val="left" w:pos="-720"/>
              </w:tabs>
              <w:suppressAutoHyphens/>
              <w:jc w:val="both"/>
              <w:rPr>
                <w:rFonts w:ascii="Calibri" w:hAnsi="Calibri" w:cs="Calibri"/>
                <w:sz w:val="22"/>
                <w:szCs w:val="22"/>
                <w:lang w:val="cs-CZ"/>
              </w:rPr>
            </w:pPr>
            <w:r w:rsidRPr="001C7B66">
              <w:rPr>
                <w:rFonts w:ascii="Calibri" w:eastAsia="Calibri" w:hAnsi="Calibri" w:cs="Calibri"/>
                <w:sz w:val="22"/>
                <w:szCs w:val="22"/>
                <w:lang w:val="cs-CZ"/>
              </w:rPr>
              <w:t>NA DŮKAZ ČEHOŽ smluvní strany uzavřely tuto smlouvu prostřednictvím svých řádně pověřených zástupců k datu účinnosti.</w:t>
            </w:r>
          </w:p>
          <w:p w14:paraId="4F7A3E10" w14:textId="77777777" w:rsidR="008F54EA" w:rsidRPr="001C7B66" w:rsidRDefault="008F54EA" w:rsidP="001C7B66">
            <w:pPr>
              <w:tabs>
                <w:tab w:val="left" w:pos="-720"/>
              </w:tabs>
              <w:suppressAutoHyphens/>
              <w:jc w:val="both"/>
              <w:rPr>
                <w:rFonts w:ascii="Calibri" w:hAnsi="Calibri" w:cs="Calibri"/>
                <w:sz w:val="22"/>
                <w:szCs w:val="22"/>
                <w:lang w:val="cs-CZ"/>
              </w:rPr>
            </w:pPr>
          </w:p>
          <w:p w14:paraId="0B070045" w14:textId="37C9F361" w:rsidR="00C82017" w:rsidRPr="001C7B66" w:rsidRDefault="00C82017" w:rsidP="001C7B66">
            <w:pPr>
              <w:tabs>
                <w:tab w:val="left" w:pos="-720"/>
              </w:tabs>
              <w:suppressAutoHyphens/>
              <w:jc w:val="both"/>
              <w:rPr>
                <w:rFonts w:ascii="Calibri" w:hAnsi="Calibri" w:cs="Calibri"/>
                <w:sz w:val="22"/>
                <w:szCs w:val="22"/>
                <w:lang w:val="cs-CZ"/>
              </w:rPr>
            </w:pPr>
            <w:r w:rsidRPr="001C7B66">
              <w:rPr>
                <w:rFonts w:ascii="Calibri" w:eastAsia="Calibri" w:hAnsi="Calibri" w:cs="Calibri"/>
                <w:sz w:val="22"/>
                <w:szCs w:val="22"/>
                <w:lang w:val="cs-CZ"/>
              </w:rPr>
              <w:t>Smluvní strany výslovně souhlasí s uzavřením této smlouvy formou elektronického podpisu a souhlasí s tím, že mezi smluvními stranami bude představovat platnou a vy</w:t>
            </w:r>
            <w:r w:rsidR="00C046A9" w:rsidRPr="001C7B66">
              <w:rPr>
                <w:rFonts w:ascii="Calibri" w:eastAsia="Calibri" w:hAnsi="Calibri" w:cs="Calibri"/>
                <w:sz w:val="22"/>
                <w:szCs w:val="22"/>
                <w:lang w:val="cs-CZ"/>
              </w:rPr>
              <w:t>mahatelnou</w:t>
            </w:r>
            <w:r w:rsidRPr="001C7B66">
              <w:rPr>
                <w:rFonts w:ascii="Calibri" w:eastAsia="Calibri" w:hAnsi="Calibri" w:cs="Calibri"/>
                <w:sz w:val="22"/>
                <w:szCs w:val="22"/>
                <w:lang w:val="cs-CZ"/>
              </w:rPr>
              <w:t xml:space="preserve"> </w:t>
            </w:r>
            <w:r w:rsidR="00C046A9" w:rsidRPr="001C7B66">
              <w:rPr>
                <w:rFonts w:ascii="Calibri" w:eastAsia="Calibri" w:hAnsi="Calibri" w:cs="Calibri"/>
                <w:sz w:val="22"/>
                <w:szCs w:val="22"/>
                <w:lang w:val="cs-CZ"/>
              </w:rPr>
              <w:t>smlouvu</w:t>
            </w:r>
            <w:r w:rsidRPr="001C7B66">
              <w:rPr>
                <w:rFonts w:ascii="Calibri" w:eastAsia="Calibri" w:hAnsi="Calibri" w:cs="Calibri"/>
                <w:sz w:val="22"/>
                <w:szCs w:val="22"/>
                <w:lang w:val="cs-CZ"/>
              </w:rPr>
              <w:t>. Tato smlouva je vyhotovena ve formátu PDF a je elektronicky podepsána každou ze smluvních stran.</w:t>
            </w:r>
          </w:p>
        </w:tc>
      </w:tr>
      <w:tr w:rsidR="00C82017" w:rsidRPr="001C7B66" w14:paraId="75593A83" w14:textId="77777777" w:rsidTr="00406CA9">
        <w:tc>
          <w:tcPr>
            <w:tcW w:w="5670" w:type="dxa"/>
          </w:tcPr>
          <w:p w14:paraId="2F46D0E0" w14:textId="77777777" w:rsidR="00C82017" w:rsidRPr="001C7B66" w:rsidRDefault="00C82017" w:rsidP="001C7B66">
            <w:pPr>
              <w:tabs>
                <w:tab w:val="left" w:pos="-720"/>
              </w:tabs>
              <w:suppressAutoHyphens/>
              <w:jc w:val="both"/>
              <w:rPr>
                <w:rFonts w:ascii="Calibri" w:hAnsi="Calibri" w:cs="Calibri"/>
                <w:noProof/>
                <w:sz w:val="22"/>
                <w:szCs w:val="22"/>
                <w:lang w:val="cs-CZ"/>
              </w:rPr>
            </w:pPr>
          </w:p>
        </w:tc>
        <w:tc>
          <w:tcPr>
            <w:tcW w:w="5670" w:type="dxa"/>
          </w:tcPr>
          <w:p w14:paraId="4AC7FD9D" w14:textId="77777777" w:rsidR="00C82017" w:rsidRPr="001C7B66" w:rsidRDefault="00C82017" w:rsidP="001C7B66">
            <w:pPr>
              <w:tabs>
                <w:tab w:val="left" w:pos="-720"/>
              </w:tabs>
              <w:suppressAutoHyphens/>
              <w:jc w:val="both"/>
              <w:rPr>
                <w:rFonts w:ascii="Calibri" w:hAnsi="Calibri" w:cs="Calibri"/>
                <w:sz w:val="22"/>
                <w:szCs w:val="22"/>
                <w:lang w:val="cs-CZ"/>
              </w:rPr>
            </w:pPr>
          </w:p>
        </w:tc>
      </w:tr>
      <w:tr w:rsidR="00227058" w:rsidRPr="001C7B66" w14:paraId="51A1ACAA" w14:textId="79B161C4" w:rsidTr="00406CA9">
        <w:trPr>
          <w:trHeight w:val="2203"/>
        </w:trPr>
        <w:tc>
          <w:tcPr>
            <w:tcW w:w="11340" w:type="dxa"/>
            <w:gridSpan w:val="2"/>
          </w:tcPr>
          <w:p w14:paraId="33EE3D18" w14:textId="77777777" w:rsidR="00681236" w:rsidRPr="001C7B66" w:rsidRDefault="00681236" w:rsidP="001C7B66">
            <w:pPr>
              <w:autoSpaceDE w:val="0"/>
              <w:autoSpaceDN w:val="0"/>
              <w:adjustRightInd w:val="0"/>
              <w:jc w:val="both"/>
              <w:rPr>
                <w:rFonts w:ascii="Calibri" w:eastAsia="Calibri" w:hAnsi="Calibri" w:cs="Calibri"/>
                <w:b/>
                <w:color w:val="000000" w:themeColor="text1"/>
                <w:sz w:val="22"/>
                <w:szCs w:val="22"/>
                <w:lang w:val="nl-NL"/>
              </w:rPr>
            </w:pPr>
          </w:p>
          <w:p w14:paraId="10D62C50" w14:textId="457EFE4A" w:rsidR="00455233" w:rsidRPr="001C7B66" w:rsidRDefault="00455233" w:rsidP="001C7B66">
            <w:pPr>
              <w:autoSpaceDE w:val="0"/>
              <w:autoSpaceDN w:val="0"/>
              <w:adjustRightInd w:val="0"/>
              <w:jc w:val="both"/>
              <w:rPr>
                <w:rFonts w:ascii="Calibri" w:eastAsiaTheme="minorHAnsi" w:hAnsi="Calibri" w:cs="Calibri"/>
                <w:b/>
                <w:color w:val="000000" w:themeColor="text1"/>
                <w:sz w:val="22"/>
                <w:szCs w:val="22"/>
                <w:lang w:val="nl-NL"/>
              </w:rPr>
            </w:pPr>
            <w:r w:rsidRPr="001C7B66">
              <w:rPr>
                <w:rFonts w:ascii="Calibri" w:eastAsia="Calibri" w:hAnsi="Calibri" w:cs="Calibri"/>
                <w:b/>
                <w:color w:val="000000" w:themeColor="text1"/>
                <w:sz w:val="22"/>
                <w:szCs w:val="22"/>
                <w:lang w:val="nl-NL"/>
              </w:rPr>
              <w:t>On behalf of/Za Janssen-Cilag s.r.o.</w:t>
            </w:r>
          </w:p>
          <w:p w14:paraId="036EBB74" w14:textId="77777777" w:rsidR="00455233" w:rsidRPr="001C7B66" w:rsidRDefault="00455233" w:rsidP="001C7B66">
            <w:pPr>
              <w:autoSpaceDE w:val="0"/>
              <w:autoSpaceDN w:val="0"/>
              <w:adjustRightInd w:val="0"/>
              <w:jc w:val="both"/>
              <w:rPr>
                <w:rFonts w:ascii="Calibri" w:eastAsiaTheme="minorHAnsi" w:hAnsi="Calibri" w:cs="Calibri"/>
                <w:color w:val="000000" w:themeColor="text1"/>
                <w:sz w:val="22"/>
                <w:szCs w:val="22"/>
                <w:lang w:val="nl-NL"/>
              </w:rPr>
            </w:pPr>
          </w:p>
          <w:p w14:paraId="4A1A0212" w14:textId="77777777" w:rsidR="00455233" w:rsidRPr="001C7B66" w:rsidRDefault="00455233" w:rsidP="001C7B66">
            <w:pPr>
              <w:autoSpaceDE w:val="0"/>
              <w:autoSpaceDN w:val="0"/>
              <w:adjustRightInd w:val="0"/>
              <w:jc w:val="both"/>
              <w:rPr>
                <w:rFonts w:ascii="Calibri" w:eastAsiaTheme="minorHAnsi" w:hAnsi="Calibri" w:cs="Calibri"/>
                <w:color w:val="000000" w:themeColor="text1"/>
                <w:sz w:val="22"/>
                <w:szCs w:val="22"/>
                <w:lang w:val="nl-NL"/>
              </w:rPr>
            </w:pPr>
          </w:p>
          <w:p w14:paraId="62CE3777" w14:textId="77777777" w:rsidR="00455233" w:rsidRPr="001C7B66" w:rsidRDefault="00455233" w:rsidP="001C7B66">
            <w:pPr>
              <w:autoSpaceDE w:val="0"/>
              <w:autoSpaceDN w:val="0"/>
              <w:adjustRightInd w:val="0"/>
              <w:jc w:val="both"/>
              <w:rPr>
                <w:rFonts w:ascii="Calibri" w:eastAsiaTheme="minorHAnsi" w:hAnsi="Calibri" w:cs="Calibri"/>
                <w:color w:val="000000" w:themeColor="text1"/>
                <w:sz w:val="22"/>
                <w:szCs w:val="22"/>
                <w:lang w:val="nl-NL"/>
              </w:rPr>
            </w:pPr>
          </w:p>
          <w:p w14:paraId="1C32C2A6" w14:textId="77777777" w:rsidR="00455233" w:rsidRPr="001C7B66" w:rsidRDefault="00455233" w:rsidP="001C7B66">
            <w:pPr>
              <w:autoSpaceDE w:val="0"/>
              <w:autoSpaceDN w:val="0"/>
              <w:adjustRightInd w:val="0"/>
              <w:jc w:val="both"/>
              <w:rPr>
                <w:rFonts w:ascii="Calibri" w:eastAsiaTheme="minorHAnsi" w:hAnsi="Calibri" w:cs="Calibri"/>
                <w:color w:val="000000" w:themeColor="text1"/>
                <w:sz w:val="22"/>
                <w:szCs w:val="22"/>
                <w:lang w:val="nl-NL"/>
              </w:rPr>
            </w:pPr>
          </w:p>
          <w:p w14:paraId="62621BCA" w14:textId="77777777" w:rsidR="00455233" w:rsidRPr="001C7B66" w:rsidRDefault="00455233" w:rsidP="001C7B66">
            <w:pPr>
              <w:autoSpaceDE w:val="0"/>
              <w:autoSpaceDN w:val="0"/>
              <w:adjustRightInd w:val="0"/>
              <w:jc w:val="both"/>
              <w:rPr>
                <w:rFonts w:ascii="Calibri" w:eastAsia="Calibri" w:hAnsi="Calibri" w:cs="Calibri"/>
                <w:color w:val="000000" w:themeColor="text1"/>
                <w:sz w:val="22"/>
                <w:szCs w:val="22"/>
              </w:rPr>
            </w:pPr>
            <w:r w:rsidRPr="001C7B66">
              <w:rPr>
                <w:rFonts w:ascii="Calibri" w:eastAsia="Calibri" w:hAnsi="Calibri" w:cs="Calibri"/>
                <w:color w:val="000000" w:themeColor="text1"/>
                <w:sz w:val="22"/>
                <w:szCs w:val="22"/>
              </w:rPr>
              <w:t>Signature/</w:t>
            </w:r>
            <w:proofErr w:type="spellStart"/>
            <w:r w:rsidRPr="001C7B66">
              <w:rPr>
                <w:rFonts w:ascii="Calibri" w:eastAsia="Calibri" w:hAnsi="Calibri" w:cs="Calibri"/>
                <w:color w:val="000000" w:themeColor="text1"/>
                <w:sz w:val="22"/>
                <w:szCs w:val="22"/>
              </w:rPr>
              <w:t>Podpis</w:t>
            </w:r>
            <w:proofErr w:type="spellEnd"/>
            <w:r w:rsidRPr="001C7B66">
              <w:rPr>
                <w:rFonts w:ascii="Calibri" w:eastAsia="Calibri" w:hAnsi="Calibri" w:cs="Calibri"/>
                <w:color w:val="000000" w:themeColor="text1"/>
                <w:sz w:val="22"/>
                <w:szCs w:val="22"/>
              </w:rPr>
              <w:t xml:space="preserve">  ______________________________</w:t>
            </w:r>
          </w:p>
          <w:p w14:paraId="68D10B24" w14:textId="748401D6" w:rsidR="00455233" w:rsidRPr="001C7B66" w:rsidRDefault="00455233" w:rsidP="001C7B66">
            <w:pPr>
              <w:autoSpaceDE w:val="0"/>
              <w:autoSpaceDN w:val="0"/>
              <w:adjustRightInd w:val="0"/>
              <w:jc w:val="both"/>
              <w:rPr>
                <w:rFonts w:ascii="Calibri" w:eastAsia="Calibri" w:hAnsi="Calibri" w:cs="Calibri"/>
                <w:b/>
                <w:color w:val="000000" w:themeColor="text1"/>
                <w:sz w:val="22"/>
                <w:szCs w:val="22"/>
              </w:rPr>
            </w:pPr>
            <w:r w:rsidRPr="001C7B66">
              <w:rPr>
                <w:rFonts w:ascii="Calibri" w:eastAsia="Calibri" w:hAnsi="Calibri" w:cs="Calibri"/>
                <w:b/>
                <w:color w:val="000000" w:themeColor="text1"/>
                <w:sz w:val="22"/>
                <w:szCs w:val="22"/>
              </w:rPr>
              <w:t xml:space="preserve">Represented by Vladimira </w:t>
            </w:r>
            <w:proofErr w:type="spellStart"/>
            <w:r w:rsidRPr="001C7B66">
              <w:rPr>
                <w:rFonts w:ascii="Calibri" w:eastAsia="Calibri" w:hAnsi="Calibri" w:cs="Calibri"/>
                <w:b/>
                <w:color w:val="000000" w:themeColor="text1"/>
                <w:sz w:val="22"/>
                <w:szCs w:val="22"/>
              </w:rPr>
              <w:t>Filipova</w:t>
            </w:r>
            <w:proofErr w:type="spellEnd"/>
            <w:r w:rsidRPr="001C7B66">
              <w:rPr>
                <w:rFonts w:ascii="Calibri" w:eastAsia="Calibri" w:hAnsi="Calibri" w:cs="Calibri"/>
                <w:b/>
                <w:color w:val="000000" w:themeColor="text1"/>
                <w:sz w:val="22"/>
                <w:szCs w:val="22"/>
              </w:rPr>
              <w:t xml:space="preserve">, M.D., the </w:t>
            </w:r>
            <w:proofErr w:type="spellStart"/>
            <w:r w:rsidRPr="001C7B66">
              <w:rPr>
                <w:rFonts w:ascii="Calibri" w:eastAsia="Calibri" w:hAnsi="Calibri" w:cs="Calibri"/>
                <w:b/>
                <w:color w:val="000000" w:themeColor="text1"/>
                <w:sz w:val="22"/>
                <w:szCs w:val="22"/>
              </w:rPr>
              <w:t>Prokurist</w:t>
            </w:r>
            <w:proofErr w:type="spellEnd"/>
            <w:r w:rsidRPr="001C7B66">
              <w:rPr>
                <w:rFonts w:ascii="Calibri" w:eastAsia="Calibri" w:hAnsi="Calibri" w:cs="Calibri"/>
                <w:b/>
                <w:color w:val="000000" w:themeColor="text1"/>
                <w:sz w:val="22"/>
                <w:szCs w:val="22"/>
              </w:rPr>
              <w:t>/</w:t>
            </w:r>
          </w:p>
          <w:p w14:paraId="36A56076" w14:textId="57225225" w:rsidR="00455233" w:rsidRPr="001C7B66" w:rsidRDefault="00455233" w:rsidP="001C7B66">
            <w:pPr>
              <w:autoSpaceDE w:val="0"/>
              <w:autoSpaceDN w:val="0"/>
              <w:adjustRightInd w:val="0"/>
              <w:jc w:val="both"/>
              <w:rPr>
                <w:rFonts w:ascii="Calibri" w:eastAsiaTheme="minorHAnsi" w:hAnsi="Calibri" w:cs="Calibri"/>
                <w:b/>
                <w:color w:val="000000" w:themeColor="text1"/>
                <w:sz w:val="22"/>
                <w:szCs w:val="22"/>
              </w:rPr>
            </w:pPr>
            <w:proofErr w:type="spellStart"/>
            <w:r w:rsidRPr="001C7B66">
              <w:rPr>
                <w:rFonts w:ascii="Calibri" w:eastAsia="Calibri" w:hAnsi="Calibri" w:cs="Calibri"/>
                <w:b/>
                <w:color w:val="000000" w:themeColor="text1"/>
                <w:sz w:val="22"/>
                <w:szCs w:val="22"/>
              </w:rPr>
              <w:t>zastoupena</w:t>
            </w:r>
            <w:proofErr w:type="spellEnd"/>
            <w:r w:rsidRPr="001C7B66">
              <w:rPr>
                <w:rFonts w:ascii="Calibri" w:eastAsia="Calibri" w:hAnsi="Calibri" w:cs="Calibri"/>
                <w:b/>
                <w:color w:val="000000" w:themeColor="text1"/>
                <w:sz w:val="22"/>
                <w:szCs w:val="22"/>
              </w:rPr>
              <w:t xml:space="preserve"> MUDr. </w:t>
            </w:r>
            <w:proofErr w:type="spellStart"/>
            <w:r w:rsidRPr="001C7B66">
              <w:rPr>
                <w:rFonts w:ascii="Calibri" w:eastAsia="Calibri" w:hAnsi="Calibri" w:cs="Calibri"/>
                <w:b/>
                <w:color w:val="000000" w:themeColor="text1"/>
                <w:sz w:val="22"/>
                <w:szCs w:val="22"/>
              </w:rPr>
              <w:t>Vladimírou</w:t>
            </w:r>
            <w:proofErr w:type="spellEnd"/>
            <w:r w:rsidRPr="001C7B66">
              <w:rPr>
                <w:rFonts w:ascii="Calibri" w:eastAsia="Calibri" w:hAnsi="Calibri" w:cs="Calibri"/>
                <w:b/>
                <w:color w:val="000000" w:themeColor="text1"/>
                <w:sz w:val="22"/>
                <w:szCs w:val="22"/>
              </w:rPr>
              <w:t xml:space="preserve"> </w:t>
            </w:r>
            <w:proofErr w:type="spellStart"/>
            <w:r w:rsidRPr="001C7B66">
              <w:rPr>
                <w:rFonts w:ascii="Calibri" w:eastAsia="Calibri" w:hAnsi="Calibri" w:cs="Calibri"/>
                <w:b/>
                <w:color w:val="000000" w:themeColor="text1"/>
                <w:sz w:val="22"/>
                <w:szCs w:val="22"/>
              </w:rPr>
              <w:t>Filipovou</w:t>
            </w:r>
            <w:proofErr w:type="spellEnd"/>
            <w:r w:rsidRPr="001C7B66">
              <w:rPr>
                <w:rFonts w:ascii="Calibri" w:eastAsia="Calibri" w:hAnsi="Calibri" w:cs="Calibri"/>
                <w:b/>
                <w:color w:val="000000" w:themeColor="text1"/>
                <w:sz w:val="22"/>
                <w:szCs w:val="22"/>
              </w:rPr>
              <w:t xml:space="preserve">, </w:t>
            </w:r>
            <w:proofErr w:type="spellStart"/>
            <w:r w:rsidRPr="001C7B66">
              <w:rPr>
                <w:rFonts w:ascii="Calibri" w:eastAsia="Calibri" w:hAnsi="Calibri" w:cs="Calibri"/>
                <w:b/>
                <w:color w:val="000000" w:themeColor="text1"/>
                <w:sz w:val="22"/>
                <w:szCs w:val="22"/>
              </w:rPr>
              <w:t>prokuristkou</w:t>
            </w:r>
            <w:proofErr w:type="spellEnd"/>
          </w:p>
          <w:p w14:paraId="325D444C" w14:textId="77777777" w:rsidR="00227058" w:rsidRPr="001C7B66" w:rsidRDefault="00227058" w:rsidP="001C7B66">
            <w:pPr>
              <w:autoSpaceDE w:val="0"/>
              <w:autoSpaceDN w:val="0"/>
              <w:adjustRightInd w:val="0"/>
              <w:jc w:val="both"/>
              <w:rPr>
                <w:rFonts w:ascii="Calibri" w:eastAsiaTheme="minorHAnsi" w:hAnsi="Calibri" w:cs="Calibri"/>
                <w:sz w:val="22"/>
                <w:szCs w:val="22"/>
              </w:rPr>
            </w:pPr>
          </w:p>
          <w:p w14:paraId="2E109001" w14:textId="1A02D78F" w:rsidR="00227058" w:rsidRPr="001C7B66" w:rsidRDefault="00227058" w:rsidP="001C7B66">
            <w:pPr>
              <w:autoSpaceDE w:val="0"/>
              <w:autoSpaceDN w:val="0"/>
              <w:adjustRightInd w:val="0"/>
              <w:rPr>
                <w:rFonts w:ascii="Calibri" w:eastAsiaTheme="minorHAnsi" w:hAnsi="Calibri" w:cs="Calibri"/>
                <w:sz w:val="22"/>
                <w:szCs w:val="22"/>
              </w:rPr>
            </w:pPr>
          </w:p>
          <w:p w14:paraId="4C71329B" w14:textId="77777777" w:rsidR="00227058" w:rsidRPr="001C7B66" w:rsidRDefault="00227058" w:rsidP="001C7B66">
            <w:pPr>
              <w:autoSpaceDE w:val="0"/>
              <w:autoSpaceDN w:val="0"/>
              <w:adjustRightInd w:val="0"/>
              <w:jc w:val="both"/>
              <w:rPr>
                <w:rFonts w:ascii="Calibri" w:eastAsiaTheme="minorHAnsi" w:hAnsi="Calibri" w:cs="Calibri"/>
                <w:sz w:val="22"/>
                <w:szCs w:val="22"/>
              </w:rPr>
            </w:pPr>
          </w:p>
          <w:p w14:paraId="54CD7593" w14:textId="0A4D5E72" w:rsidR="00227058" w:rsidRPr="001C7B66" w:rsidRDefault="00227058" w:rsidP="001C7B66">
            <w:pPr>
              <w:autoSpaceDE w:val="0"/>
              <w:autoSpaceDN w:val="0"/>
              <w:adjustRightInd w:val="0"/>
              <w:jc w:val="both"/>
              <w:rPr>
                <w:rFonts w:ascii="Calibri" w:eastAsiaTheme="minorHAnsi" w:hAnsi="Calibri" w:cs="Calibri"/>
                <w:sz w:val="22"/>
                <w:szCs w:val="22"/>
              </w:rPr>
            </w:pPr>
          </w:p>
        </w:tc>
      </w:tr>
      <w:tr w:rsidR="002B0155" w:rsidRPr="001C7B66" w14:paraId="434264A8" w14:textId="042C3359" w:rsidTr="00406CA9">
        <w:tc>
          <w:tcPr>
            <w:tcW w:w="5670" w:type="dxa"/>
          </w:tcPr>
          <w:p w14:paraId="394FBE40" w14:textId="77777777" w:rsidR="002B0155" w:rsidRPr="001C7B66" w:rsidRDefault="002B0155" w:rsidP="001C7B66">
            <w:pPr>
              <w:autoSpaceDE w:val="0"/>
              <w:autoSpaceDN w:val="0"/>
              <w:adjustRightInd w:val="0"/>
              <w:jc w:val="both"/>
              <w:rPr>
                <w:rFonts w:ascii="Calibri" w:eastAsiaTheme="minorHAnsi" w:hAnsi="Calibri" w:cs="Calibri"/>
                <w:noProof/>
                <w:sz w:val="22"/>
                <w:szCs w:val="22"/>
              </w:rPr>
            </w:pPr>
          </w:p>
        </w:tc>
        <w:tc>
          <w:tcPr>
            <w:tcW w:w="5670" w:type="dxa"/>
          </w:tcPr>
          <w:p w14:paraId="2EBA8A84" w14:textId="77777777" w:rsidR="002B0155" w:rsidRPr="001C7B66" w:rsidRDefault="002B0155" w:rsidP="001C7B66">
            <w:pPr>
              <w:autoSpaceDE w:val="0"/>
              <w:autoSpaceDN w:val="0"/>
              <w:adjustRightInd w:val="0"/>
              <w:jc w:val="both"/>
              <w:rPr>
                <w:rFonts w:ascii="Calibri" w:eastAsiaTheme="minorHAnsi" w:hAnsi="Calibri" w:cs="Calibri"/>
                <w:sz w:val="22"/>
                <w:szCs w:val="22"/>
                <w:lang w:val="cs-CZ"/>
              </w:rPr>
            </w:pPr>
          </w:p>
        </w:tc>
      </w:tr>
      <w:tr w:rsidR="002E2454" w:rsidRPr="001C7B66" w14:paraId="30F5E3C0" w14:textId="77777777" w:rsidTr="00406CA9">
        <w:trPr>
          <w:trHeight w:val="3054"/>
        </w:trPr>
        <w:tc>
          <w:tcPr>
            <w:tcW w:w="11340" w:type="dxa"/>
            <w:gridSpan w:val="2"/>
          </w:tcPr>
          <w:p w14:paraId="08AC41D6" w14:textId="77777777" w:rsidR="00681236" w:rsidRPr="001C7B66" w:rsidRDefault="00681236" w:rsidP="001C7B66">
            <w:pPr>
              <w:autoSpaceDE w:val="0"/>
              <w:autoSpaceDN w:val="0"/>
              <w:adjustRightInd w:val="0"/>
              <w:jc w:val="both"/>
              <w:rPr>
                <w:rFonts w:ascii="Calibri" w:eastAsia="Calibri" w:hAnsi="Calibri" w:cs="Calibri"/>
                <w:b/>
                <w:color w:val="000000" w:themeColor="text1"/>
                <w:sz w:val="22"/>
                <w:szCs w:val="22"/>
              </w:rPr>
            </w:pPr>
          </w:p>
          <w:p w14:paraId="36BCC846" w14:textId="55AA7DE3" w:rsidR="00455233" w:rsidRPr="001C7B66" w:rsidRDefault="00455233" w:rsidP="001C7B66">
            <w:pPr>
              <w:autoSpaceDE w:val="0"/>
              <w:autoSpaceDN w:val="0"/>
              <w:adjustRightInd w:val="0"/>
              <w:jc w:val="both"/>
              <w:rPr>
                <w:rFonts w:ascii="Calibri" w:eastAsiaTheme="minorHAnsi" w:hAnsi="Calibri" w:cs="Calibri"/>
                <w:color w:val="000000" w:themeColor="text1"/>
                <w:sz w:val="22"/>
                <w:szCs w:val="22"/>
              </w:rPr>
            </w:pPr>
            <w:r w:rsidRPr="001C7B66">
              <w:rPr>
                <w:rFonts w:ascii="Calibri" w:eastAsia="Calibri" w:hAnsi="Calibri" w:cs="Calibri"/>
                <w:b/>
                <w:color w:val="000000" w:themeColor="text1"/>
                <w:sz w:val="22"/>
                <w:szCs w:val="22"/>
              </w:rPr>
              <w:t xml:space="preserve">On behalf </w:t>
            </w:r>
            <w:r w:rsidRPr="001C7B66">
              <w:rPr>
                <w:rFonts w:ascii="Calibri" w:eastAsiaTheme="minorHAnsi" w:hAnsi="Calibri" w:cs="Calibri"/>
                <w:b/>
                <w:color w:val="000000" w:themeColor="text1"/>
                <w:sz w:val="22"/>
                <w:szCs w:val="22"/>
              </w:rPr>
              <w:t>of Institution/</w:t>
            </w:r>
            <w:proofErr w:type="spellStart"/>
            <w:r w:rsidRPr="001C7B66">
              <w:rPr>
                <w:rFonts w:ascii="Calibri" w:eastAsiaTheme="minorHAnsi" w:hAnsi="Calibri" w:cs="Calibri"/>
                <w:b/>
                <w:color w:val="000000" w:themeColor="text1"/>
                <w:sz w:val="22"/>
                <w:szCs w:val="22"/>
              </w:rPr>
              <w:t>Za</w:t>
            </w:r>
            <w:proofErr w:type="spellEnd"/>
            <w:r w:rsidRPr="001C7B66">
              <w:rPr>
                <w:rFonts w:ascii="Calibri" w:eastAsiaTheme="minorHAnsi" w:hAnsi="Calibri" w:cs="Calibri"/>
                <w:b/>
                <w:color w:val="000000" w:themeColor="text1"/>
                <w:sz w:val="22"/>
                <w:szCs w:val="22"/>
              </w:rPr>
              <w:t xml:space="preserve"> </w:t>
            </w:r>
            <w:proofErr w:type="spellStart"/>
            <w:r w:rsidRPr="001C7B66">
              <w:rPr>
                <w:rFonts w:ascii="Calibri" w:eastAsiaTheme="minorHAnsi" w:hAnsi="Calibri" w:cs="Calibri"/>
                <w:b/>
                <w:color w:val="000000" w:themeColor="text1"/>
                <w:sz w:val="22"/>
                <w:szCs w:val="22"/>
              </w:rPr>
              <w:t>Poskytovatele</w:t>
            </w:r>
            <w:proofErr w:type="spellEnd"/>
            <w:r w:rsidRPr="001C7B66">
              <w:rPr>
                <w:rFonts w:ascii="Calibri" w:eastAsiaTheme="minorHAnsi" w:hAnsi="Calibri" w:cs="Calibri"/>
                <w:b/>
                <w:color w:val="000000" w:themeColor="text1"/>
                <w:sz w:val="22"/>
                <w:szCs w:val="22"/>
              </w:rPr>
              <w:t>:</w:t>
            </w:r>
          </w:p>
          <w:p w14:paraId="59280BCA" w14:textId="5A2CDFC3" w:rsidR="002E2454" w:rsidRPr="001C7B66" w:rsidRDefault="002E2454" w:rsidP="001C7B66">
            <w:pPr>
              <w:autoSpaceDE w:val="0"/>
              <w:autoSpaceDN w:val="0"/>
              <w:adjustRightInd w:val="0"/>
              <w:jc w:val="both"/>
              <w:rPr>
                <w:rFonts w:ascii="Calibri" w:eastAsiaTheme="minorHAnsi" w:hAnsi="Calibri" w:cs="Calibri"/>
                <w:sz w:val="22"/>
                <w:szCs w:val="22"/>
              </w:rPr>
            </w:pPr>
          </w:p>
          <w:p w14:paraId="705916E0" w14:textId="77777777" w:rsidR="002E2454" w:rsidRPr="001C7B66" w:rsidRDefault="002E2454" w:rsidP="001C7B66">
            <w:pPr>
              <w:autoSpaceDE w:val="0"/>
              <w:autoSpaceDN w:val="0"/>
              <w:adjustRightInd w:val="0"/>
              <w:jc w:val="both"/>
              <w:rPr>
                <w:rFonts w:ascii="Calibri" w:eastAsiaTheme="minorHAnsi" w:hAnsi="Calibri" w:cs="Calibri"/>
                <w:sz w:val="22"/>
                <w:szCs w:val="22"/>
              </w:rPr>
            </w:pPr>
          </w:p>
          <w:p w14:paraId="24CF8F0E" w14:textId="77777777" w:rsidR="002E2454" w:rsidRPr="001C7B66" w:rsidRDefault="002E2454" w:rsidP="001C7B66">
            <w:pPr>
              <w:autoSpaceDE w:val="0"/>
              <w:autoSpaceDN w:val="0"/>
              <w:adjustRightInd w:val="0"/>
              <w:jc w:val="both"/>
              <w:rPr>
                <w:rFonts w:ascii="Calibri" w:eastAsiaTheme="minorHAnsi" w:hAnsi="Calibri" w:cs="Calibri"/>
                <w:sz w:val="22"/>
                <w:szCs w:val="22"/>
              </w:rPr>
            </w:pPr>
          </w:p>
          <w:p w14:paraId="49AFD358" w14:textId="77777777" w:rsidR="002E2454" w:rsidRPr="001C7B66" w:rsidRDefault="002E2454" w:rsidP="001C7B66">
            <w:pPr>
              <w:autoSpaceDE w:val="0"/>
              <w:autoSpaceDN w:val="0"/>
              <w:adjustRightInd w:val="0"/>
              <w:jc w:val="both"/>
              <w:rPr>
                <w:rFonts w:ascii="Calibri" w:eastAsiaTheme="minorHAnsi" w:hAnsi="Calibri" w:cs="Calibri"/>
                <w:sz w:val="22"/>
                <w:szCs w:val="22"/>
              </w:rPr>
            </w:pPr>
          </w:p>
          <w:p w14:paraId="794BA6D7" w14:textId="63275AEB" w:rsidR="002E2454" w:rsidRPr="001C7B66" w:rsidRDefault="002E2454" w:rsidP="001C7B66">
            <w:pPr>
              <w:autoSpaceDE w:val="0"/>
              <w:autoSpaceDN w:val="0"/>
              <w:adjustRightInd w:val="0"/>
              <w:jc w:val="both"/>
              <w:rPr>
                <w:rFonts w:ascii="Calibri" w:eastAsia="Calibri" w:hAnsi="Calibri" w:cs="Calibri"/>
                <w:sz w:val="22"/>
                <w:szCs w:val="22"/>
              </w:rPr>
            </w:pPr>
            <w:r w:rsidRPr="001C7B66">
              <w:rPr>
                <w:rFonts w:ascii="Calibri" w:eastAsia="Calibri" w:hAnsi="Calibri" w:cs="Calibri"/>
                <w:sz w:val="22"/>
                <w:szCs w:val="22"/>
              </w:rPr>
              <w:t>Signature/</w:t>
            </w:r>
            <w:proofErr w:type="spellStart"/>
            <w:r w:rsidRPr="001C7B66">
              <w:rPr>
                <w:rFonts w:ascii="Calibri" w:eastAsia="Calibri" w:hAnsi="Calibri" w:cs="Calibri"/>
                <w:sz w:val="22"/>
                <w:szCs w:val="22"/>
              </w:rPr>
              <w:t>Podpis</w:t>
            </w:r>
            <w:proofErr w:type="spellEnd"/>
            <w:r w:rsidRPr="001C7B66">
              <w:rPr>
                <w:rFonts w:ascii="Calibri" w:eastAsia="Calibri" w:hAnsi="Calibri" w:cs="Calibri"/>
                <w:noProof/>
                <w:sz w:val="22"/>
                <w:szCs w:val="22"/>
              </w:rPr>
              <w:t>_______________________________</w:t>
            </w:r>
          </w:p>
          <w:p w14:paraId="7FDBDE8E" w14:textId="1DECEA15" w:rsidR="002E2454" w:rsidRPr="001C7B66" w:rsidRDefault="00392E7A" w:rsidP="001C7B66">
            <w:pPr>
              <w:autoSpaceDE w:val="0"/>
              <w:autoSpaceDN w:val="0"/>
              <w:adjustRightInd w:val="0"/>
              <w:jc w:val="both"/>
              <w:rPr>
                <w:rFonts w:ascii="Calibri" w:hAnsi="Calibri" w:cs="Calibri"/>
                <w:b/>
                <w:sz w:val="22"/>
                <w:szCs w:val="22"/>
                <w:lang w:val="cs-CZ"/>
              </w:rPr>
            </w:pPr>
            <w:r w:rsidRPr="001C7B66">
              <w:rPr>
                <w:rFonts w:ascii="Calibri" w:hAnsi="Calibri" w:cs="Calibri"/>
                <w:b/>
                <w:sz w:val="22"/>
                <w:szCs w:val="22"/>
                <w:lang w:val="cs-CZ"/>
              </w:rPr>
              <w:t>prof. MUDr. Ladislav Šenolt, Ph.D.</w:t>
            </w:r>
            <w:r w:rsidR="007A7DBD" w:rsidRPr="001C7B66">
              <w:rPr>
                <w:rFonts w:ascii="Calibri" w:hAnsi="Calibri" w:cs="Calibri"/>
                <w:b/>
                <w:sz w:val="22"/>
                <w:szCs w:val="22"/>
              </w:rPr>
              <w:t xml:space="preserve">, director / </w:t>
            </w:r>
            <w:proofErr w:type="spellStart"/>
            <w:r w:rsidR="007A7DBD" w:rsidRPr="001C7B66">
              <w:rPr>
                <w:rFonts w:ascii="Calibri" w:hAnsi="Calibri" w:cs="Calibri"/>
                <w:b/>
                <w:sz w:val="22"/>
                <w:szCs w:val="22"/>
              </w:rPr>
              <w:t>ředitel</w:t>
            </w:r>
            <w:proofErr w:type="spellEnd"/>
          </w:p>
        </w:tc>
      </w:tr>
      <w:tr w:rsidR="002B0155" w:rsidRPr="001C7B66" w14:paraId="0E06DB6F" w14:textId="1BA68C47" w:rsidTr="00406CA9">
        <w:tc>
          <w:tcPr>
            <w:tcW w:w="5670" w:type="dxa"/>
          </w:tcPr>
          <w:p w14:paraId="58CB65A2" w14:textId="77777777" w:rsidR="002B0155" w:rsidRPr="001C7B66" w:rsidRDefault="002B0155" w:rsidP="001C7B66">
            <w:pPr>
              <w:autoSpaceDE w:val="0"/>
              <w:autoSpaceDN w:val="0"/>
              <w:adjustRightInd w:val="0"/>
              <w:jc w:val="both"/>
              <w:rPr>
                <w:rFonts w:ascii="Calibri" w:eastAsiaTheme="minorHAnsi" w:hAnsi="Calibri" w:cs="Calibri"/>
                <w:noProof/>
                <w:sz w:val="22"/>
                <w:szCs w:val="22"/>
              </w:rPr>
            </w:pPr>
          </w:p>
        </w:tc>
        <w:tc>
          <w:tcPr>
            <w:tcW w:w="5670" w:type="dxa"/>
          </w:tcPr>
          <w:p w14:paraId="5F604FF7" w14:textId="77777777" w:rsidR="002B0155" w:rsidRPr="001C7B66" w:rsidRDefault="002B0155" w:rsidP="001C7B66">
            <w:pPr>
              <w:autoSpaceDE w:val="0"/>
              <w:autoSpaceDN w:val="0"/>
              <w:adjustRightInd w:val="0"/>
              <w:jc w:val="both"/>
              <w:rPr>
                <w:rFonts w:ascii="Calibri" w:eastAsiaTheme="minorHAnsi" w:hAnsi="Calibri" w:cs="Calibri"/>
                <w:sz w:val="22"/>
                <w:szCs w:val="22"/>
                <w:lang w:val="cs-CZ" w:bidi="he-IL"/>
              </w:rPr>
            </w:pPr>
          </w:p>
        </w:tc>
      </w:tr>
      <w:tr w:rsidR="002E2454" w:rsidRPr="001C7B66" w14:paraId="309E20B0" w14:textId="77777777" w:rsidTr="00406CA9">
        <w:trPr>
          <w:trHeight w:val="2218"/>
        </w:trPr>
        <w:tc>
          <w:tcPr>
            <w:tcW w:w="11340" w:type="dxa"/>
            <w:gridSpan w:val="2"/>
          </w:tcPr>
          <w:p w14:paraId="2C155DCE" w14:textId="77777777" w:rsidR="002E2454" w:rsidRPr="001C7B66" w:rsidRDefault="002E2454" w:rsidP="001C7B66">
            <w:pPr>
              <w:autoSpaceDE w:val="0"/>
              <w:autoSpaceDN w:val="0"/>
              <w:adjustRightInd w:val="0"/>
              <w:jc w:val="both"/>
              <w:rPr>
                <w:rFonts w:ascii="Calibri" w:eastAsiaTheme="minorHAnsi" w:hAnsi="Calibri" w:cs="Calibri"/>
                <w:b/>
                <w:sz w:val="22"/>
                <w:szCs w:val="22"/>
                <w:highlight w:val="yellow"/>
              </w:rPr>
            </w:pPr>
          </w:p>
          <w:p w14:paraId="5F09383C" w14:textId="77777777" w:rsidR="008F54EA" w:rsidRPr="001C7B66" w:rsidRDefault="008F54EA" w:rsidP="001C7B66">
            <w:pPr>
              <w:autoSpaceDE w:val="0"/>
              <w:autoSpaceDN w:val="0"/>
              <w:adjustRightInd w:val="0"/>
              <w:jc w:val="both"/>
              <w:rPr>
                <w:rFonts w:ascii="Calibri" w:eastAsiaTheme="minorHAnsi" w:hAnsi="Calibri" w:cs="Calibri"/>
                <w:b/>
                <w:sz w:val="22"/>
                <w:szCs w:val="22"/>
              </w:rPr>
            </w:pPr>
            <w:r w:rsidRPr="001C7B66">
              <w:rPr>
                <w:rFonts w:ascii="Calibri" w:eastAsiaTheme="minorHAnsi" w:hAnsi="Calibri" w:cs="Calibri"/>
                <w:b/>
                <w:sz w:val="22"/>
                <w:szCs w:val="22"/>
              </w:rPr>
              <w:t xml:space="preserve">On behalf of Principal Investigator / </w:t>
            </w:r>
            <w:proofErr w:type="spellStart"/>
            <w:r w:rsidRPr="001C7B66">
              <w:rPr>
                <w:rFonts w:ascii="Calibri" w:eastAsiaTheme="minorHAnsi" w:hAnsi="Calibri" w:cs="Calibri"/>
                <w:b/>
                <w:sz w:val="22"/>
                <w:szCs w:val="22"/>
              </w:rPr>
              <w:t>Za</w:t>
            </w:r>
            <w:proofErr w:type="spellEnd"/>
            <w:r w:rsidRPr="001C7B66">
              <w:rPr>
                <w:rFonts w:ascii="Calibri" w:eastAsiaTheme="minorHAnsi" w:hAnsi="Calibri" w:cs="Calibri"/>
                <w:b/>
                <w:sz w:val="22"/>
                <w:szCs w:val="22"/>
              </w:rPr>
              <w:t xml:space="preserve"> </w:t>
            </w:r>
            <w:proofErr w:type="spellStart"/>
            <w:r w:rsidRPr="001C7B66">
              <w:rPr>
                <w:rFonts w:ascii="Calibri" w:eastAsiaTheme="minorHAnsi" w:hAnsi="Calibri" w:cs="Calibri"/>
                <w:b/>
                <w:sz w:val="22"/>
                <w:szCs w:val="22"/>
              </w:rPr>
              <w:t>hlavního</w:t>
            </w:r>
            <w:proofErr w:type="spellEnd"/>
            <w:r w:rsidRPr="001C7B66">
              <w:rPr>
                <w:rFonts w:ascii="Calibri" w:eastAsiaTheme="minorHAnsi" w:hAnsi="Calibri" w:cs="Calibri"/>
                <w:b/>
                <w:sz w:val="22"/>
                <w:szCs w:val="22"/>
              </w:rPr>
              <w:t xml:space="preserve"> </w:t>
            </w:r>
            <w:proofErr w:type="spellStart"/>
            <w:r w:rsidRPr="001C7B66">
              <w:rPr>
                <w:rFonts w:ascii="Calibri" w:eastAsiaTheme="minorHAnsi" w:hAnsi="Calibri" w:cs="Calibri"/>
                <w:b/>
                <w:sz w:val="22"/>
                <w:szCs w:val="22"/>
              </w:rPr>
              <w:t>zkoušejícího</w:t>
            </w:r>
            <w:proofErr w:type="spellEnd"/>
            <w:r w:rsidRPr="001C7B66">
              <w:rPr>
                <w:rFonts w:ascii="Calibri" w:eastAsiaTheme="minorHAnsi" w:hAnsi="Calibri" w:cs="Calibri"/>
                <w:b/>
                <w:sz w:val="22"/>
                <w:szCs w:val="22"/>
              </w:rPr>
              <w:t xml:space="preserve">: </w:t>
            </w:r>
          </w:p>
          <w:p w14:paraId="38AE6AB9" w14:textId="77777777" w:rsidR="002E2454" w:rsidRPr="001C7B66" w:rsidRDefault="002E2454" w:rsidP="001C7B66">
            <w:pPr>
              <w:autoSpaceDE w:val="0"/>
              <w:autoSpaceDN w:val="0"/>
              <w:adjustRightInd w:val="0"/>
              <w:jc w:val="both"/>
              <w:rPr>
                <w:rFonts w:ascii="Calibri" w:eastAsiaTheme="minorHAnsi" w:hAnsi="Calibri" w:cs="Calibri"/>
                <w:b/>
                <w:sz w:val="22"/>
                <w:szCs w:val="22"/>
              </w:rPr>
            </w:pPr>
          </w:p>
          <w:p w14:paraId="1CDAED1A" w14:textId="77777777" w:rsidR="00681236" w:rsidRPr="001C7B66" w:rsidRDefault="00681236" w:rsidP="001C7B66">
            <w:pPr>
              <w:autoSpaceDE w:val="0"/>
              <w:autoSpaceDN w:val="0"/>
              <w:adjustRightInd w:val="0"/>
              <w:jc w:val="both"/>
              <w:rPr>
                <w:rFonts w:ascii="Calibri" w:eastAsiaTheme="minorHAnsi" w:hAnsi="Calibri" w:cs="Calibri"/>
                <w:b/>
                <w:sz w:val="22"/>
                <w:szCs w:val="22"/>
              </w:rPr>
            </w:pPr>
          </w:p>
          <w:p w14:paraId="16AB9BEA" w14:textId="77777777" w:rsidR="00431DDF" w:rsidRPr="001C7B66" w:rsidRDefault="00431DDF" w:rsidP="001C7B66">
            <w:pPr>
              <w:autoSpaceDE w:val="0"/>
              <w:autoSpaceDN w:val="0"/>
              <w:adjustRightInd w:val="0"/>
              <w:jc w:val="both"/>
              <w:rPr>
                <w:rFonts w:ascii="Calibri" w:eastAsiaTheme="minorHAnsi" w:hAnsi="Calibri" w:cs="Calibri"/>
                <w:b/>
                <w:sz w:val="22"/>
                <w:szCs w:val="22"/>
              </w:rPr>
            </w:pPr>
          </w:p>
          <w:p w14:paraId="2C15ECBB" w14:textId="77777777" w:rsidR="00431DDF" w:rsidRPr="001C7B66" w:rsidRDefault="00431DDF" w:rsidP="001C7B66">
            <w:pPr>
              <w:autoSpaceDE w:val="0"/>
              <w:autoSpaceDN w:val="0"/>
              <w:adjustRightInd w:val="0"/>
              <w:jc w:val="both"/>
              <w:rPr>
                <w:rFonts w:ascii="Calibri" w:eastAsiaTheme="minorHAnsi" w:hAnsi="Calibri" w:cs="Calibri"/>
                <w:b/>
                <w:sz w:val="22"/>
                <w:szCs w:val="22"/>
              </w:rPr>
            </w:pPr>
          </w:p>
          <w:p w14:paraId="16411C9E" w14:textId="4656AFF0" w:rsidR="002E2454" w:rsidRPr="001C7B66" w:rsidRDefault="002E2454" w:rsidP="001C7B66">
            <w:pPr>
              <w:rPr>
                <w:rFonts w:ascii="Calibri" w:eastAsiaTheme="minorHAnsi" w:hAnsi="Calibri" w:cs="Calibri"/>
                <w:sz w:val="22"/>
                <w:szCs w:val="22"/>
              </w:rPr>
            </w:pPr>
            <w:r w:rsidRPr="001C7B66">
              <w:rPr>
                <w:rFonts w:ascii="Calibri" w:eastAsiaTheme="minorHAnsi" w:hAnsi="Calibri" w:cs="Calibri"/>
                <w:sz w:val="22"/>
                <w:szCs w:val="22"/>
              </w:rPr>
              <w:t>Signature/</w:t>
            </w:r>
            <w:proofErr w:type="spellStart"/>
            <w:r w:rsidRPr="001C7B66">
              <w:rPr>
                <w:rFonts w:ascii="Calibri" w:eastAsiaTheme="minorHAnsi" w:hAnsi="Calibri" w:cs="Calibri"/>
                <w:sz w:val="22"/>
                <w:szCs w:val="22"/>
              </w:rPr>
              <w:t>Podpis</w:t>
            </w:r>
            <w:proofErr w:type="spellEnd"/>
            <w:r w:rsidRPr="001C7B66">
              <w:rPr>
                <w:rFonts w:ascii="Calibri" w:eastAsiaTheme="minorHAnsi" w:hAnsi="Calibri" w:cs="Calibri"/>
                <w:sz w:val="22"/>
                <w:szCs w:val="22"/>
              </w:rPr>
              <w:t>_______________________________</w:t>
            </w:r>
          </w:p>
          <w:p w14:paraId="6FCA7D90" w14:textId="0481C07D" w:rsidR="00FC59FE" w:rsidRPr="001C7B66" w:rsidRDefault="00BA1A87" w:rsidP="001C7B66">
            <w:pPr>
              <w:autoSpaceDE w:val="0"/>
              <w:autoSpaceDN w:val="0"/>
              <w:adjustRightInd w:val="0"/>
              <w:jc w:val="both"/>
              <w:rPr>
                <w:rFonts w:ascii="Calibri" w:eastAsiaTheme="minorHAnsi" w:hAnsi="Calibri" w:cs="Calibri"/>
                <w:b/>
                <w:sz w:val="22"/>
                <w:szCs w:val="22"/>
                <w:lang w:val="cs-CZ"/>
              </w:rPr>
            </w:pPr>
            <w:r>
              <w:rPr>
                <w:rFonts w:ascii="Calibri" w:eastAsiaTheme="minorHAnsi" w:hAnsi="Calibri" w:cs="Calibri"/>
                <w:b/>
                <w:sz w:val="22"/>
                <w:szCs w:val="22"/>
                <w:lang w:val="cs-CZ"/>
              </w:rPr>
              <w:t>XXXXXXXXXXXXXXXXXXXXXXXXXXXX</w:t>
            </w:r>
          </w:p>
          <w:p w14:paraId="29C2C8CD" w14:textId="77777777" w:rsidR="002E2454" w:rsidRPr="001C7B66" w:rsidRDefault="002E2454" w:rsidP="001C7B66">
            <w:pPr>
              <w:autoSpaceDE w:val="0"/>
              <w:autoSpaceDN w:val="0"/>
              <w:adjustRightInd w:val="0"/>
              <w:rPr>
                <w:rFonts w:ascii="Calibri" w:eastAsiaTheme="minorHAnsi" w:hAnsi="Calibri" w:cs="Calibri"/>
                <w:sz w:val="22"/>
                <w:szCs w:val="22"/>
              </w:rPr>
            </w:pPr>
          </w:p>
        </w:tc>
      </w:tr>
      <w:tr w:rsidR="002B0155" w:rsidRPr="001C7B66" w14:paraId="5887EB1C" w14:textId="67EC0421" w:rsidTr="00406CA9">
        <w:tc>
          <w:tcPr>
            <w:tcW w:w="5670" w:type="dxa"/>
          </w:tcPr>
          <w:p w14:paraId="445052DE" w14:textId="77777777" w:rsidR="002B0155" w:rsidRPr="001C7B66" w:rsidRDefault="002B0155" w:rsidP="001C7B66">
            <w:pPr>
              <w:tabs>
                <w:tab w:val="left" w:pos="-720"/>
              </w:tabs>
              <w:suppressAutoHyphens/>
              <w:jc w:val="both"/>
              <w:rPr>
                <w:rFonts w:ascii="Calibri" w:hAnsi="Calibri" w:cs="Calibri"/>
                <w:noProof/>
                <w:sz w:val="22"/>
                <w:szCs w:val="22"/>
              </w:rPr>
            </w:pPr>
          </w:p>
        </w:tc>
        <w:tc>
          <w:tcPr>
            <w:tcW w:w="5670" w:type="dxa"/>
          </w:tcPr>
          <w:p w14:paraId="646750AF" w14:textId="77777777" w:rsidR="002B0155" w:rsidRPr="001C7B66" w:rsidRDefault="002B0155" w:rsidP="001C7B66">
            <w:pPr>
              <w:tabs>
                <w:tab w:val="left" w:pos="-720"/>
              </w:tabs>
              <w:suppressAutoHyphens/>
              <w:jc w:val="both"/>
              <w:rPr>
                <w:rFonts w:ascii="Calibri" w:hAnsi="Calibri" w:cs="Calibri"/>
                <w:sz w:val="22"/>
                <w:szCs w:val="22"/>
                <w:lang w:val="cs-CZ"/>
              </w:rPr>
            </w:pPr>
          </w:p>
        </w:tc>
      </w:tr>
      <w:tr w:rsidR="002B0155" w:rsidRPr="001C7B66" w14:paraId="2911DA31" w14:textId="6A8F3C96" w:rsidTr="00406CA9">
        <w:tc>
          <w:tcPr>
            <w:tcW w:w="5670" w:type="dxa"/>
          </w:tcPr>
          <w:p w14:paraId="7153708E" w14:textId="524B7638" w:rsidR="002B0155" w:rsidRPr="001C7B66" w:rsidRDefault="002B0155" w:rsidP="001C7B66">
            <w:pPr>
              <w:keepNext/>
              <w:keepLines/>
              <w:tabs>
                <w:tab w:val="left" w:pos="-720"/>
              </w:tabs>
              <w:suppressAutoHyphens/>
              <w:jc w:val="both"/>
              <w:rPr>
                <w:rFonts w:ascii="Calibri" w:hAnsi="Calibri" w:cs="Calibri"/>
                <w:b/>
                <w:noProof/>
                <w:sz w:val="22"/>
                <w:szCs w:val="22"/>
                <w:u w:val="single"/>
              </w:rPr>
            </w:pPr>
            <w:r w:rsidRPr="001C7B66">
              <w:rPr>
                <w:rFonts w:ascii="Calibri" w:hAnsi="Calibri" w:cs="Calibri"/>
                <w:b/>
                <w:noProof/>
                <w:sz w:val="22"/>
                <w:szCs w:val="22"/>
                <w:u w:val="single"/>
              </w:rPr>
              <w:t>Appendices:</w:t>
            </w:r>
          </w:p>
        </w:tc>
        <w:tc>
          <w:tcPr>
            <w:tcW w:w="5670" w:type="dxa"/>
          </w:tcPr>
          <w:p w14:paraId="14143FBB" w14:textId="7BB521A6" w:rsidR="002B0155" w:rsidRPr="001C7B66" w:rsidRDefault="002B0155" w:rsidP="001C7B66">
            <w:pPr>
              <w:keepNext/>
              <w:keepLines/>
              <w:tabs>
                <w:tab w:val="left" w:pos="-720"/>
              </w:tabs>
              <w:suppressAutoHyphens/>
              <w:jc w:val="both"/>
              <w:rPr>
                <w:rFonts w:ascii="Calibri" w:hAnsi="Calibri" w:cs="Calibri"/>
                <w:b/>
                <w:bCs/>
                <w:sz w:val="22"/>
                <w:szCs w:val="22"/>
                <w:u w:val="single"/>
                <w:lang w:val="cs-CZ"/>
              </w:rPr>
            </w:pPr>
            <w:r w:rsidRPr="001C7B66">
              <w:rPr>
                <w:rFonts w:ascii="Calibri" w:eastAsia="Calibri" w:hAnsi="Calibri" w:cs="Calibri"/>
                <w:b/>
                <w:bCs/>
                <w:sz w:val="22"/>
                <w:szCs w:val="22"/>
                <w:u w:val="single"/>
                <w:lang w:val="cs-CZ"/>
              </w:rPr>
              <w:t>Přílohy:</w:t>
            </w:r>
          </w:p>
        </w:tc>
      </w:tr>
      <w:tr w:rsidR="002B0155" w:rsidRPr="001C7B66" w14:paraId="76C591DB" w14:textId="7BCA8A37" w:rsidTr="00406CA9">
        <w:tc>
          <w:tcPr>
            <w:tcW w:w="5670" w:type="dxa"/>
          </w:tcPr>
          <w:p w14:paraId="49DB2274" w14:textId="7ECA91D4" w:rsidR="002B0155" w:rsidRPr="001C7B66" w:rsidRDefault="002B0155" w:rsidP="001C7B66">
            <w:pPr>
              <w:pStyle w:val="Nadpis2"/>
              <w:rPr>
                <w:rFonts w:ascii="Calibri" w:hAnsi="Calibri" w:cs="Calibri"/>
                <w:noProof/>
                <w:sz w:val="22"/>
                <w:szCs w:val="22"/>
              </w:rPr>
            </w:pPr>
            <w:r w:rsidRPr="001C7B66">
              <w:rPr>
                <w:rFonts w:ascii="Calibri" w:hAnsi="Calibri" w:cs="Calibri"/>
                <w:noProof/>
                <w:sz w:val="22"/>
                <w:szCs w:val="22"/>
              </w:rPr>
              <w:t xml:space="preserve">Annex A – Financial Provisions </w:t>
            </w:r>
            <w:r w:rsidR="009905C4" w:rsidRPr="001C7B66">
              <w:rPr>
                <w:rFonts w:ascii="Calibri" w:hAnsi="Calibri" w:cs="Calibri"/>
                <w:noProof/>
                <w:sz w:val="22"/>
                <w:szCs w:val="22"/>
              </w:rPr>
              <w:t xml:space="preserve">- </w:t>
            </w:r>
            <w:r w:rsidR="009905C4" w:rsidRPr="001C7B66">
              <w:rPr>
                <w:rFonts w:ascii="Calibri" w:hAnsi="Calibri" w:cs="Calibri"/>
                <w:b w:val="0"/>
                <w:bCs w:val="0"/>
                <w:i/>
                <w:iCs/>
                <w:noProof/>
                <w:sz w:val="22"/>
                <w:szCs w:val="22"/>
              </w:rPr>
              <w:fldChar w:fldCharType="begin">
                <w:ffData>
                  <w:name w:val="Text28"/>
                  <w:enabled/>
                  <w:calcOnExit w:val="0"/>
                  <w:textInput>
                    <w:default w:val="TRADE SECRET OF SPONSOR (exclude from publication)"/>
                  </w:textInput>
                </w:ffData>
              </w:fldChar>
            </w:r>
            <w:r w:rsidR="009905C4" w:rsidRPr="001C7B66">
              <w:rPr>
                <w:rFonts w:ascii="Calibri" w:hAnsi="Calibri" w:cs="Calibri"/>
                <w:b w:val="0"/>
                <w:bCs w:val="0"/>
                <w:i/>
                <w:iCs/>
                <w:noProof/>
                <w:sz w:val="22"/>
                <w:szCs w:val="22"/>
              </w:rPr>
              <w:instrText xml:space="preserve"> FORMTEXT </w:instrText>
            </w:r>
            <w:r w:rsidR="009905C4" w:rsidRPr="001C7B66">
              <w:rPr>
                <w:rFonts w:ascii="Calibri" w:hAnsi="Calibri" w:cs="Calibri"/>
                <w:b w:val="0"/>
                <w:bCs w:val="0"/>
                <w:i/>
                <w:iCs/>
                <w:noProof/>
                <w:sz w:val="22"/>
                <w:szCs w:val="22"/>
              </w:rPr>
            </w:r>
            <w:r w:rsidR="009905C4" w:rsidRPr="001C7B66">
              <w:rPr>
                <w:rFonts w:ascii="Calibri" w:hAnsi="Calibri" w:cs="Calibri"/>
                <w:b w:val="0"/>
                <w:bCs w:val="0"/>
                <w:i/>
                <w:iCs/>
                <w:noProof/>
                <w:sz w:val="22"/>
                <w:szCs w:val="22"/>
              </w:rPr>
              <w:fldChar w:fldCharType="separate"/>
            </w:r>
            <w:r w:rsidR="009905C4" w:rsidRPr="001C7B66">
              <w:rPr>
                <w:rFonts w:ascii="Calibri" w:hAnsi="Calibri" w:cs="Calibri"/>
                <w:b w:val="0"/>
                <w:bCs w:val="0"/>
                <w:i/>
                <w:iCs/>
                <w:noProof/>
                <w:sz w:val="22"/>
                <w:szCs w:val="22"/>
              </w:rPr>
              <w:t>TRADE SECRET OF JANSSEN  (exclude from publication)</w:t>
            </w:r>
            <w:r w:rsidR="009905C4" w:rsidRPr="001C7B66">
              <w:rPr>
                <w:rFonts w:ascii="Calibri" w:hAnsi="Calibri" w:cs="Calibri"/>
                <w:b w:val="0"/>
                <w:bCs w:val="0"/>
                <w:i/>
                <w:iCs/>
                <w:noProof/>
                <w:sz w:val="22"/>
                <w:szCs w:val="22"/>
              </w:rPr>
              <w:fldChar w:fldCharType="end"/>
            </w:r>
          </w:p>
        </w:tc>
        <w:tc>
          <w:tcPr>
            <w:tcW w:w="5670" w:type="dxa"/>
          </w:tcPr>
          <w:p w14:paraId="242566B4" w14:textId="69580408" w:rsidR="002B0155" w:rsidRPr="001C7B66" w:rsidRDefault="002B0155" w:rsidP="001C7B66">
            <w:pPr>
              <w:pStyle w:val="Nadpis2"/>
              <w:rPr>
                <w:rFonts w:ascii="Calibri" w:hAnsi="Calibri" w:cs="Calibri"/>
                <w:sz w:val="22"/>
                <w:szCs w:val="22"/>
                <w:lang w:val="cs-CZ"/>
              </w:rPr>
            </w:pPr>
            <w:r w:rsidRPr="001C7B66">
              <w:rPr>
                <w:rFonts w:ascii="Calibri" w:eastAsia="Calibri" w:hAnsi="Calibri" w:cs="Calibri"/>
                <w:sz w:val="22"/>
                <w:szCs w:val="22"/>
                <w:lang w:val="cs-CZ"/>
              </w:rPr>
              <w:t>Příloha A – Finanční ustanovení </w:t>
            </w:r>
            <w:r w:rsidR="009905C4" w:rsidRPr="001C7B66">
              <w:rPr>
                <w:rFonts w:ascii="Calibri" w:eastAsia="Calibri" w:hAnsi="Calibri" w:cs="Calibri"/>
                <w:sz w:val="22"/>
                <w:szCs w:val="22"/>
                <w:lang w:val="cs-CZ"/>
              </w:rPr>
              <w:t xml:space="preserve">- </w:t>
            </w:r>
            <w:r w:rsidR="009905C4" w:rsidRPr="001C7B66">
              <w:rPr>
                <w:rFonts w:ascii="Calibri" w:hAnsi="Calibri" w:cs="Calibri"/>
                <w:b w:val="0"/>
                <w:bCs w:val="0"/>
                <w:i/>
                <w:iCs/>
                <w:sz w:val="22"/>
                <w:szCs w:val="22"/>
                <w:highlight w:val="lightGray"/>
                <w:lang w:val="cs-CZ"/>
              </w:rPr>
              <w:fldChar w:fldCharType="begin">
                <w:ffData>
                  <w:name w:val="Text28"/>
                  <w:enabled/>
                  <w:calcOnExit w:val="0"/>
                  <w:textInput>
                    <w:default w:val="TRADE SECRET OF SPONSOR (exclude from publication)"/>
                  </w:textInput>
                </w:ffData>
              </w:fldChar>
            </w:r>
            <w:r w:rsidR="009905C4" w:rsidRPr="001C7B66">
              <w:rPr>
                <w:rFonts w:ascii="Calibri" w:hAnsi="Calibri" w:cs="Calibri"/>
                <w:b w:val="0"/>
                <w:bCs w:val="0"/>
                <w:i/>
                <w:iCs/>
                <w:sz w:val="22"/>
                <w:szCs w:val="22"/>
                <w:highlight w:val="lightGray"/>
                <w:lang w:val="cs-CZ"/>
              </w:rPr>
              <w:instrText xml:space="preserve"> FORMTEXT </w:instrText>
            </w:r>
            <w:r w:rsidR="009905C4" w:rsidRPr="001C7B66">
              <w:rPr>
                <w:rFonts w:ascii="Calibri" w:hAnsi="Calibri" w:cs="Calibri"/>
                <w:b w:val="0"/>
                <w:bCs w:val="0"/>
                <w:i/>
                <w:iCs/>
                <w:sz w:val="22"/>
                <w:szCs w:val="22"/>
                <w:highlight w:val="lightGray"/>
                <w:lang w:val="cs-CZ"/>
              </w:rPr>
            </w:r>
            <w:r w:rsidR="009905C4" w:rsidRPr="001C7B66">
              <w:rPr>
                <w:rFonts w:ascii="Calibri" w:hAnsi="Calibri" w:cs="Calibri"/>
                <w:b w:val="0"/>
                <w:bCs w:val="0"/>
                <w:i/>
                <w:iCs/>
                <w:sz w:val="22"/>
                <w:szCs w:val="22"/>
                <w:highlight w:val="lightGray"/>
                <w:lang w:val="cs-CZ"/>
              </w:rPr>
              <w:fldChar w:fldCharType="separate"/>
            </w:r>
            <w:r w:rsidR="009905C4" w:rsidRPr="001C7B66">
              <w:rPr>
                <w:rFonts w:ascii="Calibri" w:eastAsia="Calibri" w:hAnsi="Calibri" w:cs="Calibri"/>
                <w:b w:val="0"/>
                <w:bCs w:val="0"/>
                <w:i/>
                <w:iCs/>
                <w:sz w:val="22"/>
                <w:szCs w:val="22"/>
                <w:highlight w:val="lightGray"/>
                <w:lang w:val="cs-CZ"/>
              </w:rPr>
              <w:t>OBCHODNÍ TAJEMSTVÍ SPOLEČNOSTI JANSSEN (nelze zveřejňovat)</w:t>
            </w:r>
            <w:r w:rsidR="009905C4" w:rsidRPr="001C7B66">
              <w:rPr>
                <w:rFonts w:ascii="Calibri" w:hAnsi="Calibri" w:cs="Calibri"/>
                <w:b w:val="0"/>
                <w:bCs w:val="0"/>
                <w:i/>
                <w:iCs/>
                <w:sz w:val="22"/>
                <w:szCs w:val="22"/>
                <w:highlight w:val="lightGray"/>
                <w:lang w:val="cs-CZ"/>
              </w:rPr>
              <w:fldChar w:fldCharType="end"/>
            </w:r>
            <w:r w:rsidR="009905C4" w:rsidRPr="001C7B66">
              <w:rPr>
                <w:rFonts w:ascii="Calibri" w:hAnsi="Calibri" w:cs="Calibri"/>
                <w:b w:val="0"/>
                <w:bCs w:val="0"/>
                <w:sz w:val="22"/>
                <w:szCs w:val="22"/>
              </w:rPr>
              <w:t> </w:t>
            </w:r>
          </w:p>
        </w:tc>
      </w:tr>
      <w:tr w:rsidR="002B0155" w:rsidRPr="001C7B66" w14:paraId="443B3A3D" w14:textId="71892A39" w:rsidTr="00406CA9">
        <w:tc>
          <w:tcPr>
            <w:tcW w:w="5670" w:type="dxa"/>
          </w:tcPr>
          <w:p w14:paraId="08A53051" w14:textId="05AD15DC" w:rsidR="002B0155" w:rsidRPr="001C7B66" w:rsidRDefault="002B0155" w:rsidP="001C7B66">
            <w:pPr>
              <w:tabs>
                <w:tab w:val="left" w:pos="-720"/>
              </w:tabs>
              <w:suppressAutoHyphens/>
              <w:jc w:val="both"/>
              <w:rPr>
                <w:rFonts w:ascii="Calibri" w:hAnsi="Calibri" w:cs="Calibri"/>
                <w:b/>
                <w:noProof/>
                <w:sz w:val="22"/>
                <w:szCs w:val="22"/>
              </w:rPr>
            </w:pPr>
          </w:p>
        </w:tc>
        <w:tc>
          <w:tcPr>
            <w:tcW w:w="5670" w:type="dxa"/>
          </w:tcPr>
          <w:p w14:paraId="3625C185" w14:textId="2B9E2763" w:rsidR="002B0155" w:rsidRPr="001C7B66" w:rsidRDefault="002B0155" w:rsidP="001C7B66">
            <w:pPr>
              <w:tabs>
                <w:tab w:val="left" w:pos="-720"/>
              </w:tabs>
              <w:suppressAutoHyphens/>
              <w:jc w:val="both"/>
              <w:rPr>
                <w:rFonts w:ascii="Calibri" w:hAnsi="Calibri" w:cs="Calibri"/>
                <w:b/>
                <w:bCs/>
                <w:sz w:val="22"/>
                <w:szCs w:val="22"/>
                <w:lang w:val="cs-CZ"/>
              </w:rPr>
            </w:pPr>
          </w:p>
        </w:tc>
      </w:tr>
      <w:tr w:rsidR="002B0155" w:rsidRPr="001C7B66" w14:paraId="4A1B2C4A" w14:textId="77777777" w:rsidTr="00406CA9">
        <w:tc>
          <w:tcPr>
            <w:tcW w:w="5670" w:type="dxa"/>
          </w:tcPr>
          <w:p w14:paraId="11B6643A" w14:textId="6D49D861" w:rsidR="002B0155" w:rsidRPr="001C7B66" w:rsidRDefault="002B0155" w:rsidP="001C7B66">
            <w:pPr>
              <w:rPr>
                <w:rFonts w:ascii="Calibri" w:hAnsi="Calibri" w:cs="Calibri"/>
                <w:b/>
                <w:sz w:val="22"/>
                <w:szCs w:val="22"/>
              </w:rPr>
            </w:pPr>
            <w:r w:rsidRPr="001C7B66">
              <w:rPr>
                <w:rFonts w:ascii="Calibri" w:hAnsi="Calibri" w:cs="Calibri"/>
                <w:b/>
                <w:sz w:val="22"/>
                <w:szCs w:val="22"/>
              </w:rPr>
              <w:t xml:space="preserve">Annex </w:t>
            </w:r>
            <w:r w:rsidR="00431DDF" w:rsidRPr="001C7B66">
              <w:rPr>
                <w:rFonts w:ascii="Calibri" w:hAnsi="Calibri" w:cs="Calibri"/>
                <w:b/>
                <w:sz w:val="22"/>
                <w:szCs w:val="22"/>
              </w:rPr>
              <w:t>B</w:t>
            </w:r>
            <w:r w:rsidRPr="001C7B66">
              <w:rPr>
                <w:rFonts w:ascii="Calibri" w:hAnsi="Calibri" w:cs="Calibri"/>
                <w:b/>
                <w:sz w:val="22"/>
                <w:szCs w:val="22"/>
              </w:rPr>
              <w:t xml:space="preserve"> - Personal </w:t>
            </w:r>
            <w:r w:rsidRPr="001C7B66">
              <w:rPr>
                <w:rFonts w:ascii="Calibri" w:hAnsi="Calibri" w:cs="Calibri"/>
                <w:b/>
                <w:noProof/>
                <w:sz w:val="22"/>
                <w:szCs w:val="22"/>
              </w:rPr>
              <w:t>Data</w:t>
            </w:r>
            <w:r w:rsidRPr="001C7B66">
              <w:rPr>
                <w:rFonts w:ascii="Calibri" w:hAnsi="Calibri" w:cs="Calibri"/>
                <w:b/>
                <w:sz w:val="22"/>
                <w:szCs w:val="22"/>
              </w:rPr>
              <w:t xml:space="preserve"> concerning Principal Investigator and any Investigational Staff</w:t>
            </w:r>
            <w:r w:rsidR="009905C4" w:rsidRPr="001C7B66">
              <w:rPr>
                <w:rFonts w:ascii="Calibri" w:hAnsi="Calibri" w:cs="Calibri"/>
                <w:b/>
                <w:noProof/>
                <w:sz w:val="22"/>
                <w:szCs w:val="22"/>
              </w:rPr>
              <w:t xml:space="preserve"> - </w:t>
            </w:r>
            <w:r w:rsidR="009905C4" w:rsidRPr="001C7B66">
              <w:rPr>
                <w:rFonts w:ascii="Calibri" w:hAnsi="Calibri" w:cs="Calibri"/>
                <w:i/>
                <w:iCs/>
                <w:noProof/>
                <w:sz w:val="22"/>
                <w:szCs w:val="22"/>
                <w:highlight w:val="lightGray"/>
              </w:rPr>
              <w:fldChar w:fldCharType="begin">
                <w:ffData>
                  <w:name w:val="Text28"/>
                  <w:enabled/>
                  <w:calcOnExit w:val="0"/>
                  <w:textInput>
                    <w:default w:val="TRADE SECRET OF SPONSOR (exclude from publication)"/>
                  </w:textInput>
                </w:ffData>
              </w:fldChar>
            </w:r>
            <w:r w:rsidR="009905C4" w:rsidRPr="001C7B66">
              <w:rPr>
                <w:rFonts w:ascii="Calibri" w:hAnsi="Calibri" w:cs="Calibri"/>
                <w:i/>
                <w:iCs/>
                <w:noProof/>
                <w:sz w:val="22"/>
                <w:szCs w:val="22"/>
                <w:highlight w:val="lightGray"/>
              </w:rPr>
              <w:instrText xml:space="preserve"> FORMTEXT </w:instrText>
            </w:r>
            <w:r w:rsidR="009905C4" w:rsidRPr="001C7B66">
              <w:rPr>
                <w:rFonts w:ascii="Calibri" w:hAnsi="Calibri" w:cs="Calibri"/>
                <w:i/>
                <w:iCs/>
                <w:noProof/>
                <w:sz w:val="22"/>
                <w:szCs w:val="22"/>
                <w:highlight w:val="lightGray"/>
              </w:rPr>
            </w:r>
            <w:r w:rsidR="009905C4" w:rsidRPr="001C7B66">
              <w:rPr>
                <w:rFonts w:ascii="Calibri" w:hAnsi="Calibri" w:cs="Calibri"/>
                <w:i/>
                <w:iCs/>
                <w:noProof/>
                <w:sz w:val="22"/>
                <w:szCs w:val="22"/>
                <w:highlight w:val="lightGray"/>
              </w:rPr>
              <w:fldChar w:fldCharType="separate"/>
            </w:r>
            <w:r w:rsidR="009905C4" w:rsidRPr="001C7B66">
              <w:rPr>
                <w:rFonts w:ascii="Calibri" w:hAnsi="Calibri" w:cs="Calibri"/>
                <w:i/>
                <w:iCs/>
                <w:noProof/>
                <w:sz w:val="22"/>
                <w:szCs w:val="22"/>
                <w:highlight w:val="lightGray"/>
              </w:rPr>
              <w:t>TRADE SECRET OF JANSSEN  (exclude from publication)</w:t>
            </w:r>
            <w:r w:rsidR="009905C4" w:rsidRPr="001C7B66">
              <w:rPr>
                <w:rFonts w:ascii="Calibri" w:hAnsi="Calibri" w:cs="Calibri"/>
                <w:i/>
                <w:iCs/>
                <w:noProof/>
                <w:sz w:val="22"/>
                <w:szCs w:val="22"/>
                <w:highlight w:val="lightGray"/>
              </w:rPr>
              <w:fldChar w:fldCharType="end"/>
            </w:r>
          </w:p>
        </w:tc>
        <w:tc>
          <w:tcPr>
            <w:tcW w:w="5670" w:type="dxa"/>
          </w:tcPr>
          <w:p w14:paraId="1D2FB40E" w14:textId="2D8FAF82" w:rsidR="002B0155" w:rsidRPr="001C7B66" w:rsidRDefault="002B0155" w:rsidP="001C7B66">
            <w:pPr>
              <w:rPr>
                <w:rFonts w:ascii="Calibri" w:hAnsi="Calibri" w:cs="Calibri"/>
                <w:sz w:val="22"/>
                <w:szCs w:val="22"/>
                <w:lang w:val="cs-CZ"/>
              </w:rPr>
            </w:pPr>
            <w:r w:rsidRPr="001C7B66">
              <w:rPr>
                <w:rFonts w:ascii="Calibri" w:eastAsia="Calibri" w:hAnsi="Calibri" w:cs="Calibri"/>
                <w:b/>
                <w:sz w:val="22"/>
                <w:szCs w:val="22"/>
                <w:lang w:val="cs-CZ"/>
              </w:rPr>
              <w:t>Příloha </w:t>
            </w:r>
            <w:r w:rsidR="00431DDF" w:rsidRPr="001C7B66">
              <w:rPr>
                <w:rFonts w:ascii="Calibri" w:eastAsia="Calibri" w:hAnsi="Calibri" w:cs="Calibri"/>
                <w:b/>
                <w:sz w:val="22"/>
                <w:szCs w:val="22"/>
                <w:lang w:val="cs-CZ"/>
              </w:rPr>
              <w:t>B</w:t>
            </w:r>
            <w:r w:rsidRPr="001C7B66">
              <w:rPr>
                <w:rFonts w:ascii="Calibri" w:eastAsia="Calibri" w:hAnsi="Calibri" w:cs="Calibri"/>
                <w:b/>
                <w:bCs/>
                <w:sz w:val="22"/>
                <w:szCs w:val="22"/>
                <w:lang w:val="cs-CZ"/>
              </w:rPr>
              <w:t> – </w:t>
            </w:r>
            <w:r w:rsidRPr="001C7B66">
              <w:rPr>
                <w:rFonts w:ascii="Calibri" w:eastAsia="Calibri" w:hAnsi="Calibri" w:cs="Calibri"/>
                <w:b/>
                <w:sz w:val="22"/>
                <w:szCs w:val="22"/>
                <w:lang w:val="cs-CZ"/>
              </w:rPr>
              <w:t xml:space="preserve">Osobní </w:t>
            </w:r>
            <w:r w:rsidRPr="001C7B66">
              <w:rPr>
                <w:rFonts w:ascii="Calibri" w:eastAsia="Calibri" w:hAnsi="Calibri" w:cs="Calibri"/>
                <w:b/>
                <w:bCs/>
                <w:sz w:val="22"/>
                <w:szCs w:val="22"/>
                <w:lang w:val="cs-CZ"/>
              </w:rPr>
              <w:t>údaje</w:t>
            </w:r>
            <w:r w:rsidRPr="001C7B66">
              <w:rPr>
                <w:rFonts w:ascii="Calibri" w:eastAsia="Calibri" w:hAnsi="Calibri" w:cs="Calibri"/>
                <w:b/>
                <w:sz w:val="22"/>
                <w:szCs w:val="22"/>
                <w:lang w:val="cs-CZ"/>
              </w:rPr>
              <w:t xml:space="preserve"> týkající se hlavního zkoušejícího a</w:t>
            </w:r>
            <w:r w:rsidRPr="001C7B66">
              <w:rPr>
                <w:rFonts w:ascii="Calibri" w:eastAsia="Calibri" w:hAnsi="Calibri" w:cs="Calibri"/>
                <w:b/>
                <w:bCs/>
                <w:sz w:val="22"/>
                <w:szCs w:val="22"/>
                <w:lang w:val="cs-CZ"/>
              </w:rPr>
              <w:t xml:space="preserve"> veškerého </w:t>
            </w:r>
            <w:r w:rsidR="00FD4671" w:rsidRPr="001C7B66">
              <w:rPr>
                <w:rFonts w:ascii="Calibri" w:eastAsia="Calibri" w:hAnsi="Calibri" w:cs="Calibri"/>
                <w:b/>
                <w:bCs/>
                <w:sz w:val="22"/>
                <w:szCs w:val="22"/>
                <w:lang w:val="cs-CZ"/>
              </w:rPr>
              <w:t>studijního</w:t>
            </w:r>
            <w:r w:rsidRPr="001C7B66">
              <w:rPr>
                <w:rFonts w:ascii="Calibri" w:eastAsia="Calibri" w:hAnsi="Calibri" w:cs="Calibri"/>
                <w:b/>
                <w:sz w:val="22"/>
                <w:szCs w:val="22"/>
                <w:lang w:val="cs-CZ"/>
              </w:rPr>
              <w:t xml:space="preserve"> personálu</w:t>
            </w:r>
            <w:r w:rsidRPr="001C7B66">
              <w:rPr>
                <w:rFonts w:ascii="Calibri" w:eastAsia="Calibri" w:hAnsi="Calibri" w:cs="Calibri"/>
                <w:b/>
                <w:bCs/>
                <w:sz w:val="22"/>
                <w:szCs w:val="22"/>
                <w:lang w:val="cs-CZ"/>
              </w:rPr>
              <w:t> </w:t>
            </w:r>
            <w:r w:rsidR="009905C4" w:rsidRPr="001C7B66">
              <w:rPr>
                <w:rFonts w:ascii="Calibri" w:eastAsia="Calibri" w:hAnsi="Calibri" w:cs="Calibri"/>
                <w:b/>
                <w:bCs/>
                <w:sz w:val="22"/>
                <w:szCs w:val="22"/>
                <w:lang w:val="cs-CZ"/>
              </w:rPr>
              <w:t xml:space="preserve">- </w:t>
            </w:r>
            <w:r w:rsidR="009905C4" w:rsidRPr="001C7B66">
              <w:rPr>
                <w:rFonts w:ascii="Calibri" w:hAnsi="Calibri" w:cs="Calibri"/>
                <w:i/>
                <w:iCs/>
                <w:sz w:val="22"/>
                <w:szCs w:val="22"/>
                <w:highlight w:val="lightGray"/>
                <w:lang w:val="cs-CZ"/>
              </w:rPr>
              <w:fldChar w:fldCharType="begin">
                <w:ffData>
                  <w:name w:val="Text28"/>
                  <w:enabled/>
                  <w:calcOnExit w:val="0"/>
                  <w:textInput>
                    <w:default w:val="TRADE SECRET OF SPONSOR (exclude from publication)"/>
                  </w:textInput>
                </w:ffData>
              </w:fldChar>
            </w:r>
            <w:r w:rsidR="009905C4" w:rsidRPr="001C7B66">
              <w:rPr>
                <w:rFonts w:ascii="Calibri" w:hAnsi="Calibri" w:cs="Calibri"/>
                <w:i/>
                <w:iCs/>
                <w:sz w:val="22"/>
                <w:szCs w:val="22"/>
                <w:highlight w:val="lightGray"/>
                <w:lang w:val="cs-CZ"/>
              </w:rPr>
              <w:instrText xml:space="preserve"> FORMTEXT </w:instrText>
            </w:r>
            <w:r w:rsidR="009905C4" w:rsidRPr="001C7B66">
              <w:rPr>
                <w:rFonts w:ascii="Calibri" w:hAnsi="Calibri" w:cs="Calibri"/>
                <w:i/>
                <w:iCs/>
                <w:sz w:val="22"/>
                <w:szCs w:val="22"/>
                <w:highlight w:val="lightGray"/>
                <w:lang w:val="cs-CZ"/>
              </w:rPr>
            </w:r>
            <w:r w:rsidR="009905C4" w:rsidRPr="001C7B66">
              <w:rPr>
                <w:rFonts w:ascii="Calibri" w:hAnsi="Calibri" w:cs="Calibri"/>
                <w:i/>
                <w:iCs/>
                <w:sz w:val="22"/>
                <w:szCs w:val="22"/>
                <w:highlight w:val="lightGray"/>
                <w:lang w:val="cs-CZ"/>
              </w:rPr>
              <w:fldChar w:fldCharType="separate"/>
            </w:r>
            <w:r w:rsidR="009905C4" w:rsidRPr="001C7B66">
              <w:rPr>
                <w:rFonts w:ascii="Calibri" w:eastAsia="Calibri" w:hAnsi="Calibri" w:cs="Calibri"/>
                <w:i/>
                <w:iCs/>
                <w:sz w:val="22"/>
                <w:szCs w:val="22"/>
                <w:highlight w:val="lightGray"/>
                <w:lang w:val="cs-CZ"/>
              </w:rPr>
              <w:t>OBCHODNÍ TAJEMSTVÍ SPOLEČNOSTI JANSSEN (nelze zveřejňovat)</w:t>
            </w:r>
            <w:r w:rsidR="009905C4" w:rsidRPr="001C7B66">
              <w:rPr>
                <w:rFonts w:ascii="Calibri" w:hAnsi="Calibri" w:cs="Calibri"/>
                <w:i/>
                <w:iCs/>
                <w:sz w:val="22"/>
                <w:szCs w:val="22"/>
                <w:highlight w:val="lightGray"/>
                <w:lang w:val="cs-CZ"/>
              </w:rPr>
              <w:fldChar w:fldCharType="end"/>
            </w:r>
            <w:r w:rsidR="009905C4" w:rsidRPr="001C7B66">
              <w:rPr>
                <w:rFonts w:ascii="Calibri" w:hAnsi="Calibri" w:cs="Calibri"/>
                <w:b/>
                <w:sz w:val="22"/>
                <w:szCs w:val="22"/>
                <w:lang w:val="cs-CZ"/>
              </w:rPr>
              <w:t> </w:t>
            </w:r>
          </w:p>
        </w:tc>
      </w:tr>
    </w:tbl>
    <w:p w14:paraId="1413F71B" w14:textId="77777777" w:rsidR="009905C4" w:rsidRPr="001C7B66" w:rsidRDefault="009905C4" w:rsidP="001C7B66">
      <w:pPr>
        <w:rPr>
          <w:rFonts w:ascii="Calibri" w:hAnsi="Calibri" w:cs="Calibri"/>
          <w:sz w:val="22"/>
          <w:szCs w:val="22"/>
          <w:lang w:val="cs-CZ"/>
        </w:rPr>
        <w:sectPr w:rsidR="009905C4" w:rsidRPr="001C7B66" w:rsidSect="00CF3E07">
          <w:headerReference w:type="default" r:id="rId12"/>
          <w:footerReference w:type="even" r:id="rId13"/>
          <w:footerReference w:type="default" r:id="rId14"/>
          <w:headerReference w:type="first" r:id="rId15"/>
          <w:pgSz w:w="12240" w:h="15840"/>
          <w:pgMar w:top="1440" w:right="1440" w:bottom="2836" w:left="1440" w:header="720" w:footer="720" w:gutter="0"/>
          <w:paperSrc w:first="15" w:other="15"/>
          <w:cols w:space="720"/>
          <w:titlePg/>
          <w:docGrid w:linePitch="326"/>
        </w:sectPr>
      </w:pPr>
    </w:p>
    <w:p w14:paraId="42656A2D" w14:textId="77777777" w:rsidR="00966034" w:rsidRPr="001C7B66" w:rsidRDefault="00966034" w:rsidP="001C7B66">
      <w:pPr>
        <w:rPr>
          <w:rFonts w:ascii="Calibri" w:hAnsi="Calibri" w:cs="Calibri"/>
          <w:sz w:val="22"/>
          <w:szCs w:val="22"/>
          <w:lang w:val="cs-CZ"/>
        </w:rPr>
      </w:pPr>
    </w:p>
    <w:tbl>
      <w:tblPr>
        <w:tblW w:w="5266" w:type="pct"/>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1"/>
        <w:gridCol w:w="5026"/>
      </w:tblGrid>
      <w:tr w:rsidR="00846B77" w:rsidRPr="001C7B66" w14:paraId="610FC447" w14:textId="77777777" w:rsidTr="00BA1A87">
        <w:tc>
          <w:tcPr>
            <w:tcW w:w="1556"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1D95F0FE" w14:textId="77777777" w:rsidR="00846B77" w:rsidRPr="001C7B66" w:rsidRDefault="00846B77" w:rsidP="001C7B66">
            <w:pPr>
              <w:pStyle w:val="Textkomente"/>
              <w:jc w:val="center"/>
              <w:rPr>
                <w:rFonts w:ascii="Calibri" w:hAnsi="Calibri" w:cs="Calibri"/>
                <w:sz w:val="22"/>
                <w:szCs w:val="22"/>
              </w:rPr>
            </w:pPr>
            <w:r w:rsidRPr="001C7B66">
              <w:rPr>
                <w:rFonts w:ascii="Calibri" w:hAnsi="Calibri" w:cs="Calibri"/>
                <w:b/>
                <w:sz w:val="22"/>
                <w:szCs w:val="22"/>
                <w:u w:val="single"/>
              </w:rPr>
              <w:t>Annex A</w:t>
            </w:r>
          </w:p>
          <w:p w14:paraId="1C4B0702" w14:textId="77777777" w:rsidR="00846B77" w:rsidRPr="001C7B66" w:rsidRDefault="00846B77" w:rsidP="001C7B66">
            <w:pPr>
              <w:pStyle w:val="Textkomente"/>
              <w:jc w:val="center"/>
              <w:rPr>
                <w:rFonts w:ascii="Calibri" w:hAnsi="Calibri" w:cs="Calibri"/>
                <w:b/>
                <w:sz w:val="22"/>
                <w:szCs w:val="22"/>
              </w:rPr>
            </w:pPr>
            <w:r w:rsidRPr="001C7B66">
              <w:rPr>
                <w:rFonts w:ascii="Calibri" w:hAnsi="Calibri" w:cs="Calibri"/>
                <w:noProof/>
                <w:sz w:val="22"/>
                <w:szCs w:val="22"/>
                <w:u w:val="single"/>
              </w:rPr>
              <w:t>Financial Provisions</w:t>
            </w:r>
          </w:p>
          <w:p w14:paraId="05589D30" w14:textId="77777777" w:rsidR="00846B77" w:rsidRPr="001C7B66" w:rsidRDefault="00846B77" w:rsidP="001C7B66">
            <w:pPr>
              <w:pStyle w:val="Textkomente"/>
              <w:jc w:val="center"/>
              <w:rPr>
                <w:rFonts w:ascii="Calibri" w:hAnsi="Calibri" w:cs="Calibri"/>
                <w:sz w:val="22"/>
                <w:szCs w:val="22"/>
              </w:rPr>
            </w:pPr>
            <w:r w:rsidRPr="001C7B66">
              <w:rPr>
                <w:rFonts w:ascii="Calibri" w:hAnsi="Calibri" w:cs="Calibri"/>
                <w:i/>
                <w:iCs/>
                <w:noProof/>
                <w:sz w:val="22"/>
                <w:szCs w:val="22"/>
                <w:highlight w:val="lightGray"/>
              </w:rPr>
              <w:fldChar w:fldCharType="begin">
                <w:ffData>
                  <w:name w:val="Text28"/>
                  <w:enabled/>
                  <w:calcOnExit w:val="0"/>
                  <w:textInput>
                    <w:default w:val="TRADE SECRET OF SPONSOR (exclude from publication)"/>
                  </w:textInput>
                </w:ffData>
              </w:fldChar>
            </w:r>
            <w:r w:rsidRPr="001C7B66">
              <w:rPr>
                <w:rFonts w:ascii="Calibri" w:hAnsi="Calibri" w:cs="Calibri"/>
                <w:i/>
                <w:iCs/>
                <w:noProof/>
                <w:sz w:val="22"/>
                <w:szCs w:val="22"/>
                <w:highlight w:val="lightGray"/>
              </w:rPr>
              <w:instrText xml:space="preserve"> FORMTEXT </w:instrText>
            </w:r>
            <w:r w:rsidRPr="001C7B66">
              <w:rPr>
                <w:rFonts w:ascii="Calibri" w:hAnsi="Calibri" w:cs="Calibri"/>
                <w:i/>
                <w:iCs/>
                <w:noProof/>
                <w:sz w:val="22"/>
                <w:szCs w:val="22"/>
                <w:highlight w:val="lightGray"/>
              </w:rPr>
            </w:r>
            <w:r w:rsidRPr="001C7B66">
              <w:rPr>
                <w:rFonts w:ascii="Calibri" w:hAnsi="Calibri" w:cs="Calibri"/>
                <w:i/>
                <w:iCs/>
                <w:noProof/>
                <w:sz w:val="22"/>
                <w:szCs w:val="22"/>
                <w:highlight w:val="lightGray"/>
              </w:rPr>
              <w:fldChar w:fldCharType="separate"/>
            </w:r>
            <w:r w:rsidRPr="001C7B66">
              <w:rPr>
                <w:rFonts w:ascii="Calibri" w:hAnsi="Calibri" w:cs="Calibri"/>
                <w:i/>
                <w:iCs/>
                <w:noProof/>
                <w:sz w:val="22"/>
                <w:szCs w:val="22"/>
                <w:highlight w:val="lightGray"/>
              </w:rPr>
              <w:t>TRADE SECRET OF JANSSEN  (exclude from publication)</w:t>
            </w:r>
            <w:r w:rsidRPr="001C7B66">
              <w:rPr>
                <w:rFonts w:ascii="Calibri" w:hAnsi="Calibri" w:cs="Calibri"/>
                <w:i/>
                <w:iCs/>
                <w:noProof/>
                <w:sz w:val="22"/>
                <w:szCs w:val="22"/>
                <w:highlight w:val="lightGray"/>
              </w:rPr>
              <w:fldChar w:fldCharType="end"/>
            </w:r>
          </w:p>
        </w:tc>
        <w:tc>
          <w:tcPr>
            <w:tcW w:w="162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3392FC86" w14:textId="77777777" w:rsidR="00846B77" w:rsidRPr="001C7B66" w:rsidRDefault="00846B77" w:rsidP="001C7B66">
            <w:pPr>
              <w:pStyle w:val="Textkomente"/>
              <w:jc w:val="center"/>
              <w:rPr>
                <w:rFonts w:ascii="Calibri" w:hAnsi="Calibri" w:cs="Calibri"/>
                <w:sz w:val="22"/>
                <w:szCs w:val="22"/>
              </w:rPr>
            </w:pPr>
            <w:r w:rsidRPr="001C7B66">
              <w:rPr>
                <w:rFonts w:ascii="Calibri" w:hAnsi="Calibri" w:cs="Calibri"/>
                <w:b/>
                <w:bCs/>
                <w:sz w:val="22"/>
                <w:szCs w:val="22"/>
                <w:u w:val="single"/>
                <w:lang w:val="pt-BR"/>
              </w:rPr>
              <w:t>Příloha A</w:t>
            </w:r>
          </w:p>
          <w:p w14:paraId="4BAE1842" w14:textId="77777777" w:rsidR="00966034" w:rsidRPr="001C7B66" w:rsidRDefault="00846B77" w:rsidP="001C7B66">
            <w:pPr>
              <w:pStyle w:val="Textkomente"/>
              <w:jc w:val="center"/>
              <w:rPr>
                <w:rFonts w:ascii="Calibri" w:eastAsia="Calibri" w:hAnsi="Calibri" w:cs="Calibri"/>
                <w:sz w:val="22"/>
                <w:szCs w:val="22"/>
                <w:u w:val="single"/>
                <w:lang w:val="cs-CZ"/>
              </w:rPr>
            </w:pPr>
            <w:r w:rsidRPr="001C7B66">
              <w:rPr>
                <w:rFonts w:ascii="Calibri" w:eastAsia="Calibri" w:hAnsi="Calibri" w:cs="Calibri"/>
                <w:sz w:val="22"/>
                <w:szCs w:val="22"/>
                <w:u w:val="single"/>
                <w:lang w:val="cs-CZ"/>
              </w:rPr>
              <w:t>Finanční ustanovení</w:t>
            </w:r>
          </w:p>
          <w:p w14:paraId="28EE8276" w14:textId="6D0AA022" w:rsidR="00846B77" w:rsidRPr="001C7B66" w:rsidRDefault="00846B77" w:rsidP="001C7B66">
            <w:pPr>
              <w:pStyle w:val="Textkomente"/>
              <w:jc w:val="center"/>
              <w:rPr>
                <w:rFonts w:ascii="Calibri" w:hAnsi="Calibri" w:cs="Calibri"/>
                <w:sz w:val="22"/>
                <w:szCs w:val="22"/>
              </w:rPr>
            </w:pPr>
            <w:r w:rsidRPr="001C7B66">
              <w:rPr>
                <w:rFonts w:ascii="Calibri" w:hAnsi="Calibri" w:cs="Calibri"/>
                <w:i/>
                <w:iCs/>
                <w:sz w:val="22"/>
                <w:szCs w:val="22"/>
                <w:highlight w:val="lightGray"/>
                <w:lang w:val="cs-CZ"/>
              </w:rPr>
              <w:fldChar w:fldCharType="begin">
                <w:ffData>
                  <w:name w:val="Text28"/>
                  <w:enabled/>
                  <w:calcOnExit w:val="0"/>
                  <w:textInput>
                    <w:default w:val="TRADE SECRET OF SPONSOR (exclude from publication)"/>
                  </w:textInput>
                </w:ffData>
              </w:fldChar>
            </w:r>
            <w:r w:rsidRPr="001C7B66">
              <w:rPr>
                <w:rFonts w:ascii="Calibri" w:hAnsi="Calibri" w:cs="Calibri"/>
                <w:i/>
                <w:iCs/>
                <w:sz w:val="22"/>
                <w:szCs w:val="22"/>
                <w:highlight w:val="lightGray"/>
                <w:lang w:val="cs-CZ"/>
              </w:rPr>
              <w:instrText xml:space="preserve"> FORMTEXT </w:instrText>
            </w:r>
            <w:r w:rsidRPr="001C7B66">
              <w:rPr>
                <w:rFonts w:ascii="Calibri" w:hAnsi="Calibri" w:cs="Calibri"/>
                <w:i/>
                <w:iCs/>
                <w:sz w:val="22"/>
                <w:szCs w:val="22"/>
                <w:highlight w:val="lightGray"/>
                <w:lang w:val="cs-CZ"/>
              </w:rPr>
            </w:r>
            <w:r w:rsidRPr="001C7B66">
              <w:rPr>
                <w:rFonts w:ascii="Calibri" w:hAnsi="Calibri" w:cs="Calibri"/>
                <w:i/>
                <w:iCs/>
                <w:sz w:val="22"/>
                <w:szCs w:val="22"/>
                <w:highlight w:val="lightGray"/>
                <w:lang w:val="cs-CZ"/>
              </w:rPr>
              <w:fldChar w:fldCharType="separate"/>
            </w:r>
            <w:r w:rsidRPr="001C7B66">
              <w:rPr>
                <w:rFonts w:ascii="Calibri" w:eastAsia="Calibri" w:hAnsi="Calibri" w:cs="Calibri"/>
                <w:i/>
                <w:iCs/>
                <w:sz w:val="22"/>
                <w:szCs w:val="22"/>
                <w:highlight w:val="lightGray"/>
                <w:lang w:val="cs-CZ"/>
              </w:rPr>
              <w:t>OBCHODNÍ TAJEMSTVÍ SPOLEČNOSTI JANSSEN (nelze zveřejňovat)</w:t>
            </w:r>
            <w:r w:rsidRPr="001C7B66">
              <w:rPr>
                <w:rFonts w:ascii="Calibri" w:hAnsi="Calibri" w:cs="Calibri"/>
                <w:i/>
                <w:iCs/>
                <w:sz w:val="22"/>
                <w:szCs w:val="22"/>
                <w:highlight w:val="lightGray"/>
                <w:lang w:val="cs-CZ"/>
              </w:rPr>
              <w:fldChar w:fldCharType="end"/>
            </w:r>
            <w:r w:rsidRPr="001C7B66">
              <w:rPr>
                <w:rFonts w:ascii="Calibri" w:hAnsi="Calibri" w:cs="Calibri"/>
                <w:b/>
                <w:bCs/>
                <w:sz w:val="22"/>
                <w:szCs w:val="22"/>
              </w:rPr>
              <w:t> </w:t>
            </w:r>
          </w:p>
        </w:tc>
      </w:tr>
    </w:tbl>
    <w:p w14:paraId="1314E540" w14:textId="77777777" w:rsidR="00BA1A87" w:rsidRDefault="00BA1A87" w:rsidP="001C7B66">
      <w:pPr>
        <w:rPr>
          <w:rFonts w:ascii="Calibri" w:hAnsi="Calibri" w:cs="Calibri"/>
          <w:sz w:val="22"/>
          <w:szCs w:val="22"/>
        </w:rPr>
        <w:sectPr w:rsidR="00BA1A87" w:rsidSect="00426711">
          <w:footerReference w:type="even" r:id="rId16"/>
          <w:pgSz w:w="12240" w:h="15840"/>
          <w:pgMar w:top="1440" w:right="1440" w:bottom="2836" w:left="1440" w:header="720" w:footer="720" w:gutter="0"/>
          <w:paperSrc w:first="15" w:other="15"/>
          <w:cols w:space="720"/>
        </w:sectPr>
      </w:pPr>
    </w:p>
    <w:p w14:paraId="0B27171A" w14:textId="77777777" w:rsidR="00846B77" w:rsidRPr="001C7B66" w:rsidRDefault="00846B77" w:rsidP="001C7B66">
      <w:pPr>
        <w:rPr>
          <w:rFonts w:ascii="Calibri" w:hAnsi="Calibri" w:cs="Calibri"/>
          <w:sz w:val="22"/>
          <w:szCs w:val="22"/>
        </w:rPr>
      </w:pPr>
    </w:p>
    <w:tbl>
      <w:tblPr>
        <w:tblStyle w:val="Mkatabulky"/>
        <w:tblW w:w="9355" w:type="dxa"/>
        <w:tblLayout w:type="fixed"/>
        <w:tblLook w:val="04A0" w:firstRow="1" w:lastRow="0" w:firstColumn="1" w:lastColumn="0" w:noHBand="0" w:noVBand="1"/>
      </w:tblPr>
      <w:tblGrid>
        <w:gridCol w:w="4677"/>
        <w:gridCol w:w="4678"/>
      </w:tblGrid>
      <w:tr w:rsidR="002B0155" w:rsidRPr="001C7B66" w14:paraId="06B5CC05" w14:textId="77777777" w:rsidTr="00A017C4">
        <w:trPr>
          <w:trHeight w:val="953"/>
        </w:trPr>
        <w:tc>
          <w:tcPr>
            <w:tcW w:w="4677" w:type="dxa"/>
          </w:tcPr>
          <w:p w14:paraId="42BF4960" w14:textId="14A38B12" w:rsidR="009905C4" w:rsidRPr="001C7B66" w:rsidRDefault="002B0155" w:rsidP="001C7B66">
            <w:pPr>
              <w:pStyle w:val="Zkladntext"/>
              <w:keepLines/>
              <w:jc w:val="center"/>
              <w:rPr>
                <w:rFonts w:ascii="Calibri" w:hAnsi="Calibri" w:cs="Calibri"/>
                <w:noProof/>
                <w:sz w:val="22"/>
                <w:szCs w:val="22"/>
              </w:rPr>
            </w:pPr>
            <w:r w:rsidRPr="001C7B66">
              <w:rPr>
                <w:rFonts w:ascii="Calibri" w:hAnsi="Calibri" w:cs="Calibri"/>
                <w:noProof/>
                <w:sz w:val="22"/>
                <w:szCs w:val="22"/>
              </w:rPr>
              <w:t xml:space="preserve">ANNEX </w:t>
            </w:r>
            <w:r w:rsidR="00431DDF" w:rsidRPr="001C7B66">
              <w:rPr>
                <w:rFonts w:ascii="Calibri" w:hAnsi="Calibri" w:cs="Calibri"/>
                <w:noProof/>
                <w:sz w:val="22"/>
                <w:szCs w:val="22"/>
              </w:rPr>
              <w:t>B</w:t>
            </w:r>
            <w:r w:rsidRPr="001C7B66">
              <w:rPr>
                <w:rFonts w:ascii="Calibri" w:hAnsi="Calibri" w:cs="Calibri"/>
                <w:noProof/>
                <w:sz w:val="22"/>
                <w:szCs w:val="22"/>
              </w:rPr>
              <w:t xml:space="preserve"> </w:t>
            </w:r>
          </w:p>
          <w:p w14:paraId="7A54CBE6" w14:textId="380569F9" w:rsidR="002B0155" w:rsidRPr="001C7B66" w:rsidRDefault="002B0155" w:rsidP="001C7B66">
            <w:pPr>
              <w:pStyle w:val="Zkladntext"/>
              <w:keepLines/>
              <w:jc w:val="center"/>
              <w:rPr>
                <w:rFonts w:ascii="Calibri" w:hAnsi="Calibri" w:cs="Calibri"/>
                <w:noProof/>
                <w:sz w:val="22"/>
                <w:szCs w:val="22"/>
                <w:u w:val="single"/>
              </w:rPr>
            </w:pPr>
            <w:r w:rsidRPr="001C7B66">
              <w:rPr>
                <w:rFonts w:ascii="Calibri" w:hAnsi="Calibri" w:cs="Calibri"/>
                <w:noProof/>
                <w:sz w:val="22"/>
                <w:szCs w:val="22"/>
                <w:u w:val="single"/>
              </w:rPr>
              <w:t>Personal Data concerning Principal Investigator and any Investigational Staff</w:t>
            </w:r>
          </w:p>
          <w:p w14:paraId="3B5303F9" w14:textId="221F2168" w:rsidR="009905C4" w:rsidRPr="001C7B66" w:rsidRDefault="009905C4" w:rsidP="001C7B66">
            <w:pPr>
              <w:pStyle w:val="Zkladntext"/>
              <w:keepLines/>
              <w:jc w:val="center"/>
              <w:rPr>
                <w:rFonts w:ascii="Calibri" w:hAnsi="Calibri" w:cs="Calibri"/>
                <w:noProof/>
                <w:sz w:val="22"/>
                <w:szCs w:val="22"/>
              </w:rPr>
            </w:pPr>
            <w:r w:rsidRPr="001C7B66">
              <w:rPr>
                <w:rFonts w:ascii="Calibri" w:hAnsi="Calibri" w:cs="Calibri"/>
                <w:b w:val="0"/>
                <w:bCs/>
                <w:i/>
                <w:iCs/>
                <w:noProof/>
                <w:sz w:val="22"/>
                <w:szCs w:val="22"/>
              </w:rPr>
              <w:fldChar w:fldCharType="begin">
                <w:ffData>
                  <w:name w:val="Text28"/>
                  <w:enabled/>
                  <w:calcOnExit w:val="0"/>
                  <w:textInput>
                    <w:default w:val="TRADE SECRET OF SPONSOR (exclude from publication)"/>
                  </w:textInput>
                </w:ffData>
              </w:fldChar>
            </w:r>
            <w:r w:rsidRPr="001C7B66">
              <w:rPr>
                <w:rFonts w:ascii="Calibri" w:hAnsi="Calibri" w:cs="Calibri"/>
                <w:b w:val="0"/>
                <w:bCs/>
                <w:i/>
                <w:iCs/>
                <w:noProof/>
                <w:sz w:val="22"/>
                <w:szCs w:val="22"/>
              </w:rPr>
              <w:instrText xml:space="preserve"> FORMTEXT </w:instrText>
            </w:r>
            <w:r w:rsidRPr="001C7B66">
              <w:rPr>
                <w:rFonts w:ascii="Calibri" w:hAnsi="Calibri" w:cs="Calibri"/>
                <w:b w:val="0"/>
                <w:bCs/>
                <w:i/>
                <w:iCs/>
                <w:noProof/>
                <w:sz w:val="22"/>
                <w:szCs w:val="22"/>
              </w:rPr>
            </w:r>
            <w:r w:rsidRPr="001C7B66">
              <w:rPr>
                <w:rFonts w:ascii="Calibri" w:hAnsi="Calibri" w:cs="Calibri"/>
                <w:b w:val="0"/>
                <w:bCs/>
                <w:i/>
                <w:iCs/>
                <w:noProof/>
                <w:sz w:val="22"/>
                <w:szCs w:val="22"/>
              </w:rPr>
              <w:fldChar w:fldCharType="separate"/>
            </w:r>
            <w:r w:rsidRPr="001C7B66">
              <w:rPr>
                <w:rFonts w:ascii="Calibri" w:hAnsi="Calibri" w:cs="Calibri"/>
                <w:b w:val="0"/>
                <w:bCs/>
                <w:i/>
                <w:iCs/>
                <w:noProof/>
                <w:sz w:val="22"/>
                <w:szCs w:val="22"/>
              </w:rPr>
              <w:t>TRADE SECRET OF JANSSEN  (exclude from publication)</w:t>
            </w:r>
            <w:r w:rsidRPr="001C7B66">
              <w:rPr>
                <w:rFonts w:ascii="Calibri" w:hAnsi="Calibri" w:cs="Calibri"/>
                <w:b w:val="0"/>
                <w:bCs/>
                <w:i/>
                <w:iCs/>
                <w:noProof/>
                <w:sz w:val="22"/>
                <w:szCs w:val="22"/>
              </w:rPr>
              <w:fldChar w:fldCharType="end"/>
            </w:r>
          </w:p>
        </w:tc>
        <w:tc>
          <w:tcPr>
            <w:tcW w:w="4678" w:type="dxa"/>
          </w:tcPr>
          <w:p w14:paraId="3DA2191A" w14:textId="3B5D76A0" w:rsidR="009905C4" w:rsidRPr="001C7B66" w:rsidRDefault="002B0155" w:rsidP="001C7B66">
            <w:pPr>
              <w:pStyle w:val="Zkladntext"/>
              <w:keepLines/>
              <w:jc w:val="center"/>
              <w:rPr>
                <w:rFonts w:ascii="Calibri" w:eastAsia="Calibri" w:hAnsi="Calibri" w:cs="Calibri"/>
                <w:bCs/>
                <w:sz w:val="22"/>
                <w:szCs w:val="22"/>
                <w:lang w:val="cs-CZ"/>
              </w:rPr>
            </w:pPr>
            <w:r w:rsidRPr="001C7B66">
              <w:rPr>
                <w:rFonts w:ascii="Calibri" w:eastAsia="Calibri" w:hAnsi="Calibri" w:cs="Calibri"/>
                <w:bCs/>
                <w:sz w:val="22"/>
                <w:szCs w:val="22"/>
                <w:lang w:val="cs-CZ"/>
              </w:rPr>
              <w:t>Příloha </w:t>
            </w:r>
            <w:r w:rsidR="00431DDF" w:rsidRPr="001C7B66">
              <w:rPr>
                <w:rFonts w:ascii="Calibri" w:eastAsia="Calibri" w:hAnsi="Calibri" w:cs="Calibri"/>
                <w:bCs/>
                <w:sz w:val="22"/>
                <w:szCs w:val="22"/>
                <w:lang w:val="cs-CZ"/>
              </w:rPr>
              <w:t>B</w:t>
            </w:r>
          </w:p>
          <w:p w14:paraId="68694F94" w14:textId="2F71D917" w:rsidR="002B0155" w:rsidRPr="001C7B66" w:rsidRDefault="002B0155" w:rsidP="001C7B66">
            <w:pPr>
              <w:pStyle w:val="Zkladntext"/>
              <w:keepLines/>
              <w:jc w:val="center"/>
              <w:rPr>
                <w:rFonts w:ascii="Calibri" w:eastAsia="Calibri" w:hAnsi="Calibri" w:cs="Calibri"/>
                <w:bCs/>
                <w:sz w:val="22"/>
                <w:szCs w:val="22"/>
                <w:u w:val="single"/>
                <w:lang w:val="cs-CZ"/>
              </w:rPr>
            </w:pPr>
            <w:r w:rsidRPr="001C7B66">
              <w:rPr>
                <w:rFonts w:ascii="Calibri" w:eastAsia="Calibri" w:hAnsi="Calibri" w:cs="Calibri"/>
                <w:bCs/>
                <w:sz w:val="22"/>
                <w:szCs w:val="22"/>
                <w:u w:val="single"/>
                <w:lang w:val="cs-CZ"/>
              </w:rPr>
              <w:t xml:space="preserve">Osobní údaje týkající se hlavního zkoušejícího a všech </w:t>
            </w:r>
            <w:r w:rsidR="00DF542A" w:rsidRPr="001C7B66">
              <w:rPr>
                <w:rFonts w:ascii="Calibri" w:eastAsia="Calibri" w:hAnsi="Calibri" w:cs="Calibri"/>
                <w:bCs/>
                <w:sz w:val="22"/>
                <w:szCs w:val="22"/>
                <w:u w:val="single"/>
                <w:lang w:val="cs-CZ"/>
              </w:rPr>
              <w:t>studijních</w:t>
            </w:r>
            <w:r w:rsidRPr="001C7B66">
              <w:rPr>
                <w:rFonts w:ascii="Calibri" w:eastAsia="Calibri" w:hAnsi="Calibri" w:cs="Calibri"/>
                <w:bCs/>
                <w:sz w:val="22"/>
                <w:szCs w:val="22"/>
                <w:u w:val="single"/>
                <w:lang w:val="cs-CZ"/>
              </w:rPr>
              <w:t xml:space="preserve"> pracovníků</w:t>
            </w:r>
          </w:p>
          <w:p w14:paraId="7ACC3262" w14:textId="1F514729" w:rsidR="009905C4" w:rsidRPr="001C7B66" w:rsidRDefault="009905C4" w:rsidP="001C7B66">
            <w:pPr>
              <w:pStyle w:val="Zkladntext"/>
              <w:keepLines/>
              <w:jc w:val="center"/>
              <w:rPr>
                <w:rFonts w:ascii="Calibri" w:hAnsi="Calibri" w:cs="Calibri"/>
                <w:b w:val="0"/>
                <w:bCs/>
                <w:i/>
                <w:iCs/>
                <w:sz w:val="22"/>
                <w:szCs w:val="22"/>
                <w:lang w:val="cs-CZ"/>
              </w:rPr>
            </w:pPr>
            <w:r w:rsidRPr="001C7B66">
              <w:rPr>
                <w:rFonts w:ascii="Calibri" w:hAnsi="Calibri" w:cs="Calibri"/>
                <w:b w:val="0"/>
                <w:bCs/>
                <w:i/>
                <w:iCs/>
                <w:sz w:val="22"/>
                <w:szCs w:val="22"/>
                <w:highlight w:val="lightGray"/>
                <w:lang w:val="cs-CZ"/>
              </w:rPr>
              <w:fldChar w:fldCharType="begin">
                <w:ffData>
                  <w:name w:val="Text28"/>
                  <w:enabled/>
                  <w:calcOnExit w:val="0"/>
                  <w:textInput>
                    <w:default w:val="TRADE SECRET OF SPONSOR (exclude from publication)"/>
                  </w:textInput>
                </w:ffData>
              </w:fldChar>
            </w:r>
            <w:r w:rsidRPr="001C7B66">
              <w:rPr>
                <w:rFonts w:ascii="Calibri" w:hAnsi="Calibri" w:cs="Calibri"/>
                <w:b w:val="0"/>
                <w:bCs/>
                <w:i/>
                <w:iCs/>
                <w:sz w:val="22"/>
                <w:szCs w:val="22"/>
                <w:highlight w:val="lightGray"/>
                <w:lang w:val="cs-CZ"/>
              </w:rPr>
              <w:instrText xml:space="preserve"> FORMTEXT </w:instrText>
            </w:r>
            <w:r w:rsidRPr="001C7B66">
              <w:rPr>
                <w:rFonts w:ascii="Calibri" w:hAnsi="Calibri" w:cs="Calibri"/>
                <w:b w:val="0"/>
                <w:bCs/>
                <w:i/>
                <w:iCs/>
                <w:sz w:val="22"/>
                <w:szCs w:val="22"/>
                <w:highlight w:val="lightGray"/>
                <w:lang w:val="cs-CZ"/>
              </w:rPr>
            </w:r>
            <w:r w:rsidRPr="001C7B66">
              <w:rPr>
                <w:rFonts w:ascii="Calibri" w:hAnsi="Calibri" w:cs="Calibri"/>
                <w:b w:val="0"/>
                <w:bCs/>
                <w:i/>
                <w:iCs/>
                <w:sz w:val="22"/>
                <w:szCs w:val="22"/>
                <w:highlight w:val="lightGray"/>
                <w:lang w:val="cs-CZ"/>
              </w:rPr>
              <w:fldChar w:fldCharType="separate"/>
            </w:r>
            <w:r w:rsidRPr="001C7B66">
              <w:rPr>
                <w:rFonts w:ascii="Calibri" w:eastAsia="Calibri" w:hAnsi="Calibri" w:cs="Calibri"/>
                <w:b w:val="0"/>
                <w:bCs/>
                <w:i/>
                <w:iCs/>
                <w:sz w:val="22"/>
                <w:szCs w:val="22"/>
                <w:highlight w:val="lightGray"/>
                <w:lang w:val="cs-CZ"/>
              </w:rPr>
              <w:t>OBCHODNÍ TAJEMSTVÍ SPOLEČNOSTI JANSSEN (nelze zveřejňovat)</w:t>
            </w:r>
            <w:r w:rsidRPr="001C7B66">
              <w:rPr>
                <w:rFonts w:ascii="Calibri" w:hAnsi="Calibri" w:cs="Calibri"/>
                <w:b w:val="0"/>
                <w:bCs/>
                <w:i/>
                <w:iCs/>
                <w:sz w:val="22"/>
                <w:szCs w:val="22"/>
                <w:highlight w:val="lightGray"/>
                <w:lang w:val="cs-CZ"/>
              </w:rPr>
              <w:fldChar w:fldCharType="end"/>
            </w:r>
          </w:p>
        </w:tc>
      </w:tr>
    </w:tbl>
    <w:p w14:paraId="2D41EAA2" w14:textId="43BFA845" w:rsidR="00E55409" w:rsidRPr="001C7B66" w:rsidRDefault="00BA1A87" w:rsidP="00BA1A87">
      <w:pPr>
        <w:pStyle w:val="Zkladntext"/>
        <w:keepLines/>
        <w:tabs>
          <w:tab w:val="clear" w:pos="-720"/>
          <w:tab w:val="left" w:pos="4790"/>
        </w:tabs>
        <w:ind w:left="113"/>
        <w:jc w:val="left"/>
        <w:rPr>
          <w:rFonts w:ascii="Calibri" w:hAnsi="Calibri" w:cs="Calibri"/>
          <w:sz w:val="22"/>
          <w:szCs w:val="22"/>
          <w:lang w:val="cs-CZ"/>
        </w:rPr>
      </w:pPr>
      <w:r w:rsidRPr="001C7B66">
        <w:rPr>
          <w:rFonts w:ascii="Calibri" w:hAnsi="Calibri" w:cs="Calibri"/>
          <w:b w:val="0"/>
          <w:noProof/>
          <w:sz w:val="22"/>
          <w:szCs w:val="22"/>
        </w:rPr>
        <w:tab/>
      </w:r>
    </w:p>
    <w:sectPr w:rsidR="00E55409" w:rsidRPr="001C7B66" w:rsidSect="00426711">
      <w:pgSz w:w="12240" w:h="15840"/>
      <w:pgMar w:top="1440" w:right="1440" w:bottom="2836"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755BD" w14:textId="77777777" w:rsidR="0039710D" w:rsidRDefault="0039710D">
      <w:r>
        <w:separator/>
      </w:r>
    </w:p>
  </w:endnote>
  <w:endnote w:type="continuationSeparator" w:id="0">
    <w:p w14:paraId="2A769F16" w14:textId="77777777" w:rsidR="0039710D" w:rsidRDefault="0039710D">
      <w:r>
        <w:continuationSeparator/>
      </w:r>
    </w:p>
  </w:endnote>
  <w:endnote w:type="continuationNotice" w:id="1">
    <w:p w14:paraId="5CACF77D" w14:textId="77777777" w:rsidR="0039710D" w:rsidRDefault="003971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ngsana New">
    <w:altName w:val="Leelawadee UI"/>
    <w:panose1 w:val="02020603050405020304"/>
    <w:charset w:val="DE"/>
    <w:family w:val="roman"/>
    <w:pitch w:val="variable"/>
    <w:sig w:usb0="00000000" w:usb1="00000000" w:usb2="00000000" w:usb3="00000000" w:csb0="00010001" w:csb1="00000000"/>
  </w:font>
  <w:font w:name="MS Mincho">
    <w:altName w:val="Yu Gothic UI"/>
    <w:panose1 w:val="02020609040205080304"/>
    <w:charset w:val="80"/>
    <w:family w:val="moder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75E1" w14:textId="77777777" w:rsidR="004756F5" w:rsidRDefault="004756F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6</w:t>
    </w:r>
    <w:r>
      <w:rPr>
        <w:rStyle w:val="slostrnky"/>
      </w:rPr>
      <w:fldChar w:fldCharType="end"/>
    </w:r>
  </w:p>
  <w:p w14:paraId="2DEE0D7C" w14:textId="77777777" w:rsidR="004756F5" w:rsidRDefault="004756F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04684" w14:textId="77777777" w:rsidR="004756F5" w:rsidRDefault="004756F5" w:rsidP="00426711">
    <w:pPr>
      <w:pStyle w:val="Zpat"/>
      <w:ind w:right="360"/>
      <w:rPr>
        <w:rFonts w:asciiTheme="minorHAnsi" w:hAnsiTheme="minorHAnsi" w:cs="Tahoma"/>
        <w:sz w:val="16"/>
        <w:szCs w:val="16"/>
      </w:rPr>
    </w:pPr>
  </w:p>
  <w:tbl>
    <w:tblPr>
      <w:tblStyle w:val="Mkatabulky"/>
      <w:tblW w:w="9351" w:type="dxa"/>
      <w:tblLook w:val="04A0" w:firstRow="1" w:lastRow="0" w:firstColumn="1" w:lastColumn="0" w:noHBand="0" w:noVBand="1"/>
    </w:tblPr>
    <w:tblGrid>
      <w:gridCol w:w="4585"/>
      <w:gridCol w:w="4766"/>
    </w:tblGrid>
    <w:tr w:rsidR="004756F5" w14:paraId="297E556F" w14:textId="79471ADD" w:rsidTr="00426711">
      <w:tc>
        <w:tcPr>
          <w:tcW w:w="4585" w:type="dxa"/>
        </w:tcPr>
        <w:p w14:paraId="2B1C1080" w14:textId="696998ED" w:rsidR="004756F5" w:rsidRPr="00BC2EA9" w:rsidRDefault="004756F5" w:rsidP="00426711">
          <w:pPr>
            <w:pStyle w:val="Zpat"/>
            <w:rPr>
              <w:rFonts w:asciiTheme="minorHAnsi" w:hAnsiTheme="minorHAnsi" w:cs="Tahoma"/>
              <w:sz w:val="16"/>
              <w:szCs w:val="16"/>
            </w:rPr>
          </w:pPr>
          <w:r w:rsidRPr="00DD5DD6">
            <w:rPr>
              <w:rFonts w:asciiTheme="minorHAnsi" w:hAnsiTheme="minorHAnsi" w:cs="Tahoma"/>
              <w:sz w:val="16"/>
              <w:szCs w:val="16"/>
            </w:rPr>
            <w:t xml:space="preserve">Clinical Trial Agreement between </w:t>
          </w:r>
          <w:r>
            <w:rPr>
              <w:rFonts w:asciiTheme="minorHAnsi" w:hAnsiTheme="minorHAnsi" w:cs="Tahoma"/>
              <w:sz w:val="16"/>
              <w:szCs w:val="16"/>
            </w:rPr>
            <w:t>Janssen</w:t>
          </w:r>
          <w:r w:rsidRPr="00DD5DD6">
            <w:rPr>
              <w:rFonts w:asciiTheme="minorHAnsi" w:hAnsiTheme="minorHAnsi" w:cs="Tahoma"/>
              <w:sz w:val="16"/>
              <w:szCs w:val="16"/>
            </w:rPr>
            <w:t xml:space="preserve"> and Institution </w:t>
          </w:r>
          <w:r>
            <w:rPr>
              <w:rFonts w:asciiTheme="minorHAnsi" w:hAnsiTheme="minorHAnsi" w:cs="Tahoma"/>
              <w:sz w:val="16"/>
              <w:szCs w:val="16"/>
            </w:rPr>
            <w:t>and</w:t>
          </w:r>
          <w:r w:rsidRPr="00DD5DD6">
            <w:rPr>
              <w:rFonts w:asciiTheme="minorHAnsi" w:hAnsiTheme="minorHAnsi" w:cs="Tahoma"/>
              <w:sz w:val="16"/>
              <w:szCs w:val="16"/>
            </w:rPr>
            <w:t xml:space="preserve"> Principal Investigator</w:t>
          </w:r>
          <w:r>
            <w:rPr>
              <w:rFonts w:asciiTheme="minorHAnsi" w:hAnsiTheme="minorHAnsi" w:cs="Tahoma"/>
              <w:sz w:val="16"/>
              <w:szCs w:val="16"/>
            </w:rPr>
            <w:t xml:space="preserve"> – Czech Republic contract template</w:t>
          </w:r>
          <w:r w:rsidRPr="00DD5DD6">
            <w:rPr>
              <w:rFonts w:asciiTheme="minorHAnsi" w:hAnsiTheme="minorHAnsi" w:cs="Tahoma"/>
              <w:sz w:val="16"/>
              <w:szCs w:val="16"/>
            </w:rPr>
            <w:t xml:space="preserve"> </w:t>
          </w:r>
          <w:r>
            <w:rPr>
              <w:rFonts w:asciiTheme="minorHAnsi" w:hAnsiTheme="minorHAnsi" w:cs="Tahoma"/>
              <w:sz w:val="16"/>
              <w:szCs w:val="16"/>
            </w:rPr>
            <w:t>- Version May 2024</w:t>
          </w:r>
        </w:p>
      </w:tc>
      <w:tc>
        <w:tcPr>
          <w:tcW w:w="4766" w:type="dxa"/>
        </w:tcPr>
        <w:p w14:paraId="37DE8087" w14:textId="131C227B" w:rsidR="004756F5" w:rsidRPr="00BC2EA9" w:rsidRDefault="004756F5" w:rsidP="00426711">
          <w:pPr>
            <w:pStyle w:val="Zpat"/>
            <w:rPr>
              <w:rFonts w:asciiTheme="minorHAnsi" w:hAnsiTheme="minorHAnsi" w:cs="Tahoma"/>
              <w:sz w:val="16"/>
              <w:szCs w:val="16"/>
            </w:rPr>
          </w:pPr>
          <w:r w:rsidRPr="00426711">
            <w:rPr>
              <w:rFonts w:ascii="Calibri" w:eastAsia="Calibri" w:hAnsi="Calibri"/>
              <w:sz w:val="16"/>
              <w:lang w:val="cs-CZ"/>
            </w:rPr>
            <w:t>Smlouva o</w:t>
          </w:r>
          <w:r>
            <w:rPr>
              <w:rFonts w:ascii="Calibri" w:eastAsia="Calibri" w:hAnsi="Calibri" w:cs="Tahoma"/>
              <w:sz w:val="16"/>
              <w:szCs w:val="16"/>
              <w:lang w:val="cs-CZ"/>
            </w:rPr>
            <w:t xml:space="preserve"> </w:t>
          </w:r>
          <w:r w:rsidRPr="00426711">
            <w:rPr>
              <w:rFonts w:ascii="Calibri" w:eastAsia="Calibri" w:hAnsi="Calibri"/>
              <w:sz w:val="16"/>
              <w:lang w:val="cs-CZ"/>
            </w:rPr>
            <w:t>klinickém hodnocení mezi společností Janssen,</w:t>
          </w:r>
          <w:r>
            <w:rPr>
              <w:rFonts w:ascii="Calibri" w:eastAsia="Calibri" w:hAnsi="Calibri" w:cs="Tahoma"/>
              <w:sz w:val="16"/>
              <w:szCs w:val="16"/>
              <w:lang w:val="cs-CZ"/>
            </w:rPr>
            <w:t xml:space="preserve"> </w:t>
          </w:r>
          <w:r w:rsidRPr="00426711">
            <w:rPr>
              <w:rFonts w:ascii="Calibri" w:eastAsia="Calibri" w:hAnsi="Calibri"/>
              <w:sz w:val="16"/>
              <w:lang w:val="cs-CZ"/>
            </w:rPr>
            <w:t>poskytovatelem a</w:t>
          </w:r>
          <w:r>
            <w:rPr>
              <w:rFonts w:ascii="Calibri" w:eastAsia="Calibri" w:hAnsi="Calibri" w:cs="Tahoma"/>
              <w:sz w:val="16"/>
              <w:szCs w:val="16"/>
              <w:lang w:val="cs-CZ"/>
            </w:rPr>
            <w:t xml:space="preserve"> </w:t>
          </w:r>
          <w:r w:rsidRPr="00426711">
            <w:rPr>
              <w:rFonts w:ascii="Calibri" w:eastAsia="Calibri" w:hAnsi="Calibri"/>
              <w:sz w:val="16"/>
              <w:lang w:val="cs-CZ"/>
            </w:rPr>
            <w:t>hlavním zkoušejícím</w:t>
          </w:r>
          <w:r>
            <w:rPr>
              <w:rFonts w:ascii="Calibri" w:eastAsia="Calibri" w:hAnsi="Calibri" w:cs="Tahoma"/>
              <w:sz w:val="16"/>
              <w:szCs w:val="16"/>
              <w:lang w:val="cs-CZ"/>
            </w:rPr>
            <w:t> – Šablona</w:t>
          </w:r>
          <w:r w:rsidRPr="00426711">
            <w:rPr>
              <w:rFonts w:ascii="Calibri" w:eastAsia="Calibri" w:hAnsi="Calibri"/>
              <w:sz w:val="16"/>
              <w:lang w:val="cs-CZ"/>
            </w:rPr>
            <w:t xml:space="preserve"> smlouvy pro Českou republiku</w:t>
          </w:r>
          <w:r>
            <w:rPr>
              <w:rFonts w:ascii="Calibri" w:eastAsia="Calibri" w:hAnsi="Calibri" w:cs="Tahoma"/>
              <w:sz w:val="16"/>
              <w:szCs w:val="16"/>
              <w:lang w:val="cs-CZ"/>
            </w:rPr>
            <w:t> – Květen 2024</w:t>
          </w:r>
        </w:p>
      </w:tc>
    </w:tr>
    <w:tr w:rsidR="004756F5" w:rsidRPr="005B49CC" w14:paraId="166E251A" w14:textId="6DF598C7" w:rsidTr="00426711">
      <w:tc>
        <w:tcPr>
          <w:tcW w:w="4585" w:type="dxa"/>
        </w:tcPr>
        <w:p w14:paraId="33F3FF40" w14:textId="04A14751" w:rsidR="004756F5" w:rsidRPr="00CF57BC" w:rsidRDefault="004756F5" w:rsidP="00426711">
          <w:pPr>
            <w:pStyle w:val="Textkomente"/>
            <w:spacing w:line="276" w:lineRule="auto"/>
            <w:rPr>
              <w:rFonts w:ascii="Calibri" w:hAnsi="Calibri" w:cs="Calibri"/>
              <w:sz w:val="16"/>
              <w:szCs w:val="16"/>
              <w:lang w:val="cs-CZ"/>
            </w:rPr>
          </w:pPr>
          <w:r w:rsidRPr="00CF57BC">
            <w:rPr>
              <w:rFonts w:ascii="Calibri" w:hAnsi="Calibri" w:cs="Calibri"/>
              <w:sz w:val="16"/>
              <w:szCs w:val="16"/>
            </w:rPr>
            <w:t xml:space="preserve">PI Name: </w:t>
          </w:r>
          <w:r w:rsidR="005154BE" w:rsidRPr="005154BE">
            <w:rPr>
              <w:rFonts w:asciiTheme="minorHAnsi" w:hAnsiTheme="minorHAnsi"/>
              <w:b/>
              <w:bCs/>
              <w:sz w:val="16"/>
              <w:lang w:val="cs-CZ"/>
            </w:rPr>
            <w:t>XXXXXXXXXXXXXXXXXX</w:t>
          </w:r>
        </w:p>
      </w:tc>
      <w:tc>
        <w:tcPr>
          <w:tcW w:w="4766" w:type="dxa"/>
        </w:tcPr>
        <w:p w14:paraId="01F2ED0D" w14:textId="71669388" w:rsidR="004756F5" w:rsidRPr="006262A1" w:rsidRDefault="004756F5" w:rsidP="00426711">
          <w:pPr>
            <w:pStyle w:val="Textkomente"/>
            <w:spacing w:line="276" w:lineRule="auto"/>
            <w:rPr>
              <w:rFonts w:asciiTheme="minorHAnsi" w:hAnsiTheme="minorHAnsi"/>
              <w:sz w:val="16"/>
              <w:lang w:val="cs-CZ"/>
            </w:rPr>
          </w:pPr>
          <w:r w:rsidRPr="00DB0C8E">
            <w:rPr>
              <w:rFonts w:asciiTheme="minorHAnsi" w:eastAsia="Calibri" w:hAnsiTheme="minorHAnsi" w:cstheme="minorHAnsi"/>
              <w:sz w:val="16"/>
              <w:szCs w:val="16"/>
              <w:lang w:val="cs-CZ"/>
            </w:rPr>
            <w:t>Jméno hlavního zkoušejícího:</w:t>
          </w:r>
          <w:r w:rsidRPr="005154BE">
            <w:rPr>
              <w:rFonts w:asciiTheme="minorHAnsi" w:eastAsia="Calibri" w:hAnsiTheme="minorHAnsi" w:cstheme="minorHAnsi"/>
              <w:b/>
              <w:bCs/>
              <w:sz w:val="16"/>
              <w:szCs w:val="16"/>
              <w:lang w:val="cs-CZ"/>
            </w:rPr>
            <w:t xml:space="preserve"> </w:t>
          </w:r>
          <w:r w:rsidR="005154BE" w:rsidRPr="005154BE">
            <w:rPr>
              <w:rFonts w:asciiTheme="minorHAnsi" w:hAnsiTheme="minorHAnsi"/>
              <w:b/>
              <w:bCs/>
              <w:sz w:val="16"/>
              <w:lang w:val="cs-CZ"/>
            </w:rPr>
            <w:t>XXXXXXXXXXXXXXXXXX</w:t>
          </w:r>
        </w:p>
      </w:tc>
    </w:tr>
    <w:tr w:rsidR="004756F5" w14:paraId="6EE13C6C" w14:textId="5F7CCEC8" w:rsidTr="00426711">
      <w:tc>
        <w:tcPr>
          <w:tcW w:w="4585" w:type="dxa"/>
        </w:tcPr>
        <w:p w14:paraId="730AA819" w14:textId="2BAFACA2" w:rsidR="004756F5" w:rsidRPr="00CF57BC" w:rsidRDefault="004756F5" w:rsidP="00426711">
          <w:pPr>
            <w:pStyle w:val="Zpat"/>
            <w:ind w:right="360"/>
            <w:rPr>
              <w:rFonts w:ascii="Calibri" w:hAnsi="Calibri" w:cs="Calibri"/>
              <w:sz w:val="16"/>
              <w:szCs w:val="16"/>
              <w:lang w:val="cs-CZ"/>
            </w:rPr>
          </w:pPr>
          <w:r w:rsidRPr="00CF57BC">
            <w:rPr>
              <w:rFonts w:ascii="Calibri" w:hAnsi="Calibri" w:cs="Calibri"/>
              <w:sz w:val="16"/>
              <w:szCs w:val="16"/>
            </w:rPr>
            <w:t>Protocol #:</w:t>
          </w:r>
          <w:r w:rsidR="006262A1" w:rsidRPr="00CF57BC">
            <w:rPr>
              <w:rFonts w:ascii="Calibri" w:hAnsi="Calibri" w:cs="Calibri"/>
              <w:sz w:val="16"/>
              <w:szCs w:val="16"/>
              <w:lang w:val="cs-CZ"/>
            </w:rPr>
            <w:t>80202135SLE3001</w:t>
          </w:r>
        </w:p>
      </w:tc>
      <w:tc>
        <w:tcPr>
          <w:tcW w:w="4766" w:type="dxa"/>
        </w:tcPr>
        <w:p w14:paraId="5215BE4D" w14:textId="16D2AFD1" w:rsidR="004756F5" w:rsidRPr="00CF57BC" w:rsidRDefault="004756F5" w:rsidP="00426711">
          <w:pPr>
            <w:pStyle w:val="Zpat"/>
            <w:ind w:right="360"/>
            <w:rPr>
              <w:rFonts w:asciiTheme="minorHAnsi" w:hAnsiTheme="minorHAnsi" w:cs="Tahoma"/>
              <w:sz w:val="16"/>
              <w:szCs w:val="16"/>
              <w:lang w:val="cs-CZ"/>
            </w:rPr>
          </w:pPr>
          <w:r>
            <w:rPr>
              <w:rFonts w:ascii="Calibri" w:eastAsia="Calibri" w:hAnsi="Calibri" w:cs="Tahoma"/>
              <w:sz w:val="16"/>
              <w:szCs w:val="16"/>
              <w:lang w:val="cs-CZ"/>
            </w:rPr>
            <w:t>Č. protokolu:</w:t>
          </w:r>
          <w:r>
            <w:rPr>
              <w:rFonts w:asciiTheme="minorHAnsi" w:hAnsiTheme="minorHAnsi" w:cs="Tahoma"/>
              <w:sz w:val="16"/>
              <w:szCs w:val="16"/>
            </w:rPr>
            <w:t xml:space="preserve"> </w:t>
          </w:r>
          <w:r w:rsidR="006262A1" w:rsidRPr="006262A1">
            <w:rPr>
              <w:rFonts w:asciiTheme="minorHAnsi" w:hAnsiTheme="minorHAnsi" w:cs="Tahoma"/>
              <w:sz w:val="16"/>
              <w:szCs w:val="16"/>
              <w:lang w:val="cs-CZ"/>
            </w:rPr>
            <w:t>80202135SLE3001</w:t>
          </w:r>
        </w:p>
      </w:tc>
    </w:tr>
    <w:tr w:rsidR="004756F5" w14:paraId="162F895E" w14:textId="77777777" w:rsidTr="00426711">
      <w:tc>
        <w:tcPr>
          <w:tcW w:w="4585" w:type="dxa"/>
        </w:tcPr>
        <w:p w14:paraId="73CAE5D6" w14:textId="73EDC393" w:rsidR="004756F5" w:rsidRPr="00CF57BC" w:rsidRDefault="004756F5" w:rsidP="00426711">
          <w:pPr>
            <w:pStyle w:val="Zpat"/>
            <w:jc w:val="center"/>
            <w:rPr>
              <w:rFonts w:ascii="Calibri" w:hAnsi="Calibri" w:cs="Calibri"/>
              <w:sz w:val="16"/>
              <w:szCs w:val="16"/>
            </w:rPr>
          </w:pPr>
          <w:r w:rsidRPr="00CF57BC">
            <w:rPr>
              <w:rFonts w:ascii="Calibri" w:hAnsi="Calibri" w:cs="Calibri"/>
              <w:sz w:val="16"/>
              <w:szCs w:val="16"/>
            </w:rPr>
            <w:t xml:space="preserve">Page </w:t>
          </w:r>
          <w:r w:rsidRPr="00CF57BC">
            <w:rPr>
              <w:rStyle w:val="slostrnky"/>
              <w:rFonts w:ascii="Calibri" w:hAnsi="Calibri" w:cs="Calibri"/>
              <w:sz w:val="16"/>
              <w:szCs w:val="16"/>
            </w:rPr>
            <w:fldChar w:fldCharType="begin"/>
          </w:r>
          <w:r w:rsidRPr="00CF57BC">
            <w:rPr>
              <w:rStyle w:val="slostrnky"/>
              <w:rFonts w:ascii="Calibri" w:hAnsi="Calibri" w:cs="Calibri"/>
              <w:sz w:val="16"/>
              <w:szCs w:val="16"/>
            </w:rPr>
            <w:instrText xml:space="preserve"> PAGE </w:instrText>
          </w:r>
          <w:r w:rsidRPr="00CF57BC">
            <w:rPr>
              <w:rStyle w:val="slostrnky"/>
              <w:rFonts w:ascii="Calibri" w:hAnsi="Calibri" w:cs="Calibri"/>
              <w:sz w:val="16"/>
              <w:szCs w:val="16"/>
            </w:rPr>
            <w:fldChar w:fldCharType="separate"/>
          </w:r>
          <w:r w:rsidR="00CF3E07">
            <w:rPr>
              <w:rStyle w:val="slostrnky"/>
              <w:rFonts w:ascii="Calibri" w:hAnsi="Calibri" w:cs="Calibri"/>
              <w:noProof/>
              <w:sz w:val="16"/>
              <w:szCs w:val="16"/>
            </w:rPr>
            <w:t>21</w:t>
          </w:r>
          <w:r w:rsidRPr="00CF57BC">
            <w:rPr>
              <w:rStyle w:val="slostrnky"/>
              <w:rFonts w:ascii="Calibri" w:hAnsi="Calibri" w:cs="Calibri"/>
              <w:sz w:val="16"/>
              <w:szCs w:val="16"/>
            </w:rPr>
            <w:fldChar w:fldCharType="end"/>
          </w:r>
          <w:r w:rsidRPr="00CF57BC">
            <w:rPr>
              <w:rStyle w:val="slostrnky"/>
              <w:rFonts w:ascii="Calibri" w:hAnsi="Calibri" w:cs="Calibri"/>
              <w:sz w:val="16"/>
              <w:szCs w:val="16"/>
            </w:rPr>
            <w:t xml:space="preserve"> of </w:t>
          </w:r>
          <w:r w:rsidRPr="00CF57BC">
            <w:rPr>
              <w:rStyle w:val="slostrnky"/>
              <w:rFonts w:ascii="Calibri" w:hAnsi="Calibri" w:cs="Calibri"/>
              <w:sz w:val="16"/>
              <w:szCs w:val="16"/>
            </w:rPr>
            <w:fldChar w:fldCharType="begin"/>
          </w:r>
          <w:r w:rsidRPr="00CF57BC">
            <w:rPr>
              <w:rStyle w:val="slostrnky"/>
              <w:rFonts w:ascii="Calibri" w:hAnsi="Calibri" w:cs="Calibri"/>
              <w:sz w:val="16"/>
              <w:szCs w:val="16"/>
            </w:rPr>
            <w:instrText xml:space="preserve"> NUMPAGES </w:instrText>
          </w:r>
          <w:r w:rsidRPr="00CF57BC">
            <w:rPr>
              <w:rStyle w:val="slostrnky"/>
              <w:rFonts w:ascii="Calibri" w:hAnsi="Calibri" w:cs="Calibri"/>
              <w:sz w:val="16"/>
              <w:szCs w:val="16"/>
            </w:rPr>
            <w:fldChar w:fldCharType="separate"/>
          </w:r>
          <w:r w:rsidR="00CF3E07">
            <w:rPr>
              <w:rStyle w:val="slostrnky"/>
              <w:rFonts w:ascii="Calibri" w:hAnsi="Calibri" w:cs="Calibri"/>
              <w:noProof/>
              <w:sz w:val="16"/>
              <w:szCs w:val="16"/>
            </w:rPr>
            <w:t>35</w:t>
          </w:r>
          <w:r w:rsidRPr="00CF57BC">
            <w:rPr>
              <w:rStyle w:val="slostrnky"/>
              <w:rFonts w:ascii="Calibri" w:hAnsi="Calibri" w:cs="Calibri"/>
              <w:sz w:val="16"/>
              <w:szCs w:val="16"/>
            </w:rPr>
            <w:fldChar w:fldCharType="end"/>
          </w:r>
        </w:p>
      </w:tc>
      <w:tc>
        <w:tcPr>
          <w:tcW w:w="4766" w:type="dxa"/>
        </w:tcPr>
        <w:p w14:paraId="4959D43A" w14:textId="3CAE0FC4" w:rsidR="004756F5" w:rsidRPr="00DD5DD6" w:rsidRDefault="004756F5" w:rsidP="00BD05BF">
          <w:pPr>
            <w:pStyle w:val="Zpat"/>
            <w:ind w:right="360"/>
            <w:jc w:val="center"/>
            <w:rPr>
              <w:rFonts w:asciiTheme="minorHAnsi" w:hAnsiTheme="minorHAnsi" w:cs="Tahoma"/>
              <w:sz w:val="16"/>
              <w:szCs w:val="16"/>
            </w:rPr>
          </w:pPr>
          <w:r>
            <w:rPr>
              <w:rFonts w:ascii="Calibri" w:eastAsia="Calibri" w:hAnsi="Calibri" w:cs="Tahoma"/>
              <w:sz w:val="16"/>
              <w:szCs w:val="16"/>
              <w:lang w:val="cs-CZ"/>
            </w:rPr>
            <w:t>Strana</w:t>
          </w:r>
          <w:r>
            <w:rPr>
              <w:rFonts w:ascii="Calibri" w:eastAsia="Calibri" w:hAnsi="Calibri" w:cs="Tahoma"/>
              <w:sz w:val="16"/>
              <w:szCs w:val="16"/>
              <w:lang w:val="ru-RU"/>
            </w:rPr>
            <w:t> </w:t>
          </w:r>
          <w:r w:rsidRPr="00BC2EA9">
            <w:rPr>
              <w:rStyle w:val="slostrnky"/>
              <w:rFonts w:asciiTheme="minorHAnsi" w:hAnsiTheme="minorHAnsi" w:cs="Tahoma"/>
              <w:sz w:val="16"/>
              <w:szCs w:val="16"/>
            </w:rPr>
            <w:fldChar w:fldCharType="begin"/>
          </w:r>
          <w:r w:rsidRPr="00BC2EA9">
            <w:rPr>
              <w:rStyle w:val="slostrnky"/>
              <w:rFonts w:asciiTheme="minorHAnsi" w:hAnsiTheme="minorHAnsi" w:cs="Tahoma"/>
              <w:sz w:val="16"/>
              <w:szCs w:val="16"/>
            </w:rPr>
            <w:instrText xml:space="preserve"> PAGE </w:instrText>
          </w:r>
          <w:r w:rsidRPr="00BC2EA9">
            <w:rPr>
              <w:rStyle w:val="slostrnky"/>
              <w:rFonts w:asciiTheme="minorHAnsi" w:hAnsiTheme="minorHAnsi" w:cs="Tahoma"/>
              <w:sz w:val="16"/>
              <w:szCs w:val="16"/>
            </w:rPr>
            <w:fldChar w:fldCharType="separate"/>
          </w:r>
          <w:r w:rsidR="00CF3E07">
            <w:rPr>
              <w:rStyle w:val="slostrnky"/>
              <w:rFonts w:asciiTheme="minorHAnsi" w:hAnsiTheme="minorHAnsi" w:cs="Tahoma"/>
              <w:noProof/>
              <w:sz w:val="16"/>
              <w:szCs w:val="16"/>
            </w:rPr>
            <w:t>21</w:t>
          </w:r>
          <w:r w:rsidRPr="00BC2EA9">
            <w:rPr>
              <w:rStyle w:val="slostrnky"/>
              <w:rFonts w:asciiTheme="minorHAnsi" w:hAnsiTheme="minorHAnsi" w:cs="Tahoma"/>
              <w:sz w:val="16"/>
              <w:szCs w:val="16"/>
            </w:rPr>
            <w:fldChar w:fldCharType="end"/>
          </w:r>
          <w:r>
            <w:rPr>
              <w:rFonts w:ascii="Calibri" w:eastAsia="Calibri" w:hAnsi="Calibri"/>
              <w:lang w:val="cs-CZ"/>
            </w:rPr>
            <w:t> </w:t>
          </w:r>
          <w:r>
            <w:rPr>
              <w:rFonts w:ascii="Calibri" w:eastAsia="Calibri" w:hAnsi="Calibri" w:cs="Tahoma"/>
              <w:sz w:val="16"/>
              <w:szCs w:val="16"/>
              <w:lang w:val="cs-CZ"/>
            </w:rPr>
            <w:t>ze </w:t>
          </w:r>
          <w:r w:rsidRPr="00BC2EA9">
            <w:rPr>
              <w:rStyle w:val="slostrnky"/>
              <w:rFonts w:asciiTheme="minorHAnsi" w:hAnsiTheme="minorHAnsi" w:cs="Tahoma"/>
              <w:sz w:val="16"/>
              <w:szCs w:val="16"/>
            </w:rPr>
            <w:fldChar w:fldCharType="begin"/>
          </w:r>
          <w:r w:rsidRPr="00BC2EA9">
            <w:rPr>
              <w:rStyle w:val="slostrnky"/>
              <w:rFonts w:asciiTheme="minorHAnsi" w:hAnsiTheme="minorHAnsi" w:cs="Tahoma"/>
              <w:sz w:val="16"/>
              <w:szCs w:val="16"/>
            </w:rPr>
            <w:instrText xml:space="preserve"> NUMPAGES </w:instrText>
          </w:r>
          <w:r w:rsidRPr="00BC2EA9">
            <w:rPr>
              <w:rStyle w:val="slostrnky"/>
              <w:rFonts w:asciiTheme="minorHAnsi" w:hAnsiTheme="minorHAnsi" w:cs="Tahoma"/>
              <w:sz w:val="16"/>
              <w:szCs w:val="16"/>
            </w:rPr>
            <w:fldChar w:fldCharType="separate"/>
          </w:r>
          <w:r w:rsidR="00CF3E07">
            <w:rPr>
              <w:rStyle w:val="slostrnky"/>
              <w:rFonts w:asciiTheme="minorHAnsi" w:hAnsiTheme="minorHAnsi" w:cs="Tahoma"/>
              <w:noProof/>
              <w:sz w:val="16"/>
              <w:szCs w:val="16"/>
            </w:rPr>
            <w:t>35</w:t>
          </w:r>
          <w:r w:rsidRPr="00BC2EA9">
            <w:rPr>
              <w:rStyle w:val="slostrnky"/>
              <w:rFonts w:asciiTheme="minorHAnsi" w:hAnsiTheme="minorHAnsi" w:cs="Tahoma"/>
              <w:sz w:val="16"/>
              <w:szCs w:val="16"/>
            </w:rPr>
            <w:fldChar w:fldCharType="end"/>
          </w:r>
        </w:p>
      </w:tc>
    </w:tr>
    <w:tr w:rsidR="004756F5" w14:paraId="1F26F425" w14:textId="77777777" w:rsidTr="00426711">
      <w:tc>
        <w:tcPr>
          <w:tcW w:w="9351" w:type="dxa"/>
          <w:gridSpan w:val="2"/>
        </w:tcPr>
        <w:p w14:paraId="59FECDB8" w14:textId="2768A035" w:rsidR="004756F5" w:rsidRPr="00CF57BC" w:rsidRDefault="004756F5" w:rsidP="00BD05BF">
          <w:pPr>
            <w:pStyle w:val="Zpat"/>
            <w:ind w:right="360"/>
            <w:jc w:val="center"/>
            <w:rPr>
              <w:rFonts w:ascii="Calibri" w:eastAsia="Calibri" w:hAnsi="Calibri" w:cs="Calibri"/>
              <w:sz w:val="16"/>
              <w:szCs w:val="16"/>
              <w:lang w:val="cs-CZ"/>
            </w:rPr>
          </w:pPr>
          <w:r w:rsidRPr="00CF57BC">
            <w:rPr>
              <w:rFonts w:ascii="Calibri" w:eastAsia="Calibri" w:hAnsi="Calibri" w:cs="Calibri"/>
              <w:sz w:val="16"/>
              <w:szCs w:val="16"/>
              <w:lang w:val="cs-CZ"/>
            </w:rPr>
            <w:t>ICD nr.:</w:t>
          </w:r>
          <w:r w:rsidR="00505631" w:rsidRPr="00CF57BC">
            <w:rPr>
              <w:rFonts w:ascii="Calibri" w:hAnsi="Calibri" w:cs="Calibri"/>
              <w:sz w:val="16"/>
              <w:szCs w:val="16"/>
            </w:rPr>
            <w:t xml:space="preserve"> </w:t>
          </w:r>
          <w:r w:rsidR="00392E7A" w:rsidRPr="00CF57BC">
            <w:rPr>
              <w:rFonts w:ascii="Calibri" w:hAnsi="Calibri" w:cs="Calibri"/>
              <w:sz w:val="16"/>
              <w:szCs w:val="16"/>
            </w:rPr>
            <w:t>2328886</w:t>
          </w:r>
        </w:p>
      </w:tc>
    </w:tr>
  </w:tbl>
  <w:p w14:paraId="7C8C0E31" w14:textId="3C92086B" w:rsidR="004756F5" w:rsidRPr="00DD5DD6" w:rsidRDefault="004756F5" w:rsidP="00FB33C3">
    <w:pPr>
      <w:pStyle w:val="Zpat"/>
      <w:ind w:right="360"/>
      <w:jc w:val="center"/>
      <w:rPr>
        <w:rFonts w:asciiTheme="minorHAnsi" w:hAnsiTheme="minorHAnsi" w:cs="Tahom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1017D" w14:textId="77777777" w:rsidR="004756F5" w:rsidRDefault="004756F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6</w:t>
    </w:r>
    <w:r>
      <w:rPr>
        <w:rStyle w:val="slostrnky"/>
      </w:rPr>
      <w:fldChar w:fldCharType="end"/>
    </w:r>
  </w:p>
  <w:p w14:paraId="4C82EF1A" w14:textId="77777777" w:rsidR="004756F5" w:rsidRDefault="004756F5">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F52FBE" w14:textId="77777777" w:rsidR="0039710D" w:rsidRDefault="0039710D">
      <w:r>
        <w:separator/>
      </w:r>
    </w:p>
  </w:footnote>
  <w:footnote w:type="continuationSeparator" w:id="0">
    <w:p w14:paraId="75F0A832" w14:textId="77777777" w:rsidR="0039710D" w:rsidRDefault="0039710D">
      <w:r>
        <w:continuationSeparator/>
      </w:r>
    </w:p>
  </w:footnote>
  <w:footnote w:type="continuationNotice" w:id="1">
    <w:p w14:paraId="1A4255A4" w14:textId="77777777" w:rsidR="0039710D" w:rsidRDefault="0039710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04C8A" w14:textId="77777777" w:rsidR="004756F5" w:rsidRPr="00136DF2" w:rsidRDefault="004756F5" w:rsidP="000C7BA0">
    <w:pPr>
      <w:pStyle w:val="Zhlav"/>
      <w:rPr>
        <w:rFonts w:ascii="Arial" w:hAnsi="Arial" w:cs="Arial"/>
        <w:sz w:val="20"/>
        <w:szCs w:val="20"/>
      </w:rPr>
    </w:pPr>
  </w:p>
  <w:p w14:paraId="35152F36" w14:textId="77777777" w:rsidR="004756F5" w:rsidRDefault="004756F5" w:rsidP="000C7BA0">
    <w:pPr>
      <w:pStyle w:val="Zhlav"/>
    </w:pPr>
  </w:p>
  <w:p w14:paraId="08C105BC" w14:textId="77777777" w:rsidR="004756F5" w:rsidRPr="00FB33C3" w:rsidRDefault="004756F5" w:rsidP="00FB33C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C610D" w14:textId="75174603" w:rsidR="00CF3E07" w:rsidRPr="00CF3E07" w:rsidRDefault="00CF3E07" w:rsidP="00CF3E07">
    <w:pPr>
      <w:pStyle w:val="Zhlav"/>
      <w:jc w:val="right"/>
      <w:rPr>
        <w:lang w:val="cs-CZ"/>
      </w:rPr>
    </w:pPr>
    <w:r>
      <w:rPr>
        <w:lang w:val="cs-CZ"/>
      </w:rPr>
      <w:t xml:space="preserve">RÚ č. </w:t>
    </w:r>
    <w:r w:rsidRPr="00CF3E07">
      <w:rPr>
        <w:b/>
        <w:lang w:val="cs-CZ"/>
      </w:rPr>
      <w:t>120.00880251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D1F6B"/>
    <w:multiLevelType w:val="hybridMultilevel"/>
    <w:tmpl w:val="FD648E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FE3012"/>
    <w:multiLevelType w:val="hybridMultilevel"/>
    <w:tmpl w:val="DAF69058"/>
    <w:lvl w:ilvl="0" w:tplc="51BE5556">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EE4386"/>
    <w:multiLevelType w:val="hybridMultilevel"/>
    <w:tmpl w:val="C4AECCC0"/>
    <w:lvl w:ilvl="0" w:tplc="FFFFFFFF">
      <w:start w:val="1"/>
      <w:numFmt w:val="upp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266F1BCC"/>
    <w:multiLevelType w:val="hybridMultilevel"/>
    <w:tmpl w:val="40E2A222"/>
    <w:lvl w:ilvl="0" w:tplc="A32E8580">
      <w:start w:val="3"/>
      <w:numFmt w:val="lowerLetter"/>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907F76"/>
    <w:multiLevelType w:val="hybridMultilevel"/>
    <w:tmpl w:val="6ACEE1E2"/>
    <w:lvl w:ilvl="0" w:tplc="78003842">
      <w:start w:val="2"/>
      <w:numFmt w:val="lowerRoman"/>
      <w:lvlText w:val="(%1)"/>
      <w:lvlJc w:val="left"/>
      <w:pPr>
        <w:ind w:left="1080" w:hanging="720"/>
      </w:pPr>
      <w:rPr>
        <w:rFonts w:hint="default"/>
      </w:rPr>
    </w:lvl>
    <w:lvl w:ilvl="1" w:tplc="B6F8E6CE" w:tentative="1">
      <w:start w:val="1"/>
      <w:numFmt w:val="lowerLetter"/>
      <w:lvlText w:val="%2."/>
      <w:lvlJc w:val="left"/>
      <w:pPr>
        <w:ind w:left="1440" w:hanging="360"/>
      </w:pPr>
    </w:lvl>
    <w:lvl w:ilvl="2" w:tplc="240AF092" w:tentative="1">
      <w:start w:val="1"/>
      <w:numFmt w:val="lowerRoman"/>
      <w:lvlText w:val="%3."/>
      <w:lvlJc w:val="right"/>
      <w:pPr>
        <w:ind w:left="2160" w:hanging="180"/>
      </w:pPr>
    </w:lvl>
    <w:lvl w:ilvl="3" w:tplc="C702329A" w:tentative="1">
      <w:start w:val="1"/>
      <w:numFmt w:val="decimal"/>
      <w:lvlText w:val="%4."/>
      <w:lvlJc w:val="left"/>
      <w:pPr>
        <w:ind w:left="2880" w:hanging="360"/>
      </w:pPr>
    </w:lvl>
    <w:lvl w:ilvl="4" w:tplc="C8E6A94E" w:tentative="1">
      <w:start w:val="1"/>
      <w:numFmt w:val="lowerLetter"/>
      <w:lvlText w:val="%5."/>
      <w:lvlJc w:val="left"/>
      <w:pPr>
        <w:ind w:left="3600" w:hanging="360"/>
      </w:pPr>
    </w:lvl>
    <w:lvl w:ilvl="5" w:tplc="B0C61358" w:tentative="1">
      <w:start w:val="1"/>
      <w:numFmt w:val="lowerRoman"/>
      <w:lvlText w:val="%6."/>
      <w:lvlJc w:val="right"/>
      <w:pPr>
        <w:ind w:left="4320" w:hanging="180"/>
      </w:pPr>
    </w:lvl>
    <w:lvl w:ilvl="6" w:tplc="7DA801C2" w:tentative="1">
      <w:start w:val="1"/>
      <w:numFmt w:val="decimal"/>
      <w:lvlText w:val="%7."/>
      <w:lvlJc w:val="left"/>
      <w:pPr>
        <w:ind w:left="5040" w:hanging="360"/>
      </w:pPr>
    </w:lvl>
    <w:lvl w:ilvl="7" w:tplc="D10A2190" w:tentative="1">
      <w:start w:val="1"/>
      <w:numFmt w:val="lowerLetter"/>
      <w:lvlText w:val="%8."/>
      <w:lvlJc w:val="left"/>
      <w:pPr>
        <w:ind w:left="5760" w:hanging="360"/>
      </w:pPr>
    </w:lvl>
    <w:lvl w:ilvl="8" w:tplc="0E367770" w:tentative="1">
      <w:start w:val="1"/>
      <w:numFmt w:val="lowerRoman"/>
      <w:lvlText w:val="%9."/>
      <w:lvlJc w:val="right"/>
      <w:pPr>
        <w:ind w:left="6480" w:hanging="180"/>
      </w:pPr>
    </w:lvl>
  </w:abstractNum>
  <w:abstractNum w:abstractNumId="5" w15:restartNumberingAfterBreak="0">
    <w:nsid w:val="43955B2C"/>
    <w:multiLevelType w:val="hybridMultilevel"/>
    <w:tmpl w:val="C4AECCC0"/>
    <w:lvl w:ilvl="0" w:tplc="F3F6AC12">
      <w:start w:val="1"/>
      <w:numFmt w:val="upperLetter"/>
      <w:lvlText w:val="%1."/>
      <w:lvlJc w:val="left"/>
      <w:pPr>
        <w:ind w:left="1800" w:hanging="360"/>
      </w:pPr>
    </w:lvl>
    <w:lvl w:ilvl="1" w:tplc="D4EAC344" w:tentative="1">
      <w:start w:val="1"/>
      <w:numFmt w:val="lowerLetter"/>
      <w:lvlText w:val="%2."/>
      <w:lvlJc w:val="left"/>
      <w:pPr>
        <w:ind w:left="2520" w:hanging="360"/>
      </w:pPr>
    </w:lvl>
    <w:lvl w:ilvl="2" w:tplc="BAEEEE76" w:tentative="1">
      <w:start w:val="1"/>
      <w:numFmt w:val="lowerRoman"/>
      <w:lvlText w:val="%3."/>
      <w:lvlJc w:val="right"/>
      <w:pPr>
        <w:ind w:left="3240" w:hanging="180"/>
      </w:pPr>
    </w:lvl>
    <w:lvl w:ilvl="3" w:tplc="AA56595C" w:tentative="1">
      <w:start w:val="1"/>
      <w:numFmt w:val="decimal"/>
      <w:lvlText w:val="%4."/>
      <w:lvlJc w:val="left"/>
      <w:pPr>
        <w:ind w:left="3960" w:hanging="360"/>
      </w:pPr>
    </w:lvl>
    <w:lvl w:ilvl="4" w:tplc="98F2ED04" w:tentative="1">
      <w:start w:val="1"/>
      <w:numFmt w:val="lowerLetter"/>
      <w:lvlText w:val="%5."/>
      <w:lvlJc w:val="left"/>
      <w:pPr>
        <w:ind w:left="4680" w:hanging="360"/>
      </w:pPr>
    </w:lvl>
    <w:lvl w:ilvl="5" w:tplc="66A415CE" w:tentative="1">
      <w:start w:val="1"/>
      <w:numFmt w:val="lowerRoman"/>
      <w:lvlText w:val="%6."/>
      <w:lvlJc w:val="right"/>
      <w:pPr>
        <w:ind w:left="5400" w:hanging="180"/>
      </w:pPr>
    </w:lvl>
    <w:lvl w:ilvl="6" w:tplc="EF9CEC3C" w:tentative="1">
      <w:start w:val="1"/>
      <w:numFmt w:val="decimal"/>
      <w:lvlText w:val="%7."/>
      <w:lvlJc w:val="left"/>
      <w:pPr>
        <w:ind w:left="6120" w:hanging="360"/>
      </w:pPr>
    </w:lvl>
    <w:lvl w:ilvl="7" w:tplc="6366B8D4" w:tentative="1">
      <w:start w:val="1"/>
      <w:numFmt w:val="lowerLetter"/>
      <w:lvlText w:val="%8."/>
      <w:lvlJc w:val="left"/>
      <w:pPr>
        <w:ind w:left="6840" w:hanging="360"/>
      </w:pPr>
    </w:lvl>
    <w:lvl w:ilvl="8" w:tplc="0C8A875A" w:tentative="1">
      <w:start w:val="1"/>
      <w:numFmt w:val="lowerRoman"/>
      <w:lvlText w:val="%9."/>
      <w:lvlJc w:val="right"/>
      <w:pPr>
        <w:ind w:left="7560" w:hanging="180"/>
      </w:pPr>
    </w:lvl>
  </w:abstractNum>
  <w:abstractNum w:abstractNumId="6" w15:restartNumberingAfterBreak="0">
    <w:nsid w:val="73030A46"/>
    <w:multiLevelType w:val="multilevel"/>
    <w:tmpl w:val="8EFA7F7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C5401F8"/>
    <w:multiLevelType w:val="hybridMultilevel"/>
    <w:tmpl w:val="59F45C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5"/>
  </w:num>
  <w:num w:numId="3">
    <w:abstractNumId w:val="4"/>
  </w:num>
  <w:num w:numId="4">
    <w:abstractNumId w:val="1"/>
  </w:num>
  <w:num w:numId="5">
    <w:abstractNumId w:val="2"/>
  </w:num>
  <w:num w:numId="6">
    <w:abstractNumId w:val="3"/>
  </w:num>
  <w:num w:numId="7">
    <w:abstractNumId w:val="0"/>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cs-CZ" w:vendorID="64" w:dllVersion="0" w:nlCheck="1" w:checkStyle="0"/>
  <w:activeWritingStyle w:appName="MSWord" w:lang="en-GB" w:vendorID="64" w:dllVersion="0" w:nlCheck="1" w:checkStyle="0"/>
  <w:activeWritingStyle w:appName="MSWord" w:lang="de-DE" w:vendorID="64" w:dllVersion="0" w:nlCheck="1" w:checkStyle="0"/>
  <w:activeWritingStyle w:appName="MSWord" w:lang="en-US" w:vendorID="64" w:dllVersion="131078" w:nlCheck="1" w:checkStyle="1"/>
  <w:proofState w:spelling="clean" w:grammar="clean"/>
  <w:doNotTrackFormatting/>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F54"/>
    <w:rsid w:val="00001BD1"/>
    <w:rsid w:val="000024BE"/>
    <w:rsid w:val="00002ACF"/>
    <w:rsid w:val="00003336"/>
    <w:rsid w:val="00004BE6"/>
    <w:rsid w:val="000052A2"/>
    <w:rsid w:val="0000538A"/>
    <w:rsid w:val="0000609D"/>
    <w:rsid w:val="00006846"/>
    <w:rsid w:val="00006D2A"/>
    <w:rsid w:val="0001026C"/>
    <w:rsid w:val="00010C2B"/>
    <w:rsid w:val="000113FC"/>
    <w:rsid w:val="000121CE"/>
    <w:rsid w:val="00012FD9"/>
    <w:rsid w:val="000146D0"/>
    <w:rsid w:val="0001591F"/>
    <w:rsid w:val="000167C0"/>
    <w:rsid w:val="000177A1"/>
    <w:rsid w:val="00017BEA"/>
    <w:rsid w:val="0002046C"/>
    <w:rsid w:val="00020A00"/>
    <w:rsid w:val="000229CD"/>
    <w:rsid w:val="0002325F"/>
    <w:rsid w:val="00023718"/>
    <w:rsid w:val="00024386"/>
    <w:rsid w:val="0002468D"/>
    <w:rsid w:val="00025A2B"/>
    <w:rsid w:val="00025A8C"/>
    <w:rsid w:val="0002747B"/>
    <w:rsid w:val="000276E0"/>
    <w:rsid w:val="00032055"/>
    <w:rsid w:val="000323AC"/>
    <w:rsid w:val="00032DE0"/>
    <w:rsid w:val="00033096"/>
    <w:rsid w:val="0003399A"/>
    <w:rsid w:val="00034287"/>
    <w:rsid w:val="00034D99"/>
    <w:rsid w:val="00036746"/>
    <w:rsid w:val="00040BDC"/>
    <w:rsid w:val="00040C13"/>
    <w:rsid w:val="00041065"/>
    <w:rsid w:val="000414C3"/>
    <w:rsid w:val="00041F35"/>
    <w:rsid w:val="00042424"/>
    <w:rsid w:val="00043AB8"/>
    <w:rsid w:val="00043BE9"/>
    <w:rsid w:val="000448A4"/>
    <w:rsid w:val="00045372"/>
    <w:rsid w:val="00045E35"/>
    <w:rsid w:val="000463D7"/>
    <w:rsid w:val="00047630"/>
    <w:rsid w:val="000476D3"/>
    <w:rsid w:val="00050386"/>
    <w:rsid w:val="00050481"/>
    <w:rsid w:val="00050A9A"/>
    <w:rsid w:val="0005284F"/>
    <w:rsid w:val="00052F25"/>
    <w:rsid w:val="00055323"/>
    <w:rsid w:val="00055674"/>
    <w:rsid w:val="00056CA6"/>
    <w:rsid w:val="00057578"/>
    <w:rsid w:val="0006052D"/>
    <w:rsid w:val="000610DD"/>
    <w:rsid w:val="00063112"/>
    <w:rsid w:val="00063A50"/>
    <w:rsid w:val="00066250"/>
    <w:rsid w:val="00066505"/>
    <w:rsid w:val="00066EDD"/>
    <w:rsid w:val="00070E22"/>
    <w:rsid w:val="00071CE7"/>
    <w:rsid w:val="00072DC7"/>
    <w:rsid w:val="000744BE"/>
    <w:rsid w:val="0007471C"/>
    <w:rsid w:val="00074CE9"/>
    <w:rsid w:val="0007551A"/>
    <w:rsid w:val="0007555B"/>
    <w:rsid w:val="00076A00"/>
    <w:rsid w:val="00076BFA"/>
    <w:rsid w:val="00080468"/>
    <w:rsid w:val="00080576"/>
    <w:rsid w:val="000811FD"/>
    <w:rsid w:val="0008199C"/>
    <w:rsid w:val="000821DA"/>
    <w:rsid w:val="000828E0"/>
    <w:rsid w:val="00083306"/>
    <w:rsid w:val="00084843"/>
    <w:rsid w:val="00085B00"/>
    <w:rsid w:val="00085DDE"/>
    <w:rsid w:val="00086A9F"/>
    <w:rsid w:val="000874FD"/>
    <w:rsid w:val="0008799B"/>
    <w:rsid w:val="00093FC8"/>
    <w:rsid w:val="00094C1D"/>
    <w:rsid w:val="000950C2"/>
    <w:rsid w:val="00095CEF"/>
    <w:rsid w:val="0009678C"/>
    <w:rsid w:val="000A046A"/>
    <w:rsid w:val="000A128F"/>
    <w:rsid w:val="000A1FEC"/>
    <w:rsid w:val="000A42F1"/>
    <w:rsid w:val="000A4935"/>
    <w:rsid w:val="000A4BEE"/>
    <w:rsid w:val="000A4F5F"/>
    <w:rsid w:val="000A4F71"/>
    <w:rsid w:val="000A5225"/>
    <w:rsid w:val="000A5287"/>
    <w:rsid w:val="000A7485"/>
    <w:rsid w:val="000A79F8"/>
    <w:rsid w:val="000A7B6F"/>
    <w:rsid w:val="000A7F4F"/>
    <w:rsid w:val="000B0A96"/>
    <w:rsid w:val="000B20B7"/>
    <w:rsid w:val="000B21F1"/>
    <w:rsid w:val="000B26FF"/>
    <w:rsid w:val="000B3260"/>
    <w:rsid w:val="000B3AA8"/>
    <w:rsid w:val="000B5ABF"/>
    <w:rsid w:val="000B73BA"/>
    <w:rsid w:val="000C1105"/>
    <w:rsid w:val="000C221D"/>
    <w:rsid w:val="000C2486"/>
    <w:rsid w:val="000C2895"/>
    <w:rsid w:val="000C2A50"/>
    <w:rsid w:val="000C30E6"/>
    <w:rsid w:val="000C3250"/>
    <w:rsid w:val="000C3F78"/>
    <w:rsid w:val="000C5430"/>
    <w:rsid w:val="000C57ED"/>
    <w:rsid w:val="000C6EEC"/>
    <w:rsid w:val="000C735C"/>
    <w:rsid w:val="000C7BA0"/>
    <w:rsid w:val="000D0C90"/>
    <w:rsid w:val="000D1001"/>
    <w:rsid w:val="000D17E1"/>
    <w:rsid w:val="000D1BD6"/>
    <w:rsid w:val="000D2E89"/>
    <w:rsid w:val="000D30B8"/>
    <w:rsid w:val="000D3134"/>
    <w:rsid w:val="000D43E9"/>
    <w:rsid w:val="000D44B5"/>
    <w:rsid w:val="000D5DF8"/>
    <w:rsid w:val="000D5E71"/>
    <w:rsid w:val="000D776C"/>
    <w:rsid w:val="000E1724"/>
    <w:rsid w:val="000E1F96"/>
    <w:rsid w:val="000E237D"/>
    <w:rsid w:val="000E4638"/>
    <w:rsid w:val="000E4ABB"/>
    <w:rsid w:val="000E7ED1"/>
    <w:rsid w:val="000F0DB3"/>
    <w:rsid w:val="000F1CBF"/>
    <w:rsid w:val="000F3136"/>
    <w:rsid w:val="000F3BC9"/>
    <w:rsid w:val="000F467C"/>
    <w:rsid w:val="000F5A3C"/>
    <w:rsid w:val="000F6190"/>
    <w:rsid w:val="000F6D86"/>
    <w:rsid w:val="000F7855"/>
    <w:rsid w:val="000F7AA9"/>
    <w:rsid w:val="00100245"/>
    <w:rsid w:val="00105A63"/>
    <w:rsid w:val="00105E72"/>
    <w:rsid w:val="0011011E"/>
    <w:rsid w:val="00110D3A"/>
    <w:rsid w:val="00111F9E"/>
    <w:rsid w:val="00112387"/>
    <w:rsid w:val="0011291F"/>
    <w:rsid w:val="00112B02"/>
    <w:rsid w:val="001134C7"/>
    <w:rsid w:val="00115522"/>
    <w:rsid w:val="0011582F"/>
    <w:rsid w:val="0011628C"/>
    <w:rsid w:val="00116B46"/>
    <w:rsid w:val="00117475"/>
    <w:rsid w:val="001174CF"/>
    <w:rsid w:val="0011796F"/>
    <w:rsid w:val="00120439"/>
    <w:rsid w:val="001205FC"/>
    <w:rsid w:val="001213FD"/>
    <w:rsid w:val="00122ECC"/>
    <w:rsid w:val="0012337D"/>
    <w:rsid w:val="0012401F"/>
    <w:rsid w:val="00124604"/>
    <w:rsid w:val="001262BB"/>
    <w:rsid w:val="001262E7"/>
    <w:rsid w:val="00131BAD"/>
    <w:rsid w:val="00131DD3"/>
    <w:rsid w:val="00132831"/>
    <w:rsid w:val="001338EA"/>
    <w:rsid w:val="001345BB"/>
    <w:rsid w:val="00134B04"/>
    <w:rsid w:val="00134B39"/>
    <w:rsid w:val="00135550"/>
    <w:rsid w:val="00136CA4"/>
    <w:rsid w:val="00136DF2"/>
    <w:rsid w:val="0013797D"/>
    <w:rsid w:val="00137DDC"/>
    <w:rsid w:val="00140F4F"/>
    <w:rsid w:val="00141137"/>
    <w:rsid w:val="00141B78"/>
    <w:rsid w:val="00142AF8"/>
    <w:rsid w:val="00142DFB"/>
    <w:rsid w:val="001431C8"/>
    <w:rsid w:val="00143842"/>
    <w:rsid w:val="00143893"/>
    <w:rsid w:val="00145124"/>
    <w:rsid w:val="00145692"/>
    <w:rsid w:val="0014617E"/>
    <w:rsid w:val="00146232"/>
    <w:rsid w:val="001462CF"/>
    <w:rsid w:val="0014665F"/>
    <w:rsid w:val="0014798C"/>
    <w:rsid w:val="0015318A"/>
    <w:rsid w:val="00153798"/>
    <w:rsid w:val="00154B93"/>
    <w:rsid w:val="001556E4"/>
    <w:rsid w:val="00155807"/>
    <w:rsid w:val="001566B9"/>
    <w:rsid w:val="00156A14"/>
    <w:rsid w:val="00156EDA"/>
    <w:rsid w:val="00157FB1"/>
    <w:rsid w:val="001602EF"/>
    <w:rsid w:val="00163A75"/>
    <w:rsid w:val="001658C1"/>
    <w:rsid w:val="00167C94"/>
    <w:rsid w:val="00167CBB"/>
    <w:rsid w:val="001745B5"/>
    <w:rsid w:val="00174EC9"/>
    <w:rsid w:val="00174ED9"/>
    <w:rsid w:val="00174F99"/>
    <w:rsid w:val="0017523B"/>
    <w:rsid w:val="00177610"/>
    <w:rsid w:val="001808A5"/>
    <w:rsid w:val="00181AFD"/>
    <w:rsid w:val="00181F66"/>
    <w:rsid w:val="001825A8"/>
    <w:rsid w:val="00182C42"/>
    <w:rsid w:val="001840DB"/>
    <w:rsid w:val="00184825"/>
    <w:rsid w:val="001852DC"/>
    <w:rsid w:val="001872E9"/>
    <w:rsid w:val="001878A0"/>
    <w:rsid w:val="0019153C"/>
    <w:rsid w:val="0019190C"/>
    <w:rsid w:val="00191E22"/>
    <w:rsid w:val="00192C1D"/>
    <w:rsid w:val="001942A1"/>
    <w:rsid w:val="00197A31"/>
    <w:rsid w:val="001A0DFF"/>
    <w:rsid w:val="001A0EE1"/>
    <w:rsid w:val="001A1159"/>
    <w:rsid w:val="001A2A54"/>
    <w:rsid w:val="001A345B"/>
    <w:rsid w:val="001A3B6F"/>
    <w:rsid w:val="001A412B"/>
    <w:rsid w:val="001A46C4"/>
    <w:rsid w:val="001A5144"/>
    <w:rsid w:val="001A536D"/>
    <w:rsid w:val="001A54E9"/>
    <w:rsid w:val="001A591B"/>
    <w:rsid w:val="001A5E00"/>
    <w:rsid w:val="001A648A"/>
    <w:rsid w:val="001A7AEC"/>
    <w:rsid w:val="001A7B84"/>
    <w:rsid w:val="001A7D80"/>
    <w:rsid w:val="001A7E5A"/>
    <w:rsid w:val="001B07A7"/>
    <w:rsid w:val="001B0ACE"/>
    <w:rsid w:val="001B0F7D"/>
    <w:rsid w:val="001B116D"/>
    <w:rsid w:val="001B1695"/>
    <w:rsid w:val="001B2A10"/>
    <w:rsid w:val="001B66E9"/>
    <w:rsid w:val="001B7F32"/>
    <w:rsid w:val="001C38DC"/>
    <w:rsid w:val="001C43CB"/>
    <w:rsid w:val="001C47B6"/>
    <w:rsid w:val="001C53C8"/>
    <w:rsid w:val="001C5615"/>
    <w:rsid w:val="001C5FB5"/>
    <w:rsid w:val="001C628D"/>
    <w:rsid w:val="001C6881"/>
    <w:rsid w:val="001C7294"/>
    <w:rsid w:val="001C7B66"/>
    <w:rsid w:val="001D0288"/>
    <w:rsid w:val="001D087A"/>
    <w:rsid w:val="001D089B"/>
    <w:rsid w:val="001D0A98"/>
    <w:rsid w:val="001D1277"/>
    <w:rsid w:val="001D23E2"/>
    <w:rsid w:val="001D4FE7"/>
    <w:rsid w:val="001D5013"/>
    <w:rsid w:val="001D53CC"/>
    <w:rsid w:val="001D5DEA"/>
    <w:rsid w:val="001D64D2"/>
    <w:rsid w:val="001E105D"/>
    <w:rsid w:val="001E5FF1"/>
    <w:rsid w:val="001E6664"/>
    <w:rsid w:val="001E7215"/>
    <w:rsid w:val="001E7913"/>
    <w:rsid w:val="001F0750"/>
    <w:rsid w:val="001F0F83"/>
    <w:rsid w:val="001F1868"/>
    <w:rsid w:val="001F1F54"/>
    <w:rsid w:val="001F2A1B"/>
    <w:rsid w:val="001F2DDF"/>
    <w:rsid w:val="001F34B9"/>
    <w:rsid w:val="001F42CE"/>
    <w:rsid w:val="001F72F8"/>
    <w:rsid w:val="001F7725"/>
    <w:rsid w:val="001F7F39"/>
    <w:rsid w:val="00201553"/>
    <w:rsid w:val="00203DD0"/>
    <w:rsid w:val="002049BA"/>
    <w:rsid w:val="00204F01"/>
    <w:rsid w:val="00205B22"/>
    <w:rsid w:val="00206205"/>
    <w:rsid w:val="0021039C"/>
    <w:rsid w:val="00210F86"/>
    <w:rsid w:val="002112AF"/>
    <w:rsid w:val="00211580"/>
    <w:rsid w:val="002119A3"/>
    <w:rsid w:val="00212C47"/>
    <w:rsid w:val="00213359"/>
    <w:rsid w:val="00213665"/>
    <w:rsid w:val="00214EC2"/>
    <w:rsid w:val="0021551B"/>
    <w:rsid w:val="00215AF4"/>
    <w:rsid w:val="002161C6"/>
    <w:rsid w:val="00216A3D"/>
    <w:rsid w:val="00217496"/>
    <w:rsid w:val="00217B89"/>
    <w:rsid w:val="00217D1B"/>
    <w:rsid w:val="00220321"/>
    <w:rsid w:val="002215E4"/>
    <w:rsid w:val="002218DA"/>
    <w:rsid w:val="00221EB1"/>
    <w:rsid w:val="002223E3"/>
    <w:rsid w:val="002234C6"/>
    <w:rsid w:val="00225593"/>
    <w:rsid w:val="002257F2"/>
    <w:rsid w:val="002260A4"/>
    <w:rsid w:val="00227058"/>
    <w:rsid w:val="0022766B"/>
    <w:rsid w:val="00227BC7"/>
    <w:rsid w:val="00227C4C"/>
    <w:rsid w:val="00230C76"/>
    <w:rsid w:val="002312E7"/>
    <w:rsid w:val="002320A6"/>
    <w:rsid w:val="0023277E"/>
    <w:rsid w:val="002327BF"/>
    <w:rsid w:val="00233623"/>
    <w:rsid w:val="00234465"/>
    <w:rsid w:val="00234686"/>
    <w:rsid w:val="00234E84"/>
    <w:rsid w:val="00235787"/>
    <w:rsid w:val="002359D1"/>
    <w:rsid w:val="00236B5A"/>
    <w:rsid w:val="00236C23"/>
    <w:rsid w:val="00237DF7"/>
    <w:rsid w:val="0024137F"/>
    <w:rsid w:val="00243994"/>
    <w:rsid w:val="00244B6E"/>
    <w:rsid w:val="00244E39"/>
    <w:rsid w:val="002504FF"/>
    <w:rsid w:val="00250EFE"/>
    <w:rsid w:val="00251F89"/>
    <w:rsid w:val="002524EF"/>
    <w:rsid w:val="00252505"/>
    <w:rsid w:val="00253214"/>
    <w:rsid w:val="0025322C"/>
    <w:rsid w:val="0025324C"/>
    <w:rsid w:val="00255D65"/>
    <w:rsid w:val="0026000A"/>
    <w:rsid w:val="0026069D"/>
    <w:rsid w:val="00260E97"/>
    <w:rsid w:val="00261BCE"/>
    <w:rsid w:val="002627FB"/>
    <w:rsid w:val="00262E43"/>
    <w:rsid w:val="00263DBD"/>
    <w:rsid w:val="00263F3C"/>
    <w:rsid w:val="0026431F"/>
    <w:rsid w:val="00266057"/>
    <w:rsid w:val="0026647D"/>
    <w:rsid w:val="00267076"/>
    <w:rsid w:val="00267757"/>
    <w:rsid w:val="00267BA2"/>
    <w:rsid w:val="0027199B"/>
    <w:rsid w:val="002723F3"/>
    <w:rsid w:val="00276B45"/>
    <w:rsid w:val="00276BCA"/>
    <w:rsid w:val="0028012B"/>
    <w:rsid w:val="002811AD"/>
    <w:rsid w:val="00281B0D"/>
    <w:rsid w:val="00281E81"/>
    <w:rsid w:val="00281F50"/>
    <w:rsid w:val="002822D2"/>
    <w:rsid w:val="00282782"/>
    <w:rsid w:val="00282A22"/>
    <w:rsid w:val="00283405"/>
    <w:rsid w:val="002837C5"/>
    <w:rsid w:val="002842FC"/>
    <w:rsid w:val="00285478"/>
    <w:rsid w:val="00285C78"/>
    <w:rsid w:val="00285C8C"/>
    <w:rsid w:val="002877D1"/>
    <w:rsid w:val="002910D5"/>
    <w:rsid w:val="00291693"/>
    <w:rsid w:val="00291996"/>
    <w:rsid w:val="00291B1F"/>
    <w:rsid w:val="0029224B"/>
    <w:rsid w:val="002922F5"/>
    <w:rsid w:val="0029263F"/>
    <w:rsid w:val="00292C0F"/>
    <w:rsid w:val="00294208"/>
    <w:rsid w:val="0029493B"/>
    <w:rsid w:val="002955CB"/>
    <w:rsid w:val="00295E06"/>
    <w:rsid w:val="002962B9"/>
    <w:rsid w:val="002975CC"/>
    <w:rsid w:val="002A01E0"/>
    <w:rsid w:val="002A068B"/>
    <w:rsid w:val="002A07C8"/>
    <w:rsid w:val="002A0DF2"/>
    <w:rsid w:val="002A0F22"/>
    <w:rsid w:val="002A2176"/>
    <w:rsid w:val="002A33A4"/>
    <w:rsid w:val="002A62D9"/>
    <w:rsid w:val="002A65F0"/>
    <w:rsid w:val="002A6756"/>
    <w:rsid w:val="002A691A"/>
    <w:rsid w:val="002B0155"/>
    <w:rsid w:val="002B0537"/>
    <w:rsid w:val="002B0E1D"/>
    <w:rsid w:val="002B2649"/>
    <w:rsid w:val="002B28D7"/>
    <w:rsid w:val="002B52B0"/>
    <w:rsid w:val="002B640D"/>
    <w:rsid w:val="002B6C6D"/>
    <w:rsid w:val="002B725F"/>
    <w:rsid w:val="002B746E"/>
    <w:rsid w:val="002C54DA"/>
    <w:rsid w:val="002C5E10"/>
    <w:rsid w:val="002C6CE6"/>
    <w:rsid w:val="002C73C2"/>
    <w:rsid w:val="002C7D84"/>
    <w:rsid w:val="002D1404"/>
    <w:rsid w:val="002D16BF"/>
    <w:rsid w:val="002D2287"/>
    <w:rsid w:val="002D39BD"/>
    <w:rsid w:val="002D4058"/>
    <w:rsid w:val="002D42A2"/>
    <w:rsid w:val="002D4E47"/>
    <w:rsid w:val="002D6697"/>
    <w:rsid w:val="002E035E"/>
    <w:rsid w:val="002E0E65"/>
    <w:rsid w:val="002E16DE"/>
    <w:rsid w:val="002E1E89"/>
    <w:rsid w:val="002E2454"/>
    <w:rsid w:val="002E2DBB"/>
    <w:rsid w:val="002E3A4A"/>
    <w:rsid w:val="002E4825"/>
    <w:rsid w:val="002E48C4"/>
    <w:rsid w:val="002E5493"/>
    <w:rsid w:val="002E736F"/>
    <w:rsid w:val="002E78CA"/>
    <w:rsid w:val="002F0747"/>
    <w:rsid w:val="002F0CA9"/>
    <w:rsid w:val="002F11D4"/>
    <w:rsid w:val="002F1D6B"/>
    <w:rsid w:val="002F35B0"/>
    <w:rsid w:val="002F3BF1"/>
    <w:rsid w:val="002F4F92"/>
    <w:rsid w:val="002F66C8"/>
    <w:rsid w:val="002F7E48"/>
    <w:rsid w:val="00303109"/>
    <w:rsid w:val="00303B27"/>
    <w:rsid w:val="00304751"/>
    <w:rsid w:val="0030496C"/>
    <w:rsid w:val="003058F3"/>
    <w:rsid w:val="00306687"/>
    <w:rsid w:val="00306AEF"/>
    <w:rsid w:val="00306FEA"/>
    <w:rsid w:val="003070BD"/>
    <w:rsid w:val="003100C5"/>
    <w:rsid w:val="003116EC"/>
    <w:rsid w:val="00311AE5"/>
    <w:rsid w:val="0031211D"/>
    <w:rsid w:val="00312604"/>
    <w:rsid w:val="003128E8"/>
    <w:rsid w:val="00315362"/>
    <w:rsid w:val="0031630C"/>
    <w:rsid w:val="00317F2B"/>
    <w:rsid w:val="00320655"/>
    <w:rsid w:val="003219C0"/>
    <w:rsid w:val="00321FBA"/>
    <w:rsid w:val="00322EA2"/>
    <w:rsid w:val="00323F21"/>
    <w:rsid w:val="00324A1A"/>
    <w:rsid w:val="00324B1E"/>
    <w:rsid w:val="00324CD6"/>
    <w:rsid w:val="00325048"/>
    <w:rsid w:val="003256EA"/>
    <w:rsid w:val="0032603D"/>
    <w:rsid w:val="00326886"/>
    <w:rsid w:val="00326CBA"/>
    <w:rsid w:val="00327AD8"/>
    <w:rsid w:val="00327B82"/>
    <w:rsid w:val="00330439"/>
    <w:rsid w:val="00332679"/>
    <w:rsid w:val="003356FB"/>
    <w:rsid w:val="003358B8"/>
    <w:rsid w:val="00335B8E"/>
    <w:rsid w:val="003363DF"/>
    <w:rsid w:val="0033756A"/>
    <w:rsid w:val="00337891"/>
    <w:rsid w:val="003408C4"/>
    <w:rsid w:val="00342E9D"/>
    <w:rsid w:val="0034770D"/>
    <w:rsid w:val="00347FD9"/>
    <w:rsid w:val="00350669"/>
    <w:rsid w:val="003508F1"/>
    <w:rsid w:val="0035167A"/>
    <w:rsid w:val="00351E9A"/>
    <w:rsid w:val="0035271B"/>
    <w:rsid w:val="003545A8"/>
    <w:rsid w:val="00354DA4"/>
    <w:rsid w:val="0035506B"/>
    <w:rsid w:val="00355464"/>
    <w:rsid w:val="00355586"/>
    <w:rsid w:val="00355F20"/>
    <w:rsid w:val="00357330"/>
    <w:rsid w:val="00361C7D"/>
    <w:rsid w:val="0036220F"/>
    <w:rsid w:val="00362692"/>
    <w:rsid w:val="00362AF0"/>
    <w:rsid w:val="003639C2"/>
    <w:rsid w:val="00364588"/>
    <w:rsid w:val="00364B0C"/>
    <w:rsid w:val="00370867"/>
    <w:rsid w:val="003712EC"/>
    <w:rsid w:val="003716F4"/>
    <w:rsid w:val="00371AA2"/>
    <w:rsid w:val="00372AD6"/>
    <w:rsid w:val="0037304C"/>
    <w:rsid w:val="003730B1"/>
    <w:rsid w:val="00373F16"/>
    <w:rsid w:val="0037420D"/>
    <w:rsid w:val="0037422F"/>
    <w:rsid w:val="003744FF"/>
    <w:rsid w:val="00374A46"/>
    <w:rsid w:val="003752F8"/>
    <w:rsid w:val="00376D84"/>
    <w:rsid w:val="00377A65"/>
    <w:rsid w:val="0038086F"/>
    <w:rsid w:val="00381147"/>
    <w:rsid w:val="00381173"/>
    <w:rsid w:val="0038173B"/>
    <w:rsid w:val="003835BA"/>
    <w:rsid w:val="00383603"/>
    <w:rsid w:val="00384920"/>
    <w:rsid w:val="00385C09"/>
    <w:rsid w:val="00385D18"/>
    <w:rsid w:val="003869D8"/>
    <w:rsid w:val="003873F7"/>
    <w:rsid w:val="0038770E"/>
    <w:rsid w:val="0039055C"/>
    <w:rsid w:val="00392089"/>
    <w:rsid w:val="00392E7A"/>
    <w:rsid w:val="003930AD"/>
    <w:rsid w:val="00393CA9"/>
    <w:rsid w:val="0039710D"/>
    <w:rsid w:val="003A1A4E"/>
    <w:rsid w:val="003A1A91"/>
    <w:rsid w:val="003A3357"/>
    <w:rsid w:val="003A434E"/>
    <w:rsid w:val="003A63FD"/>
    <w:rsid w:val="003A6A85"/>
    <w:rsid w:val="003B307E"/>
    <w:rsid w:val="003B4162"/>
    <w:rsid w:val="003B429D"/>
    <w:rsid w:val="003B5133"/>
    <w:rsid w:val="003B7212"/>
    <w:rsid w:val="003C112F"/>
    <w:rsid w:val="003C1235"/>
    <w:rsid w:val="003C2E14"/>
    <w:rsid w:val="003C5F99"/>
    <w:rsid w:val="003D00C4"/>
    <w:rsid w:val="003D0A99"/>
    <w:rsid w:val="003D129E"/>
    <w:rsid w:val="003D2885"/>
    <w:rsid w:val="003D3637"/>
    <w:rsid w:val="003D6928"/>
    <w:rsid w:val="003E05B9"/>
    <w:rsid w:val="003E1D07"/>
    <w:rsid w:val="003E22EE"/>
    <w:rsid w:val="003E279A"/>
    <w:rsid w:val="003E2A24"/>
    <w:rsid w:val="003E2C13"/>
    <w:rsid w:val="003E2E79"/>
    <w:rsid w:val="003E4070"/>
    <w:rsid w:val="003E62EA"/>
    <w:rsid w:val="003E7009"/>
    <w:rsid w:val="003F06E3"/>
    <w:rsid w:val="003F0FBC"/>
    <w:rsid w:val="003F129B"/>
    <w:rsid w:val="003F20EF"/>
    <w:rsid w:val="003F2563"/>
    <w:rsid w:val="003F5899"/>
    <w:rsid w:val="003F59B7"/>
    <w:rsid w:val="003F5A62"/>
    <w:rsid w:val="003F62B5"/>
    <w:rsid w:val="003F72FA"/>
    <w:rsid w:val="003F768D"/>
    <w:rsid w:val="0040000F"/>
    <w:rsid w:val="00400F6A"/>
    <w:rsid w:val="004010C9"/>
    <w:rsid w:val="004016EC"/>
    <w:rsid w:val="004023ED"/>
    <w:rsid w:val="004027DF"/>
    <w:rsid w:val="00403003"/>
    <w:rsid w:val="00403235"/>
    <w:rsid w:val="004033F7"/>
    <w:rsid w:val="0040362A"/>
    <w:rsid w:val="00403F85"/>
    <w:rsid w:val="00404793"/>
    <w:rsid w:val="00404FA0"/>
    <w:rsid w:val="00405AB5"/>
    <w:rsid w:val="00405C4C"/>
    <w:rsid w:val="00406CA9"/>
    <w:rsid w:val="0040774E"/>
    <w:rsid w:val="0040796F"/>
    <w:rsid w:val="00410DC8"/>
    <w:rsid w:val="0041240F"/>
    <w:rsid w:val="004128FA"/>
    <w:rsid w:val="004161A2"/>
    <w:rsid w:val="00417861"/>
    <w:rsid w:val="00417EB0"/>
    <w:rsid w:val="00420A85"/>
    <w:rsid w:val="004218E8"/>
    <w:rsid w:val="004225B8"/>
    <w:rsid w:val="00422FF1"/>
    <w:rsid w:val="0042395B"/>
    <w:rsid w:val="004242B2"/>
    <w:rsid w:val="00424EA2"/>
    <w:rsid w:val="00425D7E"/>
    <w:rsid w:val="00426711"/>
    <w:rsid w:val="0042706B"/>
    <w:rsid w:val="00431DDF"/>
    <w:rsid w:val="00432760"/>
    <w:rsid w:val="004328FE"/>
    <w:rsid w:val="00432ABE"/>
    <w:rsid w:val="00433986"/>
    <w:rsid w:val="00433EDA"/>
    <w:rsid w:val="00433FCD"/>
    <w:rsid w:val="00433FEA"/>
    <w:rsid w:val="004349C7"/>
    <w:rsid w:val="0043563E"/>
    <w:rsid w:val="00435D1A"/>
    <w:rsid w:val="00436287"/>
    <w:rsid w:val="004364C5"/>
    <w:rsid w:val="00437032"/>
    <w:rsid w:val="00437E1E"/>
    <w:rsid w:val="00440A45"/>
    <w:rsid w:val="00440DC9"/>
    <w:rsid w:val="00442EF0"/>
    <w:rsid w:val="00443483"/>
    <w:rsid w:val="0044396E"/>
    <w:rsid w:val="00443C03"/>
    <w:rsid w:val="00443D92"/>
    <w:rsid w:val="00444AFA"/>
    <w:rsid w:val="0044530B"/>
    <w:rsid w:val="004460AD"/>
    <w:rsid w:val="00446DCE"/>
    <w:rsid w:val="00447534"/>
    <w:rsid w:val="00447B36"/>
    <w:rsid w:val="00447D8C"/>
    <w:rsid w:val="00447FC8"/>
    <w:rsid w:val="00450A80"/>
    <w:rsid w:val="004511DC"/>
    <w:rsid w:val="004522E7"/>
    <w:rsid w:val="00455233"/>
    <w:rsid w:val="00455512"/>
    <w:rsid w:val="0045594F"/>
    <w:rsid w:val="00456684"/>
    <w:rsid w:val="004577EB"/>
    <w:rsid w:val="004603EF"/>
    <w:rsid w:val="00461278"/>
    <w:rsid w:val="004615DF"/>
    <w:rsid w:val="00461ECD"/>
    <w:rsid w:val="004620FC"/>
    <w:rsid w:val="004625BC"/>
    <w:rsid w:val="00462636"/>
    <w:rsid w:val="00466047"/>
    <w:rsid w:val="004669AA"/>
    <w:rsid w:val="00466D87"/>
    <w:rsid w:val="0046751A"/>
    <w:rsid w:val="00467759"/>
    <w:rsid w:val="00467BFA"/>
    <w:rsid w:val="00472BBB"/>
    <w:rsid w:val="00473C8D"/>
    <w:rsid w:val="0047488D"/>
    <w:rsid w:val="004756F5"/>
    <w:rsid w:val="0047595C"/>
    <w:rsid w:val="004770D1"/>
    <w:rsid w:val="0047763C"/>
    <w:rsid w:val="00477D5C"/>
    <w:rsid w:val="00477FBB"/>
    <w:rsid w:val="004802A5"/>
    <w:rsid w:val="004806DB"/>
    <w:rsid w:val="00481855"/>
    <w:rsid w:val="004821C9"/>
    <w:rsid w:val="004831BA"/>
    <w:rsid w:val="004834BD"/>
    <w:rsid w:val="00484A82"/>
    <w:rsid w:val="00485273"/>
    <w:rsid w:val="00485B64"/>
    <w:rsid w:val="00486AA9"/>
    <w:rsid w:val="00490B5E"/>
    <w:rsid w:val="00491433"/>
    <w:rsid w:val="00491D29"/>
    <w:rsid w:val="00493F16"/>
    <w:rsid w:val="004947CE"/>
    <w:rsid w:val="004950FC"/>
    <w:rsid w:val="004953A0"/>
    <w:rsid w:val="00497B45"/>
    <w:rsid w:val="004A0569"/>
    <w:rsid w:val="004A1217"/>
    <w:rsid w:val="004A1238"/>
    <w:rsid w:val="004A2C58"/>
    <w:rsid w:val="004A2E57"/>
    <w:rsid w:val="004A306C"/>
    <w:rsid w:val="004A307D"/>
    <w:rsid w:val="004A4718"/>
    <w:rsid w:val="004A54AB"/>
    <w:rsid w:val="004A6BC9"/>
    <w:rsid w:val="004B007D"/>
    <w:rsid w:val="004B0215"/>
    <w:rsid w:val="004B3C01"/>
    <w:rsid w:val="004B3F37"/>
    <w:rsid w:val="004B43C0"/>
    <w:rsid w:val="004B43F5"/>
    <w:rsid w:val="004B47EE"/>
    <w:rsid w:val="004B6186"/>
    <w:rsid w:val="004B64FD"/>
    <w:rsid w:val="004B6524"/>
    <w:rsid w:val="004B72FA"/>
    <w:rsid w:val="004B7DDF"/>
    <w:rsid w:val="004C0091"/>
    <w:rsid w:val="004C056B"/>
    <w:rsid w:val="004C070B"/>
    <w:rsid w:val="004C122E"/>
    <w:rsid w:val="004C1481"/>
    <w:rsid w:val="004C2558"/>
    <w:rsid w:val="004C3120"/>
    <w:rsid w:val="004C42AD"/>
    <w:rsid w:val="004C4935"/>
    <w:rsid w:val="004C64A6"/>
    <w:rsid w:val="004C6BEA"/>
    <w:rsid w:val="004C700B"/>
    <w:rsid w:val="004C7683"/>
    <w:rsid w:val="004C7BF6"/>
    <w:rsid w:val="004D0CB2"/>
    <w:rsid w:val="004D0F70"/>
    <w:rsid w:val="004D23C8"/>
    <w:rsid w:val="004D3B5B"/>
    <w:rsid w:val="004D42B2"/>
    <w:rsid w:val="004D66AE"/>
    <w:rsid w:val="004D6D62"/>
    <w:rsid w:val="004D7749"/>
    <w:rsid w:val="004D79AB"/>
    <w:rsid w:val="004D7E5E"/>
    <w:rsid w:val="004E156B"/>
    <w:rsid w:val="004E2B42"/>
    <w:rsid w:val="004E368A"/>
    <w:rsid w:val="004E373E"/>
    <w:rsid w:val="004E386E"/>
    <w:rsid w:val="004E4363"/>
    <w:rsid w:val="004E5991"/>
    <w:rsid w:val="004E64CC"/>
    <w:rsid w:val="004E6748"/>
    <w:rsid w:val="004E777F"/>
    <w:rsid w:val="004F0342"/>
    <w:rsid w:val="004F0467"/>
    <w:rsid w:val="004F0BB9"/>
    <w:rsid w:val="004F1CB4"/>
    <w:rsid w:val="004F2C04"/>
    <w:rsid w:val="004F3D56"/>
    <w:rsid w:val="004F45A5"/>
    <w:rsid w:val="004F4CFF"/>
    <w:rsid w:val="004F59AB"/>
    <w:rsid w:val="004F5E6B"/>
    <w:rsid w:val="004F6AAE"/>
    <w:rsid w:val="0050225B"/>
    <w:rsid w:val="005031D2"/>
    <w:rsid w:val="005035EC"/>
    <w:rsid w:val="00503C23"/>
    <w:rsid w:val="00504DEE"/>
    <w:rsid w:val="00505631"/>
    <w:rsid w:val="00506B6E"/>
    <w:rsid w:val="00507202"/>
    <w:rsid w:val="005073C2"/>
    <w:rsid w:val="00510AC5"/>
    <w:rsid w:val="00512256"/>
    <w:rsid w:val="0051338F"/>
    <w:rsid w:val="005140D8"/>
    <w:rsid w:val="0051451C"/>
    <w:rsid w:val="005154BE"/>
    <w:rsid w:val="00516C91"/>
    <w:rsid w:val="00517523"/>
    <w:rsid w:val="0051753C"/>
    <w:rsid w:val="00517694"/>
    <w:rsid w:val="00517F93"/>
    <w:rsid w:val="005208FB"/>
    <w:rsid w:val="005212DD"/>
    <w:rsid w:val="00525F80"/>
    <w:rsid w:val="00530FE4"/>
    <w:rsid w:val="00531DE4"/>
    <w:rsid w:val="00531E5D"/>
    <w:rsid w:val="00532CFB"/>
    <w:rsid w:val="00532FF7"/>
    <w:rsid w:val="00533EDD"/>
    <w:rsid w:val="0053537D"/>
    <w:rsid w:val="00536558"/>
    <w:rsid w:val="00537C6C"/>
    <w:rsid w:val="00541179"/>
    <w:rsid w:val="005416A4"/>
    <w:rsid w:val="005419A8"/>
    <w:rsid w:val="00541D09"/>
    <w:rsid w:val="00541F8E"/>
    <w:rsid w:val="00542BF9"/>
    <w:rsid w:val="0054361C"/>
    <w:rsid w:val="0054384B"/>
    <w:rsid w:val="0054455A"/>
    <w:rsid w:val="0054557F"/>
    <w:rsid w:val="005473A4"/>
    <w:rsid w:val="00550AAC"/>
    <w:rsid w:val="00551A13"/>
    <w:rsid w:val="005529A3"/>
    <w:rsid w:val="005539F6"/>
    <w:rsid w:val="005543C2"/>
    <w:rsid w:val="00554F61"/>
    <w:rsid w:val="005553CF"/>
    <w:rsid w:val="00555BFC"/>
    <w:rsid w:val="00555EF0"/>
    <w:rsid w:val="00556340"/>
    <w:rsid w:val="0055708B"/>
    <w:rsid w:val="005605BB"/>
    <w:rsid w:val="00560C4A"/>
    <w:rsid w:val="00560E58"/>
    <w:rsid w:val="00562907"/>
    <w:rsid w:val="005629B5"/>
    <w:rsid w:val="00562EBC"/>
    <w:rsid w:val="00564D7B"/>
    <w:rsid w:val="00566640"/>
    <w:rsid w:val="00567377"/>
    <w:rsid w:val="0056780E"/>
    <w:rsid w:val="00567FFE"/>
    <w:rsid w:val="00570373"/>
    <w:rsid w:val="00572A62"/>
    <w:rsid w:val="00573428"/>
    <w:rsid w:val="00573D52"/>
    <w:rsid w:val="00574422"/>
    <w:rsid w:val="00574E09"/>
    <w:rsid w:val="005760A0"/>
    <w:rsid w:val="00576469"/>
    <w:rsid w:val="00577A07"/>
    <w:rsid w:val="00580BF7"/>
    <w:rsid w:val="00582FD4"/>
    <w:rsid w:val="00584135"/>
    <w:rsid w:val="00584A76"/>
    <w:rsid w:val="005855EC"/>
    <w:rsid w:val="0059058E"/>
    <w:rsid w:val="005911C5"/>
    <w:rsid w:val="005926A8"/>
    <w:rsid w:val="005952FE"/>
    <w:rsid w:val="005972AE"/>
    <w:rsid w:val="005979E0"/>
    <w:rsid w:val="005A0591"/>
    <w:rsid w:val="005A076A"/>
    <w:rsid w:val="005A1029"/>
    <w:rsid w:val="005A1690"/>
    <w:rsid w:val="005A2558"/>
    <w:rsid w:val="005A342D"/>
    <w:rsid w:val="005A3900"/>
    <w:rsid w:val="005A39B9"/>
    <w:rsid w:val="005A4B53"/>
    <w:rsid w:val="005A5DD1"/>
    <w:rsid w:val="005A6583"/>
    <w:rsid w:val="005A7279"/>
    <w:rsid w:val="005A76EA"/>
    <w:rsid w:val="005B15C4"/>
    <w:rsid w:val="005B2AAA"/>
    <w:rsid w:val="005B2B13"/>
    <w:rsid w:val="005B2BC8"/>
    <w:rsid w:val="005B2C21"/>
    <w:rsid w:val="005B327A"/>
    <w:rsid w:val="005B3F1B"/>
    <w:rsid w:val="005B3F2C"/>
    <w:rsid w:val="005B49CC"/>
    <w:rsid w:val="005B4D12"/>
    <w:rsid w:val="005B4D87"/>
    <w:rsid w:val="005B5747"/>
    <w:rsid w:val="005B6756"/>
    <w:rsid w:val="005B79EC"/>
    <w:rsid w:val="005C0299"/>
    <w:rsid w:val="005C0BF3"/>
    <w:rsid w:val="005C0CDB"/>
    <w:rsid w:val="005C14FC"/>
    <w:rsid w:val="005C1C85"/>
    <w:rsid w:val="005C3488"/>
    <w:rsid w:val="005C39F5"/>
    <w:rsid w:val="005C56B9"/>
    <w:rsid w:val="005C5B6A"/>
    <w:rsid w:val="005C6168"/>
    <w:rsid w:val="005C6E7A"/>
    <w:rsid w:val="005D07A4"/>
    <w:rsid w:val="005D1F2C"/>
    <w:rsid w:val="005D2ACB"/>
    <w:rsid w:val="005D3F1A"/>
    <w:rsid w:val="005D4791"/>
    <w:rsid w:val="005D54AE"/>
    <w:rsid w:val="005D6215"/>
    <w:rsid w:val="005D7881"/>
    <w:rsid w:val="005E01BC"/>
    <w:rsid w:val="005E170D"/>
    <w:rsid w:val="005E1E58"/>
    <w:rsid w:val="005E2B70"/>
    <w:rsid w:val="005E2EF6"/>
    <w:rsid w:val="005E4133"/>
    <w:rsid w:val="005E5871"/>
    <w:rsid w:val="005E6954"/>
    <w:rsid w:val="005E6FB3"/>
    <w:rsid w:val="005F01B3"/>
    <w:rsid w:val="005F133B"/>
    <w:rsid w:val="005F203A"/>
    <w:rsid w:val="005F389E"/>
    <w:rsid w:val="005F403B"/>
    <w:rsid w:val="005F4049"/>
    <w:rsid w:val="005F4331"/>
    <w:rsid w:val="005F44BF"/>
    <w:rsid w:val="005F455E"/>
    <w:rsid w:val="005F4BC1"/>
    <w:rsid w:val="005F4CA6"/>
    <w:rsid w:val="005F5B2F"/>
    <w:rsid w:val="005F61F0"/>
    <w:rsid w:val="005F656D"/>
    <w:rsid w:val="005F697E"/>
    <w:rsid w:val="0060111E"/>
    <w:rsid w:val="00601525"/>
    <w:rsid w:val="0060171F"/>
    <w:rsid w:val="00602DEB"/>
    <w:rsid w:val="00603832"/>
    <w:rsid w:val="00603E62"/>
    <w:rsid w:val="0060537A"/>
    <w:rsid w:val="0061099C"/>
    <w:rsid w:val="00610F99"/>
    <w:rsid w:val="00611659"/>
    <w:rsid w:val="006116A3"/>
    <w:rsid w:val="006130A5"/>
    <w:rsid w:val="006134CC"/>
    <w:rsid w:val="00613D0C"/>
    <w:rsid w:val="006140ED"/>
    <w:rsid w:val="00614A86"/>
    <w:rsid w:val="00614ECE"/>
    <w:rsid w:val="0061552D"/>
    <w:rsid w:val="006162B3"/>
    <w:rsid w:val="00616744"/>
    <w:rsid w:val="00616DFD"/>
    <w:rsid w:val="00617440"/>
    <w:rsid w:val="00620AD6"/>
    <w:rsid w:val="006215AC"/>
    <w:rsid w:val="00621AF0"/>
    <w:rsid w:val="0062344F"/>
    <w:rsid w:val="0062369E"/>
    <w:rsid w:val="00625713"/>
    <w:rsid w:val="006262A1"/>
    <w:rsid w:val="006264A8"/>
    <w:rsid w:val="006265A0"/>
    <w:rsid w:val="00627060"/>
    <w:rsid w:val="00630417"/>
    <w:rsid w:val="00630B8A"/>
    <w:rsid w:val="0063124B"/>
    <w:rsid w:val="0063172D"/>
    <w:rsid w:val="00632383"/>
    <w:rsid w:val="00634427"/>
    <w:rsid w:val="00634DD6"/>
    <w:rsid w:val="00636C9F"/>
    <w:rsid w:val="00637725"/>
    <w:rsid w:val="0064064F"/>
    <w:rsid w:val="00641561"/>
    <w:rsid w:val="00641CF2"/>
    <w:rsid w:val="00642862"/>
    <w:rsid w:val="00642905"/>
    <w:rsid w:val="006429A1"/>
    <w:rsid w:val="006440D6"/>
    <w:rsid w:val="0064449A"/>
    <w:rsid w:val="00644A28"/>
    <w:rsid w:val="0064543E"/>
    <w:rsid w:val="00646F9E"/>
    <w:rsid w:val="00647BB5"/>
    <w:rsid w:val="00651E7F"/>
    <w:rsid w:val="00653049"/>
    <w:rsid w:val="006532D7"/>
    <w:rsid w:val="00653BA6"/>
    <w:rsid w:val="00656FCB"/>
    <w:rsid w:val="00660943"/>
    <w:rsid w:val="00660E16"/>
    <w:rsid w:val="00661176"/>
    <w:rsid w:val="006632B4"/>
    <w:rsid w:val="00663DB5"/>
    <w:rsid w:val="00664B67"/>
    <w:rsid w:val="006653EF"/>
    <w:rsid w:val="00665762"/>
    <w:rsid w:val="00666CE4"/>
    <w:rsid w:val="00666E77"/>
    <w:rsid w:val="00666EF6"/>
    <w:rsid w:val="006676EB"/>
    <w:rsid w:val="00670139"/>
    <w:rsid w:val="0067105E"/>
    <w:rsid w:val="006722C7"/>
    <w:rsid w:val="00672B05"/>
    <w:rsid w:val="006735A6"/>
    <w:rsid w:val="0067576F"/>
    <w:rsid w:val="00675C01"/>
    <w:rsid w:val="006763DA"/>
    <w:rsid w:val="0067651C"/>
    <w:rsid w:val="00676A7D"/>
    <w:rsid w:val="00676C86"/>
    <w:rsid w:val="0067794D"/>
    <w:rsid w:val="006804C8"/>
    <w:rsid w:val="00680578"/>
    <w:rsid w:val="00681170"/>
    <w:rsid w:val="00681236"/>
    <w:rsid w:val="00683000"/>
    <w:rsid w:val="006836BA"/>
    <w:rsid w:val="00687AA5"/>
    <w:rsid w:val="00690296"/>
    <w:rsid w:val="006902C4"/>
    <w:rsid w:val="0069262C"/>
    <w:rsid w:val="00693F02"/>
    <w:rsid w:val="00694873"/>
    <w:rsid w:val="00695A8B"/>
    <w:rsid w:val="00696899"/>
    <w:rsid w:val="006975EA"/>
    <w:rsid w:val="006A0DD7"/>
    <w:rsid w:val="006A1791"/>
    <w:rsid w:val="006A1BC8"/>
    <w:rsid w:val="006A4959"/>
    <w:rsid w:val="006A4E63"/>
    <w:rsid w:val="006A514D"/>
    <w:rsid w:val="006A5FE5"/>
    <w:rsid w:val="006A6A2A"/>
    <w:rsid w:val="006B0D13"/>
    <w:rsid w:val="006B1713"/>
    <w:rsid w:val="006B2D43"/>
    <w:rsid w:val="006B332B"/>
    <w:rsid w:val="006B3D6C"/>
    <w:rsid w:val="006B52F5"/>
    <w:rsid w:val="006B6527"/>
    <w:rsid w:val="006B73BE"/>
    <w:rsid w:val="006B7935"/>
    <w:rsid w:val="006B79F8"/>
    <w:rsid w:val="006B7F72"/>
    <w:rsid w:val="006C1A70"/>
    <w:rsid w:val="006C1C70"/>
    <w:rsid w:val="006C2CB6"/>
    <w:rsid w:val="006C3145"/>
    <w:rsid w:val="006C3A9E"/>
    <w:rsid w:val="006C3FA6"/>
    <w:rsid w:val="006D068B"/>
    <w:rsid w:val="006D2C21"/>
    <w:rsid w:val="006D2FD7"/>
    <w:rsid w:val="006D42BD"/>
    <w:rsid w:val="006D588C"/>
    <w:rsid w:val="006D6711"/>
    <w:rsid w:val="006D7E85"/>
    <w:rsid w:val="006E06AB"/>
    <w:rsid w:val="006E0DFC"/>
    <w:rsid w:val="006E2F86"/>
    <w:rsid w:val="006E3024"/>
    <w:rsid w:val="006E3432"/>
    <w:rsid w:val="006E3642"/>
    <w:rsid w:val="006E428D"/>
    <w:rsid w:val="006E43A8"/>
    <w:rsid w:val="006E59F8"/>
    <w:rsid w:val="006E5A11"/>
    <w:rsid w:val="006F0BB2"/>
    <w:rsid w:val="006F0D36"/>
    <w:rsid w:val="006F1B76"/>
    <w:rsid w:val="006F2D99"/>
    <w:rsid w:val="006F30A9"/>
    <w:rsid w:val="006F3BCF"/>
    <w:rsid w:val="006F41FF"/>
    <w:rsid w:val="006F5DC3"/>
    <w:rsid w:val="006F5EB7"/>
    <w:rsid w:val="006F64DA"/>
    <w:rsid w:val="006F6904"/>
    <w:rsid w:val="006F76F2"/>
    <w:rsid w:val="00700309"/>
    <w:rsid w:val="007018EF"/>
    <w:rsid w:val="00701B12"/>
    <w:rsid w:val="007023F2"/>
    <w:rsid w:val="00702867"/>
    <w:rsid w:val="00703765"/>
    <w:rsid w:val="007037E4"/>
    <w:rsid w:val="00705A14"/>
    <w:rsid w:val="00706457"/>
    <w:rsid w:val="00706B3B"/>
    <w:rsid w:val="00706D58"/>
    <w:rsid w:val="007102E8"/>
    <w:rsid w:val="00710D2C"/>
    <w:rsid w:val="0071117A"/>
    <w:rsid w:val="00711248"/>
    <w:rsid w:val="00711E8F"/>
    <w:rsid w:val="0071216F"/>
    <w:rsid w:val="00712A79"/>
    <w:rsid w:val="0071359C"/>
    <w:rsid w:val="00714932"/>
    <w:rsid w:val="00717945"/>
    <w:rsid w:val="00717D58"/>
    <w:rsid w:val="007216B6"/>
    <w:rsid w:val="00721BE5"/>
    <w:rsid w:val="00725009"/>
    <w:rsid w:val="00726019"/>
    <w:rsid w:val="00727756"/>
    <w:rsid w:val="00732064"/>
    <w:rsid w:val="00735C2B"/>
    <w:rsid w:val="0073643C"/>
    <w:rsid w:val="00736641"/>
    <w:rsid w:val="007372F7"/>
    <w:rsid w:val="00737CC8"/>
    <w:rsid w:val="007404B2"/>
    <w:rsid w:val="007410A5"/>
    <w:rsid w:val="00743112"/>
    <w:rsid w:val="00743980"/>
    <w:rsid w:val="00744147"/>
    <w:rsid w:val="007448CC"/>
    <w:rsid w:val="0074583F"/>
    <w:rsid w:val="00745C59"/>
    <w:rsid w:val="00745C97"/>
    <w:rsid w:val="00745CB7"/>
    <w:rsid w:val="00746D42"/>
    <w:rsid w:val="00746E54"/>
    <w:rsid w:val="0075036E"/>
    <w:rsid w:val="00751026"/>
    <w:rsid w:val="007513AE"/>
    <w:rsid w:val="00751652"/>
    <w:rsid w:val="00752829"/>
    <w:rsid w:val="00752BC4"/>
    <w:rsid w:val="00753487"/>
    <w:rsid w:val="00754715"/>
    <w:rsid w:val="00755F06"/>
    <w:rsid w:val="00757DCA"/>
    <w:rsid w:val="00760397"/>
    <w:rsid w:val="007604A8"/>
    <w:rsid w:val="007605E1"/>
    <w:rsid w:val="007620A2"/>
    <w:rsid w:val="007650C9"/>
    <w:rsid w:val="0076698B"/>
    <w:rsid w:val="00766F9F"/>
    <w:rsid w:val="00771004"/>
    <w:rsid w:val="007721AF"/>
    <w:rsid w:val="007722C7"/>
    <w:rsid w:val="00772440"/>
    <w:rsid w:val="00773AFB"/>
    <w:rsid w:val="00773EF8"/>
    <w:rsid w:val="00775D2B"/>
    <w:rsid w:val="00776772"/>
    <w:rsid w:val="00776E94"/>
    <w:rsid w:val="0077719F"/>
    <w:rsid w:val="007775CC"/>
    <w:rsid w:val="007809CF"/>
    <w:rsid w:val="00781445"/>
    <w:rsid w:val="00781CCC"/>
    <w:rsid w:val="00781E4D"/>
    <w:rsid w:val="00783865"/>
    <w:rsid w:val="007855FF"/>
    <w:rsid w:val="00785BD9"/>
    <w:rsid w:val="00785DA2"/>
    <w:rsid w:val="00786752"/>
    <w:rsid w:val="00786BE7"/>
    <w:rsid w:val="007876E7"/>
    <w:rsid w:val="0078777E"/>
    <w:rsid w:val="00790040"/>
    <w:rsid w:val="007912DB"/>
    <w:rsid w:val="00791437"/>
    <w:rsid w:val="00791903"/>
    <w:rsid w:val="0079647B"/>
    <w:rsid w:val="007964EB"/>
    <w:rsid w:val="00797A24"/>
    <w:rsid w:val="007A045F"/>
    <w:rsid w:val="007A07F0"/>
    <w:rsid w:val="007A0CA9"/>
    <w:rsid w:val="007A1035"/>
    <w:rsid w:val="007A1B12"/>
    <w:rsid w:val="007A1EB7"/>
    <w:rsid w:val="007A2F5F"/>
    <w:rsid w:val="007A3A98"/>
    <w:rsid w:val="007A415A"/>
    <w:rsid w:val="007A5B89"/>
    <w:rsid w:val="007A6545"/>
    <w:rsid w:val="007A6AA2"/>
    <w:rsid w:val="007A7DBD"/>
    <w:rsid w:val="007B1934"/>
    <w:rsid w:val="007B2FD6"/>
    <w:rsid w:val="007B3B4F"/>
    <w:rsid w:val="007B433D"/>
    <w:rsid w:val="007B490E"/>
    <w:rsid w:val="007B6505"/>
    <w:rsid w:val="007B692F"/>
    <w:rsid w:val="007B6EA0"/>
    <w:rsid w:val="007B71DC"/>
    <w:rsid w:val="007B7BFA"/>
    <w:rsid w:val="007C0449"/>
    <w:rsid w:val="007C2525"/>
    <w:rsid w:val="007C2586"/>
    <w:rsid w:val="007C3059"/>
    <w:rsid w:val="007C3F83"/>
    <w:rsid w:val="007C4C6D"/>
    <w:rsid w:val="007C6D80"/>
    <w:rsid w:val="007C6DA5"/>
    <w:rsid w:val="007C706A"/>
    <w:rsid w:val="007D00D9"/>
    <w:rsid w:val="007D17B2"/>
    <w:rsid w:val="007D1EBB"/>
    <w:rsid w:val="007D3A96"/>
    <w:rsid w:val="007D46B1"/>
    <w:rsid w:val="007D5C8E"/>
    <w:rsid w:val="007D5E56"/>
    <w:rsid w:val="007D67FA"/>
    <w:rsid w:val="007D6EED"/>
    <w:rsid w:val="007E01FB"/>
    <w:rsid w:val="007E172D"/>
    <w:rsid w:val="007E1837"/>
    <w:rsid w:val="007E191F"/>
    <w:rsid w:val="007E2F18"/>
    <w:rsid w:val="007E4CD1"/>
    <w:rsid w:val="007E4E9C"/>
    <w:rsid w:val="007E5F7C"/>
    <w:rsid w:val="007E65DD"/>
    <w:rsid w:val="007E71A2"/>
    <w:rsid w:val="007E7BFC"/>
    <w:rsid w:val="007F06B6"/>
    <w:rsid w:val="007F175C"/>
    <w:rsid w:val="007F1C68"/>
    <w:rsid w:val="007F2EDF"/>
    <w:rsid w:val="007F43CB"/>
    <w:rsid w:val="007F5976"/>
    <w:rsid w:val="007F6841"/>
    <w:rsid w:val="007F6C16"/>
    <w:rsid w:val="007F798F"/>
    <w:rsid w:val="008009A2"/>
    <w:rsid w:val="008013CA"/>
    <w:rsid w:val="00802689"/>
    <w:rsid w:val="0080368C"/>
    <w:rsid w:val="00803980"/>
    <w:rsid w:val="00803C0C"/>
    <w:rsid w:val="008041F7"/>
    <w:rsid w:val="0080468F"/>
    <w:rsid w:val="00804CD7"/>
    <w:rsid w:val="00804DDA"/>
    <w:rsid w:val="0080615F"/>
    <w:rsid w:val="00806555"/>
    <w:rsid w:val="008103CC"/>
    <w:rsid w:val="00810914"/>
    <w:rsid w:val="00811742"/>
    <w:rsid w:val="00812C51"/>
    <w:rsid w:val="00813D4E"/>
    <w:rsid w:val="00813F20"/>
    <w:rsid w:val="0081464D"/>
    <w:rsid w:val="00814F39"/>
    <w:rsid w:val="00815322"/>
    <w:rsid w:val="0081688E"/>
    <w:rsid w:val="008169F8"/>
    <w:rsid w:val="00817053"/>
    <w:rsid w:val="008179A7"/>
    <w:rsid w:val="00817D3B"/>
    <w:rsid w:val="00817DA4"/>
    <w:rsid w:val="00817ECA"/>
    <w:rsid w:val="00820B1B"/>
    <w:rsid w:val="008215D4"/>
    <w:rsid w:val="00824C06"/>
    <w:rsid w:val="00824EA0"/>
    <w:rsid w:val="00825216"/>
    <w:rsid w:val="00825610"/>
    <w:rsid w:val="00826110"/>
    <w:rsid w:val="00827A19"/>
    <w:rsid w:val="00830134"/>
    <w:rsid w:val="00830FC0"/>
    <w:rsid w:val="00831D76"/>
    <w:rsid w:val="00831F2D"/>
    <w:rsid w:val="008334F3"/>
    <w:rsid w:val="008339EE"/>
    <w:rsid w:val="00834EB9"/>
    <w:rsid w:val="00836C66"/>
    <w:rsid w:val="0083721B"/>
    <w:rsid w:val="0084172E"/>
    <w:rsid w:val="00843776"/>
    <w:rsid w:val="008465A7"/>
    <w:rsid w:val="00846804"/>
    <w:rsid w:val="00846B77"/>
    <w:rsid w:val="00847EB7"/>
    <w:rsid w:val="0085119B"/>
    <w:rsid w:val="00851484"/>
    <w:rsid w:val="0085279E"/>
    <w:rsid w:val="00852AC4"/>
    <w:rsid w:val="0085367D"/>
    <w:rsid w:val="0085395E"/>
    <w:rsid w:val="0085481A"/>
    <w:rsid w:val="008553EC"/>
    <w:rsid w:val="0085608A"/>
    <w:rsid w:val="00860621"/>
    <w:rsid w:val="00860EDA"/>
    <w:rsid w:val="008618D0"/>
    <w:rsid w:val="00861CF5"/>
    <w:rsid w:val="00861D74"/>
    <w:rsid w:val="00863042"/>
    <w:rsid w:val="00863220"/>
    <w:rsid w:val="00863F87"/>
    <w:rsid w:val="008646E5"/>
    <w:rsid w:val="00865439"/>
    <w:rsid w:val="00866452"/>
    <w:rsid w:val="0086680C"/>
    <w:rsid w:val="00867C69"/>
    <w:rsid w:val="00867F9B"/>
    <w:rsid w:val="00870441"/>
    <w:rsid w:val="00870726"/>
    <w:rsid w:val="00870E29"/>
    <w:rsid w:val="00871597"/>
    <w:rsid w:val="00871A18"/>
    <w:rsid w:val="0087264F"/>
    <w:rsid w:val="008726B1"/>
    <w:rsid w:val="00872D43"/>
    <w:rsid w:val="00873A95"/>
    <w:rsid w:val="008762FD"/>
    <w:rsid w:val="008775E7"/>
    <w:rsid w:val="008801A8"/>
    <w:rsid w:val="008819F6"/>
    <w:rsid w:val="00882699"/>
    <w:rsid w:val="00884F69"/>
    <w:rsid w:val="008859D8"/>
    <w:rsid w:val="00886FD8"/>
    <w:rsid w:val="0088737D"/>
    <w:rsid w:val="00887AC3"/>
    <w:rsid w:val="00890690"/>
    <w:rsid w:val="00890D17"/>
    <w:rsid w:val="00892BEB"/>
    <w:rsid w:val="00894258"/>
    <w:rsid w:val="00894918"/>
    <w:rsid w:val="00894F4B"/>
    <w:rsid w:val="0089744D"/>
    <w:rsid w:val="008974EA"/>
    <w:rsid w:val="008A032F"/>
    <w:rsid w:val="008A07EB"/>
    <w:rsid w:val="008A091F"/>
    <w:rsid w:val="008A39D7"/>
    <w:rsid w:val="008A3C13"/>
    <w:rsid w:val="008A684E"/>
    <w:rsid w:val="008A6FB3"/>
    <w:rsid w:val="008A74AF"/>
    <w:rsid w:val="008B0110"/>
    <w:rsid w:val="008B0A02"/>
    <w:rsid w:val="008B136F"/>
    <w:rsid w:val="008B20B1"/>
    <w:rsid w:val="008B2D84"/>
    <w:rsid w:val="008B35A9"/>
    <w:rsid w:val="008B4DBB"/>
    <w:rsid w:val="008B5185"/>
    <w:rsid w:val="008B521F"/>
    <w:rsid w:val="008B5364"/>
    <w:rsid w:val="008B5D0C"/>
    <w:rsid w:val="008B77BF"/>
    <w:rsid w:val="008C0C6B"/>
    <w:rsid w:val="008C1DD8"/>
    <w:rsid w:val="008C350A"/>
    <w:rsid w:val="008C5440"/>
    <w:rsid w:val="008C54CE"/>
    <w:rsid w:val="008C59E5"/>
    <w:rsid w:val="008C5C27"/>
    <w:rsid w:val="008D0F49"/>
    <w:rsid w:val="008D12E7"/>
    <w:rsid w:val="008D1500"/>
    <w:rsid w:val="008D1A07"/>
    <w:rsid w:val="008D1E2D"/>
    <w:rsid w:val="008D2096"/>
    <w:rsid w:val="008D29D2"/>
    <w:rsid w:val="008D31DE"/>
    <w:rsid w:val="008D45AC"/>
    <w:rsid w:val="008D4A40"/>
    <w:rsid w:val="008D58EA"/>
    <w:rsid w:val="008D5C19"/>
    <w:rsid w:val="008D796B"/>
    <w:rsid w:val="008E03DD"/>
    <w:rsid w:val="008E1E55"/>
    <w:rsid w:val="008E329C"/>
    <w:rsid w:val="008E3DBD"/>
    <w:rsid w:val="008E54AF"/>
    <w:rsid w:val="008E7158"/>
    <w:rsid w:val="008E73CD"/>
    <w:rsid w:val="008E7A3A"/>
    <w:rsid w:val="008F0690"/>
    <w:rsid w:val="008F0EEE"/>
    <w:rsid w:val="008F193A"/>
    <w:rsid w:val="008F1E4F"/>
    <w:rsid w:val="008F2153"/>
    <w:rsid w:val="008F218A"/>
    <w:rsid w:val="008F29B3"/>
    <w:rsid w:val="008F49F2"/>
    <w:rsid w:val="008F51AF"/>
    <w:rsid w:val="008F54EA"/>
    <w:rsid w:val="008F5737"/>
    <w:rsid w:val="008F5CEF"/>
    <w:rsid w:val="008F6776"/>
    <w:rsid w:val="008F6F73"/>
    <w:rsid w:val="008F7881"/>
    <w:rsid w:val="008F79A4"/>
    <w:rsid w:val="00901800"/>
    <w:rsid w:val="0090264C"/>
    <w:rsid w:val="00902834"/>
    <w:rsid w:val="00903751"/>
    <w:rsid w:val="00903BC0"/>
    <w:rsid w:val="00903DB0"/>
    <w:rsid w:val="00903F6D"/>
    <w:rsid w:val="00905598"/>
    <w:rsid w:val="00907679"/>
    <w:rsid w:val="00907BEE"/>
    <w:rsid w:val="00907E73"/>
    <w:rsid w:val="00907F6B"/>
    <w:rsid w:val="00910105"/>
    <w:rsid w:val="00910F07"/>
    <w:rsid w:val="00913F0B"/>
    <w:rsid w:val="009146BB"/>
    <w:rsid w:val="0091524D"/>
    <w:rsid w:val="00915A5C"/>
    <w:rsid w:val="00916188"/>
    <w:rsid w:val="009170CD"/>
    <w:rsid w:val="00917762"/>
    <w:rsid w:val="00917DF7"/>
    <w:rsid w:val="00921D9E"/>
    <w:rsid w:val="00922A16"/>
    <w:rsid w:val="00924284"/>
    <w:rsid w:val="00924909"/>
    <w:rsid w:val="00926E99"/>
    <w:rsid w:val="00927A3B"/>
    <w:rsid w:val="00930810"/>
    <w:rsid w:val="00931456"/>
    <w:rsid w:val="00931CDA"/>
    <w:rsid w:val="00932FB0"/>
    <w:rsid w:val="00933EFC"/>
    <w:rsid w:val="00934396"/>
    <w:rsid w:val="00941DE6"/>
    <w:rsid w:val="009433A3"/>
    <w:rsid w:val="0094354B"/>
    <w:rsid w:val="00943822"/>
    <w:rsid w:val="00945F77"/>
    <w:rsid w:val="009460A6"/>
    <w:rsid w:val="0094669B"/>
    <w:rsid w:val="00946F76"/>
    <w:rsid w:val="00947FCC"/>
    <w:rsid w:val="00951626"/>
    <w:rsid w:val="00951CE2"/>
    <w:rsid w:val="00952741"/>
    <w:rsid w:val="00953333"/>
    <w:rsid w:val="0095533E"/>
    <w:rsid w:val="009553CF"/>
    <w:rsid w:val="0095625A"/>
    <w:rsid w:val="00956BD8"/>
    <w:rsid w:val="009578AD"/>
    <w:rsid w:val="00961E38"/>
    <w:rsid w:val="00962595"/>
    <w:rsid w:val="00963629"/>
    <w:rsid w:val="00963AF9"/>
    <w:rsid w:val="00965879"/>
    <w:rsid w:val="00966034"/>
    <w:rsid w:val="009669E1"/>
    <w:rsid w:val="00966ED4"/>
    <w:rsid w:val="00970AFB"/>
    <w:rsid w:val="009713ED"/>
    <w:rsid w:val="00972E3C"/>
    <w:rsid w:val="0097303F"/>
    <w:rsid w:val="00973043"/>
    <w:rsid w:val="00974DEA"/>
    <w:rsid w:val="00977981"/>
    <w:rsid w:val="00980577"/>
    <w:rsid w:val="0098108B"/>
    <w:rsid w:val="00981100"/>
    <w:rsid w:val="009820D6"/>
    <w:rsid w:val="0098341C"/>
    <w:rsid w:val="0098446F"/>
    <w:rsid w:val="0098549A"/>
    <w:rsid w:val="009870FB"/>
    <w:rsid w:val="009905C4"/>
    <w:rsid w:val="0099063A"/>
    <w:rsid w:val="009916C7"/>
    <w:rsid w:val="009916EE"/>
    <w:rsid w:val="00991C4C"/>
    <w:rsid w:val="00992360"/>
    <w:rsid w:val="009933FF"/>
    <w:rsid w:val="009958CF"/>
    <w:rsid w:val="0099626D"/>
    <w:rsid w:val="00996460"/>
    <w:rsid w:val="00997884"/>
    <w:rsid w:val="00997E55"/>
    <w:rsid w:val="00997E91"/>
    <w:rsid w:val="009A0177"/>
    <w:rsid w:val="009A155F"/>
    <w:rsid w:val="009A1778"/>
    <w:rsid w:val="009A2052"/>
    <w:rsid w:val="009A2C99"/>
    <w:rsid w:val="009A58AA"/>
    <w:rsid w:val="009A68E5"/>
    <w:rsid w:val="009B00FA"/>
    <w:rsid w:val="009B0E0D"/>
    <w:rsid w:val="009B0EC5"/>
    <w:rsid w:val="009B0EE5"/>
    <w:rsid w:val="009B1CE8"/>
    <w:rsid w:val="009B28F8"/>
    <w:rsid w:val="009B29CA"/>
    <w:rsid w:val="009B2A83"/>
    <w:rsid w:val="009B32E1"/>
    <w:rsid w:val="009B33EA"/>
    <w:rsid w:val="009B3CBF"/>
    <w:rsid w:val="009B58E9"/>
    <w:rsid w:val="009B6362"/>
    <w:rsid w:val="009C0610"/>
    <w:rsid w:val="009C0CA8"/>
    <w:rsid w:val="009C15CD"/>
    <w:rsid w:val="009C1DD6"/>
    <w:rsid w:val="009C2677"/>
    <w:rsid w:val="009C3129"/>
    <w:rsid w:val="009C3B24"/>
    <w:rsid w:val="009C4449"/>
    <w:rsid w:val="009C57E2"/>
    <w:rsid w:val="009C633A"/>
    <w:rsid w:val="009D0814"/>
    <w:rsid w:val="009D17E4"/>
    <w:rsid w:val="009D4661"/>
    <w:rsid w:val="009D4CE4"/>
    <w:rsid w:val="009D4EED"/>
    <w:rsid w:val="009D5239"/>
    <w:rsid w:val="009D69A5"/>
    <w:rsid w:val="009D6DF6"/>
    <w:rsid w:val="009D73BB"/>
    <w:rsid w:val="009E02E9"/>
    <w:rsid w:val="009E0CC7"/>
    <w:rsid w:val="009E193B"/>
    <w:rsid w:val="009E289D"/>
    <w:rsid w:val="009E38E2"/>
    <w:rsid w:val="009E38E4"/>
    <w:rsid w:val="009E40EB"/>
    <w:rsid w:val="009E46D2"/>
    <w:rsid w:val="009E49B3"/>
    <w:rsid w:val="009E53D6"/>
    <w:rsid w:val="009E6426"/>
    <w:rsid w:val="009E6596"/>
    <w:rsid w:val="009F01CF"/>
    <w:rsid w:val="009F184A"/>
    <w:rsid w:val="009F1DF8"/>
    <w:rsid w:val="009F2137"/>
    <w:rsid w:val="009F2621"/>
    <w:rsid w:val="009F2BC6"/>
    <w:rsid w:val="009F3BA5"/>
    <w:rsid w:val="009F3F5B"/>
    <w:rsid w:val="009F4922"/>
    <w:rsid w:val="009F50B6"/>
    <w:rsid w:val="009F5636"/>
    <w:rsid w:val="009F59D0"/>
    <w:rsid w:val="009F66F2"/>
    <w:rsid w:val="009F7B18"/>
    <w:rsid w:val="00A00643"/>
    <w:rsid w:val="00A01559"/>
    <w:rsid w:val="00A015B2"/>
    <w:rsid w:val="00A017C4"/>
    <w:rsid w:val="00A018D2"/>
    <w:rsid w:val="00A020FA"/>
    <w:rsid w:val="00A02937"/>
    <w:rsid w:val="00A02C30"/>
    <w:rsid w:val="00A040AA"/>
    <w:rsid w:val="00A04DE2"/>
    <w:rsid w:val="00A063FC"/>
    <w:rsid w:val="00A107CF"/>
    <w:rsid w:val="00A1084E"/>
    <w:rsid w:val="00A11150"/>
    <w:rsid w:val="00A11CFA"/>
    <w:rsid w:val="00A11EB2"/>
    <w:rsid w:val="00A12D0A"/>
    <w:rsid w:val="00A131FB"/>
    <w:rsid w:val="00A15828"/>
    <w:rsid w:val="00A15B76"/>
    <w:rsid w:val="00A1630A"/>
    <w:rsid w:val="00A16761"/>
    <w:rsid w:val="00A224A1"/>
    <w:rsid w:val="00A23995"/>
    <w:rsid w:val="00A24648"/>
    <w:rsid w:val="00A246A7"/>
    <w:rsid w:val="00A25049"/>
    <w:rsid w:val="00A2560C"/>
    <w:rsid w:val="00A31870"/>
    <w:rsid w:val="00A321A9"/>
    <w:rsid w:val="00A3522E"/>
    <w:rsid w:val="00A36407"/>
    <w:rsid w:val="00A369C5"/>
    <w:rsid w:val="00A4081D"/>
    <w:rsid w:val="00A4179D"/>
    <w:rsid w:val="00A42246"/>
    <w:rsid w:val="00A437BC"/>
    <w:rsid w:val="00A50BBC"/>
    <w:rsid w:val="00A5230C"/>
    <w:rsid w:val="00A52BE1"/>
    <w:rsid w:val="00A53656"/>
    <w:rsid w:val="00A53C0F"/>
    <w:rsid w:val="00A53F51"/>
    <w:rsid w:val="00A54C0B"/>
    <w:rsid w:val="00A54C48"/>
    <w:rsid w:val="00A56031"/>
    <w:rsid w:val="00A6016B"/>
    <w:rsid w:val="00A60584"/>
    <w:rsid w:val="00A605E7"/>
    <w:rsid w:val="00A61E52"/>
    <w:rsid w:val="00A623AE"/>
    <w:rsid w:val="00A62BF5"/>
    <w:rsid w:val="00A63648"/>
    <w:rsid w:val="00A63870"/>
    <w:rsid w:val="00A658F3"/>
    <w:rsid w:val="00A65ED2"/>
    <w:rsid w:val="00A6739E"/>
    <w:rsid w:val="00A70760"/>
    <w:rsid w:val="00A70FEC"/>
    <w:rsid w:val="00A75227"/>
    <w:rsid w:val="00A75F33"/>
    <w:rsid w:val="00A75F93"/>
    <w:rsid w:val="00A7658E"/>
    <w:rsid w:val="00A76B2D"/>
    <w:rsid w:val="00A77BDA"/>
    <w:rsid w:val="00A8248E"/>
    <w:rsid w:val="00A83908"/>
    <w:rsid w:val="00A85829"/>
    <w:rsid w:val="00A85ED0"/>
    <w:rsid w:val="00A8736F"/>
    <w:rsid w:val="00A876B9"/>
    <w:rsid w:val="00A87E93"/>
    <w:rsid w:val="00A90650"/>
    <w:rsid w:val="00A91092"/>
    <w:rsid w:val="00A912F4"/>
    <w:rsid w:val="00A91520"/>
    <w:rsid w:val="00A91BE6"/>
    <w:rsid w:val="00A91DBB"/>
    <w:rsid w:val="00A921B2"/>
    <w:rsid w:val="00A92C34"/>
    <w:rsid w:val="00A93065"/>
    <w:rsid w:val="00A93998"/>
    <w:rsid w:val="00A9444C"/>
    <w:rsid w:val="00A950B2"/>
    <w:rsid w:val="00A964E9"/>
    <w:rsid w:val="00A964F1"/>
    <w:rsid w:val="00A965E3"/>
    <w:rsid w:val="00A967CD"/>
    <w:rsid w:val="00A97EE1"/>
    <w:rsid w:val="00AA0DD5"/>
    <w:rsid w:val="00AA106A"/>
    <w:rsid w:val="00AA164B"/>
    <w:rsid w:val="00AA2100"/>
    <w:rsid w:val="00AA3094"/>
    <w:rsid w:val="00AA56C2"/>
    <w:rsid w:val="00AA7AB8"/>
    <w:rsid w:val="00AA7DC8"/>
    <w:rsid w:val="00AB01BA"/>
    <w:rsid w:val="00AB2ADB"/>
    <w:rsid w:val="00AB3B20"/>
    <w:rsid w:val="00AB45CB"/>
    <w:rsid w:val="00AB4776"/>
    <w:rsid w:val="00AB4819"/>
    <w:rsid w:val="00AB4A6D"/>
    <w:rsid w:val="00AB4A94"/>
    <w:rsid w:val="00AB5893"/>
    <w:rsid w:val="00AB6B73"/>
    <w:rsid w:val="00AC1F49"/>
    <w:rsid w:val="00AC39D7"/>
    <w:rsid w:val="00AC4886"/>
    <w:rsid w:val="00AC4A5D"/>
    <w:rsid w:val="00AC559A"/>
    <w:rsid w:val="00AC5B6F"/>
    <w:rsid w:val="00AC5CB3"/>
    <w:rsid w:val="00AC6BA3"/>
    <w:rsid w:val="00AC746A"/>
    <w:rsid w:val="00AC773E"/>
    <w:rsid w:val="00AD09D1"/>
    <w:rsid w:val="00AD154F"/>
    <w:rsid w:val="00AD1C66"/>
    <w:rsid w:val="00AD2122"/>
    <w:rsid w:val="00AD44E4"/>
    <w:rsid w:val="00AD539C"/>
    <w:rsid w:val="00AD78D6"/>
    <w:rsid w:val="00AE097E"/>
    <w:rsid w:val="00AE1ABF"/>
    <w:rsid w:val="00AE30CF"/>
    <w:rsid w:val="00AE4446"/>
    <w:rsid w:val="00AE47B6"/>
    <w:rsid w:val="00AE543E"/>
    <w:rsid w:val="00AE5564"/>
    <w:rsid w:val="00AE5A45"/>
    <w:rsid w:val="00AE6A07"/>
    <w:rsid w:val="00AE77FD"/>
    <w:rsid w:val="00AE7B03"/>
    <w:rsid w:val="00AF0F1D"/>
    <w:rsid w:val="00AF250E"/>
    <w:rsid w:val="00AF45DF"/>
    <w:rsid w:val="00AF46AF"/>
    <w:rsid w:val="00AF5103"/>
    <w:rsid w:val="00AF5274"/>
    <w:rsid w:val="00AF5A01"/>
    <w:rsid w:val="00AF71A6"/>
    <w:rsid w:val="00AF759D"/>
    <w:rsid w:val="00AF7AF9"/>
    <w:rsid w:val="00AF7E60"/>
    <w:rsid w:val="00B02A1A"/>
    <w:rsid w:val="00B03C6B"/>
    <w:rsid w:val="00B03F72"/>
    <w:rsid w:val="00B0467E"/>
    <w:rsid w:val="00B04BFF"/>
    <w:rsid w:val="00B04F89"/>
    <w:rsid w:val="00B04F9F"/>
    <w:rsid w:val="00B051CC"/>
    <w:rsid w:val="00B05B2D"/>
    <w:rsid w:val="00B062A3"/>
    <w:rsid w:val="00B07256"/>
    <w:rsid w:val="00B10254"/>
    <w:rsid w:val="00B10EE1"/>
    <w:rsid w:val="00B114A7"/>
    <w:rsid w:val="00B1296D"/>
    <w:rsid w:val="00B13522"/>
    <w:rsid w:val="00B13F33"/>
    <w:rsid w:val="00B140DE"/>
    <w:rsid w:val="00B14335"/>
    <w:rsid w:val="00B143AC"/>
    <w:rsid w:val="00B1463F"/>
    <w:rsid w:val="00B15776"/>
    <w:rsid w:val="00B160D8"/>
    <w:rsid w:val="00B161FF"/>
    <w:rsid w:val="00B1714A"/>
    <w:rsid w:val="00B176A1"/>
    <w:rsid w:val="00B21C09"/>
    <w:rsid w:val="00B24834"/>
    <w:rsid w:val="00B27258"/>
    <w:rsid w:val="00B27685"/>
    <w:rsid w:val="00B279FA"/>
    <w:rsid w:val="00B27A03"/>
    <w:rsid w:val="00B3059C"/>
    <w:rsid w:val="00B30837"/>
    <w:rsid w:val="00B308A4"/>
    <w:rsid w:val="00B33A3E"/>
    <w:rsid w:val="00B33A8D"/>
    <w:rsid w:val="00B34AFF"/>
    <w:rsid w:val="00B34D59"/>
    <w:rsid w:val="00B35786"/>
    <w:rsid w:val="00B3636F"/>
    <w:rsid w:val="00B37463"/>
    <w:rsid w:val="00B3771A"/>
    <w:rsid w:val="00B37E56"/>
    <w:rsid w:val="00B400B7"/>
    <w:rsid w:val="00B40BFE"/>
    <w:rsid w:val="00B40F52"/>
    <w:rsid w:val="00B423BB"/>
    <w:rsid w:val="00B43145"/>
    <w:rsid w:val="00B43BA8"/>
    <w:rsid w:val="00B4491B"/>
    <w:rsid w:val="00B4502E"/>
    <w:rsid w:val="00B453C6"/>
    <w:rsid w:val="00B45871"/>
    <w:rsid w:val="00B47CD3"/>
    <w:rsid w:val="00B502A6"/>
    <w:rsid w:val="00B50A70"/>
    <w:rsid w:val="00B51A15"/>
    <w:rsid w:val="00B51EF8"/>
    <w:rsid w:val="00B52540"/>
    <w:rsid w:val="00B53BD7"/>
    <w:rsid w:val="00B55334"/>
    <w:rsid w:val="00B555EE"/>
    <w:rsid w:val="00B55C86"/>
    <w:rsid w:val="00B55EC7"/>
    <w:rsid w:val="00B5628A"/>
    <w:rsid w:val="00B5696E"/>
    <w:rsid w:val="00B56F25"/>
    <w:rsid w:val="00B571B1"/>
    <w:rsid w:val="00B602DB"/>
    <w:rsid w:val="00B60A57"/>
    <w:rsid w:val="00B60FA3"/>
    <w:rsid w:val="00B6219F"/>
    <w:rsid w:val="00B62FED"/>
    <w:rsid w:val="00B637EE"/>
    <w:rsid w:val="00B63EC5"/>
    <w:rsid w:val="00B6613C"/>
    <w:rsid w:val="00B7110A"/>
    <w:rsid w:val="00B7168B"/>
    <w:rsid w:val="00B7245F"/>
    <w:rsid w:val="00B72641"/>
    <w:rsid w:val="00B72DFE"/>
    <w:rsid w:val="00B7317A"/>
    <w:rsid w:val="00B777AD"/>
    <w:rsid w:val="00B77A09"/>
    <w:rsid w:val="00B77EA9"/>
    <w:rsid w:val="00B80A99"/>
    <w:rsid w:val="00B81B62"/>
    <w:rsid w:val="00B81EAD"/>
    <w:rsid w:val="00B82C42"/>
    <w:rsid w:val="00B84F2A"/>
    <w:rsid w:val="00B851AA"/>
    <w:rsid w:val="00B85BBD"/>
    <w:rsid w:val="00B86EE7"/>
    <w:rsid w:val="00B8758C"/>
    <w:rsid w:val="00B90280"/>
    <w:rsid w:val="00B9384E"/>
    <w:rsid w:val="00B94C1A"/>
    <w:rsid w:val="00B94E55"/>
    <w:rsid w:val="00B95C4A"/>
    <w:rsid w:val="00B95F6A"/>
    <w:rsid w:val="00B979A1"/>
    <w:rsid w:val="00B979A5"/>
    <w:rsid w:val="00BA1226"/>
    <w:rsid w:val="00BA1A87"/>
    <w:rsid w:val="00BA38E4"/>
    <w:rsid w:val="00BA420D"/>
    <w:rsid w:val="00BA46AA"/>
    <w:rsid w:val="00BA5235"/>
    <w:rsid w:val="00BA586C"/>
    <w:rsid w:val="00BA5983"/>
    <w:rsid w:val="00BA60D7"/>
    <w:rsid w:val="00BA6498"/>
    <w:rsid w:val="00BA73D6"/>
    <w:rsid w:val="00BB04B5"/>
    <w:rsid w:val="00BB0C6A"/>
    <w:rsid w:val="00BB10F6"/>
    <w:rsid w:val="00BB1147"/>
    <w:rsid w:val="00BB1B4B"/>
    <w:rsid w:val="00BB4160"/>
    <w:rsid w:val="00BB4231"/>
    <w:rsid w:val="00BB4DB4"/>
    <w:rsid w:val="00BB4E57"/>
    <w:rsid w:val="00BB5060"/>
    <w:rsid w:val="00BB56AE"/>
    <w:rsid w:val="00BB593C"/>
    <w:rsid w:val="00BB67DA"/>
    <w:rsid w:val="00BB7B75"/>
    <w:rsid w:val="00BB7C2D"/>
    <w:rsid w:val="00BC05EA"/>
    <w:rsid w:val="00BC07E1"/>
    <w:rsid w:val="00BC0871"/>
    <w:rsid w:val="00BC1331"/>
    <w:rsid w:val="00BC2EA9"/>
    <w:rsid w:val="00BC3196"/>
    <w:rsid w:val="00BC4075"/>
    <w:rsid w:val="00BC4CD9"/>
    <w:rsid w:val="00BC535A"/>
    <w:rsid w:val="00BC7214"/>
    <w:rsid w:val="00BC7B5F"/>
    <w:rsid w:val="00BD0137"/>
    <w:rsid w:val="00BD05BF"/>
    <w:rsid w:val="00BD0D8C"/>
    <w:rsid w:val="00BD2DB1"/>
    <w:rsid w:val="00BD77D3"/>
    <w:rsid w:val="00BD7F00"/>
    <w:rsid w:val="00BE07FF"/>
    <w:rsid w:val="00BE0BCA"/>
    <w:rsid w:val="00BE21A6"/>
    <w:rsid w:val="00BE239D"/>
    <w:rsid w:val="00BE2C7C"/>
    <w:rsid w:val="00BE2DCA"/>
    <w:rsid w:val="00BE36A0"/>
    <w:rsid w:val="00BE5D50"/>
    <w:rsid w:val="00BE5E6C"/>
    <w:rsid w:val="00BE7A67"/>
    <w:rsid w:val="00BF0CB8"/>
    <w:rsid w:val="00BF1544"/>
    <w:rsid w:val="00BF28DA"/>
    <w:rsid w:val="00BF38B2"/>
    <w:rsid w:val="00BF3B76"/>
    <w:rsid w:val="00BF46F7"/>
    <w:rsid w:val="00BF4976"/>
    <w:rsid w:val="00BF4EB4"/>
    <w:rsid w:val="00BF5745"/>
    <w:rsid w:val="00BF5DD5"/>
    <w:rsid w:val="00BF6C11"/>
    <w:rsid w:val="00BF75B1"/>
    <w:rsid w:val="00C01AC3"/>
    <w:rsid w:val="00C01CD7"/>
    <w:rsid w:val="00C025B5"/>
    <w:rsid w:val="00C03012"/>
    <w:rsid w:val="00C032C3"/>
    <w:rsid w:val="00C0367A"/>
    <w:rsid w:val="00C03A18"/>
    <w:rsid w:val="00C03B7C"/>
    <w:rsid w:val="00C046A9"/>
    <w:rsid w:val="00C048C7"/>
    <w:rsid w:val="00C04CA5"/>
    <w:rsid w:val="00C04FFE"/>
    <w:rsid w:val="00C05133"/>
    <w:rsid w:val="00C06359"/>
    <w:rsid w:val="00C06C10"/>
    <w:rsid w:val="00C072F0"/>
    <w:rsid w:val="00C07589"/>
    <w:rsid w:val="00C07B36"/>
    <w:rsid w:val="00C1000D"/>
    <w:rsid w:val="00C11480"/>
    <w:rsid w:val="00C11BBA"/>
    <w:rsid w:val="00C11C65"/>
    <w:rsid w:val="00C12007"/>
    <w:rsid w:val="00C142A9"/>
    <w:rsid w:val="00C1455F"/>
    <w:rsid w:val="00C14650"/>
    <w:rsid w:val="00C14F8B"/>
    <w:rsid w:val="00C160D8"/>
    <w:rsid w:val="00C166CB"/>
    <w:rsid w:val="00C16EDC"/>
    <w:rsid w:val="00C173AC"/>
    <w:rsid w:val="00C1779B"/>
    <w:rsid w:val="00C2163C"/>
    <w:rsid w:val="00C22EAF"/>
    <w:rsid w:val="00C23D4C"/>
    <w:rsid w:val="00C24311"/>
    <w:rsid w:val="00C25993"/>
    <w:rsid w:val="00C25AF6"/>
    <w:rsid w:val="00C2632A"/>
    <w:rsid w:val="00C266E6"/>
    <w:rsid w:val="00C2674A"/>
    <w:rsid w:val="00C26812"/>
    <w:rsid w:val="00C30AE9"/>
    <w:rsid w:val="00C30B69"/>
    <w:rsid w:val="00C317F2"/>
    <w:rsid w:val="00C32970"/>
    <w:rsid w:val="00C32C96"/>
    <w:rsid w:val="00C32C9E"/>
    <w:rsid w:val="00C33F87"/>
    <w:rsid w:val="00C3483A"/>
    <w:rsid w:val="00C34B03"/>
    <w:rsid w:val="00C34F48"/>
    <w:rsid w:val="00C34F7D"/>
    <w:rsid w:val="00C3542E"/>
    <w:rsid w:val="00C35444"/>
    <w:rsid w:val="00C35C59"/>
    <w:rsid w:val="00C40334"/>
    <w:rsid w:val="00C41236"/>
    <w:rsid w:val="00C41FBF"/>
    <w:rsid w:val="00C443DA"/>
    <w:rsid w:val="00C443F1"/>
    <w:rsid w:val="00C4490D"/>
    <w:rsid w:val="00C44986"/>
    <w:rsid w:val="00C44AE1"/>
    <w:rsid w:val="00C456A3"/>
    <w:rsid w:val="00C45CAD"/>
    <w:rsid w:val="00C4664D"/>
    <w:rsid w:val="00C46AEA"/>
    <w:rsid w:val="00C47841"/>
    <w:rsid w:val="00C50BD4"/>
    <w:rsid w:val="00C50D5A"/>
    <w:rsid w:val="00C5184E"/>
    <w:rsid w:val="00C519EF"/>
    <w:rsid w:val="00C51C18"/>
    <w:rsid w:val="00C52C4A"/>
    <w:rsid w:val="00C53D81"/>
    <w:rsid w:val="00C54568"/>
    <w:rsid w:val="00C54D0D"/>
    <w:rsid w:val="00C55906"/>
    <w:rsid w:val="00C55E55"/>
    <w:rsid w:val="00C55F45"/>
    <w:rsid w:val="00C56077"/>
    <w:rsid w:val="00C56E4E"/>
    <w:rsid w:val="00C618B7"/>
    <w:rsid w:val="00C620A7"/>
    <w:rsid w:val="00C6286E"/>
    <w:rsid w:val="00C62A9A"/>
    <w:rsid w:val="00C64071"/>
    <w:rsid w:val="00C66966"/>
    <w:rsid w:val="00C703B5"/>
    <w:rsid w:val="00C70E95"/>
    <w:rsid w:val="00C71319"/>
    <w:rsid w:val="00C729B6"/>
    <w:rsid w:val="00C74DD7"/>
    <w:rsid w:val="00C752C6"/>
    <w:rsid w:val="00C759BE"/>
    <w:rsid w:val="00C76F37"/>
    <w:rsid w:val="00C77586"/>
    <w:rsid w:val="00C77C8C"/>
    <w:rsid w:val="00C804F2"/>
    <w:rsid w:val="00C80FB4"/>
    <w:rsid w:val="00C82017"/>
    <w:rsid w:val="00C8211E"/>
    <w:rsid w:val="00C821BE"/>
    <w:rsid w:val="00C823BC"/>
    <w:rsid w:val="00C8344E"/>
    <w:rsid w:val="00C834E7"/>
    <w:rsid w:val="00C84C6E"/>
    <w:rsid w:val="00C85362"/>
    <w:rsid w:val="00C855B2"/>
    <w:rsid w:val="00C85B1C"/>
    <w:rsid w:val="00C87061"/>
    <w:rsid w:val="00C87F54"/>
    <w:rsid w:val="00C90ABF"/>
    <w:rsid w:val="00C9138A"/>
    <w:rsid w:val="00C92486"/>
    <w:rsid w:val="00C92785"/>
    <w:rsid w:val="00C92D52"/>
    <w:rsid w:val="00C932CC"/>
    <w:rsid w:val="00C93761"/>
    <w:rsid w:val="00C9696A"/>
    <w:rsid w:val="00C96D7F"/>
    <w:rsid w:val="00C96EB1"/>
    <w:rsid w:val="00C96F04"/>
    <w:rsid w:val="00CA233E"/>
    <w:rsid w:val="00CA2442"/>
    <w:rsid w:val="00CA2A49"/>
    <w:rsid w:val="00CA2BC1"/>
    <w:rsid w:val="00CA3153"/>
    <w:rsid w:val="00CA38ED"/>
    <w:rsid w:val="00CA4747"/>
    <w:rsid w:val="00CA659E"/>
    <w:rsid w:val="00CA6E6B"/>
    <w:rsid w:val="00CA6ED5"/>
    <w:rsid w:val="00CA7151"/>
    <w:rsid w:val="00CB0216"/>
    <w:rsid w:val="00CB23AB"/>
    <w:rsid w:val="00CB3FB1"/>
    <w:rsid w:val="00CB5070"/>
    <w:rsid w:val="00CB610D"/>
    <w:rsid w:val="00CB683A"/>
    <w:rsid w:val="00CC05D2"/>
    <w:rsid w:val="00CC0D5B"/>
    <w:rsid w:val="00CC11A6"/>
    <w:rsid w:val="00CC1C3C"/>
    <w:rsid w:val="00CC1F79"/>
    <w:rsid w:val="00CC2A01"/>
    <w:rsid w:val="00CC30DB"/>
    <w:rsid w:val="00CC4103"/>
    <w:rsid w:val="00CC5535"/>
    <w:rsid w:val="00CC61F7"/>
    <w:rsid w:val="00CC6221"/>
    <w:rsid w:val="00CC6E03"/>
    <w:rsid w:val="00CC7044"/>
    <w:rsid w:val="00CC7A50"/>
    <w:rsid w:val="00CC7CDF"/>
    <w:rsid w:val="00CD00CD"/>
    <w:rsid w:val="00CD05AE"/>
    <w:rsid w:val="00CD13FD"/>
    <w:rsid w:val="00CD1772"/>
    <w:rsid w:val="00CD1958"/>
    <w:rsid w:val="00CD3A7D"/>
    <w:rsid w:val="00CD4892"/>
    <w:rsid w:val="00CD4E35"/>
    <w:rsid w:val="00CD5710"/>
    <w:rsid w:val="00CD6752"/>
    <w:rsid w:val="00CE1361"/>
    <w:rsid w:val="00CE30BE"/>
    <w:rsid w:val="00CE4EC2"/>
    <w:rsid w:val="00CE51B5"/>
    <w:rsid w:val="00CE53E5"/>
    <w:rsid w:val="00CE58BE"/>
    <w:rsid w:val="00CE5F20"/>
    <w:rsid w:val="00CE6314"/>
    <w:rsid w:val="00CF0491"/>
    <w:rsid w:val="00CF06FC"/>
    <w:rsid w:val="00CF1694"/>
    <w:rsid w:val="00CF2F8C"/>
    <w:rsid w:val="00CF3E07"/>
    <w:rsid w:val="00CF41F1"/>
    <w:rsid w:val="00CF4950"/>
    <w:rsid w:val="00CF4ACC"/>
    <w:rsid w:val="00CF4EE5"/>
    <w:rsid w:val="00CF57BC"/>
    <w:rsid w:val="00CF60AB"/>
    <w:rsid w:val="00CF6B40"/>
    <w:rsid w:val="00CF73D5"/>
    <w:rsid w:val="00D028E3"/>
    <w:rsid w:val="00D03F53"/>
    <w:rsid w:val="00D05677"/>
    <w:rsid w:val="00D06139"/>
    <w:rsid w:val="00D06208"/>
    <w:rsid w:val="00D0728F"/>
    <w:rsid w:val="00D07B5C"/>
    <w:rsid w:val="00D101BA"/>
    <w:rsid w:val="00D1047B"/>
    <w:rsid w:val="00D12EC3"/>
    <w:rsid w:val="00D14769"/>
    <w:rsid w:val="00D148DA"/>
    <w:rsid w:val="00D15015"/>
    <w:rsid w:val="00D1540B"/>
    <w:rsid w:val="00D1775D"/>
    <w:rsid w:val="00D17F31"/>
    <w:rsid w:val="00D21571"/>
    <w:rsid w:val="00D215AF"/>
    <w:rsid w:val="00D22803"/>
    <w:rsid w:val="00D23C97"/>
    <w:rsid w:val="00D244E5"/>
    <w:rsid w:val="00D247B3"/>
    <w:rsid w:val="00D25222"/>
    <w:rsid w:val="00D258D8"/>
    <w:rsid w:val="00D25FFB"/>
    <w:rsid w:val="00D26206"/>
    <w:rsid w:val="00D27C80"/>
    <w:rsid w:val="00D30066"/>
    <w:rsid w:val="00D3008B"/>
    <w:rsid w:val="00D31073"/>
    <w:rsid w:val="00D3172F"/>
    <w:rsid w:val="00D31AF5"/>
    <w:rsid w:val="00D31C96"/>
    <w:rsid w:val="00D32495"/>
    <w:rsid w:val="00D33691"/>
    <w:rsid w:val="00D33FFB"/>
    <w:rsid w:val="00D37339"/>
    <w:rsid w:val="00D37DEF"/>
    <w:rsid w:val="00D37EEA"/>
    <w:rsid w:val="00D40080"/>
    <w:rsid w:val="00D400F4"/>
    <w:rsid w:val="00D40E10"/>
    <w:rsid w:val="00D41C36"/>
    <w:rsid w:val="00D41EE6"/>
    <w:rsid w:val="00D42679"/>
    <w:rsid w:val="00D4524C"/>
    <w:rsid w:val="00D47E07"/>
    <w:rsid w:val="00D506BE"/>
    <w:rsid w:val="00D521C4"/>
    <w:rsid w:val="00D52808"/>
    <w:rsid w:val="00D52A7B"/>
    <w:rsid w:val="00D53069"/>
    <w:rsid w:val="00D53289"/>
    <w:rsid w:val="00D53FC5"/>
    <w:rsid w:val="00D54510"/>
    <w:rsid w:val="00D54919"/>
    <w:rsid w:val="00D54B63"/>
    <w:rsid w:val="00D54E85"/>
    <w:rsid w:val="00D573C7"/>
    <w:rsid w:val="00D6066F"/>
    <w:rsid w:val="00D609A0"/>
    <w:rsid w:val="00D62375"/>
    <w:rsid w:val="00D6319C"/>
    <w:rsid w:val="00D63B50"/>
    <w:rsid w:val="00D65175"/>
    <w:rsid w:val="00D65189"/>
    <w:rsid w:val="00D652C4"/>
    <w:rsid w:val="00D65398"/>
    <w:rsid w:val="00D668D7"/>
    <w:rsid w:val="00D70726"/>
    <w:rsid w:val="00D71F2C"/>
    <w:rsid w:val="00D72107"/>
    <w:rsid w:val="00D7299A"/>
    <w:rsid w:val="00D72BDE"/>
    <w:rsid w:val="00D72CF4"/>
    <w:rsid w:val="00D73617"/>
    <w:rsid w:val="00D7364D"/>
    <w:rsid w:val="00D73D41"/>
    <w:rsid w:val="00D7416E"/>
    <w:rsid w:val="00D7427C"/>
    <w:rsid w:val="00D74617"/>
    <w:rsid w:val="00D748C3"/>
    <w:rsid w:val="00D754D5"/>
    <w:rsid w:val="00D76672"/>
    <w:rsid w:val="00D77446"/>
    <w:rsid w:val="00D8023A"/>
    <w:rsid w:val="00D80F2A"/>
    <w:rsid w:val="00D81FA3"/>
    <w:rsid w:val="00D82EB5"/>
    <w:rsid w:val="00D842C1"/>
    <w:rsid w:val="00D84F91"/>
    <w:rsid w:val="00D85BBD"/>
    <w:rsid w:val="00D871A3"/>
    <w:rsid w:val="00D874C7"/>
    <w:rsid w:val="00D9141C"/>
    <w:rsid w:val="00D915A5"/>
    <w:rsid w:val="00D916E6"/>
    <w:rsid w:val="00D92300"/>
    <w:rsid w:val="00D939A6"/>
    <w:rsid w:val="00D94C97"/>
    <w:rsid w:val="00D95ED1"/>
    <w:rsid w:val="00D96075"/>
    <w:rsid w:val="00D97046"/>
    <w:rsid w:val="00DA1C79"/>
    <w:rsid w:val="00DA36E3"/>
    <w:rsid w:val="00DA3DDE"/>
    <w:rsid w:val="00DA41FF"/>
    <w:rsid w:val="00DA7ABA"/>
    <w:rsid w:val="00DA7DEC"/>
    <w:rsid w:val="00DB0371"/>
    <w:rsid w:val="00DB0C8E"/>
    <w:rsid w:val="00DB0FAB"/>
    <w:rsid w:val="00DB1232"/>
    <w:rsid w:val="00DB135D"/>
    <w:rsid w:val="00DB3273"/>
    <w:rsid w:val="00DB342B"/>
    <w:rsid w:val="00DB4C26"/>
    <w:rsid w:val="00DB5A02"/>
    <w:rsid w:val="00DC108A"/>
    <w:rsid w:val="00DC11AA"/>
    <w:rsid w:val="00DC1AD5"/>
    <w:rsid w:val="00DC1BF1"/>
    <w:rsid w:val="00DC22C1"/>
    <w:rsid w:val="00DC2A9C"/>
    <w:rsid w:val="00DC3C5D"/>
    <w:rsid w:val="00DC3E50"/>
    <w:rsid w:val="00DC3EAA"/>
    <w:rsid w:val="00DC47E1"/>
    <w:rsid w:val="00DC5C8D"/>
    <w:rsid w:val="00DC7F03"/>
    <w:rsid w:val="00DD0473"/>
    <w:rsid w:val="00DD1C12"/>
    <w:rsid w:val="00DD2D4A"/>
    <w:rsid w:val="00DD4297"/>
    <w:rsid w:val="00DD5375"/>
    <w:rsid w:val="00DD5DD6"/>
    <w:rsid w:val="00DD651D"/>
    <w:rsid w:val="00DD67D5"/>
    <w:rsid w:val="00DE26A3"/>
    <w:rsid w:val="00DE27EB"/>
    <w:rsid w:val="00DE28FC"/>
    <w:rsid w:val="00DE2A42"/>
    <w:rsid w:val="00DE3965"/>
    <w:rsid w:val="00DE3A95"/>
    <w:rsid w:val="00DE5F0E"/>
    <w:rsid w:val="00DE64BC"/>
    <w:rsid w:val="00DE6759"/>
    <w:rsid w:val="00DE6D00"/>
    <w:rsid w:val="00DE6DA4"/>
    <w:rsid w:val="00DE7130"/>
    <w:rsid w:val="00DF00F6"/>
    <w:rsid w:val="00DF0686"/>
    <w:rsid w:val="00DF07C4"/>
    <w:rsid w:val="00DF1968"/>
    <w:rsid w:val="00DF263A"/>
    <w:rsid w:val="00DF270C"/>
    <w:rsid w:val="00DF3E46"/>
    <w:rsid w:val="00DF42AD"/>
    <w:rsid w:val="00DF542A"/>
    <w:rsid w:val="00DF6C97"/>
    <w:rsid w:val="00DF6F24"/>
    <w:rsid w:val="00E002E6"/>
    <w:rsid w:val="00E00E38"/>
    <w:rsid w:val="00E01CAD"/>
    <w:rsid w:val="00E02B7A"/>
    <w:rsid w:val="00E02F02"/>
    <w:rsid w:val="00E03B37"/>
    <w:rsid w:val="00E05572"/>
    <w:rsid w:val="00E060B2"/>
    <w:rsid w:val="00E06680"/>
    <w:rsid w:val="00E06C7F"/>
    <w:rsid w:val="00E07BDB"/>
    <w:rsid w:val="00E10605"/>
    <w:rsid w:val="00E10798"/>
    <w:rsid w:val="00E11571"/>
    <w:rsid w:val="00E11847"/>
    <w:rsid w:val="00E1233A"/>
    <w:rsid w:val="00E12AC9"/>
    <w:rsid w:val="00E14072"/>
    <w:rsid w:val="00E150C4"/>
    <w:rsid w:val="00E153DB"/>
    <w:rsid w:val="00E17133"/>
    <w:rsid w:val="00E17B83"/>
    <w:rsid w:val="00E217F8"/>
    <w:rsid w:val="00E218B8"/>
    <w:rsid w:val="00E21908"/>
    <w:rsid w:val="00E22139"/>
    <w:rsid w:val="00E22E80"/>
    <w:rsid w:val="00E23489"/>
    <w:rsid w:val="00E239DF"/>
    <w:rsid w:val="00E2416F"/>
    <w:rsid w:val="00E25F06"/>
    <w:rsid w:val="00E27284"/>
    <w:rsid w:val="00E301FD"/>
    <w:rsid w:val="00E311B0"/>
    <w:rsid w:val="00E31C1F"/>
    <w:rsid w:val="00E31D40"/>
    <w:rsid w:val="00E32896"/>
    <w:rsid w:val="00E328D0"/>
    <w:rsid w:val="00E32A62"/>
    <w:rsid w:val="00E336FD"/>
    <w:rsid w:val="00E34542"/>
    <w:rsid w:val="00E34625"/>
    <w:rsid w:val="00E3475A"/>
    <w:rsid w:val="00E349CB"/>
    <w:rsid w:val="00E34EBE"/>
    <w:rsid w:val="00E36DC3"/>
    <w:rsid w:val="00E41DDB"/>
    <w:rsid w:val="00E42BC1"/>
    <w:rsid w:val="00E42FFF"/>
    <w:rsid w:val="00E437FA"/>
    <w:rsid w:val="00E439F4"/>
    <w:rsid w:val="00E43F8E"/>
    <w:rsid w:val="00E45F7D"/>
    <w:rsid w:val="00E46D23"/>
    <w:rsid w:val="00E470E0"/>
    <w:rsid w:val="00E47F64"/>
    <w:rsid w:val="00E51196"/>
    <w:rsid w:val="00E520C4"/>
    <w:rsid w:val="00E53AD1"/>
    <w:rsid w:val="00E53FCB"/>
    <w:rsid w:val="00E54163"/>
    <w:rsid w:val="00E5522E"/>
    <w:rsid w:val="00E55409"/>
    <w:rsid w:val="00E555B0"/>
    <w:rsid w:val="00E56300"/>
    <w:rsid w:val="00E5671E"/>
    <w:rsid w:val="00E578B1"/>
    <w:rsid w:val="00E57E66"/>
    <w:rsid w:val="00E57E99"/>
    <w:rsid w:val="00E621BF"/>
    <w:rsid w:val="00E624F2"/>
    <w:rsid w:val="00E6385F"/>
    <w:rsid w:val="00E64E0D"/>
    <w:rsid w:val="00E65E57"/>
    <w:rsid w:val="00E66A16"/>
    <w:rsid w:val="00E67166"/>
    <w:rsid w:val="00E677CF"/>
    <w:rsid w:val="00E727A5"/>
    <w:rsid w:val="00E7372F"/>
    <w:rsid w:val="00E73C25"/>
    <w:rsid w:val="00E73CB8"/>
    <w:rsid w:val="00E7511E"/>
    <w:rsid w:val="00E76CEA"/>
    <w:rsid w:val="00E76E12"/>
    <w:rsid w:val="00E771A8"/>
    <w:rsid w:val="00E773F7"/>
    <w:rsid w:val="00E774CE"/>
    <w:rsid w:val="00E81036"/>
    <w:rsid w:val="00E81BCF"/>
    <w:rsid w:val="00E81C9A"/>
    <w:rsid w:val="00E82753"/>
    <w:rsid w:val="00E83CE2"/>
    <w:rsid w:val="00E84205"/>
    <w:rsid w:val="00E84941"/>
    <w:rsid w:val="00E849ED"/>
    <w:rsid w:val="00E84ADB"/>
    <w:rsid w:val="00E85181"/>
    <w:rsid w:val="00E8527A"/>
    <w:rsid w:val="00E87068"/>
    <w:rsid w:val="00E907D0"/>
    <w:rsid w:val="00E907F5"/>
    <w:rsid w:val="00E90EA6"/>
    <w:rsid w:val="00E918F6"/>
    <w:rsid w:val="00E93984"/>
    <w:rsid w:val="00E94406"/>
    <w:rsid w:val="00E95ED7"/>
    <w:rsid w:val="00E97250"/>
    <w:rsid w:val="00E97C92"/>
    <w:rsid w:val="00EA2734"/>
    <w:rsid w:val="00EA3C74"/>
    <w:rsid w:val="00EA4FAC"/>
    <w:rsid w:val="00EA6CD3"/>
    <w:rsid w:val="00EA7816"/>
    <w:rsid w:val="00EB06B6"/>
    <w:rsid w:val="00EB0BC2"/>
    <w:rsid w:val="00EB0F3D"/>
    <w:rsid w:val="00EB1283"/>
    <w:rsid w:val="00EB3E5E"/>
    <w:rsid w:val="00EB4942"/>
    <w:rsid w:val="00EB5C98"/>
    <w:rsid w:val="00EB6B6D"/>
    <w:rsid w:val="00EC01B3"/>
    <w:rsid w:val="00EC07A7"/>
    <w:rsid w:val="00EC0B56"/>
    <w:rsid w:val="00EC0EBB"/>
    <w:rsid w:val="00EC1426"/>
    <w:rsid w:val="00EC1A04"/>
    <w:rsid w:val="00EC3ED0"/>
    <w:rsid w:val="00EC5A55"/>
    <w:rsid w:val="00EC5C55"/>
    <w:rsid w:val="00EC6AD3"/>
    <w:rsid w:val="00ED06D7"/>
    <w:rsid w:val="00ED2F68"/>
    <w:rsid w:val="00ED42DF"/>
    <w:rsid w:val="00ED4630"/>
    <w:rsid w:val="00ED4CB5"/>
    <w:rsid w:val="00ED6582"/>
    <w:rsid w:val="00ED6E7E"/>
    <w:rsid w:val="00ED718C"/>
    <w:rsid w:val="00ED731E"/>
    <w:rsid w:val="00ED7778"/>
    <w:rsid w:val="00ED798A"/>
    <w:rsid w:val="00EE0ADF"/>
    <w:rsid w:val="00EE0DD3"/>
    <w:rsid w:val="00EE13E9"/>
    <w:rsid w:val="00EE1C5B"/>
    <w:rsid w:val="00EE23E2"/>
    <w:rsid w:val="00EE51DA"/>
    <w:rsid w:val="00EE5DAF"/>
    <w:rsid w:val="00EE612F"/>
    <w:rsid w:val="00EE6B26"/>
    <w:rsid w:val="00EE6CC0"/>
    <w:rsid w:val="00EE7834"/>
    <w:rsid w:val="00EF0CE8"/>
    <w:rsid w:val="00EF2010"/>
    <w:rsid w:val="00EF47AE"/>
    <w:rsid w:val="00EF4AB7"/>
    <w:rsid w:val="00EF6B99"/>
    <w:rsid w:val="00F0019E"/>
    <w:rsid w:val="00F0080A"/>
    <w:rsid w:val="00F00E2E"/>
    <w:rsid w:val="00F0141E"/>
    <w:rsid w:val="00F02B79"/>
    <w:rsid w:val="00F03353"/>
    <w:rsid w:val="00F03490"/>
    <w:rsid w:val="00F0544A"/>
    <w:rsid w:val="00F05C95"/>
    <w:rsid w:val="00F064DA"/>
    <w:rsid w:val="00F072DA"/>
    <w:rsid w:val="00F10F80"/>
    <w:rsid w:val="00F11CB6"/>
    <w:rsid w:val="00F12352"/>
    <w:rsid w:val="00F138AC"/>
    <w:rsid w:val="00F13E94"/>
    <w:rsid w:val="00F1442D"/>
    <w:rsid w:val="00F1450F"/>
    <w:rsid w:val="00F14B95"/>
    <w:rsid w:val="00F16DEA"/>
    <w:rsid w:val="00F17D6D"/>
    <w:rsid w:val="00F2144C"/>
    <w:rsid w:val="00F217DF"/>
    <w:rsid w:val="00F221BE"/>
    <w:rsid w:val="00F22A0C"/>
    <w:rsid w:val="00F22E9A"/>
    <w:rsid w:val="00F23EA4"/>
    <w:rsid w:val="00F2521E"/>
    <w:rsid w:val="00F25506"/>
    <w:rsid w:val="00F2571D"/>
    <w:rsid w:val="00F25BB5"/>
    <w:rsid w:val="00F266D2"/>
    <w:rsid w:val="00F270A7"/>
    <w:rsid w:val="00F279E9"/>
    <w:rsid w:val="00F30D76"/>
    <w:rsid w:val="00F30F61"/>
    <w:rsid w:val="00F3187F"/>
    <w:rsid w:val="00F324FA"/>
    <w:rsid w:val="00F325EC"/>
    <w:rsid w:val="00F32FEE"/>
    <w:rsid w:val="00F3426D"/>
    <w:rsid w:val="00F367E9"/>
    <w:rsid w:val="00F40E06"/>
    <w:rsid w:val="00F4389B"/>
    <w:rsid w:val="00F44658"/>
    <w:rsid w:val="00F44904"/>
    <w:rsid w:val="00F455C5"/>
    <w:rsid w:val="00F4573A"/>
    <w:rsid w:val="00F45B92"/>
    <w:rsid w:val="00F460CE"/>
    <w:rsid w:val="00F4628E"/>
    <w:rsid w:val="00F472A4"/>
    <w:rsid w:val="00F47B6A"/>
    <w:rsid w:val="00F516FF"/>
    <w:rsid w:val="00F533F6"/>
    <w:rsid w:val="00F5399B"/>
    <w:rsid w:val="00F53A33"/>
    <w:rsid w:val="00F54B28"/>
    <w:rsid w:val="00F54E1B"/>
    <w:rsid w:val="00F553BB"/>
    <w:rsid w:val="00F5763D"/>
    <w:rsid w:val="00F577A3"/>
    <w:rsid w:val="00F57968"/>
    <w:rsid w:val="00F614FE"/>
    <w:rsid w:val="00F61AFD"/>
    <w:rsid w:val="00F61FE9"/>
    <w:rsid w:val="00F63A3E"/>
    <w:rsid w:val="00F63D75"/>
    <w:rsid w:val="00F6444B"/>
    <w:rsid w:val="00F6456C"/>
    <w:rsid w:val="00F65E4F"/>
    <w:rsid w:val="00F66DF6"/>
    <w:rsid w:val="00F67878"/>
    <w:rsid w:val="00F71631"/>
    <w:rsid w:val="00F720B1"/>
    <w:rsid w:val="00F72FBD"/>
    <w:rsid w:val="00F74841"/>
    <w:rsid w:val="00F801BB"/>
    <w:rsid w:val="00F81195"/>
    <w:rsid w:val="00F81B7F"/>
    <w:rsid w:val="00F830AD"/>
    <w:rsid w:val="00F83C6E"/>
    <w:rsid w:val="00F83F51"/>
    <w:rsid w:val="00F84337"/>
    <w:rsid w:val="00F84AA5"/>
    <w:rsid w:val="00F84AF4"/>
    <w:rsid w:val="00F84D14"/>
    <w:rsid w:val="00F8595D"/>
    <w:rsid w:val="00F85C28"/>
    <w:rsid w:val="00F87C33"/>
    <w:rsid w:val="00F87DCC"/>
    <w:rsid w:val="00F9013C"/>
    <w:rsid w:val="00F91217"/>
    <w:rsid w:val="00F920CB"/>
    <w:rsid w:val="00F92880"/>
    <w:rsid w:val="00F96314"/>
    <w:rsid w:val="00F9669A"/>
    <w:rsid w:val="00F970E2"/>
    <w:rsid w:val="00F97256"/>
    <w:rsid w:val="00F97DB0"/>
    <w:rsid w:val="00F97F5F"/>
    <w:rsid w:val="00FA06E0"/>
    <w:rsid w:val="00FA18AC"/>
    <w:rsid w:val="00FA1AC2"/>
    <w:rsid w:val="00FA1AF5"/>
    <w:rsid w:val="00FA22C1"/>
    <w:rsid w:val="00FA2629"/>
    <w:rsid w:val="00FA2DC5"/>
    <w:rsid w:val="00FA497E"/>
    <w:rsid w:val="00FA4AD5"/>
    <w:rsid w:val="00FA663A"/>
    <w:rsid w:val="00FB0EFD"/>
    <w:rsid w:val="00FB33C3"/>
    <w:rsid w:val="00FB33E8"/>
    <w:rsid w:val="00FB3569"/>
    <w:rsid w:val="00FB3723"/>
    <w:rsid w:val="00FB40AE"/>
    <w:rsid w:val="00FB46D3"/>
    <w:rsid w:val="00FB4C47"/>
    <w:rsid w:val="00FB5023"/>
    <w:rsid w:val="00FB7ABE"/>
    <w:rsid w:val="00FB7F61"/>
    <w:rsid w:val="00FC048F"/>
    <w:rsid w:val="00FC0A9C"/>
    <w:rsid w:val="00FC1BEE"/>
    <w:rsid w:val="00FC23CF"/>
    <w:rsid w:val="00FC2490"/>
    <w:rsid w:val="00FC299D"/>
    <w:rsid w:val="00FC29BF"/>
    <w:rsid w:val="00FC35FD"/>
    <w:rsid w:val="00FC3CDE"/>
    <w:rsid w:val="00FC4151"/>
    <w:rsid w:val="00FC4481"/>
    <w:rsid w:val="00FC45ED"/>
    <w:rsid w:val="00FC59FE"/>
    <w:rsid w:val="00FC5EC5"/>
    <w:rsid w:val="00FC625C"/>
    <w:rsid w:val="00FC7CA2"/>
    <w:rsid w:val="00FD00D7"/>
    <w:rsid w:val="00FD0C20"/>
    <w:rsid w:val="00FD1370"/>
    <w:rsid w:val="00FD17C3"/>
    <w:rsid w:val="00FD4671"/>
    <w:rsid w:val="00FD5903"/>
    <w:rsid w:val="00FD5ADB"/>
    <w:rsid w:val="00FD65F1"/>
    <w:rsid w:val="00FD697A"/>
    <w:rsid w:val="00FD6E81"/>
    <w:rsid w:val="00FD6E9F"/>
    <w:rsid w:val="00FD7004"/>
    <w:rsid w:val="00FE04D5"/>
    <w:rsid w:val="00FE118C"/>
    <w:rsid w:val="00FE36DF"/>
    <w:rsid w:val="00FE5304"/>
    <w:rsid w:val="00FE5ABF"/>
    <w:rsid w:val="00FE5C92"/>
    <w:rsid w:val="00FE6E26"/>
    <w:rsid w:val="00FF0AF7"/>
    <w:rsid w:val="00FF1037"/>
    <w:rsid w:val="00FF1579"/>
    <w:rsid w:val="00FF1894"/>
    <w:rsid w:val="00FF1BDB"/>
    <w:rsid w:val="00FF2EE2"/>
    <w:rsid w:val="00FF5190"/>
    <w:rsid w:val="00FF52B1"/>
    <w:rsid w:val="00FF5CBA"/>
    <w:rsid w:val="00FF5D43"/>
  </w:rsids>
  <m:mathPr>
    <m:mathFont m:val="Cambria Math"/>
    <m:brkBin m:val="before"/>
    <m:brkBinSub m:val="--"/>
    <m:smallFrac m:val="0"/>
    <m:dispDef/>
    <m:lMargin m:val="0"/>
    <m:rMargin m:val="0"/>
    <m:defJc m:val="centerGroup"/>
    <m:wrapIndent m:val="1440"/>
    <m:intLim m:val="subSup"/>
    <m:naryLim m:val="undOvr"/>
  </m:mathPr>
  <w:themeFontLang w:val="cs-CZ"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6F9748"/>
  <w15:docId w15:val="{E9A9A4D4-1890-4638-ADA5-CC0FE66D0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26711"/>
    <w:rPr>
      <w:sz w:val="24"/>
      <w:szCs w:val="24"/>
      <w:lang w:eastAsia="en-US"/>
    </w:rPr>
  </w:style>
  <w:style w:type="paragraph" w:styleId="Nadpis1">
    <w:name w:val="heading 1"/>
    <w:basedOn w:val="Normln"/>
    <w:next w:val="Normln"/>
    <w:link w:val="Nadpis1Char"/>
    <w:qFormat/>
    <w:rsid w:val="0007555B"/>
    <w:pPr>
      <w:keepNext/>
      <w:tabs>
        <w:tab w:val="center" w:pos="4680"/>
      </w:tabs>
      <w:suppressAutoHyphens/>
      <w:jc w:val="center"/>
      <w:outlineLvl w:val="0"/>
    </w:pPr>
    <w:rPr>
      <w:rFonts w:ascii="Arial" w:hAnsi="Arial" w:cs="Arial"/>
      <w:b/>
      <w:bCs/>
      <w:sz w:val="20"/>
    </w:rPr>
  </w:style>
  <w:style w:type="paragraph" w:styleId="Nadpis2">
    <w:name w:val="heading 2"/>
    <w:basedOn w:val="Normln"/>
    <w:next w:val="Normln"/>
    <w:qFormat/>
    <w:rsid w:val="0007555B"/>
    <w:pPr>
      <w:keepNext/>
      <w:tabs>
        <w:tab w:val="left" w:pos="-720"/>
      </w:tabs>
      <w:suppressAutoHyphens/>
      <w:jc w:val="both"/>
      <w:outlineLvl w:val="1"/>
    </w:pPr>
    <w:rPr>
      <w:rFonts w:ascii="Arial" w:hAnsi="Arial" w:cs="Arial"/>
      <w:b/>
      <w:bCs/>
      <w:sz w:val="18"/>
    </w:rPr>
  </w:style>
  <w:style w:type="paragraph" w:styleId="Nadpis3">
    <w:name w:val="heading 3"/>
    <w:basedOn w:val="Normln"/>
    <w:next w:val="Normln"/>
    <w:qFormat/>
    <w:rsid w:val="0007555B"/>
    <w:pPr>
      <w:keepNext/>
      <w:tabs>
        <w:tab w:val="center" w:pos="4680"/>
      </w:tabs>
      <w:suppressAutoHyphens/>
      <w:jc w:val="center"/>
      <w:outlineLvl w:val="2"/>
    </w:pPr>
    <w:rPr>
      <w:b/>
      <w:bCs/>
    </w:rPr>
  </w:style>
  <w:style w:type="paragraph" w:styleId="Nadpis4">
    <w:name w:val="heading 4"/>
    <w:basedOn w:val="Normln"/>
    <w:next w:val="Normln"/>
    <w:qFormat/>
    <w:rsid w:val="0007555B"/>
    <w:pPr>
      <w:keepNext/>
      <w:tabs>
        <w:tab w:val="left" w:pos="-720"/>
      </w:tabs>
      <w:suppressAutoHyphens/>
      <w:jc w:val="both"/>
      <w:outlineLvl w:val="3"/>
    </w:pPr>
    <w:rPr>
      <w:rFonts w:ascii="Arial" w:hAnsi="Arial" w:cs="Arial"/>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uiPriority w:val="99"/>
    <w:qFormat/>
    <w:rsid w:val="0007555B"/>
    <w:pPr>
      <w:tabs>
        <w:tab w:val="left" w:pos="-720"/>
      </w:tabs>
      <w:suppressAutoHyphens/>
      <w:jc w:val="center"/>
    </w:pPr>
    <w:rPr>
      <w:rFonts w:ascii="Arial" w:hAnsi="Arial"/>
      <w:b/>
      <w:sz w:val="20"/>
      <w:szCs w:val="20"/>
    </w:rPr>
  </w:style>
  <w:style w:type="paragraph" w:styleId="Zhlav">
    <w:name w:val="header"/>
    <w:basedOn w:val="Normln"/>
    <w:link w:val="ZhlavChar"/>
    <w:rsid w:val="00285C8C"/>
    <w:pPr>
      <w:tabs>
        <w:tab w:val="center" w:pos="4703"/>
        <w:tab w:val="right" w:pos="9406"/>
      </w:tabs>
    </w:pPr>
  </w:style>
  <w:style w:type="character" w:styleId="Hypertextovodkaz">
    <w:name w:val="Hyperlink"/>
    <w:basedOn w:val="Standardnpsmoodstavce"/>
    <w:uiPriority w:val="99"/>
    <w:rsid w:val="0007555B"/>
    <w:rPr>
      <w:color w:val="0000FF"/>
      <w:u w:val="single"/>
    </w:rPr>
  </w:style>
  <w:style w:type="paragraph" w:styleId="Zkladntext">
    <w:name w:val="Body Text"/>
    <w:aliases w:val="Texto independiente,b1,正文文本"/>
    <w:basedOn w:val="Normln"/>
    <w:link w:val="ZkladntextChar"/>
    <w:rsid w:val="00FB33C3"/>
    <w:pPr>
      <w:tabs>
        <w:tab w:val="left" w:pos="-720"/>
      </w:tabs>
      <w:suppressAutoHyphens/>
      <w:jc w:val="both"/>
    </w:pPr>
    <w:rPr>
      <w:rFonts w:ascii="Arial" w:hAnsi="Arial"/>
      <w:b/>
      <w:szCs w:val="20"/>
    </w:rPr>
  </w:style>
  <w:style w:type="paragraph" w:styleId="Zkladntextodsazen3">
    <w:name w:val="Body Text Indent 3"/>
    <w:basedOn w:val="Normln"/>
    <w:link w:val="Zkladntextodsazen3Char"/>
    <w:semiHidden/>
    <w:rsid w:val="0007555B"/>
    <w:pPr>
      <w:tabs>
        <w:tab w:val="left" w:pos="-720"/>
      </w:tabs>
      <w:suppressAutoHyphens/>
      <w:ind w:left="540" w:hanging="540"/>
      <w:jc w:val="both"/>
    </w:pPr>
    <w:rPr>
      <w:rFonts w:ascii="Arial" w:hAnsi="Arial" w:cs="Arial"/>
      <w:sz w:val="20"/>
    </w:rPr>
  </w:style>
  <w:style w:type="paragraph" w:styleId="Zkladntextodsazen">
    <w:name w:val="Body Text Indent"/>
    <w:basedOn w:val="Normln"/>
    <w:semiHidden/>
    <w:rsid w:val="0007555B"/>
    <w:pPr>
      <w:tabs>
        <w:tab w:val="left" w:pos="-720"/>
      </w:tabs>
      <w:suppressAutoHyphens/>
      <w:ind w:left="720"/>
      <w:jc w:val="both"/>
    </w:pPr>
    <w:rPr>
      <w:rFonts w:ascii="Arial" w:hAnsi="Arial" w:cs="Arial"/>
      <w:sz w:val="20"/>
    </w:rPr>
  </w:style>
  <w:style w:type="character" w:styleId="slostrnky">
    <w:name w:val="page number"/>
    <w:basedOn w:val="Standardnpsmoodstavce"/>
    <w:semiHidden/>
    <w:rsid w:val="0007555B"/>
  </w:style>
  <w:style w:type="paragraph" w:styleId="Zpat">
    <w:name w:val="footer"/>
    <w:basedOn w:val="Normln"/>
    <w:link w:val="ZpatChar"/>
    <w:semiHidden/>
    <w:rsid w:val="0007555B"/>
    <w:pPr>
      <w:tabs>
        <w:tab w:val="center" w:pos="4320"/>
        <w:tab w:val="right" w:pos="8640"/>
      </w:tabs>
    </w:pPr>
    <w:rPr>
      <w:sz w:val="20"/>
      <w:szCs w:val="20"/>
    </w:rPr>
  </w:style>
  <w:style w:type="character" w:styleId="Sledovanodkaz">
    <w:name w:val="FollowedHyperlink"/>
    <w:basedOn w:val="Standardnpsmoodstavce"/>
    <w:semiHidden/>
    <w:rsid w:val="0007555B"/>
    <w:rPr>
      <w:color w:val="800080"/>
      <w:u w:val="single"/>
    </w:rPr>
  </w:style>
  <w:style w:type="character" w:styleId="Odkaznakoment">
    <w:name w:val="annotation reference"/>
    <w:aliases w:val="Heading 6 Char1,Überschrift 6 Zchn Char,Heading 6 Char Char,Comment Text Char1,Body Text Char Znak,b Char Znak Znak"/>
    <w:basedOn w:val="Standardnpsmoodstavce"/>
    <w:uiPriority w:val="99"/>
    <w:qFormat/>
    <w:rsid w:val="00426711"/>
    <w:rPr>
      <w:sz w:val="16"/>
      <w:szCs w:val="16"/>
    </w:rPr>
  </w:style>
  <w:style w:type="paragraph" w:styleId="Textkomente">
    <w:name w:val="annotation text"/>
    <w:aliases w:val="Heading 2 level 1,Misa,Style 22,Style 7,Znak,Char Char Char,Char,Style 5"/>
    <w:basedOn w:val="Normln"/>
    <w:link w:val="TextkomenteChar"/>
    <w:qFormat/>
    <w:rsid w:val="00426711"/>
    <w:rPr>
      <w:sz w:val="20"/>
      <w:szCs w:val="20"/>
    </w:rPr>
  </w:style>
  <w:style w:type="paragraph" w:styleId="Zkladntext3">
    <w:name w:val="Body Text 3"/>
    <w:basedOn w:val="Normln"/>
    <w:semiHidden/>
    <w:rsid w:val="0007555B"/>
    <w:pPr>
      <w:tabs>
        <w:tab w:val="left" w:pos="-720"/>
      </w:tabs>
      <w:suppressAutoHyphens/>
      <w:jc w:val="both"/>
    </w:pPr>
    <w:rPr>
      <w:rFonts w:ascii="Arial" w:hAnsi="Arial"/>
      <w:sz w:val="20"/>
      <w:szCs w:val="20"/>
    </w:rPr>
  </w:style>
  <w:style w:type="paragraph" w:styleId="Zkladntextodsazen2">
    <w:name w:val="Body Text Indent 2"/>
    <w:basedOn w:val="Normln"/>
    <w:semiHidden/>
    <w:rsid w:val="0007555B"/>
    <w:pPr>
      <w:tabs>
        <w:tab w:val="left" w:pos="-720"/>
      </w:tabs>
      <w:suppressAutoHyphens/>
      <w:ind w:left="1418"/>
      <w:jc w:val="both"/>
    </w:pPr>
    <w:rPr>
      <w:rFonts w:ascii="Arial" w:hAnsi="Arial"/>
    </w:rPr>
  </w:style>
  <w:style w:type="paragraph" w:styleId="Textbubliny">
    <w:name w:val="Balloon Text"/>
    <w:basedOn w:val="Normln"/>
    <w:link w:val="TextbublinyChar"/>
    <w:uiPriority w:val="99"/>
    <w:semiHidden/>
    <w:unhideWhenUsed/>
    <w:rsid w:val="00525F80"/>
    <w:rPr>
      <w:rFonts w:ascii="Tahoma" w:hAnsi="Tahoma" w:cs="Tahoma"/>
      <w:sz w:val="16"/>
      <w:szCs w:val="16"/>
    </w:rPr>
  </w:style>
  <w:style w:type="character" w:customStyle="1" w:styleId="TextbublinyChar">
    <w:name w:val="Text bubliny Char"/>
    <w:basedOn w:val="Standardnpsmoodstavce"/>
    <w:link w:val="Textbubliny"/>
    <w:uiPriority w:val="99"/>
    <w:semiHidden/>
    <w:rsid w:val="00525F80"/>
    <w:rPr>
      <w:rFonts w:ascii="Tahoma" w:hAnsi="Tahoma" w:cs="Tahoma"/>
      <w:sz w:val="16"/>
      <w:szCs w:val="16"/>
      <w:lang w:eastAsia="en-US"/>
    </w:rPr>
  </w:style>
  <w:style w:type="paragraph" w:styleId="Revize">
    <w:name w:val="Revision"/>
    <w:hidden/>
    <w:uiPriority w:val="99"/>
    <w:semiHidden/>
    <w:rsid w:val="009D4CE4"/>
    <w:rPr>
      <w:sz w:val="24"/>
      <w:szCs w:val="24"/>
      <w:lang w:eastAsia="en-US"/>
    </w:rPr>
  </w:style>
  <w:style w:type="character" w:customStyle="1" w:styleId="DeltaViewMoveDestination">
    <w:name w:val="DeltaView Move Destination"/>
    <w:uiPriority w:val="99"/>
    <w:rsid w:val="006D42BD"/>
    <w:rPr>
      <w:color w:val="00C000"/>
      <w:u w:val="double"/>
    </w:rPr>
  </w:style>
  <w:style w:type="character" w:customStyle="1" w:styleId="DeltaViewInsertion">
    <w:name w:val="DeltaView Insertion"/>
    <w:uiPriority w:val="99"/>
    <w:rsid w:val="006134CC"/>
    <w:rPr>
      <w:color w:val="0000FF"/>
      <w:u w:val="double"/>
    </w:rPr>
  </w:style>
  <w:style w:type="character" w:customStyle="1" w:styleId="DeltaViewDeletion">
    <w:name w:val="DeltaView Deletion"/>
    <w:uiPriority w:val="99"/>
    <w:rsid w:val="006134CC"/>
    <w:rPr>
      <w:strike/>
      <w:color w:val="FF0000"/>
    </w:rPr>
  </w:style>
  <w:style w:type="paragraph" w:styleId="Pedmtkomente">
    <w:name w:val="annotation subject"/>
    <w:basedOn w:val="Textkomente"/>
    <w:next w:val="Textkomente"/>
    <w:link w:val="PedmtkomenteChar"/>
    <w:uiPriority w:val="99"/>
    <w:semiHidden/>
    <w:unhideWhenUsed/>
    <w:rsid w:val="001A46C4"/>
    <w:rPr>
      <w:b/>
      <w:bCs/>
    </w:rPr>
  </w:style>
  <w:style w:type="character" w:customStyle="1" w:styleId="TextkomenteChar">
    <w:name w:val="Text komentáře Char"/>
    <w:aliases w:val="Heading 2 level 1 Char,Misa Char,Style 22 Char,Style 7 Char,Znak Char,Char Char Char Char,Char Char,Style 5 Char"/>
    <w:basedOn w:val="Standardnpsmoodstavce"/>
    <w:link w:val="Textkomente"/>
    <w:qFormat/>
    <w:rsid w:val="001A46C4"/>
    <w:rPr>
      <w:lang w:eastAsia="en-US"/>
    </w:rPr>
  </w:style>
  <w:style w:type="character" w:customStyle="1" w:styleId="PedmtkomenteChar">
    <w:name w:val="Předmět komentáře Char"/>
    <w:basedOn w:val="TextkomenteChar"/>
    <w:link w:val="Pedmtkomente"/>
    <w:rsid w:val="001A46C4"/>
    <w:rPr>
      <w:lang w:eastAsia="en-US"/>
    </w:rPr>
  </w:style>
  <w:style w:type="paragraph" w:styleId="Normlnweb">
    <w:name w:val="Normal (Web)"/>
    <w:basedOn w:val="Normln"/>
    <w:uiPriority w:val="99"/>
    <w:unhideWhenUsed/>
    <w:rsid w:val="00285C8C"/>
    <w:pPr>
      <w:spacing w:before="100" w:beforeAutospacing="1" w:after="100" w:afterAutospacing="1"/>
    </w:pPr>
    <w:rPr>
      <w:lang w:val="en-CA" w:eastAsia="en-CA"/>
    </w:rPr>
  </w:style>
  <w:style w:type="paragraph" w:styleId="Odstavecseseznamem">
    <w:name w:val="List Paragraph"/>
    <w:basedOn w:val="Normln"/>
    <w:uiPriority w:val="34"/>
    <w:qFormat/>
    <w:rsid w:val="005A76EA"/>
    <w:pPr>
      <w:ind w:left="720"/>
      <w:contextualSpacing/>
    </w:pPr>
  </w:style>
  <w:style w:type="character" w:customStyle="1" w:styleId="ZhlavChar">
    <w:name w:val="Záhlaví Char"/>
    <w:basedOn w:val="Standardnpsmoodstavce"/>
    <w:link w:val="Zhlav"/>
    <w:rsid w:val="000C7BA0"/>
    <w:rPr>
      <w:sz w:val="24"/>
      <w:szCs w:val="24"/>
      <w:lang w:eastAsia="en-US"/>
    </w:rPr>
  </w:style>
  <w:style w:type="character" w:customStyle="1" w:styleId="NzevChar">
    <w:name w:val="Název Char"/>
    <w:basedOn w:val="Standardnpsmoodstavce"/>
    <w:link w:val="Nzev"/>
    <w:uiPriority w:val="99"/>
    <w:locked/>
    <w:rsid w:val="00562EBC"/>
    <w:rPr>
      <w:rFonts w:ascii="Arial" w:hAnsi="Arial"/>
      <w:b/>
      <w:lang w:eastAsia="en-US"/>
    </w:rPr>
  </w:style>
  <w:style w:type="paragraph" w:styleId="Bezmezer">
    <w:name w:val="No Spacing"/>
    <w:uiPriority w:val="1"/>
    <w:qFormat/>
    <w:rsid w:val="00A6016B"/>
    <w:rPr>
      <w:sz w:val="24"/>
      <w:szCs w:val="24"/>
      <w:lang w:eastAsia="en-US"/>
    </w:rPr>
  </w:style>
  <w:style w:type="table" w:styleId="Mkatabulky">
    <w:name w:val="Table Grid"/>
    <w:basedOn w:val="Normlntabulka"/>
    <w:uiPriority w:val="39"/>
    <w:rsid w:val="00BC2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Heading2UnderlineAfter12pt">
    <w:name w:val="Style Style Heading 2 + Underline + After:  12 pt"/>
    <w:basedOn w:val="Normln"/>
    <w:uiPriority w:val="99"/>
    <w:rsid w:val="00426711"/>
    <w:pPr>
      <w:keepNext/>
      <w:spacing w:after="240"/>
    </w:pPr>
    <w:rPr>
      <w:rFonts w:ascii="Arial" w:eastAsia="Calibri" w:hAnsi="Arial" w:cs="Arial"/>
      <w:b/>
      <w:bCs/>
      <w:i/>
      <w:iCs/>
      <w:sz w:val="22"/>
      <w:szCs w:val="22"/>
    </w:rPr>
  </w:style>
  <w:style w:type="character" w:customStyle="1" w:styleId="UnresolvedMention1">
    <w:name w:val="Unresolved Mention1"/>
    <w:basedOn w:val="Standardnpsmoodstavce"/>
    <w:uiPriority w:val="99"/>
    <w:semiHidden/>
    <w:unhideWhenUsed/>
    <w:rsid w:val="00834EB9"/>
    <w:rPr>
      <w:color w:val="605E5C"/>
      <w:shd w:val="clear" w:color="auto" w:fill="E1DFDD"/>
    </w:rPr>
  </w:style>
  <w:style w:type="character" w:customStyle="1" w:styleId="ZpatChar">
    <w:name w:val="Zápatí Char"/>
    <w:basedOn w:val="Standardnpsmoodstavce"/>
    <w:link w:val="Zpat"/>
    <w:semiHidden/>
    <w:rsid w:val="00BD05BF"/>
    <w:rPr>
      <w:lang w:eastAsia="en-US"/>
    </w:rPr>
  </w:style>
  <w:style w:type="character" w:customStyle="1" w:styleId="Zkladntextodsazen3Char">
    <w:name w:val="Základní text odsazený 3 Char"/>
    <w:basedOn w:val="Standardnpsmoodstavce"/>
    <w:link w:val="Zkladntextodsazen3"/>
    <w:semiHidden/>
    <w:rsid w:val="00C82017"/>
    <w:rPr>
      <w:rFonts w:ascii="Arial" w:hAnsi="Arial" w:cs="Arial"/>
      <w:szCs w:val="24"/>
      <w:lang w:eastAsia="en-US"/>
    </w:rPr>
  </w:style>
  <w:style w:type="character" w:customStyle="1" w:styleId="Nadpis1Char">
    <w:name w:val="Nadpis 1 Char"/>
    <w:basedOn w:val="Standardnpsmoodstavce"/>
    <w:link w:val="Nadpis1"/>
    <w:rsid w:val="00AF759D"/>
    <w:rPr>
      <w:rFonts w:ascii="Arial" w:hAnsi="Arial" w:cs="Arial"/>
      <w:b/>
      <w:bCs/>
      <w:szCs w:val="24"/>
      <w:lang w:eastAsia="en-US"/>
    </w:rPr>
  </w:style>
  <w:style w:type="character" w:customStyle="1" w:styleId="ZkladntextChar">
    <w:name w:val="Základní text Char"/>
    <w:aliases w:val="Texto independiente Char,b1 Char,正文文本 Char"/>
    <w:basedOn w:val="Standardnpsmoodstavce"/>
    <w:link w:val="Zkladntext"/>
    <w:rsid w:val="00AF759D"/>
    <w:rPr>
      <w:rFonts w:ascii="Arial" w:hAnsi="Arial"/>
      <w:b/>
      <w:sz w:val="24"/>
      <w:lang w:eastAsia="en-US"/>
    </w:rPr>
  </w:style>
  <w:style w:type="paragraph" w:customStyle="1" w:styleId="normlnnormln">
    <w:name w:val="normlnnormln"/>
    <w:basedOn w:val="Normln"/>
    <w:rsid w:val="00BA1226"/>
    <w:pPr>
      <w:spacing w:before="100" w:beforeAutospacing="1" w:after="100" w:afterAutospacing="1"/>
    </w:pPr>
  </w:style>
  <w:style w:type="character" w:styleId="Siln">
    <w:name w:val="Strong"/>
    <w:basedOn w:val="Standardnpsmoodstavce"/>
    <w:uiPriority w:val="22"/>
    <w:qFormat/>
    <w:rsid w:val="00137DDC"/>
    <w:rPr>
      <w:b/>
      <w:bCs/>
    </w:rPr>
  </w:style>
  <w:style w:type="character" w:customStyle="1" w:styleId="UnresolvedMention2">
    <w:name w:val="Unresolved Mention2"/>
    <w:basedOn w:val="Standardnpsmoodstavce"/>
    <w:uiPriority w:val="99"/>
    <w:rsid w:val="009B6362"/>
    <w:rPr>
      <w:color w:val="605E5C"/>
      <w:shd w:val="clear" w:color="auto" w:fill="E1DFDD"/>
    </w:rPr>
  </w:style>
  <w:style w:type="character" w:customStyle="1" w:styleId="msoins0">
    <w:name w:val="msoins"/>
    <w:basedOn w:val="Standardnpsmoodstavce"/>
    <w:rsid w:val="00846B77"/>
  </w:style>
  <w:style w:type="paragraph" w:customStyle="1" w:styleId="bodytext11">
    <w:name w:val="bodytext11"/>
    <w:basedOn w:val="Normln"/>
    <w:rsid w:val="00846B77"/>
    <w:pPr>
      <w:spacing w:before="100" w:beforeAutospacing="1" w:after="100" w:afterAutospacing="1"/>
    </w:pPr>
  </w:style>
  <w:style w:type="character" w:customStyle="1" w:styleId="Nevyeenzmnka1">
    <w:name w:val="Nevyřešená zmínka1"/>
    <w:basedOn w:val="Standardnpsmoodstavce"/>
    <w:uiPriority w:val="99"/>
    <w:semiHidden/>
    <w:unhideWhenUsed/>
    <w:rsid w:val="00426711"/>
    <w:rPr>
      <w:color w:val="605E5C"/>
      <w:shd w:val="clear" w:color="auto" w:fill="E1DFDD"/>
    </w:rPr>
  </w:style>
  <w:style w:type="character" w:customStyle="1" w:styleId="normaltextrun">
    <w:name w:val="normaltextrun"/>
    <w:basedOn w:val="Standardnpsmoodstavce"/>
    <w:rsid w:val="00426711"/>
  </w:style>
  <w:style w:type="paragraph" w:customStyle="1" w:styleId="basic12">
    <w:name w:val="basic12"/>
    <w:basedOn w:val="Normln"/>
    <w:rsid w:val="00426711"/>
    <w:pPr>
      <w:spacing w:before="100" w:beforeAutospacing="1" w:after="100" w:afterAutospacing="1"/>
    </w:pPr>
  </w:style>
  <w:style w:type="character" w:customStyle="1" w:styleId="mw-headline">
    <w:name w:val="mw-headline"/>
    <w:basedOn w:val="Standardnpsmoodstavce"/>
    <w:rsid w:val="00426711"/>
  </w:style>
  <w:style w:type="character" w:styleId="Zdraznn">
    <w:name w:val="Emphasis"/>
    <w:basedOn w:val="Standardnpsmoodstavce"/>
    <w:uiPriority w:val="20"/>
    <w:qFormat/>
    <w:rsid w:val="00426711"/>
    <w:rPr>
      <w:i/>
      <w:iCs/>
    </w:rPr>
  </w:style>
  <w:style w:type="character" w:customStyle="1" w:styleId="UnresolvedMention20">
    <w:name w:val="Unresolved Mention2"/>
    <w:basedOn w:val="Standardnpsmoodstavce"/>
    <w:uiPriority w:val="99"/>
    <w:semiHidden/>
    <w:unhideWhenUsed/>
    <w:rsid w:val="00426711"/>
    <w:rPr>
      <w:color w:val="605E5C"/>
      <w:shd w:val="clear" w:color="auto" w:fill="E1DFDD"/>
    </w:rPr>
  </w:style>
  <w:style w:type="character" w:customStyle="1" w:styleId="UnresolvedMention">
    <w:name w:val="Unresolved Mention"/>
    <w:basedOn w:val="Standardnpsmoodstavce"/>
    <w:uiPriority w:val="99"/>
    <w:rsid w:val="00FB33C3"/>
    <w:rPr>
      <w:color w:val="605E5C"/>
      <w:shd w:val="clear" w:color="auto" w:fill="E1DFDD"/>
    </w:rPr>
  </w:style>
  <w:style w:type="character" w:customStyle="1" w:styleId="Hyperlink0">
    <w:name w:val="Hyperlink.0"/>
    <w:basedOn w:val="Standardnpsmoodstavce"/>
    <w:qFormat/>
    <w:rsid w:val="00FB33C3"/>
  </w:style>
  <w:style w:type="table" w:customStyle="1" w:styleId="BasicTable">
    <w:name w:val="Basic Table"/>
    <w:basedOn w:val="Normlntabulka"/>
    <w:uiPriority w:val="99"/>
    <w:semiHidden/>
    <w:rsid w:val="0014617E"/>
    <w:rPr>
      <w:color w:val="000000"/>
      <w:sz w:val="24"/>
      <w:lang w:val="cs-CZ" w:eastAsia="cs-CZ"/>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2691">
      <w:bodyDiv w:val="1"/>
      <w:marLeft w:val="0"/>
      <w:marRight w:val="0"/>
      <w:marTop w:val="0"/>
      <w:marBottom w:val="0"/>
      <w:divBdr>
        <w:top w:val="none" w:sz="0" w:space="0" w:color="auto"/>
        <w:left w:val="none" w:sz="0" w:space="0" w:color="auto"/>
        <w:bottom w:val="none" w:sz="0" w:space="0" w:color="auto"/>
        <w:right w:val="none" w:sz="0" w:space="0" w:color="auto"/>
      </w:divBdr>
    </w:div>
    <w:div w:id="16978262">
      <w:bodyDiv w:val="1"/>
      <w:marLeft w:val="0"/>
      <w:marRight w:val="0"/>
      <w:marTop w:val="0"/>
      <w:marBottom w:val="0"/>
      <w:divBdr>
        <w:top w:val="none" w:sz="0" w:space="0" w:color="auto"/>
        <w:left w:val="none" w:sz="0" w:space="0" w:color="auto"/>
        <w:bottom w:val="none" w:sz="0" w:space="0" w:color="auto"/>
        <w:right w:val="none" w:sz="0" w:space="0" w:color="auto"/>
      </w:divBdr>
    </w:div>
    <w:div w:id="37553283">
      <w:bodyDiv w:val="1"/>
      <w:marLeft w:val="0"/>
      <w:marRight w:val="0"/>
      <w:marTop w:val="0"/>
      <w:marBottom w:val="0"/>
      <w:divBdr>
        <w:top w:val="none" w:sz="0" w:space="0" w:color="auto"/>
        <w:left w:val="none" w:sz="0" w:space="0" w:color="auto"/>
        <w:bottom w:val="none" w:sz="0" w:space="0" w:color="auto"/>
        <w:right w:val="none" w:sz="0" w:space="0" w:color="auto"/>
      </w:divBdr>
    </w:div>
    <w:div w:id="68385709">
      <w:bodyDiv w:val="1"/>
      <w:marLeft w:val="0"/>
      <w:marRight w:val="0"/>
      <w:marTop w:val="0"/>
      <w:marBottom w:val="0"/>
      <w:divBdr>
        <w:top w:val="none" w:sz="0" w:space="0" w:color="auto"/>
        <w:left w:val="none" w:sz="0" w:space="0" w:color="auto"/>
        <w:bottom w:val="none" w:sz="0" w:space="0" w:color="auto"/>
        <w:right w:val="none" w:sz="0" w:space="0" w:color="auto"/>
      </w:divBdr>
    </w:div>
    <w:div w:id="70009268">
      <w:bodyDiv w:val="1"/>
      <w:marLeft w:val="0"/>
      <w:marRight w:val="0"/>
      <w:marTop w:val="0"/>
      <w:marBottom w:val="0"/>
      <w:divBdr>
        <w:top w:val="none" w:sz="0" w:space="0" w:color="auto"/>
        <w:left w:val="none" w:sz="0" w:space="0" w:color="auto"/>
        <w:bottom w:val="none" w:sz="0" w:space="0" w:color="auto"/>
        <w:right w:val="none" w:sz="0" w:space="0" w:color="auto"/>
      </w:divBdr>
    </w:div>
    <w:div w:id="114914802">
      <w:bodyDiv w:val="1"/>
      <w:marLeft w:val="0"/>
      <w:marRight w:val="0"/>
      <w:marTop w:val="0"/>
      <w:marBottom w:val="0"/>
      <w:divBdr>
        <w:top w:val="none" w:sz="0" w:space="0" w:color="auto"/>
        <w:left w:val="none" w:sz="0" w:space="0" w:color="auto"/>
        <w:bottom w:val="none" w:sz="0" w:space="0" w:color="auto"/>
        <w:right w:val="none" w:sz="0" w:space="0" w:color="auto"/>
      </w:divBdr>
    </w:div>
    <w:div w:id="139079931">
      <w:bodyDiv w:val="1"/>
      <w:marLeft w:val="0"/>
      <w:marRight w:val="0"/>
      <w:marTop w:val="0"/>
      <w:marBottom w:val="0"/>
      <w:divBdr>
        <w:top w:val="none" w:sz="0" w:space="0" w:color="auto"/>
        <w:left w:val="none" w:sz="0" w:space="0" w:color="auto"/>
        <w:bottom w:val="none" w:sz="0" w:space="0" w:color="auto"/>
        <w:right w:val="none" w:sz="0" w:space="0" w:color="auto"/>
      </w:divBdr>
    </w:div>
    <w:div w:id="148834337">
      <w:bodyDiv w:val="1"/>
      <w:marLeft w:val="30"/>
      <w:marRight w:val="30"/>
      <w:marTop w:val="0"/>
      <w:marBottom w:val="0"/>
      <w:divBdr>
        <w:top w:val="none" w:sz="0" w:space="0" w:color="auto"/>
        <w:left w:val="none" w:sz="0" w:space="0" w:color="auto"/>
        <w:bottom w:val="none" w:sz="0" w:space="0" w:color="auto"/>
        <w:right w:val="none" w:sz="0" w:space="0" w:color="auto"/>
      </w:divBdr>
      <w:divsChild>
        <w:div w:id="1161235127">
          <w:marLeft w:val="0"/>
          <w:marRight w:val="0"/>
          <w:marTop w:val="0"/>
          <w:marBottom w:val="0"/>
          <w:divBdr>
            <w:top w:val="none" w:sz="0" w:space="0" w:color="auto"/>
            <w:left w:val="none" w:sz="0" w:space="0" w:color="auto"/>
            <w:bottom w:val="none" w:sz="0" w:space="0" w:color="auto"/>
            <w:right w:val="none" w:sz="0" w:space="0" w:color="auto"/>
          </w:divBdr>
          <w:divsChild>
            <w:div w:id="78144207">
              <w:marLeft w:val="0"/>
              <w:marRight w:val="0"/>
              <w:marTop w:val="0"/>
              <w:marBottom w:val="0"/>
              <w:divBdr>
                <w:top w:val="none" w:sz="0" w:space="0" w:color="auto"/>
                <w:left w:val="none" w:sz="0" w:space="0" w:color="auto"/>
                <w:bottom w:val="none" w:sz="0" w:space="0" w:color="auto"/>
                <w:right w:val="none" w:sz="0" w:space="0" w:color="auto"/>
              </w:divBdr>
              <w:divsChild>
                <w:div w:id="257831823">
                  <w:marLeft w:val="180"/>
                  <w:marRight w:val="0"/>
                  <w:marTop w:val="0"/>
                  <w:marBottom w:val="0"/>
                  <w:divBdr>
                    <w:top w:val="none" w:sz="0" w:space="0" w:color="auto"/>
                    <w:left w:val="none" w:sz="0" w:space="0" w:color="auto"/>
                    <w:bottom w:val="none" w:sz="0" w:space="0" w:color="auto"/>
                    <w:right w:val="none" w:sz="0" w:space="0" w:color="auto"/>
                  </w:divBdr>
                  <w:divsChild>
                    <w:div w:id="47745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654470">
      <w:bodyDiv w:val="1"/>
      <w:marLeft w:val="0"/>
      <w:marRight w:val="0"/>
      <w:marTop w:val="0"/>
      <w:marBottom w:val="0"/>
      <w:divBdr>
        <w:top w:val="none" w:sz="0" w:space="0" w:color="auto"/>
        <w:left w:val="none" w:sz="0" w:space="0" w:color="auto"/>
        <w:bottom w:val="none" w:sz="0" w:space="0" w:color="auto"/>
        <w:right w:val="none" w:sz="0" w:space="0" w:color="auto"/>
      </w:divBdr>
    </w:div>
    <w:div w:id="271866681">
      <w:bodyDiv w:val="1"/>
      <w:marLeft w:val="0"/>
      <w:marRight w:val="0"/>
      <w:marTop w:val="0"/>
      <w:marBottom w:val="0"/>
      <w:divBdr>
        <w:top w:val="none" w:sz="0" w:space="0" w:color="auto"/>
        <w:left w:val="none" w:sz="0" w:space="0" w:color="auto"/>
        <w:bottom w:val="none" w:sz="0" w:space="0" w:color="auto"/>
        <w:right w:val="none" w:sz="0" w:space="0" w:color="auto"/>
      </w:divBdr>
    </w:div>
    <w:div w:id="395860954">
      <w:bodyDiv w:val="1"/>
      <w:marLeft w:val="0"/>
      <w:marRight w:val="0"/>
      <w:marTop w:val="0"/>
      <w:marBottom w:val="0"/>
      <w:divBdr>
        <w:top w:val="none" w:sz="0" w:space="0" w:color="auto"/>
        <w:left w:val="none" w:sz="0" w:space="0" w:color="auto"/>
        <w:bottom w:val="none" w:sz="0" w:space="0" w:color="auto"/>
        <w:right w:val="none" w:sz="0" w:space="0" w:color="auto"/>
      </w:divBdr>
    </w:div>
    <w:div w:id="503013810">
      <w:bodyDiv w:val="1"/>
      <w:marLeft w:val="0"/>
      <w:marRight w:val="0"/>
      <w:marTop w:val="0"/>
      <w:marBottom w:val="0"/>
      <w:divBdr>
        <w:top w:val="none" w:sz="0" w:space="0" w:color="auto"/>
        <w:left w:val="none" w:sz="0" w:space="0" w:color="auto"/>
        <w:bottom w:val="none" w:sz="0" w:space="0" w:color="auto"/>
        <w:right w:val="none" w:sz="0" w:space="0" w:color="auto"/>
      </w:divBdr>
    </w:div>
    <w:div w:id="535121529">
      <w:bodyDiv w:val="1"/>
      <w:marLeft w:val="0"/>
      <w:marRight w:val="0"/>
      <w:marTop w:val="0"/>
      <w:marBottom w:val="0"/>
      <w:divBdr>
        <w:top w:val="none" w:sz="0" w:space="0" w:color="auto"/>
        <w:left w:val="none" w:sz="0" w:space="0" w:color="auto"/>
        <w:bottom w:val="none" w:sz="0" w:space="0" w:color="auto"/>
        <w:right w:val="none" w:sz="0" w:space="0" w:color="auto"/>
      </w:divBdr>
    </w:div>
    <w:div w:id="545063534">
      <w:bodyDiv w:val="1"/>
      <w:marLeft w:val="0"/>
      <w:marRight w:val="0"/>
      <w:marTop w:val="0"/>
      <w:marBottom w:val="0"/>
      <w:divBdr>
        <w:top w:val="none" w:sz="0" w:space="0" w:color="auto"/>
        <w:left w:val="none" w:sz="0" w:space="0" w:color="auto"/>
        <w:bottom w:val="none" w:sz="0" w:space="0" w:color="auto"/>
        <w:right w:val="none" w:sz="0" w:space="0" w:color="auto"/>
      </w:divBdr>
    </w:div>
    <w:div w:id="704214374">
      <w:bodyDiv w:val="1"/>
      <w:marLeft w:val="0"/>
      <w:marRight w:val="0"/>
      <w:marTop w:val="0"/>
      <w:marBottom w:val="0"/>
      <w:divBdr>
        <w:top w:val="none" w:sz="0" w:space="0" w:color="auto"/>
        <w:left w:val="none" w:sz="0" w:space="0" w:color="auto"/>
        <w:bottom w:val="none" w:sz="0" w:space="0" w:color="auto"/>
        <w:right w:val="none" w:sz="0" w:space="0" w:color="auto"/>
      </w:divBdr>
    </w:div>
    <w:div w:id="757796407">
      <w:bodyDiv w:val="1"/>
      <w:marLeft w:val="0"/>
      <w:marRight w:val="0"/>
      <w:marTop w:val="0"/>
      <w:marBottom w:val="0"/>
      <w:divBdr>
        <w:top w:val="none" w:sz="0" w:space="0" w:color="auto"/>
        <w:left w:val="none" w:sz="0" w:space="0" w:color="auto"/>
        <w:bottom w:val="none" w:sz="0" w:space="0" w:color="auto"/>
        <w:right w:val="none" w:sz="0" w:space="0" w:color="auto"/>
      </w:divBdr>
    </w:div>
    <w:div w:id="832717248">
      <w:bodyDiv w:val="1"/>
      <w:marLeft w:val="0"/>
      <w:marRight w:val="0"/>
      <w:marTop w:val="0"/>
      <w:marBottom w:val="0"/>
      <w:divBdr>
        <w:top w:val="none" w:sz="0" w:space="0" w:color="auto"/>
        <w:left w:val="none" w:sz="0" w:space="0" w:color="auto"/>
        <w:bottom w:val="none" w:sz="0" w:space="0" w:color="auto"/>
        <w:right w:val="none" w:sz="0" w:space="0" w:color="auto"/>
      </w:divBdr>
    </w:div>
    <w:div w:id="854152379">
      <w:bodyDiv w:val="1"/>
      <w:marLeft w:val="0"/>
      <w:marRight w:val="0"/>
      <w:marTop w:val="0"/>
      <w:marBottom w:val="0"/>
      <w:divBdr>
        <w:top w:val="none" w:sz="0" w:space="0" w:color="auto"/>
        <w:left w:val="none" w:sz="0" w:space="0" w:color="auto"/>
        <w:bottom w:val="none" w:sz="0" w:space="0" w:color="auto"/>
        <w:right w:val="none" w:sz="0" w:space="0" w:color="auto"/>
      </w:divBdr>
    </w:div>
    <w:div w:id="855079358">
      <w:bodyDiv w:val="1"/>
      <w:marLeft w:val="0"/>
      <w:marRight w:val="0"/>
      <w:marTop w:val="0"/>
      <w:marBottom w:val="0"/>
      <w:divBdr>
        <w:top w:val="none" w:sz="0" w:space="0" w:color="auto"/>
        <w:left w:val="none" w:sz="0" w:space="0" w:color="auto"/>
        <w:bottom w:val="none" w:sz="0" w:space="0" w:color="auto"/>
        <w:right w:val="none" w:sz="0" w:space="0" w:color="auto"/>
      </w:divBdr>
    </w:div>
    <w:div w:id="915867026">
      <w:bodyDiv w:val="1"/>
      <w:marLeft w:val="0"/>
      <w:marRight w:val="0"/>
      <w:marTop w:val="0"/>
      <w:marBottom w:val="0"/>
      <w:divBdr>
        <w:top w:val="none" w:sz="0" w:space="0" w:color="auto"/>
        <w:left w:val="none" w:sz="0" w:space="0" w:color="auto"/>
        <w:bottom w:val="none" w:sz="0" w:space="0" w:color="auto"/>
        <w:right w:val="none" w:sz="0" w:space="0" w:color="auto"/>
      </w:divBdr>
    </w:div>
    <w:div w:id="938568277">
      <w:bodyDiv w:val="1"/>
      <w:marLeft w:val="0"/>
      <w:marRight w:val="0"/>
      <w:marTop w:val="0"/>
      <w:marBottom w:val="0"/>
      <w:divBdr>
        <w:top w:val="none" w:sz="0" w:space="0" w:color="auto"/>
        <w:left w:val="none" w:sz="0" w:space="0" w:color="auto"/>
        <w:bottom w:val="none" w:sz="0" w:space="0" w:color="auto"/>
        <w:right w:val="none" w:sz="0" w:space="0" w:color="auto"/>
      </w:divBdr>
    </w:div>
    <w:div w:id="954170963">
      <w:bodyDiv w:val="1"/>
      <w:marLeft w:val="0"/>
      <w:marRight w:val="0"/>
      <w:marTop w:val="0"/>
      <w:marBottom w:val="0"/>
      <w:divBdr>
        <w:top w:val="none" w:sz="0" w:space="0" w:color="auto"/>
        <w:left w:val="none" w:sz="0" w:space="0" w:color="auto"/>
        <w:bottom w:val="none" w:sz="0" w:space="0" w:color="auto"/>
        <w:right w:val="none" w:sz="0" w:space="0" w:color="auto"/>
      </w:divBdr>
    </w:div>
    <w:div w:id="1062869185">
      <w:bodyDiv w:val="1"/>
      <w:marLeft w:val="0"/>
      <w:marRight w:val="0"/>
      <w:marTop w:val="0"/>
      <w:marBottom w:val="0"/>
      <w:divBdr>
        <w:top w:val="none" w:sz="0" w:space="0" w:color="auto"/>
        <w:left w:val="none" w:sz="0" w:space="0" w:color="auto"/>
        <w:bottom w:val="none" w:sz="0" w:space="0" w:color="auto"/>
        <w:right w:val="none" w:sz="0" w:space="0" w:color="auto"/>
      </w:divBdr>
    </w:div>
    <w:div w:id="1109007225">
      <w:bodyDiv w:val="1"/>
      <w:marLeft w:val="0"/>
      <w:marRight w:val="0"/>
      <w:marTop w:val="0"/>
      <w:marBottom w:val="0"/>
      <w:divBdr>
        <w:top w:val="none" w:sz="0" w:space="0" w:color="auto"/>
        <w:left w:val="none" w:sz="0" w:space="0" w:color="auto"/>
        <w:bottom w:val="none" w:sz="0" w:space="0" w:color="auto"/>
        <w:right w:val="none" w:sz="0" w:space="0" w:color="auto"/>
      </w:divBdr>
    </w:div>
    <w:div w:id="1113281088">
      <w:bodyDiv w:val="1"/>
      <w:marLeft w:val="0"/>
      <w:marRight w:val="0"/>
      <w:marTop w:val="0"/>
      <w:marBottom w:val="0"/>
      <w:divBdr>
        <w:top w:val="none" w:sz="0" w:space="0" w:color="auto"/>
        <w:left w:val="none" w:sz="0" w:space="0" w:color="auto"/>
        <w:bottom w:val="none" w:sz="0" w:space="0" w:color="auto"/>
        <w:right w:val="none" w:sz="0" w:space="0" w:color="auto"/>
      </w:divBdr>
    </w:div>
    <w:div w:id="1174078145">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231427498">
      <w:bodyDiv w:val="1"/>
      <w:marLeft w:val="0"/>
      <w:marRight w:val="0"/>
      <w:marTop w:val="0"/>
      <w:marBottom w:val="0"/>
      <w:divBdr>
        <w:top w:val="none" w:sz="0" w:space="0" w:color="auto"/>
        <w:left w:val="none" w:sz="0" w:space="0" w:color="auto"/>
        <w:bottom w:val="none" w:sz="0" w:space="0" w:color="auto"/>
        <w:right w:val="none" w:sz="0" w:space="0" w:color="auto"/>
      </w:divBdr>
    </w:div>
    <w:div w:id="1330869501">
      <w:bodyDiv w:val="1"/>
      <w:marLeft w:val="0"/>
      <w:marRight w:val="0"/>
      <w:marTop w:val="0"/>
      <w:marBottom w:val="0"/>
      <w:divBdr>
        <w:top w:val="none" w:sz="0" w:space="0" w:color="auto"/>
        <w:left w:val="none" w:sz="0" w:space="0" w:color="auto"/>
        <w:bottom w:val="none" w:sz="0" w:space="0" w:color="auto"/>
        <w:right w:val="none" w:sz="0" w:space="0" w:color="auto"/>
      </w:divBdr>
    </w:div>
    <w:div w:id="1403136869">
      <w:bodyDiv w:val="1"/>
      <w:marLeft w:val="0"/>
      <w:marRight w:val="0"/>
      <w:marTop w:val="0"/>
      <w:marBottom w:val="0"/>
      <w:divBdr>
        <w:top w:val="none" w:sz="0" w:space="0" w:color="auto"/>
        <w:left w:val="none" w:sz="0" w:space="0" w:color="auto"/>
        <w:bottom w:val="none" w:sz="0" w:space="0" w:color="auto"/>
        <w:right w:val="none" w:sz="0" w:space="0" w:color="auto"/>
      </w:divBdr>
    </w:div>
    <w:div w:id="1412580494">
      <w:bodyDiv w:val="1"/>
      <w:marLeft w:val="0"/>
      <w:marRight w:val="0"/>
      <w:marTop w:val="0"/>
      <w:marBottom w:val="0"/>
      <w:divBdr>
        <w:top w:val="none" w:sz="0" w:space="0" w:color="auto"/>
        <w:left w:val="none" w:sz="0" w:space="0" w:color="auto"/>
        <w:bottom w:val="none" w:sz="0" w:space="0" w:color="auto"/>
        <w:right w:val="none" w:sz="0" w:space="0" w:color="auto"/>
      </w:divBdr>
    </w:div>
    <w:div w:id="1449005425">
      <w:bodyDiv w:val="1"/>
      <w:marLeft w:val="0"/>
      <w:marRight w:val="0"/>
      <w:marTop w:val="0"/>
      <w:marBottom w:val="0"/>
      <w:divBdr>
        <w:top w:val="none" w:sz="0" w:space="0" w:color="auto"/>
        <w:left w:val="none" w:sz="0" w:space="0" w:color="auto"/>
        <w:bottom w:val="none" w:sz="0" w:space="0" w:color="auto"/>
        <w:right w:val="none" w:sz="0" w:space="0" w:color="auto"/>
      </w:divBdr>
    </w:div>
    <w:div w:id="1515337674">
      <w:bodyDiv w:val="1"/>
      <w:marLeft w:val="0"/>
      <w:marRight w:val="0"/>
      <w:marTop w:val="0"/>
      <w:marBottom w:val="0"/>
      <w:divBdr>
        <w:top w:val="none" w:sz="0" w:space="0" w:color="auto"/>
        <w:left w:val="none" w:sz="0" w:space="0" w:color="auto"/>
        <w:bottom w:val="none" w:sz="0" w:space="0" w:color="auto"/>
        <w:right w:val="none" w:sz="0" w:space="0" w:color="auto"/>
      </w:divBdr>
    </w:div>
    <w:div w:id="1539392324">
      <w:bodyDiv w:val="1"/>
      <w:marLeft w:val="0"/>
      <w:marRight w:val="0"/>
      <w:marTop w:val="0"/>
      <w:marBottom w:val="0"/>
      <w:divBdr>
        <w:top w:val="none" w:sz="0" w:space="0" w:color="auto"/>
        <w:left w:val="none" w:sz="0" w:space="0" w:color="auto"/>
        <w:bottom w:val="none" w:sz="0" w:space="0" w:color="auto"/>
        <w:right w:val="none" w:sz="0" w:space="0" w:color="auto"/>
      </w:divBdr>
    </w:div>
    <w:div w:id="1550609758">
      <w:bodyDiv w:val="1"/>
      <w:marLeft w:val="0"/>
      <w:marRight w:val="0"/>
      <w:marTop w:val="0"/>
      <w:marBottom w:val="0"/>
      <w:divBdr>
        <w:top w:val="none" w:sz="0" w:space="0" w:color="auto"/>
        <w:left w:val="none" w:sz="0" w:space="0" w:color="auto"/>
        <w:bottom w:val="none" w:sz="0" w:space="0" w:color="auto"/>
        <w:right w:val="none" w:sz="0" w:space="0" w:color="auto"/>
      </w:divBdr>
    </w:div>
    <w:div w:id="1611619253">
      <w:bodyDiv w:val="1"/>
      <w:marLeft w:val="0"/>
      <w:marRight w:val="0"/>
      <w:marTop w:val="0"/>
      <w:marBottom w:val="0"/>
      <w:divBdr>
        <w:top w:val="none" w:sz="0" w:space="0" w:color="auto"/>
        <w:left w:val="none" w:sz="0" w:space="0" w:color="auto"/>
        <w:bottom w:val="none" w:sz="0" w:space="0" w:color="auto"/>
        <w:right w:val="none" w:sz="0" w:space="0" w:color="auto"/>
      </w:divBdr>
    </w:div>
    <w:div w:id="1677538962">
      <w:bodyDiv w:val="1"/>
      <w:marLeft w:val="0"/>
      <w:marRight w:val="0"/>
      <w:marTop w:val="0"/>
      <w:marBottom w:val="0"/>
      <w:divBdr>
        <w:top w:val="none" w:sz="0" w:space="0" w:color="auto"/>
        <w:left w:val="none" w:sz="0" w:space="0" w:color="auto"/>
        <w:bottom w:val="none" w:sz="0" w:space="0" w:color="auto"/>
        <w:right w:val="none" w:sz="0" w:space="0" w:color="auto"/>
      </w:divBdr>
    </w:div>
    <w:div w:id="1712728695">
      <w:bodyDiv w:val="1"/>
      <w:marLeft w:val="0"/>
      <w:marRight w:val="0"/>
      <w:marTop w:val="0"/>
      <w:marBottom w:val="0"/>
      <w:divBdr>
        <w:top w:val="none" w:sz="0" w:space="0" w:color="auto"/>
        <w:left w:val="none" w:sz="0" w:space="0" w:color="auto"/>
        <w:bottom w:val="none" w:sz="0" w:space="0" w:color="auto"/>
        <w:right w:val="none" w:sz="0" w:space="0" w:color="auto"/>
      </w:divBdr>
    </w:div>
    <w:div w:id="1734618701">
      <w:bodyDiv w:val="1"/>
      <w:marLeft w:val="0"/>
      <w:marRight w:val="0"/>
      <w:marTop w:val="0"/>
      <w:marBottom w:val="0"/>
      <w:divBdr>
        <w:top w:val="none" w:sz="0" w:space="0" w:color="auto"/>
        <w:left w:val="none" w:sz="0" w:space="0" w:color="auto"/>
        <w:bottom w:val="none" w:sz="0" w:space="0" w:color="auto"/>
        <w:right w:val="none" w:sz="0" w:space="0" w:color="auto"/>
      </w:divBdr>
    </w:div>
    <w:div w:id="1776514155">
      <w:bodyDiv w:val="1"/>
      <w:marLeft w:val="0"/>
      <w:marRight w:val="0"/>
      <w:marTop w:val="0"/>
      <w:marBottom w:val="0"/>
      <w:divBdr>
        <w:top w:val="none" w:sz="0" w:space="0" w:color="auto"/>
        <w:left w:val="none" w:sz="0" w:space="0" w:color="auto"/>
        <w:bottom w:val="none" w:sz="0" w:space="0" w:color="auto"/>
        <w:right w:val="none" w:sz="0" w:space="0" w:color="auto"/>
      </w:divBdr>
    </w:div>
    <w:div w:id="2025354339">
      <w:bodyDiv w:val="1"/>
      <w:marLeft w:val="0"/>
      <w:marRight w:val="0"/>
      <w:marTop w:val="0"/>
      <w:marBottom w:val="0"/>
      <w:divBdr>
        <w:top w:val="none" w:sz="0" w:space="0" w:color="auto"/>
        <w:left w:val="none" w:sz="0" w:space="0" w:color="auto"/>
        <w:bottom w:val="none" w:sz="0" w:space="0" w:color="auto"/>
        <w:right w:val="none" w:sz="0" w:space="0" w:color="auto"/>
      </w:divBdr>
    </w:div>
    <w:div w:id="2052337834">
      <w:bodyDiv w:val="1"/>
      <w:marLeft w:val="0"/>
      <w:marRight w:val="0"/>
      <w:marTop w:val="0"/>
      <w:marBottom w:val="0"/>
      <w:divBdr>
        <w:top w:val="none" w:sz="0" w:space="0" w:color="auto"/>
        <w:left w:val="none" w:sz="0" w:space="0" w:color="auto"/>
        <w:bottom w:val="none" w:sz="0" w:space="0" w:color="auto"/>
        <w:right w:val="none" w:sz="0" w:space="0" w:color="auto"/>
      </w:divBdr>
    </w:div>
    <w:div w:id="2095277494">
      <w:bodyDiv w:val="1"/>
      <w:marLeft w:val="0"/>
      <w:marRight w:val="0"/>
      <w:marTop w:val="0"/>
      <w:marBottom w:val="0"/>
      <w:divBdr>
        <w:top w:val="none" w:sz="0" w:space="0" w:color="auto"/>
        <w:left w:val="none" w:sz="0" w:space="0" w:color="auto"/>
        <w:bottom w:val="none" w:sz="0" w:space="0" w:color="auto"/>
        <w:right w:val="none" w:sz="0" w:space="0" w:color="auto"/>
      </w:divBdr>
    </w:div>
    <w:div w:id="213367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LongProp xmlns="" name="Responsible_x0020_Lawyer"><![CDATA[http://emealaw.jnj.com/LegalTeam/Lists/Who%20is%20Who/DispForm.aspx?ID=26&Source=http%3A%2F%2Femealaw%2Ejnj%2Ecom%2FLegalTeam%2FPages%2FWhoisWho%2Easpx%3FSortField%3DLast%255fx0020%255fName%26SortDir%3DAsc%26View%3D%257b96DC381E%252d7A77%252d42E3%252dB744, Joyce ter Heerdt]]></LongProp>
</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A3C8710A292045BA8B7399A99D7A2B" ma:contentTypeVersion="13" ma:contentTypeDescription="Create a new document." ma:contentTypeScope="" ma:versionID="b90a9a22a2947310de34648f8b3f4c77">
  <xsd:schema xmlns:xsd="http://www.w3.org/2001/XMLSchema" xmlns:xs="http://www.w3.org/2001/XMLSchema" xmlns:p="http://schemas.microsoft.com/office/2006/metadata/properties" xmlns:ns3="7025233e-30db-4cd4-aae5-77627d91fd78" xmlns:ns4="6769336c-4cd3-48a1-a9ae-9ad8297201fc" targetNamespace="http://schemas.microsoft.com/office/2006/metadata/properties" ma:root="true" ma:fieldsID="470e65bee8d91bd4509eeb16d34d6d62" ns3:_="" ns4:_="">
    <xsd:import namespace="7025233e-30db-4cd4-aae5-77627d91fd78"/>
    <xsd:import namespace="6769336c-4cd3-48a1-a9ae-9ad8297201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5233e-30db-4cd4-aae5-77627d91fd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69336c-4cd3-48a1-a9ae-9ad8297201f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26999-2916-4754-9C74-AB543B8BF69B}">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9C7CF696-3FAF-4D28-B68B-4C042DD38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25233e-30db-4cd4-aae5-77627d91fd78"/>
    <ds:schemaRef ds:uri="6769336c-4cd3-48a1-a9ae-9ad8297201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90CB39-9CB0-4F38-A787-C883E22C13E0}">
  <ds:schemaRefs>
    <ds:schemaRef ds:uri="http://schemas.microsoft.com/sharepoint/v3/contenttype/forms"/>
  </ds:schemaRefs>
</ds:datastoreItem>
</file>

<file path=customXml/itemProps4.xml><?xml version="1.0" encoding="utf-8"?>
<ds:datastoreItem xmlns:ds="http://schemas.openxmlformats.org/officeDocument/2006/customXml" ds:itemID="{D20B65EF-1C5A-430E-BB88-AD6B5D3ABAC8}">
  <ds:schemaRefs>
    <ds:schemaRef ds:uri="http://schemas.microsoft.com/office/2006/metadata/properties"/>
  </ds:schemaRefs>
</ds:datastoreItem>
</file>

<file path=customXml/itemProps5.xml><?xml version="1.0" encoding="utf-8"?>
<ds:datastoreItem xmlns:ds="http://schemas.openxmlformats.org/officeDocument/2006/customXml" ds:itemID="{2249FCA1-7EBB-4973-A6A7-11D89951125D}">
  <ds:schemaRefs>
    <ds:schemaRef ds:uri="http://schemas.openxmlformats.org/officeDocument/2006/bibliography"/>
  </ds:schemaRefs>
</ds:datastoreItem>
</file>

<file path=docMetadata/LabelInfo.xml><?xml version="1.0" encoding="utf-8"?>
<clbl:labelList xmlns:clbl="http://schemas.microsoft.com/office/2020/mipLabelMetadata">
  <clbl:label id="{3ca48ea3-8c75-4d36-b64f-70604b11fd22}" enabled="1" method="Standard" siteId="{3ac94b33-9135-4821-9502-eafda6592a3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35</Pages>
  <Words>16864</Words>
  <Characters>99499</Characters>
  <Application>Microsoft Office Word</Application>
  <DocSecurity>0</DocSecurity>
  <Lines>829</Lines>
  <Paragraphs>232</Paragraphs>
  <ScaleCrop>false</ScaleCrop>
  <HeadingPairs>
    <vt:vector size="6" baseType="variant">
      <vt:variant>
        <vt:lpstr>Název</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116131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Stehlikova, Anna [JACCZ NON-J&amp;J]</dc:creator>
  <cp:keywords>US1718365</cp:keywords>
  <cp:lastModifiedBy>Fikejsová Soňa</cp:lastModifiedBy>
  <cp:revision>2</cp:revision>
  <dcterms:created xsi:type="dcterms:W3CDTF">2026-05-06T14:04:00Z</dcterms:created>
  <dcterms:modified xsi:type="dcterms:W3CDTF">2026-05-06T14:04:00Z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gFAAXJDLFUo5N7tp0n6tAnxiIZ66AK2SP9Bf30ObdAyRzgg/UnwgvTcDkylIfrwT/hR7lBbhPdSVdR7U
YTjVH/py3Zs2jz3If9oJDW71i2eRIkzygOxhIXKbpuR+kEQ9zV4RJlChhYMzcWOxWS7rx3Cdkl6c
iPlfNfK91T5v+76KPkiGMNhq89LeqbuzhKwi1V3XjrKK8FLexnPRZZuKDbDdNJ0fbZNxSkNfDF1C
KwxtXuMzUTwSDCCma</vt:lpwstr>
  </property>
  <property fmtid="{D5CDD505-2E9C-101B-9397-08002B2CF9AE}" pid="3" name="RESPONSE_SENDER_NAME">
    <vt:lpwstr>4AAAyjQjm0EOGgKaDX1wgWO2hv9BOX9F7n0pZ0Bj4EDcYZbPIqxvYQsXFw==</vt:lpwstr>
  </property>
  <property fmtid="{D5CDD505-2E9C-101B-9397-08002B2CF9AE}" pid="4" name="EMAIL_OWNER_ADDRESS">
    <vt:lpwstr>4AAA9mrMv1QjWAsc5kY9Ul8J+3llXA8cwOKBbb2WMb7EnqF87TuUXfNC6Q==</vt:lpwstr>
  </property>
  <property fmtid="{D5CDD505-2E9C-101B-9397-08002B2CF9AE}" pid="5" name="ContentType">
    <vt:lpwstr>Document</vt:lpwstr>
  </property>
  <property fmtid="{D5CDD505-2E9C-101B-9397-08002B2CF9AE}" pid="6" name="Responsible Lawyer">
    <vt:lpwstr>http://emealaw.jnj.com/LegalTeam/Lists/Who%20is%20Who/DispForm.aspx?ID=26&amp;Source=http%3A%2F%2Femealaw%2Ejnj%2Ecom%2FLegalTeam%2FPages%2FWhoisWho%2Easpx%3FSortField%3DLast%255fx0020%255fName%26SortDir%3DAsc%26View%3D%257b96DC381E%252d7A77%252d42E3%252dB744</vt:lpwstr>
  </property>
  <property fmtid="{D5CDD505-2E9C-101B-9397-08002B2CF9AE}" pid="7" name="ContentTypeId">
    <vt:lpwstr>0x01010053A3C8710A292045BA8B7399A99D7A2B</vt:lpwstr>
  </property>
  <property fmtid="{D5CDD505-2E9C-101B-9397-08002B2CF9AE}" pid="8" name="MAIL_MSG_ID2">
    <vt:lpwstr>jwWW3EcdmvYIk0s2k1/zmcNqYljUXBOK3Lh8FLcZbY/YASqr0/90lE3qwpU
BzHjOHGgM8qA5u1eJ2Kw9Bl1Rk/dnW2Z7yvLNw==</vt:lpwstr>
  </property>
</Properties>
</file>