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1293"/>
        <w:gridCol w:w="323"/>
        <w:gridCol w:w="215"/>
        <w:gridCol w:w="323"/>
        <w:gridCol w:w="1185"/>
        <w:gridCol w:w="539"/>
        <w:gridCol w:w="646"/>
        <w:gridCol w:w="539"/>
        <w:gridCol w:w="215"/>
        <w:gridCol w:w="431"/>
        <w:gridCol w:w="754"/>
        <w:gridCol w:w="539"/>
        <w:gridCol w:w="1292"/>
        <w:gridCol w:w="539"/>
        <w:gridCol w:w="1724"/>
      </w:tblGrid>
      <w:tr w:rsidR="008F477C" w14:paraId="4E5EB922" w14:textId="77777777">
        <w:trPr>
          <w:cantSplit/>
        </w:trPr>
        <w:tc>
          <w:tcPr>
            <w:tcW w:w="215" w:type="dxa"/>
            <w:vAlign w:val="center"/>
          </w:tcPr>
          <w:p w14:paraId="12AE1D59" w14:textId="77777777" w:rsidR="008F477C" w:rsidRDefault="008F477C">
            <w:pPr>
              <w:pageBreakBefore/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3CA8A8D6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8" w:type="dxa"/>
            <w:gridSpan w:val="2"/>
            <w:vAlign w:val="center"/>
          </w:tcPr>
          <w:p w14:paraId="2D61FADA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22E14042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70850852</w:t>
            </w:r>
          </w:p>
        </w:tc>
        <w:tc>
          <w:tcPr>
            <w:tcW w:w="539" w:type="dxa"/>
            <w:vAlign w:val="center"/>
          </w:tcPr>
          <w:p w14:paraId="366AED42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9" w:type="dxa"/>
            <w:gridSpan w:val="9"/>
            <w:vAlign w:val="center"/>
          </w:tcPr>
          <w:p w14:paraId="3F1CC92E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8F477C" w14:paraId="6A02368B" w14:textId="77777777">
        <w:trPr>
          <w:cantSplit/>
        </w:trPr>
        <w:tc>
          <w:tcPr>
            <w:tcW w:w="215" w:type="dxa"/>
            <w:vAlign w:val="center"/>
          </w:tcPr>
          <w:p w14:paraId="22F13BDF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  <w:shd w:val="clear" w:color="auto" w:fill="FFFFFF"/>
          </w:tcPr>
          <w:p w14:paraId="1B92B0C8" w14:textId="77777777" w:rsidR="008F477C" w:rsidRDefault="008F477C"/>
        </w:tc>
        <w:tc>
          <w:tcPr>
            <w:tcW w:w="323" w:type="dxa"/>
            <w:vAlign w:val="center"/>
          </w:tcPr>
          <w:p w14:paraId="6594A92B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41" w:type="dxa"/>
            <w:gridSpan w:val="13"/>
            <w:vAlign w:val="center"/>
          </w:tcPr>
          <w:p w14:paraId="132ABF86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Dům sociálních služeb Návojná</w:t>
            </w:r>
          </w:p>
        </w:tc>
      </w:tr>
      <w:tr w:rsidR="008F477C" w14:paraId="33F96250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71F35B8B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3" w:type="dxa"/>
            <w:gridSpan w:val="8"/>
            <w:vAlign w:val="center"/>
          </w:tcPr>
          <w:p w14:paraId="200BD6AA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Návojná 100</w:t>
            </w:r>
          </w:p>
        </w:tc>
        <w:tc>
          <w:tcPr>
            <w:tcW w:w="4848" w:type="dxa"/>
            <w:gridSpan w:val="5"/>
            <w:vAlign w:val="center"/>
          </w:tcPr>
          <w:p w14:paraId="0136F248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8F477C" w14:paraId="1D25B6DC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013D6CB6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2C803256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763 </w:t>
            </w:r>
            <w:proofErr w:type="gramStart"/>
            <w:r>
              <w:rPr>
                <w:rFonts w:ascii="Arial" w:hAnsi="Arial"/>
                <w:sz w:val="18"/>
              </w:rPr>
              <w:t>32  Návojná</w:t>
            </w:r>
            <w:proofErr w:type="gramEnd"/>
          </w:p>
        </w:tc>
        <w:tc>
          <w:tcPr>
            <w:tcW w:w="21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D17CF84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double" w:sz="4" w:space="0" w:color="auto"/>
            </w:tcBorders>
            <w:vAlign w:val="center"/>
          </w:tcPr>
          <w:p w14:paraId="2580E67A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5D16A2E5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48741D75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62865005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299AEB6B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7464083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CZ62865005</w:t>
            </w:r>
          </w:p>
        </w:tc>
      </w:tr>
      <w:tr w:rsidR="008F477C" w14:paraId="2155508D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4AE4E485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4A1FB0E9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3CD2B861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7AF843FE" w14:textId="77777777" w:rsidR="008F477C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Josef Kolínek</w:t>
            </w:r>
          </w:p>
        </w:tc>
      </w:tr>
      <w:tr w:rsidR="008F477C" w14:paraId="7537D6CD" w14:textId="77777777">
        <w:trPr>
          <w:cantSplit/>
        </w:trPr>
        <w:tc>
          <w:tcPr>
            <w:tcW w:w="215" w:type="dxa"/>
          </w:tcPr>
          <w:p w14:paraId="60FFECA4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55262AFD" w14:textId="77777777" w:rsidR="008F477C" w:rsidRDefault="00000000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6"/>
            <w:vAlign w:val="center"/>
          </w:tcPr>
          <w:p w14:paraId="344C1CD4" w14:textId="77777777" w:rsidR="008F477C" w:rsidRDefault="008F477C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66FAC096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3CBB36F3" w14:textId="77777777" w:rsidR="008F477C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U Vodárny 619</w:t>
            </w:r>
          </w:p>
        </w:tc>
      </w:tr>
      <w:tr w:rsidR="008F477C" w14:paraId="1C17F6B4" w14:textId="77777777">
        <w:trPr>
          <w:cantSplit/>
        </w:trPr>
        <w:tc>
          <w:tcPr>
            <w:tcW w:w="215" w:type="dxa"/>
          </w:tcPr>
          <w:p w14:paraId="7A385E18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5F7EC703" w14:textId="77777777" w:rsidR="008F477C" w:rsidRDefault="00000000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14:paraId="1DA5A784" w14:textId="77777777" w:rsidR="008F477C" w:rsidRDefault="008F477C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539" w:type="dxa"/>
            <w:vAlign w:val="center"/>
          </w:tcPr>
          <w:p w14:paraId="77183C3B" w14:textId="77777777" w:rsidR="008F477C" w:rsidRDefault="008F477C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77CB95FF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58464D7F" w14:textId="77777777" w:rsidR="008F477C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Brumov</w:t>
            </w:r>
          </w:p>
        </w:tc>
      </w:tr>
      <w:tr w:rsidR="008F477C" w14:paraId="57F9F9E8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5E600AA4" w14:textId="77777777" w:rsidR="008F477C" w:rsidRDefault="008F477C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258518B6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7E11BD81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099FF155" w14:textId="77777777" w:rsidR="008F477C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763  31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 Brumov-Bylnice</w:t>
            </w:r>
          </w:p>
        </w:tc>
      </w:tr>
      <w:tr w:rsidR="008F477C" w14:paraId="3855102B" w14:textId="77777777">
        <w:trPr>
          <w:cantSplit/>
        </w:trPr>
        <w:tc>
          <w:tcPr>
            <w:tcW w:w="5278" w:type="dxa"/>
            <w:gridSpan w:val="9"/>
            <w:vAlign w:val="center"/>
          </w:tcPr>
          <w:p w14:paraId="2BF523AE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666A159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A48DD0D" w14:textId="77777777" w:rsidR="008F477C" w:rsidRDefault="008F477C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8F477C" w14:paraId="443002CF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325A104C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8F477C" w14:paraId="5B13DA0E" w14:textId="77777777">
        <w:trPr>
          <w:cantSplit/>
        </w:trPr>
        <w:tc>
          <w:tcPr>
            <w:tcW w:w="2046" w:type="dxa"/>
            <w:gridSpan w:val="4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00E898D1" w14:textId="77777777" w:rsidR="008F477C" w:rsidRDefault="00000000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726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763B46B1" w14:textId="77777777" w:rsidR="008F477C" w:rsidRDefault="00000000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Objednávka kuchyňské linky a úložných skříní do klubovny</w:t>
            </w:r>
          </w:p>
        </w:tc>
      </w:tr>
      <w:tr w:rsidR="008F477C" w14:paraId="1109E5B5" w14:textId="77777777">
        <w:trPr>
          <w:cantSplit/>
        </w:trPr>
        <w:tc>
          <w:tcPr>
            <w:tcW w:w="2046" w:type="dxa"/>
            <w:gridSpan w:val="4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23A123BA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Předpokládaná cena:</w:t>
            </w:r>
          </w:p>
        </w:tc>
        <w:tc>
          <w:tcPr>
            <w:tcW w:w="8726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77E46BD6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212 330,00 </w:t>
            </w:r>
          </w:p>
        </w:tc>
      </w:tr>
      <w:tr w:rsidR="008F477C" w14:paraId="6ED43926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3BE190F" w14:textId="77777777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Na základě Vaší cenové nabídky z 15.8.2025 objednáváme:</w:t>
            </w:r>
          </w:p>
        </w:tc>
      </w:tr>
      <w:tr w:rsidR="008F477C" w14:paraId="71B18132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EA16BCD" w14:textId="77777777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 ks skříň vysoká á 9 835 Kč - 19 670 Kč</w:t>
            </w:r>
          </w:p>
        </w:tc>
      </w:tr>
      <w:tr w:rsidR="008F477C" w14:paraId="07CE45A9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1B64051" w14:textId="77777777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 ks sestava 4 nízkých skříněk - 31 000 Kč</w:t>
            </w:r>
          </w:p>
        </w:tc>
      </w:tr>
      <w:tr w:rsidR="008F477C" w14:paraId="02882F06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F531CE5" w14:textId="50BC358A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 ks sestava vysokých úložných skříní - 36 000 Kč</w:t>
            </w:r>
          </w:p>
        </w:tc>
      </w:tr>
      <w:tr w:rsidR="008F477C" w14:paraId="0B38E88C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D80A4A3" w14:textId="77777777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 ks sestava spodních skříněk - 37 400 Kč</w:t>
            </w:r>
          </w:p>
        </w:tc>
      </w:tr>
      <w:tr w:rsidR="008F477C" w14:paraId="6198CD7B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13DF97C" w14:textId="77777777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 ks sestava pultových skříněk - 27 000 Kč</w:t>
            </w:r>
          </w:p>
        </w:tc>
      </w:tr>
      <w:tr w:rsidR="008F477C" w14:paraId="003D63CD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E0FD3CE" w14:textId="77777777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 ks sestava horních skříněk - 26 600 Kč</w:t>
            </w:r>
          </w:p>
        </w:tc>
      </w:tr>
      <w:tr w:rsidR="008F477C" w14:paraId="49DB24B2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E2A5A68" w14:textId="77777777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 ks obložení stěn - 16 000 Kč</w:t>
            </w:r>
          </w:p>
        </w:tc>
      </w:tr>
      <w:tr w:rsidR="008F477C" w14:paraId="76C43266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71B8B84" w14:textId="77777777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 ks pracovní desky vč. rohových spojů - 9 200 Kč</w:t>
            </w:r>
          </w:p>
        </w:tc>
      </w:tr>
      <w:tr w:rsidR="008F477C" w14:paraId="0B261F63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FCE5F2D" w14:textId="77777777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 ks zástěna - 3 800 Kč</w:t>
            </w:r>
          </w:p>
        </w:tc>
      </w:tr>
      <w:tr w:rsidR="008F477C" w14:paraId="11097F71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08ECADE" w14:textId="77777777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1 ks dřez </w:t>
            </w:r>
            <w:proofErr w:type="spellStart"/>
            <w:r>
              <w:rPr>
                <w:rFonts w:ascii="Courier New" w:hAnsi="Courier New"/>
                <w:sz w:val="18"/>
              </w:rPr>
              <w:t>Alveus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8"/>
              </w:rPr>
              <w:t>elegant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30 (tkaná struktura) - 4 500 Kč</w:t>
            </w:r>
          </w:p>
        </w:tc>
      </w:tr>
      <w:tr w:rsidR="008F477C" w14:paraId="008FED8E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46ACEE5" w14:textId="77777777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 kč sada odpadkových košů (2 x 15 l) - 1 160 Kč</w:t>
            </w:r>
          </w:p>
        </w:tc>
      </w:tr>
      <w:tr w:rsidR="008F477C" w14:paraId="051CB896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C990334" w14:textId="77777777" w:rsidR="008F477C" w:rsidRDefault="008F477C">
            <w:pPr>
              <w:spacing w:after="0" w:line="240" w:lineRule="auto"/>
              <w:rPr>
                <w:rFonts w:ascii="Courier New" w:hAnsi="Courier New"/>
                <w:sz w:val="18"/>
              </w:rPr>
            </w:pPr>
          </w:p>
        </w:tc>
      </w:tr>
      <w:tr w:rsidR="008F477C" w14:paraId="31ADDE71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9E2178A" w14:textId="77777777" w:rsidR="008F477C" w:rsidRPr="008A3529" w:rsidRDefault="00000000" w:rsidP="008A352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ourier New" w:hAnsi="Courier New"/>
                <w:sz w:val="18"/>
              </w:rPr>
            </w:pPr>
            <w:r w:rsidRPr="008A3529">
              <w:rPr>
                <w:rFonts w:ascii="Courier New" w:hAnsi="Courier New"/>
                <w:sz w:val="18"/>
              </w:rPr>
              <w:t>Dekor pracovní desky + zástěny: mramor Cremona F229</w:t>
            </w:r>
          </w:p>
        </w:tc>
      </w:tr>
      <w:tr w:rsidR="008F477C" w14:paraId="5D1200ED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63B53FD" w14:textId="77777777" w:rsidR="008F477C" w:rsidRPr="008A3529" w:rsidRDefault="00000000" w:rsidP="008A352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ourier New" w:hAnsi="Courier New"/>
                <w:sz w:val="18"/>
              </w:rPr>
            </w:pPr>
            <w:r w:rsidRPr="008A3529">
              <w:rPr>
                <w:rFonts w:ascii="Courier New" w:hAnsi="Courier New"/>
                <w:sz w:val="18"/>
              </w:rPr>
              <w:t>Korpus dolní dvířka: LTD 18 dub Vincenza H 3157 + ABS 22X1</w:t>
            </w:r>
          </w:p>
        </w:tc>
      </w:tr>
      <w:tr w:rsidR="008F477C" w14:paraId="09E2ED22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6BA7338" w14:textId="77777777" w:rsidR="008F477C" w:rsidRPr="008A3529" w:rsidRDefault="00000000" w:rsidP="008A352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ourier New" w:hAnsi="Courier New"/>
                <w:sz w:val="18"/>
              </w:rPr>
            </w:pPr>
            <w:r w:rsidRPr="008A3529">
              <w:rPr>
                <w:rFonts w:ascii="Courier New" w:hAnsi="Courier New"/>
                <w:sz w:val="18"/>
              </w:rPr>
              <w:t>Korpus horní dvířka: LTD 18 bavlna U113 + ABS 22X1</w:t>
            </w:r>
          </w:p>
        </w:tc>
      </w:tr>
      <w:tr w:rsidR="008F477C" w14:paraId="36AD8AE0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1AFF742" w14:textId="77777777" w:rsidR="008F477C" w:rsidRPr="008A3529" w:rsidRDefault="00000000" w:rsidP="008A352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ourier New" w:hAnsi="Courier New"/>
                <w:sz w:val="18"/>
              </w:rPr>
            </w:pPr>
            <w:r w:rsidRPr="008A3529">
              <w:rPr>
                <w:rFonts w:ascii="Courier New" w:hAnsi="Courier New"/>
                <w:sz w:val="18"/>
              </w:rPr>
              <w:t>Úchytky: UZ-133 nerez</w:t>
            </w:r>
          </w:p>
        </w:tc>
      </w:tr>
      <w:tr w:rsidR="008F477C" w14:paraId="5F73659F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AB57C6E" w14:textId="77777777" w:rsidR="008F477C" w:rsidRPr="008A3529" w:rsidRDefault="00000000" w:rsidP="008A352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ourier New" w:hAnsi="Courier New"/>
                <w:sz w:val="18"/>
              </w:rPr>
            </w:pPr>
            <w:r w:rsidRPr="008A3529">
              <w:rPr>
                <w:rFonts w:ascii="Courier New" w:hAnsi="Courier New"/>
                <w:sz w:val="18"/>
              </w:rPr>
              <w:t xml:space="preserve">Panty s tlumeným dovřením GTV, </w:t>
            </w:r>
            <w:proofErr w:type="gramStart"/>
            <w:r w:rsidRPr="008A3529">
              <w:rPr>
                <w:rFonts w:ascii="Courier New" w:hAnsi="Courier New"/>
                <w:sz w:val="18"/>
              </w:rPr>
              <w:t>zásuvky - Axis</w:t>
            </w:r>
            <w:proofErr w:type="gramEnd"/>
            <w:r w:rsidRPr="008A3529">
              <w:rPr>
                <w:rFonts w:ascii="Courier New" w:hAnsi="Courier New"/>
                <w:sz w:val="18"/>
              </w:rPr>
              <w:t>, zámek zásuvkový, centrální</w:t>
            </w:r>
          </w:p>
        </w:tc>
      </w:tr>
      <w:tr w:rsidR="008F477C" w14:paraId="679AC841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90E608C" w14:textId="77777777" w:rsidR="008F477C" w:rsidRPr="008A3529" w:rsidRDefault="00000000" w:rsidP="008A352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ourier New" w:hAnsi="Courier New"/>
                <w:sz w:val="18"/>
              </w:rPr>
            </w:pPr>
            <w:r w:rsidRPr="008A3529">
              <w:rPr>
                <w:rFonts w:ascii="Courier New" w:hAnsi="Courier New"/>
                <w:sz w:val="18"/>
              </w:rPr>
              <w:t xml:space="preserve">Nožky 120 mm, čirá sokl. lišta pro zamezení podtečení pod </w:t>
            </w:r>
            <w:proofErr w:type="spellStart"/>
            <w:r w:rsidRPr="008A3529">
              <w:rPr>
                <w:rFonts w:ascii="Courier New" w:hAnsi="Courier New"/>
                <w:sz w:val="18"/>
              </w:rPr>
              <w:t>kuch</w:t>
            </w:r>
            <w:proofErr w:type="spellEnd"/>
            <w:r w:rsidRPr="008A3529">
              <w:rPr>
                <w:rFonts w:ascii="Courier New" w:hAnsi="Courier New"/>
                <w:sz w:val="18"/>
              </w:rPr>
              <w:t>. linku</w:t>
            </w:r>
          </w:p>
        </w:tc>
      </w:tr>
      <w:tr w:rsidR="008F477C" w14:paraId="240B89E2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80146F2" w14:textId="77777777" w:rsidR="008F477C" w:rsidRPr="008A3529" w:rsidRDefault="00000000" w:rsidP="008A352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ourier New" w:hAnsi="Courier New"/>
                <w:sz w:val="18"/>
              </w:rPr>
            </w:pPr>
            <w:r w:rsidRPr="008A3529">
              <w:rPr>
                <w:rFonts w:ascii="Courier New" w:hAnsi="Courier New"/>
                <w:sz w:val="18"/>
              </w:rPr>
              <w:t xml:space="preserve">Příborník šedý, otevřená nika + </w:t>
            </w:r>
            <w:proofErr w:type="gramStart"/>
            <w:r w:rsidRPr="008A3529">
              <w:rPr>
                <w:rFonts w:ascii="Courier New" w:hAnsi="Courier New"/>
                <w:sz w:val="18"/>
              </w:rPr>
              <w:t>sokle - dub</w:t>
            </w:r>
            <w:proofErr w:type="gramEnd"/>
            <w:r w:rsidRPr="008A3529">
              <w:rPr>
                <w:rFonts w:ascii="Courier New" w:hAnsi="Courier New"/>
                <w:sz w:val="18"/>
              </w:rPr>
              <w:t xml:space="preserve"> Vincenza H3157</w:t>
            </w:r>
          </w:p>
        </w:tc>
      </w:tr>
      <w:tr w:rsidR="008F477C" w14:paraId="6E316D24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E83C9C1" w14:textId="77777777" w:rsidR="008F477C" w:rsidRDefault="00000000" w:rsidP="008A352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ourier New" w:hAnsi="Courier New"/>
                <w:sz w:val="18"/>
              </w:rPr>
            </w:pPr>
            <w:r w:rsidRPr="008A3529">
              <w:rPr>
                <w:rFonts w:ascii="Courier New" w:hAnsi="Courier New"/>
                <w:sz w:val="18"/>
              </w:rPr>
              <w:t>Led profil + difuzor</w:t>
            </w:r>
          </w:p>
          <w:p w14:paraId="2EEAB2FC" w14:textId="77777777" w:rsidR="008A3529" w:rsidRDefault="008A3529" w:rsidP="008A3529">
            <w:pPr>
              <w:spacing w:after="0" w:line="240" w:lineRule="auto"/>
              <w:rPr>
                <w:rFonts w:ascii="Courier New" w:hAnsi="Courier New"/>
                <w:sz w:val="18"/>
              </w:rPr>
            </w:pPr>
          </w:p>
          <w:p w14:paraId="69B56004" w14:textId="0E612365" w:rsidR="008A3529" w:rsidRPr="008A3529" w:rsidRDefault="008A3529" w:rsidP="008A3529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Ceny jsou uvedeny včetně montáže a dopravy.</w:t>
            </w:r>
          </w:p>
        </w:tc>
      </w:tr>
      <w:tr w:rsidR="008F477C" w14:paraId="7DE7061C" w14:textId="77777777" w:rsidTr="008A3529">
        <w:trPr>
          <w:cantSplit/>
          <w:trHeight w:val="370"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934E94C" w14:textId="77777777" w:rsidR="008F477C" w:rsidRDefault="008F477C">
            <w:pPr>
              <w:spacing w:after="0" w:line="240" w:lineRule="auto"/>
              <w:rPr>
                <w:rFonts w:ascii="Courier New" w:hAnsi="Courier New"/>
                <w:sz w:val="18"/>
              </w:rPr>
            </w:pPr>
          </w:p>
        </w:tc>
      </w:tr>
      <w:tr w:rsidR="008F477C" w14:paraId="63080411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2E269F8" w14:textId="77777777" w:rsidR="008F477C" w:rsidRPr="00E2778D" w:rsidRDefault="00000000">
            <w:pPr>
              <w:spacing w:after="0" w:line="240" w:lineRule="auto"/>
              <w:rPr>
                <w:rFonts w:ascii="Courier New" w:hAnsi="Courier New"/>
                <w:b/>
                <w:bCs/>
                <w:sz w:val="18"/>
                <w:u w:val="single"/>
              </w:rPr>
            </w:pPr>
            <w:r w:rsidRPr="00E2778D">
              <w:rPr>
                <w:rFonts w:ascii="Courier New" w:hAnsi="Courier New"/>
                <w:b/>
                <w:bCs/>
                <w:sz w:val="18"/>
                <w:u w:val="single"/>
              </w:rPr>
              <w:t>Celková cena zakázky činí 212 330 Kč</w:t>
            </w:r>
          </w:p>
        </w:tc>
      </w:tr>
      <w:tr w:rsidR="008F477C" w14:paraId="6372A151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590EA20" w14:textId="77777777" w:rsidR="008F477C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Termín dodání: 10.5.2026</w:t>
            </w:r>
          </w:p>
        </w:tc>
      </w:tr>
      <w:tr w:rsidR="008F477C" w14:paraId="02B7F947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FA39C82" w14:textId="77777777" w:rsidR="008F477C" w:rsidRDefault="008F477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F477C" w14:paraId="252AEB99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66E2C84C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969"/>
        <w:gridCol w:w="9588"/>
      </w:tblGrid>
      <w:tr w:rsidR="008F477C" w14:paraId="61F13C0E" w14:textId="77777777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14:paraId="7A9D0AD8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14:paraId="75B5FE7F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Návojná</w:t>
            </w:r>
          </w:p>
        </w:tc>
      </w:tr>
      <w:tr w:rsidR="008F477C" w14:paraId="7D3F0EB5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7E99D0E7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6DF03CBB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Dne :</w:t>
            </w:r>
            <w:proofErr w:type="gramEnd"/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3456B3DE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06.05.2026</w:t>
            </w:r>
          </w:p>
        </w:tc>
      </w:tr>
      <w:tr w:rsidR="008F477C" w14:paraId="6CA72839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77242565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40BB8668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Vyřizuje :</w:t>
            </w:r>
            <w:proofErr w:type="gramEnd"/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75202137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Jana Surá</w:t>
            </w:r>
          </w:p>
        </w:tc>
      </w:tr>
      <w:tr w:rsidR="008F477C" w14:paraId="6AF5BB02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63BF0C9D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3353D141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Telefon :</w:t>
            </w:r>
            <w:proofErr w:type="gramEnd"/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318F8BDF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577335437</w:t>
            </w:r>
          </w:p>
        </w:tc>
      </w:tr>
      <w:tr w:rsidR="008F477C" w14:paraId="1EE58402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70142320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14:paraId="4F9475F0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E-mail :</w:t>
            </w:r>
            <w:proofErr w:type="gramEnd"/>
          </w:p>
        </w:tc>
        <w:tc>
          <w:tcPr>
            <w:tcW w:w="9588" w:type="dxa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14:paraId="0D7D6703" w14:textId="77777777" w:rsidR="008F477C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administrativa@dssnavojna.cz</w:t>
            </w:r>
          </w:p>
        </w:tc>
      </w:tr>
      <w:tr w:rsidR="008F477C" w14:paraId="3BF0A6BB" w14:textId="77777777">
        <w:trPr>
          <w:cantSplit/>
        </w:trPr>
        <w:tc>
          <w:tcPr>
            <w:tcW w:w="215" w:type="dxa"/>
            <w:vAlign w:val="center"/>
          </w:tcPr>
          <w:p w14:paraId="6605F0C1" w14:textId="77777777" w:rsidR="008F477C" w:rsidRDefault="008F47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vAlign w:val="center"/>
          </w:tcPr>
          <w:p w14:paraId="0CF20684" w14:textId="77777777" w:rsidR="008F477C" w:rsidRDefault="00000000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p w14:paraId="1A39374B" w14:textId="77777777" w:rsidR="00ED25A5" w:rsidRDefault="00ED25A5"/>
    <w:sectPr w:rsidR="00ED25A5">
      <w:headerReference w:type="default" r:id="rId7"/>
      <w:pgSz w:w="11906" w:h="16838"/>
      <w:pgMar w:top="566" w:right="568" w:bottom="568" w:left="566" w:header="566" w:footer="5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65439" w14:textId="77777777" w:rsidR="005A2273" w:rsidRDefault="005A2273">
      <w:pPr>
        <w:spacing w:after="0" w:line="240" w:lineRule="auto"/>
      </w:pPr>
      <w:r>
        <w:separator/>
      </w:r>
    </w:p>
  </w:endnote>
  <w:endnote w:type="continuationSeparator" w:id="0">
    <w:p w14:paraId="2CFF0A04" w14:textId="77777777" w:rsidR="005A2273" w:rsidRDefault="005A2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35F2A" w14:textId="77777777" w:rsidR="005A2273" w:rsidRDefault="005A2273">
      <w:pPr>
        <w:spacing w:after="0" w:line="240" w:lineRule="auto"/>
      </w:pPr>
      <w:r>
        <w:separator/>
      </w:r>
    </w:p>
  </w:footnote>
  <w:footnote w:type="continuationSeparator" w:id="0">
    <w:p w14:paraId="1841A95E" w14:textId="77777777" w:rsidR="005A2273" w:rsidRDefault="005A2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5924"/>
      <w:gridCol w:w="4848"/>
    </w:tblGrid>
    <w:tr w:rsidR="008F477C" w14:paraId="49E311AC" w14:textId="77777777">
      <w:trPr>
        <w:cantSplit/>
      </w:trPr>
      <w:tc>
        <w:tcPr>
          <w:tcW w:w="5924" w:type="dxa"/>
          <w:vAlign w:val="center"/>
        </w:tcPr>
        <w:p w14:paraId="18805267" w14:textId="77777777" w:rsidR="008F477C" w:rsidRDefault="008F477C">
          <w:pPr>
            <w:spacing w:after="0" w:line="240" w:lineRule="auto"/>
            <w:rPr>
              <w:rFonts w:ascii="Arial" w:hAnsi="Arial"/>
              <w:b/>
              <w:sz w:val="21"/>
            </w:rPr>
          </w:pPr>
        </w:p>
      </w:tc>
      <w:tc>
        <w:tcPr>
          <w:tcW w:w="4848" w:type="dxa"/>
          <w:vAlign w:val="center"/>
        </w:tcPr>
        <w:p w14:paraId="0DE5F48A" w14:textId="77777777" w:rsidR="008F477C" w:rsidRDefault="00000000">
          <w:pPr>
            <w:spacing w:after="0" w:line="240" w:lineRule="auto"/>
            <w:jc w:val="right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Strana: </w:t>
          </w:r>
          <w:r>
            <w:rPr>
              <w:rFonts w:ascii="Arial" w:hAnsi="Arial"/>
              <w:sz w:val="18"/>
            </w:rPr>
            <w:fldChar w:fldCharType="begin"/>
          </w:r>
          <w:r>
            <w:rPr>
              <w:rFonts w:ascii="Arial" w:hAnsi="Arial"/>
              <w:sz w:val="18"/>
            </w:rPr>
            <w:instrText>PAGE</w:instrText>
          </w:r>
          <w:r>
            <w:rPr>
              <w:rFonts w:ascii="Arial" w:hAnsi="Arial"/>
              <w:sz w:val="18"/>
            </w:rPr>
            <w:fldChar w:fldCharType="separate"/>
          </w:r>
          <w:r w:rsidR="00471135">
            <w:rPr>
              <w:rFonts w:ascii="Arial" w:hAnsi="Arial"/>
              <w:noProof/>
              <w:sz w:val="18"/>
            </w:rPr>
            <w:t>1</w:t>
          </w:r>
          <w:r>
            <w:rPr>
              <w:rFonts w:ascii="Arial" w:hAnsi="Arial"/>
              <w:sz w:val="18"/>
            </w:rPr>
            <w:fldChar w:fldCharType="end"/>
          </w:r>
          <w:r>
            <w:rPr>
              <w:rFonts w:ascii="Arial" w:hAnsi="Arial"/>
              <w:sz w:val="18"/>
            </w:rPr>
            <w:t xml:space="preserve"> / </w:t>
          </w:r>
          <w:r>
            <w:rPr>
              <w:rFonts w:ascii="Arial" w:hAnsi="Arial"/>
              <w:sz w:val="18"/>
            </w:rPr>
            <w:fldChar w:fldCharType="begin"/>
          </w:r>
          <w:r>
            <w:rPr>
              <w:rFonts w:ascii="Arial" w:hAnsi="Arial"/>
              <w:sz w:val="18"/>
            </w:rPr>
            <w:instrText>NUMPAGES</w:instrText>
          </w:r>
          <w:r>
            <w:rPr>
              <w:rFonts w:ascii="Arial" w:hAnsi="Arial"/>
              <w:sz w:val="18"/>
            </w:rPr>
            <w:fldChar w:fldCharType="separate"/>
          </w:r>
          <w:r w:rsidR="00471135">
            <w:rPr>
              <w:rFonts w:ascii="Arial" w:hAnsi="Arial"/>
              <w:noProof/>
              <w:sz w:val="18"/>
            </w:rPr>
            <w:t>1</w:t>
          </w:r>
          <w:r>
            <w:rPr>
              <w:rFonts w:ascii="Arial" w:hAnsi="Arial"/>
              <w:sz w:val="18"/>
            </w:rPr>
            <w:fldChar w:fldCharType="end"/>
          </w:r>
        </w:p>
      </w:tc>
    </w:tr>
    <w:tr w:rsidR="008F477C" w14:paraId="2690A84B" w14:textId="77777777">
      <w:trPr>
        <w:cantSplit/>
      </w:trPr>
      <w:tc>
        <w:tcPr>
          <w:tcW w:w="5924" w:type="dxa"/>
          <w:vAlign w:val="center"/>
        </w:tcPr>
        <w:p w14:paraId="2729CE86" w14:textId="77777777" w:rsidR="008F477C" w:rsidRDefault="0000000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 B J E D N Á V K A</w:t>
          </w:r>
        </w:p>
      </w:tc>
      <w:tc>
        <w:tcPr>
          <w:tcW w:w="4848" w:type="dxa"/>
          <w:vAlign w:val="center"/>
        </w:tcPr>
        <w:p w14:paraId="09E4B8C2" w14:textId="77777777" w:rsidR="008F477C" w:rsidRDefault="00000000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 xml:space="preserve">Evidenční </w:t>
          </w:r>
          <w:proofErr w:type="gramStart"/>
          <w:r>
            <w:rPr>
              <w:rFonts w:ascii="Arial" w:hAnsi="Arial"/>
              <w:b/>
              <w:sz w:val="21"/>
            </w:rPr>
            <w:t>číslo :</w:t>
          </w:r>
          <w:proofErr w:type="gramEnd"/>
          <w:r>
            <w:rPr>
              <w:rFonts w:ascii="Arial" w:hAnsi="Arial"/>
              <w:b/>
              <w:sz w:val="21"/>
            </w:rPr>
            <w:t xml:space="preserve">  O/2026/0003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E20C4"/>
    <w:multiLevelType w:val="hybridMultilevel"/>
    <w:tmpl w:val="8C6EF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121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77C"/>
    <w:rsid w:val="00176D30"/>
    <w:rsid w:val="00471135"/>
    <w:rsid w:val="00521140"/>
    <w:rsid w:val="005A2273"/>
    <w:rsid w:val="006A1D1A"/>
    <w:rsid w:val="008A3529"/>
    <w:rsid w:val="008F477C"/>
    <w:rsid w:val="00E2778D"/>
    <w:rsid w:val="00EB7921"/>
    <w:rsid w:val="00ED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87F8"/>
  <w15:docId w15:val="{3C8837A0-BC3D-42C1-A436-A6361377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3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Administrativa | Dům sociálních služeb Návojná</dc:creator>
  <cp:lastModifiedBy>Administrativa | DSS Návojná</cp:lastModifiedBy>
  <cp:revision>6</cp:revision>
  <cp:lastPrinted>2026-05-06T10:43:00Z</cp:lastPrinted>
  <dcterms:created xsi:type="dcterms:W3CDTF">2026-05-06T10:38:00Z</dcterms:created>
  <dcterms:modified xsi:type="dcterms:W3CDTF">2026-05-06T10:44:00Z</dcterms:modified>
</cp:coreProperties>
</file>