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5B850689" w:rsidR="00E0086F" w:rsidRPr="00A87047" w:rsidRDefault="00643372" w:rsidP="00EA7E20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bCs/>
          <w:snapToGrid w:val="0"/>
          <w:sz w:val="24"/>
          <w:szCs w:val="24"/>
          <w:highlight w:val="yellow"/>
          <w:lang w:eastAsia="cs-CZ"/>
        </w:rPr>
      </w:pPr>
      <w:r w:rsidRPr="00A87047">
        <w:rPr>
          <w:rFonts w:ascii="Arial" w:hAnsi="Arial"/>
          <w:b/>
          <w:bCs/>
          <w:sz w:val="24"/>
          <w:szCs w:val="24"/>
        </w:rPr>
        <w:t>DODATEK</w:t>
      </w:r>
      <w:r w:rsidRPr="00A87047">
        <w:rPr>
          <w:rFonts w:ascii="Arial" w:hAnsi="Arial"/>
          <w:sz w:val="24"/>
          <w:szCs w:val="24"/>
        </w:rPr>
        <w:t xml:space="preserve"> </w:t>
      </w:r>
      <w:r w:rsidRPr="00A87047">
        <w:rPr>
          <w:rFonts w:ascii="Arial" w:hAnsi="Arial"/>
          <w:b/>
          <w:bCs/>
          <w:sz w:val="24"/>
          <w:szCs w:val="24"/>
        </w:rPr>
        <w:t>č</w:t>
      </w:r>
      <w:r w:rsidR="00E54E61" w:rsidRPr="00A87047">
        <w:rPr>
          <w:rFonts w:ascii="Arial" w:hAnsi="Arial"/>
          <w:b/>
          <w:bCs/>
          <w:sz w:val="24"/>
          <w:szCs w:val="24"/>
        </w:rPr>
        <w:t xml:space="preserve">. </w:t>
      </w:r>
      <w:r w:rsidR="00627ABF" w:rsidRPr="00A87047">
        <w:rPr>
          <w:rFonts w:ascii="Arial" w:hAnsi="Arial"/>
          <w:b/>
          <w:bCs/>
          <w:sz w:val="24"/>
          <w:szCs w:val="24"/>
        </w:rPr>
        <w:t>6</w:t>
      </w:r>
    </w:p>
    <w:p w14:paraId="4985149B" w14:textId="3D80CD35" w:rsidR="00643372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>)</w:t>
      </w:r>
      <w:r w:rsidR="00643372" w:rsidRPr="00643372">
        <w:rPr>
          <w:rFonts w:cs="Arial"/>
          <w:i/>
          <w:iCs/>
          <w:sz w:val="24"/>
        </w:rPr>
        <w:t xml:space="preserve"> </w:t>
      </w:r>
      <w:r w:rsidR="0083666F" w:rsidRPr="00643372">
        <w:rPr>
          <w:rFonts w:cs="Arial"/>
          <w:b/>
          <w:bCs/>
          <w:sz w:val="24"/>
        </w:rPr>
        <w:t>Ko</w:t>
      </w:r>
      <w:r w:rsidR="00425FA4">
        <w:rPr>
          <w:rFonts w:cs="Arial"/>
          <w:b/>
          <w:bCs/>
          <w:sz w:val="24"/>
        </w:rPr>
        <w:t>PÚ</w:t>
      </w:r>
      <w:r w:rsidR="00627ABF">
        <w:rPr>
          <w:rFonts w:cs="Arial"/>
          <w:b/>
          <w:bCs/>
          <w:sz w:val="24"/>
        </w:rPr>
        <w:t xml:space="preserve"> Horky </w:t>
      </w:r>
      <w:r w:rsidR="002F52D1">
        <w:rPr>
          <w:rFonts w:cs="Arial"/>
          <w:b/>
          <w:bCs/>
          <w:sz w:val="24"/>
        </w:rPr>
        <w:t xml:space="preserve">u Želetavy II 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    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 </w:t>
      </w:r>
      <w:r w:rsidR="002F52D1">
        <w:rPr>
          <w:rFonts w:cs="Arial"/>
          <w:sz w:val="22"/>
        </w:rPr>
        <w:t>399-2022-520204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C95672">
        <w:rPr>
          <w:rFonts w:cs="Arial"/>
          <w:sz w:val="22"/>
        </w:rPr>
        <w:t>25. 10. 202</w:t>
      </w:r>
      <w:r w:rsidR="0048614A">
        <w:rPr>
          <w:rFonts w:cs="Arial"/>
          <w:sz w:val="22"/>
        </w:rPr>
        <w:t xml:space="preserve">2  </w:t>
      </w:r>
    </w:p>
    <w:p w14:paraId="4445F863" w14:textId="01A6F076" w:rsidR="0083666F" w:rsidRPr="00593EED" w:rsidRDefault="0083666F" w:rsidP="00593EED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71F45B53" w14:textId="77777777" w:rsidR="002E6CDC" w:rsidRDefault="002E6CD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7F76219C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242F31A9" w14:textId="0EE77EA8" w:rsidR="008F521D" w:rsidRPr="00593EED" w:rsidRDefault="0083666F" w:rsidP="00593E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</w:t>
      </w:r>
      <w:r w:rsidR="00A87047">
        <w:rPr>
          <w:rFonts w:ascii="Arial" w:hAnsi="Arial" w:cs="Arial"/>
        </w:rPr>
        <w:t xml:space="preserve">. </w:t>
      </w:r>
      <w:r w:rsidR="00CE7E78">
        <w:rPr>
          <w:rFonts w:ascii="Arial" w:hAnsi="Arial" w:cs="Arial"/>
        </w:rPr>
        <w:t>6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2B0C9B8" w14:textId="534652E9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="00716D85">
        <w:rPr>
          <w:rFonts w:ascii="Arial" w:hAnsi="Arial" w:cs="Arial"/>
          <w:b/>
          <w:bCs/>
        </w:rPr>
        <w:t xml:space="preserve"> pro Kraj Vysočina</w:t>
      </w:r>
      <w:bookmarkStart w:id="0" w:name="_Hlk215040681"/>
      <w:r w:rsidR="00716D85">
        <w:rPr>
          <w:rFonts w:ascii="Arial" w:hAnsi="Arial" w:cs="Arial"/>
          <w:b/>
          <w:bCs/>
        </w:rPr>
        <w:t xml:space="preserve"> 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="004A167F">
        <w:rPr>
          <w:rFonts w:ascii="Arial" w:eastAsia="Times New Roman" w:hAnsi="Arial" w:cs="Arial"/>
          <w:b/>
          <w:bCs/>
          <w:snapToGrid w:val="0"/>
          <w:lang w:eastAsia="cs-CZ"/>
        </w:rPr>
        <w:t xml:space="preserve">Fritzova 4260/4, 589 01 Jihlava </w:t>
      </w:r>
      <w:bookmarkEnd w:id="0"/>
    </w:p>
    <w:p w14:paraId="2BB55C1B" w14:textId="7CB56727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1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bookmarkStart w:id="2" w:name="_Hlk219268101"/>
      <w:r w:rsidR="004A167F">
        <w:rPr>
          <w:rFonts w:ascii="Arial" w:hAnsi="Arial" w:cs="Arial"/>
        </w:rPr>
        <w:t>Mgr. Silvií Ha</w:t>
      </w:r>
      <w:r w:rsidR="00C623D8">
        <w:rPr>
          <w:rFonts w:ascii="Arial" w:hAnsi="Arial" w:cs="Arial"/>
        </w:rPr>
        <w:t xml:space="preserve">werlandovou, LL.M., ředitelkou KPÚ pro Kraj Vysočina </w:t>
      </w:r>
      <w:r w:rsidR="0083666F"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430AEDC7" w:rsidR="00E0086F" w:rsidRPr="00ED6435" w:rsidRDefault="00E0086F" w:rsidP="00D971D0">
      <w:pPr>
        <w:spacing w:after="120"/>
        <w:ind w:left="4536" w:hanging="3969"/>
        <w:jc w:val="both"/>
        <w:rPr>
          <w:rFonts w:ascii="Arial" w:hAnsi="Arial" w:cs="Arial"/>
        </w:rPr>
      </w:pPr>
      <w:bookmarkStart w:id="3" w:name="_Hlk215041580"/>
      <w:bookmarkEnd w:id="2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bookmarkEnd w:id="3"/>
      <w:r w:rsidR="00C623D8">
        <w:rPr>
          <w:rFonts w:ascii="Arial" w:hAnsi="Arial" w:cs="Arial"/>
        </w:rPr>
        <w:t xml:space="preserve">Mgr. Silvií Hawerlandovou, LL.M., ředitelkou KPÚ pro Kraj Vysočina </w:t>
      </w:r>
      <w:r w:rsidR="00C623D8" w:rsidRPr="00AE726B" w:rsidDel="0005005E">
        <w:rPr>
          <w:rFonts w:ascii="Arial" w:hAnsi="Arial" w:cs="Arial"/>
        </w:rPr>
        <w:t xml:space="preserve"> </w:t>
      </w:r>
      <w:r w:rsidR="00C623D8" w:rsidRPr="00ED6435">
        <w:rPr>
          <w:rFonts w:ascii="Arial" w:hAnsi="Arial" w:cs="Arial"/>
          <w:iCs/>
        </w:rPr>
        <w:t xml:space="preserve"> </w:t>
      </w:r>
    </w:p>
    <w:p w14:paraId="058B6E06" w14:textId="2858A75F" w:rsidR="00C83A8C" w:rsidRPr="000129FF" w:rsidRDefault="00E0086F" w:rsidP="00593EED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C623D8">
        <w:rPr>
          <w:rFonts w:ascii="Arial" w:hAnsi="Arial" w:cs="Arial"/>
          <w:snapToGrid w:val="0"/>
        </w:rPr>
        <w:t xml:space="preserve">Ing. Petrem Holíkem, referentem </w:t>
      </w:r>
      <w:r w:rsidR="00D971D0">
        <w:rPr>
          <w:rFonts w:ascii="Arial" w:hAnsi="Arial" w:cs="Arial"/>
          <w:snapToGrid w:val="0"/>
        </w:rPr>
        <w:t xml:space="preserve"> Pobočky Třebíč</w:t>
      </w:r>
      <w:r w:rsidR="000A4EA8">
        <w:rPr>
          <w:rFonts w:ascii="Arial" w:hAnsi="Arial" w:cs="Arial"/>
          <w:snapToGrid w:val="0"/>
        </w:rPr>
        <w:t xml:space="preserve">      </w:t>
      </w:r>
      <w:bookmarkEnd w:id="1"/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62100CD8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342A4C">
        <w:rPr>
          <w:rFonts w:ascii="Arial" w:hAnsi="Arial" w:cs="Arial"/>
        </w:rPr>
        <w:t> 727 957 247</w:t>
      </w:r>
    </w:p>
    <w:p w14:paraId="073F5E87" w14:textId="3CF8C4BF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342A4C">
        <w:rPr>
          <w:rFonts w:ascii="Arial" w:hAnsi="Arial" w:cs="Arial"/>
          <w:snapToGrid w:val="0"/>
        </w:rPr>
        <w:t>vysocina.kraj</w:t>
      </w:r>
      <w:r w:rsidR="00403809" w:rsidRPr="00403809">
        <w:rPr>
          <w:rFonts w:ascii="Arial" w:eastAsia="Times New Roman" w:hAnsi="Arial" w:cs="Arial"/>
          <w:snapToGrid w:val="0"/>
        </w:rPr>
        <w:t>@spu</w:t>
      </w:r>
      <w:r w:rsidR="00342A4C">
        <w:rPr>
          <w:rFonts w:ascii="Arial" w:eastAsia="Times New Roman" w:hAnsi="Arial" w:cs="Arial"/>
          <w:snapToGrid w:val="0"/>
        </w:rPr>
        <w:t>.gov.</w:t>
      </w:r>
      <w:r w:rsidR="00403809" w:rsidRPr="00403809">
        <w:rPr>
          <w:rFonts w:ascii="Arial" w:eastAsia="Times New Roman" w:hAnsi="Arial" w:cs="Arial"/>
          <w:snapToGrid w:val="0"/>
        </w:rPr>
        <w:t>cz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78400C46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bookmarkStart w:id="4" w:name="_Hlk214958593"/>
      <w:r w:rsidR="00342A4C">
        <w:rPr>
          <w:rFonts w:ascii="Arial" w:hAnsi="Arial" w:cs="Arial"/>
        </w:rPr>
        <w:t>372</w:t>
      </w:r>
      <w:r w:rsidR="00867F53">
        <w:rPr>
          <w:rFonts w:ascii="Arial" w:hAnsi="Arial" w:cs="Arial"/>
        </w:rPr>
        <w:t>3001/0710</w:t>
      </w:r>
      <w:bookmarkEnd w:id="4"/>
    </w:p>
    <w:p w14:paraId="1375E27A" w14:textId="446A7F43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>
        <w:rPr>
          <w:rFonts w:eastAsia="Times New Roman" w:cs="Arial"/>
          <w:b/>
          <w:bCs/>
          <w:snapToGrid w:val="0"/>
        </w:rPr>
        <w:t xml:space="preserve"> </w:t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15360CEA" w14:textId="110F2415" w:rsidR="00B109EE" w:rsidRPr="001243F0" w:rsidRDefault="00E0086F" w:rsidP="001243F0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348F83C9" w14:textId="77777777" w:rsidR="001243F0" w:rsidRPr="001243F0" w:rsidRDefault="001243F0" w:rsidP="001243F0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  <w:r w:rsidRPr="001243F0">
        <w:rPr>
          <w:rFonts w:ascii="Arial" w:hAnsi="Arial" w:cs="Arial"/>
          <w:b/>
        </w:rPr>
        <w:t>EKOS T, spol. s r.o.</w:t>
      </w:r>
    </w:p>
    <w:p w14:paraId="00BF7770" w14:textId="77777777" w:rsidR="001243F0" w:rsidRPr="007556C9" w:rsidRDefault="001243F0" w:rsidP="001243F0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7556C9">
        <w:rPr>
          <w:rFonts w:ascii="Arial" w:hAnsi="Arial" w:cs="Arial"/>
        </w:rPr>
        <w:t xml:space="preserve">společnost založená a existující podle právního řádu České republiky, </w:t>
      </w:r>
      <w:r w:rsidRPr="007556C9">
        <w:rPr>
          <w:rFonts w:ascii="Arial" w:hAnsi="Arial" w:cs="Arial"/>
          <w:bCs/>
        </w:rPr>
        <w:t>se sídlem Bezručova 68, 674 01 Třebíč</w:t>
      </w:r>
      <w:r w:rsidRPr="007556C9">
        <w:rPr>
          <w:rFonts w:ascii="Arial" w:hAnsi="Arial" w:cs="Arial"/>
          <w:snapToGrid w:val="0"/>
        </w:rPr>
        <w:t>, IČO: 63470985, zapsaná v obchodním rejstříku vedeném u KOS v Brně, oddíl C 19, vložka 972</w:t>
      </w:r>
    </w:p>
    <w:p w14:paraId="4C55A6C1" w14:textId="77777777" w:rsidR="001243F0" w:rsidRPr="007556C9" w:rsidRDefault="001243F0" w:rsidP="001243F0">
      <w:pPr>
        <w:spacing w:after="120"/>
        <w:ind w:left="567"/>
        <w:jc w:val="both"/>
        <w:rPr>
          <w:rFonts w:ascii="Arial" w:hAnsi="Arial" w:cs="Arial"/>
          <w:bCs/>
        </w:rPr>
      </w:pPr>
      <w:r w:rsidRPr="007556C9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7556C9">
        <w:rPr>
          <w:rFonts w:ascii="Arial" w:hAnsi="Arial" w:cs="Arial"/>
          <w:snapToGrid w:val="0"/>
        </w:rPr>
        <w:t>Ing. Alešem Tůmou, jednatelem</w:t>
      </w:r>
    </w:p>
    <w:p w14:paraId="0CEB1442" w14:textId="77777777" w:rsidR="001243F0" w:rsidRPr="00575745" w:rsidRDefault="001243F0" w:rsidP="001243F0">
      <w:pPr>
        <w:pStyle w:val="08Psmeno"/>
        <w:numPr>
          <w:ilvl w:val="0"/>
          <w:numId w:val="0"/>
        </w:numPr>
        <w:ind w:left="425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575745">
        <w:rPr>
          <w:rFonts w:ascii="Arial" w:hAnsi="Arial" w:cs="Arial"/>
        </w:rPr>
        <w:t>Ve smluvních záležitostech zastoupená:</w:t>
      </w:r>
      <w:r>
        <w:rPr>
          <w:rFonts w:ascii="Arial" w:hAnsi="Arial" w:cs="Arial"/>
        </w:rPr>
        <w:tab/>
        <w:t>I</w:t>
      </w:r>
      <w:r w:rsidRPr="00575745">
        <w:rPr>
          <w:rFonts w:ascii="Arial" w:hAnsi="Arial" w:cs="Arial"/>
        </w:rPr>
        <w:t xml:space="preserve">ng. Alešem Tůmou, jednatelem                                             </w:t>
      </w:r>
    </w:p>
    <w:p w14:paraId="3174D443" w14:textId="77777777" w:rsidR="001243F0" w:rsidRPr="00575745" w:rsidRDefault="001243F0" w:rsidP="001243F0">
      <w:pPr>
        <w:pStyle w:val="08Psmeno"/>
        <w:numPr>
          <w:ilvl w:val="0"/>
          <w:numId w:val="0"/>
        </w:numPr>
        <w:ind w:left="425"/>
        <w:rPr>
          <w:rFonts w:ascii="Arial" w:hAnsi="Arial" w:cs="Arial"/>
        </w:rPr>
      </w:pPr>
      <w:r w:rsidRPr="00575745">
        <w:rPr>
          <w:rFonts w:ascii="Arial" w:hAnsi="Arial" w:cs="Arial"/>
        </w:rPr>
        <w:t xml:space="preserve">                                                          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I</w:t>
      </w:r>
      <w:r w:rsidRPr="00575745">
        <w:rPr>
          <w:rFonts w:ascii="Arial" w:hAnsi="Arial" w:cs="Arial"/>
        </w:rPr>
        <w:t>ng. Liborem Sedláčkem, jednatelem</w:t>
      </w:r>
    </w:p>
    <w:p w14:paraId="69FFCF3A" w14:textId="77777777" w:rsidR="001243F0" w:rsidRPr="00575745" w:rsidRDefault="001243F0" w:rsidP="001243F0">
      <w:pPr>
        <w:pStyle w:val="08Psmeno"/>
        <w:numPr>
          <w:ilvl w:val="0"/>
          <w:numId w:val="0"/>
        </w:numPr>
        <w:ind w:left="425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575745">
        <w:rPr>
          <w:rFonts w:ascii="Arial" w:hAnsi="Arial" w:cs="Arial"/>
        </w:rPr>
        <w:t>V technických záležitostech zastoupená: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575745">
        <w:rPr>
          <w:rFonts w:ascii="Arial" w:hAnsi="Arial" w:cs="Arial"/>
        </w:rPr>
        <w:t>Ing. Alešem Tůmou, jednatelem</w:t>
      </w:r>
      <w:r w:rsidRPr="00575745">
        <w:rPr>
          <w:rFonts w:ascii="Arial" w:hAnsi="Arial" w:cs="Arial"/>
          <w:snapToGrid w:val="0"/>
        </w:rPr>
        <w:t xml:space="preserve"> </w:t>
      </w:r>
    </w:p>
    <w:p w14:paraId="15BDC974" w14:textId="77777777" w:rsidR="001243F0" w:rsidRPr="007556C9" w:rsidRDefault="001243F0" w:rsidP="001243F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556C9">
        <w:rPr>
          <w:rFonts w:ascii="Arial" w:hAnsi="Arial" w:cs="Arial"/>
          <w:b/>
          <w:bCs/>
        </w:rPr>
        <w:t>Kontaktní údaje:</w:t>
      </w:r>
    </w:p>
    <w:p w14:paraId="2CE61167" w14:textId="676989F6" w:rsidR="001243F0" w:rsidRPr="007556C9" w:rsidRDefault="001243F0" w:rsidP="001243F0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556C9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5362F">
        <w:rPr>
          <w:rFonts w:ascii="Arial" w:hAnsi="Arial" w:cs="Arial"/>
        </w:rPr>
        <w:t>xxxxx</w:t>
      </w:r>
      <w:r w:rsidR="00CE7E78">
        <w:rPr>
          <w:rFonts w:ascii="Arial" w:hAnsi="Arial" w:cs="Arial"/>
        </w:rPr>
        <w:t xml:space="preserve"> </w:t>
      </w:r>
    </w:p>
    <w:p w14:paraId="17A3A24F" w14:textId="00E4E574" w:rsidR="00CE7E78" w:rsidRDefault="001243F0" w:rsidP="001243F0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7556C9">
        <w:rPr>
          <w:rFonts w:ascii="Arial" w:hAnsi="Arial" w:cs="Arial"/>
        </w:rPr>
        <w:t>E-mail:</w:t>
      </w:r>
      <w:r w:rsidRPr="007556C9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hyperlink r:id="rId12" w:history="1">
        <w:r w:rsidR="0025362F">
          <w:rPr>
            <w:rStyle w:val="Hypertextovodkaz"/>
            <w:rFonts w:ascii="Arial" w:hAnsi="Arial" w:cs="Arial"/>
            <w:snapToGrid w:val="0"/>
          </w:rPr>
          <w:t>xxxxx</w:t>
        </w:r>
      </w:hyperlink>
    </w:p>
    <w:p w14:paraId="6E333860" w14:textId="7B982A81" w:rsidR="001243F0" w:rsidRPr="00E97719" w:rsidRDefault="001243F0" w:rsidP="001243F0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7556C9">
        <w:rPr>
          <w:rFonts w:ascii="Arial" w:hAnsi="Arial" w:cs="Arial"/>
        </w:rPr>
        <w:t>ID datové schránky:</w:t>
      </w:r>
      <w:r w:rsidRPr="007556C9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7556C9">
        <w:rPr>
          <w:rFonts w:ascii="Arial" w:hAnsi="Arial" w:cs="Arial"/>
          <w:snapToGrid w:val="0"/>
        </w:rPr>
        <w:t>2r63dp8</w:t>
      </w:r>
    </w:p>
    <w:p w14:paraId="3E06A7BF" w14:textId="77777777" w:rsidR="001243F0" w:rsidRPr="007556C9" w:rsidRDefault="001243F0" w:rsidP="001243F0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556C9">
        <w:rPr>
          <w:rFonts w:ascii="Arial" w:hAnsi="Arial" w:cs="Arial"/>
          <w:b/>
        </w:rPr>
        <w:t>Bankovní spojení:</w:t>
      </w:r>
      <w:r w:rsidRPr="007556C9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Pr="007556C9">
        <w:rPr>
          <w:rFonts w:ascii="Arial" w:hAnsi="Arial" w:cs="Arial"/>
          <w:snapToGrid w:val="0"/>
        </w:rPr>
        <w:t>Č</w:t>
      </w:r>
      <w:r>
        <w:rPr>
          <w:rFonts w:ascii="Arial" w:hAnsi="Arial" w:cs="Arial"/>
          <w:snapToGrid w:val="0"/>
        </w:rPr>
        <w:t>eská spořitelna a.s.</w:t>
      </w:r>
    </w:p>
    <w:p w14:paraId="205E2161" w14:textId="77777777" w:rsidR="001243F0" w:rsidRPr="007556C9" w:rsidRDefault="001243F0" w:rsidP="001243F0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556C9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556C9">
        <w:rPr>
          <w:rFonts w:ascii="Arial" w:hAnsi="Arial" w:cs="Arial"/>
        </w:rPr>
        <w:t>1521409359/0800</w:t>
      </w:r>
    </w:p>
    <w:p w14:paraId="56335BA8" w14:textId="77777777" w:rsidR="001243F0" w:rsidRDefault="001243F0" w:rsidP="001243F0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556C9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556C9">
        <w:rPr>
          <w:rFonts w:ascii="Arial" w:hAnsi="Arial" w:cs="Arial"/>
        </w:rPr>
        <w:t>CZ63470985</w:t>
      </w:r>
    </w:p>
    <w:p w14:paraId="6A7C9231" w14:textId="1D3676DE" w:rsidR="000A4EA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AC684D">
        <w:rPr>
          <w:rFonts w:ascii="Arial" w:hAnsi="Arial" w:cs="Arial"/>
          <w:bCs/>
        </w:rPr>
        <w:t xml:space="preserve">(dále jen </w:t>
      </w:r>
      <w:r w:rsidRPr="00AC684D">
        <w:rPr>
          <w:rFonts w:ascii="Arial" w:hAnsi="Arial" w:cs="Arial"/>
          <w:b/>
          <w:bCs/>
        </w:rPr>
        <w:t>„Zhotovitel“</w:t>
      </w:r>
      <w:r w:rsidRPr="00AC684D">
        <w:rPr>
          <w:rFonts w:ascii="Arial" w:hAnsi="Arial" w:cs="Arial"/>
          <w:bCs/>
        </w:rPr>
        <w:t>)</w:t>
      </w:r>
    </w:p>
    <w:p w14:paraId="6F947965" w14:textId="77777777" w:rsidR="00C55F88" w:rsidRDefault="00E0086F" w:rsidP="00922D60">
      <w:pPr>
        <w:spacing w:before="240" w:after="120"/>
        <w:ind w:firstLine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  <w:r w:rsidR="00922D60">
        <w:rPr>
          <w:rFonts w:ascii="Arial" w:hAnsi="Arial" w:cs="Arial"/>
        </w:rPr>
        <w:t xml:space="preserve">. </w:t>
      </w:r>
      <w:r w:rsidR="00922D60">
        <w:rPr>
          <w:rFonts w:ascii="Arial" w:hAnsi="Arial" w:cs="Arial"/>
        </w:rPr>
        <w:tab/>
      </w:r>
      <w:r w:rsidR="00922D60">
        <w:rPr>
          <w:rFonts w:ascii="Arial" w:hAnsi="Arial" w:cs="Arial"/>
        </w:rPr>
        <w:tab/>
      </w:r>
      <w:r w:rsidR="00922D60">
        <w:rPr>
          <w:rFonts w:ascii="Arial" w:hAnsi="Arial" w:cs="Arial"/>
        </w:rPr>
        <w:tab/>
      </w:r>
      <w:r w:rsidR="00922D60">
        <w:rPr>
          <w:rFonts w:ascii="Arial" w:hAnsi="Arial" w:cs="Arial"/>
        </w:rPr>
        <w:tab/>
      </w:r>
      <w:r w:rsidR="00922D60">
        <w:rPr>
          <w:rFonts w:ascii="Arial" w:hAnsi="Arial" w:cs="Arial"/>
        </w:rPr>
        <w:tab/>
      </w:r>
      <w:r w:rsidR="00922D60">
        <w:rPr>
          <w:rFonts w:ascii="Arial" w:hAnsi="Arial" w:cs="Arial"/>
        </w:rPr>
        <w:tab/>
      </w:r>
      <w:r w:rsidR="00922D60">
        <w:rPr>
          <w:rFonts w:ascii="Arial" w:hAnsi="Arial" w:cs="Arial"/>
        </w:rPr>
        <w:tab/>
      </w:r>
      <w:r w:rsidR="00922D60">
        <w:rPr>
          <w:rFonts w:ascii="Arial" w:hAnsi="Arial" w:cs="Arial"/>
        </w:rPr>
        <w:tab/>
      </w:r>
      <w:r w:rsidR="00922D60">
        <w:rPr>
          <w:rFonts w:ascii="Arial" w:hAnsi="Arial" w:cs="Arial"/>
        </w:rPr>
        <w:tab/>
      </w:r>
      <w:r w:rsidR="00922D60">
        <w:rPr>
          <w:rFonts w:ascii="Arial" w:hAnsi="Arial" w:cs="Arial"/>
        </w:rPr>
        <w:tab/>
      </w:r>
      <w:r w:rsidR="00C55F88">
        <w:rPr>
          <w:rFonts w:ascii="Arial" w:hAnsi="Arial" w:cs="Arial"/>
        </w:rPr>
        <w:t xml:space="preserve">         </w:t>
      </w:r>
    </w:p>
    <w:p w14:paraId="431A497E" w14:textId="7252DA7A" w:rsidR="00056ACC" w:rsidRPr="00AC684D" w:rsidRDefault="00056ACC" w:rsidP="00922D60">
      <w:pPr>
        <w:spacing w:before="240" w:after="120"/>
        <w:ind w:firstLine="567"/>
        <w:jc w:val="both"/>
        <w:rPr>
          <w:rFonts w:ascii="Arial" w:hAnsi="Arial" w:cs="Arial"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28533F">
        <w:rPr>
          <w:rFonts w:ascii="Arial" w:hAnsi="Arial" w:cs="Arial"/>
          <w:b/>
          <w:bCs/>
          <w:snapToGrid w:val="0"/>
        </w:rPr>
        <w:t>6.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6978DB88" w14:textId="2F7BBC1E" w:rsidR="00EA034D" w:rsidRDefault="00056ACC" w:rsidP="00216D94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5156B820" w14:textId="73272BA3" w:rsidR="00033FC5" w:rsidRPr="000A0210" w:rsidRDefault="001F7475" w:rsidP="000A0210">
      <w:pPr>
        <w:jc w:val="both"/>
        <w:rPr>
          <w:rFonts w:ascii="Arial" w:eastAsia="Arial" w:hAnsi="Arial" w:cs="Arial"/>
        </w:rPr>
      </w:pPr>
      <w:r w:rsidRPr="00ED6435">
        <w:rPr>
          <w:rFonts w:ascii="Arial" w:hAnsi="Arial" w:cs="Arial"/>
        </w:rPr>
        <w:t xml:space="preserve">Předmětem </w:t>
      </w:r>
      <w:r w:rsidR="002159EA">
        <w:rPr>
          <w:rFonts w:ascii="Arial" w:hAnsi="Arial" w:cs="Arial"/>
        </w:rPr>
        <w:t>dodatku</w:t>
      </w:r>
      <w:r w:rsidR="002159EA" w:rsidRPr="00BF554C">
        <w:rPr>
          <w:rFonts w:ascii="Arial" w:hAnsi="Arial" w:cs="Arial"/>
        </w:rPr>
        <w:t xml:space="preserve"> </w:t>
      </w:r>
      <w:r w:rsidR="001F3D7E" w:rsidRPr="00D63BE5">
        <w:rPr>
          <w:rFonts w:ascii="Arial" w:hAnsi="Arial" w:cs="Arial"/>
        </w:rPr>
        <w:t xml:space="preserve">je </w:t>
      </w:r>
      <w:r w:rsidR="002159EA" w:rsidRPr="00D63BE5">
        <w:rPr>
          <w:rFonts w:ascii="Arial" w:hAnsi="Arial" w:cs="Arial"/>
        </w:rPr>
        <w:t>nepodstatn</w:t>
      </w:r>
      <w:r w:rsidR="001F3D7E" w:rsidRPr="00D63BE5">
        <w:rPr>
          <w:rFonts w:ascii="Arial" w:hAnsi="Arial" w:cs="Arial"/>
        </w:rPr>
        <w:t>á</w:t>
      </w:r>
      <w:r w:rsidR="00C875A6" w:rsidRPr="00D63BE5">
        <w:rPr>
          <w:rFonts w:ascii="Arial" w:hAnsi="Arial" w:cs="Arial"/>
        </w:rPr>
        <w:t xml:space="preserve"> </w:t>
      </w:r>
      <w:r w:rsidR="002159EA" w:rsidRPr="00D63BE5">
        <w:rPr>
          <w:rFonts w:ascii="Arial" w:hAnsi="Arial" w:cs="Arial"/>
        </w:rPr>
        <w:t>změn</w:t>
      </w:r>
      <w:r w:rsidR="001F3D7E" w:rsidRPr="00D63BE5">
        <w:rPr>
          <w:rFonts w:ascii="Arial" w:hAnsi="Arial" w:cs="Arial"/>
        </w:rPr>
        <w:t>a</w:t>
      </w:r>
      <w:r w:rsidR="002159EA" w:rsidRPr="00D63BE5">
        <w:rPr>
          <w:rFonts w:ascii="Arial" w:hAnsi="Arial" w:cs="Arial"/>
        </w:rPr>
        <w:t xml:space="preserve"> závazku ze </w:t>
      </w:r>
      <w:r w:rsidR="009E27FC">
        <w:rPr>
          <w:rFonts w:ascii="Arial" w:hAnsi="Arial" w:cs="Arial"/>
        </w:rPr>
        <w:t>S</w:t>
      </w:r>
      <w:r w:rsidR="002159EA" w:rsidRPr="00D63BE5">
        <w:rPr>
          <w:rFonts w:ascii="Arial" w:hAnsi="Arial" w:cs="Arial"/>
        </w:rPr>
        <w:t>mlouvy</w:t>
      </w:r>
      <w:r w:rsidR="00FA0AD9" w:rsidRPr="00D63BE5">
        <w:rPr>
          <w:rFonts w:ascii="Arial" w:hAnsi="Arial" w:cs="Arial"/>
        </w:rPr>
        <w:t xml:space="preserve">, </w:t>
      </w:r>
      <w:r w:rsidR="008D65E7" w:rsidRPr="00D63BE5">
        <w:rPr>
          <w:rFonts w:ascii="Arial" w:hAnsi="Arial" w:cs="Arial"/>
        </w:rPr>
        <w:t>jej</w:t>
      </w:r>
      <w:r w:rsidR="001F3D7E" w:rsidRPr="00D63BE5">
        <w:rPr>
          <w:rFonts w:ascii="Arial" w:hAnsi="Arial" w:cs="Arial"/>
        </w:rPr>
        <w:t>í</w:t>
      </w:r>
      <w:r w:rsidR="008D65E7" w:rsidRPr="00D63BE5">
        <w:rPr>
          <w:rFonts w:ascii="Arial" w:hAnsi="Arial" w:cs="Arial"/>
        </w:rPr>
        <w:t>ž</w:t>
      </w:r>
      <w:r w:rsidR="008D65E7">
        <w:rPr>
          <w:rFonts w:ascii="Arial" w:hAnsi="Arial" w:cs="Arial"/>
        </w:rPr>
        <w:t xml:space="preserve"> potřeba vyvstala v průběhu plnění díla</w:t>
      </w:r>
      <w:r w:rsidR="00D63BE5">
        <w:rPr>
          <w:rFonts w:ascii="Arial" w:hAnsi="Arial" w:cs="Arial"/>
        </w:rPr>
        <w:t>. Změna</w:t>
      </w:r>
      <w:r w:rsidR="001F3D7E">
        <w:rPr>
          <w:rFonts w:ascii="Arial" w:hAnsi="Arial" w:cs="Arial"/>
          <w:b/>
          <w:bCs/>
        </w:rPr>
        <w:t xml:space="preserve"> </w:t>
      </w:r>
      <w:r w:rsidR="001F3D7E" w:rsidRPr="001F3D7E">
        <w:rPr>
          <w:rFonts w:ascii="Arial" w:hAnsi="Arial" w:cs="Arial"/>
        </w:rPr>
        <w:t>spočív</w:t>
      </w:r>
      <w:r w:rsidR="00D63BE5">
        <w:rPr>
          <w:rFonts w:ascii="Arial" w:hAnsi="Arial" w:cs="Arial"/>
        </w:rPr>
        <w:t>á</w:t>
      </w:r>
      <w:r w:rsidR="001F3D7E" w:rsidRPr="001F3D7E">
        <w:rPr>
          <w:rFonts w:ascii="Arial" w:hAnsi="Arial" w:cs="Arial"/>
        </w:rPr>
        <w:t xml:space="preserve"> ve změně počtu měrných jednotek</w:t>
      </w:r>
      <w:r w:rsidR="001F3D7E">
        <w:rPr>
          <w:rFonts w:ascii="Arial" w:hAnsi="Arial" w:cs="Arial"/>
          <w:b/>
          <w:bCs/>
        </w:rPr>
        <w:t xml:space="preserve"> </w:t>
      </w:r>
      <w:r w:rsidR="001F3D7E" w:rsidRPr="001F3D7E">
        <w:rPr>
          <w:rFonts w:ascii="Arial" w:hAnsi="Arial" w:cs="Arial"/>
        </w:rPr>
        <w:t xml:space="preserve"> </w:t>
      </w:r>
      <w:r w:rsidR="00DA3A15">
        <w:rPr>
          <w:rFonts w:ascii="Arial" w:hAnsi="Arial" w:cs="Arial"/>
        </w:rPr>
        <w:t xml:space="preserve">u </w:t>
      </w:r>
      <w:r w:rsidR="0028533F" w:rsidRPr="001F3D7E">
        <w:rPr>
          <w:rFonts w:ascii="Arial" w:hAnsi="Arial" w:cs="Arial"/>
        </w:rPr>
        <w:t>dílčích</w:t>
      </w:r>
      <w:r w:rsidR="0028533F">
        <w:rPr>
          <w:rFonts w:ascii="Arial" w:hAnsi="Arial" w:cs="Arial"/>
        </w:rPr>
        <w:t xml:space="preserve"> částí</w:t>
      </w:r>
      <w:r w:rsidR="0098389B">
        <w:rPr>
          <w:rFonts w:ascii="Arial" w:hAnsi="Arial" w:cs="Arial"/>
        </w:rPr>
        <w:t xml:space="preserve"> </w:t>
      </w:r>
      <w:r w:rsidR="0098389B" w:rsidRPr="006D0EA7">
        <w:rPr>
          <w:rFonts w:ascii="Arial" w:hAnsi="Arial" w:cs="Arial"/>
          <w:i/>
          <w:iCs/>
        </w:rPr>
        <w:t>6.3</w:t>
      </w:r>
      <w:r w:rsidR="0098389B" w:rsidRPr="000A0210">
        <w:rPr>
          <w:rFonts w:ascii="Arial" w:hAnsi="Arial" w:cs="Arial"/>
        </w:rPr>
        <w:t>.2 h) i) - Aktualizace PSZ do 10 ha; 6.3.2 h) ii) - Aktualizace PSZ do 50 ha; 6.3.2 h) iii) - Aktualizace PSZ nad 50 ha</w:t>
      </w:r>
      <w:r w:rsidR="000A0210">
        <w:rPr>
          <w:rFonts w:ascii="Arial" w:hAnsi="Arial" w:cs="Arial"/>
        </w:rPr>
        <w:t>.</w:t>
      </w:r>
      <w:r w:rsidR="0098389B" w:rsidRPr="006D0EA7">
        <w:rPr>
          <w:rFonts w:ascii="Arial" w:hAnsi="Arial" w:cs="Arial"/>
          <w:i/>
          <w:iCs/>
        </w:rPr>
        <w:t xml:space="preserve"> </w:t>
      </w:r>
      <w:r w:rsidR="0098389B">
        <w:rPr>
          <w:rFonts w:ascii="Arial" w:hAnsi="Arial" w:cs="Arial"/>
          <w:b/>
          <w:bCs/>
        </w:rPr>
        <w:t xml:space="preserve"> </w:t>
      </w:r>
    </w:p>
    <w:p w14:paraId="60E623B8" w14:textId="6C8BA0C0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t měrných jednotek </w:t>
      </w:r>
      <w:r w:rsidR="00B278FA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u níže uvedených dílčích částí: </w:t>
      </w:r>
    </w:p>
    <w:p w14:paraId="7D845B5F" w14:textId="16D1D47D" w:rsidR="00836A71" w:rsidRDefault="00836A71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</w:t>
      </w:r>
      <w:r w:rsidRPr="009B5A6C">
        <w:rPr>
          <w:rFonts w:ascii="Arial" w:hAnsi="Arial" w:cs="Arial"/>
          <w:b/>
          <w:bCs/>
          <w:szCs w:val="22"/>
          <w:u w:val="single"/>
        </w:rPr>
        <w:t>u dílčí části</w:t>
      </w:r>
      <w:r w:rsidRPr="00FE6CB7">
        <w:rPr>
          <w:rFonts w:ascii="Arial" w:hAnsi="Arial" w:cs="Arial"/>
          <w:szCs w:val="22"/>
          <w:u w:val="single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567"/>
        <w:gridCol w:w="1134"/>
        <w:gridCol w:w="1298"/>
        <w:gridCol w:w="1390"/>
        <w:gridCol w:w="1390"/>
      </w:tblGrid>
      <w:tr w:rsidR="00D60B2B" w14:paraId="6DE5131A" w14:textId="77777777" w:rsidTr="00CF75C7">
        <w:trPr>
          <w:trHeight w:val="1048"/>
        </w:trPr>
        <w:tc>
          <w:tcPr>
            <w:tcW w:w="1271" w:type="dxa"/>
          </w:tcPr>
          <w:p w14:paraId="2C3A5F45" w14:textId="77777777" w:rsidR="00D60B2B" w:rsidRDefault="00D60B2B" w:rsidP="00A33DDA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Cs w:val="22"/>
                <w:u w:val="single"/>
              </w:rPr>
            </w:pPr>
          </w:p>
        </w:tc>
        <w:tc>
          <w:tcPr>
            <w:tcW w:w="2693" w:type="dxa"/>
          </w:tcPr>
          <w:p w14:paraId="1DCA998A" w14:textId="77777777" w:rsidR="00D60B2B" w:rsidRPr="00560EDC" w:rsidRDefault="00D60B2B" w:rsidP="00560EDC">
            <w:pPr>
              <w:pStyle w:val="Level2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b/>
                <w:bCs/>
                <w:szCs w:val="22"/>
                <w:u w:val="single"/>
              </w:rPr>
            </w:pPr>
          </w:p>
          <w:p w14:paraId="5665B09C" w14:textId="7CB2F14E" w:rsidR="00D60B2B" w:rsidRPr="00560EDC" w:rsidRDefault="00FC4654" w:rsidP="00560EDC">
            <w:pPr>
              <w:pStyle w:val="Level2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b/>
                <w:bCs/>
                <w:szCs w:val="22"/>
              </w:rPr>
            </w:pPr>
            <w:r w:rsidRPr="00560EDC">
              <w:rPr>
                <w:rFonts w:ascii="Arial" w:hAnsi="Arial" w:cs="Arial"/>
                <w:b/>
                <w:bCs/>
                <w:szCs w:val="22"/>
              </w:rPr>
              <w:t>Dílčí část Hlavního celku</w:t>
            </w:r>
          </w:p>
        </w:tc>
        <w:tc>
          <w:tcPr>
            <w:tcW w:w="567" w:type="dxa"/>
          </w:tcPr>
          <w:p w14:paraId="6EFC52F2" w14:textId="77777777" w:rsidR="00D60B2B" w:rsidRPr="00560EDC" w:rsidRDefault="00D60B2B" w:rsidP="00A33DDA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  <w:p w14:paraId="64B5BDAA" w14:textId="32F5B730" w:rsidR="00FC4654" w:rsidRPr="00560EDC" w:rsidRDefault="00FC4654" w:rsidP="00A33DDA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560EDC">
              <w:rPr>
                <w:rFonts w:ascii="Arial" w:hAnsi="Arial" w:cs="Arial"/>
                <w:b/>
                <w:bCs/>
                <w:szCs w:val="22"/>
              </w:rPr>
              <w:t>MJ</w:t>
            </w:r>
          </w:p>
          <w:p w14:paraId="163522A5" w14:textId="77777777" w:rsidR="00FC4654" w:rsidRPr="00560EDC" w:rsidRDefault="00FC4654" w:rsidP="00A33DDA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134" w:type="dxa"/>
          </w:tcPr>
          <w:p w14:paraId="5AE4732F" w14:textId="77777777" w:rsidR="00D60B2B" w:rsidRPr="00560EDC" w:rsidRDefault="00D60B2B" w:rsidP="00A33DDA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  <w:p w14:paraId="0F7EE2D8" w14:textId="6D7F8436" w:rsidR="00FC4654" w:rsidRPr="00560EDC" w:rsidRDefault="00FC4654" w:rsidP="00A33DDA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560EDC">
              <w:rPr>
                <w:rFonts w:ascii="Arial" w:hAnsi="Arial" w:cs="Arial"/>
                <w:b/>
                <w:bCs/>
                <w:szCs w:val="22"/>
              </w:rPr>
              <w:t>Původní počet M</w:t>
            </w:r>
            <w:r w:rsidR="00560EDC">
              <w:rPr>
                <w:rFonts w:ascii="Arial" w:hAnsi="Arial" w:cs="Arial"/>
                <w:b/>
                <w:bCs/>
                <w:szCs w:val="22"/>
              </w:rPr>
              <w:t>J</w:t>
            </w:r>
          </w:p>
        </w:tc>
        <w:tc>
          <w:tcPr>
            <w:tcW w:w="1298" w:type="dxa"/>
          </w:tcPr>
          <w:p w14:paraId="464341BA" w14:textId="77777777" w:rsidR="00D60B2B" w:rsidRPr="00560EDC" w:rsidRDefault="00D60B2B" w:rsidP="00A33DDA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  <w:p w14:paraId="11D13636" w14:textId="66789710" w:rsidR="00FC4654" w:rsidRPr="00560EDC" w:rsidRDefault="00FC4654" w:rsidP="00A33DDA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560EDC">
              <w:rPr>
                <w:rFonts w:ascii="Arial" w:hAnsi="Arial" w:cs="Arial"/>
                <w:b/>
                <w:bCs/>
                <w:szCs w:val="22"/>
              </w:rPr>
              <w:t xml:space="preserve">Navýšení </w:t>
            </w:r>
            <w:r w:rsidR="00F41BE7">
              <w:rPr>
                <w:rFonts w:ascii="Arial" w:hAnsi="Arial" w:cs="Arial"/>
                <w:b/>
                <w:bCs/>
                <w:szCs w:val="22"/>
              </w:rPr>
              <w:t xml:space="preserve">počet </w:t>
            </w:r>
            <w:r w:rsidRPr="00560EDC">
              <w:rPr>
                <w:rFonts w:ascii="Arial" w:hAnsi="Arial" w:cs="Arial"/>
                <w:b/>
                <w:bCs/>
                <w:szCs w:val="22"/>
              </w:rPr>
              <w:t>MJ</w:t>
            </w:r>
          </w:p>
        </w:tc>
        <w:tc>
          <w:tcPr>
            <w:tcW w:w="1390" w:type="dxa"/>
          </w:tcPr>
          <w:p w14:paraId="41E06D2B" w14:textId="77777777" w:rsidR="00D60B2B" w:rsidRPr="00560EDC" w:rsidRDefault="00D60B2B" w:rsidP="00A33DDA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  <w:p w14:paraId="221982DF" w14:textId="333B5504" w:rsidR="00FC4654" w:rsidRPr="00560EDC" w:rsidRDefault="00FC4654" w:rsidP="00560EDC">
            <w:pPr>
              <w:pStyle w:val="Level2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b/>
                <w:bCs/>
                <w:szCs w:val="22"/>
              </w:rPr>
            </w:pPr>
            <w:r w:rsidRPr="00560EDC">
              <w:rPr>
                <w:rFonts w:ascii="Arial" w:hAnsi="Arial" w:cs="Arial"/>
                <w:b/>
                <w:bCs/>
                <w:szCs w:val="22"/>
              </w:rPr>
              <w:t>Cena za MJ v</w:t>
            </w:r>
            <w:r w:rsidR="00560EDC">
              <w:rPr>
                <w:rFonts w:ascii="Arial" w:hAnsi="Arial" w:cs="Arial"/>
                <w:b/>
                <w:bCs/>
                <w:szCs w:val="22"/>
              </w:rPr>
              <w:t> </w:t>
            </w:r>
            <w:r w:rsidRPr="00560EDC">
              <w:rPr>
                <w:rFonts w:ascii="Arial" w:hAnsi="Arial" w:cs="Arial"/>
                <w:b/>
                <w:bCs/>
                <w:szCs w:val="22"/>
              </w:rPr>
              <w:t>Kč</w:t>
            </w:r>
            <w:r w:rsidR="00560EDC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Pr="00560EDC">
              <w:rPr>
                <w:rFonts w:ascii="Arial" w:hAnsi="Arial" w:cs="Arial"/>
                <w:b/>
                <w:bCs/>
                <w:szCs w:val="22"/>
              </w:rPr>
              <w:t>bez DPH</w:t>
            </w:r>
          </w:p>
        </w:tc>
        <w:tc>
          <w:tcPr>
            <w:tcW w:w="1390" w:type="dxa"/>
          </w:tcPr>
          <w:p w14:paraId="0D30BF7A" w14:textId="77777777" w:rsidR="00D60B2B" w:rsidRPr="00560EDC" w:rsidRDefault="00D60B2B" w:rsidP="00A33DDA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  <w:p w14:paraId="47BE62E7" w14:textId="4E668368" w:rsidR="00FC4654" w:rsidRPr="00560EDC" w:rsidRDefault="00FC4654" w:rsidP="00560EDC">
            <w:pPr>
              <w:pStyle w:val="Level2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b/>
                <w:bCs/>
                <w:szCs w:val="22"/>
              </w:rPr>
            </w:pPr>
            <w:r w:rsidRPr="00560EDC">
              <w:rPr>
                <w:rFonts w:ascii="Arial" w:hAnsi="Arial" w:cs="Arial"/>
                <w:b/>
                <w:bCs/>
                <w:szCs w:val="22"/>
              </w:rPr>
              <w:t>Navýšení ceny v Kč bez DPH</w:t>
            </w:r>
          </w:p>
        </w:tc>
      </w:tr>
      <w:tr w:rsidR="00D60B2B" w14:paraId="3310C7F2" w14:textId="77777777" w:rsidTr="00CF75C7">
        <w:tc>
          <w:tcPr>
            <w:tcW w:w="1271" w:type="dxa"/>
          </w:tcPr>
          <w:p w14:paraId="081ACED3" w14:textId="49AA16FE" w:rsidR="00D60B2B" w:rsidRPr="00083848" w:rsidRDefault="00083848" w:rsidP="00074A9D">
            <w:pPr>
              <w:pStyle w:val="Level2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83848">
              <w:rPr>
                <w:rFonts w:ascii="Arial" w:hAnsi="Arial" w:cs="Arial"/>
                <w:b/>
                <w:bCs/>
                <w:szCs w:val="22"/>
              </w:rPr>
              <w:t>6.3.</w:t>
            </w:r>
          </w:p>
        </w:tc>
        <w:tc>
          <w:tcPr>
            <w:tcW w:w="2693" w:type="dxa"/>
          </w:tcPr>
          <w:p w14:paraId="077D2A3B" w14:textId="2DA77B67" w:rsidR="00D60B2B" w:rsidRPr="00083848" w:rsidRDefault="00083848" w:rsidP="00074A9D">
            <w:pPr>
              <w:pStyle w:val="Level2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83848">
              <w:rPr>
                <w:rFonts w:ascii="Arial" w:hAnsi="Arial" w:cs="Arial"/>
                <w:b/>
                <w:bCs/>
                <w:szCs w:val="22"/>
              </w:rPr>
              <w:t>Návrhové práce</w:t>
            </w:r>
          </w:p>
        </w:tc>
        <w:tc>
          <w:tcPr>
            <w:tcW w:w="567" w:type="dxa"/>
          </w:tcPr>
          <w:p w14:paraId="67C9C809" w14:textId="77777777" w:rsidR="00D60B2B" w:rsidRDefault="00D60B2B" w:rsidP="00A33DDA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430C00B9" w14:textId="77777777" w:rsidR="00D60B2B" w:rsidRDefault="00D60B2B" w:rsidP="00A33DDA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Cs w:val="22"/>
                <w:u w:val="single"/>
              </w:rPr>
            </w:pPr>
          </w:p>
        </w:tc>
        <w:tc>
          <w:tcPr>
            <w:tcW w:w="1298" w:type="dxa"/>
          </w:tcPr>
          <w:p w14:paraId="3E8491EC" w14:textId="77777777" w:rsidR="00D60B2B" w:rsidRDefault="00D60B2B" w:rsidP="00A33DDA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Cs w:val="22"/>
                <w:u w:val="single"/>
              </w:rPr>
            </w:pPr>
          </w:p>
        </w:tc>
        <w:tc>
          <w:tcPr>
            <w:tcW w:w="1390" w:type="dxa"/>
          </w:tcPr>
          <w:p w14:paraId="7EDEE6F8" w14:textId="77777777" w:rsidR="00D60B2B" w:rsidRDefault="00D60B2B" w:rsidP="00A33DDA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Cs w:val="22"/>
                <w:u w:val="single"/>
              </w:rPr>
            </w:pPr>
          </w:p>
        </w:tc>
        <w:tc>
          <w:tcPr>
            <w:tcW w:w="1390" w:type="dxa"/>
          </w:tcPr>
          <w:p w14:paraId="484FA8F0" w14:textId="77777777" w:rsidR="00D60B2B" w:rsidRDefault="00D60B2B" w:rsidP="00A33DDA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Cs w:val="22"/>
                <w:u w:val="single"/>
              </w:rPr>
            </w:pPr>
          </w:p>
        </w:tc>
      </w:tr>
      <w:tr w:rsidR="00D60B2B" w14:paraId="390053B4" w14:textId="77777777" w:rsidTr="00CF75C7">
        <w:tc>
          <w:tcPr>
            <w:tcW w:w="1271" w:type="dxa"/>
          </w:tcPr>
          <w:p w14:paraId="25D350B4" w14:textId="3F6F36ED" w:rsidR="00D60B2B" w:rsidRPr="00560EDC" w:rsidRDefault="00560EDC" w:rsidP="00A33DDA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Cs w:val="22"/>
              </w:rPr>
            </w:pPr>
            <w:r w:rsidRPr="00560EDC">
              <w:rPr>
                <w:rFonts w:ascii="Arial" w:hAnsi="Arial" w:cs="Arial"/>
                <w:szCs w:val="22"/>
              </w:rPr>
              <w:t>6.3.2 h) i)</w:t>
            </w:r>
          </w:p>
        </w:tc>
        <w:tc>
          <w:tcPr>
            <w:tcW w:w="2693" w:type="dxa"/>
          </w:tcPr>
          <w:p w14:paraId="36CBCF4D" w14:textId="289AEBE7" w:rsidR="00D60B2B" w:rsidRPr="001D0271" w:rsidRDefault="001D0271" w:rsidP="00A33DDA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Cs w:val="22"/>
              </w:rPr>
            </w:pPr>
            <w:r w:rsidRPr="001D0271">
              <w:rPr>
                <w:rFonts w:ascii="Arial" w:hAnsi="Arial" w:cs="Arial"/>
                <w:szCs w:val="22"/>
              </w:rPr>
              <w:t xml:space="preserve">Aktualizace PSZ do 10 ha </w:t>
            </w:r>
          </w:p>
        </w:tc>
        <w:tc>
          <w:tcPr>
            <w:tcW w:w="567" w:type="dxa"/>
          </w:tcPr>
          <w:p w14:paraId="43DC8282" w14:textId="75C68CBD" w:rsidR="00D60B2B" w:rsidRPr="001D0271" w:rsidRDefault="00560EDC" w:rsidP="00A33DDA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</w:t>
            </w:r>
            <w:r w:rsidR="001D0271" w:rsidRPr="001D0271">
              <w:rPr>
                <w:rFonts w:ascii="Arial" w:hAnsi="Arial" w:cs="Arial"/>
                <w:szCs w:val="22"/>
              </w:rPr>
              <w:t>a</w:t>
            </w:r>
          </w:p>
        </w:tc>
        <w:tc>
          <w:tcPr>
            <w:tcW w:w="1134" w:type="dxa"/>
          </w:tcPr>
          <w:p w14:paraId="7D877E47" w14:textId="0F96DED4" w:rsidR="00D60B2B" w:rsidRPr="001D0271" w:rsidRDefault="001D0271" w:rsidP="00F23ED0">
            <w:pPr>
              <w:pStyle w:val="Level2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Cs w:val="22"/>
              </w:rPr>
            </w:pPr>
            <w:r w:rsidRPr="001D0271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298" w:type="dxa"/>
          </w:tcPr>
          <w:p w14:paraId="52046DD1" w14:textId="29EF24F0" w:rsidR="00D60B2B" w:rsidRPr="001D0271" w:rsidRDefault="001D0271" w:rsidP="00F23ED0">
            <w:pPr>
              <w:pStyle w:val="Level2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Cs w:val="22"/>
              </w:rPr>
            </w:pPr>
            <w:r w:rsidRPr="001D0271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390" w:type="dxa"/>
          </w:tcPr>
          <w:p w14:paraId="0EF5C6DE" w14:textId="767086D8" w:rsidR="00D60B2B" w:rsidRPr="001D0271" w:rsidRDefault="001D0271" w:rsidP="00F23ED0">
            <w:pPr>
              <w:pStyle w:val="Level2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Cs w:val="22"/>
              </w:rPr>
            </w:pPr>
            <w:r w:rsidRPr="001D0271">
              <w:rPr>
                <w:rFonts w:ascii="Arial" w:hAnsi="Arial" w:cs="Arial"/>
                <w:szCs w:val="22"/>
              </w:rPr>
              <w:t>11 011,00</w:t>
            </w:r>
          </w:p>
        </w:tc>
        <w:tc>
          <w:tcPr>
            <w:tcW w:w="1390" w:type="dxa"/>
          </w:tcPr>
          <w:p w14:paraId="05DAE142" w14:textId="1FACFFC1" w:rsidR="00D60B2B" w:rsidRPr="001D0271" w:rsidRDefault="007A0DE3" w:rsidP="00A33DDA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22 022,00</w:t>
            </w:r>
          </w:p>
        </w:tc>
      </w:tr>
    </w:tbl>
    <w:p w14:paraId="61441D68" w14:textId="1997CCB7" w:rsidR="00D60B2B" w:rsidRDefault="00281AB0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noProof/>
          <w:snapToGrid/>
          <w:szCs w:val="22"/>
          <w:u w:val="single"/>
          <w14:ligatures w14:val="none"/>
        </w:rPr>
        <mc:AlternateContent>
          <mc:Choice Requires="aink">
            <w:drawing>
              <wp:anchor distT="0" distB="0" distL="114300" distR="114300" simplePos="0" relativeHeight="251667456" behindDoc="0" locked="0" layoutInCell="1" allowOverlap="1" wp14:anchorId="588C95F9" wp14:editId="4A3B6269">
                <wp:simplePos x="0" y="0"/>
                <wp:positionH relativeFrom="column">
                  <wp:posOffset>2068195</wp:posOffset>
                </wp:positionH>
                <wp:positionV relativeFrom="paragraph">
                  <wp:posOffset>159385</wp:posOffset>
                </wp:positionV>
                <wp:extent cx="360" cy="360"/>
                <wp:effectExtent l="0" t="0" r="0" b="0"/>
                <wp:wrapNone/>
                <wp:docPr id="1596443989" name="Rukopis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7456" behindDoc="0" locked="0" layoutInCell="1" allowOverlap="1" wp14:anchorId="588C95F9" wp14:editId="4A3B6269">
                <wp:simplePos x="0" y="0"/>
                <wp:positionH relativeFrom="column">
                  <wp:posOffset>2068195</wp:posOffset>
                </wp:positionH>
                <wp:positionV relativeFrom="paragraph">
                  <wp:posOffset>159385</wp:posOffset>
                </wp:positionV>
                <wp:extent cx="360" cy="360"/>
                <wp:effectExtent l="0" t="0" r="0" b="0"/>
                <wp:wrapNone/>
                <wp:docPr id="1596443989" name="Rukopis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6443989" name="Rukopis 13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70627C8" w14:textId="57BFD354" w:rsidR="00151303" w:rsidRDefault="00281AB0" w:rsidP="00D33C2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napToGrid/>
          <w:szCs w:val="22"/>
          <w:u w:val="single"/>
          <w14:ligatures w14:val="none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50AE74F4" wp14:editId="2D25F944">
                <wp:simplePos x="0" y="0"/>
                <wp:positionH relativeFrom="column">
                  <wp:posOffset>2278290</wp:posOffset>
                </wp:positionH>
                <wp:positionV relativeFrom="paragraph">
                  <wp:posOffset>240560</wp:posOffset>
                </wp:positionV>
                <wp:extent cx="360" cy="360"/>
                <wp:effectExtent l="0" t="0" r="0" b="0"/>
                <wp:wrapNone/>
                <wp:docPr id="602256318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50AE74F4" wp14:editId="2D25F944">
                <wp:simplePos x="0" y="0"/>
                <wp:positionH relativeFrom="column">
                  <wp:posOffset>2278290</wp:posOffset>
                </wp:positionH>
                <wp:positionV relativeFrom="paragraph">
                  <wp:posOffset>240560</wp:posOffset>
                </wp:positionV>
                <wp:extent cx="360" cy="360"/>
                <wp:effectExtent l="0" t="0" r="0" b="0"/>
                <wp:wrapNone/>
                <wp:docPr id="602256318" name="Rukopis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2256318" name="Rukopis 2"/>
                        <pic:cNvPicPr/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napToGrid/>
          <w:szCs w:val="22"/>
          <w:u w:val="single"/>
          <w14:ligatures w14:val="none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39F3396E" wp14:editId="79758F35">
                <wp:simplePos x="0" y="0"/>
                <wp:positionH relativeFrom="column">
                  <wp:posOffset>3040380</wp:posOffset>
                </wp:positionH>
                <wp:positionV relativeFrom="paragraph">
                  <wp:posOffset>86995</wp:posOffset>
                </wp:positionV>
                <wp:extent cx="360" cy="360"/>
                <wp:effectExtent l="0" t="0" r="0" b="0"/>
                <wp:wrapNone/>
                <wp:docPr id="392596191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39F3396E" wp14:editId="79758F35">
                <wp:simplePos x="0" y="0"/>
                <wp:positionH relativeFrom="column">
                  <wp:posOffset>3040380</wp:posOffset>
                </wp:positionH>
                <wp:positionV relativeFrom="paragraph">
                  <wp:posOffset>86995</wp:posOffset>
                </wp:positionV>
                <wp:extent cx="360" cy="360"/>
                <wp:effectExtent l="0" t="0" r="0" b="0"/>
                <wp:wrapNone/>
                <wp:docPr id="392596191" name="Rukopis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2596191" name="Rukopis 8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DF6A64">
        <w:rPr>
          <w:rFonts w:ascii="Arial" w:hAnsi="Arial" w:cs="Arial"/>
        </w:rPr>
        <w:t>H</w:t>
      </w:r>
      <w:r w:rsidR="00DF6A64" w:rsidRPr="008B1614">
        <w:rPr>
          <w:rFonts w:ascii="Arial" w:hAnsi="Arial" w:cs="Arial"/>
        </w:rPr>
        <w:t xml:space="preserve">odnota změn činí </w:t>
      </w:r>
      <w:r w:rsidR="008F0145">
        <w:rPr>
          <w:rFonts w:ascii="Arial" w:hAnsi="Arial" w:cs="Arial"/>
          <w:b/>
          <w:bCs/>
        </w:rPr>
        <w:t> </w:t>
      </w:r>
      <w:r w:rsidR="000030C4">
        <w:rPr>
          <w:rFonts w:ascii="Arial" w:hAnsi="Arial" w:cs="Arial"/>
          <w:b/>
          <w:bCs/>
        </w:rPr>
        <w:t xml:space="preserve">22 022,00 </w:t>
      </w:r>
      <w:r w:rsidR="00DF6A64" w:rsidRPr="008B1614">
        <w:rPr>
          <w:rFonts w:ascii="Arial" w:hAnsi="Arial" w:cs="Arial"/>
        </w:rPr>
        <w:t>Kč bez DPH,</w:t>
      </w:r>
      <w:r w:rsidR="001F1617">
        <w:rPr>
          <w:rFonts w:ascii="Arial" w:hAnsi="Arial" w:cs="Arial"/>
        </w:rPr>
        <w:t xml:space="preserve"> (tj. </w:t>
      </w:r>
      <w:r w:rsidR="000030C4">
        <w:rPr>
          <w:rFonts w:ascii="Arial" w:hAnsi="Arial" w:cs="Arial"/>
        </w:rPr>
        <w:t>1,</w:t>
      </w:r>
      <w:r w:rsidR="002601A6">
        <w:rPr>
          <w:rFonts w:ascii="Arial" w:hAnsi="Arial" w:cs="Arial"/>
        </w:rPr>
        <w:t>02</w:t>
      </w:r>
      <w:r w:rsidR="000030C4">
        <w:rPr>
          <w:rFonts w:ascii="Arial" w:hAnsi="Arial" w:cs="Arial"/>
        </w:rPr>
        <w:t xml:space="preserve"> </w:t>
      </w:r>
      <w:r w:rsidR="001F1617">
        <w:rPr>
          <w:rFonts w:ascii="Arial" w:hAnsi="Arial" w:cs="Arial"/>
        </w:rPr>
        <w:t>% původní hodnoty závazku);</w:t>
      </w:r>
      <w:r w:rsidR="00DF6A64" w:rsidRPr="008B1614">
        <w:rPr>
          <w:rFonts w:ascii="Arial" w:hAnsi="Arial" w:cs="Arial"/>
        </w:rPr>
        <w:t xml:space="preserve"> o tuto částku bude celková cena díla </w:t>
      </w:r>
      <w:r w:rsidR="00685688" w:rsidRPr="002C4766">
        <w:rPr>
          <w:rFonts w:ascii="Arial" w:hAnsi="Arial" w:cs="Arial"/>
          <w:b/>
          <w:bCs/>
        </w:rPr>
        <w:t>navýšena</w:t>
      </w:r>
      <w:r w:rsidR="00F449C4">
        <w:rPr>
          <w:rFonts w:ascii="Arial" w:hAnsi="Arial" w:cs="Arial"/>
        </w:rPr>
        <w:t>.</w:t>
      </w:r>
    </w:p>
    <w:p w14:paraId="3020A51F" w14:textId="77777777" w:rsidR="00216D94" w:rsidRPr="00D7370A" w:rsidRDefault="00216D94" w:rsidP="00D33C2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74C1FC1F" w14:textId="1171038E" w:rsidR="006A62B5" w:rsidRDefault="00C12C54" w:rsidP="001F1617">
      <w:pPr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9B5A6C">
        <w:rPr>
          <w:rFonts w:ascii="Arial" w:hAnsi="Arial" w:cs="Arial"/>
          <w:b/>
          <w:bCs/>
          <w:u w:val="single"/>
        </w:rPr>
        <w:t>u dílčí</w:t>
      </w:r>
      <w:r w:rsidR="00D37E1D" w:rsidRPr="009B5A6C">
        <w:rPr>
          <w:rFonts w:ascii="Arial" w:hAnsi="Arial" w:cs="Arial"/>
          <w:b/>
          <w:bCs/>
          <w:u w:val="single"/>
        </w:rPr>
        <w:t>ch</w:t>
      </w:r>
      <w:r w:rsidRPr="009B5A6C">
        <w:rPr>
          <w:rFonts w:ascii="Arial" w:hAnsi="Arial" w:cs="Arial"/>
          <w:b/>
          <w:bCs/>
          <w:u w:val="single"/>
        </w:rPr>
        <w:t xml:space="preserve"> část</w:t>
      </w:r>
      <w:r w:rsidR="00D37E1D" w:rsidRPr="009B5A6C">
        <w:rPr>
          <w:rFonts w:ascii="Arial" w:hAnsi="Arial" w:cs="Arial"/>
          <w:b/>
          <w:bCs/>
          <w:u w:val="single"/>
        </w:rPr>
        <w:t>í</w:t>
      </w:r>
      <w:r w:rsidRPr="009B5A6C">
        <w:rPr>
          <w:rFonts w:ascii="Arial" w:hAnsi="Arial" w:cs="Arial"/>
          <w:b/>
          <w:bCs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709"/>
        <w:gridCol w:w="1134"/>
        <w:gridCol w:w="1172"/>
        <w:gridCol w:w="1382"/>
        <w:gridCol w:w="1382"/>
      </w:tblGrid>
      <w:tr w:rsidR="006A62B5" w14:paraId="3C1E7373" w14:textId="77777777" w:rsidTr="00CF75C7">
        <w:tc>
          <w:tcPr>
            <w:tcW w:w="1271" w:type="dxa"/>
          </w:tcPr>
          <w:p w14:paraId="7AB58A68" w14:textId="77777777" w:rsidR="006A62B5" w:rsidRDefault="006A62B5" w:rsidP="001F161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693" w:type="dxa"/>
          </w:tcPr>
          <w:p w14:paraId="2E7F7AC8" w14:textId="77777777" w:rsidR="00E902E6" w:rsidRDefault="00E902E6" w:rsidP="001F1617">
            <w:pPr>
              <w:rPr>
                <w:rFonts w:ascii="Arial" w:hAnsi="Arial" w:cs="Arial"/>
                <w:b/>
                <w:bCs/>
              </w:rPr>
            </w:pPr>
          </w:p>
          <w:p w14:paraId="218BBB48" w14:textId="74926026" w:rsidR="006A62B5" w:rsidRPr="00D7370A" w:rsidRDefault="00747D2B" w:rsidP="001F1617">
            <w:pPr>
              <w:rPr>
                <w:rFonts w:ascii="Arial" w:hAnsi="Arial" w:cs="Arial"/>
                <w:b/>
                <w:bCs/>
              </w:rPr>
            </w:pPr>
            <w:r w:rsidRPr="00D7370A">
              <w:rPr>
                <w:rFonts w:ascii="Arial" w:hAnsi="Arial" w:cs="Arial"/>
                <w:b/>
                <w:bCs/>
              </w:rPr>
              <w:t>Dílčí část Hlavního celku</w:t>
            </w:r>
          </w:p>
        </w:tc>
        <w:tc>
          <w:tcPr>
            <w:tcW w:w="709" w:type="dxa"/>
          </w:tcPr>
          <w:p w14:paraId="77065035" w14:textId="77777777" w:rsidR="00E902E6" w:rsidRDefault="00E902E6" w:rsidP="001F1617">
            <w:pPr>
              <w:rPr>
                <w:rFonts w:ascii="Arial" w:hAnsi="Arial" w:cs="Arial"/>
                <w:b/>
                <w:bCs/>
              </w:rPr>
            </w:pPr>
          </w:p>
          <w:p w14:paraId="089C8A9B" w14:textId="6B961090" w:rsidR="006A62B5" w:rsidRPr="00D7370A" w:rsidRDefault="00747D2B" w:rsidP="001F1617">
            <w:pPr>
              <w:rPr>
                <w:rFonts w:ascii="Arial" w:hAnsi="Arial" w:cs="Arial"/>
                <w:b/>
                <w:bCs/>
              </w:rPr>
            </w:pPr>
            <w:r w:rsidRPr="00D7370A">
              <w:rPr>
                <w:rFonts w:ascii="Arial" w:hAnsi="Arial" w:cs="Arial"/>
                <w:b/>
                <w:bCs/>
              </w:rPr>
              <w:t>MJ</w:t>
            </w:r>
          </w:p>
        </w:tc>
        <w:tc>
          <w:tcPr>
            <w:tcW w:w="1134" w:type="dxa"/>
          </w:tcPr>
          <w:p w14:paraId="3439FF27" w14:textId="77777777" w:rsidR="00AD7E9F" w:rsidRDefault="00AD7E9F" w:rsidP="001F1617">
            <w:pPr>
              <w:rPr>
                <w:rFonts w:ascii="Arial" w:hAnsi="Arial" w:cs="Arial"/>
                <w:b/>
                <w:bCs/>
              </w:rPr>
            </w:pPr>
          </w:p>
          <w:p w14:paraId="787E20CA" w14:textId="677CA7B0" w:rsidR="006A62B5" w:rsidRPr="00D7370A" w:rsidRDefault="00747D2B" w:rsidP="001F1617">
            <w:pPr>
              <w:rPr>
                <w:rFonts w:ascii="Arial" w:hAnsi="Arial" w:cs="Arial"/>
                <w:b/>
                <w:bCs/>
              </w:rPr>
            </w:pPr>
            <w:r w:rsidRPr="00D7370A">
              <w:rPr>
                <w:rFonts w:ascii="Arial" w:hAnsi="Arial" w:cs="Arial"/>
                <w:b/>
                <w:bCs/>
              </w:rPr>
              <w:t>Původní počet MJ</w:t>
            </w:r>
          </w:p>
        </w:tc>
        <w:tc>
          <w:tcPr>
            <w:tcW w:w="1172" w:type="dxa"/>
          </w:tcPr>
          <w:p w14:paraId="497AB1A2" w14:textId="77777777" w:rsidR="00AD7E9F" w:rsidRDefault="00AD7E9F" w:rsidP="001F1617">
            <w:pPr>
              <w:rPr>
                <w:rFonts w:ascii="Arial" w:hAnsi="Arial" w:cs="Arial"/>
                <w:b/>
                <w:bCs/>
              </w:rPr>
            </w:pPr>
          </w:p>
          <w:p w14:paraId="19BCE656" w14:textId="2FFE4A72" w:rsidR="006A62B5" w:rsidRPr="00D7370A" w:rsidRDefault="00747D2B" w:rsidP="001F1617">
            <w:pPr>
              <w:rPr>
                <w:rFonts w:ascii="Arial" w:hAnsi="Arial" w:cs="Arial"/>
                <w:b/>
                <w:bCs/>
              </w:rPr>
            </w:pPr>
            <w:r w:rsidRPr="00D7370A">
              <w:rPr>
                <w:rFonts w:ascii="Arial" w:hAnsi="Arial" w:cs="Arial"/>
                <w:b/>
                <w:bCs/>
              </w:rPr>
              <w:t>Snížený počet MJ</w:t>
            </w:r>
          </w:p>
        </w:tc>
        <w:tc>
          <w:tcPr>
            <w:tcW w:w="1382" w:type="dxa"/>
          </w:tcPr>
          <w:p w14:paraId="502C480C" w14:textId="77777777" w:rsidR="00AD7E9F" w:rsidRDefault="00AD7E9F" w:rsidP="001F1617">
            <w:pPr>
              <w:rPr>
                <w:rFonts w:ascii="Arial" w:hAnsi="Arial" w:cs="Arial"/>
                <w:b/>
                <w:bCs/>
              </w:rPr>
            </w:pPr>
          </w:p>
          <w:p w14:paraId="7EDD3BF1" w14:textId="02FD72DD" w:rsidR="006A62B5" w:rsidRPr="00D7370A" w:rsidRDefault="00747D2B" w:rsidP="001F1617">
            <w:pPr>
              <w:rPr>
                <w:rFonts w:ascii="Arial" w:hAnsi="Arial" w:cs="Arial"/>
                <w:b/>
                <w:bCs/>
              </w:rPr>
            </w:pPr>
            <w:r w:rsidRPr="00D7370A">
              <w:rPr>
                <w:rFonts w:ascii="Arial" w:hAnsi="Arial" w:cs="Arial"/>
                <w:b/>
                <w:bCs/>
              </w:rPr>
              <w:t>Cena za MJ v Kč bez DPH</w:t>
            </w:r>
          </w:p>
        </w:tc>
        <w:tc>
          <w:tcPr>
            <w:tcW w:w="1382" w:type="dxa"/>
          </w:tcPr>
          <w:p w14:paraId="7B475D0C" w14:textId="77777777" w:rsidR="00AD7E9F" w:rsidRDefault="00AD7E9F" w:rsidP="001F1617">
            <w:pPr>
              <w:rPr>
                <w:rFonts w:ascii="Arial" w:hAnsi="Arial" w:cs="Arial"/>
                <w:b/>
                <w:bCs/>
              </w:rPr>
            </w:pPr>
          </w:p>
          <w:p w14:paraId="0851906E" w14:textId="4DD4E44E" w:rsidR="006A62B5" w:rsidRPr="00D7370A" w:rsidRDefault="00747D2B" w:rsidP="001F1617">
            <w:pPr>
              <w:rPr>
                <w:rFonts w:ascii="Arial" w:hAnsi="Arial" w:cs="Arial"/>
                <w:b/>
                <w:bCs/>
              </w:rPr>
            </w:pPr>
            <w:r w:rsidRPr="00D7370A">
              <w:rPr>
                <w:rFonts w:ascii="Arial" w:hAnsi="Arial" w:cs="Arial"/>
                <w:b/>
                <w:bCs/>
              </w:rPr>
              <w:t>Sníž</w:t>
            </w:r>
            <w:r w:rsidR="00D7370A" w:rsidRPr="00D7370A">
              <w:rPr>
                <w:rFonts w:ascii="Arial" w:hAnsi="Arial" w:cs="Arial"/>
                <w:b/>
                <w:bCs/>
              </w:rPr>
              <w:t>ení ceny v Kč bez DPH</w:t>
            </w:r>
          </w:p>
        </w:tc>
      </w:tr>
      <w:tr w:rsidR="006A62B5" w14:paraId="534C7701" w14:textId="77777777" w:rsidTr="00CF75C7">
        <w:tc>
          <w:tcPr>
            <w:tcW w:w="1271" w:type="dxa"/>
          </w:tcPr>
          <w:p w14:paraId="773FD20C" w14:textId="27F3A913" w:rsidR="006A62B5" w:rsidRPr="00074A9D" w:rsidRDefault="00074A9D" w:rsidP="00074A9D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A9D">
              <w:rPr>
                <w:rFonts w:ascii="Arial" w:hAnsi="Arial" w:cs="Arial"/>
                <w:b/>
                <w:bCs/>
              </w:rPr>
              <w:t>6.3.</w:t>
            </w:r>
          </w:p>
        </w:tc>
        <w:tc>
          <w:tcPr>
            <w:tcW w:w="2693" w:type="dxa"/>
          </w:tcPr>
          <w:p w14:paraId="666A1D4E" w14:textId="4ABF4CD7" w:rsidR="006A62B5" w:rsidRPr="00074A9D" w:rsidRDefault="00074A9D" w:rsidP="00074A9D">
            <w:pPr>
              <w:jc w:val="center"/>
              <w:rPr>
                <w:rFonts w:ascii="Arial" w:hAnsi="Arial" w:cs="Arial"/>
                <w:b/>
                <w:bCs/>
              </w:rPr>
            </w:pPr>
            <w:r w:rsidRPr="00074A9D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709" w:type="dxa"/>
          </w:tcPr>
          <w:p w14:paraId="0FF3186C" w14:textId="77777777" w:rsidR="006A62B5" w:rsidRDefault="006A62B5" w:rsidP="001F161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134" w:type="dxa"/>
          </w:tcPr>
          <w:p w14:paraId="7BFCADF7" w14:textId="77777777" w:rsidR="006A62B5" w:rsidRDefault="006A62B5" w:rsidP="001F161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172" w:type="dxa"/>
          </w:tcPr>
          <w:p w14:paraId="27AAC88E" w14:textId="77777777" w:rsidR="006A62B5" w:rsidRDefault="006A62B5" w:rsidP="001F161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82" w:type="dxa"/>
          </w:tcPr>
          <w:p w14:paraId="5DDCB1BF" w14:textId="77777777" w:rsidR="006A62B5" w:rsidRDefault="006A62B5" w:rsidP="001F161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82" w:type="dxa"/>
          </w:tcPr>
          <w:p w14:paraId="769BD522" w14:textId="77777777" w:rsidR="006A62B5" w:rsidRDefault="006A62B5" w:rsidP="001F161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6A62B5" w14:paraId="5ACA2E86" w14:textId="77777777" w:rsidTr="00CF75C7">
        <w:tc>
          <w:tcPr>
            <w:tcW w:w="1271" w:type="dxa"/>
          </w:tcPr>
          <w:p w14:paraId="377E52BB" w14:textId="2A83B84B" w:rsidR="006A62B5" w:rsidRPr="001C2A6E" w:rsidRDefault="00A2424B" w:rsidP="001F1617">
            <w:pPr>
              <w:rPr>
                <w:rFonts w:ascii="Arial" w:hAnsi="Arial" w:cs="Arial"/>
              </w:rPr>
            </w:pPr>
            <w:r w:rsidRPr="001C2A6E">
              <w:rPr>
                <w:rFonts w:ascii="Arial" w:hAnsi="Arial" w:cs="Arial"/>
              </w:rPr>
              <w:t>6.3.2 h) ii)</w:t>
            </w:r>
          </w:p>
        </w:tc>
        <w:tc>
          <w:tcPr>
            <w:tcW w:w="2693" w:type="dxa"/>
          </w:tcPr>
          <w:p w14:paraId="0438A2F5" w14:textId="028181BD" w:rsidR="00A2424B" w:rsidRPr="001C2A6E" w:rsidRDefault="00A2424B" w:rsidP="002A0C9E">
            <w:pPr>
              <w:rPr>
                <w:rFonts w:ascii="Arial" w:hAnsi="Arial" w:cs="Arial"/>
              </w:rPr>
            </w:pPr>
            <w:r w:rsidRPr="001C2A6E">
              <w:rPr>
                <w:rFonts w:ascii="Arial" w:hAnsi="Arial" w:cs="Arial"/>
              </w:rPr>
              <w:t xml:space="preserve">Aktualizace PSZ do 50 ha </w:t>
            </w:r>
          </w:p>
        </w:tc>
        <w:tc>
          <w:tcPr>
            <w:tcW w:w="709" w:type="dxa"/>
          </w:tcPr>
          <w:p w14:paraId="0BD04E60" w14:textId="3F133BC4" w:rsidR="006A62B5" w:rsidRPr="001C2A6E" w:rsidRDefault="001C2A6E" w:rsidP="002A0C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6A687D" w:rsidRPr="001C2A6E">
              <w:rPr>
                <w:rFonts w:ascii="Arial" w:hAnsi="Arial" w:cs="Arial"/>
              </w:rPr>
              <w:t>a</w:t>
            </w:r>
          </w:p>
        </w:tc>
        <w:tc>
          <w:tcPr>
            <w:tcW w:w="1134" w:type="dxa"/>
          </w:tcPr>
          <w:p w14:paraId="515B6349" w14:textId="49FA1ECA" w:rsidR="006A62B5" w:rsidRPr="001C2A6E" w:rsidRDefault="006A687D" w:rsidP="001C2A6E">
            <w:pPr>
              <w:jc w:val="center"/>
              <w:rPr>
                <w:rFonts w:ascii="Arial" w:hAnsi="Arial" w:cs="Arial"/>
              </w:rPr>
            </w:pPr>
            <w:r w:rsidRPr="001C2A6E">
              <w:rPr>
                <w:rFonts w:ascii="Arial" w:hAnsi="Arial" w:cs="Arial"/>
              </w:rPr>
              <w:t>1</w:t>
            </w:r>
          </w:p>
        </w:tc>
        <w:tc>
          <w:tcPr>
            <w:tcW w:w="1172" w:type="dxa"/>
          </w:tcPr>
          <w:p w14:paraId="39FCBA04" w14:textId="37B6645D" w:rsidR="006A62B5" w:rsidRPr="001C2A6E" w:rsidRDefault="006A687D" w:rsidP="001C2A6E">
            <w:pPr>
              <w:jc w:val="center"/>
              <w:rPr>
                <w:rFonts w:ascii="Arial" w:hAnsi="Arial" w:cs="Arial"/>
              </w:rPr>
            </w:pPr>
            <w:r w:rsidRPr="001C2A6E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</w:tcPr>
          <w:p w14:paraId="2F7904C5" w14:textId="075140D7" w:rsidR="006A62B5" w:rsidRPr="001C2A6E" w:rsidRDefault="006A687D" w:rsidP="001C2A6E">
            <w:pPr>
              <w:jc w:val="center"/>
              <w:rPr>
                <w:rFonts w:ascii="Arial" w:hAnsi="Arial" w:cs="Arial"/>
              </w:rPr>
            </w:pPr>
            <w:r w:rsidRPr="001C2A6E">
              <w:rPr>
                <w:rFonts w:ascii="Arial" w:hAnsi="Arial" w:cs="Arial"/>
              </w:rPr>
              <w:t>6 292,00</w:t>
            </w:r>
          </w:p>
        </w:tc>
        <w:tc>
          <w:tcPr>
            <w:tcW w:w="1382" w:type="dxa"/>
          </w:tcPr>
          <w:p w14:paraId="50B8C0D3" w14:textId="7FCA622D" w:rsidR="006A62B5" w:rsidRPr="001C2A6E" w:rsidRDefault="001C2A6E" w:rsidP="001C2A6E">
            <w:pPr>
              <w:jc w:val="center"/>
              <w:rPr>
                <w:rFonts w:ascii="Arial" w:hAnsi="Arial" w:cs="Arial"/>
              </w:rPr>
            </w:pPr>
            <w:r w:rsidRPr="001C2A6E">
              <w:rPr>
                <w:rFonts w:ascii="Arial" w:hAnsi="Arial" w:cs="Arial"/>
              </w:rPr>
              <w:t>6 292,00</w:t>
            </w:r>
          </w:p>
        </w:tc>
      </w:tr>
      <w:tr w:rsidR="006A62B5" w14:paraId="646D388E" w14:textId="77777777" w:rsidTr="00CF75C7">
        <w:tc>
          <w:tcPr>
            <w:tcW w:w="1271" w:type="dxa"/>
          </w:tcPr>
          <w:p w14:paraId="1967BCA6" w14:textId="5E277692" w:rsidR="006A62B5" w:rsidRPr="00D45ED2" w:rsidRDefault="001C2A6E" w:rsidP="00E902E6">
            <w:pPr>
              <w:rPr>
                <w:rFonts w:ascii="Arial" w:hAnsi="Arial" w:cs="Arial"/>
              </w:rPr>
            </w:pPr>
            <w:r w:rsidRPr="00D45ED2">
              <w:rPr>
                <w:rFonts w:ascii="Arial" w:hAnsi="Arial" w:cs="Arial"/>
              </w:rPr>
              <w:t>6.3.2 h) iii)</w:t>
            </w:r>
          </w:p>
        </w:tc>
        <w:tc>
          <w:tcPr>
            <w:tcW w:w="2693" w:type="dxa"/>
          </w:tcPr>
          <w:p w14:paraId="3BBCEA59" w14:textId="599BC531" w:rsidR="006A62B5" w:rsidRPr="00D45ED2" w:rsidRDefault="001C2A6E" w:rsidP="002A0C9E">
            <w:pPr>
              <w:rPr>
                <w:rFonts w:ascii="Arial" w:hAnsi="Arial" w:cs="Arial"/>
              </w:rPr>
            </w:pPr>
            <w:r w:rsidRPr="00D45ED2">
              <w:rPr>
                <w:rFonts w:ascii="Arial" w:hAnsi="Arial" w:cs="Arial"/>
              </w:rPr>
              <w:t>Aktualizace PSZ na</w:t>
            </w:r>
            <w:r w:rsidR="00D45ED2" w:rsidRPr="00D45ED2">
              <w:rPr>
                <w:rFonts w:ascii="Arial" w:hAnsi="Arial" w:cs="Arial"/>
              </w:rPr>
              <w:t>d 50 ha</w:t>
            </w:r>
          </w:p>
        </w:tc>
        <w:tc>
          <w:tcPr>
            <w:tcW w:w="709" w:type="dxa"/>
          </w:tcPr>
          <w:p w14:paraId="59771B18" w14:textId="2682266C" w:rsidR="006A62B5" w:rsidRPr="00D45ED2" w:rsidRDefault="00D45ED2" w:rsidP="002A0C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D45ED2">
              <w:rPr>
                <w:rFonts w:ascii="Arial" w:hAnsi="Arial" w:cs="Arial"/>
              </w:rPr>
              <w:t>a</w:t>
            </w:r>
          </w:p>
        </w:tc>
        <w:tc>
          <w:tcPr>
            <w:tcW w:w="1134" w:type="dxa"/>
          </w:tcPr>
          <w:p w14:paraId="49573B7D" w14:textId="4E76D9D7" w:rsidR="006A62B5" w:rsidRPr="00D45ED2" w:rsidRDefault="00D45ED2" w:rsidP="002A0C9E">
            <w:pPr>
              <w:jc w:val="center"/>
              <w:rPr>
                <w:rFonts w:ascii="Arial" w:hAnsi="Arial" w:cs="Arial"/>
              </w:rPr>
            </w:pPr>
            <w:r w:rsidRPr="00D45ED2">
              <w:rPr>
                <w:rFonts w:ascii="Arial" w:hAnsi="Arial" w:cs="Arial"/>
              </w:rPr>
              <w:t>1</w:t>
            </w:r>
          </w:p>
        </w:tc>
        <w:tc>
          <w:tcPr>
            <w:tcW w:w="1172" w:type="dxa"/>
          </w:tcPr>
          <w:p w14:paraId="32920719" w14:textId="408FF94D" w:rsidR="006A62B5" w:rsidRPr="00D45ED2" w:rsidRDefault="00D45ED2" w:rsidP="002A0C9E">
            <w:pPr>
              <w:jc w:val="center"/>
              <w:rPr>
                <w:rFonts w:ascii="Arial" w:hAnsi="Arial" w:cs="Arial"/>
              </w:rPr>
            </w:pPr>
            <w:r w:rsidRPr="00D45ED2">
              <w:rPr>
                <w:rFonts w:ascii="Arial" w:hAnsi="Arial" w:cs="Arial"/>
              </w:rPr>
              <w:t>0</w:t>
            </w:r>
          </w:p>
        </w:tc>
        <w:tc>
          <w:tcPr>
            <w:tcW w:w="1382" w:type="dxa"/>
          </w:tcPr>
          <w:p w14:paraId="27271802" w14:textId="30896F10" w:rsidR="006A62B5" w:rsidRPr="00D45ED2" w:rsidRDefault="00D45ED2" w:rsidP="002A0C9E">
            <w:pPr>
              <w:jc w:val="center"/>
              <w:rPr>
                <w:rFonts w:ascii="Arial" w:hAnsi="Arial" w:cs="Arial"/>
              </w:rPr>
            </w:pPr>
            <w:r w:rsidRPr="00D45ED2">
              <w:rPr>
                <w:rFonts w:ascii="Arial" w:hAnsi="Arial" w:cs="Arial"/>
              </w:rPr>
              <w:t>2 359,50</w:t>
            </w:r>
          </w:p>
        </w:tc>
        <w:tc>
          <w:tcPr>
            <w:tcW w:w="1382" w:type="dxa"/>
          </w:tcPr>
          <w:p w14:paraId="21D0DAF9" w14:textId="037E1204" w:rsidR="006A62B5" w:rsidRPr="00D45ED2" w:rsidRDefault="00D45ED2" w:rsidP="002A0C9E">
            <w:pPr>
              <w:jc w:val="center"/>
              <w:rPr>
                <w:rFonts w:ascii="Arial" w:hAnsi="Arial" w:cs="Arial"/>
              </w:rPr>
            </w:pPr>
            <w:r w:rsidRPr="00D45ED2">
              <w:rPr>
                <w:rFonts w:ascii="Arial" w:hAnsi="Arial" w:cs="Arial"/>
              </w:rPr>
              <w:t>2 359,50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5FE3928C" w:rsidR="00C12C54" w:rsidRDefault="00E9272B" w:rsidP="00DF6A6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54467A" w:rsidRPr="000030C4">
        <w:rPr>
          <w:rFonts w:ascii="Arial" w:hAnsi="Arial" w:cs="Arial"/>
          <w:b/>
          <w:bCs/>
        </w:rPr>
        <w:t>8 651,50</w:t>
      </w:r>
      <w:r w:rsidR="00917A7D">
        <w:rPr>
          <w:rFonts w:ascii="Arial" w:hAnsi="Arial" w:cs="Arial"/>
        </w:rPr>
        <w:t xml:space="preserve"> </w:t>
      </w:r>
      <w:r w:rsidRPr="008B1614">
        <w:rPr>
          <w:rFonts w:ascii="Arial" w:hAnsi="Arial" w:cs="Arial"/>
        </w:rPr>
        <w:t xml:space="preserve"> Kč bez DPH, </w:t>
      </w:r>
      <w:r w:rsidR="001F1617">
        <w:rPr>
          <w:rFonts w:ascii="Arial" w:hAnsi="Arial" w:cs="Arial"/>
        </w:rPr>
        <w:t>(tj.</w:t>
      </w:r>
      <w:r w:rsidR="00AA7DBF">
        <w:rPr>
          <w:rFonts w:ascii="Arial" w:hAnsi="Arial" w:cs="Arial"/>
        </w:rPr>
        <w:t xml:space="preserve"> </w:t>
      </w:r>
      <w:r w:rsidR="00893CD9">
        <w:rPr>
          <w:rFonts w:ascii="Arial" w:hAnsi="Arial" w:cs="Arial"/>
        </w:rPr>
        <w:t>0,</w:t>
      </w:r>
      <w:r w:rsidR="00BF31D8">
        <w:rPr>
          <w:rFonts w:ascii="Arial" w:hAnsi="Arial" w:cs="Arial"/>
        </w:rPr>
        <w:t>62</w:t>
      </w:r>
      <w:r w:rsidR="00AA7DBF">
        <w:rPr>
          <w:rFonts w:ascii="Arial" w:hAnsi="Arial" w:cs="Arial"/>
        </w:rPr>
        <w:t xml:space="preserve"> </w:t>
      </w:r>
      <w:r w:rsidR="000030C4">
        <w:rPr>
          <w:rFonts w:ascii="Arial" w:hAnsi="Arial" w:cs="Arial"/>
        </w:rPr>
        <w:t>%</w:t>
      </w:r>
      <w:r w:rsidR="001F1617">
        <w:rPr>
          <w:rFonts w:ascii="Arial" w:hAnsi="Arial" w:cs="Arial"/>
        </w:rPr>
        <w:t xml:space="preserve">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0BE979F0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917A7D">
        <w:rPr>
          <w:rFonts w:ascii="Arial" w:hAnsi="Arial" w:cs="Arial"/>
          <w:b/>
          <w:bCs/>
        </w:rPr>
        <w:t xml:space="preserve">zvýší </w:t>
      </w:r>
      <w:r w:rsidRPr="00AA3F7B">
        <w:rPr>
          <w:rFonts w:ascii="Arial" w:hAnsi="Arial" w:cs="Arial"/>
          <w:b/>
          <w:bCs/>
        </w:rPr>
        <w:t xml:space="preserve"> o </w:t>
      </w:r>
      <w:r w:rsidR="008F0145">
        <w:rPr>
          <w:rFonts w:ascii="Arial" w:hAnsi="Arial" w:cs="Arial"/>
          <w:b/>
          <w:bCs/>
        </w:rPr>
        <w:t> </w:t>
      </w:r>
      <w:r w:rsidR="00072666">
        <w:rPr>
          <w:rFonts w:ascii="Arial" w:hAnsi="Arial" w:cs="Arial"/>
          <w:b/>
          <w:bCs/>
        </w:rPr>
        <w:t>13</w:t>
      </w:r>
      <w:r w:rsidR="006411B8">
        <w:rPr>
          <w:rFonts w:ascii="Arial" w:hAnsi="Arial" w:cs="Arial"/>
          <w:b/>
          <w:bCs/>
        </w:rPr>
        <w:t> </w:t>
      </w:r>
      <w:r w:rsidR="00072666">
        <w:rPr>
          <w:rFonts w:ascii="Arial" w:hAnsi="Arial" w:cs="Arial"/>
          <w:b/>
          <w:bCs/>
        </w:rPr>
        <w:t>3</w:t>
      </w:r>
      <w:r w:rsidR="006411B8">
        <w:rPr>
          <w:rFonts w:ascii="Arial" w:hAnsi="Arial" w:cs="Arial"/>
          <w:b/>
          <w:bCs/>
        </w:rPr>
        <w:t xml:space="preserve">70,50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7162E127" w14:textId="77777777" w:rsidR="004F2AA6" w:rsidRDefault="004F2AA6" w:rsidP="00DF6A64">
      <w:pPr>
        <w:rPr>
          <w:rFonts w:ascii="Arial" w:hAnsi="Arial" w:cs="Arial"/>
          <w:b/>
          <w:bCs/>
          <w:u w:val="single"/>
        </w:rPr>
      </w:pP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lastRenderedPageBreak/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04682D30" w14:textId="64FDB61A" w:rsidR="00E242AD" w:rsidRDefault="00E242AD" w:rsidP="00E242AD">
      <w:pPr>
        <w:jc w:val="both"/>
        <w:rPr>
          <w:rFonts w:ascii="Arial" w:hAnsi="Arial" w:cs="Arial"/>
        </w:rPr>
      </w:pPr>
      <w:bookmarkStart w:id="5" w:name="_Hlk215054031"/>
      <w:r>
        <w:rPr>
          <w:rFonts w:ascii="Arial" w:hAnsi="Arial" w:cs="Arial"/>
        </w:rPr>
        <w:t>N</w:t>
      </w:r>
      <w:r w:rsidRPr="006D0EA7">
        <w:rPr>
          <w:rFonts w:ascii="Arial" w:hAnsi="Arial" w:cs="Arial"/>
        </w:rPr>
        <w:t>a základě projednávání návrhu nového uspořádání pozemků s</w:t>
      </w:r>
      <w:r>
        <w:rPr>
          <w:rFonts w:ascii="Arial" w:hAnsi="Arial" w:cs="Arial"/>
        </w:rPr>
        <w:t xml:space="preserve"> jednotlivými </w:t>
      </w:r>
      <w:r w:rsidRPr="006D0EA7">
        <w:rPr>
          <w:rFonts w:ascii="Arial" w:hAnsi="Arial" w:cs="Arial"/>
        </w:rPr>
        <w:t>vlastníky</w:t>
      </w:r>
      <w:r>
        <w:rPr>
          <w:rFonts w:ascii="Arial" w:hAnsi="Arial" w:cs="Arial"/>
        </w:rPr>
        <w:t xml:space="preserve"> vzešla potřeba aktualizace PSZ z důvodu drobných úprav polních cest (např. napojení, rozšíření), zrušení doplňkové cesty a vytvoření 4 nových doplňkových cest. Tímto došlo k úpravě MJ. Jejich </w:t>
      </w:r>
      <w:r w:rsidRPr="006D0EA7">
        <w:rPr>
          <w:rFonts w:ascii="Arial" w:hAnsi="Arial" w:cs="Arial"/>
        </w:rPr>
        <w:t>počet je dle skutečně zpracovaných a prokázaných měrných jednotek</w:t>
      </w:r>
      <w:r w:rsidRPr="00BE0ECC">
        <w:rPr>
          <w:rFonts w:ascii="Arial" w:hAnsi="Arial" w:cs="Arial"/>
        </w:rPr>
        <w:t xml:space="preserve"> </w:t>
      </w:r>
      <w:r w:rsidRPr="006D0EA7">
        <w:rPr>
          <w:rFonts w:ascii="Arial" w:hAnsi="Arial" w:cs="Arial"/>
        </w:rPr>
        <w:t>u dílčích částí</w:t>
      </w:r>
      <w:r>
        <w:rPr>
          <w:rFonts w:ascii="Arial" w:hAnsi="Arial" w:cs="Arial"/>
        </w:rPr>
        <w:t xml:space="preserve">. </w:t>
      </w:r>
    </w:p>
    <w:p w14:paraId="7EAAA8FA" w14:textId="2F27CA10" w:rsidR="00163AD6" w:rsidRPr="00653B1E" w:rsidRDefault="007E113B" w:rsidP="00653B1E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>Dodatek je uzavřen</w:t>
      </w:r>
      <w:r w:rsidR="00C55F88">
        <w:rPr>
          <w:rFonts w:ascii="Arial" w:hAnsi="Arial" w:cs="Arial"/>
          <w:bCs/>
        </w:rPr>
        <w:t>ý</w:t>
      </w:r>
      <w:r w:rsidRPr="00AC0839">
        <w:rPr>
          <w:rFonts w:ascii="Arial" w:hAnsi="Arial" w:cs="Arial"/>
          <w:bCs/>
        </w:rPr>
        <w:t xml:space="preserve">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</w:t>
      </w:r>
      <w:r w:rsidR="00C55F88">
        <w:rPr>
          <w:rFonts w:ascii="Arial" w:hAnsi="Arial" w:cs="Arial"/>
          <w:bCs/>
        </w:rPr>
        <w:t xml:space="preserve"> 6</w:t>
      </w:r>
      <w:r w:rsidR="001F1617">
        <w:rPr>
          <w:rFonts w:ascii="Arial" w:hAnsi="Arial" w:cs="Arial"/>
          <w:bCs/>
        </w:rPr>
        <w:t xml:space="preserve"> </w:t>
      </w:r>
      <w:r w:rsidR="0069516E">
        <w:rPr>
          <w:rFonts w:ascii="Arial" w:hAnsi="Arial" w:cs="Arial"/>
          <w:bCs/>
        </w:rPr>
        <w:t>ZZVZ</w:t>
      </w:r>
      <w:r w:rsidRPr="005F3A6D">
        <w:rPr>
          <w:rFonts w:ascii="Arial" w:hAnsi="Arial" w:cs="Arial"/>
          <w:bCs/>
        </w:rPr>
        <w:t xml:space="preserve">. </w:t>
      </w:r>
      <w:r w:rsidR="009268FD">
        <w:rPr>
          <w:rFonts w:ascii="Arial" w:hAnsi="Arial" w:cs="Arial"/>
          <w:bCs/>
        </w:rPr>
        <w:t xml:space="preserve"> S</w:t>
      </w:r>
      <w:r w:rsidR="00FF52C9" w:rsidRPr="005F3A6D">
        <w:rPr>
          <w:rFonts w:ascii="Arial" w:hAnsi="Arial" w:cs="Arial"/>
          <w:bCs/>
        </w:rPr>
        <w:t>oučet hodnot všech změn</w:t>
      </w:r>
      <w:r w:rsidR="00356454">
        <w:rPr>
          <w:rFonts w:ascii="Arial" w:hAnsi="Arial" w:cs="Arial"/>
          <w:bCs/>
        </w:rPr>
        <w:t xml:space="preserve">, </w:t>
      </w:r>
      <w:r w:rsidR="00404E33">
        <w:rPr>
          <w:rFonts w:ascii="Arial" w:hAnsi="Arial" w:cs="Arial"/>
          <w:bCs/>
        </w:rPr>
        <w:br/>
      </w:r>
      <w:r w:rsidR="00356454">
        <w:rPr>
          <w:rFonts w:ascii="Arial" w:hAnsi="Arial" w:cs="Arial"/>
          <w:bCs/>
        </w:rPr>
        <w:t>i dříve provedených</w:t>
      </w:r>
      <w:r w:rsidR="00653B1E">
        <w:rPr>
          <w:rFonts w:ascii="Arial" w:hAnsi="Arial" w:cs="Arial"/>
          <w:bCs/>
        </w:rPr>
        <w:t xml:space="preserve"> </w:t>
      </w:r>
      <w:r w:rsidR="00591610" w:rsidRPr="00CF49F3">
        <w:rPr>
          <w:rFonts w:ascii="Arial" w:hAnsi="Arial" w:cs="Arial"/>
          <w:bCs/>
        </w:rPr>
        <w:t>dodat</w:t>
      </w:r>
      <w:r w:rsidR="00653B1E">
        <w:rPr>
          <w:rFonts w:ascii="Arial" w:hAnsi="Arial" w:cs="Arial"/>
          <w:bCs/>
        </w:rPr>
        <w:t xml:space="preserve">kem </w:t>
      </w:r>
      <w:r w:rsidR="00591610" w:rsidRPr="00CF49F3">
        <w:rPr>
          <w:rFonts w:ascii="Arial" w:hAnsi="Arial" w:cs="Arial"/>
          <w:bCs/>
        </w:rPr>
        <w:t>č</w:t>
      </w:r>
      <w:r w:rsidR="00C55F88" w:rsidRPr="00CF49F3">
        <w:rPr>
          <w:rFonts w:ascii="Arial" w:hAnsi="Arial" w:cs="Arial"/>
          <w:bCs/>
        </w:rPr>
        <w:t xml:space="preserve">. </w:t>
      </w:r>
      <w:r w:rsidR="00485E31" w:rsidRPr="00CF49F3">
        <w:rPr>
          <w:rFonts w:ascii="Arial" w:hAnsi="Arial" w:cs="Arial"/>
          <w:bCs/>
        </w:rPr>
        <w:t>2</w:t>
      </w:r>
      <w:r w:rsidR="00CF49F3" w:rsidRPr="00CF49F3">
        <w:rPr>
          <w:rFonts w:ascii="Arial" w:hAnsi="Arial" w:cs="Arial"/>
          <w:bCs/>
        </w:rPr>
        <w:t xml:space="preserve"> a </w:t>
      </w:r>
      <w:r w:rsidR="00653B1E">
        <w:rPr>
          <w:rFonts w:ascii="Arial" w:hAnsi="Arial" w:cs="Arial"/>
          <w:bCs/>
        </w:rPr>
        <w:t xml:space="preserve">dodatkem </w:t>
      </w:r>
      <w:r w:rsidR="00CF49F3" w:rsidRPr="00CF49F3">
        <w:rPr>
          <w:rFonts w:ascii="Arial" w:hAnsi="Arial" w:cs="Arial"/>
          <w:bCs/>
        </w:rPr>
        <w:t>č. 5</w:t>
      </w:r>
      <w:r w:rsidR="00356454" w:rsidRPr="00CF49F3">
        <w:rPr>
          <w:rFonts w:ascii="Arial" w:hAnsi="Arial" w:cs="Arial"/>
          <w:bCs/>
        </w:rPr>
        <w:t>,</w:t>
      </w:r>
      <w:r w:rsidR="00F31904" w:rsidRPr="005F3A6D">
        <w:rPr>
          <w:rFonts w:ascii="Arial" w:hAnsi="Arial" w:cs="Arial"/>
          <w:bCs/>
        </w:rPr>
        <w:t xml:space="preserve"> přesáhne </w:t>
      </w:r>
      <w:r w:rsidR="00AC1C95">
        <w:rPr>
          <w:rFonts w:ascii="Arial" w:hAnsi="Arial" w:cs="Arial"/>
          <w:bCs/>
        </w:rPr>
        <w:t xml:space="preserve">10 </w:t>
      </w:r>
      <w:r w:rsidR="001F1617" w:rsidRPr="005F3A6D">
        <w:rPr>
          <w:rFonts w:ascii="Arial" w:hAnsi="Arial" w:cs="Arial"/>
          <w:bCs/>
        </w:rPr>
        <w:t xml:space="preserve"> </w:t>
      </w:r>
      <w:r w:rsidR="00F31904" w:rsidRPr="005F3A6D">
        <w:rPr>
          <w:rFonts w:ascii="Arial" w:hAnsi="Arial" w:cs="Arial"/>
          <w:bCs/>
        </w:rPr>
        <w:t>% původní hodnoty závazku.</w:t>
      </w:r>
      <w:bookmarkEnd w:id="5"/>
      <w:r w:rsidR="00F31904" w:rsidRPr="005F3A6D">
        <w:rPr>
          <w:rFonts w:ascii="Arial" w:hAnsi="Arial" w:cs="Arial"/>
          <w:bCs/>
        </w:rPr>
        <w:t xml:space="preserve"> </w:t>
      </w:r>
    </w:p>
    <w:p w14:paraId="63748A65" w14:textId="575BE438" w:rsidR="00E032D8" w:rsidRPr="00775E9D" w:rsidRDefault="0069516E" w:rsidP="00775E9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 odst. 6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 w:rsidR="009E27FC"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 w:rsidR="001D08E9">
        <w:rPr>
          <w:rFonts w:ascii="Arial" w:hAnsi="Arial" w:cs="Arial"/>
          <w:bCs/>
        </w:rPr>
        <w:t xml:space="preserve"> </w:t>
      </w:r>
      <w:r w:rsidR="00775E9D">
        <w:rPr>
          <w:rFonts w:ascii="Arial" w:hAnsi="Arial" w:cs="Arial"/>
          <w:bCs/>
        </w:rPr>
        <w:t xml:space="preserve">o dílo </w:t>
      </w:r>
      <w:r>
        <w:rPr>
          <w:rFonts w:ascii="Arial" w:hAnsi="Arial" w:cs="Arial"/>
          <w:bCs/>
        </w:rPr>
        <w:t xml:space="preserve"> </w:t>
      </w:r>
      <w:r w:rsidR="001D08E9">
        <w:rPr>
          <w:rFonts w:ascii="Arial" w:hAnsi="Arial" w:cs="Arial"/>
          <w:bCs/>
        </w:rPr>
        <w:t xml:space="preserve">u </w:t>
      </w:r>
      <w:r w:rsidR="00775E9D">
        <w:rPr>
          <w:rFonts w:ascii="Arial" w:hAnsi="Arial" w:cs="Arial"/>
          <w:bCs/>
        </w:rPr>
        <w:t>d</w:t>
      </w:r>
      <w:r w:rsidR="001D08E9">
        <w:rPr>
          <w:rFonts w:ascii="Arial" w:hAnsi="Arial" w:cs="Arial"/>
          <w:bCs/>
        </w:rPr>
        <w:t xml:space="preserve">ílčí čísti </w:t>
      </w:r>
      <w:r w:rsidR="004F5540">
        <w:rPr>
          <w:rFonts w:ascii="Arial" w:hAnsi="Arial" w:cs="Arial"/>
          <w:bCs/>
        </w:rPr>
        <w:t xml:space="preserve"> </w:t>
      </w:r>
      <w:r w:rsidR="008A0CB0">
        <w:rPr>
          <w:rFonts w:ascii="Arial" w:hAnsi="Arial" w:cs="Arial"/>
          <w:bCs/>
        </w:rPr>
        <w:t>6.3.2 h)</w:t>
      </w:r>
      <w:r w:rsidR="0090213C">
        <w:rPr>
          <w:rFonts w:ascii="Arial" w:hAnsi="Arial" w:cs="Arial"/>
          <w:bCs/>
        </w:rPr>
        <w:t xml:space="preserve"> </w:t>
      </w:r>
      <w:r w:rsidR="008A0CB0">
        <w:rPr>
          <w:rFonts w:ascii="Arial" w:hAnsi="Arial" w:cs="Arial"/>
          <w:bCs/>
        </w:rPr>
        <w:t>i)</w:t>
      </w:r>
      <w:r w:rsidR="004071B9">
        <w:rPr>
          <w:rFonts w:ascii="Arial" w:hAnsi="Arial" w:cs="Arial"/>
          <w:bCs/>
        </w:rPr>
        <w:t>;</w:t>
      </w:r>
      <w:r w:rsidR="00CF49F3">
        <w:rPr>
          <w:rFonts w:ascii="Arial" w:hAnsi="Arial" w:cs="Arial"/>
          <w:bCs/>
        </w:rPr>
        <w:t xml:space="preserve">  </w:t>
      </w:r>
      <w:r w:rsidR="004071B9">
        <w:rPr>
          <w:rFonts w:ascii="Arial" w:hAnsi="Arial" w:cs="Arial"/>
          <w:bCs/>
        </w:rPr>
        <w:t xml:space="preserve"> 6.3.2 h) i</w:t>
      </w:r>
      <w:r w:rsidR="008E5636">
        <w:rPr>
          <w:rFonts w:ascii="Arial" w:hAnsi="Arial" w:cs="Arial"/>
          <w:bCs/>
        </w:rPr>
        <w:t>i</w:t>
      </w:r>
      <w:r w:rsidR="004071B9">
        <w:rPr>
          <w:rFonts w:ascii="Arial" w:hAnsi="Arial" w:cs="Arial"/>
          <w:bCs/>
        </w:rPr>
        <w:t>)</w:t>
      </w:r>
      <w:r w:rsidR="00EA7E20">
        <w:rPr>
          <w:rFonts w:ascii="Arial" w:hAnsi="Arial" w:cs="Arial"/>
          <w:bCs/>
        </w:rPr>
        <w:t>;</w:t>
      </w:r>
      <w:r w:rsidR="008E5636">
        <w:rPr>
          <w:rFonts w:ascii="Arial" w:hAnsi="Arial" w:cs="Arial"/>
          <w:bCs/>
        </w:rPr>
        <w:tab/>
        <w:t xml:space="preserve"> 6.3.2</w:t>
      </w:r>
      <w:r w:rsidR="00EA7E20">
        <w:rPr>
          <w:rFonts w:ascii="Arial" w:hAnsi="Arial" w:cs="Arial"/>
          <w:bCs/>
        </w:rPr>
        <w:t xml:space="preserve"> </w:t>
      </w:r>
      <w:r w:rsidR="008E5636">
        <w:rPr>
          <w:rFonts w:ascii="Arial" w:hAnsi="Arial" w:cs="Arial"/>
          <w:bCs/>
        </w:rPr>
        <w:t>h) iii)</w:t>
      </w:r>
      <w:r w:rsidR="00EA7E20">
        <w:rPr>
          <w:rFonts w:ascii="Arial" w:hAnsi="Arial" w:cs="Arial"/>
          <w:bCs/>
        </w:rPr>
        <w:t xml:space="preserve"> </w:t>
      </w:r>
      <w:r w:rsidR="000A3062" w:rsidRPr="001F1BD1">
        <w:rPr>
          <w:rFonts w:ascii="Arial" w:hAnsi="Arial" w:cs="Arial"/>
          <w:bCs/>
        </w:rPr>
        <w:t xml:space="preserve">je </w:t>
      </w:r>
      <w:r w:rsidR="00366437">
        <w:rPr>
          <w:rFonts w:ascii="Arial" w:hAnsi="Arial" w:cs="Arial"/>
          <w:bCs/>
        </w:rPr>
        <w:t>změnou nepodstatnou</w:t>
      </w:r>
      <w:r w:rsidR="006B3C2F">
        <w:rPr>
          <w:rFonts w:ascii="Arial" w:hAnsi="Arial" w:cs="Arial"/>
          <w:bCs/>
        </w:rPr>
        <w:t>, která vznikla</w:t>
      </w:r>
      <w:r w:rsidR="001D08E9">
        <w:rPr>
          <w:rFonts w:ascii="Arial" w:hAnsi="Arial" w:cs="Arial"/>
          <w:bCs/>
        </w:rPr>
        <w:t xml:space="preserve"> </w:t>
      </w:r>
      <w:r w:rsidR="006B3C2F">
        <w:rPr>
          <w:rFonts w:ascii="Arial" w:hAnsi="Arial" w:cs="Arial"/>
          <w:bCs/>
        </w:rPr>
        <w:t xml:space="preserve">v důsledku okolností, které zadavatel jednající s náležitou péčí nemohl předvídat a </w:t>
      </w:r>
      <w:r w:rsidR="00DA01C6">
        <w:rPr>
          <w:rFonts w:ascii="Arial" w:hAnsi="Arial" w:cs="Arial"/>
          <w:bCs/>
        </w:rPr>
        <w:t xml:space="preserve">která </w:t>
      </w:r>
      <w:r w:rsidR="006B3C2F">
        <w:rPr>
          <w:rFonts w:ascii="Arial" w:hAnsi="Arial" w:cs="Arial"/>
          <w:bCs/>
        </w:rPr>
        <w:t>nemění</w:t>
      </w:r>
      <w:r w:rsidR="00DA01C6">
        <w:rPr>
          <w:rFonts w:ascii="Arial" w:hAnsi="Arial" w:cs="Arial"/>
          <w:bCs/>
        </w:rPr>
        <w:t xml:space="preserve"> celkovou povahu veřejné zakázky</w:t>
      </w:r>
      <w:r w:rsidR="00981E5C">
        <w:rPr>
          <w:rFonts w:ascii="Arial" w:hAnsi="Arial" w:cs="Arial"/>
          <w:bCs/>
        </w:rPr>
        <w:t xml:space="preserve"> a</w:t>
      </w:r>
      <w:r w:rsidR="00CF7B23">
        <w:rPr>
          <w:rFonts w:ascii="Arial" w:hAnsi="Arial" w:cs="Arial"/>
          <w:bCs/>
        </w:rPr>
        <w:t xml:space="preserve"> je</w:t>
      </w:r>
      <w:r w:rsidR="00981E5C">
        <w:rPr>
          <w:rFonts w:ascii="Arial" w:hAnsi="Arial" w:cs="Arial"/>
          <w:bCs/>
        </w:rPr>
        <w:t xml:space="preserve"> nezbytn</w:t>
      </w:r>
      <w:r w:rsidR="00CF7B23">
        <w:rPr>
          <w:rFonts w:ascii="Arial" w:hAnsi="Arial" w:cs="Arial"/>
          <w:bCs/>
        </w:rPr>
        <w:t>á</w:t>
      </w:r>
      <w:r w:rsidR="00981E5C">
        <w:rPr>
          <w:rFonts w:ascii="Arial" w:hAnsi="Arial" w:cs="Arial"/>
          <w:bCs/>
        </w:rPr>
        <w:t xml:space="preserve"> k dokončení díla.</w:t>
      </w:r>
      <w:r w:rsidR="00B320FA">
        <w:rPr>
          <w:rFonts w:ascii="Arial" w:hAnsi="Arial" w:cs="Arial"/>
          <w:bCs/>
        </w:rPr>
        <w:t xml:space="preserve"> </w:t>
      </w:r>
    </w:p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5D15CE54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="00A0696B">
        <w:rPr>
          <w:rFonts w:ascii="Arial" w:hAnsi="Arial" w:cs="Arial"/>
          <w:snapToGrid w:val="0"/>
        </w:rPr>
        <w:t xml:space="preserve"> 3.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4F17527D" w:rsidR="0084399A" w:rsidRPr="00763C03" w:rsidRDefault="00622D83" w:rsidP="00775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</w:t>
            </w:r>
            <w:r w:rsidR="00DE548E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 376 210,00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0FE9E261" w:rsidR="0084399A" w:rsidRPr="00763C03" w:rsidRDefault="00010F8C" w:rsidP="00775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1 665 214,10 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1AB67432" w:rsidR="0084399A" w:rsidRPr="00763C03" w:rsidRDefault="00975F64" w:rsidP="00775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667 859,50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54188528" w:rsidR="0084399A" w:rsidRPr="00763C03" w:rsidRDefault="00F51F7C" w:rsidP="00775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</w:t>
            </w:r>
            <w:r w:rsidR="00577B7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808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577B7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6AE68ED8" w:rsidR="0084399A" w:rsidRPr="00763C03" w:rsidRDefault="00775E9D" w:rsidP="00775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</w:t>
            </w:r>
            <w:r w:rsidR="0021151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128 260,00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2E7A6F9E" w:rsidR="0084399A" w:rsidRPr="00763C03" w:rsidRDefault="00775E9D" w:rsidP="00775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</w:t>
            </w:r>
            <w:r w:rsidR="00622D8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155 194,60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571C3B83" w:rsidR="0084399A" w:rsidRPr="00763C03" w:rsidRDefault="00B10061" w:rsidP="00775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2 172 329,50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5DAC87B6" w:rsidR="0084399A" w:rsidRPr="00763C03" w:rsidRDefault="00B10061" w:rsidP="00775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  <w:r w:rsidR="00A64D7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628</w:t>
            </w:r>
            <w:r w:rsidR="00A64D7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51</w:t>
            </w:r>
            <w:r w:rsidR="00A64D7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8,70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12CBFF88" w14:textId="77777777" w:rsidR="00653B1E" w:rsidRDefault="00653B1E" w:rsidP="00AB2493">
      <w:pPr>
        <w:tabs>
          <w:tab w:val="left" w:pos="6223"/>
        </w:tabs>
        <w:spacing w:line="240" w:lineRule="auto"/>
        <w:jc w:val="both"/>
        <w:outlineLvl w:val="1"/>
        <w:rPr>
          <w:snapToGrid w:val="0"/>
        </w:rPr>
      </w:pPr>
    </w:p>
    <w:p w14:paraId="27316E15" w14:textId="59CFC52C" w:rsidR="00AB2493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73D5F438" w14:textId="77777777" w:rsidR="00A0696B" w:rsidRDefault="00A0696B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6521EB73" w14:textId="79BD7247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14FDE5D" w14:textId="77777777" w:rsidR="00D73261" w:rsidRDefault="00D73261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B15440B" w14:textId="77777777" w:rsidR="00D73261" w:rsidRDefault="00D73261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lastRenderedPageBreak/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798EF873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D6277F">
        <w:rPr>
          <w:rFonts w:ascii="Arial" w:eastAsia="Times New Roman" w:hAnsi="Arial" w:cs="Arial"/>
          <w:b/>
          <w:lang w:eastAsia="cs-CZ"/>
        </w:rPr>
        <w:t xml:space="preserve">EKOS T, spol. s r. o. </w:t>
      </w:r>
    </w:p>
    <w:p w14:paraId="118DE848" w14:textId="4B89B757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B73C3D">
        <w:rPr>
          <w:rFonts w:ascii="Arial" w:eastAsia="Times New Roman" w:hAnsi="Arial" w:cs="Arial"/>
          <w:b/>
          <w:lang w:eastAsia="cs-CZ"/>
        </w:rPr>
        <w:t>pro Kraj Vysočina</w:t>
      </w:r>
    </w:p>
    <w:p w14:paraId="52DB552F" w14:textId="1AE0CA73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B73C3D">
        <w:rPr>
          <w:rFonts w:ascii="Arial" w:hAnsi="Arial" w:cs="Arial"/>
          <w:b/>
          <w:bCs/>
          <w:snapToGrid w:val="0"/>
        </w:rPr>
        <w:t>Jihlava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D6277F">
        <w:rPr>
          <w:rFonts w:ascii="Arial" w:hAnsi="Arial" w:cs="Arial"/>
          <w:b/>
          <w:bCs/>
          <w:snapToGrid w:val="0"/>
        </w:rPr>
        <w:t>Třebíč</w:t>
      </w:r>
    </w:p>
    <w:p w14:paraId="435FBFFE" w14:textId="71765277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83710A">
        <w:rPr>
          <w:rFonts w:ascii="Arial" w:eastAsia="Times New Roman" w:hAnsi="Arial" w:cs="Arial"/>
          <w:bCs/>
          <w:lang w:eastAsia="cs-CZ"/>
        </w:rPr>
        <w:t xml:space="preserve"> 6. 5. 2026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25362F">
        <w:rPr>
          <w:rFonts w:ascii="Arial" w:eastAsia="Times New Roman" w:hAnsi="Arial" w:cs="Arial"/>
          <w:bCs/>
          <w:lang w:eastAsia="cs-CZ"/>
        </w:rPr>
        <w:t xml:space="preserve"> </w:t>
      </w:r>
      <w:r w:rsidR="0083710A">
        <w:rPr>
          <w:rFonts w:ascii="Arial" w:eastAsia="Times New Roman" w:hAnsi="Arial" w:cs="Arial"/>
          <w:bCs/>
          <w:lang w:eastAsia="cs-CZ"/>
        </w:rPr>
        <w:t>5</w:t>
      </w:r>
      <w:r w:rsidR="0025362F">
        <w:rPr>
          <w:rFonts w:ascii="Arial" w:eastAsia="Times New Roman" w:hAnsi="Arial" w:cs="Arial"/>
          <w:bCs/>
          <w:lang w:eastAsia="cs-CZ"/>
        </w:rPr>
        <w:t>. 5. 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82F8A9C" w:rsidR="002B735B" w:rsidRPr="00B523F0" w:rsidRDefault="00425FA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5DFF5CE4" w14:textId="77777777" w:rsidR="00E51695" w:rsidRDefault="00E51695" w:rsidP="00E51695">
      <w:pPr>
        <w:autoSpaceDE w:val="0"/>
        <w:autoSpaceDN w:val="0"/>
        <w:adjustRightInd w:val="0"/>
        <w:spacing w:before="120" w:after="0" w:line="240" w:lineRule="auto"/>
        <w:rPr>
          <w:rFonts w:ascii="Arial-BoldMT" w:eastAsia="Calibri" w:hAnsi="Arial-BoldMT" w:cs="Arial-BoldMT"/>
          <w:b/>
          <w:bCs/>
          <w:lang w:eastAsia="cs-CZ"/>
        </w:rPr>
      </w:pPr>
      <w:r>
        <w:rPr>
          <w:rFonts w:ascii="Arial-BoldMT" w:eastAsia="Calibri" w:hAnsi="Arial-BoldMT" w:cs="Arial-BoldMT"/>
          <w:b/>
          <w:bCs/>
          <w:lang w:eastAsia="cs-CZ"/>
        </w:rPr>
        <w:t xml:space="preserve">Mgr. Silvie Hawerlandová, LL.M. </w:t>
      </w:r>
      <w:r>
        <w:rPr>
          <w:rFonts w:ascii="Arial-BoldMT" w:eastAsia="Calibri" w:hAnsi="Arial-BoldMT" w:cs="Arial-BoldMT"/>
          <w:b/>
          <w:bCs/>
          <w:lang w:eastAsia="cs-CZ"/>
        </w:rPr>
        <w:tab/>
      </w:r>
      <w:r>
        <w:rPr>
          <w:rFonts w:ascii="Arial-BoldMT" w:eastAsia="Calibri" w:hAnsi="Arial-BoldMT" w:cs="Arial-BoldMT"/>
          <w:b/>
          <w:bCs/>
          <w:lang w:eastAsia="cs-CZ"/>
        </w:rPr>
        <w:tab/>
      </w:r>
      <w:r>
        <w:rPr>
          <w:rFonts w:ascii="Arial-BoldMT" w:eastAsia="Calibri" w:hAnsi="Arial-BoldMT" w:cs="Arial-BoldMT"/>
          <w:b/>
          <w:bCs/>
          <w:lang w:eastAsia="cs-CZ"/>
        </w:rPr>
        <w:tab/>
      </w:r>
      <w:r>
        <w:rPr>
          <w:rFonts w:ascii="Arial-BoldMT" w:eastAsia="Calibri" w:hAnsi="Arial-BoldMT" w:cs="Arial-BoldMT"/>
          <w:b/>
          <w:bCs/>
          <w:lang w:eastAsia="cs-CZ"/>
        </w:rPr>
        <w:tab/>
        <w:t>Ing. Aleš Tůma</w:t>
      </w:r>
    </w:p>
    <w:p w14:paraId="289B7876" w14:textId="77777777" w:rsidR="00E51695" w:rsidRDefault="00E51695" w:rsidP="00E51695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ředitelka KPÚ pro Kraj Vysočina </w:t>
      </w:r>
      <w:r>
        <w:rPr>
          <w:rFonts w:ascii="ArialMT" w:eastAsia="Calibri" w:hAnsi="ArialMT" w:cs="ArialMT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ab/>
        <w:t>jednatel</w:t>
      </w:r>
    </w:p>
    <w:p w14:paraId="6F691457" w14:textId="77777777" w:rsidR="00E51695" w:rsidRDefault="00E51695" w:rsidP="00E5169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MT" w:eastAsia="Calibri" w:hAnsi="ArialMT" w:cs="ArialMT"/>
          <w:lang w:eastAsia="cs-CZ"/>
        </w:rPr>
        <w:t xml:space="preserve">Státní pozemkový úřad </w:t>
      </w:r>
      <w:r>
        <w:rPr>
          <w:rFonts w:ascii="ArialMT" w:eastAsia="Calibri" w:hAnsi="ArialMT" w:cs="ArialMT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ab/>
        <w:t>EKOS T, spol. s r.o.</w:t>
      </w:r>
    </w:p>
    <w:p w14:paraId="2D3E46C4" w14:textId="77777777" w:rsidR="00E51695" w:rsidRDefault="00E51695" w:rsidP="00E5169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10C3ECBB" w14:textId="77777777" w:rsidR="00F260BC" w:rsidRPr="00E53112" w:rsidRDefault="00F260BC" w:rsidP="00F260BC">
      <w:pPr>
        <w:autoSpaceDE w:val="0"/>
        <w:autoSpaceDN w:val="0"/>
        <w:adjustRightInd w:val="0"/>
        <w:spacing w:before="120" w:after="0" w:line="240" w:lineRule="auto"/>
        <w:ind w:left="4961" w:firstLine="709"/>
        <w:rPr>
          <w:rFonts w:ascii="Arial" w:eastAsia="Calibri" w:hAnsi="Arial" w:cs="Arial"/>
          <w:b/>
          <w:bCs/>
          <w:lang w:eastAsia="cs-CZ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53112">
        <w:rPr>
          <w:rFonts w:ascii="Arial" w:eastAsia="Calibri" w:hAnsi="Arial" w:cs="Arial"/>
          <w:b/>
          <w:bCs/>
          <w:lang w:eastAsia="cs-CZ"/>
        </w:rPr>
        <w:t>Ing. Libor Sedláček</w:t>
      </w:r>
    </w:p>
    <w:p w14:paraId="475D733C" w14:textId="77777777" w:rsidR="00F260BC" w:rsidRPr="00E53112" w:rsidRDefault="00F260BC" w:rsidP="00F260BC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eastAsia="Calibri" w:hAnsi="Arial" w:cs="Arial"/>
          <w:lang w:eastAsia="cs-CZ"/>
        </w:rPr>
      </w:pPr>
      <w:r w:rsidRPr="00E53112">
        <w:rPr>
          <w:rFonts w:ascii="Arial" w:eastAsia="Calibri" w:hAnsi="Arial" w:cs="Arial"/>
          <w:lang w:eastAsia="cs-CZ"/>
        </w:rPr>
        <w:t>jednatel</w:t>
      </w:r>
    </w:p>
    <w:p w14:paraId="671AB291" w14:textId="77777777" w:rsidR="00F260BC" w:rsidRPr="00E53112" w:rsidRDefault="00F260BC" w:rsidP="00F260B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 w:rsidRPr="00E53112">
        <w:rPr>
          <w:rFonts w:ascii="Arial" w:eastAsia="Calibri" w:hAnsi="Arial" w:cs="Arial"/>
          <w:lang w:eastAsia="cs-CZ"/>
        </w:rPr>
        <w:tab/>
      </w:r>
      <w:r w:rsidRPr="00E53112">
        <w:rPr>
          <w:rFonts w:ascii="Arial" w:eastAsia="Calibri" w:hAnsi="Arial" w:cs="Arial"/>
          <w:lang w:eastAsia="cs-CZ"/>
        </w:rPr>
        <w:tab/>
      </w:r>
      <w:r w:rsidRPr="00E53112">
        <w:rPr>
          <w:rFonts w:ascii="Arial" w:eastAsia="Calibri" w:hAnsi="Arial" w:cs="Arial"/>
          <w:lang w:eastAsia="cs-CZ"/>
        </w:rPr>
        <w:tab/>
        <w:t>EKOS T, spol. s r.o.</w:t>
      </w:r>
    </w:p>
    <w:p w14:paraId="5A63E47D" w14:textId="0641427D" w:rsidR="008E0D4F" w:rsidRPr="008E0D4F" w:rsidRDefault="008E0D4F" w:rsidP="008E0D4F">
      <w:pPr>
        <w:rPr>
          <w:rFonts w:ascii="Arial" w:hAnsi="Arial" w:cs="Arial"/>
        </w:rPr>
      </w:pPr>
    </w:p>
    <w:p w14:paraId="7D82FEF9" w14:textId="77777777" w:rsidR="008E0D4F" w:rsidRPr="008E0D4F" w:rsidRDefault="008E0D4F" w:rsidP="008E0D4F">
      <w:pPr>
        <w:rPr>
          <w:rFonts w:ascii="Arial" w:hAnsi="Arial" w:cs="Arial"/>
        </w:rPr>
      </w:pPr>
    </w:p>
    <w:p w14:paraId="37A40375" w14:textId="77777777" w:rsidR="008E0D4F" w:rsidRDefault="008E0D4F" w:rsidP="008E0D4F">
      <w:pPr>
        <w:rPr>
          <w:rFonts w:ascii="Arial" w:eastAsia="Times New Roman" w:hAnsi="Arial" w:cs="Arial"/>
          <w:bCs/>
          <w:lang w:eastAsia="cs-CZ"/>
        </w:rPr>
      </w:pPr>
    </w:p>
    <w:p w14:paraId="07C8BA35" w14:textId="77777777" w:rsidR="004E6739" w:rsidRDefault="004E6739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161A738A" w14:textId="77777777" w:rsidR="004E6739" w:rsidRDefault="004E6739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1AE26880" w14:textId="77777777" w:rsidR="004E6739" w:rsidRDefault="004E6739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0CAA22A2" w14:textId="77777777" w:rsidR="004E6739" w:rsidRDefault="004E6739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5F24EE41" w14:textId="77777777" w:rsidR="004E6739" w:rsidRDefault="004E6739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5A883DBD" w14:textId="77777777" w:rsidR="004E6739" w:rsidRDefault="004E6739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41F728AC" w14:textId="77777777" w:rsidR="004E6739" w:rsidRDefault="004E6739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50B9BB57" w14:textId="77777777" w:rsidR="004E6739" w:rsidRDefault="004E6739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50DAF3EE" w14:textId="77777777" w:rsidR="004E6739" w:rsidRDefault="004E6739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1FA591C1" w14:textId="77777777" w:rsidR="004E6739" w:rsidRDefault="004E6739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6DF5EB59" w14:textId="77777777" w:rsidR="004E6739" w:rsidRDefault="004E6739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14B7E9C8" w14:textId="77777777" w:rsidR="004E6739" w:rsidRDefault="004E6739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30A2413E" w14:textId="77777777" w:rsidR="004E6739" w:rsidRDefault="004E6739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30DD811E" w14:textId="77777777" w:rsidR="004E6739" w:rsidRDefault="004E6739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2765B414" w14:textId="77777777" w:rsidR="004E6739" w:rsidRDefault="004E6739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1660392E" w14:textId="77777777" w:rsidR="004E6739" w:rsidRDefault="004E6739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7CF3B5A4" w14:textId="77777777" w:rsidR="004E6739" w:rsidRDefault="004E6739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4198525C" w14:textId="047E50F0" w:rsidR="008E0D4F" w:rsidRDefault="008E0D4F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</w:rPr>
        <w:t xml:space="preserve">Za správnost: </w:t>
      </w:r>
    </w:p>
    <w:p w14:paraId="714A0CFC" w14:textId="15B9C9A1" w:rsidR="00F260BC" w:rsidRDefault="00F260BC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Ing. Marcela Svobodová</w:t>
      </w:r>
    </w:p>
    <w:p w14:paraId="1E678A8F" w14:textId="42661526" w:rsidR="00F260BC" w:rsidRPr="001C0EE2" w:rsidRDefault="00F260BC" w:rsidP="008E0D4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  <w:b/>
          <w:bCs/>
          <w:snapToGrid w:val="0"/>
        </w:rPr>
        <w:t>Vedoucí Pobočky Třebíč</w:t>
      </w:r>
    </w:p>
    <w:p w14:paraId="76B6444A" w14:textId="0B9C6625" w:rsidR="008E0D4F" w:rsidRPr="008E0D4F" w:rsidRDefault="008E0D4F" w:rsidP="008E0D4F">
      <w:pPr>
        <w:rPr>
          <w:rFonts w:ascii="Arial" w:hAnsi="Arial" w:cs="Arial"/>
        </w:rPr>
      </w:pPr>
    </w:p>
    <w:sectPr w:rsidR="008E0D4F" w:rsidRPr="008E0D4F" w:rsidSect="00CB6F0F">
      <w:headerReference w:type="default" r:id="rId19"/>
      <w:footerReference w:type="default" r:id="rId20"/>
      <w:headerReference w:type="first" r:id="rId21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03583" w14:textId="77777777" w:rsidR="00CB6106" w:rsidRDefault="00CB6106" w:rsidP="007936E4">
      <w:pPr>
        <w:spacing w:after="0"/>
      </w:pPr>
      <w:r>
        <w:separator/>
      </w:r>
    </w:p>
  </w:endnote>
  <w:endnote w:type="continuationSeparator" w:id="0">
    <w:p w14:paraId="2A7D0BAB" w14:textId="77777777" w:rsidR="00CB6106" w:rsidRDefault="00CB6106" w:rsidP="007936E4">
      <w:pPr>
        <w:spacing w:after="0"/>
      </w:pPr>
      <w:r>
        <w:continuationSeparator/>
      </w:r>
    </w:p>
  </w:endnote>
  <w:endnote w:type="continuationNotice" w:id="1">
    <w:p w14:paraId="0CE7BE09" w14:textId="77777777" w:rsidR="00CB6106" w:rsidRDefault="00CB610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FA78F" w14:textId="77777777" w:rsidR="00CB6106" w:rsidRDefault="00CB6106" w:rsidP="007936E4">
      <w:pPr>
        <w:spacing w:after="0"/>
      </w:pPr>
      <w:r>
        <w:separator/>
      </w:r>
    </w:p>
  </w:footnote>
  <w:footnote w:type="continuationSeparator" w:id="0">
    <w:p w14:paraId="26C363C7" w14:textId="77777777" w:rsidR="00CB6106" w:rsidRDefault="00CB6106" w:rsidP="007936E4">
      <w:pPr>
        <w:spacing w:after="0"/>
      </w:pPr>
      <w:r>
        <w:continuationSeparator/>
      </w:r>
    </w:p>
  </w:footnote>
  <w:footnote w:type="continuationNotice" w:id="1">
    <w:p w14:paraId="57BD4D83" w14:textId="77777777" w:rsidR="00CB6106" w:rsidRDefault="00CB610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5FF33623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 w:rsidR="0028533F">
      <w:rPr>
        <w:szCs w:val="16"/>
      </w:rPr>
      <w:t xml:space="preserve">Horky u Želetavy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49C70567" w:rsidR="0083666F" w:rsidRPr="00C01976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color w:val="000000" w:themeColor="text1"/>
        <w:sz w:val="18"/>
        <w:szCs w:val="18"/>
        <w:lang w:val="fr-FR" w:eastAsia="cs-CZ"/>
      </w:rPr>
    </w:pPr>
    <w:r w:rsidRPr="00C01976">
      <w:rPr>
        <w:rFonts w:cs="Arial"/>
        <w:i/>
        <w:iCs/>
        <w:color w:val="000000" w:themeColor="text1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</w:t>
    </w:r>
    <w:r w:rsidR="00C01976">
      <w:rPr>
        <w:rFonts w:cs="Arial"/>
        <w:i/>
        <w:iCs/>
        <w:color w:val="000000" w:themeColor="text1"/>
        <w:sz w:val="18"/>
        <w:szCs w:val="18"/>
        <w:lang w:val="fr-FR" w:eastAsia="cs-CZ"/>
      </w:rPr>
      <w:t xml:space="preserve">         </w:t>
    </w:r>
    <w:r w:rsidRPr="00C01976">
      <w:rPr>
        <w:rFonts w:cs="Arial"/>
        <w:i/>
        <w:iCs/>
        <w:color w:val="000000" w:themeColor="text1"/>
        <w:sz w:val="18"/>
        <w:szCs w:val="18"/>
        <w:lang w:val="fr-FR" w:eastAsia="cs-CZ"/>
      </w:rPr>
      <w:t xml:space="preserve">    </w:t>
    </w:r>
    <w:r w:rsidR="0083666F" w:rsidRPr="00C01976">
      <w:rPr>
        <w:rFonts w:cs="Arial"/>
        <w:color w:val="000000" w:themeColor="text1"/>
        <w:sz w:val="18"/>
        <w:szCs w:val="18"/>
        <w:lang w:val="fr-FR" w:eastAsia="cs-CZ"/>
      </w:rPr>
      <w:t>Č.j.</w:t>
    </w:r>
    <w:r w:rsidR="00011BB4" w:rsidRPr="00C01976">
      <w:rPr>
        <w:rFonts w:cs="Arial"/>
        <w:color w:val="000000" w:themeColor="text1"/>
        <w:sz w:val="18"/>
        <w:szCs w:val="18"/>
        <w:lang w:val="fr-FR" w:eastAsia="cs-CZ"/>
      </w:rPr>
      <w:t>:</w:t>
    </w:r>
    <w:r w:rsidR="0032645E">
      <w:rPr>
        <w:rFonts w:cs="Arial"/>
        <w:color w:val="000000" w:themeColor="text1"/>
        <w:sz w:val="18"/>
        <w:szCs w:val="18"/>
        <w:lang w:val="fr-FR" w:eastAsia="cs-CZ"/>
      </w:rPr>
      <w:t>SPU 166528/2026</w:t>
    </w:r>
    <w:r w:rsidR="00043079" w:rsidRPr="00C01976">
      <w:rPr>
        <w:rFonts w:cs="Arial"/>
        <w:color w:val="000000" w:themeColor="text1"/>
        <w:sz w:val="18"/>
        <w:szCs w:val="18"/>
        <w:lang w:val="fr-FR" w:eastAsia="cs-CZ"/>
      </w:rPr>
      <w:tab/>
    </w:r>
    <w:r w:rsidR="00043079" w:rsidRPr="00C01976">
      <w:rPr>
        <w:rFonts w:cs="Arial"/>
        <w:color w:val="000000" w:themeColor="text1"/>
        <w:sz w:val="18"/>
        <w:szCs w:val="18"/>
        <w:lang w:val="fr-FR" w:eastAsia="cs-CZ"/>
      </w:rPr>
      <w:tab/>
    </w:r>
    <w:r w:rsidR="00043079" w:rsidRPr="00C01976">
      <w:rPr>
        <w:rFonts w:cs="Arial"/>
        <w:color w:val="000000" w:themeColor="text1"/>
        <w:sz w:val="18"/>
        <w:szCs w:val="18"/>
        <w:lang w:val="fr-FR" w:eastAsia="cs-CZ"/>
      </w:rPr>
      <w:tab/>
    </w:r>
    <w:r w:rsidR="0083666F" w:rsidRPr="00C01976">
      <w:rPr>
        <w:rFonts w:cs="Arial"/>
        <w:color w:val="000000" w:themeColor="text1"/>
        <w:sz w:val="18"/>
        <w:szCs w:val="18"/>
        <w:lang w:val="fr-FR" w:eastAsia="cs-CZ"/>
      </w:rPr>
      <w:t xml:space="preserve">                </w:t>
    </w:r>
    <w:r w:rsidR="00011BB4" w:rsidRPr="00C01976">
      <w:rPr>
        <w:rFonts w:cs="Arial"/>
        <w:color w:val="000000" w:themeColor="text1"/>
        <w:sz w:val="18"/>
        <w:szCs w:val="18"/>
        <w:lang w:val="fr-FR" w:eastAsia="cs-CZ"/>
      </w:rPr>
      <w:t xml:space="preserve">                       </w:t>
    </w:r>
    <w:r w:rsidR="0083666F" w:rsidRPr="00C01976">
      <w:rPr>
        <w:rFonts w:cs="Arial"/>
        <w:color w:val="000000" w:themeColor="text1"/>
        <w:sz w:val="18"/>
        <w:szCs w:val="18"/>
        <w:lang w:val="fr-FR" w:eastAsia="cs-CZ"/>
      </w:rPr>
      <w:t xml:space="preserve">    UI</w:t>
    </w:r>
    <w:r w:rsidR="00523BB5" w:rsidRPr="00C01976">
      <w:rPr>
        <w:rFonts w:cs="Arial"/>
        <w:color w:val="000000" w:themeColor="text1"/>
        <w:sz w:val="18"/>
        <w:szCs w:val="18"/>
        <w:lang w:val="fr-FR" w:eastAsia="cs-CZ"/>
      </w:rPr>
      <w:t>D: spudms00000016619357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0C4"/>
    <w:rsid w:val="000035BF"/>
    <w:rsid w:val="000043C9"/>
    <w:rsid w:val="00004EE5"/>
    <w:rsid w:val="00004FA2"/>
    <w:rsid w:val="00006588"/>
    <w:rsid w:val="00006591"/>
    <w:rsid w:val="00006795"/>
    <w:rsid w:val="00010F8C"/>
    <w:rsid w:val="00011BB4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666"/>
    <w:rsid w:val="00072804"/>
    <w:rsid w:val="00073465"/>
    <w:rsid w:val="0007348E"/>
    <w:rsid w:val="00073A55"/>
    <w:rsid w:val="00073E29"/>
    <w:rsid w:val="000744BC"/>
    <w:rsid w:val="00074A9D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3848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210"/>
    <w:rsid w:val="000A03AE"/>
    <w:rsid w:val="000A0980"/>
    <w:rsid w:val="000A0DA0"/>
    <w:rsid w:val="000A1C5A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EC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6C0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3F0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472FF"/>
    <w:rsid w:val="001500FF"/>
    <w:rsid w:val="001501D9"/>
    <w:rsid w:val="00150A54"/>
    <w:rsid w:val="00151303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5757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3E6E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A6E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271"/>
    <w:rsid w:val="001D08E9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D7D8D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986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16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D94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62F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1A6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1AB0"/>
    <w:rsid w:val="0028248E"/>
    <w:rsid w:val="00282D67"/>
    <w:rsid w:val="00283C94"/>
    <w:rsid w:val="00283F1C"/>
    <w:rsid w:val="002840C7"/>
    <w:rsid w:val="00284163"/>
    <w:rsid w:val="0028504E"/>
    <w:rsid w:val="0028533F"/>
    <w:rsid w:val="00286400"/>
    <w:rsid w:val="00286B6F"/>
    <w:rsid w:val="00287987"/>
    <w:rsid w:val="00291113"/>
    <w:rsid w:val="00291E5B"/>
    <w:rsid w:val="0029223C"/>
    <w:rsid w:val="00292813"/>
    <w:rsid w:val="00293887"/>
    <w:rsid w:val="002950D4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0C9E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A9"/>
    <w:rsid w:val="002E4DC9"/>
    <w:rsid w:val="002E5D8D"/>
    <w:rsid w:val="002E6659"/>
    <w:rsid w:val="002E6B1D"/>
    <w:rsid w:val="002E6B79"/>
    <w:rsid w:val="002E6CDC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2D1"/>
    <w:rsid w:val="002F5858"/>
    <w:rsid w:val="002F5958"/>
    <w:rsid w:val="002F6786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AB5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45E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A4C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20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1896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1B9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77FB1"/>
    <w:rsid w:val="00480150"/>
    <w:rsid w:val="00480D3C"/>
    <w:rsid w:val="004812FF"/>
    <w:rsid w:val="00481387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5E31"/>
    <w:rsid w:val="0048614A"/>
    <w:rsid w:val="004866CB"/>
    <w:rsid w:val="004867E1"/>
    <w:rsid w:val="00486FE3"/>
    <w:rsid w:val="00487E52"/>
    <w:rsid w:val="004922F1"/>
    <w:rsid w:val="004923DB"/>
    <w:rsid w:val="004924BA"/>
    <w:rsid w:val="00492A10"/>
    <w:rsid w:val="00493528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67F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739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067"/>
    <w:rsid w:val="004F450B"/>
    <w:rsid w:val="004F488D"/>
    <w:rsid w:val="004F541C"/>
    <w:rsid w:val="004F5540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BB5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67A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EDC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77B7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3EED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14E9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D83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BF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11B8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B1E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2DA6"/>
    <w:rsid w:val="006838D6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2B5"/>
    <w:rsid w:val="006A669D"/>
    <w:rsid w:val="006A687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5FE6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AFC"/>
    <w:rsid w:val="00716D85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0B1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47D2B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E9D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39A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0DE3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36D2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31E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10A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3244"/>
    <w:rsid w:val="00864F8D"/>
    <w:rsid w:val="008658B9"/>
    <w:rsid w:val="008658DE"/>
    <w:rsid w:val="00865BD1"/>
    <w:rsid w:val="00865C71"/>
    <w:rsid w:val="00865F0C"/>
    <w:rsid w:val="00867BAD"/>
    <w:rsid w:val="00867C63"/>
    <w:rsid w:val="00867F5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2E4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278"/>
    <w:rsid w:val="00893CD9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0CB0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384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6A2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3BDF"/>
    <w:rsid w:val="008E502E"/>
    <w:rsid w:val="008E523D"/>
    <w:rsid w:val="008E527D"/>
    <w:rsid w:val="008E5636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13C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17A7D"/>
    <w:rsid w:val="00920359"/>
    <w:rsid w:val="00921C8C"/>
    <w:rsid w:val="00921D5E"/>
    <w:rsid w:val="009222DF"/>
    <w:rsid w:val="00922384"/>
    <w:rsid w:val="00922688"/>
    <w:rsid w:val="00922D60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2E8D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5F64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389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A6C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5CBA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696B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424B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4D7C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047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524E"/>
    <w:rsid w:val="00AA63EC"/>
    <w:rsid w:val="00AA6A3C"/>
    <w:rsid w:val="00AA707B"/>
    <w:rsid w:val="00AA7DBF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1C95"/>
    <w:rsid w:val="00AC40B5"/>
    <w:rsid w:val="00AC4980"/>
    <w:rsid w:val="00AC54FA"/>
    <w:rsid w:val="00AC5D2F"/>
    <w:rsid w:val="00AC684D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D7E9F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061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C3D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1D8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1976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5F88"/>
    <w:rsid w:val="00C56EB7"/>
    <w:rsid w:val="00C574F1"/>
    <w:rsid w:val="00C57C31"/>
    <w:rsid w:val="00C57D0B"/>
    <w:rsid w:val="00C57DFF"/>
    <w:rsid w:val="00C608B3"/>
    <w:rsid w:val="00C61280"/>
    <w:rsid w:val="00C623D8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5672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106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E7E78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9F3"/>
    <w:rsid w:val="00CF4D97"/>
    <w:rsid w:val="00CF4F60"/>
    <w:rsid w:val="00CF52B5"/>
    <w:rsid w:val="00CF5B8B"/>
    <w:rsid w:val="00CF5DEF"/>
    <w:rsid w:val="00CF75C7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3C20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C0A"/>
    <w:rsid w:val="00D43F2A"/>
    <w:rsid w:val="00D44207"/>
    <w:rsid w:val="00D45103"/>
    <w:rsid w:val="00D45ED2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B2B"/>
    <w:rsid w:val="00D60DAE"/>
    <w:rsid w:val="00D6155E"/>
    <w:rsid w:val="00D61AB8"/>
    <w:rsid w:val="00D61AE9"/>
    <w:rsid w:val="00D61B5F"/>
    <w:rsid w:val="00D6277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261"/>
    <w:rsid w:val="00D7370A"/>
    <w:rsid w:val="00D73B15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1D0"/>
    <w:rsid w:val="00DA01C6"/>
    <w:rsid w:val="00DA0AE0"/>
    <w:rsid w:val="00DA1267"/>
    <w:rsid w:val="00DA21FD"/>
    <w:rsid w:val="00DA2215"/>
    <w:rsid w:val="00DA2599"/>
    <w:rsid w:val="00DA2968"/>
    <w:rsid w:val="00DA301D"/>
    <w:rsid w:val="00DA386C"/>
    <w:rsid w:val="00DA3A15"/>
    <w:rsid w:val="00DA4335"/>
    <w:rsid w:val="00DA502E"/>
    <w:rsid w:val="00DA5099"/>
    <w:rsid w:val="00DA513E"/>
    <w:rsid w:val="00DA53A6"/>
    <w:rsid w:val="00DA69F0"/>
    <w:rsid w:val="00DA6AEC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48E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2AD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606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37EB9"/>
    <w:rsid w:val="00E400F4"/>
    <w:rsid w:val="00E40233"/>
    <w:rsid w:val="00E40905"/>
    <w:rsid w:val="00E41CA2"/>
    <w:rsid w:val="00E4262A"/>
    <w:rsid w:val="00E427B2"/>
    <w:rsid w:val="00E4407E"/>
    <w:rsid w:val="00E440D4"/>
    <w:rsid w:val="00E447F1"/>
    <w:rsid w:val="00E44BB7"/>
    <w:rsid w:val="00E44ED7"/>
    <w:rsid w:val="00E45AB1"/>
    <w:rsid w:val="00E478D3"/>
    <w:rsid w:val="00E5087A"/>
    <w:rsid w:val="00E50DCD"/>
    <w:rsid w:val="00E50E16"/>
    <w:rsid w:val="00E51695"/>
    <w:rsid w:val="00E516C8"/>
    <w:rsid w:val="00E51B14"/>
    <w:rsid w:val="00E51B49"/>
    <w:rsid w:val="00E52135"/>
    <w:rsid w:val="00E52863"/>
    <w:rsid w:val="00E5291F"/>
    <w:rsid w:val="00E5400B"/>
    <w:rsid w:val="00E54808"/>
    <w:rsid w:val="00E54B51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0C0F"/>
    <w:rsid w:val="00E7175E"/>
    <w:rsid w:val="00E71951"/>
    <w:rsid w:val="00E71A62"/>
    <w:rsid w:val="00E725E0"/>
    <w:rsid w:val="00E725FC"/>
    <w:rsid w:val="00E73894"/>
    <w:rsid w:val="00E73909"/>
    <w:rsid w:val="00E74541"/>
    <w:rsid w:val="00E7499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02E6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A7E20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1A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1F5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3ED0"/>
    <w:rsid w:val="00F241DF"/>
    <w:rsid w:val="00F249A4"/>
    <w:rsid w:val="00F258D4"/>
    <w:rsid w:val="00F260BC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1BE7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821"/>
    <w:rsid w:val="00F50DCD"/>
    <w:rsid w:val="00F50F0B"/>
    <w:rsid w:val="00F51F7C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05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4654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10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3710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3710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ustomXml" Target="ink/ink1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mailto:ekos@ekos-t.cz" TargetMode="External"/><Relationship Id="rId17" Type="http://schemas.openxmlformats.org/officeDocument/2006/relationships/customXml" Target="ink/ink3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ustomXml" Target="ink/ink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14T09:16:47.349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  <inkml:trace contextRef="#ctx0" brushRef="#br0" timeOffset="214.38">0 0,'0'0</inkml:trace>
  <inkml:trace contextRef="#ctx0" brushRef="#br0" timeOffset="655.61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14T09:15:08.909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14T09:16:44.452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  <inkml:trace contextRef="#ctx0" brushRef="#br0" timeOffset="976.37">0 0,'0'0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HCUZCRXN6NH5-1026808181-23750</_dlc_DocId>
    <_dlc_DocIdUrl xmlns="85f4b5cc-4033-44c7-b405-f5eed34c8154">
      <Url>https://spucr.sharepoint.com/sites/Portal/_layouts/15/DocIdRedir.aspx?ID=HCUZCRXN6NH5-1026808181-23750</Url>
      <Description>HCUZCRXN6NH5-1026808181-23750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ecfbd91ec129855691c91d2695030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ffa6479e7e0f21b22e9bfa738b8af1f4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43A2F78-5CC9-4553-A321-F5386E2DD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919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Šťávová Erika JUDr.</cp:lastModifiedBy>
  <cp:revision>133</cp:revision>
  <cp:lastPrinted>2026-05-05T04:51:00Z</cp:lastPrinted>
  <dcterms:created xsi:type="dcterms:W3CDTF">2025-12-08T12:12:00Z</dcterms:created>
  <dcterms:modified xsi:type="dcterms:W3CDTF">2026-05-06T07:32:00Z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95ec71b2-dca0-477f-9f2d-31bbe28a09d5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