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53C3D97" w:rsidR="00475A01" w:rsidRPr="00F57A89" w:rsidRDefault="005724F6">
      <w:r>
        <w:t xml:space="preserve">Dne </w:t>
      </w:r>
      <w:r w:rsidR="007528C4">
        <w:t>5</w:t>
      </w:r>
      <w:r w:rsidR="005B57EE">
        <w:t>.</w:t>
      </w:r>
      <w:r w:rsidR="007528C4">
        <w:t>5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C9614D" w:rsidRPr="00C9614D">
        <w:rPr>
          <w:b/>
        </w:rPr>
        <w:t xml:space="preserve">Ing. Karel Hájek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C9614D">
        <w:t>030023</w:t>
      </w:r>
      <w:bookmarkStart w:id="0" w:name="_GoBack"/>
      <w:bookmarkEnd w:id="0"/>
      <w:r w:rsidR="00767A7E">
        <w:t>/</w:t>
      </w:r>
      <w:r w:rsidR="00115B5C">
        <w:t>2</w:t>
      </w:r>
      <w:r w:rsidR="007528C4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528C4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9614D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A3305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2026-05-05T09:12:00Z</dcterms:created>
  <dcterms:modified xsi:type="dcterms:W3CDTF">2026-05-05T09:12:00Z</dcterms:modified>
</cp:coreProperties>
</file>