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3866BAC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B64475">
        <w:rPr>
          <w:sz w:val="14"/>
          <w:szCs w:val="14"/>
        </w:rPr>
        <w:t>SMK/155321/2025</w:t>
      </w:r>
    </w:p>
    <w:p w14:paraId="2F971004" w14:textId="5B1C32AA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B64475">
        <w:rPr>
          <w:sz w:val="14"/>
          <w:szCs w:val="14"/>
        </w:rPr>
        <w:t>SML/0137/2026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1AF0E341" w14:textId="77777777" w:rsidR="00384F76" w:rsidRDefault="00384F76" w:rsidP="00384F76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Armáda spásy v České republice, z. s.</w:t>
      </w:r>
    </w:p>
    <w:p w14:paraId="264AEA1D" w14:textId="77777777" w:rsidR="00384F76" w:rsidRPr="000C04AA" w:rsidRDefault="00384F76" w:rsidP="00384F76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ve spolkovém r</w:t>
      </w:r>
      <w:r w:rsidRPr="00CF632B">
        <w:rPr>
          <w:sz w:val="22"/>
        </w:rPr>
        <w:t xml:space="preserve">ejstříku </w:t>
      </w:r>
      <w:r>
        <w:rPr>
          <w:sz w:val="22"/>
        </w:rPr>
        <w:t>vedeném u Městského soudu v Praze,</w:t>
      </w:r>
    </w:p>
    <w:p w14:paraId="2304288A" w14:textId="77777777" w:rsidR="00384F76" w:rsidRDefault="00384F76" w:rsidP="00384F76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sz w:val="22"/>
        </w:rPr>
        <w:tab/>
        <w:t>oddíl L, vložka 297</w:t>
      </w:r>
    </w:p>
    <w:p w14:paraId="7193ECFA" w14:textId="7A5FC052" w:rsidR="00384F76" w:rsidRDefault="00384F76" w:rsidP="00384F76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B64475">
        <w:rPr>
          <w:rFonts w:cs="Arial"/>
          <w:color w:val="000000" w:themeColor="text1"/>
          <w:sz w:val="22"/>
        </w:rPr>
        <w:t>Mgr. Jana Plačková, oblastní ředitelka Armády spásy pro MSK</w:t>
      </w:r>
    </w:p>
    <w:p w14:paraId="52F73186" w14:textId="77777777" w:rsidR="00384F76" w:rsidRDefault="00384F76" w:rsidP="00384F76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Potvrzení o rozsahu </w:t>
      </w:r>
      <w:proofErr w:type="spellStart"/>
      <w:r>
        <w:rPr>
          <w:sz w:val="22"/>
        </w:rPr>
        <w:t>zástupčího</w:t>
      </w:r>
      <w:proofErr w:type="spellEnd"/>
      <w:r>
        <w:rPr>
          <w:sz w:val="22"/>
        </w:rPr>
        <w:t xml:space="preserve"> oprávnění zaměstnance</w:t>
      </w:r>
    </w:p>
    <w:p w14:paraId="7033C183" w14:textId="2349C2ED" w:rsidR="00384F76" w:rsidRPr="00B2068C" w:rsidRDefault="00384F76" w:rsidP="00384F76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B64475">
        <w:rPr>
          <w:sz w:val="22"/>
        </w:rPr>
        <w:t>01.09.2025</w:t>
      </w:r>
    </w:p>
    <w:p w14:paraId="0C93A4A5" w14:textId="77777777" w:rsidR="00384F76" w:rsidRPr="00185A44" w:rsidRDefault="00384F76" w:rsidP="00384F76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Petržílkova 2565/23, Stodůlky, 158 00 Praha</w:t>
      </w:r>
    </w:p>
    <w:p w14:paraId="172010B5" w14:textId="77777777" w:rsidR="00384F76" w:rsidRPr="00185A44" w:rsidRDefault="00384F76" w:rsidP="00384F76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40613411</w:t>
      </w:r>
    </w:p>
    <w:p w14:paraId="24F30A95" w14:textId="2F3A7BAD" w:rsidR="00384F76" w:rsidRPr="00565F02" w:rsidRDefault="00384F76" w:rsidP="00384F76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CZ40613411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="00B64475">
        <w:rPr>
          <w:sz w:val="22"/>
        </w:rPr>
        <w:t>373904563/0300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Československá obchodní banka,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756BF29A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9020D7">
        <w:rPr>
          <w:rFonts w:eastAsia="Times New Roman" w:cs="Arial"/>
          <w:b/>
          <w:bCs/>
          <w:sz w:val="22"/>
          <w:lang w:eastAsia="cs-CZ" w:bidi="ar-SA"/>
        </w:rPr>
        <w:t>150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9020D7" w:rsidRPr="009020D7">
        <w:rPr>
          <w:rFonts w:eastAsia="Times New Roman" w:cs="Arial"/>
          <w:b/>
          <w:bCs/>
          <w:sz w:val="22"/>
          <w:lang w:eastAsia="cs-CZ" w:bidi="ar-SA"/>
        </w:rPr>
        <w:t>150</w:t>
      </w:r>
      <w:r w:rsidR="00F34C00" w:rsidRPr="009020D7">
        <w:rPr>
          <w:rFonts w:eastAsia="Times New Roman" w:cs="Arial"/>
          <w:b/>
          <w:bCs/>
          <w:sz w:val="22"/>
          <w:lang w:eastAsia="cs-CZ" w:bidi="ar-SA"/>
        </w:rPr>
        <w:t>.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7F25B35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787590">
        <w:rPr>
          <w:rFonts w:cs="Arial"/>
          <w:sz w:val="22"/>
        </w:rPr>
        <w:t xml:space="preserve">: </w:t>
      </w:r>
      <w:r w:rsidR="00787590">
        <w:rPr>
          <w:rFonts w:cs="Arial"/>
          <w:b/>
          <w:bCs/>
          <w:sz w:val="22"/>
        </w:rPr>
        <w:t>„</w:t>
      </w:r>
      <w:r w:rsidR="00384F76">
        <w:rPr>
          <w:rFonts w:cs="Arial"/>
          <w:b/>
          <w:bCs/>
          <w:sz w:val="22"/>
        </w:rPr>
        <w:t>Občané Karviné v Domově Přístav Ostrava-</w:t>
      </w:r>
      <w:r w:rsidR="009020D7">
        <w:rPr>
          <w:rFonts w:cs="Arial"/>
          <w:b/>
          <w:bCs/>
          <w:sz w:val="22"/>
        </w:rPr>
        <w:t>Kunčičky</w:t>
      </w:r>
      <w:r w:rsidR="00787590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384F76">
        <w:rPr>
          <w:rFonts w:cs="Arial"/>
          <w:b/>
          <w:bCs/>
          <w:sz w:val="22"/>
        </w:rPr>
        <w:t>05.12.2025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9020D7">
        <w:rPr>
          <w:rFonts w:cs="Arial"/>
          <w:b/>
          <w:bCs/>
          <w:sz w:val="22"/>
        </w:rPr>
        <w:t>5321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3AFFA59F" w:rsidR="00F34C00" w:rsidRPr="005D7380" w:rsidRDefault="009020D7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Provozní</w:t>
      </w:r>
      <w:r w:rsidR="00F34C00">
        <w:rPr>
          <w:rFonts w:cs="Arial"/>
          <w:b/>
          <w:iCs/>
          <w:sz w:val="22"/>
        </w:rPr>
        <w:t xml:space="preserve"> náklady celkem –</w:t>
      </w:r>
      <w:r>
        <w:rPr>
          <w:rFonts w:cs="Arial"/>
          <w:b/>
          <w:iCs/>
          <w:sz w:val="22"/>
        </w:rPr>
        <w:t xml:space="preserve"> </w:t>
      </w:r>
      <w:r>
        <w:rPr>
          <w:rFonts w:cs="Arial"/>
          <w:bCs/>
          <w:i/>
          <w:sz w:val="22"/>
        </w:rPr>
        <w:t>čisticí prostředky, energie.</w:t>
      </w:r>
      <w:r w:rsidR="00F34C00">
        <w:rPr>
          <w:rFonts w:cs="Arial"/>
          <w:b/>
          <w:iCs/>
          <w:sz w:val="22"/>
        </w:rPr>
        <w:t xml:space="preserve"> 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C895E95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6877DC" w:rsidRPr="006877DC">
        <w:rPr>
          <w:rFonts w:cs="Arial"/>
          <w:b/>
          <w:bCs/>
          <w:sz w:val="22"/>
        </w:rPr>
        <w:t>0</w:t>
      </w:r>
      <w:r w:rsidR="00B64475">
        <w:rPr>
          <w:rFonts w:cs="Arial"/>
          <w:b/>
          <w:bCs/>
          <w:sz w:val="22"/>
        </w:rPr>
        <w:t>5</w:t>
      </w:r>
      <w:r w:rsidR="006877DC" w:rsidRPr="006877DC">
        <w:rPr>
          <w:rFonts w:cs="Arial"/>
          <w:b/>
          <w:bCs/>
          <w:sz w:val="22"/>
        </w:rPr>
        <w:t>.04.2027</w:t>
      </w:r>
      <w:r w:rsidR="006877DC" w:rsidRPr="006877DC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2BCD67C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384F76">
        <w:rPr>
          <w:rFonts w:cs="Arial"/>
          <w:b/>
          <w:bCs/>
          <w:sz w:val="22"/>
        </w:rPr>
        <w:t>15532</w:t>
      </w:r>
      <w:r w:rsidR="009020D7">
        <w:rPr>
          <w:rFonts w:cs="Arial"/>
          <w:b/>
          <w:bCs/>
          <w:sz w:val="22"/>
        </w:rPr>
        <w:t>1</w:t>
      </w:r>
      <w:r w:rsidR="00384F76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lastRenderedPageBreak/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lastRenderedPageBreak/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64871351" w14:textId="77777777" w:rsidR="009020D7" w:rsidRDefault="009020D7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0C9C1E61" w14:textId="77777777" w:rsidR="00B64475" w:rsidRDefault="00B64475" w:rsidP="00B6447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411F42D7" w14:textId="77777777" w:rsidR="00B64475" w:rsidRDefault="00B6447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A74A086" w14:textId="77777777" w:rsidR="00B64475" w:rsidRPr="00B64475" w:rsidRDefault="00B64475" w:rsidP="00B64475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B64475">
        <w:rPr>
          <w:rFonts w:cs="Arial"/>
          <w:sz w:val="22"/>
        </w:rPr>
        <w:t>Důkazní břemeno při prokazování uznatelných nákladů nese příjemce dotace.</w:t>
      </w:r>
    </w:p>
    <w:p w14:paraId="173F1D6F" w14:textId="4001BF49" w:rsidR="00B64475" w:rsidRPr="00B64475" w:rsidRDefault="00B64475" w:rsidP="00B64475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B64475">
        <w:rPr>
          <w:rFonts w:cs="Arial"/>
          <w:sz w:val="22"/>
        </w:rPr>
        <w:lastRenderedPageBreak/>
        <w:t xml:space="preserve"> Příjemce dotace prohlašuje, že služby podpořené dotací dle této smlouvy jsou  </w:t>
      </w:r>
      <w:r w:rsidRPr="00B64475">
        <w:rPr>
          <w:rFonts w:cs="Arial"/>
          <w:sz w:val="22"/>
        </w:rPr>
        <w:br/>
        <w:t xml:space="preserve"> vykonávané v režimu závazku veřejné služby na základě pověření Moravskoslezského</w:t>
      </w:r>
      <w:r w:rsidRPr="00B64475">
        <w:rPr>
          <w:rFonts w:cs="Arial"/>
          <w:sz w:val="22"/>
        </w:rPr>
        <w:br/>
        <w:t xml:space="preserve"> kraje (ev. č. smlouvy </w:t>
      </w:r>
      <w:r w:rsidRPr="00B64475">
        <w:rPr>
          <w:rFonts w:cs="Arial"/>
          <w:b/>
          <w:bCs/>
          <w:sz w:val="22"/>
        </w:rPr>
        <w:t>0</w:t>
      </w:r>
      <w:r w:rsidRPr="00B64475">
        <w:rPr>
          <w:rFonts w:cs="Arial"/>
          <w:b/>
          <w:bCs/>
          <w:sz w:val="22"/>
        </w:rPr>
        <w:t>3458</w:t>
      </w:r>
      <w:r w:rsidRPr="00B64475">
        <w:rPr>
          <w:rFonts w:cs="Arial"/>
          <w:b/>
          <w:bCs/>
          <w:sz w:val="22"/>
        </w:rPr>
        <w:t>/2023/SOC</w:t>
      </w:r>
      <w:r w:rsidRPr="00B64475">
        <w:rPr>
          <w:rFonts w:cs="Arial"/>
          <w:sz w:val="22"/>
        </w:rPr>
        <w:t xml:space="preserve">, dále jen „pověření“) dle Rozhodnutí komise EU  </w:t>
      </w:r>
      <w:r w:rsidRPr="00B64475">
        <w:rPr>
          <w:rFonts w:cs="Arial"/>
          <w:sz w:val="22"/>
        </w:rPr>
        <w:br/>
        <w:t xml:space="preserve"> 2025/2630 ze dne 16. prosince 2025.</w:t>
      </w:r>
    </w:p>
    <w:p w14:paraId="6B58DC40" w14:textId="77777777" w:rsidR="00B64475" w:rsidRPr="00B64475" w:rsidRDefault="00B64475" w:rsidP="00B64475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B64475">
        <w:rPr>
          <w:rFonts w:cs="Arial"/>
          <w:sz w:val="22"/>
        </w:rPr>
        <w:t xml:space="preserve"> Poskytovatel dotace přistupuje k výše uvedenému pověření Moravskoslezského kraje </w:t>
      </w:r>
      <w:r w:rsidRPr="00B64475">
        <w:rPr>
          <w:rFonts w:cs="Arial"/>
          <w:sz w:val="22"/>
        </w:rPr>
        <w:br/>
        <w:t xml:space="preserve"> a poskytuje příjemci finanční prostředky jako vyrovnávací platbu dle podmínek pověření.</w:t>
      </w:r>
    </w:p>
    <w:p w14:paraId="1C3EACE7" w14:textId="77777777" w:rsidR="00B64475" w:rsidRDefault="00B6447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B64475">
      <w:pPr>
        <w:pStyle w:val="Zkladntext"/>
        <w:widowControl w:val="0"/>
        <w:numPr>
          <w:ilvl w:val="0"/>
          <w:numId w:val="49"/>
        </w:numPr>
        <w:shd w:val="clear" w:color="auto" w:fill="FFFFFF" w:themeFill="background1"/>
        <w:tabs>
          <w:tab w:val="clear" w:pos="108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B64475">
      <w:pPr>
        <w:pStyle w:val="Zkladntext"/>
        <w:numPr>
          <w:ilvl w:val="0"/>
          <w:numId w:val="49"/>
        </w:numPr>
        <w:tabs>
          <w:tab w:val="clear" w:pos="1080"/>
        </w:tabs>
        <w:spacing w:before="120" w:after="0"/>
        <w:ind w:left="284" w:hanging="284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B64475">
      <w:pPr>
        <w:pStyle w:val="Zkladntext"/>
        <w:numPr>
          <w:ilvl w:val="0"/>
          <w:numId w:val="49"/>
        </w:numPr>
        <w:tabs>
          <w:tab w:val="clear" w:pos="108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B64475">
      <w:pPr>
        <w:pStyle w:val="Zkladntext"/>
        <w:numPr>
          <w:ilvl w:val="0"/>
          <w:numId w:val="49"/>
        </w:numPr>
        <w:tabs>
          <w:tab w:val="clear" w:pos="108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B64475">
      <w:pPr>
        <w:pStyle w:val="Zkladntext"/>
        <w:numPr>
          <w:ilvl w:val="0"/>
          <w:numId w:val="49"/>
        </w:numPr>
        <w:tabs>
          <w:tab w:val="clear" w:pos="108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575D87D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B64475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</w:t>
      </w:r>
      <w:r w:rsidR="00B64475">
        <w:rPr>
          <w:rFonts w:cs="Arial"/>
          <w:sz w:val="22"/>
        </w:rPr>
        <w:t>Zastupitelstvo</w:t>
      </w:r>
      <w:r w:rsidR="00EF4089" w:rsidRPr="00EB4FFC">
        <w:rPr>
          <w:rFonts w:cs="Arial"/>
          <w:sz w:val="22"/>
        </w:rPr>
        <w:t xml:space="preserve">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B64475">
        <w:rPr>
          <w:rFonts w:cs="Arial"/>
          <w:sz w:val="22"/>
        </w:rPr>
        <w:t>501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B64475">
        <w:rPr>
          <w:rFonts w:cs="Arial"/>
          <w:sz w:val="22"/>
        </w:rPr>
        <w:t xml:space="preserve"> 27.04.2026.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4AA03723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B64475">
        <w:rPr>
          <w:rFonts w:cs="Arial"/>
          <w:sz w:val="22"/>
        </w:rPr>
        <w:t xml:space="preserve">     …</w:t>
      </w:r>
      <w:proofErr w:type="gramStart"/>
      <w:r w:rsidR="00B64475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0F30AB44" w14:textId="77777777" w:rsidR="00B64475" w:rsidRPr="002F583F" w:rsidRDefault="00B64475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4C7D8890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B64475">
        <w:rPr>
          <w:rFonts w:cs="Arial"/>
          <w:sz w:val="22"/>
        </w:rPr>
        <w:t>Mgr. Jana Plačková</w:t>
      </w:r>
    </w:p>
    <w:p w14:paraId="63318D4B" w14:textId="0835A72D" w:rsidR="00430372" w:rsidRDefault="00430372" w:rsidP="00C92D3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B64475">
        <w:rPr>
          <w:rFonts w:cs="Arial"/>
          <w:iCs/>
          <w:sz w:val="22"/>
        </w:rPr>
        <w:t xml:space="preserve">         ředitelka</w:t>
      </w:r>
    </w:p>
    <w:p w14:paraId="79E61DCA" w14:textId="0D5B145C" w:rsidR="006F24CB" w:rsidRDefault="007606B1" w:rsidP="00B64475">
      <w:pPr>
        <w:spacing w:after="80"/>
        <w:rPr>
          <w:rFonts w:cs="Arial"/>
          <w:i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6B69" w14:textId="77777777" w:rsidR="001B5F54" w:rsidRDefault="001B5F54" w:rsidP="00944058">
      <w:r>
        <w:separator/>
      </w:r>
    </w:p>
  </w:endnote>
  <w:endnote w:type="continuationSeparator" w:id="0">
    <w:p w14:paraId="56B470DF" w14:textId="77777777" w:rsidR="001B5F54" w:rsidRDefault="001B5F5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A171A" w14:textId="77777777" w:rsidR="001B5F54" w:rsidRDefault="001B5F54" w:rsidP="00944058">
      <w:r>
        <w:separator/>
      </w:r>
    </w:p>
  </w:footnote>
  <w:footnote w:type="continuationSeparator" w:id="0">
    <w:p w14:paraId="1CE1A566" w14:textId="77777777" w:rsidR="001B5F54" w:rsidRDefault="001B5F5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A5BE1"/>
    <w:multiLevelType w:val="hybridMultilevel"/>
    <w:tmpl w:val="EDD81286"/>
    <w:lvl w:ilvl="0" w:tplc="04743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7"/>
  </w:num>
  <w:num w:numId="2" w16cid:durableId="1999647137">
    <w:abstractNumId w:val="21"/>
  </w:num>
  <w:num w:numId="3" w16cid:durableId="1270236833">
    <w:abstractNumId w:val="8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5"/>
  </w:num>
  <w:num w:numId="7" w16cid:durableId="1624536660">
    <w:abstractNumId w:val="13"/>
  </w:num>
  <w:num w:numId="8" w16cid:durableId="1181506752">
    <w:abstractNumId w:val="24"/>
  </w:num>
  <w:num w:numId="9" w16cid:durableId="1191643875">
    <w:abstractNumId w:val="34"/>
  </w:num>
  <w:num w:numId="10" w16cid:durableId="1471551234">
    <w:abstractNumId w:val="18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20"/>
  </w:num>
  <w:num w:numId="14" w16cid:durableId="1463958207">
    <w:abstractNumId w:val="36"/>
  </w:num>
  <w:num w:numId="15" w16cid:durableId="369501834">
    <w:abstractNumId w:val="19"/>
  </w:num>
  <w:num w:numId="16" w16cid:durableId="1017846728">
    <w:abstractNumId w:val="37"/>
  </w:num>
  <w:num w:numId="17" w16cid:durableId="1749381934">
    <w:abstractNumId w:val="23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5"/>
  </w:num>
  <w:num w:numId="30" w16cid:durableId="1712612349">
    <w:abstractNumId w:val="39"/>
  </w:num>
  <w:num w:numId="31" w16cid:durableId="2063094121">
    <w:abstractNumId w:val="16"/>
  </w:num>
  <w:num w:numId="32" w16cid:durableId="1875578216">
    <w:abstractNumId w:val="10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9"/>
  </w:num>
  <w:num w:numId="38" w16cid:durableId="2020811376">
    <w:abstractNumId w:val="15"/>
  </w:num>
  <w:num w:numId="39" w16cid:durableId="937255263">
    <w:abstractNumId w:val="30"/>
  </w:num>
  <w:num w:numId="40" w16cid:durableId="1494563277">
    <w:abstractNumId w:val="26"/>
  </w:num>
  <w:num w:numId="41" w16cid:durableId="528878775">
    <w:abstractNumId w:val="4"/>
  </w:num>
  <w:num w:numId="42" w16cid:durableId="435250521">
    <w:abstractNumId w:val="22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6"/>
  </w:num>
  <w:num w:numId="48" w16cid:durableId="1895115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3523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E6E2D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B5F54"/>
    <w:rsid w:val="001C1AF5"/>
    <w:rsid w:val="001C38BA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3C7A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0BA5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426C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D7380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7DC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87590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A6F"/>
    <w:rsid w:val="008F0F04"/>
    <w:rsid w:val="008F2FFF"/>
    <w:rsid w:val="00900727"/>
    <w:rsid w:val="00900EDA"/>
    <w:rsid w:val="009019CB"/>
    <w:rsid w:val="009020D7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2961"/>
    <w:rsid w:val="009D43F2"/>
    <w:rsid w:val="009D4B78"/>
    <w:rsid w:val="009D6D2C"/>
    <w:rsid w:val="009E3BF5"/>
    <w:rsid w:val="009E41F8"/>
    <w:rsid w:val="009E5491"/>
    <w:rsid w:val="009F0AFF"/>
    <w:rsid w:val="009F19F0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56ACD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40E"/>
    <w:rsid w:val="00B01CC4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6484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3540"/>
    <w:rsid w:val="00B63E3C"/>
    <w:rsid w:val="00B64475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6EF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4E80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51A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2322</Words>
  <Characters>13706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4</cp:revision>
  <cp:lastPrinted>2024-10-24T09:28:00Z</cp:lastPrinted>
  <dcterms:created xsi:type="dcterms:W3CDTF">2026-01-15T13:00:00Z</dcterms:created>
  <dcterms:modified xsi:type="dcterms:W3CDTF">2026-04-29T13:20:00Z</dcterms:modified>
  <cp:category>MMK.01.02.01</cp:category>
</cp:coreProperties>
</file>