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 xml:space="preserve">  </w:t>
      </w:r>
      <w:proofErr w:type="gramStart"/>
      <w:r>
        <w:rPr>
          <w:rFonts w:ascii="Arial" w:eastAsia="Arial" w:hAnsi="Arial" w:cs="Arial"/>
          <w:b/>
          <w:sz w:val="20"/>
        </w:rPr>
        <w:t>K U P N Í   S M L O U V A</w:t>
      </w:r>
      <w:proofErr w:type="gramEnd"/>
    </w:p>
    <w:p w:rsidR="00B51B13" w:rsidRDefault="006A349B">
      <w:pPr>
        <w:suppressAutoHyphens/>
        <w:spacing w:after="0" w:line="240" w:lineRule="auto"/>
        <w:jc w:val="center"/>
        <w:rPr>
          <w:rFonts w:ascii="Arial" w:eastAsia="Arial" w:hAnsi="Arial" w:cs="Arial"/>
          <w:sz w:val="20"/>
        </w:rPr>
      </w:pPr>
      <w:r>
        <w:rPr>
          <w:rFonts w:ascii="Arial" w:eastAsia="Arial" w:hAnsi="Arial" w:cs="Arial"/>
          <w:sz w:val="20"/>
        </w:rPr>
        <w:t>uzavřená ve smyslu příslušných ustanovení občanského zákoníku v platném znění</w:t>
      </w:r>
    </w:p>
    <w:p w:rsidR="00B51B13" w:rsidRDefault="00B51B13" w:rsidP="00D411A2">
      <w:pPr>
        <w:suppressAutoHyphens/>
        <w:spacing w:after="0" w:line="240" w:lineRule="auto"/>
        <w:rPr>
          <w:rFonts w:ascii="Arial" w:eastAsia="Arial" w:hAnsi="Arial" w:cs="Arial"/>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B51B13" w:rsidRDefault="00B51B13">
      <w:pPr>
        <w:suppressAutoHyphens/>
        <w:spacing w:after="0" w:line="240" w:lineRule="auto"/>
        <w:jc w:val="both"/>
        <w:rPr>
          <w:rFonts w:ascii="Arial" w:eastAsia="Arial" w:hAnsi="Arial" w:cs="Arial"/>
          <w:sz w:val="20"/>
        </w:rPr>
      </w:pPr>
    </w:p>
    <w:p w:rsidR="00B51B13" w:rsidRDefault="006A349B">
      <w:pPr>
        <w:suppressAutoHyphens/>
        <w:spacing w:after="0" w:line="240" w:lineRule="auto"/>
        <w:jc w:val="both"/>
        <w:rPr>
          <w:rFonts w:ascii="Arial" w:eastAsia="Arial" w:hAnsi="Arial" w:cs="Arial"/>
          <w:sz w:val="20"/>
        </w:rPr>
      </w:pPr>
      <w:r>
        <w:rPr>
          <w:rFonts w:ascii="Arial" w:eastAsia="Arial" w:hAnsi="Arial" w:cs="Arial"/>
          <w:b/>
          <w:sz w:val="20"/>
        </w:rPr>
        <w:t>1. Zlínský kraj,</w:t>
      </w:r>
      <w:r>
        <w:rPr>
          <w:rFonts w:ascii="Arial" w:eastAsia="Arial" w:hAnsi="Arial" w:cs="Arial"/>
          <w:sz w:val="20"/>
        </w:rPr>
        <w:t xml:space="preserve"> se sídlem ve Zlíně, třída Tomáše Bati 21, PSČ  761 90</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IČ</w:t>
      </w:r>
      <w:r w:rsidR="0068213A">
        <w:rPr>
          <w:rFonts w:ascii="Arial" w:eastAsia="Arial" w:hAnsi="Arial" w:cs="Arial"/>
          <w:sz w:val="20"/>
        </w:rPr>
        <w:t>O</w:t>
      </w:r>
      <w:r>
        <w:rPr>
          <w:rFonts w:ascii="Arial" w:eastAsia="Arial" w:hAnsi="Arial" w:cs="Arial"/>
          <w:sz w:val="20"/>
        </w:rPr>
        <w:t>: 70891320</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DIČ: CZ70891320</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 xml:space="preserve">jednající MVDr. Stanislavem </w:t>
      </w:r>
      <w:proofErr w:type="spellStart"/>
      <w:r>
        <w:rPr>
          <w:rFonts w:ascii="Arial" w:eastAsia="Arial" w:hAnsi="Arial" w:cs="Arial"/>
          <w:sz w:val="20"/>
        </w:rPr>
        <w:t>Mišákem</w:t>
      </w:r>
      <w:proofErr w:type="spellEnd"/>
      <w:r>
        <w:rPr>
          <w:rFonts w:ascii="Arial" w:eastAsia="Arial" w:hAnsi="Arial" w:cs="Arial"/>
          <w:sz w:val="20"/>
        </w:rPr>
        <w:t>, hejtmanem</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(dále jen prodávající)</w:t>
      </w:r>
    </w:p>
    <w:p w:rsidR="00B51B13" w:rsidRDefault="00B51B13">
      <w:pPr>
        <w:suppressAutoHyphens/>
        <w:spacing w:after="0" w:line="240" w:lineRule="auto"/>
        <w:jc w:val="both"/>
        <w:rPr>
          <w:rFonts w:ascii="Arial" w:eastAsia="Arial" w:hAnsi="Arial" w:cs="Arial"/>
          <w:sz w:val="20"/>
        </w:rPr>
      </w:pP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a</w:t>
      </w:r>
    </w:p>
    <w:p w:rsidR="00B51B13" w:rsidRDefault="00B51B13">
      <w:pPr>
        <w:suppressAutoHyphens/>
        <w:spacing w:after="0" w:line="240" w:lineRule="auto"/>
        <w:jc w:val="both"/>
        <w:rPr>
          <w:rFonts w:ascii="Arial" w:eastAsia="Arial" w:hAnsi="Arial" w:cs="Arial"/>
          <w:b/>
          <w:sz w:val="20"/>
        </w:rPr>
      </w:pPr>
    </w:p>
    <w:p w:rsidR="00B51B13" w:rsidRDefault="006A349B">
      <w:pPr>
        <w:suppressAutoHyphens/>
        <w:spacing w:after="0" w:line="240" w:lineRule="auto"/>
        <w:jc w:val="both"/>
        <w:rPr>
          <w:rFonts w:ascii="Arial" w:eastAsia="Arial" w:hAnsi="Arial" w:cs="Arial"/>
          <w:sz w:val="20"/>
        </w:rPr>
      </w:pPr>
      <w:r>
        <w:rPr>
          <w:rFonts w:ascii="Arial" w:eastAsia="Arial" w:hAnsi="Arial" w:cs="Arial"/>
          <w:b/>
          <w:sz w:val="20"/>
        </w:rPr>
        <w:t xml:space="preserve">2. město </w:t>
      </w:r>
      <w:r w:rsidR="002D35BF">
        <w:rPr>
          <w:rFonts w:ascii="Arial" w:eastAsia="Arial" w:hAnsi="Arial" w:cs="Arial"/>
          <w:b/>
          <w:sz w:val="20"/>
        </w:rPr>
        <w:t>Staré Město</w:t>
      </w:r>
      <w:r>
        <w:rPr>
          <w:rFonts w:ascii="Arial" w:eastAsia="Arial" w:hAnsi="Arial" w:cs="Arial"/>
          <w:b/>
          <w:sz w:val="20"/>
        </w:rPr>
        <w:t>,</w:t>
      </w:r>
      <w:r>
        <w:rPr>
          <w:rFonts w:ascii="Arial" w:eastAsia="Arial" w:hAnsi="Arial" w:cs="Arial"/>
          <w:sz w:val="20"/>
        </w:rPr>
        <w:t xml:space="preserve"> sídlem </w:t>
      </w:r>
      <w:r w:rsidR="002D35BF">
        <w:rPr>
          <w:rFonts w:ascii="Arial" w:eastAsia="Arial" w:hAnsi="Arial" w:cs="Arial"/>
          <w:sz w:val="20"/>
        </w:rPr>
        <w:t xml:space="preserve">nám. Hrdinů 100, Staré Město, </w:t>
      </w:r>
      <w:r>
        <w:rPr>
          <w:rFonts w:ascii="Arial" w:eastAsia="Arial" w:hAnsi="Arial" w:cs="Arial"/>
          <w:sz w:val="20"/>
        </w:rPr>
        <w:t xml:space="preserve">PSČ </w:t>
      </w:r>
      <w:r w:rsidR="002D35BF">
        <w:rPr>
          <w:rFonts w:ascii="Arial" w:eastAsia="Arial" w:hAnsi="Arial" w:cs="Arial"/>
          <w:sz w:val="20"/>
        </w:rPr>
        <w:t>686 03</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IČ</w:t>
      </w:r>
      <w:r w:rsidR="002D35BF">
        <w:rPr>
          <w:rFonts w:ascii="Arial" w:eastAsia="Arial" w:hAnsi="Arial" w:cs="Arial"/>
          <w:sz w:val="20"/>
        </w:rPr>
        <w:t>O</w:t>
      </w:r>
      <w:r>
        <w:rPr>
          <w:rFonts w:ascii="Arial" w:eastAsia="Arial" w:hAnsi="Arial" w:cs="Arial"/>
          <w:sz w:val="20"/>
        </w:rPr>
        <w:t xml:space="preserve">: </w:t>
      </w:r>
      <w:r w:rsidR="002D35BF">
        <w:rPr>
          <w:rFonts w:ascii="Arial" w:eastAsia="Arial" w:hAnsi="Arial" w:cs="Arial"/>
          <w:sz w:val="20"/>
        </w:rPr>
        <w:t>0</w:t>
      </w:r>
      <w:r w:rsidR="005F5BFF">
        <w:rPr>
          <w:rFonts w:ascii="Arial" w:eastAsia="Arial" w:hAnsi="Arial" w:cs="Arial"/>
          <w:sz w:val="20"/>
        </w:rPr>
        <w:t>0</w:t>
      </w:r>
      <w:r w:rsidR="002D35BF">
        <w:rPr>
          <w:rFonts w:ascii="Arial" w:eastAsia="Arial" w:hAnsi="Arial" w:cs="Arial"/>
          <w:sz w:val="20"/>
        </w:rPr>
        <w:t>567884</w:t>
      </w:r>
    </w:p>
    <w:p w:rsidR="00B916C7" w:rsidRDefault="00B916C7">
      <w:pPr>
        <w:suppressAutoHyphens/>
        <w:spacing w:after="0" w:line="240" w:lineRule="auto"/>
        <w:jc w:val="both"/>
        <w:rPr>
          <w:rFonts w:ascii="Arial" w:eastAsia="Arial" w:hAnsi="Arial" w:cs="Arial"/>
          <w:sz w:val="20"/>
        </w:rPr>
      </w:pPr>
      <w:r>
        <w:rPr>
          <w:rFonts w:ascii="Arial" w:eastAsia="Arial" w:hAnsi="Arial" w:cs="Arial"/>
          <w:sz w:val="20"/>
        </w:rPr>
        <w:t>DIČ: CZ00</w:t>
      </w:r>
      <w:r w:rsidR="005F5BFF">
        <w:rPr>
          <w:rFonts w:ascii="Arial" w:eastAsia="Arial" w:hAnsi="Arial" w:cs="Arial"/>
          <w:sz w:val="20"/>
        </w:rPr>
        <w:t>567884</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 xml:space="preserve">jednající </w:t>
      </w:r>
      <w:r w:rsidR="005F5BFF">
        <w:rPr>
          <w:rFonts w:ascii="Arial" w:eastAsia="Arial" w:hAnsi="Arial" w:cs="Arial"/>
          <w:sz w:val="20"/>
        </w:rPr>
        <w:t>Josefem Bazalou, starostou</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(dále jen kupující)</w:t>
      </w:r>
    </w:p>
    <w:p w:rsidR="00B51B13" w:rsidRDefault="00B51B13">
      <w:pPr>
        <w:suppressAutoHyphens/>
        <w:spacing w:after="0" w:line="240" w:lineRule="auto"/>
        <w:jc w:val="both"/>
        <w:rPr>
          <w:rFonts w:ascii="Arial" w:eastAsia="Arial" w:hAnsi="Arial" w:cs="Arial"/>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Úvodní ustanovení</w:t>
      </w:r>
    </w:p>
    <w:p w:rsidR="005F5BFF" w:rsidRDefault="006A349B">
      <w:pPr>
        <w:suppressAutoHyphens/>
        <w:spacing w:after="0" w:line="240" w:lineRule="auto"/>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A16316">
        <w:rPr>
          <w:rFonts w:ascii="Arial" w:eastAsia="Arial" w:hAnsi="Arial" w:cs="Arial"/>
          <w:sz w:val="20"/>
        </w:rPr>
        <w:t>ou věc</w:t>
      </w:r>
      <w:r w:rsidR="005F5BFF">
        <w:rPr>
          <w:rFonts w:ascii="Arial" w:eastAsia="Arial" w:hAnsi="Arial" w:cs="Arial"/>
          <w:sz w:val="20"/>
        </w:rPr>
        <w:t xml:space="preserve"> – pozem</w:t>
      </w:r>
      <w:r w:rsidR="0068213A">
        <w:rPr>
          <w:rFonts w:ascii="Arial" w:eastAsia="Arial" w:hAnsi="Arial" w:cs="Arial"/>
          <w:sz w:val="20"/>
        </w:rPr>
        <w:t>e</w:t>
      </w:r>
      <w:r w:rsidR="005F5BFF">
        <w:rPr>
          <w:rFonts w:ascii="Arial" w:eastAsia="Arial" w:hAnsi="Arial" w:cs="Arial"/>
          <w:sz w:val="20"/>
        </w:rPr>
        <w:t>k:</w:t>
      </w:r>
    </w:p>
    <w:p w:rsidR="005F5BFF" w:rsidRDefault="005F5BFF"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 p. č. 24</w:t>
      </w:r>
      <w:r w:rsidR="0068213A">
        <w:rPr>
          <w:rFonts w:ascii="Arial" w:hAnsi="Arial" w:cs="Arial"/>
          <w:sz w:val="20"/>
          <w:szCs w:val="20"/>
        </w:rPr>
        <w:t>94/2</w:t>
      </w:r>
      <w:r>
        <w:rPr>
          <w:rFonts w:ascii="Arial" w:hAnsi="Arial" w:cs="Arial"/>
          <w:sz w:val="20"/>
          <w:szCs w:val="20"/>
        </w:rPr>
        <w:t>, ostatní plocha,</w:t>
      </w:r>
    </w:p>
    <w:p w:rsidR="005F5BFF" w:rsidRDefault="005F5BFF"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zapsan</w:t>
      </w:r>
      <w:r w:rsidR="0068213A">
        <w:rPr>
          <w:rFonts w:ascii="Arial" w:hAnsi="Arial" w:cs="Arial"/>
          <w:sz w:val="20"/>
          <w:szCs w:val="20"/>
        </w:rPr>
        <w:t>ý</w:t>
      </w:r>
      <w:r>
        <w:rPr>
          <w:rFonts w:ascii="Arial" w:hAnsi="Arial" w:cs="Arial"/>
          <w:sz w:val="20"/>
          <w:szCs w:val="20"/>
        </w:rPr>
        <w:t xml:space="preserve"> v katastru nemovitostí příslušného katastrálního pracoviště Katastrálního úřadu pro Zlínský</w:t>
      </w:r>
    </w:p>
    <w:p w:rsidR="005F5BFF" w:rsidRDefault="005F5BFF" w:rsidP="005F5BFF">
      <w:pPr>
        <w:tabs>
          <w:tab w:val="left" w:pos="4536"/>
          <w:tab w:val="left" w:pos="9072"/>
          <w:tab w:val="left" w:pos="2410"/>
        </w:tabs>
        <w:suppressAutoHyphens/>
        <w:spacing w:after="0" w:line="240" w:lineRule="auto"/>
        <w:jc w:val="both"/>
        <w:rPr>
          <w:rFonts w:ascii="Arial" w:eastAsia="Arial" w:hAnsi="Arial" w:cs="Arial"/>
          <w:sz w:val="20"/>
        </w:rPr>
      </w:pPr>
      <w:r>
        <w:rPr>
          <w:rFonts w:ascii="Arial" w:hAnsi="Arial" w:cs="Arial"/>
          <w:sz w:val="20"/>
          <w:szCs w:val="20"/>
        </w:rPr>
        <w:t xml:space="preserve">kraj na LV č. 4813 pro obec Staré Město a k. </w:t>
      </w:r>
      <w:proofErr w:type="spellStart"/>
      <w:r>
        <w:rPr>
          <w:rFonts w:ascii="Arial" w:hAnsi="Arial" w:cs="Arial"/>
          <w:sz w:val="20"/>
          <w:szCs w:val="20"/>
        </w:rPr>
        <w:t>ú.</w:t>
      </w:r>
      <w:proofErr w:type="spellEnd"/>
      <w:r>
        <w:rPr>
          <w:rFonts w:ascii="Arial" w:hAnsi="Arial" w:cs="Arial"/>
          <w:sz w:val="20"/>
          <w:szCs w:val="20"/>
        </w:rPr>
        <w:t xml:space="preserve"> Staré Město u Uherského Hradiště.</w:t>
      </w:r>
    </w:p>
    <w:p w:rsidR="0068213A" w:rsidRDefault="0068213A">
      <w:pPr>
        <w:suppressAutoHyphens/>
        <w:spacing w:after="0" w:line="240" w:lineRule="auto"/>
        <w:jc w:val="both"/>
        <w:rPr>
          <w:rFonts w:ascii="Arial" w:eastAsia="Arial" w:hAnsi="Arial" w:cs="Arial"/>
          <w:sz w:val="20"/>
        </w:rPr>
      </w:pPr>
    </w:p>
    <w:p w:rsidR="00B51B13" w:rsidRDefault="006A349B">
      <w:pPr>
        <w:suppressAutoHyphens/>
        <w:spacing w:after="0" w:line="240" w:lineRule="auto"/>
        <w:jc w:val="both"/>
        <w:rPr>
          <w:rFonts w:ascii="Arial" w:eastAsia="Arial" w:hAnsi="Arial" w:cs="Arial"/>
          <w:b/>
          <w:sz w:val="20"/>
        </w:rPr>
      </w:pPr>
      <w:r>
        <w:rPr>
          <w:rFonts w:ascii="Arial" w:eastAsia="Arial" w:hAnsi="Arial" w:cs="Arial"/>
          <w:sz w:val="20"/>
        </w:rPr>
        <w:t>Předmětn</w:t>
      </w:r>
      <w:r w:rsidR="001C3C1E">
        <w:rPr>
          <w:rFonts w:ascii="Arial" w:eastAsia="Arial" w:hAnsi="Arial" w:cs="Arial"/>
          <w:sz w:val="20"/>
        </w:rPr>
        <w:t>á</w:t>
      </w:r>
      <w:r>
        <w:rPr>
          <w:rFonts w:ascii="Arial" w:eastAsia="Arial" w:hAnsi="Arial" w:cs="Arial"/>
          <w:sz w:val="20"/>
        </w:rPr>
        <w:t xml:space="preserve"> nemovit</w:t>
      </w:r>
      <w:r w:rsidR="001C3C1E">
        <w:rPr>
          <w:rFonts w:ascii="Arial" w:eastAsia="Arial" w:hAnsi="Arial" w:cs="Arial"/>
          <w:sz w:val="20"/>
        </w:rPr>
        <w:t>á</w:t>
      </w:r>
      <w:r>
        <w:rPr>
          <w:rFonts w:ascii="Arial" w:eastAsia="Arial" w:hAnsi="Arial" w:cs="Arial"/>
          <w:sz w:val="20"/>
        </w:rPr>
        <w:t xml:space="preserve"> věc j</w:t>
      </w:r>
      <w:r w:rsidR="001C3C1E">
        <w:rPr>
          <w:rFonts w:ascii="Arial" w:eastAsia="Arial" w:hAnsi="Arial" w:cs="Arial"/>
          <w:sz w:val="20"/>
        </w:rPr>
        <w:t>e</w:t>
      </w:r>
      <w:r>
        <w:rPr>
          <w:rFonts w:ascii="Arial" w:eastAsia="Arial" w:hAnsi="Arial" w:cs="Arial"/>
          <w:sz w:val="20"/>
        </w:rPr>
        <w:t xml:space="preserve"> svěřen</w:t>
      </w:r>
      <w:r w:rsidR="001C3C1E">
        <w:rPr>
          <w:rFonts w:ascii="Arial" w:eastAsia="Arial" w:hAnsi="Arial" w:cs="Arial"/>
          <w:sz w:val="20"/>
        </w:rPr>
        <w:t>a</w:t>
      </w:r>
      <w:r>
        <w:rPr>
          <w:rFonts w:ascii="Arial" w:eastAsia="Arial" w:hAnsi="Arial" w:cs="Arial"/>
          <w:sz w:val="20"/>
        </w:rPr>
        <w:t xml:space="preserve"> k hospodaření příspěvkové organizaci </w:t>
      </w:r>
      <w:r w:rsidR="005F5BFF">
        <w:rPr>
          <w:rFonts w:ascii="Arial" w:eastAsia="Arial" w:hAnsi="Arial" w:cs="Arial"/>
          <w:sz w:val="20"/>
        </w:rPr>
        <w:t xml:space="preserve">Střední odborná škola a Gymnázium Staré Město, </w:t>
      </w:r>
      <w:r w:rsidR="00233FAF">
        <w:rPr>
          <w:rFonts w:ascii="Arial" w:eastAsia="Arial" w:hAnsi="Arial" w:cs="Arial"/>
          <w:sz w:val="20"/>
        </w:rPr>
        <w:t xml:space="preserve">se sídlem </w:t>
      </w:r>
      <w:r w:rsidR="005F5BFF">
        <w:rPr>
          <w:rFonts w:ascii="Arial" w:eastAsia="Arial" w:hAnsi="Arial" w:cs="Arial"/>
          <w:sz w:val="20"/>
        </w:rPr>
        <w:t>Velehradská 1527, Staré Město,</w:t>
      </w:r>
      <w:r w:rsidR="00233FAF">
        <w:rPr>
          <w:rFonts w:ascii="Arial" w:eastAsia="Arial" w:hAnsi="Arial" w:cs="Arial"/>
          <w:sz w:val="20"/>
        </w:rPr>
        <w:t xml:space="preserve"> PSČ </w:t>
      </w:r>
      <w:r w:rsidR="005F5BFF">
        <w:rPr>
          <w:rFonts w:ascii="Arial" w:eastAsia="Arial" w:hAnsi="Arial" w:cs="Arial"/>
          <w:sz w:val="20"/>
        </w:rPr>
        <w:t>686 03, IČO 60371790</w:t>
      </w:r>
      <w:r w:rsidR="00233FAF">
        <w:rPr>
          <w:rFonts w:ascii="Arial" w:eastAsia="Arial" w:hAnsi="Arial" w:cs="Arial"/>
          <w:sz w:val="20"/>
        </w:rPr>
        <w:t>.</w:t>
      </w:r>
    </w:p>
    <w:p w:rsidR="0068213A" w:rsidRDefault="0068213A" w:rsidP="0068213A">
      <w:pPr>
        <w:pStyle w:val="Standard"/>
        <w:jc w:val="both"/>
        <w:rPr>
          <w:rFonts w:ascii="Arial" w:hAnsi="Arial" w:cs="Arial"/>
          <w:bCs/>
          <w:sz w:val="20"/>
        </w:rPr>
      </w:pPr>
    </w:p>
    <w:p w:rsidR="0068213A" w:rsidRPr="00502A01" w:rsidRDefault="0068213A" w:rsidP="0068213A">
      <w:pPr>
        <w:pStyle w:val="Standard"/>
        <w:jc w:val="both"/>
        <w:rPr>
          <w:rFonts w:ascii="Arial" w:hAnsi="Arial" w:cs="Arial"/>
          <w:bCs/>
          <w:sz w:val="20"/>
        </w:rPr>
      </w:pPr>
      <w:r w:rsidRPr="00502A01">
        <w:rPr>
          <w:rFonts w:ascii="Arial" w:hAnsi="Arial" w:cs="Arial"/>
          <w:bCs/>
          <w:sz w:val="20"/>
        </w:rPr>
        <w:t xml:space="preserve">Geometrickým plánem pro rozdělení pozemku č. </w:t>
      </w:r>
      <w:r>
        <w:rPr>
          <w:rFonts w:ascii="Arial" w:hAnsi="Arial" w:cs="Arial"/>
          <w:bCs/>
          <w:sz w:val="20"/>
        </w:rPr>
        <w:t xml:space="preserve">3329-23/2016 </w:t>
      </w:r>
      <w:r w:rsidRPr="00502A01">
        <w:rPr>
          <w:rFonts w:ascii="Arial" w:hAnsi="Arial" w:cs="Arial"/>
          <w:bCs/>
          <w:sz w:val="20"/>
        </w:rPr>
        <w:t>pro obec</w:t>
      </w:r>
      <w:r>
        <w:rPr>
          <w:rFonts w:ascii="Arial" w:hAnsi="Arial" w:cs="Arial"/>
          <w:bCs/>
          <w:sz w:val="20"/>
        </w:rPr>
        <w:t xml:space="preserve"> Staré </w:t>
      </w:r>
      <w:r w:rsidR="00992EBD">
        <w:rPr>
          <w:rFonts w:ascii="Arial" w:hAnsi="Arial" w:cs="Arial"/>
          <w:bCs/>
          <w:sz w:val="20"/>
        </w:rPr>
        <w:t>M</w:t>
      </w:r>
      <w:r>
        <w:rPr>
          <w:rFonts w:ascii="Arial" w:hAnsi="Arial" w:cs="Arial"/>
          <w:bCs/>
          <w:sz w:val="20"/>
        </w:rPr>
        <w:t>ěsto</w:t>
      </w:r>
      <w:r w:rsidRPr="00502A01">
        <w:rPr>
          <w:rFonts w:ascii="Arial" w:hAnsi="Arial" w:cs="Arial"/>
          <w:bCs/>
          <w:sz w:val="20"/>
        </w:rPr>
        <w:t xml:space="preserve"> 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Staré </w:t>
      </w:r>
      <w:r w:rsidR="00992EBD">
        <w:rPr>
          <w:rFonts w:ascii="Arial" w:hAnsi="Arial" w:cs="Arial"/>
          <w:bCs/>
          <w:sz w:val="20"/>
        </w:rPr>
        <w:t>M</w:t>
      </w:r>
      <w:r>
        <w:rPr>
          <w:rFonts w:ascii="Arial" w:hAnsi="Arial" w:cs="Arial"/>
          <w:bCs/>
          <w:sz w:val="20"/>
        </w:rPr>
        <w:t>ěsto u Uherského Hradiště</w:t>
      </w:r>
      <w:r w:rsidRPr="00502A01">
        <w:rPr>
          <w:rFonts w:ascii="Arial" w:hAnsi="Arial" w:cs="Arial"/>
          <w:bCs/>
          <w:sz w:val="20"/>
        </w:rPr>
        <w:t xml:space="preserve">, vyhotoveným </w:t>
      </w:r>
      <w:r>
        <w:rPr>
          <w:rFonts w:ascii="Arial" w:hAnsi="Arial" w:cs="Arial"/>
          <w:bCs/>
          <w:sz w:val="20"/>
        </w:rPr>
        <w:t xml:space="preserve">Ing. Jiřím </w:t>
      </w:r>
      <w:r w:rsidR="00992EBD">
        <w:rPr>
          <w:rFonts w:ascii="Arial" w:hAnsi="Arial" w:cs="Arial"/>
          <w:bCs/>
          <w:sz w:val="20"/>
        </w:rPr>
        <w:t>H</w:t>
      </w:r>
      <w:r>
        <w:rPr>
          <w:rFonts w:ascii="Arial" w:hAnsi="Arial" w:cs="Arial"/>
          <w:bCs/>
          <w:sz w:val="20"/>
        </w:rPr>
        <w:t>rdinou, Václava Kulíška 1179, Uherské Hradiště, PSČ 686 05,</w:t>
      </w:r>
      <w:r w:rsidRPr="00502A01">
        <w:rPr>
          <w:rFonts w:ascii="Arial" w:hAnsi="Arial" w:cs="Arial"/>
          <w:bCs/>
          <w:sz w:val="20"/>
        </w:rPr>
        <w:t xml:space="preserve"> který je opatřen souhlasem příslušného katastrálního pracoviště Katastrálního úřadu pro Zlínský kraj ze dne </w:t>
      </w:r>
      <w:r>
        <w:rPr>
          <w:rFonts w:ascii="Arial" w:hAnsi="Arial" w:cs="Arial"/>
          <w:bCs/>
          <w:sz w:val="20"/>
        </w:rPr>
        <w:t>1</w:t>
      </w:r>
      <w:r w:rsidR="00992EBD">
        <w:rPr>
          <w:rFonts w:ascii="Arial" w:hAnsi="Arial" w:cs="Arial"/>
          <w:bCs/>
          <w:sz w:val="20"/>
        </w:rPr>
        <w:t>4</w:t>
      </w:r>
      <w:r>
        <w:rPr>
          <w:rFonts w:ascii="Arial" w:hAnsi="Arial" w:cs="Arial"/>
          <w:bCs/>
          <w:sz w:val="20"/>
        </w:rPr>
        <w:t xml:space="preserve">. </w:t>
      </w:r>
      <w:r w:rsidR="00992EBD">
        <w:rPr>
          <w:rFonts w:ascii="Arial" w:hAnsi="Arial" w:cs="Arial"/>
          <w:bCs/>
          <w:sz w:val="20"/>
        </w:rPr>
        <w:t>3</w:t>
      </w:r>
      <w:r>
        <w:rPr>
          <w:rFonts w:ascii="Arial" w:hAnsi="Arial" w:cs="Arial"/>
          <w:bCs/>
          <w:sz w:val="20"/>
        </w:rPr>
        <w:t>. 2016</w:t>
      </w:r>
      <w:r w:rsidRPr="00502A01">
        <w:rPr>
          <w:rFonts w:ascii="Arial" w:hAnsi="Arial" w:cs="Arial"/>
          <w:bCs/>
          <w:sz w:val="20"/>
        </w:rPr>
        <w:t xml:space="preserve">, byl z pozemku p. č. </w:t>
      </w:r>
      <w:r w:rsidR="00992EBD">
        <w:rPr>
          <w:rFonts w:ascii="Arial" w:hAnsi="Arial" w:cs="Arial"/>
          <w:bCs/>
          <w:sz w:val="20"/>
        </w:rPr>
        <w:t>2494/2</w:t>
      </w:r>
      <w:r>
        <w:rPr>
          <w:rFonts w:ascii="Arial" w:hAnsi="Arial" w:cs="Arial"/>
          <w:bCs/>
          <w:sz w:val="20"/>
        </w:rPr>
        <w:t>, ostatní plocha,</w:t>
      </w:r>
      <w:r w:rsidRPr="00502A01">
        <w:rPr>
          <w:rFonts w:ascii="Arial" w:hAnsi="Arial" w:cs="Arial"/>
          <w:bCs/>
          <w:sz w:val="20"/>
        </w:rPr>
        <w:t xml:space="preserve"> oddělen pozem</w:t>
      </w:r>
      <w:r>
        <w:rPr>
          <w:rFonts w:ascii="Arial" w:hAnsi="Arial" w:cs="Arial"/>
          <w:bCs/>
          <w:sz w:val="20"/>
        </w:rPr>
        <w:t>e</w:t>
      </w:r>
      <w:r w:rsidRPr="00502A01">
        <w:rPr>
          <w:rFonts w:ascii="Arial" w:hAnsi="Arial" w:cs="Arial"/>
          <w:bCs/>
          <w:sz w:val="20"/>
        </w:rPr>
        <w:t xml:space="preserve">k p. č. </w:t>
      </w:r>
      <w:r w:rsidR="00992EBD">
        <w:rPr>
          <w:rFonts w:ascii="Arial" w:hAnsi="Arial" w:cs="Arial"/>
          <w:bCs/>
          <w:sz w:val="20"/>
        </w:rPr>
        <w:t>2494/41</w:t>
      </w:r>
      <w:r w:rsidR="001C3C1E">
        <w:rPr>
          <w:rFonts w:ascii="Arial" w:hAnsi="Arial" w:cs="Arial"/>
          <w:bCs/>
          <w:sz w:val="20"/>
        </w:rPr>
        <w:t>, ostatní plocha.</w:t>
      </w:r>
    </w:p>
    <w:p w:rsidR="00D411A2" w:rsidRDefault="00D411A2" w:rsidP="00D411A2">
      <w:pPr>
        <w:suppressAutoHyphens/>
        <w:spacing w:after="0" w:line="240" w:lineRule="auto"/>
        <w:rPr>
          <w:rFonts w:ascii="Arial" w:eastAsia="Arial" w:hAnsi="Arial" w:cs="Arial"/>
          <w:b/>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III.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Předmět smlouvy</w:t>
      </w:r>
    </w:p>
    <w:p w:rsidR="00B51B13" w:rsidRPr="00992EBD" w:rsidRDefault="006A349B">
      <w:pPr>
        <w:suppressAutoHyphens/>
        <w:spacing w:after="0" w:line="240" w:lineRule="auto"/>
        <w:jc w:val="both"/>
        <w:rPr>
          <w:rFonts w:ascii="Arial" w:eastAsia="Arial" w:hAnsi="Arial" w:cs="Arial"/>
          <w:sz w:val="20"/>
        </w:rPr>
      </w:pPr>
      <w:r>
        <w:rPr>
          <w:rFonts w:ascii="Arial" w:eastAsia="Arial" w:hAnsi="Arial" w:cs="Arial"/>
          <w:sz w:val="20"/>
        </w:rPr>
        <w:t xml:space="preserve">Touto smlouvou prodávající prodává a kupující kupuje a přijímá do svého výlučného vlastnictví </w:t>
      </w:r>
      <w:r w:rsidR="00992EBD">
        <w:rPr>
          <w:rFonts w:ascii="Arial" w:eastAsia="Arial" w:hAnsi="Arial" w:cs="Arial"/>
          <w:sz w:val="20"/>
        </w:rPr>
        <w:t xml:space="preserve">pozemek </w:t>
      </w:r>
      <w:r w:rsidR="00992EBD" w:rsidRPr="00502A01">
        <w:rPr>
          <w:rFonts w:ascii="Arial" w:hAnsi="Arial" w:cs="Arial"/>
          <w:bCs/>
          <w:sz w:val="20"/>
        </w:rPr>
        <w:t xml:space="preserve">p. č. </w:t>
      </w:r>
      <w:r w:rsidR="00992EBD">
        <w:rPr>
          <w:rFonts w:ascii="Arial" w:hAnsi="Arial" w:cs="Arial"/>
          <w:bCs/>
          <w:sz w:val="20"/>
        </w:rPr>
        <w:t>24</w:t>
      </w:r>
      <w:r w:rsidR="001C3C1E">
        <w:rPr>
          <w:rFonts w:ascii="Arial" w:hAnsi="Arial" w:cs="Arial"/>
          <w:bCs/>
          <w:sz w:val="20"/>
        </w:rPr>
        <w:t>9</w:t>
      </w:r>
      <w:r w:rsidR="00992EBD">
        <w:rPr>
          <w:rFonts w:ascii="Arial" w:hAnsi="Arial" w:cs="Arial"/>
          <w:bCs/>
          <w:sz w:val="20"/>
        </w:rPr>
        <w:t>4/41, ostatní plocha</w:t>
      </w:r>
      <w:r w:rsidR="00992EBD">
        <w:rPr>
          <w:rFonts w:ascii="Arial" w:eastAsia="Arial" w:hAnsi="Arial" w:cs="Arial"/>
          <w:sz w:val="20"/>
        </w:rPr>
        <w:t>, oddělený z původního pozemku g</w:t>
      </w:r>
      <w:r w:rsidR="00992EBD" w:rsidRPr="00502A01">
        <w:rPr>
          <w:rFonts w:ascii="Arial" w:hAnsi="Arial" w:cs="Arial"/>
          <w:bCs/>
          <w:sz w:val="20"/>
        </w:rPr>
        <w:t xml:space="preserve">eometrickým plánem pro rozdělení pozemku č. </w:t>
      </w:r>
      <w:r w:rsidR="00992EBD">
        <w:rPr>
          <w:rFonts w:ascii="Arial" w:hAnsi="Arial" w:cs="Arial"/>
          <w:bCs/>
          <w:sz w:val="20"/>
        </w:rPr>
        <w:t xml:space="preserve">3329-23/2016 </w:t>
      </w:r>
      <w:r w:rsidR="00992EBD" w:rsidRPr="00502A01">
        <w:rPr>
          <w:rFonts w:ascii="Arial" w:hAnsi="Arial" w:cs="Arial"/>
          <w:bCs/>
          <w:sz w:val="20"/>
        </w:rPr>
        <w:t>pro obec</w:t>
      </w:r>
      <w:r w:rsidR="00992EBD">
        <w:rPr>
          <w:rFonts w:ascii="Arial" w:hAnsi="Arial" w:cs="Arial"/>
          <w:bCs/>
          <w:sz w:val="20"/>
        </w:rPr>
        <w:t xml:space="preserve"> Staré Město</w:t>
      </w:r>
      <w:r w:rsidR="00992EBD" w:rsidRPr="00502A01">
        <w:rPr>
          <w:rFonts w:ascii="Arial" w:hAnsi="Arial" w:cs="Arial"/>
          <w:bCs/>
          <w:sz w:val="20"/>
        </w:rPr>
        <w:t xml:space="preserve"> a k.</w:t>
      </w:r>
      <w:r w:rsidR="00992EBD">
        <w:rPr>
          <w:rFonts w:ascii="Arial" w:hAnsi="Arial" w:cs="Arial"/>
          <w:bCs/>
          <w:sz w:val="20"/>
        </w:rPr>
        <w:t xml:space="preserve"> </w:t>
      </w:r>
      <w:proofErr w:type="spellStart"/>
      <w:r w:rsidR="00992EBD" w:rsidRPr="00502A01">
        <w:rPr>
          <w:rFonts w:ascii="Arial" w:hAnsi="Arial" w:cs="Arial"/>
          <w:bCs/>
          <w:sz w:val="20"/>
        </w:rPr>
        <w:t>ú.</w:t>
      </w:r>
      <w:proofErr w:type="spellEnd"/>
      <w:r w:rsidR="00992EBD">
        <w:rPr>
          <w:rFonts w:ascii="Arial" w:hAnsi="Arial" w:cs="Arial"/>
          <w:bCs/>
          <w:sz w:val="20"/>
        </w:rPr>
        <w:t xml:space="preserve"> Staré Město u Uherského Hradiště</w:t>
      </w:r>
      <w:r>
        <w:rPr>
          <w:rFonts w:ascii="Arial" w:eastAsia="Arial" w:hAnsi="Arial" w:cs="Arial"/>
          <w:i/>
          <w:sz w:val="20"/>
        </w:rPr>
        <w:t>,</w:t>
      </w:r>
      <w:r>
        <w:rPr>
          <w:rFonts w:ascii="Arial" w:eastAsia="Arial" w:hAnsi="Arial" w:cs="Arial"/>
          <w:sz w:val="20"/>
        </w:rPr>
        <w:t xml:space="preserve"> s</w:t>
      </w:r>
      <w:r>
        <w:rPr>
          <w:rFonts w:ascii="Arial" w:eastAsia="Arial" w:hAnsi="Arial" w:cs="Arial"/>
          <w:i/>
          <w:sz w:val="20"/>
        </w:rPr>
        <w:t>e</w:t>
      </w:r>
      <w:r>
        <w:rPr>
          <w:rFonts w:ascii="Arial" w:eastAsia="Arial" w:hAnsi="Arial" w:cs="Arial"/>
          <w:sz w:val="20"/>
        </w:rPr>
        <w:t xml:space="preserve"> všemi právy, povinnostmi, závazky s n</w:t>
      </w:r>
      <w:r w:rsidR="00992EBD">
        <w:rPr>
          <w:rFonts w:ascii="Arial" w:eastAsia="Arial" w:hAnsi="Arial" w:cs="Arial"/>
          <w:sz w:val="20"/>
        </w:rPr>
        <w:t>í</w:t>
      </w:r>
      <w:r w:rsidR="00AE061B">
        <w:rPr>
          <w:rFonts w:ascii="Arial" w:eastAsia="Arial" w:hAnsi="Arial" w:cs="Arial"/>
          <w:sz w:val="20"/>
        </w:rPr>
        <w:t>m</w:t>
      </w:r>
      <w:r>
        <w:rPr>
          <w:rFonts w:ascii="Arial" w:eastAsia="Arial" w:hAnsi="Arial" w:cs="Arial"/>
          <w:sz w:val="20"/>
        </w:rPr>
        <w:t xml:space="preserve"> spojenými, se závadami na n</w:t>
      </w:r>
      <w:r w:rsidR="00992EBD">
        <w:rPr>
          <w:rFonts w:ascii="Arial" w:eastAsia="Arial" w:hAnsi="Arial" w:cs="Arial"/>
          <w:sz w:val="20"/>
        </w:rPr>
        <w:t>ěm</w:t>
      </w:r>
      <w:r>
        <w:rPr>
          <w:rFonts w:ascii="Arial" w:eastAsia="Arial" w:hAnsi="Arial" w:cs="Arial"/>
          <w:sz w:val="20"/>
        </w:rPr>
        <w:t xml:space="preserve"> váznoucími a dále s </w:t>
      </w:r>
      <w:r w:rsidR="00AE061B">
        <w:rPr>
          <w:rFonts w:ascii="Arial" w:eastAsia="Arial" w:hAnsi="Arial" w:cs="Arial"/>
          <w:sz w:val="20"/>
        </w:rPr>
        <w:t>je</w:t>
      </w:r>
      <w:r w:rsidR="00992EBD">
        <w:rPr>
          <w:rFonts w:ascii="Arial" w:eastAsia="Arial" w:hAnsi="Arial" w:cs="Arial"/>
          <w:sz w:val="20"/>
        </w:rPr>
        <w:t>ho</w:t>
      </w:r>
      <w:r>
        <w:rPr>
          <w:rFonts w:ascii="Arial" w:eastAsia="Arial" w:hAnsi="Arial" w:cs="Arial"/>
          <w:sz w:val="20"/>
        </w:rPr>
        <w:t xml:space="preserve"> veškerým příslušenstvím a součástmi</w:t>
      </w:r>
      <w:r w:rsidR="00AE061B">
        <w:rPr>
          <w:rFonts w:ascii="Arial" w:eastAsia="Arial" w:hAnsi="Arial" w:cs="Arial"/>
          <w:sz w:val="20"/>
        </w:rPr>
        <w:t xml:space="preserve"> v tom </w:t>
      </w:r>
      <w:r>
        <w:rPr>
          <w:rFonts w:ascii="Arial" w:eastAsia="Arial" w:hAnsi="Arial" w:cs="Arial"/>
          <w:sz w:val="20"/>
        </w:rPr>
        <w:t>stavu, tak jak stojí a leží, za dohodnutou kupní cenu, (dále jen nemovit</w:t>
      </w:r>
      <w:r w:rsidR="00992EBD">
        <w:rPr>
          <w:rFonts w:ascii="Arial" w:eastAsia="Arial" w:hAnsi="Arial" w:cs="Arial"/>
          <w:sz w:val="20"/>
        </w:rPr>
        <w:t>á</w:t>
      </w:r>
      <w:r w:rsidR="00AE061B">
        <w:rPr>
          <w:rFonts w:ascii="Arial" w:eastAsia="Arial" w:hAnsi="Arial" w:cs="Arial"/>
          <w:sz w:val="20"/>
        </w:rPr>
        <w:t xml:space="preserve"> </w:t>
      </w:r>
      <w:r>
        <w:rPr>
          <w:rFonts w:ascii="Arial" w:eastAsia="Arial" w:hAnsi="Arial" w:cs="Arial"/>
          <w:sz w:val="20"/>
        </w:rPr>
        <w:t xml:space="preserve">věc). </w:t>
      </w:r>
    </w:p>
    <w:p w:rsidR="00B51B13" w:rsidRDefault="00B51B13">
      <w:pPr>
        <w:suppressAutoHyphens/>
        <w:spacing w:after="0" w:line="240" w:lineRule="auto"/>
        <w:jc w:val="both"/>
        <w:rPr>
          <w:rFonts w:ascii="Arial" w:eastAsia="Arial" w:hAnsi="Arial" w:cs="Arial"/>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IV.</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Kupní cena</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 xml:space="preserve">Kupní cena je stanovena dohodou smluvních stran a činí </w:t>
      </w:r>
      <w:r w:rsidR="00992EBD">
        <w:rPr>
          <w:rFonts w:ascii="Arial" w:eastAsia="Arial" w:hAnsi="Arial" w:cs="Arial"/>
          <w:b/>
          <w:sz w:val="20"/>
        </w:rPr>
        <w:t>69.000</w:t>
      </w:r>
      <w:r>
        <w:rPr>
          <w:rFonts w:ascii="Arial" w:eastAsia="Arial" w:hAnsi="Arial" w:cs="Arial"/>
          <w:b/>
          <w:sz w:val="20"/>
        </w:rPr>
        <w:t xml:space="preserve">,- Kč </w:t>
      </w:r>
      <w:r>
        <w:rPr>
          <w:rFonts w:ascii="Arial" w:eastAsia="Arial" w:hAnsi="Arial" w:cs="Arial"/>
          <w:sz w:val="20"/>
        </w:rPr>
        <w:t xml:space="preserve">(slovy: </w:t>
      </w:r>
      <w:proofErr w:type="spellStart"/>
      <w:r w:rsidR="00992EBD">
        <w:rPr>
          <w:rFonts w:ascii="Arial" w:eastAsia="Arial" w:hAnsi="Arial" w:cs="Arial"/>
          <w:sz w:val="20"/>
        </w:rPr>
        <w:t>Šedesátdevěttisíc</w:t>
      </w:r>
      <w:proofErr w:type="spellEnd"/>
      <w:r w:rsidR="00233FAF">
        <w:rPr>
          <w:rFonts w:ascii="Arial" w:eastAsia="Arial" w:hAnsi="Arial" w:cs="Arial"/>
          <w:sz w:val="20"/>
        </w:rPr>
        <w:t xml:space="preserve"> </w:t>
      </w:r>
      <w:r>
        <w:rPr>
          <w:rFonts w:ascii="Arial" w:eastAsia="Arial" w:hAnsi="Arial" w:cs="Arial"/>
          <w:sz w:val="20"/>
        </w:rPr>
        <w:t>korun českých).</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Kupující se zavazuje uhradit kupní cenu v plné výši na základě zálohové faktury dle článku VI. této smlouvy.</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Pokud bude kupující s peněžním plněním v prodlení déle než 30 dní, má prodávající právo od této smlouvy odstoupit.</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B916C7" w:rsidRDefault="00B916C7">
      <w:pPr>
        <w:suppressAutoHyphens/>
        <w:spacing w:after="0" w:line="240" w:lineRule="auto"/>
        <w:jc w:val="both"/>
        <w:rPr>
          <w:rFonts w:ascii="Arial" w:eastAsia="Arial" w:hAnsi="Arial" w:cs="Arial"/>
          <w:sz w:val="20"/>
        </w:rPr>
      </w:pPr>
    </w:p>
    <w:p w:rsidR="00B51B13" w:rsidRDefault="006A349B" w:rsidP="00D411A2">
      <w:pPr>
        <w:suppressAutoHyphens/>
        <w:spacing w:after="0" w:line="240" w:lineRule="auto"/>
        <w:jc w:val="center"/>
        <w:rPr>
          <w:rFonts w:ascii="Arial" w:eastAsia="Arial" w:hAnsi="Arial" w:cs="Arial"/>
          <w:b/>
          <w:sz w:val="20"/>
        </w:rPr>
      </w:pPr>
      <w:r>
        <w:rPr>
          <w:rFonts w:ascii="Arial" w:eastAsia="Arial" w:hAnsi="Arial" w:cs="Arial"/>
          <w:b/>
          <w:sz w:val="20"/>
        </w:rPr>
        <w:t>Článek V.</w:t>
      </w:r>
    </w:p>
    <w:p w:rsidR="001963DE" w:rsidRDefault="006A349B" w:rsidP="001963DE">
      <w:pPr>
        <w:suppressAutoHyphens/>
        <w:spacing w:after="0" w:line="240" w:lineRule="auto"/>
        <w:jc w:val="center"/>
        <w:rPr>
          <w:rFonts w:ascii="Arial" w:eastAsia="Arial" w:hAnsi="Arial" w:cs="Arial"/>
          <w:b/>
          <w:sz w:val="20"/>
        </w:rPr>
      </w:pPr>
      <w:r>
        <w:rPr>
          <w:rFonts w:ascii="Arial" w:eastAsia="Arial" w:hAnsi="Arial" w:cs="Arial"/>
          <w:b/>
          <w:sz w:val="20"/>
        </w:rPr>
        <w:t>Prohlášení o vadách</w:t>
      </w:r>
    </w:p>
    <w:p w:rsidR="00B51B13" w:rsidRPr="001963DE" w:rsidRDefault="006A349B" w:rsidP="001963DE">
      <w:pPr>
        <w:suppressAutoHyphens/>
        <w:spacing w:after="0" w:line="240" w:lineRule="auto"/>
        <w:jc w:val="both"/>
        <w:rPr>
          <w:rFonts w:ascii="Arial" w:eastAsia="Arial" w:hAnsi="Arial" w:cs="Arial"/>
          <w:b/>
          <w:sz w:val="20"/>
        </w:rPr>
      </w:pPr>
      <w:r>
        <w:rPr>
          <w:rFonts w:ascii="Arial" w:eastAsia="Arial" w:hAnsi="Arial" w:cs="Arial"/>
          <w:sz w:val="20"/>
        </w:rPr>
        <w:t>Prodávající prohlašuje, že mu není známo, že na nemovit</w:t>
      </w:r>
      <w:r w:rsidR="00992EBD">
        <w:rPr>
          <w:rFonts w:ascii="Arial" w:eastAsia="Arial" w:hAnsi="Arial" w:cs="Arial"/>
          <w:sz w:val="20"/>
        </w:rPr>
        <w:t>é</w:t>
      </w:r>
      <w:r>
        <w:rPr>
          <w:rFonts w:ascii="Arial" w:eastAsia="Arial" w:hAnsi="Arial" w:cs="Arial"/>
          <w:sz w:val="20"/>
        </w:rPr>
        <w:t xml:space="preserve"> věc</w:t>
      </w:r>
      <w:r w:rsidR="00992EBD">
        <w:rPr>
          <w:rFonts w:ascii="Arial" w:eastAsia="Arial" w:hAnsi="Arial" w:cs="Arial"/>
          <w:sz w:val="20"/>
        </w:rPr>
        <w:t>i</w:t>
      </w:r>
      <w:r>
        <w:rPr>
          <w:rFonts w:ascii="Arial" w:eastAsia="Arial" w:hAnsi="Arial" w:cs="Arial"/>
          <w:sz w:val="20"/>
        </w:rPr>
        <w:t xml:space="preserve"> váznou nějaké dluhy, zástavní práva, závazky a závady</w:t>
      </w:r>
      <w:r w:rsidR="00992EBD">
        <w:rPr>
          <w:rFonts w:ascii="Arial" w:eastAsia="Arial" w:hAnsi="Arial" w:cs="Arial"/>
          <w:sz w:val="20"/>
        </w:rPr>
        <w:t>.</w:t>
      </w:r>
      <w:r w:rsidR="00AE061B">
        <w:rPr>
          <w:rFonts w:ascii="Arial" w:eastAsia="Arial" w:hAnsi="Arial" w:cs="Arial"/>
          <w:sz w:val="20"/>
        </w:rPr>
        <w:t xml:space="preserve"> </w:t>
      </w:r>
      <w:r w:rsidR="009D3D26">
        <w:rPr>
          <w:rFonts w:ascii="Arial" w:eastAsia="Arial" w:hAnsi="Arial" w:cs="Arial"/>
          <w:sz w:val="20"/>
        </w:rPr>
        <w:t xml:space="preserve"> </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lastRenderedPageBreak/>
        <w:t>Kupující prohlašuje, že si nemovit</w:t>
      </w:r>
      <w:r w:rsidR="00992EBD">
        <w:rPr>
          <w:rFonts w:ascii="Arial" w:eastAsia="Arial" w:hAnsi="Arial" w:cs="Arial"/>
          <w:sz w:val="20"/>
        </w:rPr>
        <w:t>ou</w:t>
      </w:r>
      <w:r>
        <w:rPr>
          <w:rFonts w:ascii="Arial" w:eastAsia="Arial" w:hAnsi="Arial" w:cs="Arial"/>
          <w:sz w:val="20"/>
        </w:rPr>
        <w:t xml:space="preserve"> vě</w:t>
      </w:r>
      <w:r w:rsidR="00A16316">
        <w:rPr>
          <w:rFonts w:ascii="Arial" w:eastAsia="Arial" w:hAnsi="Arial" w:cs="Arial"/>
          <w:sz w:val="20"/>
        </w:rPr>
        <w:t>c</w:t>
      </w:r>
      <w:r>
        <w:rPr>
          <w:rFonts w:ascii="Arial" w:eastAsia="Arial" w:hAnsi="Arial" w:cs="Arial"/>
          <w:sz w:val="20"/>
        </w:rPr>
        <w:t xml:space="preserve"> řádně prohlédl a je mu jej</w:t>
      </w:r>
      <w:r w:rsidR="00992EBD">
        <w:rPr>
          <w:rFonts w:ascii="Arial" w:eastAsia="Arial" w:hAnsi="Arial" w:cs="Arial"/>
          <w:sz w:val="20"/>
        </w:rPr>
        <w:t>í</w:t>
      </w:r>
      <w:r>
        <w:rPr>
          <w:rFonts w:ascii="Arial" w:eastAsia="Arial" w:hAnsi="Arial" w:cs="Arial"/>
          <w:sz w:val="20"/>
        </w:rPr>
        <w:t xml:space="preserve"> faktický stav dobře znám a že s převáděn</w:t>
      </w:r>
      <w:r w:rsidR="00992EBD">
        <w:rPr>
          <w:rFonts w:ascii="Arial" w:eastAsia="Arial" w:hAnsi="Arial" w:cs="Arial"/>
          <w:sz w:val="20"/>
        </w:rPr>
        <w:t>ou</w:t>
      </w:r>
      <w:r>
        <w:rPr>
          <w:rFonts w:ascii="Arial" w:eastAsia="Arial" w:hAnsi="Arial" w:cs="Arial"/>
          <w:sz w:val="20"/>
        </w:rPr>
        <w:t xml:space="preserve"> nemovit</w:t>
      </w:r>
      <w:r w:rsidR="00992EBD">
        <w:rPr>
          <w:rFonts w:ascii="Arial" w:eastAsia="Arial" w:hAnsi="Arial" w:cs="Arial"/>
          <w:sz w:val="20"/>
        </w:rPr>
        <w:t>ou</w:t>
      </w:r>
      <w:r>
        <w:rPr>
          <w:rFonts w:ascii="Arial" w:eastAsia="Arial" w:hAnsi="Arial" w:cs="Arial"/>
          <w:sz w:val="20"/>
        </w:rPr>
        <w:t xml:space="preserve"> věc</w:t>
      </w:r>
      <w:r w:rsidR="00992EBD">
        <w:rPr>
          <w:rFonts w:ascii="Arial" w:eastAsia="Arial" w:hAnsi="Arial" w:cs="Arial"/>
          <w:sz w:val="20"/>
        </w:rPr>
        <w:t>í</w:t>
      </w:r>
      <w:r>
        <w:rPr>
          <w:rFonts w:ascii="Arial" w:eastAsia="Arial" w:hAnsi="Arial" w:cs="Arial"/>
          <w:sz w:val="20"/>
        </w:rPr>
        <w:t xml:space="preserve"> přebírá i případné ekologické závazky s n</w:t>
      </w:r>
      <w:r w:rsidR="001721B7">
        <w:rPr>
          <w:rFonts w:ascii="Arial" w:eastAsia="Arial" w:hAnsi="Arial" w:cs="Arial"/>
          <w:sz w:val="20"/>
        </w:rPr>
        <w:t>imi</w:t>
      </w:r>
      <w:r>
        <w:rPr>
          <w:rFonts w:ascii="Arial" w:eastAsia="Arial" w:hAnsi="Arial" w:cs="Arial"/>
          <w:sz w:val="20"/>
        </w:rPr>
        <w:t xml:space="preserve"> spojené, bere na sebe povinnost plynoucí z jejich odstraňování a nebude od prodávajícího požadovat jejich náhradu.</w:t>
      </w:r>
    </w:p>
    <w:p w:rsidR="00B51B13" w:rsidRDefault="00B51B13">
      <w:pPr>
        <w:suppressAutoHyphens/>
        <w:spacing w:after="0" w:line="240" w:lineRule="auto"/>
        <w:jc w:val="both"/>
        <w:rPr>
          <w:rFonts w:ascii="Arial" w:eastAsia="Arial" w:hAnsi="Arial" w:cs="Arial"/>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VI.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Závěrečná ustanovení</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Prodávající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Podepsané smluvní dokumenty budou do doby úhrady veškerých finančních nároků z této smlouvy vyplývajících (článek IV.) uloženy u prodávajícího a poté do 5 pracovních dnů bude prodávajícím podán návrh na vklad vlastnického práva dle této smlouvy do katastru nemovitostí a současně bud</w:t>
      </w:r>
      <w:r w:rsidR="002C45B3">
        <w:rPr>
          <w:rFonts w:ascii="Arial" w:eastAsia="Arial" w:hAnsi="Arial" w:cs="Arial"/>
          <w:sz w:val="20"/>
        </w:rPr>
        <w:t>ou</w:t>
      </w:r>
      <w:r>
        <w:rPr>
          <w:rFonts w:ascii="Arial" w:eastAsia="Arial" w:hAnsi="Arial" w:cs="Arial"/>
          <w:sz w:val="20"/>
        </w:rPr>
        <w:t xml:space="preserve"> kupujícímu předán</w:t>
      </w:r>
      <w:r w:rsidR="008E3215">
        <w:rPr>
          <w:rFonts w:ascii="Arial" w:eastAsia="Arial" w:hAnsi="Arial" w:cs="Arial"/>
          <w:sz w:val="20"/>
        </w:rPr>
        <w:t>a dvě</w:t>
      </w:r>
      <w:r>
        <w:rPr>
          <w:rFonts w:ascii="Arial" w:eastAsia="Arial" w:hAnsi="Arial" w:cs="Arial"/>
          <w:sz w:val="20"/>
        </w:rPr>
        <w:t xml:space="preserve"> vyhotovení této kupní smlouvy. </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Správní poplatek v zákonné výši splatný při zahájení řízení o povolení vkladu uhradí kupující formou předání kolkové známky v příslušné hodnotě prodávajícímu.</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Smluvní strany souhlasí se zpracováním údajů a se zveřejněním podstatných náležitostí této smlouvy třetím osobám v souladu se zák. č. 106/1999 Sb., v platném znění.</w:t>
      </w:r>
      <w:r w:rsidR="005021F5">
        <w:rPr>
          <w:rFonts w:ascii="Arial" w:eastAsia="Arial" w:hAnsi="Arial" w:cs="Arial"/>
          <w:sz w:val="20"/>
        </w:rPr>
        <w:t xml:space="preserve"> Smluvní strany se dohodly, že povinnost zveřejnit tuto kupní smlouvu v Registru smluv podle zákona č. 340/2015 Sb. zajistí prodávající.</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 xml:space="preserve">Smluvní strany jsou vázány svými projevy vůle učiněnými v této smlouvě ode dne jejího podpisu. </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Kupující nabude vlastnické právo k </w:t>
      </w:r>
      <w:proofErr w:type="gramStart"/>
      <w:r>
        <w:rPr>
          <w:rFonts w:ascii="Arial" w:eastAsia="Arial" w:hAnsi="Arial" w:cs="Arial"/>
          <w:sz w:val="20"/>
        </w:rPr>
        <w:t>touto smlouvou</w:t>
      </w:r>
      <w:proofErr w:type="gramEnd"/>
      <w:r>
        <w:rPr>
          <w:rFonts w:ascii="Arial" w:eastAsia="Arial" w:hAnsi="Arial" w:cs="Arial"/>
          <w:sz w:val="20"/>
        </w:rPr>
        <w:t xml:space="preserve"> převáděn</w:t>
      </w:r>
      <w:r w:rsidR="001721B7">
        <w:rPr>
          <w:rFonts w:ascii="Arial" w:eastAsia="Arial" w:hAnsi="Arial" w:cs="Arial"/>
          <w:sz w:val="20"/>
        </w:rPr>
        <w:t>ým</w:t>
      </w:r>
      <w:r>
        <w:rPr>
          <w:rFonts w:ascii="Arial" w:eastAsia="Arial" w:hAnsi="Arial" w:cs="Arial"/>
          <w:sz w:val="20"/>
        </w:rPr>
        <w:t xml:space="preserve"> nemovit</w:t>
      </w:r>
      <w:r w:rsidR="001721B7">
        <w:rPr>
          <w:rFonts w:ascii="Arial" w:eastAsia="Arial" w:hAnsi="Arial" w:cs="Arial"/>
          <w:sz w:val="20"/>
        </w:rPr>
        <w:t>ým</w:t>
      </w:r>
      <w:r>
        <w:rPr>
          <w:rFonts w:ascii="Arial" w:eastAsia="Arial" w:hAnsi="Arial" w:cs="Arial"/>
          <w:sz w:val="20"/>
        </w:rPr>
        <w:t xml:space="preserve"> věc</w:t>
      </w:r>
      <w:r w:rsidR="001721B7">
        <w:rPr>
          <w:rFonts w:ascii="Arial" w:eastAsia="Arial" w:hAnsi="Arial" w:cs="Arial"/>
          <w:sz w:val="20"/>
        </w:rPr>
        <w:t>em</w:t>
      </w:r>
      <w:r>
        <w:rPr>
          <w:rFonts w:ascii="Arial" w:eastAsia="Arial" w:hAnsi="Arial" w:cs="Arial"/>
          <w:sz w:val="20"/>
        </w:rPr>
        <w:t xml:space="preserve"> dnem vkladu vlastnického práva do katastru nemovitostí u příslušného katastrálního pracoviště Katastrálního úřadu pro Zlínský kraj ke dni podání návrhu na vklad vlastnického práva do katastru nemovitostí. </w:t>
      </w:r>
    </w:p>
    <w:p w:rsidR="00B51B13" w:rsidRPr="008E3215" w:rsidRDefault="006A349B">
      <w:pPr>
        <w:suppressAutoHyphens/>
        <w:spacing w:after="0" w:line="240" w:lineRule="auto"/>
        <w:jc w:val="both"/>
        <w:rPr>
          <w:rFonts w:ascii="Arial" w:eastAsia="Arial" w:hAnsi="Arial" w:cs="Arial"/>
          <w:sz w:val="20"/>
        </w:rPr>
      </w:pPr>
      <w:r>
        <w:rPr>
          <w:rFonts w:ascii="Arial" w:eastAsia="Arial" w:hAnsi="Arial" w:cs="Arial"/>
          <w:sz w:val="20"/>
        </w:rPr>
        <w:t>K fyzickému předání nemovit</w:t>
      </w:r>
      <w:r w:rsidR="00A16316">
        <w:rPr>
          <w:rFonts w:ascii="Arial" w:eastAsia="Arial" w:hAnsi="Arial" w:cs="Arial"/>
          <w:sz w:val="20"/>
        </w:rPr>
        <w:t>é</w:t>
      </w:r>
      <w:r>
        <w:rPr>
          <w:rFonts w:ascii="Arial" w:eastAsia="Arial" w:hAnsi="Arial" w:cs="Arial"/>
          <w:sz w:val="20"/>
        </w:rPr>
        <w:t xml:space="preserve"> věc</w:t>
      </w:r>
      <w:r w:rsidR="00A16316">
        <w:rPr>
          <w:rFonts w:ascii="Arial" w:eastAsia="Arial" w:hAnsi="Arial" w:cs="Arial"/>
          <w:sz w:val="20"/>
        </w:rPr>
        <w:t>i</w:t>
      </w:r>
      <w:r>
        <w:rPr>
          <w:rFonts w:ascii="Arial" w:eastAsia="Arial" w:hAnsi="Arial" w:cs="Arial"/>
          <w:sz w:val="20"/>
        </w:rPr>
        <w:t xml:space="preserve"> nedojde, za den předání nemovit</w:t>
      </w:r>
      <w:r w:rsidR="00A16316">
        <w:rPr>
          <w:rFonts w:ascii="Arial" w:eastAsia="Arial" w:hAnsi="Arial" w:cs="Arial"/>
          <w:sz w:val="20"/>
        </w:rPr>
        <w:t>é</w:t>
      </w:r>
      <w:r>
        <w:rPr>
          <w:rFonts w:ascii="Arial" w:eastAsia="Arial" w:hAnsi="Arial" w:cs="Arial"/>
          <w:sz w:val="20"/>
        </w:rPr>
        <w:t xml:space="preserve"> věc</w:t>
      </w:r>
      <w:r w:rsidR="00A16316">
        <w:rPr>
          <w:rFonts w:ascii="Arial" w:eastAsia="Arial" w:hAnsi="Arial" w:cs="Arial"/>
          <w:sz w:val="20"/>
        </w:rPr>
        <w:t>i</w:t>
      </w:r>
      <w:r>
        <w:rPr>
          <w:rFonts w:ascii="Arial" w:eastAsia="Arial" w:hAnsi="Arial" w:cs="Arial"/>
          <w:sz w:val="20"/>
        </w:rPr>
        <w:t xml:space="preserve"> do užívání se považuje den nabytí vlastnického práva kupujícím.</w:t>
      </w:r>
      <w:r w:rsidR="008E3215">
        <w:rPr>
          <w:rFonts w:ascii="Arial" w:eastAsia="Arial" w:hAnsi="Arial" w:cs="Arial"/>
          <w:sz w:val="20"/>
        </w:rPr>
        <w:t xml:space="preserve"> </w:t>
      </w:r>
      <w:r>
        <w:rPr>
          <w:rFonts w:ascii="Arial" w:eastAsia="Arial" w:hAnsi="Arial" w:cs="Arial"/>
          <w:sz w:val="20"/>
        </w:rPr>
        <w:t>Nebezpečí škody přejde na kupujícího ke dni nabytí vlastnického práva</w:t>
      </w:r>
      <w:r>
        <w:rPr>
          <w:rFonts w:ascii="Arial" w:eastAsia="Arial" w:hAnsi="Arial" w:cs="Arial"/>
          <w:i/>
          <w:sz w:val="20"/>
        </w:rPr>
        <w:t>.</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Převodem nemovit</w:t>
      </w:r>
      <w:r w:rsidR="008E3215">
        <w:rPr>
          <w:rFonts w:ascii="Arial" w:eastAsia="Arial" w:hAnsi="Arial" w:cs="Arial"/>
          <w:sz w:val="20"/>
        </w:rPr>
        <w:t>é</w:t>
      </w:r>
      <w:r>
        <w:rPr>
          <w:rFonts w:ascii="Arial" w:eastAsia="Arial" w:hAnsi="Arial" w:cs="Arial"/>
          <w:sz w:val="20"/>
        </w:rPr>
        <w:t xml:space="preserve"> věc</w:t>
      </w:r>
      <w:r w:rsidR="008E3215">
        <w:rPr>
          <w:rFonts w:ascii="Arial" w:eastAsia="Arial" w:hAnsi="Arial" w:cs="Arial"/>
          <w:sz w:val="20"/>
        </w:rPr>
        <w:t>i</w:t>
      </w:r>
      <w:r>
        <w:rPr>
          <w:rFonts w:ascii="Arial" w:eastAsia="Arial" w:hAnsi="Arial" w:cs="Arial"/>
          <w:sz w:val="20"/>
        </w:rPr>
        <w:t xml:space="preserve"> na základě této smlouvy zaniká právo hospodaření příspěvkové organizace.</w:t>
      </w:r>
    </w:p>
    <w:p w:rsidR="00B51B13" w:rsidRPr="008E3215" w:rsidRDefault="001721B7">
      <w:pPr>
        <w:suppressAutoHyphens/>
        <w:spacing w:after="0" w:line="240" w:lineRule="auto"/>
        <w:jc w:val="both"/>
        <w:rPr>
          <w:rFonts w:ascii="Arial" w:eastAsia="Arial" w:hAnsi="Arial" w:cs="Arial"/>
          <w:sz w:val="20"/>
        </w:rPr>
      </w:pPr>
      <w:r>
        <w:rPr>
          <w:rFonts w:ascii="Arial" w:eastAsia="Arial" w:hAnsi="Arial" w:cs="Arial"/>
          <w:sz w:val="20"/>
        </w:rPr>
        <w:t>Smluvní strany se dohodly, že poplatníkem daně z nabytí nemovitých věcí je nabyvatel (kupující).</w:t>
      </w:r>
    </w:p>
    <w:p w:rsidR="00B51B13" w:rsidRDefault="006A349B">
      <w:pPr>
        <w:suppressAutoHyphens/>
        <w:spacing w:after="0" w:line="240" w:lineRule="auto"/>
        <w:jc w:val="both"/>
        <w:rPr>
          <w:rFonts w:ascii="Arial" w:eastAsia="Arial" w:hAnsi="Arial" w:cs="Arial"/>
          <w:color w:val="FF0000"/>
          <w:sz w:val="20"/>
        </w:rPr>
      </w:pPr>
      <w:r>
        <w:rPr>
          <w:rFonts w:ascii="Arial" w:eastAsia="Arial" w:hAnsi="Arial" w:cs="Arial"/>
          <w:sz w:val="20"/>
        </w:rPr>
        <w:t>Smlouva je uzavřena dnem podpisu poslední smluvní stranou.</w:t>
      </w:r>
    </w:p>
    <w:p w:rsidR="00B51B13" w:rsidRDefault="006A349B">
      <w:pPr>
        <w:suppressAutoHyphens/>
        <w:spacing w:after="0" w:line="240" w:lineRule="auto"/>
        <w:jc w:val="both"/>
        <w:rPr>
          <w:rFonts w:ascii="Arial" w:eastAsia="Arial" w:hAnsi="Arial" w:cs="Arial"/>
          <w:color w:val="FF0000"/>
          <w:sz w:val="20"/>
        </w:rPr>
      </w:pPr>
      <w:r>
        <w:rPr>
          <w:rFonts w:ascii="Arial" w:eastAsia="Arial" w:hAnsi="Arial" w:cs="Arial"/>
          <w:sz w:val="20"/>
        </w:rPr>
        <w:t>Smlouva je sepsána v</w:t>
      </w:r>
      <w:r w:rsidR="008E3215">
        <w:rPr>
          <w:rFonts w:ascii="Arial" w:eastAsia="Arial" w:hAnsi="Arial" w:cs="Arial"/>
          <w:sz w:val="20"/>
        </w:rPr>
        <w:t xml:space="preserve"> pěti</w:t>
      </w:r>
      <w:r>
        <w:rPr>
          <w:rFonts w:ascii="Arial" w:eastAsia="Arial" w:hAnsi="Arial" w:cs="Arial"/>
          <w:sz w:val="20"/>
        </w:rPr>
        <w:t xml:space="preserve"> stejnopisech, z nichž jedno bude použito pro úřední potřebu, ostatní obdrží každá ze smluvních stran</w:t>
      </w:r>
      <w:r w:rsidR="008E3215">
        <w:rPr>
          <w:rFonts w:ascii="Arial" w:eastAsia="Arial" w:hAnsi="Arial" w:cs="Arial"/>
          <w:sz w:val="20"/>
        </w:rPr>
        <w:t xml:space="preserve"> po dvou </w:t>
      </w:r>
      <w:r>
        <w:rPr>
          <w:rFonts w:ascii="Arial" w:eastAsia="Arial" w:hAnsi="Arial" w:cs="Arial"/>
          <w:sz w:val="20"/>
        </w:rPr>
        <w:t>stejnopis</w:t>
      </w:r>
      <w:r w:rsidR="008E3215">
        <w:rPr>
          <w:rFonts w:ascii="Arial" w:eastAsia="Arial" w:hAnsi="Arial" w:cs="Arial"/>
          <w:sz w:val="20"/>
        </w:rPr>
        <w:t>ech</w:t>
      </w:r>
      <w:r>
        <w:rPr>
          <w:rFonts w:ascii="Arial" w:eastAsia="Arial" w:hAnsi="Arial" w:cs="Arial"/>
          <w:color w:val="FF0000"/>
          <w:sz w:val="20"/>
        </w:rPr>
        <w:t>.</w:t>
      </w:r>
    </w:p>
    <w:p w:rsidR="001C3C1E" w:rsidRDefault="001C3C1E" w:rsidP="001C3C1E">
      <w:pPr>
        <w:suppressAutoHyphens/>
        <w:spacing w:after="0" w:line="240" w:lineRule="auto"/>
        <w:jc w:val="both"/>
        <w:rPr>
          <w:rFonts w:ascii="Arial" w:hAnsi="Arial" w:cs="Arial"/>
          <w:bCs/>
          <w:sz w:val="20"/>
        </w:rPr>
      </w:pPr>
      <w:r>
        <w:rPr>
          <w:rFonts w:ascii="Arial" w:eastAsia="Arial" w:hAnsi="Arial" w:cs="Arial"/>
          <w:sz w:val="20"/>
        </w:rPr>
        <w:t xml:space="preserve">Nedílnou součástí této smlouvy jako příloha č. 1 je geometrický plán pro rozdělení pozemku č. </w:t>
      </w:r>
      <w:r>
        <w:rPr>
          <w:rFonts w:ascii="Arial" w:hAnsi="Arial" w:cs="Arial"/>
          <w:bCs/>
          <w:sz w:val="20"/>
        </w:rPr>
        <w:t xml:space="preserve">3329-23/2016 </w:t>
      </w:r>
      <w:r w:rsidRPr="00502A01">
        <w:rPr>
          <w:rFonts w:ascii="Arial" w:hAnsi="Arial" w:cs="Arial"/>
          <w:bCs/>
          <w:sz w:val="20"/>
        </w:rPr>
        <w:t>pro obec</w:t>
      </w:r>
      <w:r>
        <w:rPr>
          <w:rFonts w:ascii="Arial" w:hAnsi="Arial" w:cs="Arial"/>
          <w:bCs/>
          <w:sz w:val="20"/>
        </w:rPr>
        <w:t xml:space="preserve"> Staré Město</w:t>
      </w:r>
      <w:r w:rsidRPr="00502A01">
        <w:rPr>
          <w:rFonts w:ascii="Arial" w:hAnsi="Arial" w:cs="Arial"/>
          <w:bCs/>
          <w:sz w:val="20"/>
        </w:rPr>
        <w:t xml:space="preserve"> 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Staré Město u Uherského Hradiště.</w:t>
      </w:r>
    </w:p>
    <w:p w:rsidR="00B51B13" w:rsidRDefault="00B51B13">
      <w:pPr>
        <w:suppressAutoHyphens/>
        <w:spacing w:after="0" w:line="240" w:lineRule="auto"/>
        <w:jc w:val="both"/>
        <w:rPr>
          <w:rFonts w:ascii="Arial" w:eastAsia="Arial" w:hAnsi="Arial" w:cs="Arial"/>
          <w:sz w:val="20"/>
        </w:rPr>
      </w:pPr>
    </w:p>
    <w:p w:rsidR="00B51B13" w:rsidRDefault="006A349B">
      <w:pPr>
        <w:suppressAutoHyphens/>
        <w:spacing w:after="0" w:line="240" w:lineRule="auto"/>
        <w:jc w:val="both"/>
        <w:rPr>
          <w:rFonts w:ascii="Arial" w:eastAsia="Arial" w:hAnsi="Arial" w:cs="Arial"/>
          <w:b/>
          <w:sz w:val="20"/>
        </w:rPr>
      </w:pPr>
      <w:r>
        <w:rPr>
          <w:rFonts w:ascii="Arial" w:eastAsia="Arial" w:hAnsi="Arial" w:cs="Arial"/>
          <w:b/>
          <w:sz w:val="20"/>
        </w:rPr>
        <w:t>Doložka dle § 23 zákona č. 129/2000 Sb. o krajích</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 xml:space="preserve">Záměr Zlínského kraje prodat předmětnou nemovitost byl řádně zveřejněn na úřední desce dne </w:t>
      </w:r>
      <w:r w:rsidR="001721B7">
        <w:rPr>
          <w:rFonts w:ascii="Arial" w:eastAsia="Arial" w:hAnsi="Arial" w:cs="Arial"/>
          <w:sz w:val="20"/>
        </w:rPr>
        <w:t>1</w:t>
      </w:r>
      <w:r w:rsidR="005021F5">
        <w:rPr>
          <w:rFonts w:ascii="Arial" w:eastAsia="Arial" w:hAnsi="Arial" w:cs="Arial"/>
          <w:sz w:val="20"/>
        </w:rPr>
        <w:t>6</w:t>
      </w:r>
      <w:r w:rsidR="001963DE">
        <w:rPr>
          <w:rFonts w:ascii="Arial" w:eastAsia="Arial" w:hAnsi="Arial" w:cs="Arial"/>
          <w:sz w:val="20"/>
        </w:rPr>
        <w:t xml:space="preserve">. </w:t>
      </w:r>
      <w:r w:rsidR="005021F5">
        <w:rPr>
          <w:rFonts w:ascii="Arial" w:eastAsia="Arial" w:hAnsi="Arial" w:cs="Arial"/>
          <w:sz w:val="20"/>
        </w:rPr>
        <w:t>2</w:t>
      </w:r>
      <w:r w:rsidR="001963DE">
        <w:rPr>
          <w:rFonts w:ascii="Arial" w:eastAsia="Arial" w:hAnsi="Arial" w:cs="Arial"/>
          <w:sz w:val="20"/>
        </w:rPr>
        <w:t>. 201</w:t>
      </w:r>
      <w:r w:rsidR="005021F5">
        <w:rPr>
          <w:rFonts w:ascii="Arial" w:eastAsia="Arial" w:hAnsi="Arial" w:cs="Arial"/>
          <w:sz w:val="20"/>
        </w:rPr>
        <w:t>6</w:t>
      </w:r>
      <w:r>
        <w:rPr>
          <w:rFonts w:ascii="Arial" w:eastAsia="Arial" w:hAnsi="Arial" w:cs="Arial"/>
          <w:sz w:val="20"/>
        </w:rPr>
        <w:t>. Sejmuto z úřední desky dne</w:t>
      </w:r>
      <w:r w:rsidR="008E3215">
        <w:rPr>
          <w:rFonts w:ascii="Arial" w:eastAsia="Arial" w:hAnsi="Arial" w:cs="Arial"/>
          <w:sz w:val="20"/>
        </w:rPr>
        <w:t xml:space="preserve"> </w:t>
      </w:r>
      <w:r w:rsidR="001721B7">
        <w:rPr>
          <w:rFonts w:ascii="Arial" w:eastAsia="Arial" w:hAnsi="Arial" w:cs="Arial"/>
          <w:sz w:val="20"/>
        </w:rPr>
        <w:t>2</w:t>
      </w:r>
      <w:r w:rsidR="005021F5">
        <w:rPr>
          <w:rFonts w:ascii="Arial" w:eastAsia="Arial" w:hAnsi="Arial" w:cs="Arial"/>
          <w:sz w:val="20"/>
        </w:rPr>
        <w:t>8</w:t>
      </w:r>
      <w:r w:rsidR="001963DE">
        <w:rPr>
          <w:rFonts w:ascii="Arial" w:eastAsia="Arial" w:hAnsi="Arial" w:cs="Arial"/>
          <w:sz w:val="20"/>
        </w:rPr>
        <w:t xml:space="preserve">. </w:t>
      </w:r>
      <w:r w:rsidR="005021F5">
        <w:rPr>
          <w:rFonts w:ascii="Arial" w:eastAsia="Arial" w:hAnsi="Arial" w:cs="Arial"/>
          <w:sz w:val="20"/>
        </w:rPr>
        <w:t>6</w:t>
      </w:r>
      <w:r w:rsidR="001963DE">
        <w:rPr>
          <w:rFonts w:ascii="Arial" w:eastAsia="Arial" w:hAnsi="Arial" w:cs="Arial"/>
          <w:sz w:val="20"/>
        </w:rPr>
        <w:t>. 201</w:t>
      </w:r>
      <w:r w:rsidR="001721B7">
        <w:rPr>
          <w:rFonts w:ascii="Arial" w:eastAsia="Arial" w:hAnsi="Arial" w:cs="Arial"/>
          <w:sz w:val="20"/>
        </w:rPr>
        <w:t>6</w:t>
      </w:r>
      <w:r>
        <w:rPr>
          <w:rFonts w:ascii="Arial" w:eastAsia="Arial" w:hAnsi="Arial" w:cs="Arial"/>
          <w:sz w:val="20"/>
        </w:rPr>
        <w:t>.</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Rozhodnuto orgánem kraje: Zastupitelstvo Zlínského kraje</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 xml:space="preserve">Datum a číslo jednací: </w:t>
      </w:r>
      <w:r w:rsidR="001721B7">
        <w:rPr>
          <w:rFonts w:ascii="Arial" w:eastAsia="Arial" w:hAnsi="Arial" w:cs="Arial"/>
          <w:sz w:val="20"/>
        </w:rPr>
        <w:t>2</w:t>
      </w:r>
      <w:r w:rsidR="005021F5">
        <w:rPr>
          <w:rFonts w:ascii="Arial" w:eastAsia="Arial" w:hAnsi="Arial" w:cs="Arial"/>
          <w:sz w:val="20"/>
        </w:rPr>
        <w:t>9</w:t>
      </w:r>
      <w:r w:rsidR="001721B7">
        <w:rPr>
          <w:rFonts w:ascii="Arial" w:eastAsia="Arial" w:hAnsi="Arial" w:cs="Arial"/>
          <w:sz w:val="20"/>
        </w:rPr>
        <w:t xml:space="preserve">. </w:t>
      </w:r>
      <w:r w:rsidR="005021F5">
        <w:rPr>
          <w:rFonts w:ascii="Arial" w:eastAsia="Arial" w:hAnsi="Arial" w:cs="Arial"/>
          <w:sz w:val="20"/>
        </w:rPr>
        <w:t>6</w:t>
      </w:r>
      <w:r w:rsidR="001721B7">
        <w:rPr>
          <w:rFonts w:ascii="Arial" w:eastAsia="Arial" w:hAnsi="Arial" w:cs="Arial"/>
          <w:sz w:val="20"/>
        </w:rPr>
        <w:t>. 2016</w:t>
      </w:r>
      <w:r>
        <w:rPr>
          <w:rFonts w:ascii="Arial" w:eastAsia="Arial" w:hAnsi="Arial" w:cs="Arial"/>
          <w:sz w:val="20"/>
        </w:rPr>
        <w:t>, usnesení č.</w:t>
      </w:r>
      <w:r w:rsidR="008E3215">
        <w:rPr>
          <w:rFonts w:ascii="Arial" w:eastAsia="Arial" w:hAnsi="Arial" w:cs="Arial"/>
          <w:sz w:val="20"/>
        </w:rPr>
        <w:t xml:space="preserve"> </w:t>
      </w:r>
      <w:r w:rsidR="007E0821">
        <w:rPr>
          <w:rFonts w:ascii="Arial" w:eastAsia="Arial" w:hAnsi="Arial" w:cs="Arial"/>
          <w:sz w:val="20"/>
        </w:rPr>
        <w:t>0728/Z22/16</w:t>
      </w:r>
      <w:r w:rsidR="00587F52">
        <w:rPr>
          <w:rFonts w:ascii="Arial" w:eastAsia="Arial" w:hAnsi="Arial" w:cs="Arial"/>
          <w:sz w:val="20"/>
        </w:rPr>
        <w:t xml:space="preserve"> </w:t>
      </w:r>
    </w:p>
    <w:p w:rsidR="00B51B13" w:rsidRDefault="00B51B13">
      <w:pPr>
        <w:suppressAutoHyphens/>
        <w:spacing w:after="0" w:line="240" w:lineRule="auto"/>
        <w:jc w:val="both"/>
        <w:rPr>
          <w:rFonts w:ascii="Arial" w:eastAsia="Arial" w:hAnsi="Arial" w:cs="Arial"/>
          <w:sz w:val="20"/>
        </w:rPr>
      </w:pPr>
    </w:p>
    <w:p w:rsidR="00D411A2" w:rsidRPr="008324DA" w:rsidRDefault="00D411A2">
      <w:pPr>
        <w:suppressAutoHyphens/>
        <w:spacing w:after="0" w:line="240" w:lineRule="auto"/>
        <w:jc w:val="both"/>
        <w:rPr>
          <w:rFonts w:ascii="Arial" w:eastAsia="Arial" w:hAnsi="Arial" w:cs="Arial"/>
          <w:b/>
          <w:sz w:val="20"/>
        </w:rPr>
      </w:pPr>
      <w:r w:rsidRPr="008324DA">
        <w:rPr>
          <w:rFonts w:ascii="Arial" w:eastAsia="Arial" w:hAnsi="Arial" w:cs="Arial"/>
          <w:b/>
          <w:sz w:val="20"/>
        </w:rPr>
        <w:t>Doložka dle § 85 zákona č. 128/2000 Sb. o obcích (obecní zřízení)</w:t>
      </w:r>
    </w:p>
    <w:p w:rsidR="00D411A2" w:rsidRPr="008324DA" w:rsidRDefault="00D411A2">
      <w:pPr>
        <w:suppressAutoHyphens/>
        <w:spacing w:after="0" w:line="240" w:lineRule="auto"/>
        <w:jc w:val="both"/>
        <w:rPr>
          <w:rFonts w:ascii="Arial" w:eastAsia="Arial" w:hAnsi="Arial" w:cs="Arial"/>
          <w:b/>
          <w:sz w:val="20"/>
        </w:rPr>
      </w:pPr>
      <w:r w:rsidRPr="008324DA">
        <w:rPr>
          <w:rFonts w:ascii="Arial" w:eastAsia="Arial" w:hAnsi="Arial" w:cs="Arial"/>
          <w:sz w:val="20"/>
        </w:rPr>
        <w:t xml:space="preserve">Rozhodnuto orgánem </w:t>
      </w:r>
      <w:r w:rsidR="00A918EF">
        <w:rPr>
          <w:rFonts w:ascii="Arial" w:eastAsia="Arial" w:hAnsi="Arial" w:cs="Arial"/>
          <w:sz w:val="20"/>
        </w:rPr>
        <w:t>města</w:t>
      </w:r>
      <w:r w:rsidR="001963DE" w:rsidRPr="008324DA">
        <w:rPr>
          <w:rFonts w:ascii="Arial" w:eastAsia="Arial" w:hAnsi="Arial" w:cs="Arial"/>
          <w:sz w:val="20"/>
        </w:rPr>
        <w:t xml:space="preserve">: </w:t>
      </w:r>
      <w:r w:rsidR="00F35304">
        <w:rPr>
          <w:rFonts w:ascii="Arial" w:eastAsia="Arial" w:hAnsi="Arial" w:cs="Arial"/>
          <w:sz w:val="20"/>
        </w:rPr>
        <w:t>Zastupitelstvo města Staré Město</w:t>
      </w:r>
    </w:p>
    <w:p w:rsidR="002C45B3" w:rsidRDefault="00D411A2">
      <w:pPr>
        <w:suppressAutoHyphens/>
        <w:spacing w:after="0" w:line="240" w:lineRule="auto"/>
        <w:jc w:val="both"/>
        <w:rPr>
          <w:rFonts w:ascii="Arial" w:eastAsia="Arial" w:hAnsi="Arial" w:cs="Arial"/>
          <w:sz w:val="20"/>
        </w:rPr>
      </w:pPr>
      <w:r w:rsidRPr="008324DA">
        <w:rPr>
          <w:rFonts w:ascii="Arial" w:eastAsia="Arial" w:hAnsi="Arial" w:cs="Arial"/>
          <w:sz w:val="20"/>
        </w:rPr>
        <w:t xml:space="preserve">Datum a číslo jednací: </w:t>
      </w:r>
      <w:proofErr w:type="gramStart"/>
      <w:r w:rsidR="00033BEC">
        <w:rPr>
          <w:rFonts w:ascii="Arial" w:eastAsia="Arial" w:hAnsi="Arial" w:cs="Arial"/>
          <w:sz w:val="20"/>
        </w:rPr>
        <w:t>27.06.2016</w:t>
      </w:r>
      <w:proofErr w:type="gramEnd"/>
      <w:r w:rsidR="00033BEC">
        <w:rPr>
          <w:rFonts w:ascii="Arial" w:eastAsia="Arial" w:hAnsi="Arial" w:cs="Arial"/>
          <w:sz w:val="20"/>
        </w:rPr>
        <w:t xml:space="preserve">, </w:t>
      </w:r>
      <w:r w:rsidR="00033BEC" w:rsidRPr="008324DA">
        <w:rPr>
          <w:rFonts w:ascii="Arial" w:eastAsia="Arial" w:hAnsi="Arial" w:cs="Arial"/>
          <w:sz w:val="20"/>
        </w:rPr>
        <w:t>usnesení</w:t>
      </w:r>
      <w:r w:rsidR="00033BEC">
        <w:rPr>
          <w:rFonts w:ascii="Arial" w:eastAsia="Arial" w:hAnsi="Arial" w:cs="Arial"/>
          <w:sz w:val="20"/>
        </w:rPr>
        <w:t xml:space="preserve"> č. 11/II./6.7</w:t>
      </w:r>
      <w:bookmarkStart w:id="0" w:name="_GoBack"/>
      <w:bookmarkEnd w:id="0"/>
    </w:p>
    <w:p w:rsidR="008324DA" w:rsidRDefault="008324DA">
      <w:pPr>
        <w:suppressAutoHyphens/>
        <w:spacing w:after="0" w:line="240" w:lineRule="auto"/>
        <w:jc w:val="both"/>
        <w:rPr>
          <w:rFonts w:ascii="Arial" w:eastAsia="Arial" w:hAnsi="Arial" w:cs="Arial"/>
          <w:b/>
          <w:sz w:val="20"/>
        </w:rPr>
      </w:pP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V</w:t>
      </w:r>
      <w:r w:rsidR="001963DE">
        <w:rPr>
          <w:rFonts w:ascii="Arial" w:eastAsia="Arial" w:hAnsi="Arial" w:cs="Arial"/>
          <w:sz w:val="20"/>
        </w:rPr>
        <w:t xml:space="preserve">e </w:t>
      </w:r>
      <w:r w:rsidR="001721B7">
        <w:rPr>
          <w:rFonts w:ascii="Arial" w:eastAsia="Arial" w:hAnsi="Arial" w:cs="Arial"/>
          <w:sz w:val="20"/>
        </w:rPr>
        <w:t>Starém Městě</w:t>
      </w:r>
      <w:r>
        <w:rPr>
          <w:rFonts w:ascii="Arial" w:eastAsia="Arial" w:hAnsi="Arial" w:cs="Arial"/>
          <w:sz w:val="20"/>
        </w:rPr>
        <w:t xml:space="preserve"> dne ……………………</w:t>
      </w:r>
      <w:r>
        <w:rPr>
          <w:rFonts w:ascii="Arial" w:eastAsia="Arial" w:hAnsi="Arial" w:cs="Arial"/>
          <w:sz w:val="20"/>
        </w:rPr>
        <w:tab/>
      </w:r>
      <w:r w:rsidR="001721B7">
        <w:rPr>
          <w:rFonts w:ascii="Arial" w:eastAsia="Arial" w:hAnsi="Arial" w:cs="Arial"/>
          <w:sz w:val="20"/>
        </w:rPr>
        <w:tab/>
      </w:r>
      <w:r w:rsidR="001721B7">
        <w:rPr>
          <w:rFonts w:ascii="Arial" w:eastAsia="Arial" w:hAnsi="Arial" w:cs="Arial"/>
          <w:sz w:val="20"/>
        </w:rPr>
        <w:tab/>
      </w:r>
      <w:r>
        <w:rPr>
          <w:rFonts w:ascii="Arial" w:eastAsia="Arial" w:hAnsi="Arial" w:cs="Arial"/>
          <w:sz w:val="20"/>
        </w:rPr>
        <w:t>Ve Zlíně dne ………………….</w:t>
      </w:r>
    </w:p>
    <w:p w:rsidR="00B51B13" w:rsidRDefault="00B51B13">
      <w:pPr>
        <w:suppressAutoHyphens/>
        <w:spacing w:after="0" w:line="240" w:lineRule="auto"/>
        <w:jc w:val="both"/>
        <w:rPr>
          <w:rFonts w:ascii="Arial" w:eastAsia="Arial" w:hAnsi="Arial" w:cs="Arial"/>
          <w:sz w:val="20"/>
        </w:rPr>
      </w:pPr>
    </w:p>
    <w:p w:rsidR="00416953" w:rsidRDefault="00416953">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416953" w:rsidRDefault="00416953">
      <w:pPr>
        <w:suppressAutoHyphens/>
        <w:spacing w:after="0" w:line="240" w:lineRule="auto"/>
        <w:jc w:val="both"/>
        <w:rPr>
          <w:rFonts w:ascii="Arial" w:eastAsia="Arial" w:hAnsi="Arial" w:cs="Arial"/>
          <w:sz w:val="20"/>
        </w:rPr>
      </w:pPr>
    </w:p>
    <w:p w:rsidR="00B51B13" w:rsidRDefault="00B51B13">
      <w:pPr>
        <w:suppressAutoHyphens/>
        <w:spacing w:after="0" w:line="240" w:lineRule="auto"/>
        <w:jc w:val="both"/>
        <w:rPr>
          <w:rFonts w:ascii="Arial" w:eastAsia="Arial" w:hAnsi="Arial" w:cs="Arial"/>
          <w:sz w:val="20"/>
        </w:rPr>
      </w:pPr>
    </w:p>
    <w:p w:rsidR="00B51B13" w:rsidRDefault="00E9160D" w:rsidP="00E9160D">
      <w:pPr>
        <w:suppressAutoHyphens/>
        <w:spacing w:after="0" w:line="240" w:lineRule="auto"/>
        <w:jc w:val="both"/>
        <w:rPr>
          <w:rFonts w:ascii="Arial" w:eastAsia="Arial" w:hAnsi="Arial" w:cs="Arial"/>
          <w:sz w:val="20"/>
        </w:rPr>
      </w:pPr>
      <w:r>
        <w:rPr>
          <w:rFonts w:ascii="Arial" w:eastAsia="Arial" w:hAnsi="Arial" w:cs="Arial"/>
          <w:sz w:val="20"/>
        </w:rPr>
        <w:t xml:space="preserve"> </w:t>
      </w:r>
      <w:r w:rsidR="001721B7">
        <w:rPr>
          <w:rFonts w:ascii="Arial" w:eastAsia="Arial" w:hAnsi="Arial" w:cs="Arial"/>
          <w:sz w:val="20"/>
        </w:rPr>
        <w:tab/>
        <w:t>Josef Bazala</w:t>
      </w:r>
      <w:r w:rsidR="00AB37B4">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t xml:space="preserve">  </w:t>
      </w:r>
      <w:r w:rsidR="00416953">
        <w:rPr>
          <w:rFonts w:ascii="Arial" w:eastAsia="Arial" w:hAnsi="Arial" w:cs="Arial"/>
          <w:sz w:val="20"/>
        </w:rPr>
        <w:tab/>
      </w:r>
      <w:r w:rsidR="00416953">
        <w:rPr>
          <w:rFonts w:ascii="Arial" w:eastAsia="Arial" w:hAnsi="Arial" w:cs="Arial"/>
          <w:sz w:val="20"/>
        </w:rPr>
        <w:tab/>
      </w:r>
      <w:r>
        <w:rPr>
          <w:rFonts w:ascii="Arial" w:eastAsia="Arial" w:hAnsi="Arial" w:cs="Arial"/>
          <w:sz w:val="20"/>
        </w:rPr>
        <w:t xml:space="preserve">     </w:t>
      </w:r>
      <w:r w:rsidR="006A349B">
        <w:rPr>
          <w:rFonts w:ascii="Arial" w:eastAsia="Arial" w:hAnsi="Arial" w:cs="Arial"/>
          <w:sz w:val="20"/>
        </w:rPr>
        <w:t xml:space="preserve">MVDr. Stanislav </w:t>
      </w:r>
      <w:proofErr w:type="spellStart"/>
      <w:r w:rsidR="006A349B">
        <w:rPr>
          <w:rFonts w:ascii="Arial" w:eastAsia="Arial" w:hAnsi="Arial" w:cs="Arial"/>
          <w:sz w:val="20"/>
        </w:rPr>
        <w:t>Mišák</w:t>
      </w:r>
      <w:proofErr w:type="spellEnd"/>
    </w:p>
    <w:p w:rsidR="00B51B13" w:rsidRDefault="00AB37B4">
      <w:pPr>
        <w:suppressAutoHyphens/>
        <w:spacing w:after="0" w:line="240" w:lineRule="auto"/>
        <w:jc w:val="both"/>
        <w:rPr>
          <w:rFonts w:ascii="Arial" w:eastAsia="Arial" w:hAnsi="Arial" w:cs="Arial"/>
          <w:sz w:val="20"/>
        </w:rPr>
      </w:pPr>
      <w:r>
        <w:rPr>
          <w:rFonts w:ascii="Arial" w:eastAsia="Arial" w:hAnsi="Arial" w:cs="Arial"/>
          <w:sz w:val="20"/>
        </w:rPr>
        <w:t xml:space="preserve">      </w:t>
      </w:r>
      <w:r>
        <w:rPr>
          <w:rFonts w:ascii="Arial" w:eastAsia="Arial" w:hAnsi="Arial" w:cs="Arial"/>
          <w:sz w:val="20"/>
        </w:rPr>
        <w:tab/>
      </w:r>
      <w:r w:rsidR="001721B7">
        <w:rPr>
          <w:rFonts w:ascii="Arial" w:eastAsia="Arial" w:hAnsi="Arial" w:cs="Arial"/>
          <w:sz w:val="20"/>
        </w:rPr>
        <w:t xml:space="preserve">   </w:t>
      </w:r>
      <w:r w:rsidR="00416953">
        <w:rPr>
          <w:rFonts w:ascii="Arial" w:eastAsia="Arial" w:hAnsi="Arial" w:cs="Arial"/>
          <w:sz w:val="20"/>
        </w:rPr>
        <w:t>starost</w:t>
      </w:r>
      <w:r w:rsidR="001721B7">
        <w:rPr>
          <w:rFonts w:ascii="Arial" w:eastAsia="Arial" w:hAnsi="Arial" w:cs="Arial"/>
          <w:sz w:val="20"/>
        </w:rPr>
        <w:t>a</w:t>
      </w:r>
      <w:r w:rsidR="00416953">
        <w:rPr>
          <w:rFonts w:ascii="Arial" w:eastAsia="Arial" w:hAnsi="Arial" w:cs="Arial"/>
          <w:sz w:val="20"/>
        </w:rPr>
        <w:t xml:space="preserve">  </w:t>
      </w:r>
      <w:r w:rsidR="00416953">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t xml:space="preserve">     </w:t>
      </w:r>
      <w:r w:rsidR="006A349B">
        <w:rPr>
          <w:rFonts w:ascii="Arial" w:eastAsia="Arial" w:hAnsi="Arial" w:cs="Arial"/>
          <w:sz w:val="20"/>
        </w:rPr>
        <w:t>hejtman</w:t>
      </w:r>
    </w:p>
    <w:p w:rsidR="00B51B13" w:rsidRDefault="00B51B13">
      <w:pPr>
        <w:suppressAutoHyphens/>
        <w:spacing w:after="0" w:line="240" w:lineRule="auto"/>
        <w:rPr>
          <w:rFonts w:ascii="Arial" w:eastAsia="Arial" w:hAnsi="Arial" w:cs="Arial"/>
          <w:b/>
          <w:sz w:val="20"/>
        </w:rPr>
      </w:pPr>
    </w:p>
    <w:p w:rsidR="00B51B13" w:rsidRDefault="00B51B13">
      <w:pPr>
        <w:suppressAutoHyphens/>
        <w:spacing w:after="0" w:line="240" w:lineRule="auto"/>
        <w:rPr>
          <w:rFonts w:ascii="Arial" w:eastAsia="Arial" w:hAnsi="Arial" w:cs="Arial"/>
          <w:b/>
          <w:sz w:val="20"/>
        </w:rPr>
      </w:pPr>
    </w:p>
    <w:p w:rsidR="00B51B13" w:rsidRDefault="00B51B13">
      <w:pPr>
        <w:suppressAutoHyphens/>
        <w:spacing w:after="0" w:line="240" w:lineRule="auto"/>
        <w:rPr>
          <w:rFonts w:ascii="Arial" w:eastAsia="Arial" w:hAnsi="Arial" w:cs="Arial"/>
          <w:b/>
          <w:sz w:val="20"/>
        </w:rPr>
      </w:pPr>
    </w:p>
    <w:sectPr w:rsidR="00B51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13"/>
    <w:rsid w:val="00033BEC"/>
    <w:rsid w:val="000C1E0A"/>
    <w:rsid w:val="00144BAA"/>
    <w:rsid w:val="001721B7"/>
    <w:rsid w:val="00181960"/>
    <w:rsid w:val="001929E9"/>
    <w:rsid w:val="001963DE"/>
    <w:rsid w:val="001C3C1E"/>
    <w:rsid w:val="00233FAF"/>
    <w:rsid w:val="002C45B3"/>
    <w:rsid w:val="002D35BF"/>
    <w:rsid w:val="002D6EFA"/>
    <w:rsid w:val="00416953"/>
    <w:rsid w:val="0044473B"/>
    <w:rsid w:val="00464C86"/>
    <w:rsid w:val="005021F5"/>
    <w:rsid w:val="00587F52"/>
    <w:rsid w:val="005F5BFF"/>
    <w:rsid w:val="0068213A"/>
    <w:rsid w:val="006A349B"/>
    <w:rsid w:val="00716DD5"/>
    <w:rsid w:val="00746DD6"/>
    <w:rsid w:val="007470E1"/>
    <w:rsid w:val="007E0821"/>
    <w:rsid w:val="008324DA"/>
    <w:rsid w:val="008B1388"/>
    <w:rsid w:val="008E3215"/>
    <w:rsid w:val="009475DD"/>
    <w:rsid w:val="00992EBD"/>
    <w:rsid w:val="009D3D26"/>
    <w:rsid w:val="00A16316"/>
    <w:rsid w:val="00A4662B"/>
    <w:rsid w:val="00A918EF"/>
    <w:rsid w:val="00AB37B4"/>
    <w:rsid w:val="00AE061B"/>
    <w:rsid w:val="00B51B13"/>
    <w:rsid w:val="00B916C7"/>
    <w:rsid w:val="00BD3272"/>
    <w:rsid w:val="00C277D1"/>
    <w:rsid w:val="00D411A2"/>
    <w:rsid w:val="00D73E99"/>
    <w:rsid w:val="00E9160D"/>
    <w:rsid w:val="00EA6646"/>
    <w:rsid w:val="00EC646C"/>
    <w:rsid w:val="00F032CE"/>
    <w:rsid w:val="00F04EC8"/>
    <w:rsid w:val="00F353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4E6C5-23A6-4994-8EA8-995A5051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47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473B"/>
    <w:rPr>
      <w:rFonts w:ascii="Segoe UI" w:hAnsi="Segoe UI" w:cs="Segoe UI"/>
      <w:sz w:val="18"/>
      <w:szCs w:val="18"/>
    </w:rPr>
  </w:style>
  <w:style w:type="paragraph" w:customStyle="1" w:styleId="Standard">
    <w:name w:val="Standard"/>
    <w:uiPriority w:val="99"/>
    <w:rsid w:val="0068213A"/>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897</Words>
  <Characters>5294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Semelová Blanka</dc:creator>
  <cp:lastModifiedBy>Semelová Blanka</cp:lastModifiedBy>
  <cp:revision>6</cp:revision>
  <cp:lastPrinted>2016-04-13T09:33:00Z</cp:lastPrinted>
  <dcterms:created xsi:type="dcterms:W3CDTF">2016-06-28T11:47:00Z</dcterms:created>
  <dcterms:modified xsi:type="dcterms:W3CDTF">2016-09-07T08:14:00Z</dcterms:modified>
</cp:coreProperties>
</file>