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1F" w:rsidRPr="0015081F" w:rsidRDefault="0015081F" w:rsidP="0015081F">
      <w:pPr>
        <w:rPr>
          <w:b/>
          <w:sz w:val="28"/>
          <w:szCs w:val="28"/>
        </w:rPr>
      </w:pPr>
      <w:r w:rsidRPr="0015081F">
        <w:rPr>
          <w:b/>
          <w:sz w:val="28"/>
          <w:szCs w:val="28"/>
        </w:rPr>
        <w:t>Cenová n</w:t>
      </w:r>
      <w:bookmarkStart w:id="0" w:name="_GoBack"/>
      <w:bookmarkEnd w:id="0"/>
      <w:r w:rsidRPr="0015081F">
        <w:rPr>
          <w:b/>
          <w:sz w:val="28"/>
          <w:szCs w:val="28"/>
        </w:rPr>
        <w:t>abídka – IT vybavení vstupní budovy</w:t>
      </w:r>
    </w:p>
    <w:p w:rsidR="0015081F" w:rsidRDefault="0015081F" w:rsidP="0015081F"/>
    <w:p w:rsidR="0015081F" w:rsidRDefault="0015081F" w:rsidP="0015081F">
      <w:r>
        <w:t>4× monitor, myš a klávesnice</w:t>
      </w:r>
    </w:p>
    <w:p w:rsidR="0015081F" w:rsidRDefault="0015081F" w:rsidP="0015081F">
      <w:r>
        <w:t>– 2× na prodejní pult (ideálně větší),</w:t>
      </w:r>
    </w:p>
    <w:p w:rsidR="0015081F" w:rsidRDefault="0015081F" w:rsidP="0015081F">
      <w:r>
        <w:t>– 1× do kanceláře průvodkyň,</w:t>
      </w:r>
    </w:p>
    <w:p w:rsidR="0015081F" w:rsidRDefault="0015081F" w:rsidP="0015081F">
      <w:r>
        <w:t>– 1× do kanceláře provozní</w:t>
      </w:r>
    </w:p>
    <w:p w:rsidR="0015081F" w:rsidRDefault="0015081F" w:rsidP="0015081F">
      <w:r>
        <w:t>(specifikace 2+2: 27" + 24"), celkem 10 950 Kč</w:t>
      </w:r>
    </w:p>
    <w:p w:rsidR="0015081F" w:rsidRDefault="0015081F" w:rsidP="0015081F">
      <w:r>
        <w:t>2× notebook pro pult / kancelář průvodkyň se systémem Koloseum</w:t>
      </w:r>
    </w:p>
    <w:p w:rsidR="0015081F" w:rsidRDefault="0015081F" w:rsidP="0015081F">
      <w:r>
        <w:t>– 2× 17 000 Kč</w:t>
      </w:r>
    </w:p>
    <w:p w:rsidR="0015081F" w:rsidRDefault="0015081F" w:rsidP="0015081F">
      <w:r>
        <w:t>1× laserová multifunkční tiskárna A4</w:t>
      </w:r>
    </w:p>
    <w:p w:rsidR="0015081F" w:rsidRDefault="0015081F" w:rsidP="0015081F">
      <w:r>
        <w:t xml:space="preserve">(barevná, tisk / </w:t>
      </w:r>
      <w:proofErr w:type="spellStart"/>
      <w:r>
        <w:t>sken</w:t>
      </w:r>
      <w:proofErr w:type="spellEnd"/>
      <w:r>
        <w:t xml:space="preserve"> / kopírování) – 17 000</w:t>
      </w:r>
    </w:p>
    <w:p w:rsidR="0015081F" w:rsidRDefault="0015081F" w:rsidP="0015081F">
      <w:r>
        <w:t xml:space="preserve">Koncová zařízení pro zprovoznění internetu ve vstupní </w:t>
      </w:r>
      <w:proofErr w:type="gramStart"/>
      <w:r>
        <w:t>budovy</w:t>
      </w:r>
      <w:proofErr w:type="gramEnd"/>
      <w:r>
        <w:t>:</w:t>
      </w:r>
    </w:p>
    <w:p w:rsidR="00F56FAA" w:rsidRDefault="0015081F" w:rsidP="0015081F">
      <w:r>
        <w:t>– 3× Wi-Fi TP-Link a další příslušenství v celkové hodnotě 20 000 Kč</w:t>
      </w:r>
    </w:p>
    <w:sectPr w:rsidR="00F5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1F"/>
    <w:rsid w:val="0015081F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Figarova</dc:creator>
  <cp:lastModifiedBy>Figarova</cp:lastModifiedBy>
  <cp:revision>1</cp:revision>
  <dcterms:created xsi:type="dcterms:W3CDTF">2026-05-05T08:36:00Z</dcterms:created>
  <dcterms:modified xsi:type="dcterms:W3CDTF">2026-05-05T08:37:00Z</dcterms:modified>
</cp:coreProperties>
</file>