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D218" w14:textId="4BAE88C7" w:rsidR="00AC6164" w:rsidRDefault="00EE1C58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508B083" wp14:editId="29686776">
                <wp:simplePos x="0" y="0"/>
                <wp:positionH relativeFrom="page">
                  <wp:posOffset>4565015</wp:posOffset>
                </wp:positionH>
                <wp:positionV relativeFrom="paragraph">
                  <wp:posOffset>12700</wp:posOffset>
                </wp:positionV>
                <wp:extent cx="2054225" cy="71310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E829E" w14:textId="77777777" w:rsidR="00AC6164" w:rsidRDefault="00EE1C5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KRAJSKA SPRÁVA A ÚDRŽBA SILNIC VYSOČINY příspěvková organizace</w:t>
                            </w:r>
                          </w:p>
                          <w:p w14:paraId="2CD5CE47" w14:textId="77777777" w:rsidR="00AC6164" w:rsidRDefault="00EE1C58">
                            <w:pPr>
                              <w:pStyle w:val="Zkladntext20"/>
                              <w:shd w:val="clear" w:color="auto" w:fill="auto"/>
                              <w:spacing w:after="100"/>
                            </w:pPr>
                            <w:r>
                              <w:t>SMLOUVA REGISTROVÁNA</w:t>
                            </w:r>
                          </w:p>
                          <w:p w14:paraId="21573C55" w14:textId="7BFF2466" w:rsidR="00AC6164" w:rsidRDefault="00DA189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19"/>
                              </w:tabs>
                            </w:pPr>
                            <w:r>
                              <w:t>P</w:t>
                            </w:r>
                            <w:r w:rsidR="00EE1C58">
                              <w:t>od</w:t>
                            </w:r>
                            <w:r>
                              <w:t xml:space="preserve"> </w:t>
                            </w:r>
                            <w:r w:rsidR="00EE1C58">
                              <w:t>číslem:</w:t>
                            </w:r>
                            <w:r w:rsidR="00EE1C58"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508B08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59.45pt;margin-top:1pt;width:161.75pt;height:56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0SbgEAANoCAAAOAAAAZHJzL2Uyb0RvYy54bWysUlFLwzAQfhf8DyHvLm11KmXtQMZEEBWm&#10;PyBNk7XQ5EIS1+7fe+nWTfRNfLl+uUu+++67LpaD7shOOt+CKWg6SyiRRkDdmm1BP97XV/eU+MBN&#10;zTswsqB76emyvLxY9DaXGTTQ1dIRJDE+721BmxBszpgXjdTcz8BKg0UFTvOAR7dlteM9suuOZUly&#10;y3pwtXUgpPeYXR2KtBz5lZIivCrlZSBdQVFbGKMbYxUjKxc83zpum1YcZfA/qNC8Ndj0RLXigZNP&#10;1/6i0q1w4EGFmQDNQKlWyHEGnCZNfkyzabiV4yxojrcnm/z/0YqX3ca+ORKGBxhwgdGQ3vrcYzLO&#10;Myin4xeVEqyjhfuTbXIIRGAyS+Y3WTanRGDtLr1Ok3mkYefX1vnwKEGTCArqcC2jW3z37MPh6nQl&#10;NjOwbrsu5s9SIgpDNRz1VVDvUXb3ZNCMuNgJuAlURzDRoIGjpuOy44a+n8dm51+y/AIAAP//AwBQ&#10;SwMEFAAGAAgAAAAhAHOn+K/gAAAACgEAAA8AAABkcnMvZG93bnJldi54bWxMj8FOwzAQRO9I/IO1&#10;SNyonRCVNsSpKgQnJEQaDhydeJtYjdchdtvw97gnetvRjGbfFJvZDuyEkzeOJCQLAQypddpQJ+Gr&#10;fntYAfNBkVaDI5Twix425e1NoXLtzlThaRc6FkvI50pCH8KYc+7bHq3yCzciRW/vJqtClFPH9aTO&#10;sdwOPBViya0yFD/0asSXHtvD7mglbL+pejU/H81nta9MXa8FvS8PUt7fzdtnYAHn8B+GC35EhzIy&#10;Ne5I2rNBwlOyWseohDROuvgiSzNgTbyS7BF4WfDrCeUfAAAA//8DAFBLAQItABQABgAIAAAAIQC2&#10;gziS/gAAAOEBAAATAAAAAAAAAAAAAAAAAAAAAABbQ29udGVudF9UeXBlc10ueG1sUEsBAi0AFAAG&#10;AAgAAAAhADj9If/WAAAAlAEAAAsAAAAAAAAAAAAAAAAALwEAAF9yZWxzLy5yZWxzUEsBAi0AFAAG&#10;AAgAAAAhAG1nTRJuAQAA2gIAAA4AAAAAAAAAAAAAAAAALgIAAGRycy9lMm9Eb2MueG1sUEsBAi0A&#10;FAAGAAgAAAAhAHOn+K/gAAAACgEAAA8AAAAAAAAAAAAAAAAAyAMAAGRycy9kb3ducmV2LnhtbFBL&#10;BQYAAAAABAAEAPMAAADVBAAAAAA=&#10;" filled="f" stroked="f">
                <v:textbox inset="0,0,0,0">
                  <w:txbxContent>
                    <w:p w14:paraId="67AE829E" w14:textId="77777777" w:rsidR="00AC6164" w:rsidRDefault="00EE1C58">
                      <w:pPr>
                        <w:pStyle w:val="Zkladntext20"/>
                        <w:shd w:val="clear" w:color="auto" w:fill="auto"/>
                      </w:pPr>
                      <w:r>
                        <w:t>KRAJSKA SPRÁVA A ÚDRŽBA SILNIC VYSOČINY příspěvková organizace</w:t>
                      </w:r>
                    </w:p>
                    <w:p w14:paraId="2CD5CE47" w14:textId="77777777" w:rsidR="00AC6164" w:rsidRDefault="00EE1C58">
                      <w:pPr>
                        <w:pStyle w:val="Zkladntext20"/>
                        <w:shd w:val="clear" w:color="auto" w:fill="auto"/>
                        <w:spacing w:after="100"/>
                      </w:pPr>
                      <w:r>
                        <w:t>SMLOUVA REGISTROVÁNA</w:t>
                      </w:r>
                    </w:p>
                    <w:p w14:paraId="21573C55" w14:textId="7BFF2466" w:rsidR="00AC6164" w:rsidRDefault="00DA1895">
                      <w:pPr>
                        <w:pStyle w:val="Zkladntext20"/>
                        <w:shd w:val="clear" w:color="auto" w:fill="auto"/>
                        <w:tabs>
                          <w:tab w:val="left" w:pos="2419"/>
                        </w:tabs>
                      </w:pPr>
                      <w:r>
                        <w:t>P</w:t>
                      </w:r>
                      <w:r w:rsidR="00EE1C58">
                        <w:t>od</w:t>
                      </w:r>
                      <w:r>
                        <w:t xml:space="preserve"> </w:t>
                      </w:r>
                      <w:r w:rsidR="00EE1C58">
                        <w:t>číslem:</w:t>
                      </w:r>
                      <w:r w:rsidR="00EE1C58">
                        <w:tab/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DA1895">
        <w:t xml:space="preserve">                                        </w:t>
      </w:r>
      <w:r>
        <w:t>a údržba siln</w:t>
      </w:r>
      <w:r w:rsidR="00DA1895">
        <w:t>i</w:t>
      </w:r>
      <w:r>
        <w:t>c Vysočiny</w:t>
      </w:r>
      <w:bookmarkEnd w:id="0"/>
      <w:bookmarkEnd w:id="1"/>
    </w:p>
    <w:p w14:paraId="40D0BE5B" w14:textId="77777777" w:rsidR="00AC6164" w:rsidRDefault="00EE1C5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29303/2026</w:t>
      </w:r>
      <w:bookmarkEnd w:id="2"/>
      <w:bookmarkEnd w:id="3"/>
    </w:p>
    <w:p w14:paraId="23238885" w14:textId="77777777" w:rsidR="00AC6164" w:rsidRDefault="00EE1C5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50"/>
      </w:tblGrid>
      <w:tr w:rsidR="00AC6164" w14:paraId="670FF94C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25391987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0" w:type="dxa"/>
            <w:shd w:val="clear" w:color="auto" w:fill="FFFFFF"/>
          </w:tcPr>
          <w:p w14:paraId="1A952743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AC6164" w14:paraId="4D37FC5D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6ADBCF25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6950" w:type="dxa"/>
            <w:shd w:val="clear" w:color="auto" w:fill="FFFFFF"/>
          </w:tcPr>
          <w:p w14:paraId="0DA6A5EC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AC6164" w14:paraId="734106E9" w14:textId="77777777">
        <w:trPr>
          <w:trHeight w:hRule="exact" w:val="37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7D96D60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6B45E3CC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0B317F3" w14:textId="77777777" w:rsidR="00AC6164" w:rsidRDefault="00EE1C58">
      <w:pPr>
        <w:pStyle w:val="Titulektabulky0"/>
        <w:shd w:val="clear" w:color="auto" w:fill="auto"/>
      </w:pPr>
      <w:r>
        <w:t>Bankovní spojení:</w:t>
      </w:r>
    </w:p>
    <w:p w14:paraId="11AA9022" w14:textId="77777777" w:rsidR="00AC6164" w:rsidRDefault="00EE1C58">
      <w:pPr>
        <w:pStyle w:val="Titulektabulky0"/>
        <w:shd w:val="clear" w:color="auto" w:fill="auto"/>
      </w:pPr>
      <w:r>
        <w:t>Číslo účtu:</w:t>
      </w:r>
    </w:p>
    <w:p w14:paraId="57682D6F" w14:textId="77777777" w:rsidR="00AC6164" w:rsidRDefault="00AC616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AC6164" w14:paraId="47BD0664" w14:textId="77777777"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A3E74C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4ED1EA1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AC6164" w14:paraId="1B10CE24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39AB0691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Telefon:</w:t>
            </w:r>
          </w:p>
        </w:tc>
        <w:tc>
          <w:tcPr>
            <w:tcW w:w="6946" w:type="dxa"/>
            <w:shd w:val="clear" w:color="auto" w:fill="FFFFFF"/>
            <w:vAlign w:val="center"/>
          </w:tcPr>
          <w:p w14:paraId="7127B327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+&lt;</w:t>
            </w:r>
          </w:p>
        </w:tc>
      </w:tr>
      <w:tr w:rsidR="00AC6164" w14:paraId="13072BB7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EC0EF00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7A9DCE7B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70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AC6164" w14:paraId="685911CB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1524B5AB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Zřizovatel:</w:t>
            </w:r>
          </w:p>
        </w:tc>
        <w:tc>
          <w:tcPr>
            <w:tcW w:w="6946" w:type="dxa"/>
            <w:shd w:val="clear" w:color="auto" w:fill="FFFFFF"/>
          </w:tcPr>
          <w:p w14:paraId="3C5A1EB6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3C0C853E" w14:textId="77777777" w:rsidR="00AC6164" w:rsidRDefault="00EE1C58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</w:t>
      </w:r>
      <w:proofErr w:type="spellStart"/>
      <w:proofErr w:type="gramStart"/>
      <w:r>
        <w:t>jen</w:t>
      </w:r>
      <w:r>
        <w:rPr>
          <w:b/>
          <w:bCs/>
          <w:i/>
          <w:iCs/>
          <w:sz w:val="22"/>
          <w:szCs w:val="22"/>
        </w:rPr>
        <w:t>„</w:t>
      </w:r>
      <w:proofErr w:type="gramEnd"/>
      <w:r>
        <w:rPr>
          <w:b/>
          <w:bCs/>
          <w:i/>
          <w:iCs/>
          <w:sz w:val="22"/>
          <w:szCs w:val="22"/>
        </w:rPr>
        <w:t>Zhotovitel</w:t>
      </w:r>
      <w:proofErr w:type="spellEnd"/>
      <w:r>
        <w:rPr>
          <w:b/>
          <w:bCs/>
          <w:i/>
          <w:iCs/>
          <w:sz w:val="22"/>
          <w:szCs w:val="22"/>
        </w:rPr>
        <w:t>“)</w:t>
      </w:r>
    </w:p>
    <w:p w14:paraId="476075F6" w14:textId="77777777" w:rsidR="00AC6164" w:rsidRDefault="00AC6164">
      <w:pPr>
        <w:spacing w:after="299" w:line="1" w:lineRule="exact"/>
      </w:pPr>
    </w:p>
    <w:p w14:paraId="5A9A416C" w14:textId="77777777" w:rsidR="00AC6164" w:rsidRDefault="00AC6164">
      <w:pPr>
        <w:spacing w:line="1" w:lineRule="exact"/>
      </w:pPr>
    </w:p>
    <w:p w14:paraId="6ACCAB04" w14:textId="77777777" w:rsidR="00AC6164" w:rsidRDefault="00EE1C58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891"/>
      </w:tblGrid>
      <w:tr w:rsidR="00AC6164" w14:paraId="6D40FF5A" w14:textId="77777777">
        <w:trPr>
          <w:trHeight w:hRule="exact" w:val="293"/>
        </w:trPr>
        <w:tc>
          <w:tcPr>
            <w:tcW w:w="1699" w:type="dxa"/>
            <w:shd w:val="clear" w:color="auto" w:fill="FFFFFF"/>
          </w:tcPr>
          <w:p w14:paraId="48C9B00A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891" w:type="dxa"/>
            <w:shd w:val="clear" w:color="auto" w:fill="FFFFFF"/>
          </w:tcPr>
          <w:p w14:paraId="7C734592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Dyjice</w:t>
            </w:r>
          </w:p>
        </w:tc>
      </w:tr>
      <w:tr w:rsidR="00AC6164" w14:paraId="6486EE05" w14:textId="77777777">
        <w:trPr>
          <w:trHeight w:hRule="exact" w:val="298"/>
        </w:trPr>
        <w:tc>
          <w:tcPr>
            <w:tcW w:w="1699" w:type="dxa"/>
            <w:shd w:val="clear" w:color="auto" w:fill="FFFFFF"/>
          </w:tcPr>
          <w:p w14:paraId="71910FB6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se sídlem:</w:t>
            </w:r>
          </w:p>
        </w:tc>
        <w:tc>
          <w:tcPr>
            <w:tcW w:w="4891" w:type="dxa"/>
            <w:shd w:val="clear" w:color="auto" w:fill="FFFFFF"/>
          </w:tcPr>
          <w:p w14:paraId="6514A83C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Dyjice 20, 588 56 Telč</w:t>
            </w:r>
          </w:p>
        </w:tc>
      </w:tr>
      <w:tr w:rsidR="00AC6164" w14:paraId="1C1C18B8" w14:textId="77777777">
        <w:trPr>
          <w:trHeight w:hRule="exact" w:val="336"/>
        </w:trPr>
        <w:tc>
          <w:tcPr>
            <w:tcW w:w="1699" w:type="dxa"/>
            <w:shd w:val="clear" w:color="auto" w:fill="FFFFFF"/>
            <w:vAlign w:val="bottom"/>
          </w:tcPr>
          <w:p w14:paraId="2766290F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891" w:type="dxa"/>
            <w:shd w:val="clear" w:color="auto" w:fill="FFFFFF"/>
            <w:vAlign w:val="bottom"/>
          </w:tcPr>
          <w:p w14:paraId="1541E5DD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 xml:space="preserve">Mgr. Milanem </w:t>
            </w:r>
            <w:proofErr w:type="gramStart"/>
            <w:r>
              <w:rPr>
                <w:b/>
                <w:bCs/>
              </w:rPr>
              <w:t>Opravilem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</w:tc>
      </w:tr>
      <w:tr w:rsidR="00AC6164" w14:paraId="75F26CF7" w14:textId="77777777">
        <w:trPr>
          <w:trHeight w:hRule="exact" w:val="326"/>
        </w:trPr>
        <w:tc>
          <w:tcPr>
            <w:tcW w:w="1699" w:type="dxa"/>
            <w:shd w:val="clear" w:color="auto" w:fill="FFFFFF"/>
          </w:tcPr>
          <w:p w14:paraId="7CECFE9E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IČO:</w:t>
            </w:r>
          </w:p>
        </w:tc>
        <w:tc>
          <w:tcPr>
            <w:tcW w:w="4891" w:type="dxa"/>
            <w:shd w:val="clear" w:color="auto" w:fill="FFFFFF"/>
          </w:tcPr>
          <w:p w14:paraId="2AF0E0F2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42634679</w:t>
            </w:r>
          </w:p>
        </w:tc>
      </w:tr>
    </w:tbl>
    <w:p w14:paraId="704B43C0" w14:textId="77777777" w:rsidR="00AC6164" w:rsidRDefault="00AC6164">
      <w:pPr>
        <w:spacing w:line="1" w:lineRule="exact"/>
      </w:pPr>
    </w:p>
    <w:p w14:paraId="12731F0E" w14:textId="77777777" w:rsidR="00AC6164" w:rsidRDefault="00EE1C58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4886"/>
      </w:tblGrid>
      <w:tr w:rsidR="00AC6164" w14:paraId="38C69BEF" w14:textId="77777777">
        <w:trPr>
          <w:trHeight w:hRule="exact" w:val="355"/>
        </w:trPr>
        <w:tc>
          <w:tcPr>
            <w:tcW w:w="1699" w:type="dxa"/>
            <w:shd w:val="clear" w:color="auto" w:fill="FFFFFF"/>
            <w:vAlign w:val="bottom"/>
          </w:tcPr>
          <w:p w14:paraId="657B0AC4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E-mail:</w:t>
            </w:r>
          </w:p>
        </w:tc>
        <w:tc>
          <w:tcPr>
            <w:tcW w:w="4886" w:type="dxa"/>
            <w:shd w:val="clear" w:color="auto" w:fill="FFFFFF"/>
            <w:vAlign w:val="bottom"/>
          </w:tcPr>
          <w:p w14:paraId="3C58E143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@volny.cz</w:t>
            </w:r>
          </w:p>
        </w:tc>
      </w:tr>
    </w:tbl>
    <w:p w14:paraId="3658FC70" w14:textId="77777777" w:rsidR="00AC6164" w:rsidRDefault="00EE1C58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>(dále jen</w:t>
      </w:r>
      <w:proofErr w:type="gramStart"/>
      <w:r>
        <w:t xml:space="preserve"> </w:t>
      </w:r>
      <w:r>
        <w:rPr>
          <w:b/>
          <w:bCs/>
          <w:i/>
          <w:iCs/>
          <w:sz w:val="22"/>
          <w:szCs w:val="22"/>
        </w:rPr>
        <w:t>..</w:t>
      </w:r>
      <w:proofErr w:type="gramEnd"/>
      <w:r>
        <w:rPr>
          <w:b/>
          <w:bCs/>
          <w:i/>
          <w:iCs/>
          <w:sz w:val="22"/>
          <w:szCs w:val="22"/>
        </w:rPr>
        <w:t>Objednatel ')</w:t>
      </w:r>
    </w:p>
    <w:p w14:paraId="0ED91BA6" w14:textId="77777777" w:rsidR="00AC6164" w:rsidRDefault="00AC6164">
      <w:pPr>
        <w:spacing w:after="599" w:line="1" w:lineRule="exact"/>
      </w:pPr>
    </w:p>
    <w:p w14:paraId="3A06634E" w14:textId="77777777" w:rsidR="00AC6164" w:rsidRDefault="00EE1C58">
      <w:pPr>
        <w:pStyle w:val="Zkladntext1"/>
        <w:shd w:val="clear" w:color="auto" w:fill="auto"/>
        <w:spacing w:after="260" w:line="283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221C836D" w14:textId="77777777" w:rsidR="00AC6164" w:rsidRDefault="00EE1C58">
      <w:pPr>
        <w:pStyle w:val="Nadpis3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3AEAA924" w14:textId="77777777" w:rsidR="00AC6164" w:rsidRDefault="00EE1C58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se zavazuje pro objednatele provádět práce v podobě údržby pozemní komunikace, a to v souladu s právními předpisy a v rozsahu dle přílohy č. 1. Cenová nabídka pro letní údržbu pozemních komunikací, která je součástí této smlouvy.</w:t>
      </w:r>
    </w:p>
    <w:p w14:paraId="57679AED" w14:textId="77777777" w:rsidR="00AC6164" w:rsidRDefault="00EE1C5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3CAF4F90" w14:textId="77777777" w:rsidR="00AC6164" w:rsidRDefault="00EE1C5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460"/>
        <w:ind w:left="360" w:hanging="360"/>
        <w:jc w:val="both"/>
      </w:pPr>
      <w:r>
        <w:t>Zhotovitel je povinen provádět práce specifikované v čl. I. odst. 1. této Smlouvy vždy po telefonické objednávce Objednatele.</w:t>
      </w:r>
      <w:r>
        <w:br w:type="page"/>
      </w:r>
    </w:p>
    <w:p w14:paraId="2C8C1C82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940" w:line="240" w:lineRule="auto"/>
        <w:ind w:firstLine="0"/>
      </w:pPr>
      <w:r>
        <w:lastRenderedPageBreak/>
        <w:t>1.</w:t>
      </w:r>
    </w:p>
    <w:p w14:paraId="162E6EDC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940" w:line="240" w:lineRule="auto"/>
        <w:ind w:firstLine="0"/>
      </w:pPr>
      <w:r>
        <w:t>1.</w:t>
      </w:r>
    </w:p>
    <w:p w14:paraId="0E5FBA47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</w:pPr>
      <w:r>
        <w:t>1.</w:t>
      </w:r>
    </w:p>
    <w:p w14:paraId="0979ECCB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</w:pPr>
      <w:r>
        <w:t>2.</w:t>
      </w:r>
    </w:p>
    <w:p w14:paraId="257DE7A9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1620" w:line="240" w:lineRule="auto"/>
        <w:ind w:firstLine="0"/>
      </w:pPr>
      <w:r>
        <w:t>3.</w:t>
      </w:r>
    </w:p>
    <w:p w14:paraId="6A2D15E9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line="240" w:lineRule="auto"/>
        <w:ind w:firstLine="0"/>
        <w:jc w:val="both"/>
      </w:pPr>
      <w:r>
        <w:t>1.</w:t>
      </w:r>
    </w:p>
    <w:p w14:paraId="5EAE6B7A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2.</w:t>
      </w:r>
    </w:p>
    <w:p w14:paraId="645E0D5F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3.</w:t>
      </w:r>
    </w:p>
    <w:p w14:paraId="0733DE7D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4.</w:t>
      </w:r>
    </w:p>
    <w:p w14:paraId="6BEB273E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5.</w:t>
      </w:r>
    </w:p>
    <w:p w14:paraId="374D5A74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6.</w:t>
      </w:r>
    </w:p>
    <w:p w14:paraId="2D93E165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660" w:line="240" w:lineRule="auto"/>
        <w:ind w:firstLine="0"/>
        <w:jc w:val="both"/>
      </w:pPr>
      <w:r>
        <w:t>7.</w:t>
      </w:r>
    </w:p>
    <w:p w14:paraId="1D3A9D96" w14:textId="77777777" w:rsidR="00AC6164" w:rsidRDefault="00EE1C58">
      <w:pPr>
        <w:pStyle w:val="Jin0"/>
        <w:framePr w:w="316" w:h="10325" w:wrap="around" w:hAnchor="margin" w:x="-23" w:y="375"/>
        <w:shd w:val="clear" w:color="auto" w:fill="auto"/>
        <w:spacing w:after="340" w:line="240" w:lineRule="auto"/>
        <w:ind w:firstLine="0"/>
        <w:jc w:val="both"/>
      </w:pPr>
      <w:r>
        <w:t>8.</w:t>
      </w:r>
    </w:p>
    <w:p w14:paraId="6CBC3850" w14:textId="77777777" w:rsidR="00AC6164" w:rsidRDefault="00EE1C58">
      <w:pPr>
        <w:pStyle w:val="Nadpis3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555D37D" wp14:editId="689F3009">
            <wp:simplePos x="0" y="0"/>
            <wp:positionH relativeFrom="margin">
              <wp:posOffset>3773805</wp:posOffset>
            </wp:positionH>
            <wp:positionV relativeFrom="margin">
              <wp:posOffset>8665210</wp:posOffset>
            </wp:positionV>
            <wp:extent cx="786130" cy="65214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8613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bookmark6"/>
      <w:bookmarkStart w:id="7" w:name="bookmark7"/>
      <w:r>
        <w:t>ČI. II. Místo plnění</w:t>
      </w:r>
      <w:bookmarkEnd w:id="6"/>
      <w:bookmarkEnd w:id="7"/>
    </w:p>
    <w:p w14:paraId="0BC95771" w14:textId="77777777" w:rsidR="00AC6164" w:rsidRDefault="00EE1C58">
      <w:pPr>
        <w:pStyle w:val="Zkladntext1"/>
        <w:shd w:val="clear" w:color="auto" w:fill="auto"/>
        <w:spacing w:after="280"/>
        <w:ind w:left="320"/>
        <w:jc w:val="both"/>
      </w:pPr>
      <w:r>
        <w:t xml:space="preserve">Předmět díla bude zhotovitel provádět na místních pozemních komunikacích v obci Dyjice, </w:t>
      </w:r>
      <w:proofErr w:type="spellStart"/>
      <w:r>
        <w:t>Dyjička</w:t>
      </w:r>
      <w:proofErr w:type="spellEnd"/>
      <w:r>
        <w:t xml:space="preserve">, Dolní Dvorce, </w:t>
      </w:r>
      <w:proofErr w:type="spellStart"/>
      <w:r>
        <w:t>Stranná</w:t>
      </w:r>
      <w:proofErr w:type="spellEnd"/>
      <w:r>
        <w:t>, Rozsíčky.</w:t>
      </w:r>
    </w:p>
    <w:p w14:paraId="462C3FA0" w14:textId="77777777" w:rsidR="00AC6164" w:rsidRDefault="00EE1C5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Cl. III. Doba plnění</w:t>
      </w:r>
      <w:bookmarkEnd w:id="8"/>
      <w:bookmarkEnd w:id="9"/>
    </w:p>
    <w:p w14:paraId="2A91B218" w14:textId="77777777" w:rsidR="00AC6164" w:rsidRDefault="00EE1C58">
      <w:pPr>
        <w:pStyle w:val="Zkladntext1"/>
        <w:shd w:val="clear" w:color="auto" w:fill="auto"/>
        <w:spacing w:after="280"/>
        <w:ind w:left="320"/>
        <w:jc w:val="both"/>
      </w:pPr>
      <w:r>
        <w:t>Zhotovitel bude provádět práce specifikované v čl. I. v letním období roku 2026, a to od účinnosti smlouvy do 31. 10. 2026.</w:t>
      </w:r>
    </w:p>
    <w:p w14:paraId="326A1BCF" w14:textId="77777777" w:rsidR="00AC6164" w:rsidRDefault="00EE1C58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BB9ACEA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Cena za provádění jednotlivých prací je stanovena v příloze č. 1. Cenová nabídka pro letní údržbu pozemních komunikací.</w:t>
      </w:r>
    </w:p>
    <w:p w14:paraId="0D2B693F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571605D" w14:textId="77777777" w:rsidR="00AC6164" w:rsidRDefault="00EE1C58">
      <w:pPr>
        <w:pStyle w:val="Zkladntext1"/>
        <w:shd w:val="clear" w:color="auto" w:fill="auto"/>
        <w:spacing w:after="320"/>
        <w:ind w:left="32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98ABEC0" w14:textId="77777777" w:rsidR="00AC6164" w:rsidRDefault="00EE1C58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5AC4CC53" w14:textId="77777777" w:rsidR="00AC6164" w:rsidRDefault="00EE1C58">
      <w:pPr>
        <w:pStyle w:val="Zkladntext1"/>
        <w:shd w:val="clear" w:color="auto" w:fill="auto"/>
        <w:ind w:firstLine="320"/>
        <w:jc w:val="both"/>
      </w:pPr>
      <w:r>
        <w:t>Ustanovení neupravená touto Smlouvou se řídí občanským zákoníkem.</w:t>
      </w:r>
    </w:p>
    <w:p w14:paraId="4ADF80AA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Tato Smlouvaje vyhotovena ve dvou stejnopisech, z nichž každá smluvní strana obdrží jedno vyhotovení.</w:t>
      </w:r>
    </w:p>
    <w:p w14:paraId="7B57E4E7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Jakékoliv změny této Smlouvy mohou být činěny pouze na základě písemných dodatků, podepsaných oběma smluvními stranami.</w:t>
      </w:r>
    </w:p>
    <w:p w14:paraId="75F56860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2B231D2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692E245F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A363D9C" w14:textId="77777777" w:rsidR="00AC6164" w:rsidRDefault="00EE1C58">
      <w:pPr>
        <w:pStyle w:val="Zkladntext1"/>
        <w:shd w:val="clear" w:color="auto" w:fill="auto"/>
        <w:ind w:left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7DE64F20" w14:textId="77777777" w:rsidR="00AC6164" w:rsidRDefault="00EE1C58">
      <w:pPr>
        <w:pStyle w:val="Zkladntext1"/>
        <w:shd w:val="clear" w:color="auto" w:fill="auto"/>
        <w:spacing w:after="460"/>
        <w:ind w:left="320"/>
        <w:jc w:val="both"/>
      </w:pPr>
      <w:r>
        <w:t>Níže podepsaní zástupci smluvních stran prohlašují, že jsou oprávněni jednat a stvrzovat svým podpisem ujednání této Smlouvy.</w:t>
      </w:r>
    </w:p>
    <w:p w14:paraId="07768D71" w14:textId="77777777" w:rsidR="00AC6164" w:rsidRDefault="00EE1C58">
      <w:pPr>
        <w:pStyle w:val="Zkladntext1"/>
        <w:shd w:val="clear" w:color="auto" w:fill="auto"/>
        <w:spacing w:after="460"/>
        <w:ind w:left="320"/>
        <w:jc w:val="both"/>
      </w:pPr>
      <w:r>
        <w:t>Příloha č. 1. Cenová nabídka pro letní údržbu pozemních komunikací</w:t>
      </w:r>
    </w:p>
    <w:p w14:paraId="6A1CE39E" w14:textId="72594DE3" w:rsidR="00AC6164" w:rsidRDefault="00EE1C58">
      <w:pPr>
        <w:pStyle w:val="Zkladntext1"/>
        <w:shd w:val="clear" w:color="auto" w:fill="auto"/>
        <w:tabs>
          <w:tab w:val="left" w:leader="dot" w:pos="5164"/>
        </w:tabs>
        <w:spacing w:after="1160" w:line="240" w:lineRule="auto"/>
        <w:ind w:left="2380" w:firstLine="0"/>
      </w:pPr>
      <w:r>
        <w:rPr>
          <w:noProof/>
        </w:rPr>
        <w:drawing>
          <wp:anchor distT="0" distB="0" distL="1047115" distR="687070" simplePos="0" relativeHeight="125829380" behindDoc="0" locked="0" layoutInCell="1" allowOverlap="1" wp14:anchorId="3E02AA01" wp14:editId="0740AEF3">
            <wp:simplePos x="0" y="0"/>
            <wp:positionH relativeFrom="page">
              <wp:posOffset>1742440</wp:posOffset>
            </wp:positionH>
            <wp:positionV relativeFrom="margin">
              <wp:posOffset>7809230</wp:posOffset>
            </wp:positionV>
            <wp:extent cx="213360" cy="255905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336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8457CC" wp14:editId="0B291DCE">
                <wp:simplePos x="0" y="0"/>
                <wp:positionH relativeFrom="page">
                  <wp:posOffset>809625</wp:posOffset>
                </wp:positionH>
                <wp:positionV relativeFrom="margin">
                  <wp:posOffset>7836535</wp:posOffset>
                </wp:positionV>
                <wp:extent cx="923290" cy="20129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772D13" w14:textId="77777777" w:rsidR="00AC6164" w:rsidRDefault="00EE1C5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Jihlavě,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3.75pt;margin-top:617.04999999999995pt;width:72.700000000000003pt;height:15.8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Jihlavě,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692281" wp14:editId="335D9152">
                <wp:simplePos x="0" y="0"/>
                <wp:positionH relativeFrom="page">
                  <wp:posOffset>1964690</wp:posOffset>
                </wp:positionH>
                <wp:positionV relativeFrom="margin">
                  <wp:posOffset>7833360</wp:posOffset>
                </wp:positionV>
                <wp:extent cx="563880" cy="2012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202032" w14:textId="77777777" w:rsidR="00AC6164" w:rsidRDefault="00EE1C58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04.2026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54.69999999999999pt;margin-top:616.79999999999995pt;width:44.399999999999999pt;height:15.85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04.2026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Ve </w:t>
      </w:r>
      <w:proofErr w:type="spellStart"/>
      <w:r>
        <w:t>Dyjici</w:t>
      </w:r>
      <w:proofErr w:type="spellEnd"/>
      <w:r>
        <w:t>, dne</w:t>
      </w:r>
      <w:r w:rsidR="00DA1895">
        <w:t xml:space="preserve"> 30.4.2026</w:t>
      </w:r>
      <w:r>
        <w:tab/>
      </w:r>
    </w:p>
    <w:p w14:paraId="71550DBF" w14:textId="77777777" w:rsidR="00AC6164" w:rsidRDefault="00EE1C58">
      <w:pPr>
        <w:pStyle w:val="Zkladntext1"/>
        <w:shd w:val="clear" w:color="auto" w:fill="auto"/>
        <w:spacing w:line="240" w:lineRule="auto"/>
        <w:ind w:firstLine="760"/>
        <w:jc w:val="both"/>
      </w:pPr>
      <w:r>
        <w:t>Za Zhotoviteli</w:t>
      </w:r>
    </w:p>
    <w:p w14:paraId="66FD410F" w14:textId="77777777" w:rsidR="00AC6164" w:rsidRDefault="00EE1C58">
      <w:pPr>
        <w:pStyle w:val="Zkladntext1"/>
        <w:shd w:val="clear" w:color="auto" w:fill="auto"/>
        <w:spacing w:after="28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279CC431" wp14:editId="441F57A1">
                <wp:simplePos x="0" y="0"/>
                <wp:positionH relativeFrom="page">
                  <wp:posOffset>4497705</wp:posOffset>
                </wp:positionH>
                <wp:positionV relativeFrom="margin">
                  <wp:posOffset>8738870</wp:posOffset>
                </wp:positionV>
                <wp:extent cx="1112520" cy="63119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426307" w14:textId="18D2EFA4" w:rsidR="00AC6164" w:rsidRDefault="00EE1C58">
                            <w:pPr>
                              <w:pStyle w:val="Zkladntext1"/>
                              <w:shd w:val="clear" w:color="auto" w:fill="auto"/>
                              <w:ind w:firstLine="0"/>
                            </w:pPr>
                            <w:r>
                              <w:t xml:space="preserve">Za Objednatele </w:t>
                            </w:r>
                            <w:proofErr w:type="spellStart"/>
                            <w:r>
                              <w:t>gr</w:t>
                            </w:r>
                            <w:proofErr w:type="spellEnd"/>
                            <w:r>
                              <w:t>. Mila</w:t>
                            </w:r>
                            <w:r w:rsidR="00D0630D">
                              <w:t>n</w:t>
                            </w:r>
                            <w:r>
                              <w:t xml:space="preserve"> Opravil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79CC431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9" type="#_x0000_t202" style="position:absolute;left:0;text-align:left;margin-left:354.15pt;margin-top:688.1pt;width:87.6pt;height:49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+ucgEAAOECAAAOAAAAZHJzL2Uyb0RvYy54bWysUttKAzEQfRf8h5B3u5di0aW7BSkVQVRQ&#10;PyDNJt3AJhOS2N3+vZPYbUXfxJfZk5nkzJkzu1yNuid74bwCU9NillMiDIdWmV1N3982VzeU+MBM&#10;y3owoqYH4emqubxYDrYSJXTQt8IRJDG+GmxNuxBslWWed0IzPwMrDBYlOM0CHt0uax0bkF33WZnn&#10;i2wA11oHXHiP2fVXkTaJX0rBw7OUXgTS1xS1hRRditsYs2bJqp1jtlP8KIP9QYVmymDTE9WaBUY+&#10;nPpFpRV34EGGGQedgZSKizQDTlPkP6Z57ZgVaRY0x9uTTf7/aPnT/tW+OBLGOxhxgdGQwfrKYzLO&#10;M0qn4xeVEqyjhYeTbWIMhMdHRVFel1jiWFvMi+I2+ZqdX1vnw70ATSKoqcO1JLfY/tEH7IhXpyux&#10;mYGN6vuYP0uJKIzbkai2pvNJ5hbaA6rvHwx6Evc7ATeB7RFMbOhj6nfceVzU93Pqef4zm08AAAD/&#10;/wMAUEsDBBQABgAIAAAAIQC0ewyY4gAAAA0BAAAPAAAAZHJzL2Rvd25yZXYueG1sTI/BTsMwDIbv&#10;SLxDZCRuLGFlbdc1nSYEJyREVw4c0yZrqzVOabKtvD3mNI72/+n353w724GdzeR7hxIeFwKYwcbp&#10;HlsJn9XrQwrMB4VaDQ6NhB/jYVvc3uQq0+6CpTnvQ8uoBH2mJHQhjBnnvumMVX7hRoOUHdxkVaBx&#10;arme1IXK7cCXQsTcqh7pQqdG89yZ5rg/WQm7Lyxf+u/3+qM8lH1VrQW+xUcp7+/m3QZYMHO4wvCn&#10;T+pQkFPtTqg9GyQkIo0IpSBK4iUwQtI0WgGrafWUrGLgRc7/f1H8AgAA//8DAFBLAQItABQABgAI&#10;AAAAIQC2gziS/gAAAOEBAAATAAAAAAAAAAAAAAAAAAAAAABbQ29udGVudF9UeXBlc10ueG1sUEsB&#10;Ai0AFAAGAAgAAAAhADj9If/WAAAAlAEAAAsAAAAAAAAAAAAAAAAALwEAAF9yZWxzLy5yZWxzUEsB&#10;Ai0AFAAGAAgAAAAhAETpH65yAQAA4QIAAA4AAAAAAAAAAAAAAAAALgIAAGRycy9lMm9Eb2MueG1s&#10;UEsBAi0AFAAGAAgAAAAhALR7DJjiAAAADQEAAA8AAAAAAAAAAAAAAAAAzAMAAGRycy9kb3ducmV2&#10;LnhtbFBLBQYAAAAABAAEAPMAAADbBAAAAAA=&#10;" filled="f" stroked="f">
                <v:textbox inset="0,0,0,0">
                  <w:txbxContent>
                    <w:p w14:paraId="66426307" w14:textId="18D2EFA4" w:rsidR="00AC6164" w:rsidRDefault="00EE1C58">
                      <w:pPr>
                        <w:pStyle w:val="Zkladntext1"/>
                        <w:shd w:val="clear" w:color="auto" w:fill="auto"/>
                        <w:ind w:firstLine="0"/>
                      </w:pPr>
                      <w:r>
                        <w:t xml:space="preserve">Za Objednatele </w:t>
                      </w:r>
                      <w:proofErr w:type="spellStart"/>
                      <w:r>
                        <w:t>gr</w:t>
                      </w:r>
                      <w:proofErr w:type="spellEnd"/>
                      <w:r>
                        <w:t>. Mila</w:t>
                      </w:r>
                      <w:r w:rsidR="00D0630D">
                        <w:t>n</w:t>
                      </w:r>
                      <w:r>
                        <w:t xml:space="preserve"> Opravil 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Ing. Radovan Necid</w:t>
      </w:r>
      <w:r>
        <w:br/>
        <w:t>ředitel organizace</w:t>
      </w:r>
      <w:r>
        <w:br w:type="page"/>
      </w:r>
    </w:p>
    <w:p w14:paraId="1CB5D337" w14:textId="77777777" w:rsidR="00AC6164" w:rsidRDefault="00EE1C58">
      <w:pPr>
        <w:pStyle w:val="Zkladntext1"/>
        <w:shd w:val="clear" w:color="auto" w:fill="auto"/>
        <w:spacing w:after="280" w:line="240" w:lineRule="auto"/>
        <w:ind w:firstLine="360"/>
      </w:pPr>
      <w:r>
        <w:lastRenderedPageBreak/>
        <w:t>Příloha č. 1.</w:t>
      </w:r>
    </w:p>
    <w:p w14:paraId="067494A4" w14:textId="77777777" w:rsidR="00AC6164" w:rsidRDefault="00EE1C58">
      <w:pPr>
        <w:pStyle w:val="Zkladntext1"/>
        <w:shd w:val="clear" w:color="auto" w:fill="auto"/>
        <w:spacing w:after="280" w:line="240" w:lineRule="auto"/>
        <w:ind w:firstLine="0"/>
        <w:jc w:val="center"/>
      </w:pPr>
      <w:r>
        <w:t>Cenová nabídka pro letní údržbu pozemních komunikací</w:t>
      </w:r>
      <w:r>
        <w:br/>
        <w:t>na období od 01. 04. 2026 do 31. 10. 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6"/>
      </w:tblGrid>
      <w:tr w:rsidR="00AC6164" w14:paraId="3DF0F166" w14:textId="77777777">
        <w:trPr>
          <w:trHeight w:hRule="exact" w:val="34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6F8C6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28951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AA38C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CENA Kč</w:t>
            </w:r>
          </w:p>
        </w:tc>
      </w:tr>
      <w:tr w:rsidR="00AC6164" w14:paraId="2F2C9665" w14:textId="77777777"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9B117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BB3CB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D56EC" w14:textId="670E042F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21FEEC7B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2616E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09066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09848" w14:textId="1FC36FB2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08CEE844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2FAEE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16AE9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F1615" w14:textId="27A0B35E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707E703D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13ADE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C190A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C94590" w14:textId="5B0DDD5C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4461CE26" w14:textId="77777777"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4C693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2DD53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1B6E1" w14:textId="3DF205D0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71E28104" w14:textId="77777777"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E5DBF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F4F57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38642" w14:textId="08D5CBEA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  <w:tr w:rsidR="00AC6164" w14:paraId="7043EAA4" w14:textId="77777777">
        <w:trPr>
          <w:trHeight w:hRule="exact" w:val="32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7C7E00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FA901A" w14:textId="77777777" w:rsidR="00AC6164" w:rsidRDefault="00EE1C58">
            <w:pPr>
              <w:pStyle w:val="Jin0"/>
              <w:shd w:val="clear" w:color="auto" w:fill="auto"/>
              <w:spacing w:line="240" w:lineRule="auto"/>
              <w:ind w:firstLine="0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727F0" w14:textId="0CFC9133" w:rsidR="00AC6164" w:rsidRDefault="00AC6164">
            <w:pPr>
              <w:pStyle w:val="Jin0"/>
              <w:shd w:val="clear" w:color="auto" w:fill="auto"/>
              <w:spacing w:line="240" w:lineRule="auto"/>
              <w:ind w:firstLine="0"/>
              <w:jc w:val="right"/>
            </w:pPr>
          </w:p>
        </w:tc>
      </w:tr>
    </w:tbl>
    <w:p w14:paraId="788D8837" w14:textId="77777777" w:rsidR="00AC6164" w:rsidRDefault="00AC6164">
      <w:pPr>
        <w:spacing w:after="539" w:line="1" w:lineRule="exact"/>
      </w:pPr>
    </w:p>
    <w:p w14:paraId="68AFA2E2" w14:textId="77777777" w:rsidR="00AC6164" w:rsidRDefault="00EE1C58">
      <w:pPr>
        <w:pStyle w:val="Zkladntext1"/>
        <w:shd w:val="clear" w:color="auto" w:fill="auto"/>
        <w:spacing w:after="420" w:line="240" w:lineRule="auto"/>
        <w:ind w:firstLine="360"/>
      </w:pPr>
      <w:r>
        <w:t>K jednotkovým cenám bude účtováno DPH platné v daném období.</w:t>
      </w:r>
    </w:p>
    <w:sectPr w:rsidR="00AC6164">
      <w:pgSz w:w="11900" w:h="16840"/>
      <w:pgMar w:top="830" w:right="1394" w:bottom="1046" w:left="958" w:header="402" w:footer="6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E1F8" w14:textId="77777777" w:rsidR="00B95752" w:rsidRDefault="00B95752">
      <w:r>
        <w:separator/>
      </w:r>
    </w:p>
  </w:endnote>
  <w:endnote w:type="continuationSeparator" w:id="0">
    <w:p w14:paraId="1E91B88A" w14:textId="77777777" w:rsidR="00B95752" w:rsidRDefault="00B9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B7C1" w14:textId="77777777" w:rsidR="00B95752" w:rsidRDefault="00B95752"/>
  </w:footnote>
  <w:footnote w:type="continuationSeparator" w:id="0">
    <w:p w14:paraId="20D78B7F" w14:textId="77777777" w:rsidR="00B95752" w:rsidRDefault="00B957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763"/>
    <w:multiLevelType w:val="multilevel"/>
    <w:tmpl w:val="A2985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6952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64"/>
    <w:rsid w:val="000D6161"/>
    <w:rsid w:val="007B17DD"/>
    <w:rsid w:val="00AC6164"/>
    <w:rsid w:val="00B95752"/>
    <w:rsid w:val="00D0630D"/>
    <w:rsid w:val="00DA1895"/>
    <w:rsid w:val="00EE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3D5F"/>
  <w15:docId w15:val="{9026B166-45ED-449F-AE4A-BB960F76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C6587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20"/>
      <w:outlineLvl w:val="0"/>
    </w:pPr>
    <w:rPr>
      <w:rFonts w:ascii="Candara" w:eastAsia="Candara" w:hAnsi="Candara" w:cs="Candara"/>
      <w:b/>
      <w:bCs/>
      <w:i/>
      <w:iCs/>
      <w:color w:val="4C6587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ind w:firstLine="2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2026-05-05T06:08:00Z</dcterms:created>
  <dcterms:modified xsi:type="dcterms:W3CDTF">2026-05-05T06:10:00Z</dcterms:modified>
</cp:coreProperties>
</file>