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17B5BCD7" w14:textId="77777777" w:rsidR="006721B9" w:rsidRPr="005C59DC" w:rsidRDefault="006721B9" w:rsidP="006721B9">
      <w:pPr>
        <w:spacing w:after="0"/>
        <w:rPr>
          <w:rFonts w:cs="Arial"/>
          <w:b/>
        </w:rPr>
      </w:pPr>
      <w:r w:rsidRPr="005C59DC">
        <w:rPr>
          <w:rFonts w:cs="Arial"/>
          <w:b/>
        </w:rPr>
        <w:t>Česká republika – Státní pozemkový úřad</w:t>
      </w:r>
    </w:p>
    <w:p w14:paraId="321A3735" w14:textId="77777777" w:rsidR="006721B9" w:rsidRPr="005C59DC" w:rsidRDefault="006721B9" w:rsidP="006721B9">
      <w:pPr>
        <w:spacing w:after="0"/>
        <w:rPr>
          <w:rFonts w:cs="Arial"/>
          <w:b/>
        </w:rPr>
      </w:pPr>
      <w:r w:rsidRPr="007E0A66">
        <w:rPr>
          <w:rFonts w:cs="Arial"/>
          <w:bCs/>
        </w:rPr>
        <w:t>Sídlo:</w:t>
      </w:r>
      <w:bookmarkStart w:id="0" w:name="_Hlk16772519"/>
      <w:r>
        <w:rPr>
          <w:rFonts w:cs="Arial"/>
          <w:bCs/>
        </w:rPr>
        <w:t xml:space="preserve"> </w:t>
      </w:r>
      <w:r w:rsidRPr="005C59DC">
        <w:rPr>
          <w:rFonts w:cs="Arial"/>
        </w:rPr>
        <w:t>Husinecká 1024/11a, 130 00 Praha 3</w:t>
      </w:r>
      <w:bookmarkEnd w:id="0"/>
    </w:p>
    <w:p w14:paraId="32C4C173" w14:textId="77777777" w:rsidR="006721B9" w:rsidRPr="005C59DC" w:rsidRDefault="006721B9" w:rsidP="006721B9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  <w:highlight w:val="yellow"/>
        </w:rPr>
      </w:pPr>
      <w:r w:rsidRPr="005C59DC">
        <w:rPr>
          <w:rFonts w:cs="Arial"/>
          <w:b/>
        </w:rPr>
        <w:t xml:space="preserve">Krajský pozemkový úřad </w:t>
      </w:r>
      <w:r w:rsidRPr="00BD7C00">
        <w:rPr>
          <w:rFonts w:cs="Arial"/>
          <w:b/>
          <w:bCs/>
          <w:snapToGrid w:val="0"/>
        </w:rPr>
        <w:t>pro Olomoucký kraj</w:t>
      </w:r>
    </w:p>
    <w:p w14:paraId="413E2069" w14:textId="77777777" w:rsidR="006721B9" w:rsidRPr="007E0A66" w:rsidRDefault="006721B9" w:rsidP="006721B9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Cs/>
        </w:rPr>
      </w:pPr>
      <w:r w:rsidRPr="007E0A66">
        <w:rPr>
          <w:rFonts w:cs="Arial"/>
          <w:bCs/>
        </w:rPr>
        <w:t>Adresa: Blanická 383/1, 779 00 Olomouc</w:t>
      </w:r>
    </w:p>
    <w:p w14:paraId="076E2880" w14:textId="77777777" w:rsidR="006721B9" w:rsidRPr="005C59DC" w:rsidRDefault="006721B9" w:rsidP="006721B9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textAlignment w:val="baseline"/>
        <w:rPr>
          <w:rFonts w:eastAsia="Lucida Sans Unicode" w:cs="Arial"/>
        </w:rPr>
      </w:pPr>
      <w:r w:rsidRPr="005C59DC">
        <w:rPr>
          <w:rFonts w:eastAsia="Lucida Sans Unicode" w:cs="Arial"/>
        </w:rPr>
        <w:t xml:space="preserve">zastoupený: </w:t>
      </w:r>
      <w:r>
        <w:rPr>
          <w:rFonts w:eastAsia="Lucida Sans Unicode" w:cs="Arial"/>
        </w:rPr>
        <w:tab/>
        <w:t>JUDr. Romanem Brnčalem, LL.M., ředitelem Krajského pozemkového úřadu pro Olomoucký kraj</w:t>
      </w:r>
    </w:p>
    <w:p w14:paraId="28146D80" w14:textId="77777777" w:rsidR="006721B9" w:rsidRPr="005C59DC" w:rsidRDefault="006721B9" w:rsidP="006721B9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</w:rPr>
      </w:pPr>
      <w:r w:rsidRPr="005C59DC">
        <w:rPr>
          <w:rFonts w:eastAsia="Lucida Sans Unicode" w:cs="Arial"/>
        </w:rPr>
        <w:t>ve smluvních záležitostech oprávněn jednat:</w:t>
      </w:r>
      <w:r w:rsidRPr="005C59DC">
        <w:rPr>
          <w:rFonts w:eastAsia="Lucida Sans Unicode" w:cs="Arial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32B9876A" w14:textId="77777777" w:rsidR="006721B9" w:rsidRDefault="006721B9" w:rsidP="006721B9">
      <w:pPr>
        <w:widowControl w:val="0"/>
        <w:suppressAutoHyphens/>
        <w:spacing w:after="0" w:line="240" w:lineRule="auto"/>
        <w:ind w:left="4678" w:hanging="4678"/>
        <w:rPr>
          <w:rFonts w:eastAsia="Lucida Sans Unicode" w:cs="Arial"/>
          <w:szCs w:val="22"/>
        </w:rPr>
      </w:pPr>
      <w:r w:rsidRPr="005C59DC">
        <w:rPr>
          <w:rFonts w:eastAsia="Lucida Sans Unicode" w:cs="Arial"/>
        </w:rPr>
        <w:t xml:space="preserve">v </w:t>
      </w:r>
      <w:r w:rsidRPr="005C59DC">
        <w:rPr>
          <w:rFonts w:eastAsia="Lucida Sans Unicode" w:cs="Arial"/>
          <w:snapToGrid w:val="0"/>
        </w:rPr>
        <w:t>technických záležitostech oprávněn jednat:</w:t>
      </w:r>
      <w:r>
        <w:rPr>
          <w:rFonts w:eastAsia="Lucida Sans Unicode" w:cs="Arial"/>
          <w:snapToGrid w:val="0"/>
        </w:rPr>
        <w:tab/>
      </w:r>
      <w:r w:rsidRPr="003B5734">
        <w:rPr>
          <w:rFonts w:eastAsia="Lucida Sans Unicode" w:cs="Arial"/>
          <w:bCs/>
        </w:rPr>
        <w:t xml:space="preserve">Ing. </w:t>
      </w:r>
      <w:r>
        <w:rPr>
          <w:rFonts w:eastAsia="Lucida Sans Unicode" w:cs="Arial"/>
          <w:bCs/>
        </w:rPr>
        <w:t>Ivan Polách</w:t>
      </w:r>
      <w:r w:rsidRPr="003B5734">
        <w:rPr>
          <w:rFonts w:eastAsia="Lucida Sans Unicode" w:cs="Arial"/>
          <w:bCs/>
        </w:rPr>
        <w:t xml:space="preserve">, vedoucí Pobočky </w:t>
      </w:r>
      <w:r>
        <w:rPr>
          <w:rFonts w:eastAsia="Lucida Sans Unicode" w:cs="Arial"/>
          <w:bCs/>
        </w:rPr>
        <w:t>Olomouc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128CC507" w14:textId="77777777" w:rsidR="006721B9" w:rsidRPr="005C59DC" w:rsidRDefault="006721B9" w:rsidP="006721B9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</w:rPr>
      </w:pPr>
      <w:r>
        <w:rPr>
          <w:rFonts w:eastAsia="Lucida Sans Unicode" w:cs="Arial"/>
          <w:szCs w:val="22"/>
        </w:rPr>
        <w:tab/>
      </w:r>
      <w:r w:rsidRPr="000D775F">
        <w:rPr>
          <w:rFonts w:eastAsia="Lucida Sans Unicode" w:cs="Arial"/>
          <w:szCs w:val="22"/>
        </w:rPr>
        <w:t xml:space="preserve">Ing. </w:t>
      </w:r>
      <w:r>
        <w:rPr>
          <w:rFonts w:eastAsia="Lucida Sans Unicode" w:cs="Arial"/>
          <w:szCs w:val="22"/>
        </w:rPr>
        <w:t>Michal Malý, Pobočka Olomouc</w:t>
      </w:r>
    </w:p>
    <w:p w14:paraId="3D6F5703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Tel.:</w:t>
      </w:r>
      <w:r w:rsidRPr="005C59DC">
        <w:rPr>
          <w:rFonts w:eastAsia="Lucida Sans Unicode" w:cs="Arial"/>
        </w:rPr>
        <w:tab/>
      </w:r>
      <w:r w:rsidRPr="000D775F">
        <w:rPr>
          <w:rFonts w:eastAsia="Lucida Sans Unicode" w:cs="Arial"/>
        </w:rPr>
        <w:t>+420</w:t>
      </w:r>
      <w:r>
        <w:rPr>
          <w:rFonts w:eastAsia="Lucida Sans Unicode" w:cs="Arial"/>
        </w:rPr>
        <w:t> 728 985 717</w:t>
      </w:r>
      <w:r w:rsidRPr="000D775F">
        <w:rPr>
          <w:rFonts w:eastAsia="Lucida Sans Unicode" w:cs="Arial"/>
        </w:rPr>
        <w:t>, +420</w:t>
      </w:r>
      <w:r>
        <w:rPr>
          <w:rFonts w:eastAsia="Lucida Sans Unicode" w:cs="Arial"/>
        </w:rPr>
        <w:t> 724 736 356</w:t>
      </w:r>
    </w:p>
    <w:p w14:paraId="7369F424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E-mail:</w:t>
      </w:r>
      <w:r w:rsidRPr="005C59DC">
        <w:rPr>
          <w:rFonts w:eastAsia="Lucida Sans Unicode" w:cs="Arial"/>
        </w:rPr>
        <w:tab/>
      </w:r>
      <w:hyperlink r:id="rId13" w:history="1">
        <w:r w:rsidRPr="004D0793">
          <w:rPr>
            <w:rStyle w:val="Hypertextovodkaz"/>
            <w:rFonts w:eastAsia="Lucida Sans Unicode" w:cs="Arial"/>
            <w:szCs w:val="22"/>
          </w:rPr>
          <w:t>olomouc.pk@spu.gov.cz</w:t>
        </w:r>
      </w:hyperlink>
    </w:p>
    <w:p w14:paraId="42C7F20E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ID DS:</w:t>
      </w:r>
      <w:r w:rsidRPr="005C59DC">
        <w:rPr>
          <w:rFonts w:eastAsia="Lucida Sans Unicode" w:cs="Arial"/>
        </w:rPr>
        <w:tab/>
        <w:t>z49per3</w:t>
      </w:r>
    </w:p>
    <w:p w14:paraId="0B9DC8FF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</w:rPr>
      </w:pPr>
      <w:r w:rsidRPr="005C59DC">
        <w:rPr>
          <w:rFonts w:eastAsia="Lucida Sans Unicode" w:cs="Arial"/>
        </w:rPr>
        <w:tab/>
        <w:t>Bankovní spojení:</w:t>
      </w:r>
      <w:r w:rsidRPr="005C59DC">
        <w:rPr>
          <w:rFonts w:eastAsia="Lucida Sans Unicode" w:cs="Arial"/>
        </w:rPr>
        <w:tab/>
        <w:t>ČNB</w:t>
      </w:r>
    </w:p>
    <w:p w14:paraId="3F34A42C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Číslo účtu:</w:t>
      </w:r>
      <w:r w:rsidRPr="005C59DC">
        <w:rPr>
          <w:rFonts w:eastAsia="Lucida Sans Unicode" w:cs="Arial"/>
          <w:bCs/>
        </w:rPr>
        <w:tab/>
        <w:t>3723001/0710</w:t>
      </w:r>
    </w:p>
    <w:p w14:paraId="618AF50A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IČ</w:t>
      </w:r>
      <w:r>
        <w:rPr>
          <w:rFonts w:eastAsia="Lucida Sans Unicode" w:cs="Arial"/>
          <w:bCs/>
        </w:rPr>
        <w:t>O</w:t>
      </w:r>
      <w:r w:rsidRPr="005C59DC">
        <w:rPr>
          <w:rFonts w:eastAsia="Lucida Sans Unicode" w:cs="Arial"/>
          <w:bCs/>
        </w:rPr>
        <w:t>:</w:t>
      </w:r>
      <w:r w:rsidRPr="005C59DC">
        <w:rPr>
          <w:rFonts w:eastAsia="Lucida Sans Unicode" w:cs="Arial"/>
          <w:bCs/>
        </w:rPr>
        <w:tab/>
        <w:t>01312774</w:t>
      </w:r>
    </w:p>
    <w:p w14:paraId="2AE75E4B" w14:textId="77777777" w:rsidR="006721B9" w:rsidRPr="005C59DC" w:rsidRDefault="006721B9" w:rsidP="006721B9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eastAsia="Lucida Sans Unicode" w:cs="Arial"/>
          <w:bCs/>
        </w:rPr>
      </w:pPr>
      <w:r w:rsidRPr="005C59DC">
        <w:rPr>
          <w:rFonts w:eastAsia="Lucida Sans Unicode" w:cs="Arial"/>
          <w:bCs/>
        </w:rPr>
        <w:tab/>
        <w:t>DIČ:</w:t>
      </w:r>
      <w:r w:rsidRPr="005C59DC">
        <w:rPr>
          <w:rFonts w:eastAsia="Lucida Sans Unicode" w:cs="Arial"/>
          <w:bCs/>
        </w:rPr>
        <w:tab/>
        <w:t>CZ01312774 není plátcem DPH</w:t>
      </w:r>
    </w:p>
    <w:p w14:paraId="09193F09" w14:textId="77777777" w:rsidR="006721B9" w:rsidRPr="005C59DC" w:rsidRDefault="006721B9" w:rsidP="006721B9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objednatel</w:t>
      </w:r>
      <w:r w:rsidRPr="005C59DC">
        <w:rPr>
          <w:rFonts w:cs="Arial"/>
        </w:rPr>
        <w:t>“)</w:t>
      </w:r>
    </w:p>
    <w:p w14:paraId="2894034E" w14:textId="77777777" w:rsidR="006721B9" w:rsidRPr="005C59DC" w:rsidRDefault="006721B9" w:rsidP="006721B9">
      <w:pPr>
        <w:tabs>
          <w:tab w:val="left" w:pos="4253"/>
        </w:tabs>
        <w:spacing w:after="0"/>
        <w:rPr>
          <w:rFonts w:cs="Arial"/>
          <w:bCs/>
        </w:rPr>
      </w:pPr>
    </w:p>
    <w:p w14:paraId="514F824E" w14:textId="77777777" w:rsidR="006721B9" w:rsidRDefault="006721B9" w:rsidP="006721B9">
      <w:pPr>
        <w:spacing w:line="288" w:lineRule="auto"/>
        <w:rPr>
          <w:rFonts w:cs="Arial"/>
          <w:b/>
        </w:rPr>
      </w:pPr>
      <w:r>
        <w:rPr>
          <w:rFonts w:cs="Arial"/>
          <w:b/>
        </w:rPr>
        <w:t>a</w:t>
      </w:r>
    </w:p>
    <w:p w14:paraId="7246C24D" w14:textId="77777777" w:rsidR="006721B9" w:rsidRPr="005C59DC" w:rsidRDefault="006721B9" w:rsidP="006721B9">
      <w:pPr>
        <w:spacing w:line="288" w:lineRule="auto"/>
        <w:rPr>
          <w:rFonts w:cs="Arial"/>
          <w:b/>
        </w:rPr>
      </w:pPr>
    </w:p>
    <w:p w14:paraId="1F98E741" w14:textId="77777777" w:rsidR="006721B9" w:rsidRDefault="006721B9" w:rsidP="006721B9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Zhotovitel:</w:t>
      </w:r>
    </w:p>
    <w:p w14:paraId="47EC7604" w14:textId="77777777" w:rsidR="006721B9" w:rsidRPr="005C59DC" w:rsidRDefault="006721B9" w:rsidP="006721B9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261B9E0D" w14:textId="77777777" w:rsidR="009C2CFF" w:rsidRPr="005C59DC" w:rsidRDefault="009C2CFF" w:rsidP="009C2CFF">
      <w:pPr>
        <w:tabs>
          <w:tab w:val="left" w:pos="4678"/>
        </w:tabs>
        <w:spacing w:line="288" w:lineRule="auto"/>
        <w:rPr>
          <w:rFonts w:cs="Arial"/>
          <w:b/>
        </w:rPr>
      </w:pPr>
      <w:r w:rsidRPr="00E34240">
        <w:rPr>
          <w:rFonts w:cs="Arial"/>
          <w:b/>
          <w:bCs/>
          <w:szCs w:val="22"/>
        </w:rPr>
        <w:t>Hanousek s.r.o.</w:t>
      </w:r>
    </w:p>
    <w:p w14:paraId="0C8B1F75" w14:textId="77777777" w:rsidR="009C2CFF" w:rsidRPr="005C59DC" w:rsidRDefault="009C2CFF" w:rsidP="009C2CFF">
      <w:pPr>
        <w:tabs>
          <w:tab w:val="left" w:pos="4678"/>
        </w:tabs>
        <w:spacing w:line="288" w:lineRule="auto"/>
        <w:rPr>
          <w:rFonts w:cs="Arial"/>
          <w:b/>
        </w:rPr>
      </w:pPr>
      <w:r w:rsidRPr="003A6E34">
        <w:rPr>
          <w:rFonts w:cs="Arial"/>
          <w:bCs/>
        </w:rPr>
        <w:t>Sídlo:</w:t>
      </w:r>
      <w:r w:rsidRPr="005C59DC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E34240">
        <w:rPr>
          <w:rFonts w:cs="Arial"/>
          <w:szCs w:val="22"/>
        </w:rPr>
        <w:t>Barákova 2745/41, 796 01 Prostějov</w:t>
      </w:r>
    </w:p>
    <w:p w14:paraId="55D66635" w14:textId="504290F6" w:rsidR="006721B9" w:rsidRPr="005C59DC" w:rsidRDefault="009C2CFF" w:rsidP="009C2CFF">
      <w:pPr>
        <w:tabs>
          <w:tab w:val="left" w:pos="4253"/>
        </w:tabs>
        <w:spacing w:after="0" w:line="288" w:lineRule="auto"/>
        <w:ind w:left="4678" w:hanging="4678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snapToGrid w:val="0"/>
        </w:rPr>
        <w:t>Ing. Davidem Dohnalem, jednatelem společnosti</w:t>
      </w:r>
    </w:p>
    <w:p w14:paraId="1D1BD427" w14:textId="0A885FEC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r w:rsidR="003234CB" w:rsidRPr="000D775F">
        <w:rPr>
          <w:rFonts w:eastAsia="Lucida Sans Unicode" w:cs="Arial"/>
        </w:rPr>
        <w:t>+420</w:t>
      </w:r>
      <w:r w:rsidR="003234CB">
        <w:rPr>
          <w:rFonts w:eastAsia="Lucida Sans Unicode" w:cs="Arial"/>
        </w:rPr>
        <w:t> </w:t>
      </w:r>
      <w:r w:rsidR="009D7EB1">
        <w:rPr>
          <w:rFonts w:eastAsia="Lucida Sans Unicode" w:cs="Arial"/>
        </w:rPr>
        <w:t>xxxxx</w:t>
      </w:r>
      <w:r w:rsidR="003234CB">
        <w:rPr>
          <w:rFonts w:eastAsia="Lucida Sans Unicode" w:cs="Arial"/>
        </w:rPr>
        <w:t xml:space="preserve">, </w:t>
      </w:r>
      <w:r w:rsidR="003234CB" w:rsidRPr="000D775F">
        <w:rPr>
          <w:rFonts w:eastAsia="Lucida Sans Unicode" w:cs="Arial"/>
        </w:rPr>
        <w:t>+420</w:t>
      </w:r>
      <w:r w:rsidR="003234CB">
        <w:rPr>
          <w:rFonts w:eastAsia="Lucida Sans Unicode" w:cs="Arial"/>
        </w:rPr>
        <w:t> </w:t>
      </w:r>
      <w:r w:rsidR="009D7EB1">
        <w:rPr>
          <w:rFonts w:eastAsia="Lucida Sans Unicode" w:cs="Arial"/>
        </w:rPr>
        <w:t>xxxxx</w:t>
      </w:r>
    </w:p>
    <w:p w14:paraId="4FA69EEE" w14:textId="0310367F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FE15E1">
        <w:rPr>
          <w:rFonts w:cs="Arial"/>
        </w:rPr>
        <w:tab/>
        <w:t>E-mail:</w:t>
      </w:r>
      <w:r w:rsidRPr="00FE15E1">
        <w:rPr>
          <w:rFonts w:cs="Arial"/>
        </w:rPr>
        <w:tab/>
      </w:r>
      <w:r w:rsidR="009D7EB1">
        <w:rPr>
          <w:rFonts w:cs="Arial"/>
        </w:rPr>
        <w:t>xxxxx</w:t>
      </w:r>
    </w:p>
    <w:p w14:paraId="462BE43B" w14:textId="69654154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FE15E1">
        <w:rPr>
          <w:rFonts w:cs="Arial"/>
          <w:snapToGrid w:val="0"/>
        </w:rPr>
        <w:tab/>
        <w:t>ID DS:</w:t>
      </w:r>
      <w:r w:rsidRPr="00FE15E1">
        <w:rPr>
          <w:rFonts w:cs="Arial"/>
          <w:snapToGrid w:val="0"/>
        </w:rPr>
        <w:tab/>
      </w:r>
      <w:r w:rsidR="00DB0F6C">
        <w:rPr>
          <w:rFonts w:cs="Arial"/>
          <w:snapToGrid w:val="0"/>
        </w:rPr>
        <w:t>gksfyds</w:t>
      </w:r>
    </w:p>
    <w:p w14:paraId="1CDF881F" w14:textId="2B0BB45E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FE15E1">
        <w:rPr>
          <w:rFonts w:cs="Arial"/>
        </w:rPr>
        <w:t>v technických záležitostech je oprávněn jednat:</w:t>
      </w:r>
      <w:r w:rsidRPr="00FE15E1">
        <w:rPr>
          <w:rFonts w:cs="Arial"/>
        </w:rPr>
        <w:tab/>
      </w:r>
      <w:r w:rsidR="009D7EB1">
        <w:rPr>
          <w:rFonts w:cs="Arial"/>
        </w:rPr>
        <w:t>xxxxx</w:t>
      </w:r>
    </w:p>
    <w:p w14:paraId="4675DB30" w14:textId="4F4C0E93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FE15E1">
        <w:rPr>
          <w:rFonts w:cs="Arial"/>
        </w:rPr>
        <w:tab/>
        <w:t>Tel.:</w:t>
      </w:r>
      <w:r w:rsidRPr="00FE15E1">
        <w:rPr>
          <w:rFonts w:cs="Arial"/>
        </w:rPr>
        <w:tab/>
      </w:r>
      <w:r w:rsidR="000E618B" w:rsidRPr="000D775F">
        <w:rPr>
          <w:rFonts w:eastAsia="Lucida Sans Unicode" w:cs="Arial"/>
        </w:rPr>
        <w:t>+420</w:t>
      </w:r>
      <w:r w:rsidR="000E618B">
        <w:rPr>
          <w:rFonts w:eastAsia="Lucida Sans Unicode" w:cs="Arial"/>
        </w:rPr>
        <w:t> </w:t>
      </w:r>
      <w:r w:rsidR="009D7EB1">
        <w:rPr>
          <w:rFonts w:eastAsia="Lucida Sans Unicode" w:cs="Arial"/>
        </w:rPr>
        <w:t>xxxxx</w:t>
      </w:r>
      <w:r w:rsidR="000E618B">
        <w:rPr>
          <w:rFonts w:eastAsia="Lucida Sans Unicode" w:cs="Arial"/>
        </w:rPr>
        <w:t xml:space="preserve">, </w:t>
      </w:r>
      <w:r w:rsidR="000E618B" w:rsidRPr="000D775F">
        <w:rPr>
          <w:rFonts w:eastAsia="Lucida Sans Unicode" w:cs="Arial"/>
        </w:rPr>
        <w:t>+420</w:t>
      </w:r>
      <w:r w:rsidR="000E618B">
        <w:rPr>
          <w:rFonts w:eastAsia="Lucida Sans Unicode" w:cs="Arial"/>
        </w:rPr>
        <w:t> </w:t>
      </w:r>
      <w:r w:rsidR="009D7EB1">
        <w:rPr>
          <w:rFonts w:eastAsia="Lucida Sans Unicode" w:cs="Arial"/>
        </w:rPr>
        <w:t>xxxxx</w:t>
      </w:r>
    </w:p>
    <w:p w14:paraId="326696AE" w14:textId="341F190F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snapToGrid w:val="0"/>
        </w:rPr>
      </w:pPr>
      <w:r w:rsidRPr="00FE15E1">
        <w:rPr>
          <w:rFonts w:cs="Arial"/>
        </w:rPr>
        <w:tab/>
        <w:t>E-mail:</w:t>
      </w:r>
      <w:r w:rsidRPr="00FE15E1">
        <w:rPr>
          <w:rFonts w:cs="Arial"/>
        </w:rPr>
        <w:tab/>
      </w:r>
      <w:r w:rsidR="009D7EB1">
        <w:rPr>
          <w:rFonts w:cs="Arial"/>
        </w:rPr>
        <w:t>xxxxx</w:t>
      </w:r>
    </w:p>
    <w:p w14:paraId="24AF6DAD" w14:textId="087B44E0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FE15E1">
        <w:rPr>
          <w:rFonts w:cs="Arial"/>
        </w:rPr>
        <w:tab/>
        <w:t>Bankovní spojení:</w:t>
      </w:r>
      <w:r w:rsidRPr="00FE15E1">
        <w:rPr>
          <w:rFonts w:cs="Arial"/>
        </w:rPr>
        <w:tab/>
      </w:r>
      <w:r w:rsidR="007236B4">
        <w:rPr>
          <w:rFonts w:cs="Arial"/>
          <w:snapToGrid w:val="0"/>
        </w:rPr>
        <w:t>ČSOB, a.s.</w:t>
      </w:r>
      <w:r w:rsidR="007236B4">
        <w:rPr>
          <w:rFonts w:cs="Arial"/>
          <w:snapToGrid w:val="0"/>
        </w:rPr>
        <w:tab/>
      </w:r>
      <w:r w:rsidR="007236B4">
        <w:rPr>
          <w:rFonts w:cs="Arial"/>
          <w:snapToGrid w:val="0"/>
        </w:rPr>
        <w:tab/>
        <w:t>Unicredit Bank</w:t>
      </w:r>
    </w:p>
    <w:p w14:paraId="790F3EDD" w14:textId="3CB03E41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FE15E1">
        <w:rPr>
          <w:rFonts w:cs="Arial"/>
        </w:rPr>
        <w:tab/>
        <w:t>Číslo účtu:</w:t>
      </w:r>
      <w:r w:rsidRPr="00FE15E1">
        <w:rPr>
          <w:rFonts w:cs="Arial"/>
        </w:rPr>
        <w:tab/>
      </w:r>
      <w:r w:rsidR="00656058">
        <w:rPr>
          <w:rFonts w:cs="Arial"/>
          <w:snapToGrid w:val="0"/>
        </w:rPr>
        <w:t>231956210/0300</w:t>
      </w:r>
      <w:r w:rsidR="00656058">
        <w:rPr>
          <w:rFonts w:cs="Arial"/>
          <w:snapToGrid w:val="0"/>
        </w:rPr>
        <w:tab/>
      </w:r>
      <w:r w:rsidR="00656058">
        <w:rPr>
          <w:rFonts w:cs="Arial"/>
          <w:snapToGrid w:val="0"/>
        </w:rPr>
        <w:tab/>
        <w:t>1681990007/2700</w:t>
      </w:r>
    </w:p>
    <w:p w14:paraId="58EBAD41" w14:textId="60F3734E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FE15E1">
        <w:rPr>
          <w:rFonts w:cs="Arial"/>
        </w:rPr>
        <w:lastRenderedPageBreak/>
        <w:tab/>
        <w:t>IČO:</w:t>
      </w:r>
      <w:r w:rsidRPr="00FE15E1">
        <w:rPr>
          <w:rFonts w:cs="Arial"/>
        </w:rPr>
        <w:tab/>
      </w:r>
      <w:r w:rsidR="00DB2D0C">
        <w:rPr>
          <w:rFonts w:cs="Arial"/>
          <w:snapToGrid w:val="0"/>
        </w:rPr>
        <w:t>29186404</w:t>
      </w:r>
    </w:p>
    <w:p w14:paraId="646271F3" w14:textId="745BB6FD" w:rsidR="006721B9" w:rsidRPr="00FE15E1" w:rsidRDefault="006721B9" w:rsidP="006721B9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FE15E1">
        <w:rPr>
          <w:rFonts w:cs="Arial"/>
        </w:rPr>
        <w:tab/>
        <w:t>DIČ:</w:t>
      </w:r>
      <w:r w:rsidRPr="00FE15E1">
        <w:rPr>
          <w:rFonts w:cs="Arial"/>
        </w:rPr>
        <w:tab/>
      </w:r>
      <w:r w:rsidR="004025FB" w:rsidRPr="00D736C2">
        <w:rPr>
          <w:rFonts w:cs="Arial"/>
          <w:snapToGrid w:val="0"/>
        </w:rPr>
        <w:t>CZ29186404 - je plátcem DPH</w:t>
      </w:r>
    </w:p>
    <w:p w14:paraId="2FBA613A" w14:textId="77777777" w:rsidR="006721B9" w:rsidRDefault="006721B9" w:rsidP="006721B9">
      <w:pPr>
        <w:spacing w:before="240" w:line="288" w:lineRule="auto"/>
        <w:rPr>
          <w:rFonts w:cs="Arial"/>
        </w:rPr>
      </w:pPr>
    </w:p>
    <w:p w14:paraId="1C30C1C5" w14:textId="1B840016" w:rsidR="006721B9" w:rsidRPr="00FE15E1" w:rsidRDefault="006B0EEA" w:rsidP="006B0EEA">
      <w:pPr>
        <w:spacing w:before="240" w:line="288" w:lineRule="auto"/>
        <w:jc w:val="both"/>
        <w:rPr>
          <w:rFonts w:cs="Arial"/>
        </w:rPr>
      </w:pPr>
      <w:r w:rsidRPr="005C59DC">
        <w:rPr>
          <w:rFonts w:cs="Arial"/>
        </w:rPr>
        <w:t xml:space="preserve">Společnost je zapsaná v obchodním rejstříku vedeném u </w:t>
      </w:r>
      <w:r>
        <w:rPr>
          <w:rFonts w:cs="Arial"/>
          <w:snapToGrid w:val="0"/>
        </w:rPr>
        <w:t>Krajského soudu v Brně</w:t>
      </w:r>
      <w:r w:rsidRPr="00FE15E1">
        <w:rPr>
          <w:rFonts w:cs="Arial"/>
        </w:rPr>
        <w:t xml:space="preserve">, oddíl </w:t>
      </w:r>
      <w:r>
        <w:rPr>
          <w:rFonts w:cs="Arial"/>
        </w:rPr>
        <w:t>C</w:t>
      </w:r>
      <w:r w:rsidRPr="00FE15E1">
        <w:rPr>
          <w:rFonts w:cs="Arial"/>
        </w:rPr>
        <w:t>, vložka </w:t>
      </w:r>
      <w:r>
        <w:rPr>
          <w:rFonts w:cs="Arial"/>
        </w:rPr>
        <w:t>64090</w:t>
      </w:r>
      <w:r w:rsidR="006721B9" w:rsidRPr="00FE15E1">
        <w:rPr>
          <w:rFonts w:cs="Arial"/>
          <w:snapToGrid w:val="0"/>
        </w:rPr>
        <w:t>.</w:t>
      </w:r>
    </w:p>
    <w:p w14:paraId="7DA57DBD" w14:textId="158651ED" w:rsidR="00E24120" w:rsidRPr="00E24120" w:rsidRDefault="006721B9" w:rsidP="006721B9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67D1476D" w:rsidR="00505E0D" w:rsidRPr="00E20333" w:rsidRDefault="00505E0D" w:rsidP="00505E0D">
      <w:pPr>
        <w:jc w:val="both"/>
        <w:rPr>
          <w:rFonts w:cs="Arial"/>
          <w:bCs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</w:t>
      </w:r>
      <w:r w:rsidR="006346F5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2BB3F41F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</w:t>
      </w:r>
      <w:r w:rsidR="00666C57">
        <w:t> </w:t>
      </w:r>
      <w:r w:rsidR="000B10BB">
        <w:t>účel smlouvy</w:t>
      </w:r>
    </w:p>
    <w:p w14:paraId="3B20F0A0" w14:textId="40581573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</w:t>
      </w:r>
      <w:r w:rsidR="00A552FD">
        <w:t> </w:t>
      </w:r>
      <w:r w:rsidRPr="00CD628A">
        <w:t>smlouvy, nad</w:t>
      </w:r>
      <w:r w:rsidR="00A552FD">
        <w:t> </w:t>
      </w:r>
      <w:r w:rsidRPr="00CD628A">
        <w:t>jejímž prováděním je nutné dle</w:t>
      </w:r>
      <w:r w:rsidR="00A552FD">
        <w:t> </w:t>
      </w:r>
      <w:r w:rsidRPr="00CD628A">
        <w:t>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="00A552FD">
        <w:t> </w:t>
      </w:r>
      <w:r w:rsidRPr="00CD628A">
        <w:t xml:space="preserve">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</w:t>
      </w:r>
      <w:r w:rsidR="00A552FD">
        <w:t> </w:t>
      </w:r>
      <w:r w:rsidRPr="00CD628A">
        <w:t>souladem prováděné stavby s ověřenou projektovou dokumentací.</w:t>
      </w:r>
    </w:p>
    <w:p w14:paraId="2840043D" w14:textId="73CA61E2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</w:t>
      </w:r>
      <w:r w:rsidR="00A552FD">
        <w:t> </w:t>
      </w:r>
      <w:r w:rsidR="0D761B7A" w:rsidRPr="002A2CF6">
        <w:t>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</w:t>
      </w:r>
      <w:r w:rsidR="00A552FD">
        <w:t> </w:t>
      </w:r>
      <w:r w:rsidR="0D761B7A" w:rsidRPr="002A2CF6">
        <w:t>základě výsledku výběrového řízení podle ZZVZ.</w:t>
      </w:r>
    </w:p>
    <w:p w14:paraId="2E5AE760" w14:textId="1E4C596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</w:t>
      </w:r>
      <w:r w:rsidR="00A552FD">
        <w:t> </w:t>
      </w:r>
      <w:r w:rsidRPr="00397219">
        <w:t>realizaci stavby:</w:t>
      </w:r>
    </w:p>
    <w:p w14:paraId="7B72FFA9" w14:textId="77777777" w:rsidR="00E663F5" w:rsidRPr="005F0F87" w:rsidRDefault="009B22A4" w:rsidP="00E663F5">
      <w:pPr>
        <w:pStyle w:val="l-L2"/>
        <w:ind w:left="357"/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 xml:space="preserve">Název </w:t>
      </w:r>
      <w:r w:rsidR="00E663F5" w:rsidRPr="005F0F87">
        <w:t>stavby:</w:t>
      </w:r>
      <w:r w:rsidR="00E663F5" w:rsidRPr="005F0F87">
        <w:tab/>
      </w:r>
      <w:r w:rsidR="00E663F5">
        <w:rPr>
          <w:b/>
          <w:snapToGrid w:val="0"/>
        </w:rPr>
        <w:t>Realizace společných zařízení v k. ú. Ludéřov – I. etapa</w:t>
      </w:r>
    </w:p>
    <w:p w14:paraId="05C6FED8" w14:textId="77777777" w:rsidR="00E663F5" w:rsidRPr="005F0F87" w:rsidRDefault="00E663F5" w:rsidP="00E663F5">
      <w:pPr>
        <w:pStyle w:val="l-L2"/>
        <w:ind w:left="2127" w:hanging="1419"/>
      </w:pPr>
      <w:r w:rsidRPr="005F0F87">
        <w:t>Místo stavby:</w:t>
      </w:r>
      <w:r w:rsidRPr="005F0F87">
        <w:tab/>
      </w:r>
      <w:r w:rsidRPr="00F353D4">
        <w:rPr>
          <w:rFonts w:cs="Arial"/>
          <w:snapToGrid w:val="0"/>
          <w:szCs w:val="22"/>
        </w:rPr>
        <w:t>katastrální území</w:t>
      </w:r>
      <w:r w:rsidRPr="00F353D4">
        <w:rPr>
          <w:rStyle w:val="l-L2Char"/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Ludéřov</w:t>
      </w:r>
      <w:r w:rsidRPr="00F353D4">
        <w:rPr>
          <w:rFonts w:cs="Arial"/>
          <w:snapToGrid w:val="0"/>
          <w:szCs w:val="22"/>
        </w:rPr>
        <w:t xml:space="preserve">, </w:t>
      </w:r>
      <w:r w:rsidRPr="00F353D4">
        <w:rPr>
          <w:rStyle w:val="l-L2Char"/>
          <w:rFonts w:cs="Arial"/>
          <w:szCs w:val="22"/>
        </w:rPr>
        <w:t xml:space="preserve">obec </w:t>
      </w:r>
      <w:r>
        <w:rPr>
          <w:rStyle w:val="l-L2Char"/>
          <w:rFonts w:cs="Arial"/>
          <w:szCs w:val="22"/>
        </w:rPr>
        <w:t>Drahanovice</w:t>
      </w:r>
      <w:r w:rsidRPr="00F353D4">
        <w:rPr>
          <w:rFonts w:cs="Arial"/>
          <w:snapToGrid w:val="0"/>
          <w:szCs w:val="22"/>
        </w:rPr>
        <w:t xml:space="preserve">, </w:t>
      </w:r>
      <w:r w:rsidRPr="00F353D4">
        <w:rPr>
          <w:rStyle w:val="l-L2Char"/>
          <w:rFonts w:cs="Arial"/>
          <w:szCs w:val="22"/>
        </w:rPr>
        <w:t xml:space="preserve">okres </w:t>
      </w:r>
      <w:r>
        <w:rPr>
          <w:rStyle w:val="l-L2Char"/>
          <w:rFonts w:cs="Arial"/>
          <w:szCs w:val="22"/>
        </w:rPr>
        <w:t>Olomouc</w:t>
      </w:r>
      <w:r w:rsidRPr="00F353D4">
        <w:rPr>
          <w:rStyle w:val="l-L2Char"/>
          <w:rFonts w:cs="Arial"/>
          <w:szCs w:val="22"/>
        </w:rPr>
        <w:t>, kraj Olomoucký</w:t>
      </w:r>
    </w:p>
    <w:p w14:paraId="3E2B4F1A" w14:textId="77777777" w:rsidR="00E663F5" w:rsidRDefault="00E663F5" w:rsidP="00E663F5">
      <w:pPr>
        <w:pStyle w:val="l-L2"/>
        <w:ind w:left="2127" w:hanging="1419"/>
      </w:pPr>
      <w:r w:rsidRPr="005F0F87">
        <w:t>Popis stavby:</w:t>
      </w:r>
      <w:r>
        <w:tab/>
      </w:r>
      <w:r w:rsidRPr="00635D59">
        <w:rPr>
          <w:rStyle w:val="l-L2Char"/>
          <w:szCs w:val="22"/>
        </w:rPr>
        <w:t xml:space="preserve">Jedná se o ucelený soubor společných opatření navržených v rámci </w:t>
      </w:r>
      <w:r w:rsidRPr="00596583">
        <w:rPr>
          <w:rStyle w:val="l-L2Char"/>
          <w:szCs w:val="22"/>
        </w:rPr>
        <w:t>komplexních pozemkových úprav</w:t>
      </w:r>
      <w:r w:rsidRPr="00635D59">
        <w:rPr>
          <w:rStyle w:val="l-L2Char"/>
          <w:szCs w:val="22"/>
        </w:rPr>
        <w:t>. Stavba bude rozdělena na tyto stavební objekty:</w:t>
      </w:r>
      <w:r w:rsidRPr="005F0F87">
        <w:tab/>
      </w:r>
    </w:p>
    <w:p w14:paraId="1E867FD9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A40CA6">
        <w:rPr>
          <w:rStyle w:val="l-L2Char"/>
          <w:szCs w:val="22"/>
        </w:rPr>
        <w:t xml:space="preserve">SO </w:t>
      </w:r>
      <w:r w:rsidRPr="00D72B94">
        <w:rPr>
          <w:rStyle w:val="l-L2Char"/>
          <w:rFonts w:cs="Arial"/>
          <w:szCs w:val="22"/>
        </w:rPr>
        <w:t xml:space="preserve">01 </w:t>
      </w:r>
      <w:r w:rsidRPr="00D72B94">
        <w:rPr>
          <w:rFonts w:cs="Arial"/>
          <w:szCs w:val="22"/>
        </w:rPr>
        <w:t>Úprava toku UT1 s PRE4, PRE5, ZH18, ZH19 a ZH20</w:t>
      </w:r>
    </w:p>
    <w:p w14:paraId="28E374C9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02 </w:t>
      </w:r>
      <w:r w:rsidRPr="00D72B94">
        <w:rPr>
          <w:rFonts w:cs="Arial"/>
          <w:szCs w:val="22"/>
        </w:rPr>
        <w:t>Revitalizace toku RT1 s ZH15, ZH16 a ZH17</w:t>
      </w:r>
    </w:p>
    <w:p w14:paraId="39040B67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03 </w:t>
      </w:r>
      <w:r w:rsidRPr="00D72B94">
        <w:rPr>
          <w:rFonts w:cs="Arial"/>
          <w:szCs w:val="22"/>
        </w:rPr>
        <w:t>Průleh PR1</w:t>
      </w:r>
    </w:p>
    <w:p w14:paraId="6B3633B9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04 </w:t>
      </w:r>
      <w:r w:rsidRPr="00D72B94">
        <w:rPr>
          <w:rFonts w:cs="Arial"/>
          <w:szCs w:val="22"/>
        </w:rPr>
        <w:t>Průleh PR7a s ZH21</w:t>
      </w:r>
    </w:p>
    <w:p w14:paraId="196B4116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05 </w:t>
      </w:r>
      <w:r w:rsidRPr="00D72B94">
        <w:rPr>
          <w:rFonts w:cs="Arial"/>
          <w:szCs w:val="22"/>
        </w:rPr>
        <w:t>Průleh PR7b s ZH22, ZH23, ZH24, ZH25 a ZH26</w:t>
      </w:r>
    </w:p>
    <w:p w14:paraId="42ACACA7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06 </w:t>
      </w:r>
      <w:r w:rsidRPr="00D72B94">
        <w:rPr>
          <w:rFonts w:cs="Arial"/>
          <w:szCs w:val="22"/>
        </w:rPr>
        <w:t>Průleh PR8</w:t>
      </w:r>
    </w:p>
    <w:p w14:paraId="75685D54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07 </w:t>
      </w:r>
      <w:r w:rsidRPr="00D72B94">
        <w:rPr>
          <w:rFonts w:cs="Arial"/>
          <w:szCs w:val="22"/>
        </w:rPr>
        <w:t>Přehrážky PRE1, PRE2 a PRE3</w:t>
      </w:r>
    </w:p>
    <w:p w14:paraId="3FD1577A" w14:textId="77777777" w:rsidR="00E663F5" w:rsidRPr="00D72B94" w:rsidRDefault="00E663F5" w:rsidP="00E663F5">
      <w:pPr>
        <w:pStyle w:val="l-L2"/>
        <w:ind w:left="720"/>
        <w:rPr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08 </w:t>
      </w:r>
      <w:r w:rsidRPr="00D72B94">
        <w:rPr>
          <w:rFonts w:cs="Arial"/>
          <w:szCs w:val="22"/>
        </w:rPr>
        <w:t>Polní cesta VC29</w:t>
      </w:r>
    </w:p>
    <w:p w14:paraId="5D15B5D1" w14:textId="77777777" w:rsidR="00E663F5" w:rsidRPr="00D72B94" w:rsidRDefault="00E663F5" w:rsidP="00E663F5">
      <w:pPr>
        <w:pStyle w:val="l-L2"/>
        <w:ind w:left="720"/>
        <w:rPr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09 </w:t>
      </w:r>
      <w:r w:rsidRPr="00D72B94">
        <w:rPr>
          <w:rFonts w:cs="Arial"/>
          <w:szCs w:val="22"/>
        </w:rPr>
        <w:t>Polní cesta VC31</w:t>
      </w:r>
    </w:p>
    <w:p w14:paraId="24ECEC3E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10 </w:t>
      </w:r>
      <w:r w:rsidRPr="00D72B94">
        <w:rPr>
          <w:rFonts w:cs="Arial"/>
          <w:szCs w:val="22"/>
        </w:rPr>
        <w:t>Polní cesta VC35</w:t>
      </w:r>
    </w:p>
    <w:p w14:paraId="302FCDC8" w14:textId="2FD0AD0D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11 </w:t>
      </w:r>
      <w:r w:rsidRPr="00D72B94">
        <w:rPr>
          <w:rFonts w:cs="Arial"/>
          <w:szCs w:val="22"/>
        </w:rPr>
        <w:t>Polní cesta VC</w:t>
      </w:r>
      <w:r w:rsidR="00590D56">
        <w:rPr>
          <w:rFonts w:cs="Arial"/>
          <w:szCs w:val="22"/>
        </w:rPr>
        <w:t>3</w:t>
      </w:r>
      <w:r w:rsidRPr="00D72B94">
        <w:rPr>
          <w:rFonts w:cs="Arial"/>
          <w:szCs w:val="22"/>
        </w:rPr>
        <w:t>9</w:t>
      </w:r>
    </w:p>
    <w:p w14:paraId="34F64188" w14:textId="77777777" w:rsidR="00E663F5" w:rsidRPr="00D72B94" w:rsidRDefault="00E663F5" w:rsidP="00E663F5">
      <w:pPr>
        <w:pStyle w:val="l-L2"/>
        <w:ind w:left="720"/>
        <w:rPr>
          <w:rStyle w:val="l-L2Char"/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12 </w:t>
      </w:r>
      <w:r w:rsidRPr="00D72B94">
        <w:rPr>
          <w:rFonts w:cs="Arial"/>
          <w:szCs w:val="22"/>
        </w:rPr>
        <w:t>Polní cesta DC105</w:t>
      </w:r>
    </w:p>
    <w:p w14:paraId="663CCA02" w14:textId="77777777" w:rsidR="00E663F5" w:rsidRPr="00D72B94" w:rsidRDefault="00E663F5" w:rsidP="00E663F5">
      <w:pPr>
        <w:pStyle w:val="l-L2"/>
        <w:ind w:left="720"/>
        <w:rPr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13 </w:t>
      </w:r>
      <w:r w:rsidRPr="00D72B94">
        <w:rPr>
          <w:rFonts w:cs="Arial"/>
          <w:szCs w:val="22"/>
        </w:rPr>
        <w:t>Polní cesta DC106</w:t>
      </w:r>
    </w:p>
    <w:p w14:paraId="451E9321" w14:textId="77777777" w:rsidR="00E663F5" w:rsidRPr="00D72B94" w:rsidRDefault="00E663F5" w:rsidP="00E663F5">
      <w:pPr>
        <w:pStyle w:val="l-L2"/>
        <w:ind w:left="720"/>
        <w:rPr>
          <w:rFonts w:cs="Arial"/>
          <w:szCs w:val="22"/>
        </w:rPr>
      </w:pPr>
      <w:r w:rsidRPr="00D72B94">
        <w:rPr>
          <w:rStyle w:val="l-L2Char"/>
          <w:rFonts w:cs="Arial"/>
          <w:szCs w:val="22"/>
        </w:rPr>
        <w:t xml:space="preserve">SO 14 </w:t>
      </w:r>
      <w:r w:rsidRPr="00D72B94">
        <w:rPr>
          <w:rFonts w:cs="Arial"/>
          <w:szCs w:val="22"/>
        </w:rPr>
        <w:t>Polní cesta DC115</w:t>
      </w:r>
    </w:p>
    <w:p w14:paraId="40FF421D" w14:textId="77777777" w:rsidR="00E663F5" w:rsidRPr="005F0F87" w:rsidRDefault="00E663F5" w:rsidP="00E663F5">
      <w:pPr>
        <w:pStyle w:val="l-L2"/>
        <w:ind w:left="357" w:firstLine="351"/>
        <w:rPr>
          <w:bCs/>
        </w:rPr>
      </w:pPr>
      <w:r w:rsidRPr="00D72B94">
        <w:rPr>
          <w:rStyle w:val="l-L2Char"/>
          <w:rFonts w:cs="Arial"/>
          <w:szCs w:val="22"/>
        </w:rPr>
        <w:t xml:space="preserve">SO 15 </w:t>
      </w:r>
      <w:r w:rsidRPr="00D72B94">
        <w:rPr>
          <w:rFonts w:cs="Arial"/>
          <w:szCs w:val="22"/>
        </w:rPr>
        <w:t>Polní cesta DC123</w:t>
      </w:r>
    </w:p>
    <w:p w14:paraId="28F9E596" w14:textId="1B98264F" w:rsidR="00911160" w:rsidRPr="009B22A4" w:rsidRDefault="00E663F5" w:rsidP="00E663F5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 w:rsidRPr="005F0F87"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4A9FAD96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</w:t>
      </w:r>
      <w:r w:rsidR="00B02AEB">
        <w:t>s pravomocným rozhodnutím o</w:t>
      </w:r>
      <w:r w:rsidR="00A552FD">
        <w:t> </w:t>
      </w:r>
      <w:r w:rsidR="00B02AEB">
        <w:t xml:space="preserve">povolení stavby, </w:t>
      </w:r>
      <w:r w:rsidRPr="00654BF5">
        <w:t xml:space="preserve">se </w:t>
      </w:r>
      <w:r w:rsidR="00BE6B7F">
        <w:t xml:space="preserve">schválenou dokumentací </w:t>
      </w:r>
      <w:r w:rsidR="00BE6B7F">
        <w:lastRenderedPageBreak/>
        <w:t>pr</w:t>
      </w:r>
      <w:r w:rsidR="00A552FD">
        <w:t>o </w:t>
      </w:r>
      <w:r w:rsidR="00BE6B7F">
        <w:t>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792874BD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</w:t>
      </w:r>
      <w:r w:rsidR="00A552FD">
        <w:t> </w:t>
      </w:r>
      <w:r w:rsidRPr="00654BF5">
        <w:t>smlouvy</w:t>
      </w:r>
      <w:r w:rsidR="00B02AEB">
        <w:t xml:space="preserve"> s pravomocným rozhodnutím o</w:t>
      </w:r>
      <w:r w:rsidR="00A552FD">
        <w:t> </w:t>
      </w:r>
      <w:r w:rsidR="00B02AEB">
        <w:t>povolení stavby a</w:t>
      </w:r>
      <w:r w:rsidR="00A552FD">
        <w:t> </w:t>
      </w:r>
      <w:r w:rsidRPr="00654BF5">
        <w:t>s ověřenou projektovou dokumentací po</w:t>
      </w:r>
      <w:r w:rsidR="00A552FD">
        <w:t> </w:t>
      </w:r>
      <w:r w:rsidRPr="00654BF5">
        <w:t>dobu výstavby</w:t>
      </w:r>
      <w:r w:rsidR="00015DD0" w:rsidRPr="00654BF5">
        <w:t xml:space="preserve"> (dále jen „plnění“)</w:t>
      </w:r>
      <w:r w:rsidRPr="00654BF5">
        <w:t>, a</w:t>
      </w:r>
      <w:r w:rsidR="00A552FD">
        <w:t> </w:t>
      </w:r>
      <w:r w:rsidRPr="00654BF5">
        <w:t xml:space="preserve">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7286272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</w:t>
      </w:r>
      <w:r w:rsidR="00754F0C">
        <w:t> </w:t>
      </w:r>
      <w:r w:rsidRPr="00F32916">
        <w:t>smlouvy, přičemž kontroluje, zda skutečnosti známé v době předání staveniště odpovídají předpokladům, podle kterých byla vypracována projektová dokumentace,</w:t>
      </w:r>
    </w:p>
    <w:p w14:paraId="07DFEE76" w14:textId="0DA37950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</w:t>
      </w:r>
      <w:r w:rsidR="00754F0C">
        <w:t> </w:t>
      </w:r>
      <w:r w:rsidRPr="00F32916">
        <w:t>soulad zhotovované stavby s projektovou dokumentací ověřenou ve</w:t>
      </w:r>
      <w:r w:rsidR="00754F0C">
        <w:t> </w:t>
      </w:r>
      <w:r w:rsidRPr="00F32916">
        <w:t>stavebním řízení, která je podkladem pro jeho činnost, sleduje a kontroluje postup výstavby ve</w:t>
      </w:r>
      <w:r w:rsidR="00754F0C">
        <w:t> </w:t>
      </w:r>
      <w:r w:rsidRPr="00F32916">
        <w:t>vztahu k</w:t>
      </w:r>
      <w:r w:rsidR="002B171C" w:rsidRPr="00F32916">
        <w:t xml:space="preserve"> této </w:t>
      </w:r>
      <w:r w:rsidRPr="00F32916">
        <w:t>dokumentaci,</w:t>
      </w:r>
    </w:p>
    <w:p w14:paraId="34CBD067" w14:textId="550B9B60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</w:t>
      </w:r>
      <w:r w:rsidR="00754F0C">
        <w:t> </w:t>
      </w:r>
      <w:r w:rsidRPr="00F32916">
        <w:t>z hlediska časového plánu výstavby</w:t>
      </w:r>
      <w:r w:rsidR="00666C57">
        <w:t>,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03349509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dozoru</w:t>
      </w:r>
      <w:r w:rsidR="00FB60A6">
        <w:t xml:space="preserve"> </w:t>
      </w:r>
      <w:r w:rsidR="00FB60A6" w:rsidRPr="00FB60A6">
        <w:t>projektanta</w:t>
      </w:r>
      <w:r w:rsidRPr="00F32916">
        <w:t xml:space="preserve">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1EA40A2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="00B02AEB">
        <w:t>rozhodnutí o</w:t>
      </w:r>
      <w:r w:rsidR="00666C57">
        <w:t> </w:t>
      </w:r>
      <w:r w:rsidR="00B02AEB">
        <w:t>povolení stavby</w:t>
      </w:r>
      <w:r w:rsidRPr="00F32916">
        <w:t xml:space="preserve"> a</w:t>
      </w:r>
      <w:r w:rsidR="00666C57">
        <w:t> </w:t>
      </w:r>
      <w:r w:rsidR="002B171C" w:rsidRPr="00F32916">
        <w:t>ve</w:t>
      </w:r>
      <w:r w:rsidR="00666C57">
        <w:t> 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</w:t>
      </w:r>
      <w:r w:rsidR="00B02AEB">
        <w:t>rozhodnutím o</w:t>
      </w:r>
      <w:r w:rsidR="00666C57">
        <w:t> </w:t>
      </w:r>
      <w:r w:rsidR="00B02AEB">
        <w:t>povolení stavby</w:t>
      </w:r>
      <w:r w:rsidR="00186AE3">
        <w:t xml:space="preserve"> </w:t>
      </w:r>
      <w:r w:rsidRPr="00F32916">
        <w:t>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5C204C7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aktivně se účastní </w:t>
      </w:r>
      <w:r w:rsidR="00B02AEB">
        <w:t>kolaudačního řízení</w:t>
      </w:r>
      <w:r w:rsidR="00B02AEB" w:rsidRPr="00F32916">
        <w:t xml:space="preserve"> </w:t>
      </w:r>
      <w:r w:rsidRPr="00F32916">
        <w:t xml:space="preserve">a při kontrole odstranění </w:t>
      </w:r>
      <w:r w:rsidR="00B02AEB">
        <w:t>vad, zjištěných při</w:t>
      </w:r>
      <w:r w:rsidR="00666C57">
        <w:t> </w:t>
      </w:r>
      <w:r w:rsidR="00B02AEB">
        <w:t>závěrečné kontrolní prohlídce stavby,</w:t>
      </w:r>
    </w:p>
    <w:p w14:paraId="7D6767E7" w14:textId="168A5C82" w:rsidR="00B83F26" w:rsidRPr="00F32916" w:rsidRDefault="00B83F26" w:rsidP="001A54C0">
      <w:pPr>
        <w:pStyle w:val="l-L2"/>
        <w:numPr>
          <w:ilvl w:val="1"/>
          <w:numId w:val="14"/>
        </w:numPr>
      </w:pPr>
      <w:r w:rsidRPr="00F32916">
        <w:t>odsouhlas</w:t>
      </w:r>
      <w:r w:rsidR="003339AA">
        <w:t>í</w:t>
      </w:r>
      <w:r w:rsidR="0050013D">
        <w:t xml:space="preserve"> </w:t>
      </w:r>
      <w:r w:rsidR="003339AA">
        <w:t>změn</w:t>
      </w:r>
      <w:r w:rsidR="001A54C0">
        <w:t>y</w:t>
      </w:r>
      <w:r w:rsidR="003339AA">
        <w:t xml:space="preserve"> oproti dokumentaci ověřené stavebním úřadem, které do</w:t>
      </w:r>
      <w:r w:rsidR="00666C57">
        <w:t> </w:t>
      </w:r>
      <w:r w:rsidR="003339AA">
        <w:t>této</w:t>
      </w:r>
      <w:r w:rsidR="00666C57">
        <w:t> </w:t>
      </w:r>
      <w:r w:rsidR="003339AA">
        <w:t>dokumentace musí být zaneseny, resp. do dokumentace pro provádění stavby, předávané v rámci přejímky díla</w:t>
      </w:r>
      <w:r w:rsidR="001A54C0">
        <w:t>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7DEDA137" w:rsidR="003C6AA3" w:rsidRDefault="00B83F26" w:rsidP="00A30016">
      <w:pPr>
        <w:pStyle w:val="l-L2"/>
        <w:numPr>
          <w:ilvl w:val="0"/>
          <w:numId w:val="13"/>
        </w:numPr>
      </w:pPr>
      <w:r w:rsidRPr="00D53952">
        <w:lastRenderedPageBreak/>
        <w:t xml:space="preserve">Datum a čas výkonu dozoru </w:t>
      </w:r>
      <w:r w:rsidR="004E62D6">
        <w:t xml:space="preserve">projektanta </w:t>
      </w:r>
      <w:r w:rsidRPr="00D53952">
        <w:t>na stavbě zaznamenává zhotovitel do</w:t>
      </w:r>
      <w:r w:rsidR="00666C57">
        <w:t> </w:t>
      </w:r>
      <w:r w:rsidRPr="00D53952">
        <w:t>stavebního deníku.</w:t>
      </w:r>
    </w:p>
    <w:p w14:paraId="07F13F8E" w14:textId="06339A0D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</w:t>
      </w:r>
      <w:r w:rsidR="00666C57">
        <w:t> </w:t>
      </w:r>
      <w:r w:rsidRPr="00D53952">
        <w:t>projektové dokumentaci,</w:t>
      </w:r>
      <w:r w:rsidR="008A1D16" w:rsidRPr="00D53952">
        <w:t xml:space="preserve"> které musí být schváleny objednatelem.</w:t>
      </w:r>
    </w:p>
    <w:p w14:paraId="4289D21C" w14:textId="792C8F1A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</w:t>
      </w:r>
      <w:r w:rsidR="00666C57">
        <w:t> </w:t>
      </w:r>
      <w:r w:rsidR="008A1D16" w:rsidRPr="00D53952">
        <w:t>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07220F89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A201C4">
        <w:t>z</w:t>
      </w:r>
      <w:r w:rsidRPr="00A201C4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A201C4">
        <w:rPr>
          <w:b/>
          <w:snapToGrid w:val="0"/>
        </w:rPr>
        <w:t>Realizace společných zařízení v k. ú. Ludéřov – I. etapa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</w:t>
      </w:r>
      <w:r w:rsidR="00666C57">
        <w:t> </w:t>
      </w:r>
      <w:r w:rsidR="002E2A05" w:rsidRPr="00397219">
        <w:t>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52EB09E9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</w:t>
      </w:r>
      <w:r w:rsidR="00AC5D39">
        <w:t> </w:t>
      </w:r>
      <w:r w:rsidR="00DC05CC">
        <w:t>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>. V</w:t>
      </w:r>
      <w:r w:rsidR="00AC5D39">
        <w:t> 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</w:t>
      </w:r>
      <w:r w:rsidR="00682CF8">
        <w:t xml:space="preserve">nedodělků </w:t>
      </w:r>
      <w:r w:rsidR="00716FB1">
        <w:t>při</w:t>
      </w:r>
      <w:r w:rsidR="00666C57">
        <w:t> </w:t>
      </w:r>
      <w:r w:rsidR="00716FB1">
        <w:t>předání stavby</w:t>
      </w:r>
      <w:r w:rsidR="00682CF8">
        <w:t>,</w:t>
      </w:r>
      <w:r w:rsidR="00716FB1">
        <w:t xml:space="preserve"> </w:t>
      </w:r>
      <w:r w:rsidR="00682CF8">
        <w:t>v</w:t>
      </w:r>
      <w:r w:rsidR="00AC5D39">
        <w:t> </w:t>
      </w:r>
      <w:r w:rsidR="00682CF8">
        <w:t>rámci kolaudačního řízení</w:t>
      </w:r>
      <w:r w:rsidR="00716FB1">
        <w:t xml:space="preserve">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721BCD30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</w:t>
      </w:r>
      <w:r w:rsidR="00666C57">
        <w:t> </w:t>
      </w:r>
      <w:r w:rsidR="000E6467" w:rsidRPr="009C6A12">
        <w:t>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00C054FC" w:rsidR="00B83F26" w:rsidRDefault="00B83F26" w:rsidP="009C6A12">
      <w:pPr>
        <w:pStyle w:val="l-L1"/>
      </w:pPr>
      <w:r w:rsidRPr="00D53952">
        <w:t>Práva a</w:t>
      </w:r>
      <w:r w:rsidR="00666C57">
        <w:t> </w:t>
      </w:r>
      <w:r w:rsidRPr="00D53952">
        <w:t>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7532F0DC" w:rsidR="00B83F26" w:rsidRPr="00987BFF" w:rsidRDefault="0012213C" w:rsidP="00A30016">
      <w:pPr>
        <w:pStyle w:val="l-L2"/>
        <w:numPr>
          <w:ilvl w:val="1"/>
          <w:numId w:val="10"/>
        </w:numPr>
      </w:pPr>
      <w:r>
        <w:rPr>
          <w:rFonts w:cs="Arial"/>
          <w:szCs w:val="22"/>
        </w:rPr>
        <w:t>p</w:t>
      </w:r>
      <w:r w:rsidRPr="00987BFF">
        <w:rPr>
          <w:rFonts w:cs="Arial"/>
          <w:szCs w:val="22"/>
        </w:rPr>
        <w:t xml:space="preserve">řizvat </w:t>
      </w:r>
      <w:r w:rsidR="00B83F26" w:rsidRPr="00987BFF">
        <w:rPr>
          <w:rFonts w:cs="Arial"/>
          <w:szCs w:val="22"/>
        </w:rPr>
        <w:t>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="00B83F26"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="00B83F26"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="00B83F26" w:rsidRPr="00987BFF">
        <w:rPr>
          <w:rFonts w:cs="Arial"/>
          <w:szCs w:val="22"/>
        </w:rPr>
        <w:t>se</w:t>
      </w:r>
      <w:r w:rsidR="00666C57">
        <w:rPr>
          <w:rFonts w:cs="Arial"/>
          <w:szCs w:val="22"/>
        </w:rPr>
        <w:t> </w:t>
      </w:r>
      <w:r w:rsidR="00B83F26" w:rsidRPr="00987BFF">
        <w:rPr>
          <w:rFonts w:cs="Arial"/>
          <w:szCs w:val="22"/>
        </w:rPr>
        <w:t>zhotovitel nezúčastnil</w:t>
      </w:r>
      <w:r>
        <w:rPr>
          <w:rFonts w:cs="Arial"/>
          <w:szCs w:val="22"/>
        </w:rPr>
        <w:t>,</w:t>
      </w:r>
    </w:p>
    <w:p w14:paraId="2011E03B" w14:textId="0D53AB6A" w:rsidR="00B83F26" w:rsidRPr="00D53952" w:rsidRDefault="0012213C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D53952">
        <w:rPr>
          <w:rFonts w:cs="Arial"/>
          <w:szCs w:val="22"/>
        </w:rPr>
        <w:t xml:space="preserve">abezpečit </w:t>
      </w:r>
      <w:r w:rsidR="00B83F26" w:rsidRPr="00D53952">
        <w:rPr>
          <w:rFonts w:cs="Arial"/>
          <w:szCs w:val="22"/>
        </w:rPr>
        <w:t>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="00B83F26" w:rsidRPr="00D53952">
        <w:rPr>
          <w:rFonts w:cs="Arial"/>
          <w:szCs w:val="22"/>
        </w:rPr>
        <w:t>na</w:t>
      </w:r>
      <w:r w:rsidR="00666C57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zhotovitele pro</w:t>
      </w:r>
      <w:r w:rsidR="002973F2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nezastupitelnost objednatele</w:t>
      </w:r>
      <w:r>
        <w:rPr>
          <w:rFonts w:cs="Arial"/>
          <w:szCs w:val="22"/>
        </w:rPr>
        <w:t>,</w:t>
      </w:r>
    </w:p>
    <w:p w14:paraId="2A1A2D32" w14:textId="56DCE5DE" w:rsidR="0097470B" w:rsidRDefault="0012213C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D5395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</w:t>
      </w:r>
      <w:r w:rsidR="00666C57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</w:t>
      </w:r>
      <w:r>
        <w:rPr>
          <w:rFonts w:cs="Arial"/>
          <w:szCs w:val="22"/>
        </w:rPr>
        <w:t>,</w:t>
      </w:r>
    </w:p>
    <w:p w14:paraId="5894A65F" w14:textId="1C4CB586" w:rsidR="00987BFF" w:rsidRDefault="0012213C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97470B">
        <w:rPr>
          <w:rFonts w:cs="Arial"/>
          <w:szCs w:val="22"/>
        </w:rPr>
        <w:t xml:space="preserve">bjednatel </w:t>
      </w:r>
      <w:r w:rsidR="00D93301" w:rsidRPr="0097470B">
        <w:rPr>
          <w:rFonts w:cs="Arial"/>
          <w:szCs w:val="22"/>
        </w:rPr>
        <w:t>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="00D93301"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="00D93301"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6E8E0AA6" w:rsidR="00B83F26" w:rsidRPr="00D53952" w:rsidRDefault="0012213C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D53952">
        <w:rPr>
          <w:rFonts w:cs="Arial"/>
          <w:szCs w:val="22"/>
        </w:rPr>
        <w:t xml:space="preserve">abezpečovat </w:t>
      </w:r>
      <w:r w:rsidR="00B83F26" w:rsidRPr="00D53952">
        <w:rPr>
          <w:rFonts w:cs="Arial"/>
          <w:szCs w:val="22"/>
        </w:rPr>
        <w:t xml:space="preserve">činnosti, které jsou předmětem této smlouvy, s náležitou </w:t>
      </w:r>
      <w:r w:rsidR="009C0CA5">
        <w:rPr>
          <w:rFonts w:cs="Arial"/>
          <w:szCs w:val="22"/>
        </w:rPr>
        <w:t>péčí</w:t>
      </w:r>
      <w:r w:rsidR="00B83F26" w:rsidRPr="00D53952">
        <w:rPr>
          <w:rFonts w:cs="Arial"/>
          <w:szCs w:val="22"/>
        </w:rPr>
        <w:t>, odborností a v souladu se zájmy objednatele</w:t>
      </w:r>
      <w:r>
        <w:rPr>
          <w:rFonts w:cs="Arial"/>
          <w:szCs w:val="22"/>
        </w:rPr>
        <w:t>,</w:t>
      </w:r>
    </w:p>
    <w:p w14:paraId="4C4FE620" w14:textId="2E76E472" w:rsidR="00B83F26" w:rsidRPr="00D53952" w:rsidRDefault="0012213C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D53952">
        <w:rPr>
          <w:rFonts w:cs="Arial"/>
          <w:szCs w:val="22"/>
        </w:rPr>
        <w:t xml:space="preserve">održovat </w:t>
      </w:r>
      <w:r w:rsidR="00B83F26" w:rsidRPr="00D53952">
        <w:rPr>
          <w:rFonts w:cs="Arial"/>
          <w:szCs w:val="22"/>
        </w:rPr>
        <w:t>všeobecně závazné předpisy, technické normy, dohody vyplývající z</w:t>
      </w:r>
      <w:r w:rsidR="002973F2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 xml:space="preserve">smlouvy, pokyny objednatele a vyjádření </w:t>
      </w:r>
      <w:r>
        <w:rPr>
          <w:rFonts w:cs="Arial"/>
          <w:szCs w:val="22"/>
        </w:rPr>
        <w:t>dotčených orgánů,</w:t>
      </w:r>
    </w:p>
    <w:p w14:paraId="303C24EE" w14:textId="072646E5" w:rsidR="00B83F26" w:rsidRPr="00D53952" w:rsidRDefault="0012213C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D53952">
        <w:rPr>
          <w:rFonts w:cs="Arial"/>
          <w:szCs w:val="22"/>
        </w:rPr>
        <w:t xml:space="preserve">pozornit </w:t>
      </w:r>
      <w:r w:rsidR="00B83F26" w:rsidRPr="00D53952">
        <w:rPr>
          <w:rFonts w:cs="Arial"/>
          <w:szCs w:val="22"/>
        </w:rPr>
        <w:t>písemně a bez zbytečného odkladu objednatele na zřejmou nevhodnost jeho</w:t>
      </w:r>
      <w:r w:rsidR="00666C57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="00B83F26" w:rsidRPr="00D53952">
        <w:rPr>
          <w:rFonts w:cs="Arial"/>
          <w:szCs w:val="22"/>
        </w:rPr>
        <w:t>že</w:t>
      </w:r>
      <w:r w:rsidR="00666C57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objednatel i</w:t>
      </w:r>
      <w:r w:rsidR="002973F2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upozornění zhotovitele na splnění pokynů trvá, neodpovídá zhotovitel za</w:t>
      </w:r>
      <w:r w:rsidR="00666C57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 xml:space="preserve">škodu </w:t>
      </w:r>
      <w:r w:rsidR="00B83F26" w:rsidRPr="00D53952">
        <w:rPr>
          <w:rFonts w:cs="Arial"/>
          <w:szCs w:val="22"/>
        </w:rPr>
        <w:lastRenderedPageBreak/>
        <w:t>takto vzniklou. Pro případ, že zhotovitel nesplní shora uvedenou povinnost, je povinen uhradit objednateli škodu, která mu tímto jednáním vznikla</w:t>
      </w:r>
      <w:r w:rsidR="00666C57">
        <w:rPr>
          <w:rFonts w:cs="Arial"/>
          <w:szCs w:val="22"/>
        </w:rPr>
        <w:t>,</w:t>
      </w:r>
    </w:p>
    <w:p w14:paraId="0E6186FF" w14:textId="6465CA2E" w:rsidR="00B83F26" w:rsidRPr="00D53952" w:rsidRDefault="0012213C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p</w:t>
      </w:r>
      <w:r w:rsidRPr="00D53952">
        <w:rPr>
          <w:rFonts w:cs="Arial"/>
          <w:szCs w:val="22"/>
        </w:rPr>
        <w:t xml:space="preserve">ravidelně </w:t>
      </w:r>
      <w:r w:rsidR="00B83F26" w:rsidRPr="00D53952">
        <w:rPr>
          <w:rFonts w:cs="Arial"/>
          <w:szCs w:val="22"/>
        </w:rPr>
        <w:t>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="00B83F26" w:rsidRPr="00D53952">
        <w:rPr>
          <w:rFonts w:cs="Arial"/>
          <w:szCs w:val="22"/>
        </w:rPr>
        <w:t>smlouvy</w:t>
      </w:r>
      <w:r>
        <w:rPr>
          <w:rFonts w:cs="Arial"/>
          <w:szCs w:val="22"/>
        </w:rPr>
        <w:t>,</w:t>
      </w:r>
    </w:p>
    <w:p w14:paraId="4E849185" w14:textId="24BBFCA6" w:rsidR="006B6D36" w:rsidRPr="00F16EEB" w:rsidRDefault="0012213C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Pr="00D53952">
        <w:rPr>
          <w:rFonts w:cs="Arial"/>
          <w:szCs w:val="22"/>
        </w:rPr>
        <w:t xml:space="preserve">čas </w:t>
      </w:r>
      <w:r w:rsidR="00EF7CB8" w:rsidRPr="00D53952">
        <w:rPr>
          <w:rFonts w:cs="Arial"/>
          <w:szCs w:val="22"/>
        </w:rPr>
        <w:t>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</w:t>
      </w:r>
      <w:r w:rsidR="00666C57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jež mohou mít vliv na</w:t>
      </w:r>
      <w:r w:rsidR="00666C57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změnu pokynů objednatele</w:t>
      </w:r>
      <w:r>
        <w:rPr>
          <w:rFonts w:cs="Arial"/>
          <w:szCs w:val="22"/>
        </w:rPr>
        <w:t>,</w:t>
      </w:r>
    </w:p>
    <w:p w14:paraId="4ECF6D96" w14:textId="42DF1A30" w:rsidR="006B6D36" w:rsidRPr="00D53952" w:rsidRDefault="0012213C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 xml:space="preserve">poskytovat </w:t>
      </w:r>
      <w:r w:rsidR="00B1283A">
        <w:t>plnění</w:t>
      </w:r>
      <w:r w:rsidR="009C0CA5" w:rsidRPr="00F16EEB">
        <w:t xml:space="preserve"> </w:t>
      </w:r>
      <w:r w:rsidR="006B6D36" w:rsidRPr="00F16EEB">
        <w:t>výhradně svými pověřenými zaměstnanci s dostatečnou kvalifikací</w:t>
      </w:r>
      <w:r>
        <w:t>,</w:t>
      </w:r>
    </w:p>
    <w:p w14:paraId="4458B08E" w14:textId="53492088" w:rsidR="00653A09" w:rsidRPr="00F16EEB" w:rsidRDefault="0012213C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>z</w:t>
      </w:r>
      <w:r w:rsidRPr="00D53952">
        <w:rPr>
          <w:rFonts w:cs="Arial"/>
          <w:szCs w:val="22"/>
        </w:rPr>
        <w:t xml:space="preserve">hotovitel </w:t>
      </w:r>
      <w:r w:rsidR="00EF7CB8" w:rsidRPr="00D53952">
        <w:rPr>
          <w:rFonts w:cs="Arial"/>
          <w:szCs w:val="22"/>
        </w:rPr>
        <w:t>prohlašuje, že odpovídá objednateli za škodu na věcech, které od</w:t>
      </w:r>
      <w:r w:rsidR="00666C57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objednatele protokolárně převzal pro účely poskytnutí plnění, a zavazuje se spolu se zakončením plnění dle této smlouvy předložit objednateli vyúčtování a</w:t>
      </w:r>
      <w:r w:rsidR="00666C57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vrátit mu veškeré takové věci, které při</w:t>
      </w:r>
      <w:r w:rsidR="00666C57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 xml:space="preserve">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="00EF7CB8" w:rsidRPr="00D53952">
        <w:rPr>
          <w:rFonts w:cs="Arial"/>
          <w:szCs w:val="22"/>
        </w:rPr>
        <w:t>nezpracoval</w:t>
      </w:r>
      <w:r w:rsidR="00666C57">
        <w:rPr>
          <w:rFonts w:cs="Arial"/>
          <w:szCs w:val="22"/>
        </w:rPr>
        <w:t>,</w:t>
      </w:r>
    </w:p>
    <w:p w14:paraId="793503CD" w14:textId="6EC2AD94" w:rsidR="00653A09" w:rsidRDefault="00E20333" w:rsidP="00A30016">
      <w:pPr>
        <w:pStyle w:val="l-L2"/>
        <w:numPr>
          <w:ilvl w:val="1"/>
          <w:numId w:val="9"/>
        </w:numPr>
        <w:rPr>
          <w:rFonts w:cs="Arial"/>
        </w:rPr>
      </w:pPr>
      <w:r>
        <w:rPr>
          <w:rFonts w:cs="Arial"/>
        </w:rPr>
        <w:t>s</w:t>
      </w:r>
      <w:r w:rsidR="00DC05CC" w:rsidRPr="5170DEB6">
        <w:rPr>
          <w:rFonts w:cs="Arial"/>
        </w:rPr>
        <w:t>polupr</w:t>
      </w:r>
      <w:r w:rsidR="008C61B3" w:rsidRPr="5170DEB6">
        <w:rPr>
          <w:rFonts w:cs="Arial"/>
        </w:rPr>
        <w:t>a</w:t>
      </w:r>
      <w:r w:rsidR="00DC05CC"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="00DC05CC"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A201C4">
        <w:rPr>
          <w:rFonts w:cs="Arial"/>
        </w:rPr>
        <w:t>zadávacím</w:t>
      </w:r>
      <w:r w:rsidR="5765A8C5" w:rsidRPr="00A201C4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24C68277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</w:t>
      </w:r>
      <w:r w:rsidR="00666C57">
        <w:t> </w:t>
      </w:r>
      <w:r w:rsidRPr="00F16EEB">
        <w:t>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0A40A0">
        <w:rPr>
          <w:b/>
          <w:bCs/>
        </w:rPr>
        <w:t>1 mil.</w:t>
      </w:r>
      <w:r w:rsidR="00C76848">
        <w:t> </w:t>
      </w:r>
      <w:r w:rsidR="00E36A32" w:rsidRPr="000A40A0">
        <w:rPr>
          <w:b/>
          <w:bCs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</w:t>
      </w:r>
      <w:r w:rsidR="00826B3F">
        <w:t> </w:t>
      </w:r>
      <w:r w:rsidRPr="00F16EEB">
        <w:t>že nedojde ke</w:t>
      </w:r>
      <w:r w:rsidR="00826B3F">
        <w:t> </w:t>
      </w:r>
      <w:r w:rsidRPr="00F16EEB">
        <w:t>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C660C47" w14:textId="00F45C9E" w:rsidR="005D76E0" w:rsidRPr="00593078" w:rsidRDefault="00254993" w:rsidP="005D76E0">
      <w:pPr>
        <w:pStyle w:val="l-L2"/>
        <w:numPr>
          <w:ilvl w:val="0"/>
          <w:numId w:val="6"/>
        </w:numPr>
      </w:pPr>
      <w:r w:rsidRPr="00593078">
        <w:t>Objednatel se zavazuje zaplatit zhotoviteli za</w:t>
      </w:r>
      <w:r w:rsidR="002F28FF" w:rsidRPr="00593078">
        <w:t xml:space="preserve"> řádné</w:t>
      </w:r>
      <w:r w:rsidRPr="00593078">
        <w:t xml:space="preserve"> provedení díla cenu ve</w:t>
      </w:r>
      <w:r w:rsidR="00826B3F" w:rsidRPr="00593078">
        <w:t> </w:t>
      </w:r>
      <w:r w:rsidR="007C5C7F" w:rsidRPr="00593078">
        <w:t>výši</w:t>
      </w:r>
      <w:r w:rsidR="00924023" w:rsidRPr="00593078">
        <w:t xml:space="preserve"> </w:t>
      </w:r>
      <w:r w:rsidR="00AB3217">
        <w:rPr>
          <w:b/>
          <w:bCs/>
        </w:rPr>
        <w:t>90 000,00</w:t>
      </w:r>
      <w:r w:rsidR="00404006">
        <w:rPr>
          <w:b/>
          <w:bCs/>
        </w:rPr>
        <w:t xml:space="preserve"> </w:t>
      </w:r>
      <w:r w:rsidR="007C5C7F" w:rsidRPr="00593078">
        <w:rPr>
          <w:b/>
          <w:bCs/>
        </w:rPr>
        <w:t>Kč bez</w:t>
      </w:r>
      <w:r w:rsidR="002973F2" w:rsidRPr="00593078">
        <w:rPr>
          <w:b/>
          <w:bCs/>
        </w:rPr>
        <w:t> </w:t>
      </w:r>
      <w:r w:rsidR="007C5C7F" w:rsidRPr="00593078">
        <w:rPr>
          <w:b/>
          <w:bCs/>
        </w:rPr>
        <w:t>DP</w:t>
      </w:r>
      <w:r w:rsidR="00761ABA" w:rsidRPr="00593078">
        <w:rPr>
          <w:b/>
          <w:bCs/>
        </w:rPr>
        <w:t>H</w:t>
      </w:r>
      <w:r w:rsidR="007C5C7F" w:rsidRPr="00593078">
        <w:t xml:space="preserve"> (slovy:</w:t>
      </w:r>
      <w:r w:rsidR="008E5BF1" w:rsidRPr="00593078">
        <w:t xml:space="preserve"> </w:t>
      </w:r>
      <w:r w:rsidR="00DA5443" w:rsidRPr="00DA5443">
        <w:t>devadesát tisíc</w:t>
      </w:r>
      <w:r w:rsidR="008E5BF1" w:rsidRPr="00593078">
        <w:t xml:space="preserve"> </w:t>
      </w:r>
      <w:r w:rsidR="005C23CD" w:rsidRPr="00593078">
        <w:t>korun</w:t>
      </w:r>
      <w:r w:rsidR="00CE7F49" w:rsidRPr="00593078">
        <w:t xml:space="preserve"> </w:t>
      </w:r>
      <w:r w:rsidR="005C23CD" w:rsidRPr="00593078">
        <w:t>českých</w:t>
      </w:r>
      <w:r w:rsidR="007C5C7F" w:rsidRPr="00593078">
        <w:t>).</w:t>
      </w:r>
      <w:r w:rsidR="008E5BF1" w:rsidRPr="00593078">
        <w:t xml:space="preserve"> </w:t>
      </w:r>
      <w:r w:rsidR="007C5C7F" w:rsidRPr="00593078">
        <w:t xml:space="preserve">Výše </w:t>
      </w:r>
      <w:r w:rsidRPr="00593078">
        <w:t>ceny</w:t>
      </w:r>
      <w:r w:rsidR="007C5C7F" w:rsidRPr="00593078">
        <w:t xml:space="preserve"> byla stanovena dohodou smluvních stran na základě nabídky </w:t>
      </w:r>
      <w:r w:rsidR="002C491C" w:rsidRPr="00593078">
        <w:t xml:space="preserve">zhotovitele </w:t>
      </w:r>
      <w:r w:rsidR="007C5C7F" w:rsidRPr="00593078">
        <w:t>ze dne</w:t>
      </w:r>
      <w:r w:rsidR="008E5BF1" w:rsidRPr="00593078">
        <w:t xml:space="preserve"> </w:t>
      </w:r>
      <w:r w:rsidR="00DA5443">
        <w:rPr>
          <w:b/>
          <w:bCs/>
        </w:rPr>
        <w:t>15. 4. 2026</w:t>
      </w:r>
      <w:r w:rsidR="00815F47" w:rsidRPr="00593078">
        <w:t>.</w:t>
      </w:r>
      <w:r w:rsidR="007C5C7F" w:rsidRPr="00593078">
        <w:t xml:space="preserve"> Tato</w:t>
      </w:r>
      <w:r w:rsidR="000B044F" w:rsidRPr="00593078">
        <w:t> </w:t>
      </w:r>
      <w:r w:rsidRPr="00593078">
        <w:t>cena</w:t>
      </w:r>
      <w:r w:rsidR="007C5C7F" w:rsidRPr="00593078">
        <w:t xml:space="preserve"> je</w:t>
      </w:r>
      <w:r w:rsidR="00826B3F" w:rsidRPr="00593078">
        <w:t> </w:t>
      </w:r>
      <w:r w:rsidR="00A22E65" w:rsidRPr="00593078">
        <w:t>konečná</w:t>
      </w:r>
      <w:r w:rsidR="007C5C7F" w:rsidRPr="00593078">
        <w:t xml:space="preserve">. </w:t>
      </w:r>
      <w:r w:rsidR="00063376" w:rsidRPr="00593078">
        <w:t>V</w:t>
      </w:r>
      <w:r w:rsidR="00826B3F" w:rsidRPr="00593078">
        <w:t> </w:t>
      </w:r>
      <w:r w:rsidR="00063376" w:rsidRPr="00593078">
        <w:t>ceně jsou zahrnuty veškeré náklady poskytovatele související s</w:t>
      </w:r>
      <w:r w:rsidR="00104667" w:rsidRPr="00593078">
        <w:t> </w:t>
      </w:r>
      <w:r w:rsidR="00063376" w:rsidRPr="00593078">
        <w:t>komplexním</w:t>
      </w:r>
      <w:r w:rsidR="00721867" w:rsidRPr="00593078">
        <w:rPr>
          <w:lang w:val="en-GB"/>
        </w:rPr>
        <w:t xml:space="preserve"> </w:t>
      </w:r>
      <w:r w:rsidR="00063376" w:rsidRPr="00593078">
        <w:t>zajištěním celého předmětu smlouvy</w:t>
      </w:r>
      <w:r w:rsidR="002233D7" w:rsidRPr="00593078">
        <w:t>.</w:t>
      </w:r>
      <w:r w:rsidR="005F186C" w:rsidRPr="00593078">
        <w:t xml:space="preserve"> </w:t>
      </w:r>
      <w:r w:rsidR="005C23CD" w:rsidRPr="00593078">
        <w:t>Zhotovitel je plátcem DPH, která bude účtována podle</w:t>
      </w:r>
      <w:r w:rsidR="00826B3F" w:rsidRPr="00593078">
        <w:t> </w:t>
      </w:r>
      <w:r w:rsidR="005C23CD" w:rsidRPr="00593078">
        <w:t>předpisů platných v době účtování.</w:t>
      </w:r>
      <w:r w:rsidR="005F186C" w:rsidRPr="00593078">
        <w:t xml:space="preserve"> </w:t>
      </w:r>
      <w:r w:rsidR="007C5C7F" w:rsidRPr="00593078">
        <w:t xml:space="preserve">Výši celkové ceny </w:t>
      </w:r>
      <w:r w:rsidRPr="00593078">
        <w:t>díla</w:t>
      </w:r>
      <w:r w:rsidR="007C5C7F" w:rsidRPr="00593078">
        <w:t xml:space="preserve"> je možné změnit, dojde</w:t>
      </w:r>
      <w:r w:rsidR="000B044F" w:rsidRPr="00593078">
        <w:noBreakHyphen/>
      </w:r>
      <w:r w:rsidR="007C5C7F" w:rsidRPr="00593078">
        <w:t>li ke</w:t>
      </w:r>
      <w:r w:rsidR="00826B3F" w:rsidRPr="00593078">
        <w:t> </w:t>
      </w:r>
      <w:r w:rsidR="007C5C7F" w:rsidRPr="00593078">
        <w:t>změně sazby DPH.</w:t>
      </w:r>
      <w:r w:rsidR="007214D7" w:rsidRPr="00593078">
        <w:t xml:space="preserve"> Celkovou cenu lze také změnit v souladu se ZZVZ a</w:t>
      </w:r>
      <w:r w:rsidR="00826B3F" w:rsidRPr="00593078">
        <w:t> </w:t>
      </w:r>
      <w:r w:rsidR="007214D7" w:rsidRPr="00593078">
        <w:t>s</w:t>
      </w:r>
      <w:r w:rsidR="00826B3F" w:rsidRPr="00593078">
        <w:t> </w:t>
      </w:r>
      <w:r w:rsidR="007214D7" w:rsidRPr="00593078">
        <w:t>ohledem na</w:t>
      </w:r>
      <w:r w:rsidR="00826B3F" w:rsidRPr="00593078">
        <w:t> </w:t>
      </w:r>
      <w:r w:rsidR="007214D7" w:rsidRPr="00593078">
        <w:t>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FB78A8" w:rsidRPr="00644B0A" w14:paraId="0637E272" w14:textId="77777777" w:rsidTr="00F12289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9D8349" w14:textId="77777777" w:rsidR="00FB78A8" w:rsidRPr="00644B0A" w:rsidRDefault="00FB78A8" w:rsidP="00F12289">
            <w:pPr>
              <w:spacing w:before="0" w:after="0"/>
              <w:rPr>
                <w:iCs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C25B5D" w14:textId="77777777" w:rsidR="00FB78A8" w:rsidRPr="00644B0A" w:rsidRDefault="00FB78A8" w:rsidP="00F12289">
            <w:pPr>
              <w:spacing w:before="0" w:after="0"/>
              <w:rPr>
                <w:iCs/>
              </w:rPr>
            </w:pPr>
            <w:r w:rsidRPr="00644B0A">
              <w:rPr>
                <w:iCs/>
              </w:rPr>
              <w:t>Cena bez DPH (Kč)</w:t>
            </w:r>
          </w:p>
        </w:tc>
      </w:tr>
      <w:tr w:rsidR="00FB78A8" w:rsidRPr="00644B0A" w14:paraId="526E8149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F6D2DB" w14:textId="33560A0D" w:rsidR="00FB78A8" w:rsidRPr="006314CF" w:rsidRDefault="00F7299D" w:rsidP="00F12289">
            <w:pPr>
              <w:spacing w:before="0" w:after="0"/>
              <w:rPr>
                <w:iCs/>
                <w:highlight w:val="yellow"/>
              </w:rPr>
            </w:pPr>
            <w:r w:rsidRPr="00A40CA6">
              <w:rPr>
                <w:rStyle w:val="l-L2Char"/>
                <w:szCs w:val="22"/>
              </w:rPr>
              <w:t xml:space="preserve">SO </w:t>
            </w:r>
            <w:r w:rsidRPr="00D72B94">
              <w:rPr>
                <w:rStyle w:val="l-L2Char"/>
                <w:rFonts w:cs="Arial"/>
                <w:szCs w:val="22"/>
              </w:rPr>
              <w:t xml:space="preserve">01 </w:t>
            </w:r>
            <w:r w:rsidRPr="00D72B94">
              <w:rPr>
                <w:rFonts w:cs="Arial"/>
                <w:szCs w:val="22"/>
              </w:rPr>
              <w:t>Úprava toku UT1 s PRE4, PRE5, ZH18, ZH19 a ZH20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F22E" w14:textId="5A08693E" w:rsidR="00FB78A8" w:rsidRPr="005D26E4" w:rsidRDefault="00A249D4" w:rsidP="00A249D4">
            <w:pPr>
              <w:spacing w:before="0" w:after="0"/>
              <w:jc w:val="right"/>
              <w:rPr>
                <w:iCs/>
              </w:rPr>
            </w:pPr>
            <w:r w:rsidRPr="005D26E4">
              <w:rPr>
                <w:iCs/>
              </w:rPr>
              <w:t xml:space="preserve">7 000,00 </w:t>
            </w:r>
          </w:p>
        </w:tc>
      </w:tr>
      <w:tr w:rsidR="00FB78A8" w:rsidRPr="00644B0A" w14:paraId="2E07842E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62BEA9" w14:textId="7BA6CE5E" w:rsidR="00FB78A8" w:rsidRPr="006314CF" w:rsidRDefault="0096665F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02 </w:t>
            </w:r>
            <w:r w:rsidRPr="00D72B94">
              <w:rPr>
                <w:rFonts w:cs="Arial"/>
                <w:szCs w:val="22"/>
              </w:rPr>
              <w:t>Revitalizace toku RT1 s ZH15, ZH16 a ZH17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93DE0" w14:textId="5A976F53" w:rsidR="00FB78A8" w:rsidRPr="005D26E4" w:rsidRDefault="00144FC2" w:rsidP="00A249D4">
            <w:pPr>
              <w:spacing w:before="0" w:after="0"/>
              <w:jc w:val="right"/>
              <w:rPr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23A80D5C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66AF53" w14:textId="4E02E246" w:rsidR="00FB78A8" w:rsidRPr="006314CF" w:rsidRDefault="008644FB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03 </w:t>
            </w:r>
            <w:r w:rsidRPr="00D72B94">
              <w:rPr>
                <w:rFonts w:cs="Arial"/>
                <w:szCs w:val="22"/>
              </w:rPr>
              <w:t>Průleh PR1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10276" w14:textId="1C3E9BDE" w:rsidR="00FB78A8" w:rsidRPr="005D26E4" w:rsidRDefault="00144FC2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4783E0C4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154783" w14:textId="1B36BFFE" w:rsidR="00FB78A8" w:rsidRPr="006314CF" w:rsidRDefault="00DD53C0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04 </w:t>
            </w:r>
            <w:r w:rsidRPr="00D72B94">
              <w:rPr>
                <w:rFonts w:cs="Arial"/>
                <w:szCs w:val="22"/>
              </w:rPr>
              <w:t>Průleh PR7a s ZH21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50BD6" w14:textId="68D97E61" w:rsidR="00FB78A8" w:rsidRPr="005D26E4" w:rsidRDefault="00144FC2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0F011C1A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52A43F" w14:textId="5313129C" w:rsidR="00FB78A8" w:rsidRPr="006314CF" w:rsidRDefault="00184CA6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05 </w:t>
            </w:r>
            <w:r w:rsidRPr="00D72B94">
              <w:rPr>
                <w:rFonts w:cs="Arial"/>
                <w:szCs w:val="22"/>
              </w:rPr>
              <w:t>Průleh PR7b s ZH22, ZH23, ZH24, ZH25 a ZH26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C95F" w14:textId="6C92A985" w:rsidR="00FB78A8" w:rsidRPr="005D26E4" w:rsidRDefault="00144FC2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62BA3662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9FDC13" w14:textId="50F8FFFE" w:rsidR="00FB78A8" w:rsidRPr="006314CF" w:rsidRDefault="0046012D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06 </w:t>
            </w:r>
            <w:r w:rsidRPr="00D72B94">
              <w:rPr>
                <w:rFonts w:cs="Arial"/>
                <w:szCs w:val="22"/>
              </w:rPr>
              <w:t>Průleh PR8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A9B71" w14:textId="65B2D510" w:rsidR="00FB78A8" w:rsidRPr="005D26E4" w:rsidRDefault="00144FC2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45B95594" w14:textId="77777777" w:rsidTr="001819DE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C542DE" w14:textId="6DA329BE" w:rsidR="00FB78A8" w:rsidRPr="006314CF" w:rsidRDefault="00507CB3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07 </w:t>
            </w:r>
            <w:r w:rsidRPr="00D72B94">
              <w:rPr>
                <w:rFonts w:cs="Arial"/>
                <w:szCs w:val="22"/>
              </w:rPr>
              <w:t>Přehrážky PRE1, PRE2 a PRE3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FC63" w14:textId="68A7A4C4" w:rsidR="00FB78A8" w:rsidRPr="005D26E4" w:rsidRDefault="005D26E4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8</w:t>
            </w:r>
            <w:r w:rsidR="00144FC2" w:rsidRPr="005D26E4">
              <w:rPr>
                <w:iCs/>
              </w:rPr>
              <w:t> 000,00</w:t>
            </w:r>
          </w:p>
        </w:tc>
      </w:tr>
      <w:tr w:rsidR="00FB78A8" w:rsidRPr="00644B0A" w14:paraId="4ADA1C73" w14:textId="77777777" w:rsidTr="001819DE">
        <w:trPr>
          <w:trHeight w:val="284"/>
        </w:trPr>
        <w:tc>
          <w:tcPr>
            <w:tcW w:w="5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14F304" w14:textId="03ACCCBA" w:rsidR="00FB78A8" w:rsidRPr="006314CF" w:rsidRDefault="00AE2C0D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08 </w:t>
            </w:r>
            <w:r w:rsidRPr="00D72B94">
              <w:rPr>
                <w:rFonts w:cs="Arial"/>
                <w:szCs w:val="22"/>
              </w:rPr>
              <w:t>Polní cesta VC29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BE202" w14:textId="0D8882E4" w:rsidR="00FB78A8" w:rsidRPr="005D26E4" w:rsidRDefault="005D26E4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1CB5C4B4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824AAF" w14:textId="26B51B73" w:rsidR="00FB78A8" w:rsidRPr="006314CF" w:rsidRDefault="00A15EB9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09 </w:t>
            </w:r>
            <w:r w:rsidRPr="00D72B94">
              <w:rPr>
                <w:rFonts w:cs="Arial"/>
                <w:szCs w:val="22"/>
              </w:rPr>
              <w:t>Polní cesta VC31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7EC6D" w14:textId="2EE5A2BC" w:rsidR="00FB78A8" w:rsidRPr="005D26E4" w:rsidRDefault="005D26E4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FB78A8" w:rsidRPr="00644B0A" w14:paraId="29DC5BF6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47DC3A" w14:textId="42D2E1CC" w:rsidR="00FB78A8" w:rsidRPr="006314CF" w:rsidRDefault="00B22D93" w:rsidP="00F12289">
            <w:pPr>
              <w:spacing w:before="0" w:after="0"/>
              <w:rPr>
                <w:iCs/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10 </w:t>
            </w:r>
            <w:r w:rsidRPr="00D72B94">
              <w:rPr>
                <w:rFonts w:cs="Arial"/>
                <w:szCs w:val="22"/>
              </w:rPr>
              <w:t>Polní cesta VC35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83E56" w14:textId="40482FB2" w:rsidR="00FB78A8" w:rsidRPr="005D26E4" w:rsidRDefault="005D26E4" w:rsidP="00A249D4">
            <w:pPr>
              <w:spacing w:before="0" w:after="0"/>
              <w:jc w:val="right"/>
              <w:rPr>
                <w:b/>
                <w:bCs/>
                <w:iCs/>
              </w:rPr>
            </w:pPr>
            <w:r w:rsidRPr="005D26E4">
              <w:rPr>
                <w:iCs/>
              </w:rPr>
              <w:t>7 000,00</w:t>
            </w:r>
          </w:p>
        </w:tc>
      </w:tr>
      <w:tr w:rsidR="00CA048E" w:rsidRPr="00644B0A" w14:paraId="4F74261B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52880" w14:textId="1831724E" w:rsidR="00CA048E" w:rsidRPr="006314CF" w:rsidRDefault="00CA048E" w:rsidP="00CA048E">
            <w:pPr>
              <w:spacing w:before="0" w:after="0"/>
              <w:rPr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11 </w:t>
            </w:r>
            <w:r w:rsidRPr="00D72B94">
              <w:rPr>
                <w:rFonts w:cs="Arial"/>
                <w:szCs w:val="22"/>
              </w:rPr>
              <w:t>Polní cesta VC</w:t>
            </w:r>
            <w:r>
              <w:rPr>
                <w:rFonts w:cs="Arial"/>
                <w:szCs w:val="22"/>
              </w:rPr>
              <w:t>3</w:t>
            </w:r>
            <w:r w:rsidRPr="00D72B94">
              <w:rPr>
                <w:rFonts w:cs="Arial"/>
                <w:szCs w:val="22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9356" w14:textId="04E1C080" w:rsidR="00CA048E" w:rsidRPr="005D26E4" w:rsidRDefault="005D26E4" w:rsidP="00A249D4">
            <w:pPr>
              <w:spacing w:before="0" w:after="0"/>
              <w:jc w:val="right"/>
            </w:pPr>
            <w:r w:rsidRPr="005D26E4">
              <w:rPr>
                <w:iCs/>
              </w:rPr>
              <w:t>7 000,00</w:t>
            </w:r>
          </w:p>
        </w:tc>
      </w:tr>
      <w:tr w:rsidR="00CA048E" w:rsidRPr="00644B0A" w14:paraId="5BBFD05C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9C6D5B" w14:textId="459CDB0D" w:rsidR="00CA048E" w:rsidRPr="006314CF" w:rsidRDefault="00CA048E" w:rsidP="00CA048E">
            <w:pPr>
              <w:spacing w:before="0" w:after="0"/>
              <w:rPr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12 </w:t>
            </w:r>
            <w:r w:rsidRPr="00D72B94">
              <w:rPr>
                <w:rFonts w:cs="Arial"/>
                <w:szCs w:val="22"/>
              </w:rPr>
              <w:t>Polní cesta DC105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C24E3" w14:textId="74C7A5DF" w:rsidR="00CA048E" w:rsidRPr="005D26E4" w:rsidRDefault="005D26E4" w:rsidP="00A249D4">
            <w:pPr>
              <w:spacing w:before="0" w:after="0"/>
              <w:jc w:val="right"/>
            </w:pPr>
            <w:r w:rsidRPr="005D26E4">
              <w:rPr>
                <w:iCs/>
              </w:rPr>
              <w:t>3 000,00</w:t>
            </w:r>
          </w:p>
        </w:tc>
      </w:tr>
      <w:tr w:rsidR="00CA048E" w:rsidRPr="00644B0A" w14:paraId="77256C61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CE9677" w14:textId="45588280" w:rsidR="00CA048E" w:rsidRPr="006314CF" w:rsidRDefault="00CA048E" w:rsidP="00CA048E">
            <w:pPr>
              <w:spacing w:before="0" w:after="0"/>
              <w:rPr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lastRenderedPageBreak/>
              <w:t xml:space="preserve">SO 13 </w:t>
            </w:r>
            <w:r w:rsidRPr="00D72B94">
              <w:rPr>
                <w:rFonts w:cs="Arial"/>
                <w:szCs w:val="22"/>
              </w:rPr>
              <w:t>Polní cesta DC106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F5BE7" w14:textId="4FA750CD" w:rsidR="00CA048E" w:rsidRPr="005D26E4" w:rsidRDefault="005D26E4" w:rsidP="00A249D4">
            <w:pPr>
              <w:spacing w:before="0" w:after="0"/>
              <w:jc w:val="right"/>
            </w:pPr>
            <w:r w:rsidRPr="005D26E4">
              <w:rPr>
                <w:iCs/>
              </w:rPr>
              <w:t>3 000,00</w:t>
            </w:r>
          </w:p>
        </w:tc>
      </w:tr>
      <w:tr w:rsidR="00CA048E" w:rsidRPr="00644B0A" w14:paraId="4BBED882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CE1552" w14:textId="79079CCC" w:rsidR="00CA048E" w:rsidRPr="006314CF" w:rsidRDefault="00CA048E" w:rsidP="00CA048E">
            <w:pPr>
              <w:spacing w:before="0" w:after="0"/>
              <w:rPr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14 </w:t>
            </w:r>
            <w:r w:rsidRPr="00D72B94">
              <w:rPr>
                <w:rFonts w:cs="Arial"/>
                <w:szCs w:val="22"/>
              </w:rPr>
              <w:t>Polní cesta DC115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4DF14" w14:textId="221B47AF" w:rsidR="00CA048E" w:rsidRPr="005D26E4" w:rsidRDefault="005D26E4" w:rsidP="00A249D4">
            <w:pPr>
              <w:spacing w:before="0" w:after="0"/>
              <w:jc w:val="right"/>
            </w:pPr>
            <w:r w:rsidRPr="005D26E4">
              <w:rPr>
                <w:iCs/>
              </w:rPr>
              <w:t>3 000,00</w:t>
            </w:r>
          </w:p>
        </w:tc>
      </w:tr>
      <w:tr w:rsidR="00CA048E" w:rsidRPr="00644B0A" w14:paraId="3472B6CB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DCD7C" w14:textId="66855C76" w:rsidR="00CA048E" w:rsidRPr="006314CF" w:rsidRDefault="00CA048E" w:rsidP="00CA048E">
            <w:pPr>
              <w:spacing w:before="0" w:after="0"/>
              <w:rPr>
                <w:highlight w:val="yellow"/>
              </w:rPr>
            </w:pPr>
            <w:r w:rsidRPr="00D72B94">
              <w:rPr>
                <w:rStyle w:val="l-L2Char"/>
                <w:rFonts w:cs="Arial"/>
                <w:szCs w:val="22"/>
              </w:rPr>
              <w:t xml:space="preserve">SO 15 </w:t>
            </w:r>
            <w:r w:rsidRPr="00D72B94">
              <w:rPr>
                <w:rFonts w:cs="Arial"/>
                <w:szCs w:val="22"/>
              </w:rPr>
              <w:t>Polní cesta DC123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0EDE1" w14:textId="1A1177FC" w:rsidR="00CA048E" w:rsidRPr="005D26E4" w:rsidRDefault="005D26E4" w:rsidP="00A249D4">
            <w:pPr>
              <w:spacing w:before="0" w:after="0"/>
              <w:jc w:val="right"/>
            </w:pPr>
            <w:r w:rsidRPr="005D26E4">
              <w:rPr>
                <w:iCs/>
              </w:rPr>
              <w:t>3 000,00</w:t>
            </w:r>
          </w:p>
        </w:tc>
      </w:tr>
      <w:tr w:rsidR="00FB78A8" w:rsidRPr="00195CF2" w14:paraId="4929F654" w14:textId="77777777" w:rsidTr="00F12289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C0A35E" w14:textId="77777777" w:rsidR="00FB78A8" w:rsidRPr="005B5E9A" w:rsidRDefault="00FB78A8" w:rsidP="00F12289">
            <w:pPr>
              <w:spacing w:before="0" w:after="0"/>
              <w:rPr>
                <w:b/>
                <w:bCs/>
                <w:iCs/>
              </w:rPr>
            </w:pPr>
            <w:r w:rsidRPr="005B5E9A">
              <w:rPr>
                <w:b/>
                <w:bCs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A480D10" w14:textId="43AB097B" w:rsidR="00FB78A8" w:rsidRPr="005D26E4" w:rsidRDefault="005D26E4" w:rsidP="00A249D4">
            <w:pPr>
              <w:spacing w:before="0" w:after="0"/>
              <w:jc w:val="right"/>
              <w:rPr>
                <w:iCs/>
              </w:rPr>
            </w:pPr>
            <w:r w:rsidRPr="005D26E4">
              <w:rPr>
                <w:b/>
                <w:bCs/>
                <w:iCs/>
              </w:rPr>
              <w:t>90 000,00</w:t>
            </w:r>
          </w:p>
        </w:tc>
      </w:tr>
    </w:tbl>
    <w:p w14:paraId="26D556D8" w14:textId="77777777" w:rsidR="005D76E0" w:rsidRDefault="005D76E0" w:rsidP="0050013D">
      <w:pPr>
        <w:pStyle w:val="l-L2"/>
        <w:rPr>
          <w:i/>
          <w:iCs/>
          <w:highlight w:val="yellow"/>
        </w:rPr>
      </w:pPr>
    </w:p>
    <w:p w14:paraId="028A4B3D" w14:textId="55E1433A" w:rsidR="002849AD" w:rsidRDefault="002849AD" w:rsidP="002849AD">
      <w:pPr>
        <w:pStyle w:val="l-L2"/>
        <w:ind w:left="284"/>
        <w:rPr>
          <w:i/>
          <w:iCs/>
          <w:highlight w:val="yellow"/>
        </w:rPr>
      </w:pPr>
      <w:r w:rsidRPr="009F127A">
        <w:rPr>
          <w:i/>
          <w:iCs/>
          <w:szCs w:val="22"/>
        </w:rPr>
        <w:t>(Cena bude uváděna na haléře, tj. na 2 desetinná místa)</w:t>
      </w:r>
    </w:p>
    <w:p w14:paraId="3B0F529E" w14:textId="77777777" w:rsidR="002849AD" w:rsidRDefault="002849AD" w:rsidP="0050013D">
      <w:pPr>
        <w:pStyle w:val="l-L2"/>
        <w:rPr>
          <w:i/>
          <w:iCs/>
          <w:highlight w:val="yellow"/>
        </w:rPr>
      </w:pPr>
    </w:p>
    <w:p w14:paraId="2E3897DA" w14:textId="7ADC3B62" w:rsidR="003C6AA3" w:rsidRDefault="00701D8A" w:rsidP="001819DE">
      <w:pPr>
        <w:pStyle w:val="l-L2"/>
        <w:numPr>
          <w:ilvl w:val="0"/>
          <w:numId w:val="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1819DE">
      <w:pPr>
        <w:pStyle w:val="l-L2"/>
        <w:numPr>
          <w:ilvl w:val="0"/>
          <w:numId w:val="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059A63DE" w:rsidR="003C6AA3" w:rsidRDefault="00701D8A" w:rsidP="001819DE">
      <w:pPr>
        <w:pStyle w:val="l-L2"/>
        <w:numPr>
          <w:ilvl w:val="0"/>
          <w:numId w:val="6"/>
        </w:numPr>
      </w:pPr>
      <w:r w:rsidRPr="00D91927">
        <w:t xml:space="preserve">Faktura bude vystavena po </w:t>
      </w:r>
      <w:r w:rsidR="0012213C">
        <w:t>nabytí právní moci</w:t>
      </w:r>
      <w:r w:rsidR="0012213C" w:rsidRPr="00D91927">
        <w:t xml:space="preserve"> </w:t>
      </w:r>
      <w:r w:rsidRPr="00D91927">
        <w:t xml:space="preserve">kolaudačního </w:t>
      </w:r>
      <w:r w:rsidR="00963788">
        <w:t>rozhodnutí</w:t>
      </w:r>
      <w:r w:rsidR="00963788" w:rsidRPr="00D91927">
        <w:t xml:space="preserve"> </w:t>
      </w:r>
      <w:r w:rsidRPr="00D91927">
        <w:t>a</w:t>
      </w:r>
      <w:r w:rsidR="00826B3F">
        <w:t> </w:t>
      </w:r>
      <w:r w:rsidRPr="00D91927">
        <w:t>po</w:t>
      </w:r>
      <w:r w:rsidR="00826B3F">
        <w:t> </w:t>
      </w:r>
      <w:r w:rsidRPr="00D91927">
        <w:t>odstranění všech vad a</w:t>
      </w:r>
      <w:r w:rsidR="005A1F51">
        <w:t> </w:t>
      </w:r>
      <w:r w:rsidRPr="00D91927">
        <w:t xml:space="preserve">nedodělků zjištěných při předání a převzetí stavby, popřípadě </w:t>
      </w:r>
      <w:r w:rsidR="004511DE">
        <w:t xml:space="preserve">zjištěných </w:t>
      </w:r>
      <w:r w:rsidRPr="00D91927">
        <w:t>při</w:t>
      </w:r>
      <w:r w:rsidR="00826B3F">
        <w:t> </w:t>
      </w:r>
      <w:r w:rsidR="004511DE">
        <w:t>závěrečné kontrolní prohlídce stavby.</w:t>
      </w:r>
    </w:p>
    <w:p w14:paraId="0815A596" w14:textId="4752DCEB" w:rsidR="003C6AA3" w:rsidRDefault="00BD65E8" w:rsidP="001819DE">
      <w:pPr>
        <w:pStyle w:val="l-L2"/>
        <w:numPr>
          <w:ilvl w:val="0"/>
          <w:numId w:val="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392DAC28" w:rsidR="003C6AA3" w:rsidRDefault="00850C3C" w:rsidP="001819DE">
      <w:pPr>
        <w:pStyle w:val="l-L2"/>
        <w:numPr>
          <w:ilvl w:val="0"/>
          <w:numId w:val="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</w:t>
      </w:r>
      <w:r w:rsidR="00AB0582">
        <w:rPr>
          <w:rFonts w:cs="Arial"/>
        </w:rPr>
        <w:t> </w:t>
      </w:r>
      <w:r w:rsidRPr="00F8630F">
        <w:rPr>
          <w:rFonts w:cs="Arial"/>
        </w:rPr>
        <w:t>jejich adresy, IČ</w:t>
      </w:r>
      <w:r w:rsidR="00017744">
        <w:rPr>
          <w:rFonts w:cs="Arial"/>
        </w:rPr>
        <w:t>O</w:t>
      </w:r>
      <w:r w:rsidRPr="00F8630F">
        <w:rPr>
          <w:rFonts w:cs="Arial"/>
        </w:rPr>
        <w:t>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 xml:space="preserve">tom, že vystavovatel faktury je zapsán v obchodním rejstříku včetně spisové značky, </w:t>
      </w:r>
      <w:r w:rsidR="00C21FDE" w:rsidRPr="00C21FDE">
        <w:rPr>
          <w:rFonts w:cs="Arial"/>
        </w:rPr>
        <w:t>číslo smlouvy objednatele, číslo smlouvy zhotovitele</w:t>
      </w:r>
      <w:r w:rsidRPr="00F8630F">
        <w:rPr>
          <w:rFonts w:cs="Arial"/>
        </w:rPr>
        <w:t>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1819DE">
      <w:pPr>
        <w:pStyle w:val="l-L2"/>
        <w:numPr>
          <w:ilvl w:val="0"/>
          <w:numId w:val="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1819DE">
      <w:pPr>
        <w:pStyle w:val="l-L2"/>
        <w:numPr>
          <w:ilvl w:val="0"/>
          <w:numId w:val="6"/>
        </w:numPr>
      </w:pPr>
      <w:r w:rsidRPr="00DA4B06">
        <w:t>Na faktuře pro objednatele bude zhotovitel uvádět:</w:t>
      </w:r>
    </w:p>
    <w:p w14:paraId="031E5C7A" w14:textId="28325220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</w:t>
      </w:r>
      <w:r w:rsidR="00017744">
        <w:t>O</w:t>
      </w:r>
      <w:r w:rsidRPr="00DA4B06">
        <w:t> 01312774.</w:t>
      </w:r>
    </w:p>
    <w:p w14:paraId="4058E53E" w14:textId="3A8DE2DA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0A40A0">
        <w:t xml:space="preserve">, KPÚ pro Olomoucký kraj, Pobočka Olomouc, Blanická 383/1, 779 00 Olomouc.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</w:t>
      </w:r>
      <w:r w:rsidR="007767DC">
        <w:rPr>
          <w:rFonts w:eastAsia="Arial" w:cs="Arial"/>
          <w:szCs w:val="22"/>
        </w:rPr>
        <w:t> </w:t>
      </w:r>
      <w:r w:rsidR="58558F23" w:rsidRPr="000A7219">
        <w:rPr>
          <w:rFonts w:eastAsia="Arial" w:cs="Arial"/>
          <w:szCs w:val="22"/>
        </w:rPr>
        <w:t>e</w:t>
      </w:r>
      <w:r w:rsidR="007767DC">
        <w:rPr>
          <w:rFonts w:eastAsia="Arial" w:cs="Arial"/>
          <w:szCs w:val="22"/>
        </w:rPr>
        <w:noBreakHyphen/>
      </w:r>
      <w:r w:rsidR="58558F23" w:rsidRPr="000A7219">
        <w:rPr>
          <w:rFonts w:eastAsia="Arial" w:cs="Arial"/>
          <w:szCs w:val="22"/>
        </w:rPr>
        <w:t>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50013D">
        <w:rPr>
          <w:rFonts w:eastAsia="Arial" w:cs="Arial"/>
          <w:color w:val="000000" w:themeColor="text1"/>
          <w:szCs w:val="22"/>
        </w:rPr>
        <w:t>.</w:t>
      </w:r>
    </w:p>
    <w:p w14:paraId="4387EA79" w14:textId="508B2E4B" w:rsidR="00B83F26" w:rsidRDefault="00B83F26" w:rsidP="001819DE">
      <w:pPr>
        <w:pStyle w:val="l-L2"/>
        <w:numPr>
          <w:ilvl w:val="0"/>
          <w:numId w:val="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288EF742" w:rsidR="009F43E6" w:rsidRPr="009966C5" w:rsidRDefault="009F43E6" w:rsidP="001819DE">
      <w:pPr>
        <w:pStyle w:val="l-L2"/>
        <w:numPr>
          <w:ilvl w:val="0"/>
          <w:numId w:val="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</w:t>
      </w:r>
      <w:r w:rsidR="007767DC">
        <w:rPr>
          <w:bCs/>
        </w:rPr>
        <w:t> </w:t>
      </w:r>
      <w:r w:rsidRPr="009966C5">
        <w:rPr>
          <w:bCs/>
        </w:rPr>
        <w:t>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</w:t>
      </w:r>
      <w:r w:rsidR="00C87330">
        <w:rPr>
          <w:bCs/>
        </w:rPr>
        <w:t>,</w:t>
      </w:r>
      <w:r w:rsidRPr="009966C5">
        <w:rPr>
          <w:bCs/>
        </w:rPr>
        <w:t xml:space="preserve"> zhotoviteli nejpozději do 5 pracovních dní před původním termínem splatnosti faktury.</w:t>
      </w:r>
    </w:p>
    <w:p w14:paraId="48FB6F88" w14:textId="7F9F0C87" w:rsidR="009F43E6" w:rsidRPr="009966C5" w:rsidRDefault="009F43E6" w:rsidP="001819DE">
      <w:pPr>
        <w:pStyle w:val="l-L2"/>
        <w:numPr>
          <w:ilvl w:val="0"/>
          <w:numId w:val="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</w:t>
      </w:r>
      <w:r w:rsidR="007767DC">
        <w:rPr>
          <w:bCs/>
        </w:rPr>
        <w:t> </w:t>
      </w:r>
      <w:r w:rsidRPr="009966C5">
        <w:rPr>
          <w:bCs/>
        </w:rPr>
        <w:t>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7F9357E" w:rsidR="003620AC" w:rsidRPr="00D53952" w:rsidRDefault="003620AC" w:rsidP="001C168E">
      <w:pPr>
        <w:pStyle w:val="l-L1"/>
      </w:pPr>
      <w:r w:rsidRPr="00D53952">
        <w:t>Smluvní pokuty a</w:t>
      </w:r>
      <w:r w:rsidR="007767DC">
        <w:t> </w:t>
      </w:r>
      <w:r w:rsidRPr="00D53952">
        <w:t>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6B7E37AC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</w:t>
      </w:r>
      <w:r w:rsidR="00C87330">
        <w:t>,</w:t>
      </w:r>
      <w:r w:rsidRPr="001C168E">
        <w:t xml:space="preserve"> vyplývajících z ustanovení této smlouvy</w:t>
      </w:r>
      <w:r w:rsidR="00C87330">
        <w:t>,</w:t>
      </w:r>
      <w:r w:rsidRPr="001C168E">
        <w:t xml:space="preserve"> se sjednává smluvní pokuta ve výši</w:t>
      </w:r>
      <w:r w:rsidR="002E33CE">
        <w:t xml:space="preserve"> </w:t>
      </w:r>
      <w:r w:rsidR="00212BD1" w:rsidRPr="00A022B9">
        <w:t>5</w:t>
      </w:r>
      <w:r w:rsidR="00AC5D39">
        <w:t> </w:t>
      </w:r>
      <w:r w:rsidR="00212BD1" w:rsidRPr="00A022B9">
        <w:t>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5386DA73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C5D39">
        <w:t> </w:t>
      </w:r>
      <w:r w:rsidRPr="001C168E">
        <w:t>dní poté, co bude písemná výzva jedné strany v tomto směru druhé straně doručena.</w:t>
      </w:r>
    </w:p>
    <w:p w14:paraId="79B5852B" w14:textId="0082B18C" w:rsidR="003620AC" w:rsidRDefault="003620AC" w:rsidP="00A30016">
      <w:pPr>
        <w:pStyle w:val="l-L2"/>
        <w:numPr>
          <w:ilvl w:val="0"/>
          <w:numId w:val="5"/>
        </w:numPr>
      </w:pPr>
      <w:r w:rsidRPr="001C168E">
        <w:t>Žádná ze smluvních stran nemá povinnost nahradit škodu způsobenou porušením svých</w:t>
      </w:r>
      <w:r w:rsidR="007767DC">
        <w:t> </w:t>
      </w:r>
      <w:r w:rsidRPr="001C168E">
        <w:t xml:space="preserve">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>ust.</w:t>
      </w:r>
      <w:r w:rsidR="007767DC">
        <w:t> 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12770B78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</w:t>
      </w:r>
      <w:r w:rsidR="007767DC">
        <w:t> </w:t>
      </w:r>
      <w:r w:rsidRPr="00D12D68">
        <w:t>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</w:t>
      </w:r>
      <w:r w:rsidR="00AB0582">
        <w:t> </w:t>
      </w:r>
      <w:r w:rsidRPr="00D12D68">
        <w:t>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8A02C6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je oprávněn od smlouvy odstoupit bez jakýchkoli sankcí, pokud nebude schválena částka ze státního rozpočtu následujícího roku, která je potřebná k úhradě za</w:t>
      </w:r>
      <w:r w:rsidR="007767DC">
        <w:t> </w:t>
      </w:r>
      <w:r w:rsidR="00212DC4">
        <w:t>p</w:t>
      </w:r>
      <w:r w:rsidR="00212DC4" w:rsidRPr="00D12D68">
        <w:t xml:space="preserve">lnění </w:t>
      </w:r>
      <w:r w:rsidRPr="00D12D68">
        <w:t>poskytované podle této smlouvy v následujícím roce.</w:t>
      </w:r>
    </w:p>
    <w:p w14:paraId="728EEA36" w14:textId="49B04D16" w:rsidR="003620AC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ve vztahu k plnění v případě, že</w:t>
      </w:r>
      <w:r w:rsidR="007767DC">
        <w:t> </w:t>
      </w:r>
      <w:r w:rsidRPr="00D12D68">
        <w:t>objednatel obdrží ze státního rozpočtu snížené množství finančních prostředků oproti množství požadovanému v období před započetím poskytování plnění, a dále v případě, pokud nedojde k realizaci stavby do</w:t>
      </w:r>
      <w:r w:rsidR="00AB0582">
        <w:t> </w:t>
      </w:r>
      <w:r w:rsidR="00AA6A27">
        <w:rPr>
          <w:b/>
          <w:bCs/>
        </w:rPr>
        <w:t>31. 12. 2032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1D74BB4E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</w:t>
      </w:r>
      <w:r w:rsidR="00AB0582">
        <w:t> </w:t>
      </w:r>
      <w:r w:rsidRPr="00D12D68">
        <w:t>počne běžet prvního dne</w:t>
      </w:r>
      <w:r w:rsidR="007767DC">
        <w:t xml:space="preserve"> </w:t>
      </w:r>
      <w:r w:rsidRPr="00D12D68">
        <w:t>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lastRenderedPageBreak/>
        <w:t>O</w:t>
      </w:r>
      <w:r w:rsidR="00B83F26" w:rsidRPr="00BC3C0B">
        <w:t>statní ujednání</w:t>
      </w:r>
    </w:p>
    <w:p w14:paraId="4DCCE7E7" w14:textId="69E61A82" w:rsidR="00B83F26" w:rsidRPr="005455EA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AB0582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 xml:space="preserve">. V případě, že se tak nestane, </w:t>
      </w:r>
      <w:r w:rsidRPr="005455EA">
        <w:t>nemůže vůči odesílateli namítat, že nebyl seznámen se skutečným obsahem zprávy.</w:t>
      </w:r>
    </w:p>
    <w:p w14:paraId="16638108" w14:textId="75B3A940" w:rsidR="00740C5C" w:rsidRPr="005455EA" w:rsidRDefault="00E64472" w:rsidP="00A30016">
      <w:pPr>
        <w:pStyle w:val="l-L2"/>
        <w:numPr>
          <w:ilvl w:val="0"/>
          <w:numId w:val="3"/>
        </w:numPr>
      </w:pPr>
      <w:r w:rsidRPr="005455EA">
        <w:t>Smluvní strany jsou si plně vědomy zákonné povinnosti u</w:t>
      </w:r>
      <w:r w:rsidR="003C703B" w:rsidRPr="005455EA">
        <w:t>veřejnit dle zákona č.</w:t>
      </w:r>
      <w:r w:rsidR="00A2459C" w:rsidRPr="005455EA">
        <w:t> </w:t>
      </w:r>
      <w:r w:rsidR="003C703B" w:rsidRPr="005455EA">
        <w:t>340/2015 Sb., o</w:t>
      </w:r>
      <w:r w:rsidR="00AB0582" w:rsidRPr="005455EA">
        <w:t> </w:t>
      </w:r>
      <w:r w:rsidR="003C703B" w:rsidRPr="005455EA">
        <w:t>zvláštních podmínkách účinnosti některých smluv, uveřejňování těchto smluv a</w:t>
      </w:r>
      <w:r w:rsidR="00AB0582" w:rsidRPr="005455EA">
        <w:t> </w:t>
      </w:r>
      <w:r w:rsidR="003C703B" w:rsidRPr="005455EA">
        <w:t>o</w:t>
      </w:r>
      <w:r w:rsidR="00AB0582" w:rsidRPr="005455EA">
        <w:t> </w:t>
      </w:r>
      <w:r w:rsidR="003C703B" w:rsidRPr="005455EA">
        <w:t>registru smluv (zákon o registru smluv)</w:t>
      </w:r>
      <w:r w:rsidRPr="005455EA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36138B6E" w:rsidR="00A87806" w:rsidRPr="005455EA" w:rsidRDefault="000571AA" w:rsidP="00A30016">
      <w:pPr>
        <w:pStyle w:val="l-L2"/>
        <w:numPr>
          <w:ilvl w:val="0"/>
          <w:numId w:val="3"/>
        </w:numPr>
      </w:pPr>
      <w:r w:rsidRPr="005455EA">
        <w:t>Zhotovitel dále výslovně prohlašuje a bere na vědomí, že tato smlouva nepředstavuje jeho obchodní tajemství ani neobsahuje jeho důvěrné informace</w:t>
      </w:r>
      <w:r w:rsidR="001C5582" w:rsidRPr="005455EA">
        <w:t xml:space="preserve"> a</w:t>
      </w:r>
      <w:r w:rsidR="00AB0582" w:rsidRPr="005455EA">
        <w:t> </w:t>
      </w:r>
      <w:r w:rsidR="001C5582" w:rsidRPr="005455EA">
        <w:t>souhlasí s</w:t>
      </w:r>
      <w:r w:rsidR="00AB0582" w:rsidRPr="005455EA">
        <w:t> </w:t>
      </w:r>
      <w:r w:rsidR="001C5582" w:rsidRPr="005455EA">
        <w:t>tím,</w:t>
      </w:r>
      <w:r w:rsidR="006168C8" w:rsidRPr="005455EA">
        <w:t xml:space="preserve"> </w:t>
      </w:r>
      <w:r w:rsidR="001C5582" w:rsidRPr="005455EA">
        <w:t>aby</w:t>
      </w:r>
      <w:r w:rsidR="006168C8" w:rsidRPr="005455EA">
        <w:t> </w:t>
      </w:r>
      <w:r w:rsidR="001C5582" w:rsidRPr="005455EA">
        <w:t>tato smlouva, včetně veškerých změn a dodatků, byla v plném rozsahu</w:t>
      </w:r>
      <w:r w:rsidRPr="005455EA">
        <w:t xml:space="preserve"> </w:t>
      </w:r>
      <w:r w:rsidR="001C5582" w:rsidRPr="005455EA">
        <w:t>uv</w:t>
      </w:r>
      <w:r w:rsidR="00E7616C" w:rsidRPr="005455EA">
        <w:t xml:space="preserve">eřejněna </w:t>
      </w:r>
      <w:r w:rsidRPr="005455EA">
        <w:t>v</w:t>
      </w:r>
      <w:r w:rsidR="006168C8" w:rsidRPr="005455EA">
        <w:t> </w:t>
      </w:r>
      <w:r w:rsidRPr="005455EA">
        <w:t>registru smluv.</w:t>
      </w:r>
    </w:p>
    <w:p w14:paraId="16BED5EE" w14:textId="7DAFC97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</w:t>
      </w:r>
      <w:r w:rsidR="006168C8">
        <w:t> </w:t>
      </w:r>
      <w:r w:rsidRPr="00BC3C0B">
        <w:t>písemně, zhotoviteli nejpozději do 5 pracovních dní před původní lhůtou pro splatnost faktury, popř. do</w:t>
      </w:r>
      <w:r w:rsidR="00AB0582">
        <w:t> </w:t>
      </w:r>
      <w:r w:rsidRPr="00BC3C0B">
        <w:t>3</w:t>
      </w:r>
      <w:r w:rsidR="00AB0582">
        <w:t> </w:t>
      </w:r>
      <w:r w:rsidRPr="00BC3C0B">
        <w:t>pracovních dnů od okamžiku, kdy se objednatel dověděl o</w:t>
      </w:r>
      <w:r w:rsidR="00AB0582">
        <w:t> </w:t>
      </w:r>
      <w:r w:rsidRPr="00BC3C0B">
        <w:t>vzniku této</w:t>
      </w:r>
      <w:r w:rsidR="006168C8">
        <w:t> </w:t>
      </w:r>
      <w:r w:rsidRPr="00BC3C0B">
        <w:t>skutečnosti, nastane-li ve lhůtě kratší než 5 pracovních dní před původní lhůtou splatnosti faktury.</w:t>
      </w:r>
    </w:p>
    <w:p w14:paraId="3EA66551" w14:textId="448F62B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</w:t>
      </w:r>
      <w:r w:rsidR="00AB0582">
        <w:t> </w:t>
      </w:r>
      <w:r w:rsidRPr="00BC3C0B">
        <w:t>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497D72E5" w14:textId="398B108F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</w:t>
      </w:r>
      <w:r w:rsidR="00AB0582">
        <w:t> </w:t>
      </w:r>
      <w:r w:rsidRPr="00BC3C0B">
        <w:t>případech, kdy zhotovitel v souvislosti s plněním smlouvy zpracovává osobní údaje, se tímto zavazuje, že k</w:t>
      </w:r>
      <w:r w:rsidR="00AB0582">
        <w:t> </w:t>
      </w:r>
      <w:r w:rsidRPr="00BC3C0B">
        <w:t>těmto osobním údajům bude přistupovat v</w:t>
      </w:r>
      <w:r w:rsidR="00AB0582">
        <w:t> </w:t>
      </w:r>
      <w:r w:rsidRPr="00BC3C0B">
        <w:t>souladu se zákonem č.</w:t>
      </w:r>
      <w:r w:rsidR="00A2459C">
        <w:t> </w:t>
      </w:r>
      <w:r w:rsidRPr="00BC3C0B">
        <w:t>110/2019</w:t>
      </w:r>
      <w:r w:rsidR="006168C8">
        <w:t> </w:t>
      </w:r>
      <w:r w:rsidRPr="00BC3C0B">
        <w:t>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</w:t>
      </w:r>
      <w:r w:rsidR="006168C8">
        <w:t> </w:t>
      </w:r>
      <w:r w:rsidRPr="00BC3C0B">
        <w:t>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</w:t>
      </w:r>
      <w:r w:rsidR="006168C8">
        <w:t> </w:t>
      </w:r>
      <w:r w:rsidRPr="00BC3C0B">
        <w:t>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</w:t>
      </w:r>
      <w:r w:rsidR="006168C8">
        <w:t> </w:t>
      </w:r>
      <w:r w:rsidRPr="00BC3C0B">
        <w:t>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</w:t>
      </w:r>
      <w:r w:rsidRPr="00BC3C0B">
        <w:lastRenderedPageBreak/>
        <w:t>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57DD5E65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</w:t>
      </w:r>
      <w:r w:rsidR="00AB0582">
        <w:t> </w:t>
      </w:r>
      <w:r w:rsidRPr="00BC3C0B">
        <w:t>jakékoliv změně rozsahu činností zhotovitele musí být mezi objednatelem a zhotovitelem uzavřena samostatná písemná smlouva (dodatek k této smlouvě) s dohodnutím ceny a</w:t>
      </w:r>
      <w:r w:rsidR="006168C8">
        <w:t> </w:t>
      </w:r>
      <w:r w:rsidRPr="00BC3C0B">
        <w:t>vlivu na lhůtu doby plnění dle této smlouvy. Zadání dodatečné práce musí být řešeno v</w:t>
      </w:r>
      <w:r w:rsidR="006168C8">
        <w:t> </w:t>
      </w:r>
      <w:r w:rsidRPr="00BC3C0B">
        <w:t>souladu se</w:t>
      </w:r>
      <w:r w:rsidR="001B4E11">
        <w:t> </w:t>
      </w:r>
      <w:r w:rsidRPr="00BC3C0B">
        <w:t>ZZVZ.</w:t>
      </w:r>
    </w:p>
    <w:p w14:paraId="64504CD9" w14:textId="26690CCB" w:rsidR="0076345A" w:rsidRPr="005455EA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smluvních </w:t>
      </w:r>
      <w:r w:rsidRPr="005455EA">
        <w:t>stran</w:t>
      </w:r>
      <w:r w:rsidR="00035616" w:rsidRPr="005455EA">
        <w:t xml:space="preserve"> a účinnosti dnem jejího uveřejnění v</w:t>
      </w:r>
      <w:r w:rsidR="00AB0582" w:rsidRPr="005455EA">
        <w:t> </w:t>
      </w:r>
      <w:r w:rsidRPr="005455EA">
        <w:t>registru smluv dle ust.</w:t>
      </w:r>
      <w:r w:rsidR="00AB0582" w:rsidRPr="005455EA">
        <w:t> </w:t>
      </w:r>
      <w:r w:rsidRPr="005455EA">
        <w:t>§</w:t>
      </w:r>
      <w:r w:rsidR="00281042" w:rsidRPr="005455EA">
        <w:t> </w:t>
      </w:r>
      <w:r w:rsidRPr="005455EA">
        <w:t>6 odst.</w:t>
      </w:r>
      <w:r w:rsidR="00281042" w:rsidRPr="005455EA">
        <w:t> </w:t>
      </w:r>
      <w:r w:rsidRPr="005455EA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2CBBAE90" w14:textId="77777777" w:rsidR="00C44F49" w:rsidRDefault="00C44F49" w:rsidP="007C577B">
      <w:pPr>
        <w:pStyle w:val="l-L2"/>
      </w:pPr>
    </w:p>
    <w:p w14:paraId="6D912315" w14:textId="0AFE1F99" w:rsidR="00C44F49" w:rsidRDefault="009133E2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C44F49" w:rsidRPr="00654BF5">
        <w:rPr>
          <w:rFonts w:cs="Arial"/>
          <w:szCs w:val="24"/>
        </w:rPr>
        <w:t>V</w:t>
      </w:r>
      <w:r w:rsidR="00C44F49">
        <w:rPr>
          <w:rFonts w:cs="Arial"/>
          <w:szCs w:val="24"/>
        </w:rPr>
        <w:t xml:space="preserve"> Olomouci</w:t>
      </w:r>
      <w:r w:rsidR="00C44F49" w:rsidRPr="00654BF5">
        <w:rPr>
          <w:rFonts w:cs="Arial"/>
          <w:szCs w:val="24"/>
        </w:rPr>
        <w:t xml:space="preserve"> dne</w:t>
      </w:r>
      <w:r w:rsidR="00C44F49">
        <w:rPr>
          <w:rFonts w:cs="Arial"/>
          <w:szCs w:val="24"/>
        </w:rPr>
        <w:t xml:space="preserve"> </w:t>
      </w:r>
      <w:r w:rsidR="009D7EB1">
        <w:rPr>
          <w:rFonts w:cs="Arial"/>
          <w:szCs w:val="24"/>
        </w:rPr>
        <w:t>4. 5. 2026</w:t>
      </w:r>
      <w:r w:rsidR="00C44F49" w:rsidRPr="00654BF5">
        <w:rPr>
          <w:rFonts w:cs="Arial"/>
          <w:szCs w:val="24"/>
        </w:rPr>
        <w:tab/>
        <w:t>V</w:t>
      </w:r>
      <w:r w:rsidR="005455EA">
        <w:rPr>
          <w:rFonts w:cs="Arial"/>
          <w:szCs w:val="24"/>
        </w:rPr>
        <w:t> Prostějově</w:t>
      </w:r>
      <w:r w:rsidR="00C44F49" w:rsidRPr="00654BF5">
        <w:rPr>
          <w:rFonts w:cs="Arial"/>
          <w:szCs w:val="24"/>
        </w:rPr>
        <w:t xml:space="preserve"> dne</w:t>
      </w:r>
      <w:r w:rsidR="00C44F49">
        <w:rPr>
          <w:rFonts w:cs="Arial"/>
          <w:szCs w:val="24"/>
        </w:rPr>
        <w:t xml:space="preserve"> </w:t>
      </w:r>
      <w:r w:rsidR="006839FA">
        <w:rPr>
          <w:rFonts w:cs="Arial"/>
          <w:szCs w:val="24"/>
        </w:rPr>
        <w:t>4. 5. 2026</w:t>
      </w:r>
    </w:p>
    <w:p w14:paraId="73FBDEDA" w14:textId="77777777" w:rsidR="00C44F49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20A145B6" w14:textId="77777777" w:rsidR="00C44F49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44FB71E" w14:textId="77777777" w:rsidR="00C44F49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6941C25" w14:textId="77777777" w:rsidR="00715359" w:rsidRDefault="0071535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55C832E8" w14:textId="77777777" w:rsidR="00C44F49" w:rsidRPr="00654BF5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5FC1BF9" w14:textId="026B2190" w:rsidR="00C44F49" w:rsidRPr="00E45822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 w:rsidRPr="00E45822">
        <w:rPr>
          <w:rFonts w:cs="Arial"/>
          <w:i/>
          <w:iCs/>
          <w:szCs w:val="24"/>
        </w:rPr>
        <w:tab/>
      </w:r>
    </w:p>
    <w:p w14:paraId="13CA1CE4" w14:textId="77777777" w:rsidR="00C44F49" w:rsidRPr="00654BF5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4D0DF9D" w14:textId="6E45BEA6" w:rsidR="00C44F49" w:rsidRPr="00C44F49" w:rsidRDefault="00C44F49" w:rsidP="00C44F49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C44F49">
        <w:rPr>
          <w:rFonts w:cs="Arial"/>
          <w:szCs w:val="24"/>
        </w:rPr>
        <w:tab/>
        <w:t>JUDr. Roman Brnčal, LL.M.</w:t>
      </w:r>
      <w:r w:rsidRPr="00C44F49">
        <w:rPr>
          <w:rFonts w:cs="Arial"/>
          <w:szCs w:val="24"/>
        </w:rPr>
        <w:tab/>
      </w:r>
      <w:r w:rsidR="005455EA">
        <w:rPr>
          <w:rFonts w:cs="Arial"/>
          <w:szCs w:val="24"/>
        </w:rPr>
        <w:t xml:space="preserve">Ing. David </w:t>
      </w:r>
      <w:r w:rsidR="0024452D">
        <w:rPr>
          <w:rFonts w:cs="Arial"/>
          <w:szCs w:val="24"/>
        </w:rPr>
        <w:t>Dohnal</w:t>
      </w:r>
    </w:p>
    <w:p w14:paraId="2C1F4A66" w14:textId="1252180F" w:rsidR="00C44F49" w:rsidRPr="00C44F49" w:rsidRDefault="00C44F49" w:rsidP="00C44F4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 w:rsidRPr="00C44F49">
        <w:rPr>
          <w:rFonts w:cs="Arial"/>
          <w:szCs w:val="24"/>
        </w:rPr>
        <w:t>ředitel Krajského pozemkového úřadu</w:t>
      </w:r>
      <w:r w:rsidR="0024452D">
        <w:rPr>
          <w:rFonts w:cs="Arial"/>
          <w:szCs w:val="24"/>
        </w:rPr>
        <w:tab/>
        <w:t>jednatel společnosti Hanousek s.r.o.</w:t>
      </w:r>
    </w:p>
    <w:p w14:paraId="47760604" w14:textId="77777777" w:rsidR="00C44F49" w:rsidRPr="00C44F49" w:rsidRDefault="00C44F49" w:rsidP="00C44F49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szCs w:val="24"/>
        </w:rPr>
      </w:pPr>
      <w:r w:rsidRPr="00C44F49">
        <w:rPr>
          <w:rFonts w:cs="Arial"/>
          <w:szCs w:val="24"/>
        </w:rPr>
        <w:t>pro Olomoucký kraj</w:t>
      </w:r>
    </w:p>
    <w:p w14:paraId="2C7C3737" w14:textId="15D1B4ED" w:rsidR="003B7D9D" w:rsidRDefault="003B7D9D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575FEF0" w14:textId="77777777" w:rsidR="0097558E" w:rsidRDefault="0097558E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13F8D21" w14:textId="77777777" w:rsidR="0097558E" w:rsidRDefault="0097558E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00D1E784" w14:textId="77777777" w:rsidR="0097558E" w:rsidRDefault="0097558E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3C322AE5" w14:textId="77777777" w:rsidR="0097558E" w:rsidRDefault="0097558E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1DC27003" w14:textId="77777777" w:rsidR="0097558E" w:rsidRDefault="0097558E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</w:p>
    <w:p w14:paraId="5D4EC5B1" w14:textId="201FC60C" w:rsidR="0097558E" w:rsidRPr="00A30016" w:rsidRDefault="0097558E" w:rsidP="00C44F49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>
        <w:rPr>
          <w:szCs w:val="24"/>
        </w:rPr>
        <w:t>Za správnost: Bc. Silvie Johanesová</w:t>
      </w:r>
    </w:p>
    <w:sectPr w:rsidR="0097558E" w:rsidRPr="00A30016" w:rsidSect="0050013D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41EE" w14:textId="77777777" w:rsidR="00B531AD" w:rsidRDefault="00B531AD" w:rsidP="00B83F26">
      <w:r>
        <w:separator/>
      </w:r>
    </w:p>
  </w:endnote>
  <w:endnote w:type="continuationSeparator" w:id="0">
    <w:p w14:paraId="02966D66" w14:textId="77777777" w:rsidR="00B531AD" w:rsidRDefault="00B531AD" w:rsidP="00B83F26">
      <w:r>
        <w:continuationSeparator/>
      </w:r>
    </w:p>
  </w:endnote>
  <w:endnote w:type="continuationNotice" w:id="1">
    <w:p w14:paraId="033A4BC0" w14:textId="77777777" w:rsidR="00B531AD" w:rsidRDefault="00B531A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1669" w14:textId="77777777" w:rsidR="00B531AD" w:rsidRDefault="00B531AD" w:rsidP="00B83F26">
      <w:r>
        <w:separator/>
      </w:r>
    </w:p>
  </w:footnote>
  <w:footnote w:type="continuationSeparator" w:id="0">
    <w:p w14:paraId="0495FC6E" w14:textId="77777777" w:rsidR="00B531AD" w:rsidRDefault="00B531AD" w:rsidP="00B83F26">
      <w:r>
        <w:continuationSeparator/>
      </w:r>
    </w:p>
  </w:footnote>
  <w:footnote w:type="continuationNotice" w:id="1">
    <w:p w14:paraId="21753564" w14:textId="77777777" w:rsidR="00B531AD" w:rsidRDefault="00B531A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3EEF" w14:textId="45CE7495" w:rsidR="0050013D" w:rsidRPr="00B53429" w:rsidRDefault="0050013D" w:rsidP="00EB2C91">
    <w:pPr>
      <w:tabs>
        <w:tab w:val="left" w:pos="4253"/>
      </w:tabs>
    </w:pPr>
    <w:r w:rsidRPr="00B53429">
      <w:t xml:space="preserve">Č.j.: </w:t>
    </w:r>
    <w:r w:rsidR="00AE3B33" w:rsidRPr="00DC4F1E">
      <w:t>SPU 164644/2026</w:t>
    </w:r>
    <w:r w:rsidRPr="00B53429">
      <w:tab/>
      <w:t xml:space="preserve">Číslo smlouvy objednatele: </w:t>
    </w:r>
    <w:r w:rsidR="00D361B6">
      <w:t>155-2026-521201</w:t>
    </w:r>
  </w:p>
  <w:p w14:paraId="0FE1921E" w14:textId="3450506F" w:rsidR="00012340" w:rsidRPr="0050013D" w:rsidRDefault="0050013D" w:rsidP="004831D7">
    <w:pPr>
      <w:tabs>
        <w:tab w:val="left" w:pos="4253"/>
      </w:tabs>
      <w:ind w:left="4253" w:hanging="4253"/>
    </w:pPr>
    <w:r w:rsidRPr="00B53429">
      <w:t xml:space="preserve">UID: </w:t>
    </w:r>
    <w:r w:rsidR="00AE3B33" w:rsidRPr="00DC4F1E">
      <w:t>spudms00000016615590</w:t>
    </w:r>
    <w:r w:rsidRPr="00B53429">
      <w:tab/>
      <w:t>Číslo smlouvy zhotovitele:</w:t>
    </w:r>
    <w:r w:rsidR="004831D7">
      <w:t xml:space="preserve"> </w:t>
    </w:r>
    <w:r w:rsidR="00DC4F1E" w:rsidRPr="00DC4F1E">
      <w:t>3/26/2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17744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401E"/>
    <w:rsid w:val="00087A0A"/>
    <w:rsid w:val="00090512"/>
    <w:rsid w:val="00093C5B"/>
    <w:rsid w:val="000A40A0"/>
    <w:rsid w:val="000A6E48"/>
    <w:rsid w:val="000A7219"/>
    <w:rsid w:val="000B044F"/>
    <w:rsid w:val="000B0A9A"/>
    <w:rsid w:val="000B10BB"/>
    <w:rsid w:val="000B3316"/>
    <w:rsid w:val="000B3EB9"/>
    <w:rsid w:val="000B47D7"/>
    <w:rsid w:val="000B78CD"/>
    <w:rsid w:val="000C0BDA"/>
    <w:rsid w:val="000C46AF"/>
    <w:rsid w:val="000C4B33"/>
    <w:rsid w:val="000C746F"/>
    <w:rsid w:val="000D128B"/>
    <w:rsid w:val="000D1818"/>
    <w:rsid w:val="000D1BDF"/>
    <w:rsid w:val="000E618B"/>
    <w:rsid w:val="000E6467"/>
    <w:rsid w:val="000F1247"/>
    <w:rsid w:val="00104667"/>
    <w:rsid w:val="00104E9E"/>
    <w:rsid w:val="001068B7"/>
    <w:rsid w:val="00110C40"/>
    <w:rsid w:val="00112268"/>
    <w:rsid w:val="0012213C"/>
    <w:rsid w:val="00126A2D"/>
    <w:rsid w:val="0012753E"/>
    <w:rsid w:val="001348A2"/>
    <w:rsid w:val="00144FC2"/>
    <w:rsid w:val="001634AE"/>
    <w:rsid w:val="00165F4C"/>
    <w:rsid w:val="00167323"/>
    <w:rsid w:val="00167C3A"/>
    <w:rsid w:val="001715DA"/>
    <w:rsid w:val="00173730"/>
    <w:rsid w:val="00180850"/>
    <w:rsid w:val="001819DE"/>
    <w:rsid w:val="00181A77"/>
    <w:rsid w:val="001829B6"/>
    <w:rsid w:val="00184CA6"/>
    <w:rsid w:val="00185DB2"/>
    <w:rsid w:val="00186AE3"/>
    <w:rsid w:val="00186DAA"/>
    <w:rsid w:val="00193E18"/>
    <w:rsid w:val="00194F87"/>
    <w:rsid w:val="001971F1"/>
    <w:rsid w:val="001A4873"/>
    <w:rsid w:val="001A5183"/>
    <w:rsid w:val="001A54C0"/>
    <w:rsid w:val="001B4E11"/>
    <w:rsid w:val="001B73D4"/>
    <w:rsid w:val="001C0AA4"/>
    <w:rsid w:val="001C168E"/>
    <w:rsid w:val="001C2336"/>
    <w:rsid w:val="001C4315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452D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49AD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2F7C23"/>
    <w:rsid w:val="00304813"/>
    <w:rsid w:val="00305045"/>
    <w:rsid w:val="00306498"/>
    <w:rsid w:val="0031011B"/>
    <w:rsid w:val="00310D37"/>
    <w:rsid w:val="0031120A"/>
    <w:rsid w:val="00311308"/>
    <w:rsid w:val="003234CB"/>
    <w:rsid w:val="0032529C"/>
    <w:rsid w:val="00325902"/>
    <w:rsid w:val="00331E57"/>
    <w:rsid w:val="003339AA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96F"/>
    <w:rsid w:val="00381B1B"/>
    <w:rsid w:val="00395879"/>
    <w:rsid w:val="00397219"/>
    <w:rsid w:val="003A4E29"/>
    <w:rsid w:val="003A6937"/>
    <w:rsid w:val="003B001D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3F201B"/>
    <w:rsid w:val="00401DF6"/>
    <w:rsid w:val="004025FB"/>
    <w:rsid w:val="00404006"/>
    <w:rsid w:val="00404DFB"/>
    <w:rsid w:val="004050C2"/>
    <w:rsid w:val="0040723A"/>
    <w:rsid w:val="004158D5"/>
    <w:rsid w:val="0042310C"/>
    <w:rsid w:val="00430EE4"/>
    <w:rsid w:val="0043137E"/>
    <w:rsid w:val="0044232D"/>
    <w:rsid w:val="004453EA"/>
    <w:rsid w:val="00445932"/>
    <w:rsid w:val="00446E40"/>
    <w:rsid w:val="00450827"/>
    <w:rsid w:val="004511DE"/>
    <w:rsid w:val="00457F60"/>
    <w:rsid w:val="0046012D"/>
    <w:rsid w:val="0046360C"/>
    <w:rsid w:val="00463AB0"/>
    <w:rsid w:val="004652FB"/>
    <w:rsid w:val="00481BEE"/>
    <w:rsid w:val="004831D7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4F21A9"/>
    <w:rsid w:val="0050013D"/>
    <w:rsid w:val="00503035"/>
    <w:rsid w:val="00505E0D"/>
    <w:rsid w:val="005077E5"/>
    <w:rsid w:val="00507CB3"/>
    <w:rsid w:val="00512091"/>
    <w:rsid w:val="00512127"/>
    <w:rsid w:val="005127B2"/>
    <w:rsid w:val="0051649A"/>
    <w:rsid w:val="00523990"/>
    <w:rsid w:val="0052573B"/>
    <w:rsid w:val="00530002"/>
    <w:rsid w:val="00531C6F"/>
    <w:rsid w:val="005373D6"/>
    <w:rsid w:val="00542A63"/>
    <w:rsid w:val="00543AEB"/>
    <w:rsid w:val="005444EE"/>
    <w:rsid w:val="0054478C"/>
    <w:rsid w:val="005455EA"/>
    <w:rsid w:val="00554450"/>
    <w:rsid w:val="005700BC"/>
    <w:rsid w:val="00571A48"/>
    <w:rsid w:val="00571FFD"/>
    <w:rsid w:val="00572C8B"/>
    <w:rsid w:val="00574F3E"/>
    <w:rsid w:val="00577773"/>
    <w:rsid w:val="00587429"/>
    <w:rsid w:val="00590D56"/>
    <w:rsid w:val="00593078"/>
    <w:rsid w:val="00595FEA"/>
    <w:rsid w:val="005A06BB"/>
    <w:rsid w:val="005A1F51"/>
    <w:rsid w:val="005A4779"/>
    <w:rsid w:val="005C23CD"/>
    <w:rsid w:val="005C248F"/>
    <w:rsid w:val="005C25D2"/>
    <w:rsid w:val="005C3114"/>
    <w:rsid w:val="005D059C"/>
    <w:rsid w:val="005D26E4"/>
    <w:rsid w:val="005D328A"/>
    <w:rsid w:val="005D65DE"/>
    <w:rsid w:val="005D701D"/>
    <w:rsid w:val="005D76E0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68C8"/>
    <w:rsid w:val="0061794B"/>
    <w:rsid w:val="00622A24"/>
    <w:rsid w:val="006346F5"/>
    <w:rsid w:val="006464FF"/>
    <w:rsid w:val="00652C5C"/>
    <w:rsid w:val="00653A09"/>
    <w:rsid w:val="006543D6"/>
    <w:rsid w:val="00654BF5"/>
    <w:rsid w:val="00654C07"/>
    <w:rsid w:val="00656058"/>
    <w:rsid w:val="006642C9"/>
    <w:rsid w:val="006662DA"/>
    <w:rsid w:val="00666C57"/>
    <w:rsid w:val="006721B9"/>
    <w:rsid w:val="00682B08"/>
    <w:rsid w:val="00682CF8"/>
    <w:rsid w:val="006839FA"/>
    <w:rsid w:val="00683F62"/>
    <w:rsid w:val="0069213B"/>
    <w:rsid w:val="0069264C"/>
    <w:rsid w:val="00693F06"/>
    <w:rsid w:val="00693F15"/>
    <w:rsid w:val="006A0635"/>
    <w:rsid w:val="006A4457"/>
    <w:rsid w:val="006A6AA5"/>
    <w:rsid w:val="006B0EEA"/>
    <w:rsid w:val="006B12E9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E6BB4"/>
    <w:rsid w:val="006F7FB0"/>
    <w:rsid w:val="00701D8A"/>
    <w:rsid w:val="00706822"/>
    <w:rsid w:val="007076A8"/>
    <w:rsid w:val="00715359"/>
    <w:rsid w:val="00716FB1"/>
    <w:rsid w:val="0071726E"/>
    <w:rsid w:val="007214D7"/>
    <w:rsid w:val="00721867"/>
    <w:rsid w:val="00721C31"/>
    <w:rsid w:val="00722150"/>
    <w:rsid w:val="007236B4"/>
    <w:rsid w:val="007261A8"/>
    <w:rsid w:val="00726F14"/>
    <w:rsid w:val="007327EC"/>
    <w:rsid w:val="00737936"/>
    <w:rsid w:val="00740C5C"/>
    <w:rsid w:val="007421FE"/>
    <w:rsid w:val="0075149E"/>
    <w:rsid w:val="00752BF7"/>
    <w:rsid w:val="00754F0C"/>
    <w:rsid w:val="00755332"/>
    <w:rsid w:val="00761350"/>
    <w:rsid w:val="00761ABA"/>
    <w:rsid w:val="00763136"/>
    <w:rsid w:val="0076345A"/>
    <w:rsid w:val="007637D0"/>
    <w:rsid w:val="00764B88"/>
    <w:rsid w:val="00766EA4"/>
    <w:rsid w:val="007767DC"/>
    <w:rsid w:val="00782A85"/>
    <w:rsid w:val="00790362"/>
    <w:rsid w:val="0079242C"/>
    <w:rsid w:val="007A3296"/>
    <w:rsid w:val="007A798D"/>
    <w:rsid w:val="007B0DD2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3F"/>
    <w:rsid w:val="00826B9E"/>
    <w:rsid w:val="008362F5"/>
    <w:rsid w:val="0083782B"/>
    <w:rsid w:val="008442E9"/>
    <w:rsid w:val="00850503"/>
    <w:rsid w:val="00850C3C"/>
    <w:rsid w:val="00851E49"/>
    <w:rsid w:val="00854DB6"/>
    <w:rsid w:val="0085556B"/>
    <w:rsid w:val="008644F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2EE2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665F"/>
    <w:rsid w:val="009671A1"/>
    <w:rsid w:val="0096742C"/>
    <w:rsid w:val="009736F8"/>
    <w:rsid w:val="0097470B"/>
    <w:rsid w:val="0097558E"/>
    <w:rsid w:val="00977292"/>
    <w:rsid w:val="00980CD6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2CFF"/>
    <w:rsid w:val="009C3271"/>
    <w:rsid w:val="009C62BC"/>
    <w:rsid w:val="009C6441"/>
    <w:rsid w:val="009C6A12"/>
    <w:rsid w:val="009C6AEC"/>
    <w:rsid w:val="009D3BAE"/>
    <w:rsid w:val="009D5790"/>
    <w:rsid w:val="009D6966"/>
    <w:rsid w:val="009D7EB1"/>
    <w:rsid w:val="009E052F"/>
    <w:rsid w:val="009E5467"/>
    <w:rsid w:val="009F127A"/>
    <w:rsid w:val="009F145A"/>
    <w:rsid w:val="009F3147"/>
    <w:rsid w:val="009F43E6"/>
    <w:rsid w:val="00A00B86"/>
    <w:rsid w:val="00A022B9"/>
    <w:rsid w:val="00A11C49"/>
    <w:rsid w:val="00A12D5B"/>
    <w:rsid w:val="00A15EB9"/>
    <w:rsid w:val="00A1694B"/>
    <w:rsid w:val="00A201C4"/>
    <w:rsid w:val="00A22E65"/>
    <w:rsid w:val="00A2459C"/>
    <w:rsid w:val="00A249D4"/>
    <w:rsid w:val="00A30016"/>
    <w:rsid w:val="00A35BCB"/>
    <w:rsid w:val="00A375D5"/>
    <w:rsid w:val="00A45D1B"/>
    <w:rsid w:val="00A552FD"/>
    <w:rsid w:val="00A61E0B"/>
    <w:rsid w:val="00A73191"/>
    <w:rsid w:val="00A800E5"/>
    <w:rsid w:val="00A86B4C"/>
    <w:rsid w:val="00A87806"/>
    <w:rsid w:val="00AA4882"/>
    <w:rsid w:val="00AA6A27"/>
    <w:rsid w:val="00AB041C"/>
    <w:rsid w:val="00AB0582"/>
    <w:rsid w:val="00AB0C9F"/>
    <w:rsid w:val="00AB3217"/>
    <w:rsid w:val="00AB3F7B"/>
    <w:rsid w:val="00AB6118"/>
    <w:rsid w:val="00AC32B2"/>
    <w:rsid w:val="00AC3DCD"/>
    <w:rsid w:val="00AC4A03"/>
    <w:rsid w:val="00AC5801"/>
    <w:rsid w:val="00AC5D39"/>
    <w:rsid w:val="00AC6FB4"/>
    <w:rsid w:val="00AD737D"/>
    <w:rsid w:val="00AE09C6"/>
    <w:rsid w:val="00AE2C0D"/>
    <w:rsid w:val="00AE3B33"/>
    <w:rsid w:val="00AE3DAF"/>
    <w:rsid w:val="00AF083C"/>
    <w:rsid w:val="00AF303A"/>
    <w:rsid w:val="00AF495A"/>
    <w:rsid w:val="00AF589E"/>
    <w:rsid w:val="00B02408"/>
    <w:rsid w:val="00B02AEB"/>
    <w:rsid w:val="00B03A70"/>
    <w:rsid w:val="00B0493E"/>
    <w:rsid w:val="00B1283A"/>
    <w:rsid w:val="00B21DCD"/>
    <w:rsid w:val="00B22D93"/>
    <w:rsid w:val="00B2498F"/>
    <w:rsid w:val="00B30F9A"/>
    <w:rsid w:val="00B4061D"/>
    <w:rsid w:val="00B4224F"/>
    <w:rsid w:val="00B520B5"/>
    <w:rsid w:val="00B531AD"/>
    <w:rsid w:val="00B53EA9"/>
    <w:rsid w:val="00B54C2E"/>
    <w:rsid w:val="00B61357"/>
    <w:rsid w:val="00B705C1"/>
    <w:rsid w:val="00B7378A"/>
    <w:rsid w:val="00B75130"/>
    <w:rsid w:val="00B7615A"/>
    <w:rsid w:val="00B80447"/>
    <w:rsid w:val="00B810DE"/>
    <w:rsid w:val="00B83F26"/>
    <w:rsid w:val="00B8435E"/>
    <w:rsid w:val="00B84595"/>
    <w:rsid w:val="00B869E9"/>
    <w:rsid w:val="00B86F3A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4705"/>
    <w:rsid w:val="00BE6B7F"/>
    <w:rsid w:val="00BE6C6B"/>
    <w:rsid w:val="00C02F0B"/>
    <w:rsid w:val="00C03C2A"/>
    <w:rsid w:val="00C13DD4"/>
    <w:rsid w:val="00C16AF5"/>
    <w:rsid w:val="00C17C65"/>
    <w:rsid w:val="00C21FDE"/>
    <w:rsid w:val="00C276DF"/>
    <w:rsid w:val="00C44F49"/>
    <w:rsid w:val="00C450CB"/>
    <w:rsid w:val="00C46F3B"/>
    <w:rsid w:val="00C47760"/>
    <w:rsid w:val="00C51A05"/>
    <w:rsid w:val="00C557D2"/>
    <w:rsid w:val="00C61953"/>
    <w:rsid w:val="00C6594E"/>
    <w:rsid w:val="00C709CD"/>
    <w:rsid w:val="00C73FEA"/>
    <w:rsid w:val="00C75068"/>
    <w:rsid w:val="00C76848"/>
    <w:rsid w:val="00C8333D"/>
    <w:rsid w:val="00C8621E"/>
    <w:rsid w:val="00C87330"/>
    <w:rsid w:val="00C93BFE"/>
    <w:rsid w:val="00C95B0E"/>
    <w:rsid w:val="00CA048E"/>
    <w:rsid w:val="00CA4C8F"/>
    <w:rsid w:val="00CA7572"/>
    <w:rsid w:val="00CB189C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0469"/>
    <w:rsid w:val="00D2184E"/>
    <w:rsid w:val="00D274CE"/>
    <w:rsid w:val="00D32776"/>
    <w:rsid w:val="00D35873"/>
    <w:rsid w:val="00D361B6"/>
    <w:rsid w:val="00D46FFD"/>
    <w:rsid w:val="00D53952"/>
    <w:rsid w:val="00D5611A"/>
    <w:rsid w:val="00D56522"/>
    <w:rsid w:val="00D57769"/>
    <w:rsid w:val="00D64398"/>
    <w:rsid w:val="00D70ABF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2E70"/>
    <w:rsid w:val="00DA4548"/>
    <w:rsid w:val="00DA4B06"/>
    <w:rsid w:val="00DA5443"/>
    <w:rsid w:val="00DA67A2"/>
    <w:rsid w:val="00DB0F6C"/>
    <w:rsid w:val="00DB2D0C"/>
    <w:rsid w:val="00DB4A0A"/>
    <w:rsid w:val="00DB5561"/>
    <w:rsid w:val="00DC05CC"/>
    <w:rsid w:val="00DC2BAF"/>
    <w:rsid w:val="00DC4F1E"/>
    <w:rsid w:val="00DD34EC"/>
    <w:rsid w:val="00DD53C0"/>
    <w:rsid w:val="00DE26A1"/>
    <w:rsid w:val="00DE43B6"/>
    <w:rsid w:val="00DE5176"/>
    <w:rsid w:val="00DF4A58"/>
    <w:rsid w:val="00E007E0"/>
    <w:rsid w:val="00E06DC1"/>
    <w:rsid w:val="00E07AA6"/>
    <w:rsid w:val="00E11AED"/>
    <w:rsid w:val="00E12971"/>
    <w:rsid w:val="00E12999"/>
    <w:rsid w:val="00E13CB6"/>
    <w:rsid w:val="00E20333"/>
    <w:rsid w:val="00E22802"/>
    <w:rsid w:val="00E24120"/>
    <w:rsid w:val="00E32D43"/>
    <w:rsid w:val="00E36A32"/>
    <w:rsid w:val="00E376F5"/>
    <w:rsid w:val="00E40B37"/>
    <w:rsid w:val="00E43B8E"/>
    <w:rsid w:val="00E45822"/>
    <w:rsid w:val="00E53155"/>
    <w:rsid w:val="00E57653"/>
    <w:rsid w:val="00E6214B"/>
    <w:rsid w:val="00E64472"/>
    <w:rsid w:val="00E649F4"/>
    <w:rsid w:val="00E663F5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2C91"/>
    <w:rsid w:val="00EB5E26"/>
    <w:rsid w:val="00EB64F1"/>
    <w:rsid w:val="00EC3260"/>
    <w:rsid w:val="00EC535B"/>
    <w:rsid w:val="00ED3AD2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29DE"/>
    <w:rsid w:val="00F10625"/>
    <w:rsid w:val="00F133C5"/>
    <w:rsid w:val="00F13F55"/>
    <w:rsid w:val="00F16EEB"/>
    <w:rsid w:val="00F25344"/>
    <w:rsid w:val="00F31B94"/>
    <w:rsid w:val="00F31FC7"/>
    <w:rsid w:val="00F32916"/>
    <w:rsid w:val="00F33FE9"/>
    <w:rsid w:val="00F45CC4"/>
    <w:rsid w:val="00F477FD"/>
    <w:rsid w:val="00F60711"/>
    <w:rsid w:val="00F627CD"/>
    <w:rsid w:val="00F64E37"/>
    <w:rsid w:val="00F66E65"/>
    <w:rsid w:val="00F723B6"/>
    <w:rsid w:val="00F7299D"/>
    <w:rsid w:val="00F815D0"/>
    <w:rsid w:val="00F96649"/>
    <w:rsid w:val="00FB2FDB"/>
    <w:rsid w:val="00FB40B2"/>
    <w:rsid w:val="00FB4F60"/>
    <w:rsid w:val="00FB5305"/>
    <w:rsid w:val="00FB60A6"/>
    <w:rsid w:val="00FB78A8"/>
    <w:rsid w:val="00FC3888"/>
    <w:rsid w:val="00FC45A0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.pk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85f4b5cc-4033-44c7-b405-f5eed34c8154"/>
    <ds:schemaRef ds:uri="http://schemas.microsoft.com/office/infopath/2007/PartnerControls"/>
    <ds:schemaRef ds:uri="ada3fa48-c231-4f9d-a491-19361e04fcb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3469</Words>
  <Characters>20473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Johanesová Silvie Bc.</cp:lastModifiedBy>
  <cp:revision>104</cp:revision>
  <cp:lastPrinted>2026-04-27T11:48:00Z</cp:lastPrinted>
  <dcterms:created xsi:type="dcterms:W3CDTF">2025-09-03T07:06:00Z</dcterms:created>
  <dcterms:modified xsi:type="dcterms:W3CDTF">2026-05-04T13:08:00Z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