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E8FA" w14:textId="77777777" w:rsidR="006E6124" w:rsidRDefault="006E6124">
      <w:pPr>
        <w:pStyle w:val="Nadpis1"/>
        <w:numPr>
          <w:ilvl w:val="0"/>
          <w:numId w:val="0"/>
        </w:numPr>
        <w:ind w:left="288"/>
        <w:jc w:val="center"/>
        <w:rPr>
          <w:rFonts w:asciiTheme="minorHAnsi" w:hAnsiTheme="minorHAnsi"/>
          <w:szCs w:val="24"/>
        </w:rPr>
      </w:pPr>
    </w:p>
    <w:p w14:paraId="2CFA9F08" w14:textId="77777777" w:rsidR="006E6124" w:rsidRPr="00643192" w:rsidRDefault="00784B45" w:rsidP="00677CCB">
      <w:pPr>
        <w:pStyle w:val="Nadpis1"/>
        <w:numPr>
          <w:ilvl w:val="0"/>
          <w:numId w:val="0"/>
        </w:numPr>
        <w:spacing w:after="480"/>
        <w:ind w:left="289"/>
        <w:jc w:val="center"/>
        <w:rPr>
          <w:rFonts w:asciiTheme="minorHAnsi" w:hAnsiTheme="minorHAnsi"/>
          <w:spacing w:val="60"/>
          <w:sz w:val="36"/>
          <w:szCs w:val="24"/>
        </w:rPr>
      </w:pPr>
      <w:r w:rsidRPr="00643192">
        <w:rPr>
          <w:rFonts w:asciiTheme="minorHAnsi" w:hAnsiTheme="minorHAnsi"/>
          <w:spacing w:val="60"/>
          <w:sz w:val="36"/>
          <w:szCs w:val="24"/>
        </w:rPr>
        <w:t>KUPNÍ SMLOUVA</w:t>
      </w:r>
    </w:p>
    <w:p w14:paraId="25B3B213" w14:textId="77777777" w:rsidR="006E6124" w:rsidRDefault="00784B45">
      <w:pPr>
        <w:numPr>
          <w:ilvl w:val="0"/>
          <w:numId w:val="0"/>
        </w:numPr>
        <w:ind w:left="288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podle §2079 a násl. občanského zákoníku č. 89/2012 Sb. v platném znění</w:t>
      </w:r>
    </w:p>
    <w:p w14:paraId="79C35745" w14:textId="77777777" w:rsidR="006E6124" w:rsidRDefault="006E6124">
      <w:pPr>
        <w:numPr>
          <w:ilvl w:val="0"/>
          <w:numId w:val="0"/>
        </w:numPr>
        <w:ind w:left="288"/>
        <w:rPr>
          <w:rFonts w:asciiTheme="minorHAnsi" w:hAnsiTheme="minorHAnsi"/>
          <w:sz w:val="24"/>
          <w:szCs w:val="24"/>
        </w:rPr>
      </w:pPr>
    </w:p>
    <w:p w14:paraId="55F7E023" w14:textId="77777777" w:rsidR="006E6124" w:rsidRDefault="006E6124">
      <w:pPr>
        <w:numPr>
          <w:ilvl w:val="0"/>
          <w:numId w:val="0"/>
        </w:numPr>
        <w:ind w:left="288"/>
        <w:contextualSpacing/>
        <w:rPr>
          <w:rFonts w:asciiTheme="minorHAnsi" w:hAnsiTheme="minorHAnsi"/>
          <w:sz w:val="24"/>
          <w:szCs w:val="24"/>
        </w:rPr>
      </w:pPr>
    </w:p>
    <w:p w14:paraId="215E721D" w14:textId="77777777" w:rsidR="006E6124" w:rsidRDefault="00784B45" w:rsidP="00643192">
      <w:pPr>
        <w:pStyle w:val="Smlouva"/>
        <w:numPr>
          <w:ilvl w:val="0"/>
          <w:numId w:val="1"/>
        </w:numPr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SMLUVNÍ STRANY</w:t>
      </w:r>
    </w:p>
    <w:tbl>
      <w:tblPr>
        <w:tblW w:w="94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9"/>
      </w:tblGrid>
      <w:tr w:rsidR="006E6124" w14:paraId="349B94F0" w14:textId="77777777" w:rsidTr="00D17654">
        <w:tc>
          <w:tcPr>
            <w:tcW w:w="2055" w:type="dxa"/>
          </w:tcPr>
          <w:p w14:paraId="3F4C7C61" w14:textId="77777777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720" w:hanging="432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Kupující:</w:t>
            </w:r>
          </w:p>
        </w:tc>
        <w:tc>
          <w:tcPr>
            <w:tcW w:w="7439" w:type="dxa"/>
          </w:tcPr>
          <w:p w14:paraId="744C77C4" w14:textId="77777777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Mikrobiologický ústav AV ČR, v. v. i.</w:t>
            </w:r>
          </w:p>
        </w:tc>
      </w:tr>
      <w:tr w:rsidR="006E6124" w14:paraId="7D5A749B" w14:textId="77777777" w:rsidTr="00D17654">
        <w:tc>
          <w:tcPr>
            <w:tcW w:w="2055" w:type="dxa"/>
          </w:tcPr>
          <w:p w14:paraId="4FAD830B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4E891E41" w14:textId="797B8FE9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Vídeňská 1083, </w:t>
            </w:r>
            <w:r>
              <w:rPr>
                <w:rFonts w:ascii="Calibri" w:hAnsi="Calibri"/>
                <w:sz w:val="24"/>
                <w:szCs w:val="24"/>
              </w:rPr>
              <w:t xml:space="preserve">142 </w:t>
            </w:r>
            <w:r w:rsidR="00D666E5">
              <w:rPr>
                <w:rFonts w:ascii="Calibri" w:hAnsi="Calibri"/>
                <w:sz w:val="24"/>
                <w:szCs w:val="24"/>
              </w:rPr>
              <w:t>0</w:t>
            </w:r>
            <w:r>
              <w:rPr>
                <w:rFonts w:ascii="Calibri" w:hAnsi="Calibri"/>
                <w:sz w:val="24"/>
                <w:szCs w:val="24"/>
              </w:rPr>
              <w:t>0 Praha 4</w:t>
            </w:r>
          </w:p>
        </w:tc>
      </w:tr>
      <w:tr w:rsidR="006E6124" w14:paraId="4C6356F0" w14:textId="77777777" w:rsidTr="00D17654">
        <w:tc>
          <w:tcPr>
            <w:tcW w:w="2055" w:type="dxa"/>
          </w:tcPr>
          <w:p w14:paraId="12386C13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1996E1DB" w14:textId="06C8A760" w:rsidR="006E6124" w:rsidRDefault="00784B45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IČ: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61388971, DIČ</w:t>
            </w:r>
            <w:r w:rsidR="004757F2">
              <w:rPr>
                <w:rFonts w:asciiTheme="minorHAnsi" w:hAnsiTheme="minorHAnsi"/>
                <w:sz w:val="24"/>
                <w:szCs w:val="24"/>
              </w:rPr>
              <w:t xml:space="preserve">: </w:t>
            </w:r>
            <w:r>
              <w:rPr>
                <w:rFonts w:asciiTheme="minorHAnsi" w:hAnsiTheme="minorHAnsi"/>
                <w:sz w:val="24"/>
                <w:szCs w:val="24"/>
              </w:rPr>
              <w:t>CZ61388971</w:t>
            </w:r>
          </w:p>
        </w:tc>
      </w:tr>
      <w:tr w:rsidR="006E6124" w14:paraId="514AF659" w14:textId="77777777" w:rsidTr="00D17654">
        <w:tc>
          <w:tcPr>
            <w:tcW w:w="2055" w:type="dxa"/>
          </w:tcPr>
          <w:p w14:paraId="1A0B20DD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37F87270" w14:textId="7F126BF7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ankovní spojení: Komerční banka</w:t>
            </w:r>
          </w:p>
        </w:tc>
      </w:tr>
      <w:tr w:rsidR="006E6124" w14:paraId="65763637" w14:textId="77777777" w:rsidTr="00D17654">
        <w:tc>
          <w:tcPr>
            <w:tcW w:w="2055" w:type="dxa"/>
          </w:tcPr>
          <w:p w14:paraId="43D98EF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0C4F9E3D" w14:textId="1A34C28D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Č</w:t>
            </w:r>
            <w:r w:rsidR="00784B45">
              <w:rPr>
                <w:rFonts w:asciiTheme="minorHAnsi" w:hAnsiTheme="minorHAnsi"/>
                <w:sz w:val="24"/>
                <w:szCs w:val="24"/>
              </w:rPr>
              <w:t xml:space="preserve">íslo účtu: </w:t>
            </w:r>
            <w:r w:rsidR="00784B45">
              <w:rPr>
                <w:rFonts w:ascii="Calibri" w:hAnsi="Calibri"/>
                <w:sz w:val="24"/>
                <w:szCs w:val="24"/>
              </w:rPr>
              <w:t>2866660287/0100</w:t>
            </w:r>
          </w:p>
        </w:tc>
      </w:tr>
      <w:tr w:rsidR="006E6124" w14:paraId="5C79C3B6" w14:textId="77777777" w:rsidTr="00D17654">
        <w:tc>
          <w:tcPr>
            <w:tcW w:w="2055" w:type="dxa"/>
          </w:tcPr>
          <w:p w14:paraId="030AD4B2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0"/>
              </w:tabs>
              <w:ind w:left="360"/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439" w:type="dxa"/>
          </w:tcPr>
          <w:p w14:paraId="518E55AE" w14:textId="438F83AC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astoupený: Ing. Jiří Hašek, CSc., ředitel</w:t>
            </w:r>
          </w:p>
        </w:tc>
      </w:tr>
      <w:tr w:rsidR="006E6124" w14:paraId="330C581B" w14:textId="77777777" w:rsidTr="00613F18">
        <w:tc>
          <w:tcPr>
            <w:tcW w:w="2055" w:type="dxa"/>
          </w:tcPr>
          <w:p w14:paraId="4656033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6CC75177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358D2A4F" w14:textId="77777777" w:rsidR="006E6124" w:rsidRDefault="006E6124">
            <w:pPr>
              <w:widowControl w:val="0"/>
              <w:numPr>
                <w:ilvl w:val="0"/>
                <w:numId w:val="0"/>
              </w:numPr>
              <w:tabs>
                <w:tab w:val="left" w:pos="1440"/>
              </w:tabs>
              <w:ind w:left="108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7439" w:type="dxa"/>
          </w:tcPr>
          <w:p w14:paraId="039CD7B8" w14:textId="6E801141" w:rsidR="006E6124" w:rsidRDefault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</w:t>
            </w:r>
            <w:r w:rsidR="00784B45">
              <w:rPr>
                <w:rFonts w:asciiTheme="minorHAnsi" w:hAnsiTheme="minorHAnsi"/>
                <w:sz w:val="24"/>
                <w:szCs w:val="24"/>
              </w:rPr>
              <w:t>apsaný v rejstříku veřejných výzkumných institucí vedených MŠMT</w:t>
            </w:r>
          </w:p>
        </w:tc>
      </w:tr>
      <w:tr w:rsidR="00D17654" w14:paraId="7A5EA968" w14:textId="77777777" w:rsidTr="00613F18">
        <w:tc>
          <w:tcPr>
            <w:tcW w:w="2055" w:type="dxa"/>
          </w:tcPr>
          <w:p w14:paraId="7B9CC85D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Prodávající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439" w:type="dxa"/>
          </w:tcPr>
          <w:p w14:paraId="48BF9FB4" w14:textId="1B676E55" w:rsidR="00D17654" w:rsidRPr="00525E39" w:rsidRDefault="0096678F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Aristia</w:t>
            </w:r>
            <w:proofErr w:type="spellEnd"/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spol.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43C1" w:rsidRPr="00525E3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43C1" w:rsidRPr="00525E39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143C1" w:rsidRPr="00525E39">
              <w:rPr>
                <w:rFonts w:asciiTheme="minorHAnsi" w:hAnsiTheme="minorHAnsi" w:cstheme="minorHAnsi"/>
                <w:sz w:val="24"/>
                <w:szCs w:val="24"/>
              </w:rPr>
              <w:t>o.</w:t>
            </w:r>
          </w:p>
        </w:tc>
      </w:tr>
      <w:tr w:rsidR="00D17654" w14:paraId="025B3668" w14:textId="77777777" w:rsidTr="00613F18">
        <w:tc>
          <w:tcPr>
            <w:tcW w:w="2055" w:type="dxa"/>
          </w:tcPr>
          <w:p w14:paraId="1C960600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4270F45C" w14:textId="69029AB4" w:rsidR="00D17654" w:rsidRPr="00525E39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  <w:r w:rsidR="0096678F">
              <w:rPr>
                <w:rFonts w:asciiTheme="minorHAnsi" w:hAnsiTheme="minorHAnsi" w:cstheme="minorHAnsi"/>
                <w:sz w:val="24"/>
                <w:szCs w:val="24"/>
              </w:rPr>
              <w:t>K 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96678F">
              <w:rPr>
                <w:rFonts w:asciiTheme="minorHAnsi" w:hAnsiTheme="minorHAnsi" w:cstheme="minorHAnsi"/>
                <w:sz w:val="24"/>
                <w:szCs w:val="24"/>
              </w:rPr>
              <w:t>ovému dvoru 16/č.p. 229, 142 00, Praha 4</w:t>
            </w:r>
          </w:p>
        </w:tc>
      </w:tr>
      <w:tr w:rsidR="00D17654" w14:paraId="2BC89149" w14:textId="77777777" w:rsidTr="00613F18">
        <w:tc>
          <w:tcPr>
            <w:tcW w:w="2055" w:type="dxa"/>
          </w:tcPr>
          <w:p w14:paraId="0042E41D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ind w:left="28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2135E616" w14:textId="0DB89628" w:rsidR="00D17654" w:rsidRPr="00525E39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>IČ: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48FB" w:rsidRPr="000548FB">
              <w:rPr>
                <w:rFonts w:asciiTheme="minorHAnsi" w:hAnsiTheme="minorHAnsi" w:cstheme="minorHAnsi"/>
                <w:sz w:val="24"/>
                <w:szCs w:val="24"/>
              </w:rPr>
              <w:t>45806799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43192" w:rsidRPr="00525E39">
              <w:rPr>
                <w:rFonts w:asciiTheme="minorHAnsi" w:hAnsiTheme="minorHAnsi" w:cstheme="minorHAnsi"/>
                <w:sz w:val="24"/>
                <w:szCs w:val="24"/>
              </w:rPr>
              <w:t>DIČ: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>CZ</w:t>
            </w:r>
            <w:r w:rsidR="000548FB" w:rsidRPr="000548FB">
              <w:rPr>
                <w:rFonts w:asciiTheme="minorHAnsi" w:hAnsiTheme="minorHAnsi" w:cstheme="minorHAnsi"/>
                <w:sz w:val="24"/>
                <w:szCs w:val="24"/>
              </w:rPr>
              <w:t>45806799</w:t>
            </w:r>
          </w:p>
        </w:tc>
      </w:tr>
      <w:tr w:rsidR="00D17654" w14:paraId="3B362EFE" w14:textId="77777777" w:rsidTr="00613F18">
        <w:tc>
          <w:tcPr>
            <w:tcW w:w="2055" w:type="dxa"/>
          </w:tcPr>
          <w:p w14:paraId="487A690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720" w:hanging="432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1B1CCECC" w14:textId="144EB552" w:rsidR="00D17654" w:rsidRPr="00525E39" w:rsidRDefault="00643192" w:rsidP="00643192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Bankovní spojení: </w:t>
            </w:r>
            <w:r w:rsidR="004D3ED9" w:rsidRPr="004D3ED9">
              <w:rPr>
                <w:rFonts w:asciiTheme="minorHAnsi" w:hAnsiTheme="minorHAnsi" w:cstheme="minorHAnsi"/>
                <w:sz w:val="24"/>
                <w:szCs w:val="24"/>
              </w:rPr>
              <w:t>ČSOB a.</w:t>
            </w:r>
            <w:r w:rsidR="004D3E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3ED9" w:rsidRPr="004D3ED9">
              <w:rPr>
                <w:rFonts w:asciiTheme="minorHAnsi" w:hAnsiTheme="minorHAnsi" w:cstheme="minorHAnsi"/>
                <w:sz w:val="24"/>
                <w:szCs w:val="24"/>
              </w:rPr>
              <w:t>s.</w:t>
            </w:r>
            <w:r w:rsidRPr="00525E39">
              <w:rPr>
                <w:rFonts w:asciiTheme="minorHAnsi" w:hAnsiTheme="minorHAnsi" w:cstheme="minorHAnsi"/>
                <w:sz w:val="24"/>
                <w:szCs w:val="24"/>
              </w:rPr>
              <w:br/>
              <w:t>Číslo účtu: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96C3F" w:rsidRPr="00996C3F">
              <w:rPr>
                <w:rFonts w:asciiTheme="minorHAnsi" w:hAnsiTheme="minorHAnsi" w:cstheme="minorHAnsi"/>
                <w:sz w:val="24"/>
                <w:szCs w:val="24"/>
                <w:highlight w:val="black"/>
              </w:rPr>
              <w:t>xxxxxxxxxxxxxxx</w:t>
            </w:r>
            <w:proofErr w:type="spellEnd"/>
            <w:r w:rsidRPr="00525E39">
              <w:rPr>
                <w:rFonts w:asciiTheme="minorHAnsi" w:hAnsiTheme="minorHAnsi" w:cstheme="minorHAnsi"/>
                <w:sz w:val="24"/>
                <w:szCs w:val="24"/>
              </w:rPr>
              <w:br/>
              <w:t>Z</w:t>
            </w:r>
            <w:r w:rsidR="00D17654" w:rsidRPr="00525E39">
              <w:rPr>
                <w:rFonts w:asciiTheme="minorHAnsi" w:hAnsiTheme="minorHAnsi" w:cstheme="minorHAnsi"/>
                <w:sz w:val="24"/>
                <w:szCs w:val="24"/>
              </w:rPr>
              <w:t>astoupená:</w:t>
            </w:r>
            <w:r w:rsidR="00525E39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D3ED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0548FB" w:rsidRPr="000548FB">
              <w:rPr>
                <w:rFonts w:asciiTheme="minorHAnsi" w:hAnsiTheme="minorHAnsi" w:cstheme="minorHAnsi"/>
                <w:sz w:val="24"/>
                <w:szCs w:val="24"/>
              </w:rPr>
              <w:t>ng. J</w:t>
            </w:r>
            <w:r w:rsidR="004D3ED9">
              <w:rPr>
                <w:rFonts w:asciiTheme="minorHAnsi" w:hAnsiTheme="minorHAnsi" w:cstheme="minorHAnsi"/>
                <w:sz w:val="24"/>
                <w:szCs w:val="24"/>
              </w:rPr>
              <w:t>iří</w:t>
            </w:r>
            <w:r w:rsidR="000548FB" w:rsidRPr="000548FB">
              <w:rPr>
                <w:rFonts w:asciiTheme="minorHAnsi" w:hAnsiTheme="minorHAnsi" w:cstheme="minorHAnsi"/>
                <w:sz w:val="24"/>
                <w:szCs w:val="24"/>
              </w:rPr>
              <w:t xml:space="preserve"> V</w:t>
            </w:r>
            <w:r w:rsidR="004D3ED9">
              <w:rPr>
                <w:rFonts w:asciiTheme="minorHAnsi" w:hAnsiTheme="minorHAnsi" w:cstheme="minorHAnsi"/>
                <w:sz w:val="24"/>
                <w:szCs w:val="24"/>
              </w:rPr>
              <w:t>olf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>, jednatel</w:t>
            </w:r>
          </w:p>
        </w:tc>
      </w:tr>
      <w:tr w:rsidR="00D17654" w:rsidRPr="00CB1C20" w14:paraId="5EA01A0B" w14:textId="77777777" w:rsidTr="00613F18">
        <w:tc>
          <w:tcPr>
            <w:tcW w:w="2055" w:type="dxa"/>
          </w:tcPr>
          <w:p w14:paraId="28B599AC" w14:textId="77777777" w:rsidR="00D17654" w:rsidRDefault="00D17654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439" w:type="dxa"/>
          </w:tcPr>
          <w:p w14:paraId="59D51554" w14:textId="0A441EAC" w:rsidR="00D17654" w:rsidRPr="00525E39" w:rsidRDefault="00643192" w:rsidP="00D17654">
            <w:pPr>
              <w:widowControl w:val="0"/>
              <w:numPr>
                <w:ilvl w:val="0"/>
                <w:numId w:val="0"/>
              </w:numPr>
              <w:tabs>
                <w:tab w:val="left" w:pos="2268"/>
              </w:tabs>
              <w:ind w:left="36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25E39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D17654" w:rsidRPr="00525E39">
              <w:rPr>
                <w:rFonts w:asciiTheme="minorHAnsi" w:hAnsiTheme="minorHAnsi" w:cstheme="minorHAnsi"/>
                <w:sz w:val="24"/>
                <w:szCs w:val="24"/>
              </w:rPr>
              <w:t>polečnost zapsána do obchodního rejstříku vedeného u Městského soudu v Praze,</w:t>
            </w:r>
            <w:r w:rsidR="005B6A2F" w:rsidRPr="00525E39">
              <w:rPr>
                <w:rFonts w:asciiTheme="minorHAnsi" w:hAnsiTheme="minorHAnsi" w:cstheme="minorHAnsi"/>
                <w:sz w:val="24"/>
                <w:szCs w:val="24"/>
              </w:rPr>
              <w:t xml:space="preserve"> oddíl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 xml:space="preserve"> C</w:t>
            </w:r>
            <w:r w:rsidR="005B6A2F" w:rsidRPr="00525E39">
              <w:rPr>
                <w:rFonts w:asciiTheme="minorHAnsi" w:hAnsiTheme="minorHAnsi" w:cstheme="minorHAnsi"/>
                <w:sz w:val="24"/>
                <w:szCs w:val="24"/>
              </w:rPr>
              <w:t>, vložka</w:t>
            </w:r>
            <w:r w:rsidR="000548F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548FB" w:rsidRPr="000548FB">
              <w:rPr>
                <w:rFonts w:asciiTheme="minorHAnsi" w:hAnsiTheme="minorHAnsi" w:cstheme="minorHAnsi"/>
                <w:sz w:val="24"/>
                <w:szCs w:val="24"/>
              </w:rPr>
              <w:t>12059</w:t>
            </w:r>
          </w:p>
        </w:tc>
      </w:tr>
    </w:tbl>
    <w:p w14:paraId="3F1412BB" w14:textId="77777777" w:rsidR="006E6124" w:rsidRDefault="006E6124" w:rsidP="00CB1C20">
      <w:pPr>
        <w:widowControl w:val="0"/>
        <w:numPr>
          <w:ilvl w:val="0"/>
          <w:numId w:val="0"/>
        </w:numPr>
        <w:tabs>
          <w:tab w:val="left" w:pos="2268"/>
        </w:tabs>
        <w:ind w:left="360"/>
        <w:jc w:val="both"/>
        <w:rPr>
          <w:rFonts w:asciiTheme="minorHAnsi" w:hAnsiTheme="minorHAnsi"/>
          <w:sz w:val="24"/>
          <w:szCs w:val="24"/>
        </w:rPr>
      </w:pPr>
    </w:p>
    <w:p w14:paraId="001F57A5" w14:textId="77777777" w:rsidR="006E6124" w:rsidRDefault="00784B45">
      <w:pPr>
        <w:numPr>
          <w:ilvl w:val="0"/>
          <w:numId w:val="0"/>
        </w:numPr>
        <w:ind w:left="212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uzavřely níže uvedeného dne, měsíce a roku tuto</w:t>
      </w:r>
    </w:p>
    <w:p w14:paraId="6F8BB9A8" w14:textId="5E5E62D5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66026882" w14:textId="77777777" w:rsidR="00D17654" w:rsidRDefault="00D17654">
      <w:pPr>
        <w:numPr>
          <w:ilvl w:val="0"/>
          <w:numId w:val="0"/>
        </w:numPr>
        <w:rPr>
          <w:rFonts w:asciiTheme="minorHAnsi" w:hAnsiTheme="minorHAnsi"/>
          <w:sz w:val="24"/>
          <w:szCs w:val="24"/>
        </w:rPr>
      </w:pPr>
    </w:p>
    <w:p w14:paraId="29BFADCC" w14:textId="26E36E5D" w:rsidR="006E6124" w:rsidRDefault="00D17654" w:rsidP="00643192">
      <w:pPr>
        <w:numPr>
          <w:ilvl w:val="0"/>
          <w:numId w:val="0"/>
        </w:numPr>
        <w:spacing w:after="12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K</w:t>
      </w:r>
      <w:r w:rsidR="00784B45">
        <w:rPr>
          <w:rFonts w:asciiTheme="minorHAnsi" w:hAnsiTheme="minorHAnsi"/>
          <w:b/>
          <w:sz w:val="36"/>
          <w:szCs w:val="36"/>
        </w:rPr>
        <w:t>upní smlouvu</w:t>
      </w:r>
    </w:p>
    <w:p w14:paraId="397B39C9" w14:textId="77777777" w:rsidR="006E6124" w:rsidRDefault="006E6124">
      <w:pPr>
        <w:numPr>
          <w:ilvl w:val="0"/>
          <w:numId w:val="0"/>
        </w:numPr>
        <w:rPr>
          <w:rFonts w:asciiTheme="minorHAnsi" w:hAnsiTheme="minorHAnsi"/>
        </w:rPr>
      </w:pPr>
    </w:p>
    <w:p w14:paraId="4764A338" w14:textId="77777777" w:rsidR="006E6124" w:rsidRDefault="00784B45" w:rsidP="00643192">
      <w:pPr>
        <w:pStyle w:val="Smlouva"/>
        <w:numPr>
          <w:ilvl w:val="0"/>
          <w:numId w:val="1"/>
        </w:numPr>
        <w:tabs>
          <w:tab w:val="left" w:pos="1134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PŘEDMĚT SMLOUVY</w:t>
      </w:r>
    </w:p>
    <w:p w14:paraId="11A4EB88" w14:textId="15DCAF9D" w:rsidR="0060159F" w:rsidRDefault="00784B45" w:rsidP="006015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B2F69">
        <w:rPr>
          <w:rFonts w:asciiTheme="minorHAnsi" w:hAnsiTheme="minorHAnsi"/>
          <w:sz w:val="24"/>
          <w:szCs w:val="24"/>
        </w:rPr>
        <w:t xml:space="preserve">Předmětem smlouvy je dodávka </w:t>
      </w:r>
      <w:r w:rsidR="003A0964" w:rsidRPr="00D53EC2">
        <w:rPr>
          <w:rFonts w:asciiTheme="minorHAnsi" w:hAnsiTheme="minorHAnsi"/>
          <w:sz w:val="24"/>
          <w:szCs w:val="24"/>
        </w:rPr>
        <w:t>1</w:t>
      </w:r>
      <w:r w:rsidR="0060159F" w:rsidRPr="00D53EC2">
        <w:rPr>
          <w:rFonts w:asciiTheme="minorHAnsi" w:hAnsiTheme="minorHAnsi"/>
          <w:sz w:val="24"/>
          <w:szCs w:val="24"/>
        </w:rPr>
        <w:t xml:space="preserve"> kus</w:t>
      </w:r>
      <w:r w:rsidR="003A0964" w:rsidRPr="00D53EC2">
        <w:rPr>
          <w:rFonts w:asciiTheme="minorHAnsi" w:hAnsiTheme="minorHAnsi"/>
          <w:sz w:val="24"/>
          <w:szCs w:val="24"/>
        </w:rPr>
        <w:t>u</w:t>
      </w:r>
      <w:r w:rsidR="0060159F" w:rsidRPr="00D53EC2">
        <w:rPr>
          <w:rFonts w:asciiTheme="minorHAnsi" w:hAnsiTheme="minorHAnsi"/>
          <w:sz w:val="24"/>
          <w:szCs w:val="24"/>
        </w:rPr>
        <w:t xml:space="preserve"> firewallu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FortiGate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70G HW licence,</w:t>
      </w:r>
      <w:r w:rsidR="00D913D9" w:rsidRPr="00D53EC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Unified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Threat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Protection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</w:t>
      </w:r>
      <w:r w:rsidR="00D913D9" w:rsidRPr="00D53EC2">
        <w:rPr>
          <w:rFonts w:asciiTheme="minorHAnsi" w:hAnsiTheme="minorHAnsi"/>
          <w:sz w:val="24"/>
          <w:szCs w:val="24"/>
        </w:rPr>
        <w:t xml:space="preserve">+ </w:t>
      </w:r>
      <w:proofErr w:type="spellStart"/>
      <w:r w:rsidR="00D913D9" w:rsidRPr="00D53EC2">
        <w:rPr>
          <w:rFonts w:asciiTheme="minorHAnsi" w:hAnsiTheme="minorHAnsi"/>
          <w:sz w:val="24"/>
          <w:szCs w:val="24"/>
        </w:rPr>
        <w:t>FortiCare</w:t>
      </w:r>
      <w:proofErr w:type="spellEnd"/>
      <w:r w:rsidR="00D913D9" w:rsidRPr="00D53EC2">
        <w:rPr>
          <w:rFonts w:asciiTheme="minorHAnsi" w:hAnsiTheme="minorHAnsi"/>
          <w:sz w:val="24"/>
          <w:szCs w:val="24"/>
        </w:rPr>
        <w:t xml:space="preserve"> Premium </w:t>
      </w:r>
      <w:r w:rsidR="003A0964" w:rsidRPr="00D53EC2">
        <w:rPr>
          <w:rFonts w:asciiTheme="minorHAnsi" w:hAnsiTheme="minorHAnsi"/>
          <w:sz w:val="24"/>
          <w:szCs w:val="24"/>
        </w:rPr>
        <w:t xml:space="preserve">– 3 roky a 2 kusy firewallu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FortiGate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120G, HW licence,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Unified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Threat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Protection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+ </w:t>
      </w:r>
      <w:proofErr w:type="spellStart"/>
      <w:r w:rsidR="003A0964" w:rsidRPr="00D53EC2">
        <w:rPr>
          <w:rFonts w:asciiTheme="minorHAnsi" w:hAnsiTheme="minorHAnsi"/>
          <w:sz w:val="24"/>
          <w:szCs w:val="24"/>
        </w:rPr>
        <w:t>FortiCare</w:t>
      </w:r>
      <w:proofErr w:type="spellEnd"/>
      <w:r w:rsidR="003A0964" w:rsidRPr="00D53EC2">
        <w:rPr>
          <w:rFonts w:asciiTheme="minorHAnsi" w:hAnsiTheme="minorHAnsi"/>
          <w:sz w:val="24"/>
          <w:szCs w:val="24"/>
        </w:rPr>
        <w:t xml:space="preserve"> Premium – 3roky</w:t>
      </w:r>
      <w:r w:rsidR="0060159F" w:rsidRPr="00D53EC2">
        <w:rPr>
          <w:rFonts w:asciiTheme="minorHAnsi" w:hAnsiTheme="minorHAnsi"/>
          <w:sz w:val="24"/>
          <w:szCs w:val="24"/>
        </w:rPr>
        <w:t xml:space="preserve"> </w:t>
      </w:r>
      <w:r w:rsidR="007F4A81" w:rsidRPr="00D53EC2">
        <w:rPr>
          <w:rFonts w:asciiTheme="minorHAnsi" w:hAnsiTheme="minorHAnsi"/>
          <w:sz w:val="24"/>
          <w:szCs w:val="24"/>
        </w:rPr>
        <w:t>(</w:t>
      </w:r>
      <w:r w:rsidR="0060159F" w:rsidRPr="00D53EC2">
        <w:rPr>
          <w:rFonts w:asciiTheme="minorHAnsi" w:hAnsiTheme="minorHAnsi"/>
          <w:sz w:val="22"/>
          <w:szCs w:val="22"/>
        </w:rPr>
        <w:t>dále společně jen „</w:t>
      </w:r>
      <w:r w:rsidR="0060159F" w:rsidRPr="00D53EC2">
        <w:rPr>
          <w:rFonts w:asciiTheme="minorHAnsi" w:hAnsiTheme="minorHAnsi"/>
          <w:b/>
          <w:bCs/>
          <w:sz w:val="22"/>
          <w:szCs w:val="22"/>
        </w:rPr>
        <w:t>zařízení</w:t>
      </w:r>
      <w:r w:rsidR="0060159F" w:rsidRPr="00D53EC2">
        <w:rPr>
          <w:rFonts w:asciiTheme="minorHAnsi" w:hAnsiTheme="minorHAnsi"/>
          <w:sz w:val="22"/>
          <w:szCs w:val="22"/>
        </w:rPr>
        <w:t xml:space="preserve">“) </w:t>
      </w:r>
      <w:r w:rsidRPr="00D53EC2">
        <w:rPr>
          <w:rFonts w:asciiTheme="minorHAnsi" w:hAnsiTheme="minorHAnsi"/>
          <w:sz w:val="24"/>
          <w:szCs w:val="24"/>
        </w:rPr>
        <w:t xml:space="preserve">dle nabídky ze dne </w:t>
      </w:r>
      <w:r w:rsidR="003A0964" w:rsidRPr="00D53EC2">
        <w:rPr>
          <w:rFonts w:asciiTheme="minorHAnsi" w:hAnsiTheme="minorHAnsi"/>
          <w:sz w:val="24"/>
          <w:szCs w:val="24"/>
        </w:rPr>
        <w:t>23</w:t>
      </w:r>
      <w:r w:rsidRPr="00D53EC2">
        <w:rPr>
          <w:rFonts w:asciiTheme="minorHAnsi" w:hAnsiTheme="minorHAnsi"/>
          <w:sz w:val="24"/>
          <w:szCs w:val="24"/>
        </w:rPr>
        <w:t>.</w:t>
      </w:r>
      <w:r w:rsidR="008F42E3" w:rsidRPr="00D53EC2">
        <w:rPr>
          <w:rFonts w:asciiTheme="minorHAnsi" w:hAnsiTheme="minorHAnsi"/>
          <w:sz w:val="24"/>
          <w:szCs w:val="24"/>
        </w:rPr>
        <w:t>04</w:t>
      </w:r>
      <w:r w:rsidRPr="00D53EC2">
        <w:rPr>
          <w:rFonts w:asciiTheme="minorHAnsi" w:hAnsiTheme="minorHAnsi"/>
          <w:sz w:val="24"/>
          <w:szCs w:val="24"/>
        </w:rPr>
        <w:t>.202</w:t>
      </w:r>
      <w:r w:rsidR="003A0964" w:rsidRPr="00D53EC2">
        <w:rPr>
          <w:rFonts w:asciiTheme="minorHAnsi" w:hAnsiTheme="minorHAnsi"/>
          <w:sz w:val="24"/>
          <w:szCs w:val="24"/>
        </w:rPr>
        <w:t>6</w:t>
      </w:r>
      <w:r w:rsidRPr="00D53EC2">
        <w:rPr>
          <w:rFonts w:asciiTheme="minorHAnsi" w:hAnsiTheme="minorHAnsi"/>
          <w:sz w:val="24"/>
          <w:szCs w:val="24"/>
        </w:rPr>
        <w:t>,</w:t>
      </w:r>
      <w:r w:rsidRPr="00E06B23">
        <w:rPr>
          <w:rFonts w:asciiTheme="minorHAnsi" w:hAnsiTheme="minorHAnsi"/>
          <w:sz w:val="24"/>
          <w:szCs w:val="24"/>
        </w:rPr>
        <w:t xml:space="preserve"> která je jako Příloha č. 1 nedílnou součástí této smlouvy.</w:t>
      </w:r>
    </w:p>
    <w:p w14:paraId="4C39B86A" w14:textId="4E660AF3" w:rsidR="0060159F" w:rsidRPr="0060159F" w:rsidRDefault="0060159F" w:rsidP="0060159F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60159F">
        <w:rPr>
          <w:rFonts w:asciiTheme="minorHAnsi" w:hAnsiTheme="minorHAnsi"/>
          <w:sz w:val="24"/>
          <w:szCs w:val="24"/>
        </w:rPr>
        <w:t xml:space="preserve">Prodávající je povinen na své náklady dopravit zařízení do skladu určené kupujícím (Mikrobiologický ústav AV ČR, v. v. i., Vídeňská 1083, 142 </w:t>
      </w:r>
      <w:r>
        <w:rPr>
          <w:rFonts w:asciiTheme="minorHAnsi" w:hAnsiTheme="minorHAnsi"/>
          <w:sz w:val="24"/>
          <w:szCs w:val="24"/>
        </w:rPr>
        <w:t>0</w:t>
      </w:r>
      <w:r w:rsidRPr="0060159F">
        <w:rPr>
          <w:rFonts w:asciiTheme="minorHAnsi" w:hAnsiTheme="minorHAnsi"/>
          <w:sz w:val="24"/>
          <w:szCs w:val="24"/>
        </w:rPr>
        <w:t>0 Praha 4, Česká republika).</w:t>
      </w:r>
    </w:p>
    <w:p w14:paraId="2AF8042E" w14:textId="77777777" w:rsidR="006E6124" w:rsidRPr="0055142E" w:rsidRDefault="006E6124">
      <w:pPr>
        <w:numPr>
          <w:ilvl w:val="0"/>
          <w:numId w:val="0"/>
        </w:numPr>
      </w:pPr>
    </w:p>
    <w:p w14:paraId="07C52CC9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KUPNÍ CENA A PLATEBNÍ PODMÍNKY</w:t>
      </w:r>
    </w:p>
    <w:p w14:paraId="3253C6DB" w14:textId="594DE56E" w:rsidR="006E6124" w:rsidRPr="00EB2F69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B2F69">
        <w:rPr>
          <w:rFonts w:asciiTheme="minorHAnsi" w:hAnsiTheme="minorHAnsi"/>
          <w:sz w:val="24"/>
          <w:szCs w:val="24"/>
        </w:rPr>
        <w:t xml:space="preserve">Kupní cena je stanovena dohodou </w:t>
      </w:r>
      <w:r w:rsidRPr="00D53EC2">
        <w:rPr>
          <w:rFonts w:asciiTheme="minorHAnsi" w:hAnsiTheme="minorHAnsi"/>
          <w:sz w:val="24"/>
          <w:szCs w:val="24"/>
        </w:rPr>
        <w:t>smluvních stran a činí</w:t>
      </w:r>
      <w:r w:rsidR="008F42E3" w:rsidRPr="00D53EC2">
        <w:rPr>
          <w:rFonts w:asciiTheme="minorHAnsi" w:hAnsiTheme="minorHAnsi"/>
          <w:sz w:val="24"/>
          <w:szCs w:val="24"/>
        </w:rPr>
        <w:t xml:space="preserve"> 5</w:t>
      </w:r>
      <w:r w:rsidR="003A0964" w:rsidRPr="00D53EC2">
        <w:rPr>
          <w:rFonts w:asciiTheme="minorHAnsi" w:hAnsiTheme="minorHAnsi"/>
          <w:sz w:val="24"/>
          <w:szCs w:val="24"/>
        </w:rPr>
        <w:t>73</w:t>
      </w:r>
      <w:r w:rsidR="00D338A2" w:rsidRPr="00D53EC2">
        <w:rPr>
          <w:rFonts w:asciiTheme="minorHAnsi" w:hAnsiTheme="minorHAnsi"/>
          <w:sz w:val="24"/>
          <w:szCs w:val="24"/>
        </w:rPr>
        <w:t xml:space="preserve"> </w:t>
      </w:r>
      <w:r w:rsidR="003A0964" w:rsidRPr="00D53EC2">
        <w:rPr>
          <w:rFonts w:asciiTheme="minorHAnsi" w:hAnsiTheme="minorHAnsi"/>
          <w:sz w:val="24"/>
          <w:szCs w:val="24"/>
        </w:rPr>
        <w:t>1</w:t>
      </w:r>
      <w:r w:rsidR="008F42E3" w:rsidRPr="00D53EC2">
        <w:rPr>
          <w:rFonts w:asciiTheme="minorHAnsi" w:hAnsiTheme="minorHAnsi"/>
          <w:sz w:val="24"/>
          <w:szCs w:val="24"/>
        </w:rPr>
        <w:t>00</w:t>
      </w:r>
      <w:r w:rsidR="006E547B" w:rsidRPr="00D53EC2">
        <w:rPr>
          <w:rFonts w:asciiTheme="minorHAnsi" w:hAnsiTheme="minorHAnsi"/>
          <w:sz w:val="24"/>
          <w:szCs w:val="24"/>
        </w:rPr>
        <w:t xml:space="preserve"> Kč bez DPH a</w:t>
      </w:r>
      <w:r w:rsidRPr="00D53EC2">
        <w:rPr>
          <w:rFonts w:asciiTheme="minorHAnsi" w:hAnsiTheme="minorHAnsi"/>
          <w:sz w:val="24"/>
          <w:szCs w:val="24"/>
        </w:rPr>
        <w:t xml:space="preserve"> </w:t>
      </w:r>
      <w:r w:rsidR="008F42E3" w:rsidRPr="00D53EC2">
        <w:rPr>
          <w:rFonts w:asciiTheme="minorHAnsi" w:hAnsiTheme="minorHAnsi"/>
          <w:sz w:val="24"/>
          <w:szCs w:val="24"/>
        </w:rPr>
        <w:t>6</w:t>
      </w:r>
      <w:r w:rsidR="003A0964" w:rsidRPr="00D53EC2">
        <w:rPr>
          <w:rFonts w:asciiTheme="minorHAnsi" w:hAnsiTheme="minorHAnsi"/>
          <w:sz w:val="24"/>
          <w:szCs w:val="24"/>
        </w:rPr>
        <w:t>93</w:t>
      </w:r>
      <w:r w:rsidR="00D338A2" w:rsidRPr="00D53EC2">
        <w:rPr>
          <w:rFonts w:asciiTheme="minorHAnsi" w:hAnsiTheme="minorHAnsi"/>
          <w:sz w:val="24"/>
          <w:szCs w:val="24"/>
        </w:rPr>
        <w:t xml:space="preserve"> </w:t>
      </w:r>
      <w:r w:rsidR="003A0964" w:rsidRPr="00D53EC2">
        <w:rPr>
          <w:rFonts w:asciiTheme="minorHAnsi" w:hAnsiTheme="minorHAnsi"/>
          <w:sz w:val="24"/>
          <w:szCs w:val="24"/>
        </w:rPr>
        <w:t>451</w:t>
      </w:r>
      <w:r w:rsidR="00AB1678" w:rsidRPr="00D53EC2">
        <w:rPr>
          <w:rFonts w:asciiTheme="minorHAnsi" w:hAnsiTheme="minorHAnsi"/>
          <w:sz w:val="24"/>
          <w:szCs w:val="24"/>
        </w:rPr>
        <w:t xml:space="preserve"> </w:t>
      </w:r>
      <w:r w:rsidRPr="00D53EC2">
        <w:rPr>
          <w:rFonts w:asciiTheme="minorHAnsi" w:hAnsiTheme="minorHAnsi"/>
          <w:sz w:val="24"/>
          <w:szCs w:val="24"/>
        </w:rPr>
        <w:t xml:space="preserve">Kč </w:t>
      </w:r>
      <w:r w:rsidR="006E547B" w:rsidRPr="00D53EC2">
        <w:rPr>
          <w:rFonts w:asciiTheme="minorHAnsi" w:hAnsiTheme="minorHAnsi"/>
          <w:sz w:val="24"/>
          <w:szCs w:val="24"/>
        </w:rPr>
        <w:t>včetně</w:t>
      </w:r>
      <w:r w:rsidR="009574B3" w:rsidRPr="00D53EC2">
        <w:rPr>
          <w:rFonts w:asciiTheme="minorHAnsi" w:hAnsiTheme="minorHAnsi"/>
          <w:sz w:val="24"/>
          <w:szCs w:val="24"/>
        </w:rPr>
        <w:t xml:space="preserve"> </w:t>
      </w:r>
      <w:r w:rsidRPr="00D53EC2">
        <w:rPr>
          <w:rFonts w:asciiTheme="minorHAnsi" w:hAnsiTheme="minorHAnsi"/>
          <w:sz w:val="24"/>
          <w:szCs w:val="24"/>
        </w:rPr>
        <w:t>DPH. Ta</w:t>
      </w:r>
      <w:r w:rsidRPr="00EB2F69">
        <w:rPr>
          <w:rFonts w:asciiTheme="minorHAnsi" w:hAnsiTheme="minorHAnsi"/>
          <w:sz w:val="24"/>
          <w:szCs w:val="24"/>
        </w:rPr>
        <w:t xml:space="preserve">to cena je konečná, nejvýše přípustná a zahrnuje veškeré náklady prodávajícího s dodáním předmětu smlouvy, cla, daně a další náklady. </w:t>
      </w:r>
    </w:p>
    <w:p w14:paraId="53007D00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Kupující uhradí kupní cenu na základě faktury prodávajícího. Faktura musí mít všechny potřebné náležitosti, odkaz na tuto smlouvu a její splatnost musí být 30 dnů. </w:t>
      </w:r>
      <w:r w:rsidRPr="00E75A18">
        <w:rPr>
          <w:rFonts w:asciiTheme="minorHAnsi" w:hAnsiTheme="minorHAnsi"/>
          <w:sz w:val="24"/>
          <w:szCs w:val="24"/>
        </w:rPr>
        <w:t xml:space="preserve">Fakturu je </w:t>
      </w:r>
      <w:r w:rsidRPr="00E75A18">
        <w:rPr>
          <w:rFonts w:asciiTheme="minorHAnsi" w:hAnsiTheme="minorHAnsi"/>
          <w:sz w:val="24"/>
          <w:szCs w:val="24"/>
        </w:rPr>
        <w:lastRenderedPageBreak/>
        <w:t>prodávající oprávněn doručit elektronicky na adresu finance@biomed.cas.cz. Kupující</w:t>
      </w:r>
      <w:r w:rsidRPr="0055142E">
        <w:rPr>
          <w:rFonts w:asciiTheme="minorHAnsi" w:hAnsiTheme="minorHAnsi"/>
          <w:sz w:val="24"/>
          <w:szCs w:val="24"/>
        </w:rPr>
        <w:t xml:space="preserve"> preferuje zaslání faktury elektronicky.</w:t>
      </w:r>
    </w:p>
    <w:p w14:paraId="54C840BD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Datem </w:t>
      </w:r>
      <w:r w:rsidRPr="00E75A18">
        <w:rPr>
          <w:rFonts w:asciiTheme="minorHAnsi" w:hAnsiTheme="minorHAnsi"/>
          <w:sz w:val="24"/>
          <w:szCs w:val="24"/>
        </w:rPr>
        <w:t>zdanitelného plnění je podpis předávacího protokolu kupujícím</w:t>
      </w:r>
      <w:r w:rsidRPr="0055142E">
        <w:rPr>
          <w:rFonts w:asciiTheme="minorHAnsi" w:hAnsiTheme="minorHAnsi"/>
          <w:sz w:val="24"/>
          <w:szCs w:val="24"/>
        </w:rPr>
        <w:t>.</w:t>
      </w:r>
    </w:p>
    <w:p w14:paraId="2168876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 ceně bude připočtena daň z přidané hodnoty ve výši platné ke dni vystavení daňového dokladu.</w:t>
      </w:r>
    </w:p>
    <w:p w14:paraId="421F2DBE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prodlení s úhradou uhradí kupující zákonný úrok z prodlení.</w:t>
      </w:r>
    </w:p>
    <w:p w14:paraId="412ABC1F" w14:textId="77777777"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1F7FD2E5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05CA68AC" w14:textId="77777777" w:rsidR="006E6124" w:rsidRPr="0055142E" w:rsidRDefault="006E6124">
      <w:pPr>
        <w:numPr>
          <w:ilvl w:val="0"/>
          <w:numId w:val="0"/>
        </w:numPr>
        <w:ind w:left="288"/>
        <w:jc w:val="both"/>
        <w:rPr>
          <w:rFonts w:asciiTheme="minorHAnsi" w:hAnsiTheme="minorHAnsi"/>
          <w:sz w:val="24"/>
          <w:szCs w:val="24"/>
        </w:rPr>
      </w:pPr>
    </w:p>
    <w:p w14:paraId="411E3AEB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PRODÁVAJÍCÍHO</w:t>
      </w:r>
    </w:p>
    <w:p w14:paraId="3FC71832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je povinen dodat předmět smlouvy za podmínek stanovených touto smlouvou.</w:t>
      </w:r>
    </w:p>
    <w:p w14:paraId="53F8134D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bere na vědomí, že v souladu s ustanovením § 2 písm. e) zákona č. 320/2001 Sb., o finanční kontrole ve veřejné správě, je včetně jeho případného subdodavatele, osobou povinnou spolupůsobit při výkonu finanční kontroly.</w:t>
      </w:r>
    </w:p>
    <w:p w14:paraId="6F094258" w14:textId="3F898AB9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Prodávající je povinen jako součást dodávky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 xml:space="preserve"> předat kompletní technickou dokumentaci.</w:t>
      </w:r>
    </w:p>
    <w:p w14:paraId="51430DD9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odpovídá objednateli za veškeré škody, které mu svou činností způsobil sám anebo prostřednictvím třetích osob, kterých ke své činnosti použil.</w:t>
      </w:r>
    </w:p>
    <w:p w14:paraId="14771C9F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se zavazuje v místě plnění zachovávat čistotu a pořádek.</w:t>
      </w:r>
    </w:p>
    <w:p w14:paraId="3891AA9F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474B6BB4" w14:textId="77777777"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336FBF58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POVINNOSTI KUPUJÍCÍHO</w:t>
      </w:r>
    </w:p>
    <w:p w14:paraId="610C5C79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je povinen poskytnout prodávajícímu potřebnou součinnost pro dodání předmětu této smlouvy, zejména předat vyklizené a připravené prostory pro umístění přístroje v dodatečném předstihu.</w:t>
      </w:r>
    </w:p>
    <w:p w14:paraId="32446F11" w14:textId="77777777" w:rsidR="006E6124" w:rsidRPr="0055142E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0665A23E" w14:textId="77777777" w:rsidR="006E6124" w:rsidRPr="00E75A18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DODACÍ LHŮTA</w:t>
      </w:r>
    </w:p>
    <w:p w14:paraId="040DC772" w14:textId="5EDF2447" w:rsidR="006E6124" w:rsidRPr="00D53EC2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78104E">
        <w:rPr>
          <w:rFonts w:asciiTheme="minorHAnsi" w:hAnsiTheme="minorHAnsi"/>
          <w:sz w:val="24"/>
          <w:szCs w:val="24"/>
        </w:rPr>
        <w:t xml:space="preserve">Prodávající je povinen </w:t>
      </w:r>
      <w:r w:rsidRPr="00D53EC2">
        <w:rPr>
          <w:rFonts w:asciiTheme="minorHAnsi" w:hAnsiTheme="minorHAnsi"/>
          <w:sz w:val="24"/>
          <w:szCs w:val="24"/>
        </w:rPr>
        <w:t xml:space="preserve">dodat </w:t>
      </w:r>
      <w:r w:rsidR="0060159F" w:rsidRPr="00D53EC2">
        <w:rPr>
          <w:rFonts w:asciiTheme="minorHAnsi" w:hAnsiTheme="minorHAnsi"/>
          <w:sz w:val="24"/>
          <w:szCs w:val="24"/>
        </w:rPr>
        <w:t>zařízení</w:t>
      </w:r>
      <w:r w:rsidRPr="00D53EC2">
        <w:rPr>
          <w:rFonts w:asciiTheme="minorHAnsi" w:hAnsiTheme="minorHAnsi"/>
          <w:sz w:val="24"/>
          <w:szCs w:val="24"/>
        </w:rPr>
        <w:t xml:space="preserve"> do </w:t>
      </w:r>
      <w:r w:rsidR="00E0387C" w:rsidRPr="00D53EC2">
        <w:rPr>
          <w:rFonts w:asciiTheme="minorHAnsi" w:hAnsiTheme="minorHAnsi"/>
          <w:sz w:val="24"/>
          <w:szCs w:val="24"/>
        </w:rPr>
        <w:t>15</w:t>
      </w:r>
      <w:r w:rsidR="0060159F" w:rsidRPr="00D53EC2">
        <w:rPr>
          <w:rFonts w:asciiTheme="minorHAnsi" w:hAnsiTheme="minorHAnsi"/>
          <w:sz w:val="24"/>
          <w:szCs w:val="24"/>
        </w:rPr>
        <w:t>.</w:t>
      </w:r>
      <w:r w:rsidR="005E4E20" w:rsidRPr="00D53EC2">
        <w:rPr>
          <w:rFonts w:asciiTheme="minorHAnsi" w:hAnsiTheme="minorHAnsi"/>
          <w:sz w:val="24"/>
          <w:szCs w:val="24"/>
        </w:rPr>
        <w:t>0</w:t>
      </w:r>
      <w:r w:rsidR="00E0387C" w:rsidRPr="00D53EC2">
        <w:rPr>
          <w:rFonts w:asciiTheme="minorHAnsi" w:hAnsiTheme="minorHAnsi"/>
          <w:sz w:val="24"/>
          <w:szCs w:val="24"/>
        </w:rPr>
        <w:t>6</w:t>
      </w:r>
      <w:r w:rsidR="0060159F" w:rsidRPr="00D53EC2">
        <w:rPr>
          <w:rFonts w:asciiTheme="minorHAnsi" w:hAnsiTheme="minorHAnsi"/>
          <w:sz w:val="24"/>
          <w:szCs w:val="24"/>
        </w:rPr>
        <w:t>.202</w:t>
      </w:r>
      <w:r w:rsidR="004D3ED9" w:rsidRPr="00D53EC2">
        <w:rPr>
          <w:rFonts w:asciiTheme="minorHAnsi" w:hAnsiTheme="minorHAnsi"/>
          <w:sz w:val="24"/>
          <w:szCs w:val="24"/>
        </w:rPr>
        <w:t>6</w:t>
      </w:r>
      <w:r w:rsidRPr="00D53EC2">
        <w:rPr>
          <w:rFonts w:asciiTheme="minorHAnsi" w:hAnsiTheme="minorHAnsi"/>
          <w:sz w:val="24"/>
          <w:szCs w:val="24"/>
        </w:rPr>
        <w:t>.</w:t>
      </w:r>
    </w:p>
    <w:p w14:paraId="1FA90641" w14:textId="61C17414"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Převzetí </w:t>
      </w:r>
      <w:r w:rsidR="00ED29DD">
        <w:rPr>
          <w:rFonts w:asciiTheme="minorHAnsi" w:hAnsiTheme="minorHAnsi"/>
          <w:sz w:val="24"/>
          <w:szCs w:val="24"/>
        </w:rPr>
        <w:t>zařízení</w:t>
      </w:r>
      <w:r w:rsidRPr="00E75A18">
        <w:rPr>
          <w:rFonts w:asciiTheme="minorHAnsi" w:hAnsiTheme="minorHAnsi"/>
          <w:sz w:val="24"/>
          <w:szCs w:val="24"/>
        </w:rPr>
        <w:t xml:space="preserve"> do užívání se uskuteční podpisem předávacího protokolu.</w:t>
      </w:r>
    </w:p>
    <w:p w14:paraId="3261BB0A" w14:textId="2AE0551A"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Podpisem předávacího protokolu přechází vlastnické právo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E75A18">
        <w:rPr>
          <w:rFonts w:asciiTheme="minorHAnsi" w:hAnsiTheme="minorHAnsi"/>
          <w:sz w:val="24"/>
          <w:szCs w:val="24"/>
        </w:rPr>
        <w:t xml:space="preserve"> na kupujícího. </w:t>
      </w:r>
    </w:p>
    <w:p w14:paraId="6A5136C9" w14:textId="24CF9725" w:rsidR="006E6124" w:rsidRPr="00E75A18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E75A18">
        <w:rPr>
          <w:rFonts w:asciiTheme="minorHAnsi" w:hAnsiTheme="minorHAnsi"/>
          <w:sz w:val="24"/>
          <w:szCs w:val="24"/>
        </w:rPr>
        <w:t xml:space="preserve">Pokud bude prodávající v prodlení s dodávkou </w:t>
      </w:r>
      <w:r w:rsidR="00ED29DD">
        <w:rPr>
          <w:rFonts w:asciiTheme="minorHAnsi" w:hAnsiTheme="minorHAnsi"/>
          <w:sz w:val="24"/>
          <w:szCs w:val="24"/>
        </w:rPr>
        <w:t>zařízení</w:t>
      </w:r>
      <w:r w:rsidRPr="00E75A18">
        <w:rPr>
          <w:rFonts w:asciiTheme="minorHAnsi" w:hAnsiTheme="minorHAnsi"/>
          <w:sz w:val="24"/>
          <w:szCs w:val="24"/>
        </w:rPr>
        <w:t>, uhradí kup</w:t>
      </w:r>
      <w:r w:rsidR="00486BC5" w:rsidRPr="00E75A18">
        <w:rPr>
          <w:rFonts w:asciiTheme="minorHAnsi" w:hAnsiTheme="minorHAnsi"/>
          <w:sz w:val="24"/>
          <w:szCs w:val="24"/>
        </w:rPr>
        <w:t>ujícímu smluvní pokutu ve výši 2</w:t>
      </w:r>
      <w:r w:rsidRPr="00E75A18">
        <w:rPr>
          <w:rFonts w:asciiTheme="minorHAnsi" w:hAnsiTheme="minorHAnsi"/>
          <w:sz w:val="24"/>
          <w:szCs w:val="24"/>
        </w:rPr>
        <w:t>00 Kč za každý den prodlení.</w:t>
      </w:r>
    </w:p>
    <w:p w14:paraId="48AFBA26" w14:textId="77777777" w:rsidR="006E6124" w:rsidRPr="00E75A18" w:rsidRDefault="006E6124">
      <w:pPr>
        <w:numPr>
          <w:ilvl w:val="0"/>
          <w:numId w:val="0"/>
        </w:numPr>
        <w:ind w:left="567"/>
        <w:jc w:val="both"/>
        <w:rPr>
          <w:rFonts w:asciiTheme="minorHAnsi" w:hAnsiTheme="minorHAnsi"/>
          <w:sz w:val="24"/>
          <w:szCs w:val="24"/>
        </w:rPr>
      </w:pPr>
    </w:p>
    <w:p w14:paraId="18852AAF" w14:textId="77777777" w:rsidR="006E6124" w:rsidRPr="00E75A18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E75A18">
        <w:rPr>
          <w:rFonts w:asciiTheme="minorHAnsi" w:hAnsiTheme="minorHAnsi"/>
          <w:b/>
          <w:sz w:val="24"/>
          <w:szCs w:val="24"/>
        </w:rPr>
        <w:t>ZÁRUČNÍ PODMÍNKY, SERVIS</w:t>
      </w:r>
    </w:p>
    <w:p w14:paraId="47C33E1C" w14:textId="6C48FE11" w:rsidR="006E6124" w:rsidRPr="00D53EC2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53EC2">
        <w:rPr>
          <w:rFonts w:asciiTheme="minorHAnsi" w:hAnsiTheme="minorHAnsi"/>
          <w:sz w:val="24"/>
          <w:szCs w:val="24"/>
        </w:rPr>
        <w:t xml:space="preserve">Záruční lhůta na </w:t>
      </w:r>
      <w:r w:rsidR="00ED29DD" w:rsidRPr="00D53EC2">
        <w:rPr>
          <w:rFonts w:asciiTheme="minorHAnsi" w:hAnsiTheme="minorHAnsi"/>
          <w:sz w:val="24"/>
          <w:szCs w:val="24"/>
        </w:rPr>
        <w:t>zařízení</w:t>
      </w:r>
      <w:r w:rsidRPr="00D53EC2">
        <w:rPr>
          <w:rFonts w:asciiTheme="minorHAnsi" w:hAnsiTheme="minorHAnsi"/>
          <w:sz w:val="24"/>
          <w:szCs w:val="24"/>
        </w:rPr>
        <w:t xml:space="preserve"> činí </w:t>
      </w:r>
      <w:r w:rsidR="003A0964" w:rsidRPr="00D53EC2">
        <w:rPr>
          <w:rFonts w:asciiTheme="minorHAnsi" w:hAnsiTheme="minorHAnsi"/>
          <w:sz w:val="24"/>
          <w:szCs w:val="24"/>
        </w:rPr>
        <w:t>36</w:t>
      </w:r>
      <w:r w:rsidRPr="00D53EC2">
        <w:rPr>
          <w:rFonts w:asciiTheme="minorHAnsi" w:hAnsiTheme="minorHAnsi"/>
          <w:sz w:val="24"/>
          <w:szCs w:val="24"/>
        </w:rPr>
        <w:t xml:space="preserve"> měsíců od data podpisu předávacího protokolu</w:t>
      </w:r>
      <w:r w:rsidR="00EB2F69" w:rsidRPr="00D53EC2">
        <w:rPr>
          <w:rFonts w:asciiTheme="minorHAnsi" w:hAnsiTheme="minorHAnsi"/>
          <w:sz w:val="24"/>
          <w:szCs w:val="24"/>
        </w:rPr>
        <w:t>.</w:t>
      </w:r>
    </w:p>
    <w:p w14:paraId="28329D6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Záruka se vztahuje na závady způsobené vadou materiálu nebo výrobní vadou. Záruka se nevztahuje na spotřební materiál a závady způsobené nedodržením pokynů uvedených v manuálech k obsluze předmětu smlouvy. Náhradním dílem se rozumí taková součást zařízení, u níž se předpokládá stejná životnost jako u základního přístroje; ostatní části jsou považovány za spotřební materiál.</w:t>
      </w:r>
    </w:p>
    <w:p w14:paraId="38CD3B1B" w14:textId="23192B5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Délka záruční doby nemůže být podmíněna požadovanými platbami (např. za preventivní prohlídku, záruční prohlídku apod.). Za požadovanou platbu se nepovažuje výměna části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 xml:space="preserve"> v souladu se servisním intervalem stanoveným výrobcem v závislosti na používání </w:t>
      </w:r>
      <w:r w:rsidR="007F4A81">
        <w:rPr>
          <w:rFonts w:asciiTheme="minorHAnsi" w:hAnsiTheme="minorHAnsi"/>
          <w:sz w:val="24"/>
          <w:szCs w:val="24"/>
        </w:rPr>
        <w:t>zařízení</w:t>
      </w:r>
      <w:r w:rsidRPr="0055142E">
        <w:rPr>
          <w:rFonts w:asciiTheme="minorHAnsi" w:hAnsiTheme="minorHAnsi"/>
          <w:sz w:val="24"/>
          <w:szCs w:val="24"/>
        </w:rPr>
        <w:t>.</w:t>
      </w:r>
    </w:p>
    <w:p w14:paraId="3461479C" w14:textId="77777777" w:rsidR="006E6124" w:rsidRPr="0055142E" w:rsidRDefault="00784B45">
      <w:pPr>
        <w:numPr>
          <w:ilvl w:val="1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Záruční i pozáruční servis pro Českou republiku zajišťuje prodávající. </w:t>
      </w:r>
    </w:p>
    <w:p w14:paraId="13050C7B" w14:textId="77777777" w:rsidR="006E6124" w:rsidRPr="00D53EC2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D53EC2">
        <w:rPr>
          <w:rFonts w:asciiTheme="minorHAnsi" w:hAnsiTheme="minorHAnsi"/>
          <w:sz w:val="24"/>
          <w:szCs w:val="24"/>
        </w:rPr>
        <w:lastRenderedPageBreak/>
        <w:t>Běžné závady prodávající odstraní do 5 pracovních dnů po nahlášení, v případě výměny</w:t>
      </w:r>
      <w:r w:rsidRPr="00D53EC2">
        <w:rPr>
          <w:rFonts w:asciiTheme="minorHAnsi" w:hAnsiTheme="minorHAnsi"/>
          <w:sz w:val="24"/>
          <w:szCs w:val="24"/>
        </w:rPr>
        <w:br/>
        <w:t>některého dílu bude závada odstraněna v termínu domluveném s kupujícím, přičemž doba</w:t>
      </w:r>
      <w:r w:rsidRPr="00D53EC2">
        <w:rPr>
          <w:rFonts w:asciiTheme="minorHAnsi" w:hAnsiTheme="minorHAnsi"/>
          <w:sz w:val="24"/>
          <w:szCs w:val="24"/>
        </w:rPr>
        <w:br/>
        <w:t>odstranění by neměla přesáhnout 10 pracovních dnů.</w:t>
      </w:r>
    </w:p>
    <w:p w14:paraId="43BC983C" w14:textId="02E8799A" w:rsidR="006E6124" w:rsidRPr="00D53EC2" w:rsidRDefault="00784B45" w:rsidP="007F4A81">
      <w:pPr>
        <w:numPr>
          <w:ilvl w:val="1"/>
          <w:numId w:val="1"/>
        </w:numPr>
        <w:ind w:left="567" w:hanging="567"/>
        <w:jc w:val="both"/>
        <w:rPr>
          <w:rFonts w:asciiTheme="minorHAnsi" w:eastAsiaTheme="minorHAnsi" w:hAnsiTheme="minorHAnsi"/>
          <w:sz w:val="24"/>
          <w:szCs w:val="24"/>
          <w:lang w:eastAsia="en-US"/>
        </w:rPr>
      </w:pPr>
      <w:r w:rsidRPr="00D53EC2">
        <w:rPr>
          <w:rFonts w:asciiTheme="minorHAnsi" w:hAnsiTheme="minorHAnsi"/>
          <w:sz w:val="24"/>
          <w:szCs w:val="24"/>
        </w:rPr>
        <w:t xml:space="preserve">Poruchy bude kupující hlásit </w:t>
      </w:r>
      <w:r w:rsidR="00670CDA" w:rsidRPr="00D53EC2">
        <w:rPr>
          <w:rFonts w:asciiTheme="minorHAnsi" w:hAnsiTheme="minorHAnsi"/>
          <w:sz w:val="24"/>
          <w:szCs w:val="24"/>
        </w:rPr>
        <w:t xml:space="preserve">prostřednictvím </w:t>
      </w:r>
      <w:r w:rsidR="00A175BC" w:rsidRPr="00D53EC2">
        <w:rPr>
          <w:rFonts w:asciiTheme="minorHAnsi" w:hAnsiTheme="minorHAnsi"/>
          <w:sz w:val="24"/>
          <w:szCs w:val="24"/>
        </w:rPr>
        <w:t>portálu na https://support.fortinet.com</w:t>
      </w:r>
    </w:p>
    <w:p w14:paraId="35290F90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 případě nedodržení doby odstranění poruchy v záruční době uhradí prodáva</w:t>
      </w:r>
      <w:r w:rsidR="00486BC5" w:rsidRPr="0055142E">
        <w:rPr>
          <w:rFonts w:asciiTheme="minorHAnsi" w:hAnsiTheme="minorHAnsi"/>
          <w:sz w:val="24"/>
          <w:szCs w:val="24"/>
        </w:rPr>
        <w:t>jící smluvní pokutu ve výši Kč 2</w:t>
      </w:r>
      <w:r w:rsidRPr="0055142E">
        <w:rPr>
          <w:rFonts w:asciiTheme="minorHAnsi" w:hAnsiTheme="minorHAnsi"/>
          <w:sz w:val="24"/>
          <w:szCs w:val="24"/>
        </w:rPr>
        <w:t>00 Kč za každý započatý pracovní den prodlení.</w:t>
      </w:r>
    </w:p>
    <w:p w14:paraId="0346D205" w14:textId="77777777" w:rsidR="006E6124" w:rsidRPr="0055142E" w:rsidRDefault="006E6124">
      <w:pPr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4EF3C0F7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83E9195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1363E769" w14:textId="77777777" w:rsidR="006E6124" w:rsidRPr="0055142E" w:rsidRDefault="006E6124">
      <w:pPr>
        <w:pStyle w:val="Zkladntext"/>
        <w:numPr>
          <w:ilvl w:val="0"/>
          <w:numId w:val="0"/>
        </w:numPr>
        <w:ind w:left="288"/>
        <w:rPr>
          <w:rFonts w:asciiTheme="minorHAnsi" w:hAnsiTheme="minorHAnsi"/>
          <w:szCs w:val="24"/>
        </w:rPr>
      </w:pPr>
    </w:p>
    <w:p w14:paraId="7AB1585F" w14:textId="77777777" w:rsidR="006E6124" w:rsidRPr="0055142E" w:rsidRDefault="00784B45" w:rsidP="00643192">
      <w:pPr>
        <w:pStyle w:val="Smlouva"/>
        <w:numPr>
          <w:ilvl w:val="0"/>
          <w:numId w:val="1"/>
        </w:numPr>
        <w:tabs>
          <w:tab w:val="left" w:pos="1276"/>
        </w:tabs>
        <w:spacing w:after="120"/>
        <w:jc w:val="center"/>
        <w:rPr>
          <w:rFonts w:asciiTheme="minorHAnsi" w:hAnsiTheme="minorHAnsi"/>
          <w:b/>
          <w:sz w:val="24"/>
          <w:szCs w:val="24"/>
        </w:rPr>
      </w:pPr>
      <w:r w:rsidRPr="0055142E">
        <w:rPr>
          <w:rFonts w:asciiTheme="minorHAnsi" w:hAnsiTheme="minorHAnsi"/>
          <w:b/>
          <w:sz w:val="24"/>
          <w:szCs w:val="24"/>
        </w:rPr>
        <w:t>ZÁVĚREČNÁ USTANOVENÍ</w:t>
      </w:r>
    </w:p>
    <w:p w14:paraId="00981B51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má právo odstoupit od této kupní smlouvy v případě, že by výdaje, které by měl vynaložit, byly poskytovatelem finančních prostředků či kontrolním orgánem shledány jako neuznatelné. Odstoupení je účinné doručením písemného sdělení prodávajícímu.</w:t>
      </w:r>
    </w:p>
    <w:p w14:paraId="665CADFE" w14:textId="31BFD003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Prodávající výslovně souhlasí s uveřejněním plného znění této smlouvy včetně jejích příloh v registru smluv podle zákona č. 340/2015 Sb., o zvláštních podmínkách účinnosti některých smluv, uveřejňování těchto smluv a o registru smluv (zákon o registru smluv). Povinnost uveřejnit tuto smlouvu zajistí MBÚ.</w:t>
      </w:r>
    </w:p>
    <w:p w14:paraId="0C8BD2A1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Tato smlouva nabývá platnosti dnem podpisu oběma smluvními stranami a nabývá účinnosti dnem zveřejnění v registru smluv.</w:t>
      </w:r>
    </w:p>
    <w:p w14:paraId="6B1C11E6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Kupující si vyhrazuje právo odstoupit od této smlouvy v případě, že výdaje, které by mu na základě smlouvy měly vzniknout, budou poskytovatelem dotace, případně jiným kontrolním subjektem, označeny za nezpůsobilé.</w:t>
      </w:r>
    </w:p>
    <w:p w14:paraId="2EE7933A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Veškeré změny této smlouvy jsou možné pouze písemnými dodatky, podepsanými oprávněnými zástupci obou smluvních stran.</w:t>
      </w:r>
    </w:p>
    <w:p w14:paraId="0507D67D" w14:textId="77777777" w:rsidR="006E6124" w:rsidRPr="0055142E" w:rsidRDefault="00784B45" w:rsidP="002D33C3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 xml:space="preserve">Smlouva je vyhotovena ve dvou výtiscích, každý má právní sílu originálu a každá smluvní </w:t>
      </w:r>
      <w:r w:rsidR="002D33C3" w:rsidRPr="0055142E">
        <w:rPr>
          <w:rFonts w:asciiTheme="minorHAnsi" w:hAnsiTheme="minorHAnsi"/>
          <w:sz w:val="24"/>
          <w:szCs w:val="24"/>
        </w:rPr>
        <w:t>strana obdrží po jednom výtisku nebo je smlouva v elektronické podobě se zaručenými elektronickými podpisy (kvalifikovanými certifikáty) umožňující jednoznačné ověření totožnosti podepsané osoby.</w:t>
      </w:r>
    </w:p>
    <w:p w14:paraId="18BC38A7" w14:textId="77777777" w:rsidR="006E6124" w:rsidRPr="0055142E" w:rsidRDefault="00784B45">
      <w:pPr>
        <w:numPr>
          <w:ilvl w:val="1"/>
          <w:numId w:val="1"/>
        </w:numPr>
        <w:ind w:left="567" w:hanging="567"/>
        <w:jc w:val="both"/>
        <w:rPr>
          <w:rFonts w:asciiTheme="minorHAnsi" w:hAnsiTheme="minorHAnsi"/>
          <w:sz w:val="24"/>
          <w:szCs w:val="24"/>
        </w:rPr>
      </w:pPr>
      <w:r w:rsidRPr="0055142E">
        <w:rPr>
          <w:rFonts w:asciiTheme="minorHAnsi" w:hAnsiTheme="minorHAnsi"/>
          <w:sz w:val="24"/>
          <w:szCs w:val="24"/>
        </w:rPr>
        <w:t>Smluvní strany prohlašují, že si smlouvu přečetly, s jejím obsahem souhlasí, což na důkaz souhlasu stvrzují svým podpisem.</w:t>
      </w:r>
    </w:p>
    <w:p w14:paraId="07D61DD6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C4352F0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7DD1A3DD" w14:textId="77777777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V Praze dne_______________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V Praze dne __________</w:t>
      </w:r>
    </w:p>
    <w:p w14:paraId="6E885DF4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00893F79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2C54B2BD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4859D5D3" w14:textId="77777777" w:rsidR="006E6124" w:rsidRDefault="006E6124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</w:p>
    <w:p w14:paraId="396CEAD7" w14:textId="77777777" w:rsidR="006E6124" w:rsidRDefault="00784B45">
      <w:pPr>
        <w:pStyle w:val="Zkladntext"/>
        <w:numPr>
          <w:ilvl w:val="0"/>
          <w:numId w:val="0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………………………………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>………………………………………</w:t>
      </w:r>
    </w:p>
    <w:p w14:paraId="2279FA8C" w14:textId="27A4B49F" w:rsidR="006E6124" w:rsidRDefault="004757F2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Ing.</w:t>
      </w:r>
      <w:r w:rsidR="00EF3CCF">
        <w:rPr>
          <w:rFonts w:asciiTheme="minorHAnsi" w:hAnsiTheme="minorHAnsi"/>
          <w:bCs/>
          <w:szCs w:val="24"/>
        </w:rPr>
        <w:t xml:space="preserve"> Jiří Volf</w:t>
      </w:r>
      <w:r>
        <w:rPr>
          <w:rFonts w:asciiTheme="minorHAnsi" w:hAnsiTheme="minorHAnsi"/>
          <w:bCs/>
          <w:szCs w:val="24"/>
        </w:rPr>
        <w:t xml:space="preserve"> </w:t>
      </w:r>
      <w:r w:rsidR="001F7BE8">
        <w:rPr>
          <w:rFonts w:asciiTheme="minorHAnsi" w:hAnsiTheme="minorHAnsi"/>
          <w:bCs/>
          <w:szCs w:val="24"/>
        </w:rPr>
        <w:t xml:space="preserve">  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 xml:space="preserve">   </w:t>
      </w:r>
      <w:r w:rsidR="00784B45">
        <w:rPr>
          <w:rFonts w:asciiTheme="minorHAnsi" w:hAnsiTheme="minorHAnsi"/>
          <w:bCs/>
          <w:szCs w:val="24"/>
        </w:rPr>
        <w:tab/>
        <w:t xml:space="preserve"> 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3A0964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>Ing. Jiří Hašek, CSc.</w:t>
      </w:r>
    </w:p>
    <w:p w14:paraId="3C8D886E" w14:textId="77777777" w:rsidR="006E6124" w:rsidRDefault="0079084C">
      <w:pPr>
        <w:pStyle w:val="Zkladntext"/>
        <w:numPr>
          <w:ilvl w:val="0"/>
          <w:numId w:val="0"/>
        </w:numPr>
        <w:rPr>
          <w:rFonts w:asciiTheme="minorHAnsi" w:hAnsiTheme="minorHAnsi"/>
          <w:bCs/>
          <w:szCs w:val="24"/>
        </w:rPr>
      </w:pPr>
      <w:r w:rsidRPr="00FE20BF">
        <w:rPr>
          <w:rFonts w:asciiTheme="minorHAnsi" w:hAnsiTheme="minorHAnsi"/>
          <w:bCs/>
          <w:szCs w:val="24"/>
        </w:rPr>
        <w:t>j</w:t>
      </w:r>
      <w:r w:rsidR="00784B45" w:rsidRPr="00FE20BF">
        <w:rPr>
          <w:rFonts w:asciiTheme="minorHAnsi" w:hAnsiTheme="minorHAnsi"/>
          <w:bCs/>
          <w:szCs w:val="24"/>
        </w:rPr>
        <w:t>ednatel společnosti</w:t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</w:r>
      <w:r w:rsidR="00784B45">
        <w:rPr>
          <w:rFonts w:asciiTheme="minorHAnsi" w:hAnsiTheme="minorHAnsi"/>
          <w:bCs/>
          <w:szCs w:val="24"/>
        </w:rPr>
        <w:tab/>
        <w:t>ředitel MBÚ</w:t>
      </w:r>
    </w:p>
    <w:sectPr w:rsidR="006E612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8" w:right="1134" w:bottom="1418" w:left="1418" w:header="284" w:footer="586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15DF" w14:textId="77777777" w:rsidR="00153CA6" w:rsidRDefault="00153CA6">
      <w:r>
        <w:separator/>
      </w:r>
    </w:p>
  </w:endnote>
  <w:endnote w:type="continuationSeparator" w:id="0">
    <w:p w14:paraId="0927F991" w14:textId="77777777" w:rsidR="00153CA6" w:rsidRDefault="0015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876B" w14:textId="77777777" w:rsidR="006E6124" w:rsidRDefault="00784B45">
    <w:pPr>
      <w:pStyle w:val="Zpat"/>
      <w:tabs>
        <w:tab w:val="num" w:pos="720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9395A6" wp14:editId="22E0FCD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C5171FE" w14:textId="77777777" w:rsidR="006E6124" w:rsidRDefault="00784B45">
                          <w:pPr>
                            <w:pStyle w:val="Zpat"/>
                            <w:tabs>
                              <w:tab w:val="num" w:pos="720"/>
                            </w:tabs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29395A6" id="Rámec1" o:spid="_x0000_s1026" style="position:absolute;left:0;text-align:left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C5171FE" w14:textId="77777777" w:rsidR="006E6124" w:rsidRDefault="00784B45">
                    <w:pPr>
                      <w:pStyle w:val="Zpat"/>
                      <w:tabs>
                        <w:tab w:val="num" w:pos="720"/>
                      </w:tabs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CE38" w14:textId="7CE69945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EB2F69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 w:rsidR="00EB2F69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3FD8" w14:textId="77777777" w:rsidR="006E6124" w:rsidRDefault="00784B45">
    <w:pPr>
      <w:pStyle w:val="Zpat"/>
      <w:numPr>
        <w:ilvl w:val="0"/>
        <w:numId w:val="0"/>
      </w:numPr>
      <w:ind w:left="288" w:right="360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451B8" w14:textId="77777777" w:rsidR="00153CA6" w:rsidRDefault="00153CA6">
      <w:r>
        <w:separator/>
      </w:r>
    </w:p>
  </w:footnote>
  <w:footnote w:type="continuationSeparator" w:id="0">
    <w:p w14:paraId="03A83CA2" w14:textId="77777777" w:rsidR="00153CA6" w:rsidRDefault="0015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BBE7" w14:textId="77777777" w:rsidR="006E6124" w:rsidRDefault="006E6124">
    <w:pPr>
      <w:pStyle w:val="Zhlav"/>
      <w:numPr>
        <w:ilvl w:val="0"/>
        <w:numId w:val="0"/>
      </w:numPr>
      <w:ind w:left="2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45F2"/>
    <w:multiLevelType w:val="multilevel"/>
    <w:tmpl w:val="428C5170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ordinal"/>
      <w:lvlText w:val="%1.%2"/>
      <w:lvlJc w:val="left"/>
      <w:pPr>
        <w:tabs>
          <w:tab w:val="num" w:pos="567"/>
        </w:tabs>
        <w:ind w:left="0" w:firstLine="0"/>
      </w:pPr>
    </w:lvl>
    <w:lvl w:ilvl="2">
      <w:start w:val="1"/>
      <w:numFmt w:val="lowerLetter"/>
      <w:pStyle w:val="Normln"/>
      <w:lvlText w:val="(%3)"/>
      <w:lvlJc w:val="left"/>
      <w:pPr>
        <w:tabs>
          <w:tab w:val="num" w:pos="720"/>
        </w:tabs>
        <w:ind w:left="720" w:hanging="432"/>
      </w:pPr>
      <w:rPr>
        <w:rFonts w:ascii="Calibri" w:hAnsi="Calibri"/>
        <w:b/>
        <w:sz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4997344"/>
    <w:multiLevelType w:val="multilevel"/>
    <w:tmpl w:val="7C76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3659058">
    <w:abstractNumId w:val="0"/>
  </w:num>
  <w:num w:numId="2" w16cid:durableId="591934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wMDW3MDa2sDC3NDNW0lEKTi0uzszPAykwrAUAXut5WSwAAAA="/>
  </w:docVars>
  <w:rsids>
    <w:rsidRoot w:val="006E6124"/>
    <w:rsid w:val="000548FB"/>
    <w:rsid w:val="000B2349"/>
    <w:rsid w:val="000C1990"/>
    <w:rsid w:val="000D0556"/>
    <w:rsid w:val="000E5D1B"/>
    <w:rsid w:val="00114FC8"/>
    <w:rsid w:val="00153CA6"/>
    <w:rsid w:val="00157E53"/>
    <w:rsid w:val="00171ECE"/>
    <w:rsid w:val="001A3604"/>
    <w:rsid w:val="001F7BE8"/>
    <w:rsid w:val="00211D38"/>
    <w:rsid w:val="0025427A"/>
    <w:rsid w:val="002861D5"/>
    <w:rsid w:val="002D33C3"/>
    <w:rsid w:val="00354C10"/>
    <w:rsid w:val="00363F3B"/>
    <w:rsid w:val="00376DE4"/>
    <w:rsid w:val="003A0964"/>
    <w:rsid w:val="003E1836"/>
    <w:rsid w:val="0041747A"/>
    <w:rsid w:val="004434D2"/>
    <w:rsid w:val="00454056"/>
    <w:rsid w:val="004757F2"/>
    <w:rsid w:val="00486BC5"/>
    <w:rsid w:val="004A7D49"/>
    <w:rsid w:val="004D3ED9"/>
    <w:rsid w:val="00525E39"/>
    <w:rsid w:val="0055142E"/>
    <w:rsid w:val="00571468"/>
    <w:rsid w:val="005B6A2F"/>
    <w:rsid w:val="005E4E20"/>
    <w:rsid w:val="005F4FA0"/>
    <w:rsid w:val="00600A07"/>
    <w:rsid w:val="0060159F"/>
    <w:rsid w:val="00613F18"/>
    <w:rsid w:val="00643192"/>
    <w:rsid w:val="00655C31"/>
    <w:rsid w:val="00670CDA"/>
    <w:rsid w:val="00670F9C"/>
    <w:rsid w:val="00677CCB"/>
    <w:rsid w:val="006E547B"/>
    <w:rsid w:val="006E6124"/>
    <w:rsid w:val="0078104E"/>
    <w:rsid w:val="00783717"/>
    <w:rsid w:val="00784B45"/>
    <w:rsid w:val="0079084C"/>
    <w:rsid w:val="007A22B6"/>
    <w:rsid w:val="007B5C27"/>
    <w:rsid w:val="007D1CA3"/>
    <w:rsid w:val="007E4F4F"/>
    <w:rsid w:val="007F4A81"/>
    <w:rsid w:val="00851205"/>
    <w:rsid w:val="008F42E3"/>
    <w:rsid w:val="00910B83"/>
    <w:rsid w:val="00956CCC"/>
    <w:rsid w:val="009574B3"/>
    <w:rsid w:val="009664D5"/>
    <w:rsid w:val="0096678F"/>
    <w:rsid w:val="00996C3F"/>
    <w:rsid w:val="00A05C81"/>
    <w:rsid w:val="00A175BC"/>
    <w:rsid w:val="00A22B5F"/>
    <w:rsid w:val="00A22BD7"/>
    <w:rsid w:val="00A3024D"/>
    <w:rsid w:val="00A62EB7"/>
    <w:rsid w:val="00AA04E6"/>
    <w:rsid w:val="00AB1678"/>
    <w:rsid w:val="00B02E9B"/>
    <w:rsid w:val="00C143C1"/>
    <w:rsid w:val="00C349AC"/>
    <w:rsid w:val="00CA6066"/>
    <w:rsid w:val="00CB1C20"/>
    <w:rsid w:val="00CD7022"/>
    <w:rsid w:val="00D17654"/>
    <w:rsid w:val="00D338A2"/>
    <w:rsid w:val="00D35F0D"/>
    <w:rsid w:val="00D53EC2"/>
    <w:rsid w:val="00D666E5"/>
    <w:rsid w:val="00D913D9"/>
    <w:rsid w:val="00DA3851"/>
    <w:rsid w:val="00DB1DD6"/>
    <w:rsid w:val="00DB47B1"/>
    <w:rsid w:val="00DF3B3B"/>
    <w:rsid w:val="00E0387C"/>
    <w:rsid w:val="00E06B23"/>
    <w:rsid w:val="00E27F99"/>
    <w:rsid w:val="00E75A18"/>
    <w:rsid w:val="00EB2F69"/>
    <w:rsid w:val="00ED29DD"/>
    <w:rsid w:val="00EF3CCF"/>
    <w:rsid w:val="00F80873"/>
    <w:rsid w:val="00FE1A28"/>
    <w:rsid w:val="00FE20BF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7586"/>
  <w15:docId w15:val="{A2A9973C-3D9A-4951-9D74-A838ACAB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numPr>
        <w:ilvl w:val="2"/>
        <w:numId w:val="1"/>
      </w:numPr>
    </w:pPr>
  </w:style>
  <w:style w:type="paragraph" w:styleId="Nadpis1">
    <w:name w:val="heading 1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lear" w:pos="720"/>
        <w:tab w:val="left" w:pos="2268"/>
        <w:tab w:val="left" w:pos="2836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6521"/>
        <w:tab w:val="right" w:pos="8647"/>
      </w:tabs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center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pPr>
      <w:keepNext/>
      <w:tabs>
        <w:tab w:val="clear" w:pos="720"/>
        <w:tab w:val="left" w:pos="568"/>
        <w:tab w:val="left" w:pos="1985"/>
        <w:tab w:val="left" w:pos="5671"/>
        <w:tab w:val="right" w:pos="7371"/>
      </w:tabs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clear" w:pos="720"/>
        <w:tab w:val="center" w:pos="4771"/>
      </w:tabs>
      <w:jc w:val="center"/>
      <w:outlineLvl w:val="7"/>
    </w:pPr>
    <w:rPr>
      <w:b/>
      <w:color w:val="000000"/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Navtveninternetovodkaz">
    <w:name w:val="Navštívený internetový odkaz"/>
    <w:basedOn w:val="Standardnpsmoodstavce"/>
    <w:rPr>
      <w:color w:val="800080"/>
      <w:u w:val="single"/>
    </w:rPr>
  </w:style>
  <w:style w:type="character" w:styleId="slostrnky">
    <w:name w:val="page number"/>
    <w:basedOn w:val="Standardnpsmoodstavce"/>
    <w:qFormat/>
    <w:rsid w:val="00222B55"/>
  </w:style>
  <w:style w:type="character" w:customStyle="1" w:styleId="ProsttextChar">
    <w:name w:val="Prostý text Char"/>
    <w:basedOn w:val="Standardnpsmoodstavce"/>
    <w:link w:val="Prosttext"/>
    <w:uiPriority w:val="99"/>
    <w:qFormat/>
    <w:rsid w:val="00E70D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link w:val="Zhlav"/>
    <w:qFormat/>
    <w:locked/>
    <w:rsid w:val="001B7528"/>
  </w:style>
  <w:style w:type="character" w:customStyle="1" w:styleId="TextbublinyChar">
    <w:name w:val="Text bubliny Char"/>
    <w:basedOn w:val="Standardnpsmoodstavce"/>
    <w:link w:val="Textbubliny"/>
    <w:qFormat/>
    <w:rsid w:val="001B7528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qFormat/>
    <w:rsid w:val="00846EDB"/>
  </w:style>
  <w:style w:type="character" w:customStyle="1" w:styleId="nowrap">
    <w:name w:val="nowrap"/>
    <w:basedOn w:val="Standardnpsmoodstavce"/>
    <w:qFormat/>
    <w:rsid w:val="000937D8"/>
  </w:style>
  <w:style w:type="character" w:styleId="Siln">
    <w:name w:val="Strong"/>
    <w:basedOn w:val="Standardnpsmoodstavce"/>
    <w:uiPriority w:val="22"/>
    <w:qFormat/>
    <w:rsid w:val="003E21EC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kladntext2">
    <w:name w:val="Body Text 2"/>
    <w:basedOn w:val="Normln"/>
    <w:qFormat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pPr>
      <w:tabs>
        <w:tab w:val="clear" w:pos="720"/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lear" w:pos="720"/>
        <w:tab w:val="center" w:pos="4536"/>
        <w:tab w:val="right" w:pos="9072"/>
      </w:tabs>
    </w:pPr>
  </w:style>
  <w:style w:type="paragraph" w:customStyle="1" w:styleId="Smlouva">
    <w:name w:val="Smlouva"/>
    <w:basedOn w:val="Normln"/>
    <w:qFormat/>
    <w:rsid w:val="00EB5E41"/>
  </w:style>
  <w:style w:type="paragraph" w:styleId="Odstavecseseznamem">
    <w:name w:val="List Paragraph"/>
    <w:basedOn w:val="Normln"/>
    <w:uiPriority w:val="34"/>
    <w:qFormat/>
    <w:rsid w:val="00BA754B"/>
    <w:pPr>
      <w:contextualSpacing/>
    </w:pPr>
  </w:style>
  <w:style w:type="paragraph" w:styleId="Prosttext">
    <w:name w:val="Plain Text"/>
    <w:basedOn w:val="Normln"/>
    <w:link w:val="ProsttextChar"/>
    <w:uiPriority w:val="99"/>
    <w:unhideWhenUsed/>
    <w:qFormat/>
    <w:rsid w:val="00E70DCB"/>
    <w:pPr>
      <w:numPr>
        <w:ilvl w:val="0"/>
        <w:numId w:val="0"/>
      </w:numPr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qFormat/>
    <w:rsid w:val="001B7528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Pedformtovantext">
    <w:name w:val="Předformátovaný text"/>
    <w:basedOn w:val="Normln"/>
    <w:qFormat/>
    <w:rPr>
      <w:rFonts w:ascii="Liberation Mono" w:eastAsia="Liberation Mono" w:hAnsi="Liberation Mono" w:cs="Liberation Mono"/>
    </w:rPr>
  </w:style>
  <w:style w:type="paragraph" w:styleId="Revize">
    <w:name w:val="Revision"/>
    <w:hidden/>
    <w:uiPriority w:val="99"/>
    <w:semiHidden/>
    <w:rsid w:val="00E06B23"/>
    <w:pPr>
      <w:suppressAutoHyphens w:val="0"/>
    </w:pPr>
  </w:style>
  <w:style w:type="character" w:styleId="Odkaznakoment">
    <w:name w:val="annotation reference"/>
    <w:basedOn w:val="Standardnpsmoodstavce"/>
    <w:semiHidden/>
    <w:unhideWhenUsed/>
    <w:rsid w:val="00E06B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6B23"/>
  </w:style>
  <w:style w:type="character" w:customStyle="1" w:styleId="TextkomenteChar">
    <w:name w:val="Text komentáře Char"/>
    <w:basedOn w:val="Standardnpsmoodstavce"/>
    <w:link w:val="Textkomente"/>
    <w:semiHidden/>
    <w:rsid w:val="00E06B2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6B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6B23"/>
    <w:rPr>
      <w:b/>
      <w:bCs/>
    </w:rPr>
  </w:style>
  <w:style w:type="character" w:styleId="Hypertextovodkaz">
    <w:name w:val="Hyperlink"/>
    <w:basedOn w:val="Standardnpsmoodstavce"/>
    <w:unhideWhenUsed/>
    <w:rsid w:val="00670CD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7B7D-7D2A-418D-AFE4-A287C9603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KS</vt:lpstr>
    </vt:vector>
  </TitlesOfParts>
  <Company>AK JUDr. Jan Mareš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KS</dc:title>
  <dc:subject/>
  <dc:creator>Achtner Jaroslav</dc:creator>
  <dc:description/>
  <cp:lastModifiedBy>Čudová Lucie</cp:lastModifiedBy>
  <cp:revision>4</cp:revision>
  <cp:lastPrinted>2023-07-17T13:55:00Z</cp:lastPrinted>
  <dcterms:created xsi:type="dcterms:W3CDTF">2026-05-04T11:39:00Z</dcterms:created>
  <dcterms:modified xsi:type="dcterms:W3CDTF">2026-05-04T11:42:00Z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17034ea2-e81a-4cf2-9662-05c84f5b6556</vt:lpwstr>
  </property>
</Properties>
</file>