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C12C3" w14:textId="77777777" w:rsidR="00DB247F" w:rsidRDefault="00261716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SMLOUVA O UMĚLECKÉM VÝKONU</w:t>
      </w:r>
    </w:p>
    <w:p w14:paraId="67A8A49F" w14:textId="77777777" w:rsidR="00DB247F" w:rsidRDefault="00DB247F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4BC0432D" w14:textId="77777777" w:rsidR="00DB247F" w:rsidRDefault="00261716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14:paraId="29DDDFE7" w14:textId="77777777" w:rsidR="00DB247F" w:rsidRDefault="00DB247F">
      <w:pPr>
        <w:widowControl w:val="0"/>
        <w:tabs>
          <w:tab w:val="left" w:pos="1842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3FE3707E" w14:textId="13A4DFC3" w:rsidR="00DB247F" w:rsidRDefault="00261716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366465">
        <w:rPr>
          <w:rFonts w:ascii="Times New Roman" w:eastAsia="Times New Roman" w:hAnsi="Times New Roman" w:cs="Times New Roman"/>
          <w:b/>
          <w:sz w:val="22"/>
          <w:szCs w:val="22"/>
        </w:rPr>
        <w:t xml:space="preserve">Název:                      </w:t>
      </w:r>
      <w:r w:rsidR="00366465" w:rsidRPr="00366465">
        <w:rPr>
          <w:rFonts w:ascii="Times New Roman" w:eastAsia="Times New Roman" w:hAnsi="Times New Roman" w:cs="Times New Roman"/>
          <w:b/>
          <w:sz w:val="22"/>
          <w:szCs w:val="22"/>
        </w:rPr>
        <w:t xml:space="preserve">New </w:t>
      </w:r>
      <w:proofErr w:type="spellStart"/>
      <w:r w:rsidR="00366465" w:rsidRPr="00366465">
        <w:rPr>
          <w:rFonts w:ascii="Times New Roman" w:eastAsia="Times New Roman" w:hAnsi="Times New Roman" w:cs="Times New Roman"/>
          <w:b/>
          <w:sz w:val="22"/>
          <w:szCs w:val="22"/>
        </w:rPr>
        <w:t>Wind</w:t>
      </w:r>
      <w:proofErr w:type="spellEnd"/>
      <w:r w:rsidR="00366465" w:rsidRPr="00366465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366465" w:rsidRPr="00366465">
        <w:rPr>
          <w:rFonts w:ascii="Times New Roman" w:eastAsia="Times New Roman" w:hAnsi="Times New Roman" w:cs="Times New Roman"/>
          <w:b/>
          <w:sz w:val="22"/>
          <w:szCs w:val="22"/>
        </w:rPr>
        <w:t>Production</w:t>
      </w:r>
      <w:proofErr w:type="spellEnd"/>
      <w:r w:rsidR="00366465" w:rsidRPr="00366465">
        <w:rPr>
          <w:rFonts w:ascii="Times New Roman" w:eastAsia="Times New Roman" w:hAnsi="Times New Roman" w:cs="Times New Roman"/>
          <w:b/>
          <w:sz w:val="22"/>
          <w:szCs w:val="22"/>
        </w:rPr>
        <w:t xml:space="preserve"> s.r.o.</w:t>
      </w:r>
      <w:r w:rsidRPr="00366465">
        <w:rPr>
          <w:rFonts w:ascii="Times New Roman" w:eastAsia="Times New Roman" w:hAnsi="Times New Roman" w:cs="Times New Roman"/>
          <w:sz w:val="22"/>
          <w:szCs w:val="22"/>
        </w:rPr>
        <w:br/>
        <w:t xml:space="preserve">Adresa: </w:t>
      </w:r>
      <w:r w:rsidRPr="00366465">
        <w:rPr>
          <w:rFonts w:ascii="Times New Roman" w:eastAsia="Times New Roman" w:hAnsi="Times New Roman" w:cs="Times New Roman"/>
          <w:sz w:val="22"/>
          <w:szCs w:val="22"/>
        </w:rPr>
        <w:tab/>
      </w:r>
      <w:r w:rsidR="00366465" w:rsidRPr="00366465">
        <w:rPr>
          <w:rFonts w:ascii="Times New Roman" w:eastAsia="Times New Roman" w:hAnsi="Times New Roman" w:cs="Times New Roman"/>
          <w:sz w:val="22"/>
          <w:szCs w:val="22"/>
        </w:rPr>
        <w:t>Slovanská 242/20, Hlučín 748 01</w:t>
      </w:r>
      <w:r w:rsidRPr="00366465">
        <w:rPr>
          <w:rFonts w:ascii="Times New Roman" w:eastAsia="Times New Roman" w:hAnsi="Times New Roman" w:cs="Times New Roman"/>
          <w:sz w:val="22"/>
          <w:szCs w:val="22"/>
        </w:rPr>
        <w:br/>
        <w:t xml:space="preserve">IČ/DIČ: </w:t>
      </w:r>
      <w:r w:rsidRPr="00366465">
        <w:rPr>
          <w:rFonts w:ascii="Times New Roman" w:eastAsia="Times New Roman" w:hAnsi="Times New Roman" w:cs="Times New Roman"/>
          <w:sz w:val="22"/>
          <w:szCs w:val="22"/>
        </w:rPr>
        <w:tab/>
      </w:r>
      <w:r w:rsidR="00366465" w:rsidRPr="00366465">
        <w:rPr>
          <w:rFonts w:ascii="Times New Roman" w:eastAsia="Times New Roman" w:hAnsi="Times New Roman" w:cs="Times New Roman"/>
          <w:sz w:val="22"/>
          <w:szCs w:val="22"/>
        </w:rPr>
        <w:t>05574633, CZ05574633</w:t>
      </w:r>
      <w:r w:rsidRPr="00366465">
        <w:rPr>
          <w:rFonts w:ascii="Times New Roman" w:eastAsia="Times New Roman" w:hAnsi="Times New Roman" w:cs="Times New Roman"/>
          <w:sz w:val="22"/>
          <w:szCs w:val="22"/>
        </w:rPr>
        <w:br/>
        <w:t xml:space="preserve">Kontakt: </w:t>
      </w:r>
      <w:r w:rsidRPr="00366465"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 w:rsidR="00BC091C">
        <w:t>xxxxxxxxxxxxxxxxxxxxxxxx</w:t>
      </w:r>
      <w:proofErr w:type="spellEnd"/>
      <w:r w:rsidRPr="00366465"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Pr="00366465">
        <w:rPr>
          <w:rFonts w:ascii="Times New Roman" w:eastAsia="Times New Roman" w:hAnsi="Times New Roman" w:cs="Times New Roman"/>
          <w:sz w:val="22"/>
          <w:szCs w:val="22"/>
        </w:rPr>
        <w:t>Organizace je vedena v živnostenském rejstříku</w:t>
      </w:r>
      <w:r w:rsidR="00366465" w:rsidRPr="00366465">
        <w:rPr>
          <w:rFonts w:ascii="Times New Roman" w:eastAsia="Times New Roman" w:hAnsi="Times New Roman" w:cs="Times New Roman"/>
          <w:sz w:val="22"/>
          <w:szCs w:val="22"/>
        </w:rPr>
        <w:t xml:space="preserve"> C 68140/KSOS Krajský soud v Ostravě</w:t>
      </w:r>
      <w:r w:rsidRPr="00366465">
        <w:rPr>
          <w:rFonts w:ascii="Times New Roman" w:eastAsia="Times New Roman" w:hAnsi="Times New Roman" w:cs="Times New Roman"/>
          <w:sz w:val="22"/>
          <w:szCs w:val="22"/>
        </w:rPr>
        <w:t xml:space="preserve"> / pouze ČR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Pořadatel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135F67DE" w14:textId="77777777" w:rsidR="00DB247F" w:rsidRDefault="00DB247F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4E207E2C" w14:textId="77777777" w:rsidR="00DB247F" w:rsidRDefault="00261716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4F95459C" w14:textId="77777777" w:rsidR="00DB247F" w:rsidRDefault="00DB247F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2C9C5388" w14:textId="77777777" w:rsidR="009A08F9" w:rsidRDefault="009A08F9" w:rsidP="009A08F9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Janáčkova filharmonie Ostrava, příspěvková organizace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>se sídlem ul. 28. října 2556/124, 702 00 Ostrava - Moravská Ostrava, Česká republika</w:t>
      </w:r>
    </w:p>
    <w:p w14:paraId="043D446E" w14:textId="77777777" w:rsidR="009A08F9" w:rsidRDefault="009A08F9" w:rsidP="009A08F9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14:paraId="3D76D008" w14:textId="77777777" w:rsidR="009A08F9" w:rsidRDefault="009A08F9" w:rsidP="009A08F9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Organizace je vedena v živnostenském rejstříku statutárního města Ostrava – Živnostenský úřad 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</w:p>
    <w:p w14:paraId="121792DC" w14:textId="77777777" w:rsidR="00DB247F" w:rsidRDefault="009A08F9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Korespondenční adresa: Varenská Office Center, Varenská 2723/51, 702 00 Ostrava</w:t>
      </w:r>
      <w:r>
        <w:rPr>
          <w:color w:val="FF0000"/>
        </w:rPr>
        <w:br/>
      </w:r>
      <w:r w:rsidR="00261716"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 w:rsidR="00261716">
        <w:rPr>
          <w:rFonts w:ascii="Times New Roman" w:eastAsia="Times New Roman" w:hAnsi="Times New Roman" w:cs="Times New Roman"/>
          <w:b/>
          <w:i/>
          <w:sz w:val="22"/>
          <w:szCs w:val="22"/>
        </w:rPr>
        <w:t>Účinkující</w:t>
      </w:r>
      <w:r w:rsidR="00261716"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2D69AE22" w14:textId="77777777" w:rsidR="00DB247F" w:rsidRDefault="00DB247F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4A4A0845" w14:textId="77777777" w:rsidR="00DB247F" w:rsidRDefault="00261716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9D6576">
        <w:rPr>
          <w:rFonts w:ascii="Times New Roman" w:eastAsia="Times New Roman" w:hAnsi="Times New Roman" w:cs="Times New Roman"/>
          <w:b/>
          <w:sz w:val="22"/>
          <w:szCs w:val="22"/>
        </w:rPr>
        <w:t>Platební údaje</w:t>
      </w:r>
      <w:r w:rsidRPr="009D65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D6576">
        <w:rPr>
          <w:rFonts w:ascii="Times New Roman" w:eastAsia="Times New Roman" w:hAnsi="Times New Roman" w:cs="Times New Roman"/>
          <w:b/>
          <w:sz w:val="22"/>
          <w:szCs w:val="22"/>
        </w:rPr>
        <w:t>Kč</w:t>
      </w:r>
      <w:r w:rsidRPr="009D6576">
        <w:rPr>
          <w:rFonts w:ascii="Times New Roman" w:eastAsia="Times New Roman" w:hAnsi="Times New Roman" w:cs="Times New Roman"/>
          <w:sz w:val="22"/>
          <w:szCs w:val="22"/>
        </w:rPr>
        <w:br/>
        <w:t>Majitel účtu (jméno): Janáčkova filharmonie Ostrava</w:t>
      </w:r>
      <w:r w:rsidRPr="009D6576">
        <w:rPr>
          <w:rFonts w:ascii="Times New Roman" w:eastAsia="Times New Roman" w:hAnsi="Times New Roman" w:cs="Times New Roman"/>
          <w:sz w:val="22"/>
          <w:szCs w:val="22"/>
        </w:rPr>
        <w:br/>
        <w:t>Číslo účtu: 3139761/0100</w:t>
      </w:r>
      <w:r w:rsidRPr="009D6576">
        <w:rPr>
          <w:rFonts w:ascii="Times New Roman" w:eastAsia="Times New Roman" w:hAnsi="Times New Roman" w:cs="Times New Roman"/>
          <w:sz w:val="22"/>
          <w:szCs w:val="22"/>
        </w:rPr>
        <w:br/>
        <w:t>Název banky: Komerční banka, a.s.</w:t>
      </w:r>
    </w:p>
    <w:p w14:paraId="152C2892" w14:textId="3ED24DA7" w:rsidR="00DB247F" w:rsidRDefault="00DB247F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F5C6A70" w14:textId="77777777" w:rsidR="009D6576" w:rsidRDefault="009D6576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4C047282" w14:textId="77777777" w:rsidR="00DB247F" w:rsidRDefault="00261716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(Pořadatel a Účinkující dále společně také jako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Smluvní strany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“;</w:t>
      </w:r>
    </w:p>
    <w:p w14:paraId="61A9D039" w14:textId="77777777" w:rsidR="00DB247F" w:rsidRDefault="00261716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b w:val="0"/>
          <w:i/>
          <w:sz w:val="22"/>
          <w:szCs w:val="22"/>
        </w:rPr>
        <w:t>tato Smlouva o provedení uměleckého výkonu dále také jako „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Smlouva</w:t>
      </w:r>
      <w:r>
        <w:rPr>
          <w:rFonts w:ascii="Times New Roman" w:eastAsia="Times New Roman" w:hAnsi="Times New Roman" w:cs="Times New Roman"/>
          <w:b w:val="0"/>
          <w:i/>
          <w:sz w:val="22"/>
          <w:szCs w:val="22"/>
        </w:rPr>
        <w:t>“)</w:t>
      </w:r>
    </w:p>
    <w:p w14:paraId="4AA6033B" w14:textId="77777777" w:rsidR="00DB247F" w:rsidRDefault="00DB247F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2" w:name="_1fob9te" w:colFirst="0" w:colLast="0"/>
      <w:bookmarkEnd w:id="2"/>
    </w:p>
    <w:p w14:paraId="4A85A255" w14:textId="77777777" w:rsidR="005F240B" w:rsidRPr="005F240B" w:rsidRDefault="005F240B" w:rsidP="005F240B"/>
    <w:p w14:paraId="5DD6D72F" w14:textId="77777777" w:rsidR="00DB247F" w:rsidRDefault="00DB247F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3" w:name="_3znysh7" w:colFirst="0" w:colLast="0"/>
      <w:bookmarkEnd w:id="3"/>
    </w:p>
    <w:p w14:paraId="1609FD5E" w14:textId="77777777" w:rsidR="00DB247F" w:rsidRDefault="00261716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4" w:name="_2et92p0" w:colFirst="0" w:colLast="0"/>
      <w:bookmarkEnd w:id="4"/>
      <w:r>
        <w:rPr>
          <w:rFonts w:ascii="Times New Roman" w:eastAsia="Times New Roman" w:hAnsi="Times New Roman" w:cs="Times New Roman"/>
          <w:sz w:val="22"/>
          <w:szCs w:val="22"/>
        </w:rPr>
        <w:t>Předmět smlouvy</w:t>
      </w:r>
    </w:p>
    <w:p w14:paraId="1849CA14" w14:textId="77777777" w:rsidR="00DB247F" w:rsidRDefault="00DB247F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DA2D51" w14:textId="7F2F0855" w:rsidR="00DB247F" w:rsidRDefault="00261716">
      <w:pPr>
        <w:widowControl w:val="0"/>
        <w:numPr>
          <w:ilvl w:val="0"/>
          <w:numId w:val="6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se zavazuje angažovat Účinkujícího na následující Produkci: </w:t>
      </w:r>
      <w:r w:rsidR="005F240B">
        <w:rPr>
          <w:rFonts w:ascii="Times New Roman" w:eastAsia="Times New Roman" w:hAnsi="Times New Roman" w:cs="Times New Roman"/>
          <w:sz w:val="22"/>
          <w:szCs w:val="22"/>
        </w:rPr>
        <w:t>koncert v rámci Štěrkovna Open Music</w:t>
      </w:r>
    </w:p>
    <w:p w14:paraId="0A096448" w14:textId="75A674FC" w:rsidR="00DB247F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Datum a čas: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5F240B">
        <w:rPr>
          <w:rFonts w:ascii="Times New Roman" w:eastAsia="Times New Roman" w:hAnsi="Times New Roman" w:cs="Times New Roman"/>
          <w:sz w:val="22"/>
          <w:szCs w:val="22"/>
        </w:rPr>
        <w:t>25. 7. 2026 v 19:35</w:t>
      </w:r>
    </w:p>
    <w:p w14:paraId="2558C831" w14:textId="7798E620" w:rsidR="00DB247F" w:rsidRPr="00366465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66465">
        <w:rPr>
          <w:rFonts w:ascii="Times New Roman" w:eastAsia="Times New Roman" w:hAnsi="Times New Roman" w:cs="Times New Roman"/>
          <w:sz w:val="22"/>
          <w:szCs w:val="22"/>
        </w:rPr>
        <w:t>Místo konání:</w:t>
      </w:r>
      <w:r w:rsidRPr="00366465">
        <w:rPr>
          <w:rFonts w:ascii="Times New Roman" w:eastAsia="Times New Roman" w:hAnsi="Times New Roman" w:cs="Times New Roman"/>
          <w:sz w:val="22"/>
          <w:szCs w:val="22"/>
        </w:rPr>
        <w:tab/>
      </w:r>
      <w:r w:rsidR="009D6576" w:rsidRPr="00366465">
        <w:rPr>
          <w:rFonts w:ascii="Times New Roman" w:eastAsia="Times New Roman" w:hAnsi="Times New Roman" w:cs="Times New Roman"/>
          <w:sz w:val="22"/>
          <w:szCs w:val="22"/>
        </w:rPr>
        <w:t>Štěrkovna</w:t>
      </w:r>
      <w:r w:rsidR="00366465" w:rsidRPr="00366465">
        <w:rPr>
          <w:rFonts w:ascii="Times New Roman" w:eastAsia="Times New Roman" w:hAnsi="Times New Roman" w:cs="Times New Roman"/>
          <w:sz w:val="22"/>
          <w:szCs w:val="22"/>
        </w:rPr>
        <w:t xml:space="preserve"> Open Music; Celní 12a, Hlučín 748 01</w:t>
      </w:r>
    </w:p>
    <w:p w14:paraId="5A04D5D1" w14:textId="587644E3" w:rsidR="00DB247F" w:rsidRPr="00366465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66465">
        <w:rPr>
          <w:rFonts w:ascii="Times New Roman" w:eastAsia="Times New Roman" w:hAnsi="Times New Roman" w:cs="Times New Roman"/>
          <w:sz w:val="22"/>
          <w:szCs w:val="22"/>
        </w:rPr>
        <w:t xml:space="preserve">Program: </w:t>
      </w:r>
      <w:r w:rsidRPr="00366465">
        <w:rPr>
          <w:rFonts w:ascii="Times New Roman" w:eastAsia="Times New Roman" w:hAnsi="Times New Roman" w:cs="Times New Roman"/>
          <w:sz w:val="22"/>
          <w:szCs w:val="22"/>
        </w:rPr>
        <w:tab/>
      </w:r>
      <w:r w:rsidRPr="00366465">
        <w:rPr>
          <w:rFonts w:ascii="Times New Roman" w:eastAsia="Times New Roman" w:hAnsi="Times New Roman" w:cs="Times New Roman"/>
          <w:sz w:val="22"/>
          <w:szCs w:val="22"/>
        </w:rPr>
        <w:tab/>
      </w:r>
      <w:r w:rsidR="005F240B">
        <w:rPr>
          <w:rFonts w:ascii="Times New Roman" w:eastAsia="Times New Roman" w:hAnsi="Times New Roman" w:cs="Times New Roman"/>
          <w:sz w:val="22"/>
          <w:szCs w:val="22"/>
        </w:rPr>
        <w:t>Janek Ledecký &amp; Janáčkova filharmonie Ostrava</w:t>
      </w:r>
    </w:p>
    <w:p w14:paraId="197FD80E" w14:textId="77777777" w:rsidR="005F240B" w:rsidRDefault="00261716" w:rsidP="005F240B">
      <w:pPr>
        <w:widowControl w:val="0"/>
        <w:numPr>
          <w:ilvl w:val="1"/>
          <w:numId w:val="6"/>
        </w:numPr>
        <w:spacing w:line="288" w:lineRule="auto"/>
        <w:ind w:left="1133" w:hanging="57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Účinkující: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orchestr Janáčkovy filharmonie Ostrava (zajištěný Účinkujícím)</w:t>
      </w:r>
      <w:r w:rsidR="007A3BD7">
        <w:rPr>
          <w:rFonts w:ascii="Times New Roman" w:eastAsia="Times New Roman" w:hAnsi="Times New Roman" w:cs="Times New Roman"/>
          <w:sz w:val="22"/>
          <w:szCs w:val="22"/>
        </w:rPr>
        <w:t xml:space="preserve"> v obsazení:</w:t>
      </w:r>
    </w:p>
    <w:p w14:paraId="2B01EAEE" w14:textId="27667A01" w:rsidR="005F240B" w:rsidRPr="005F240B" w:rsidRDefault="005F240B" w:rsidP="005F240B">
      <w:pPr>
        <w:widowControl w:val="0"/>
        <w:spacing w:line="276" w:lineRule="auto"/>
        <w:ind w:left="2160" w:firstLine="720"/>
        <w:rPr>
          <w:rFonts w:ascii="Times New Roman" w:eastAsia="Times New Roman" w:hAnsi="Times New Roman" w:cs="Times New Roman"/>
          <w:sz w:val="22"/>
          <w:szCs w:val="22"/>
        </w:rPr>
      </w:pPr>
      <w:r w:rsidRPr="005F240B">
        <w:rPr>
          <w:rFonts w:ascii="Times New Roman" w:eastAsia="Times New Roman" w:hAnsi="Times New Roman" w:cs="Times New Roman"/>
          <w:sz w:val="22"/>
          <w:szCs w:val="22"/>
        </w:rPr>
        <w:t xml:space="preserve">2 2 2 2 – 2 2 2 1 – tmp+2 </w:t>
      </w:r>
      <w:proofErr w:type="spellStart"/>
      <w:r w:rsidRPr="005F240B">
        <w:rPr>
          <w:rFonts w:ascii="Times New Roman" w:eastAsia="Times New Roman" w:hAnsi="Times New Roman" w:cs="Times New Roman"/>
          <w:sz w:val="22"/>
          <w:szCs w:val="22"/>
        </w:rPr>
        <w:t>perc</w:t>
      </w:r>
      <w:proofErr w:type="spellEnd"/>
      <w:r w:rsidRPr="005F240B">
        <w:rPr>
          <w:rFonts w:ascii="Times New Roman" w:eastAsia="Times New Roman" w:hAnsi="Times New Roman" w:cs="Times New Roman"/>
          <w:sz w:val="22"/>
          <w:szCs w:val="22"/>
        </w:rPr>
        <w:t xml:space="preserve"> – 8 6 5 4 3</w:t>
      </w:r>
      <w:r w:rsidR="00261716" w:rsidRPr="005F240B">
        <w:rPr>
          <w:rFonts w:ascii="Times New Roman" w:eastAsia="Times New Roman" w:hAnsi="Times New Roman" w:cs="Times New Roman"/>
          <w:sz w:val="22"/>
          <w:szCs w:val="22"/>
        </w:rPr>
        <w:br/>
      </w:r>
      <w:r w:rsidR="00261716" w:rsidRPr="005F240B">
        <w:rPr>
          <w:rFonts w:ascii="Times New Roman" w:eastAsia="Times New Roman" w:hAnsi="Times New Roman" w:cs="Times New Roman"/>
          <w:sz w:val="22"/>
          <w:szCs w:val="22"/>
        </w:rPr>
        <w:tab/>
      </w:r>
      <w:r w:rsidRPr="005F240B">
        <w:rPr>
          <w:rFonts w:ascii="Times New Roman" w:eastAsia="Times New Roman" w:hAnsi="Times New Roman" w:cs="Times New Roman"/>
          <w:sz w:val="22"/>
          <w:szCs w:val="22"/>
        </w:rPr>
        <w:t>Hanz Sedlář</w:t>
      </w:r>
      <w:r w:rsidR="007A3BD7" w:rsidRPr="005F240B">
        <w:rPr>
          <w:rFonts w:ascii="Times New Roman" w:eastAsia="Times New Roman" w:hAnsi="Times New Roman" w:cs="Times New Roman"/>
          <w:sz w:val="22"/>
          <w:szCs w:val="22"/>
        </w:rPr>
        <w:t xml:space="preserve"> jako dirigent</w:t>
      </w:r>
      <w:r w:rsidR="00261716" w:rsidRPr="005F240B">
        <w:rPr>
          <w:rFonts w:ascii="Times New Roman" w:eastAsia="Times New Roman" w:hAnsi="Times New Roman" w:cs="Times New Roman"/>
          <w:sz w:val="22"/>
          <w:szCs w:val="22"/>
        </w:rPr>
        <w:t xml:space="preserve"> (zajištěný </w:t>
      </w:r>
      <w:r w:rsidR="00E4495E">
        <w:rPr>
          <w:rFonts w:ascii="Times New Roman" w:eastAsia="Times New Roman" w:hAnsi="Times New Roman" w:cs="Times New Roman"/>
          <w:sz w:val="22"/>
          <w:szCs w:val="22"/>
        </w:rPr>
        <w:t>externí agenturou</w:t>
      </w:r>
      <w:r w:rsidR="00261716" w:rsidRPr="005F240B">
        <w:rPr>
          <w:rFonts w:ascii="Times New Roman" w:eastAsia="Times New Roman" w:hAnsi="Times New Roman" w:cs="Times New Roman"/>
          <w:sz w:val="22"/>
          <w:szCs w:val="22"/>
        </w:rPr>
        <w:t>)</w:t>
      </w:r>
      <w:r w:rsidR="00261716" w:rsidRPr="005F240B">
        <w:rPr>
          <w:rFonts w:ascii="Times New Roman" w:eastAsia="Times New Roman" w:hAnsi="Times New Roman" w:cs="Times New Roman"/>
          <w:sz w:val="22"/>
          <w:szCs w:val="22"/>
        </w:rPr>
        <w:br/>
      </w:r>
      <w:r w:rsidR="00261716" w:rsidRPr="005F240B">
        <w:rPr>
          <w:rFonts w:ascii="Times New Roman" w:eastAsia="Times New Roman" w:hAnsi="Times New Roman" w:cs="Times New Roman"/>
          <w:sz w:val="22"/>
          <w:szCs w:val="22"/>
        </w:rPr>
        <w:tab/>
      </w:r>
      <w:r w:rsidRPr="005F240B">
        <w:rPr>
          <w:rFonts w:ascii="Times New Roman" w:eastAsia="Times New Roman" w:hAnsi="Times New Roman" w:cs="Times New Roman"/>
          <w:sz w:val="22"/>
          <w:szCs w:val="22"/>
        </w:rPr>
        <w:t>Janek Ledecký jako</w:t>
      </w:r>
      <w:r w:rsidR="009D6576" w:rsidRPr="005F240B">
        <w:rPr>
          <w:rFonts w:ascii="Times New Roman" w:eastAsia="Times New Roman" w:hAnsi="Times New Roman" w:cs="Times New Roman"/>
          <w:sz w:val="22"/>
          <w:szCs w:val="22"/>
        </w:rPr>
        <w:t xml:space="preserve"> sólista</w:t>
      </w:r>
      <w:r w:rsidR="00261716" w:rsidRPr="005F240B">
        <w:rPr>
          <w:rFonts w:ascii="Times New Roman" w:eastAsia="Times New Roman" w:hAnsi="Times New Roman" w:cs="Times New Roman"/>
          <w:sz w:val="22"/>
          <w:szCs w:val="22"/>
        </w:rPr>
        <w:t xml:space="preserve"> (zajištěný Pořadatelem)</w:t>
      </w:r>
    </w:p>
    <w:p w14:paraId="77FD5102" w14:textId="77777777" w:rsidR="005F240B" w:rsidRDefault="00104A08" w:rsidP="005F240B">
      <w:pPr>
        <w:pStyle w:val="Odstavecseseznamem"/>
        <w:widowControl w:val="0"/>
        <w:numPr>
          <w:ilvl w:val="1"/>
          <w:numId w:val="6"/>
        </w:numPr>
        <w:spacing w:line="288" w:lineRule="auto"/>
        <w:ind w:left="1134" w:hanging="567"/>
        <w:rPr>
          <w:rFonts w:ascii="Times New Roman" w:eastAsia="Times New Roman" w:hAnsi="Times New Roman" w:cs="Times New Roman"/>
          <w:sz w:val="22"/>
          <w:szCs w:val="22"/>
        </w:rPr>
      </w:pPr>
      <w:r w:rsidRPr="005F240B">
        <w:rPr>
          <w:rFonts w:ascii="Times New Roman" w:eastAsia="Times New Roman" w:hAnsi="Times New Roman" w:cs="Times New Roman"/>
          <w:sz w:val="22"/>
          <w:szCs w:val="22"/>
        </w:rPr>
        <w:t xml:space="preserve">Harmonogram: </w:t>
      </w:r>
      <w:r w:rsidRPr="005F240B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2BB8F37D" w14:textId="5FE72F28" w:rsidR="005F240B" w:rsidRDefault="005F240B" w:rsidP="005F240B">
      <w:pPr>
        <w:widowControl w:val="0"/>
        <w:spacing w:line="288" w:lineRule="auto"/>
        <w:ind w:left="113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pátek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24. 7. 2026</w:t>
      </w:r>
      <w:r w:rsidR="00D771CB" w:rsidRPr="00F269C0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9:00-13:00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D771CB" w:rsidRPr="00F269C0">
        <w:rPr>
          <w:rFonts w:ascii="Times New Roman" w:eastAsia="Times New Roman" w:hAnsi="Times New Roman" w:cs="Times New Roman"/>
          <w:sz w:val="22"/>
          <w:szCs w:val="22"/>
        </w:rPr>
        <w:t>zkouška</w:t>
      </w:r>
      <w:r w:rsidR="00D771C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D771CB" w:rsidRPr="00F269C0">
        <w:rPr>
          <w:rFonts w:ascii="Times New Roman" w:eastAsia="Times New Roman" w:hAnsi="Times New Roman" w:cs="Times New Roman"/>
          <w:sz w:val="22"/>
          <w:szCs w:val="22"/>
        </w:rPr>
        <w:t>orchestr</w:t>
      </w:r>
      <w:r>
        <w:rPr>
          <w:rFonts w:ascii="Times New Roman" w:eastAsia="Times New Roman" w:hAnsi="Times New Roman" w:cs="Times New Roman"/>
          <w:sz w:val="22"/>
          <w:szCs w:val="22"/>
        </w:rPr>
        <w:t>u s </w:t>
      </w:r>
      <w:r w:rsidR="00D771CB">
        <w:rPr>
          <w:rFonts w:ascii="Times New Roman" w:eastAsia="Times New Roman" w:hAnsi="Times New Roman" w:cs="Times New Roman"/>
          <w:sz w:val="22"/>
          <w:szCs w:val="22"/>
        </w:rPr>
        <w:t>kapel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ou a </w:t>
      </w:r>
      <w:r w:rsidR="00D771CB">
        <w:rPr>
          <w:rFonts w:ascii="Times New Roman" w:eastAsia="Times New Roman" w:hAnsi="Times New Roman" w:cs="Times New Roman"/>
          <w:sz w:val="22"/>
          <w:szCs w:val="22"/>
        </w:rPr>
        <w:t>sólist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y (Vesmír) </w:t>
      </w:r>
    </w:p>
    <w:p w14:paraId="0B1ACB5C" w14:textId="314E424C" w:rsidR="005F240B" w:rsidRDefault="00D771CB" w:rsidP="005F240B">
      <w:pPr>
        <w:widowControl w:val="0"/>
        <w:spacing w:line="288" w:lineRule="auto"/>
        <w:ind w:left="113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sobota</w:t>
      </w:r>
      <w:r w:rsidR="00104A08" w:rsidRPr="00F269C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5F240B">
        <w:rPr>
          <w:rFonts w:ascii="Times New Roman" w:eastAsia="Times New Roman" w:hAnsi="Times New Roman" w:cs="Times New Roman"/>
          <w:sz w:val="22"/>
          <w:szCs w:val="22"/>
        </w:rPr>
        <w:tab/>
        <w:t>25. 7. 2026</w:t>
      </w:r>
      <w:r w:rsidR="005F240B">
        <w:rPr>
          <w:rFonts w:ascii="Times New Roman" w:eastAsia="Times New Roman" w:hAnsi="Times New Roman" w:cs="Times New Roman"/>
          <w:sz w:val="22"/>
          <w:szCs w:val="22"/>
        </w:rPr>
        <w:tab/>
      </w:r>
      <w:r w:rsidR="00E4495E">
        <w:rPr>
          <w:rFonts w:ascii="Times New Roman" w:eastAsia="Times New Roman" w:hAnsi="Times New Roman" w:cs="Times New Roman"/>
          <w:sz w:val="22"/>
          <w:szCs w:val="22"/>
        </w:rPr>
        <w:t>9:30-11:00</w:t>
      </w:r>
      <w:r w:rsidR="00104A08" w:rsidRPr="00F269C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04A08" w:rsidRPr="00F269C0">
        <w:rPr>
          <w:rFonts w:ascii="Times New Roman" w:eastAsia="Times New Roman" w:hAnsi="Times New Roman" w:cs="Times New Roman"/>
          <w:sz w:val="22"/>
          <w:szCs w:val="22"/>
        </w:rPr>
        <w:tab/>
      </w:r>
      <w:r w:rsidR="005F240B">
        <w:rPr>
          <w:rFonts w:ascii="Times New Roman" w:eastAsia="Times New Roman" w:hAnsi="Times New Roman" w:cs="Times New Roman"/>
          <w:sz w:val="22"/>
          <w:szCs w:val="22"/>
        </w:rPr>
        <w:t>zvuková a generální zkouška (</w:t>
      </w:r>
      <w:r w:rsidR="00E96432">
        <w:rPr>
          <w:rFonts w:ascii="Times New Roman" w:eastAsia="Times New Roman" w:hAnsi="Times New Roman" w:cs="Times New Roman"/>
          <w:sz w:val="22"/>
          <w:szCs w:val="22"/>
        </w:rPr>
        <w:t>Hlučín)</w:t>
      </w:r>
    </w:p>
    <w:p w14:paraId="33EDE815" w14:textId="5F64A6A0" w:rsidR="00104A08" w:rsidRDefault="00E96432" w:rsidP="00E96432">
      <w:pPr>
        <w:widowControl w:val="0"/>
        <w:spacing w:line="288" w:lineRule="auto"/>
        <w:ind w:left="113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19:35-20:45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koncert (Hlučín)</w:t>
      </w:r>
      <w:r w:rsidR="00D771CB" w:rsidRPr="00F269C0">
        <w:rPr>
          <w:rFonts w:ascii="Times New Roman" w:eastAsia="Times New Roman" w:hAnsi="Times New Roman" w:cs="Times New Roman"/>
          <w:sz w:val="22"/>
          <w:szCs w:val="22"/>
        </w:rPr>
        <w:tab/>
      </w:r>
      <w:r w:rsidR="00D771CB" w:rsidRPr="00F269C0">
        <w:rPr>
          <w:rFonts w:ascii="Times New Roman" w:eastAsia="Times New Roman" w:hAnsi="Times New Roman" w:cs="Times New Roman"/>
          <w:sz w:val="22"/>
          <w:szCs w:val="22"/>
        </w:rPr>
        <w:tab/>
      </w:r>
      <w:r w:rsidR="00D771CB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35A66A37" w14:textId="77777777" w:rsidR="00DB247F" w:rsidRDefault="00DB247F" w:rsidP="006D40FD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4C45A176" w14:textId="77777777" w:rsidR="00DB247F" w:rsidRDefault="00261716">
      <w:pPr>
        <w:widowControl w:val="0"/>
        <w:numPr>
          <w:ilvl w:val="0"/>
          <w:numId w:val="6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 se zavazuje k účasti na výše uvedené Produkci, být plně připraven k uvedenému výkonu, a to na adekvátní umělecké úrovni. </w:t>
      </w:r>
    </w:p>
    <w:p w14:paraId="265011C6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8C68D9A" w14:textId="77777777" w:rsidR="00DB247F" w:rsidRDefault="00261716">
      <w:pPr>
        <w:widowControl w:val="0"/>
        <w:numPr>
          <w:ilvl w:val="0"/>
          <w:numId w:val="6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se zavazuje zajistit adekvátní podmínky k výkonu, a to zejména: </w:t>
      </w:r>
    </w:p>
    <w:p w14:paraId="24334163" w14:textId="77777777" w:rsidR="00DB247F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místo konání (včetně propagace v případě veřejné události), </w:t>
      </w:r>
    </w:p>
    <w:p w14:paraId="5D6030C7" w14:textId="44633EEA" w:rsidR="00DB247F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dost</w:t>
      </w:r>
      <w:r w:rsidR="00E4495E">
        <w:rPr>
          <w:rFonts w:ascii="Times New Roman" w:eastAsia="Times New Roman" w:hAnsi="Times New Roman" w:cs="Times New Roman"/>
          <w:sz w:val="22"/>
          <w:szCs w:val="22"/>
        </w:rPr>
        <w:t xml:space="preserve">atečně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osvětlené pódium nebo obdobný koncertní prostor o minimálních rozměrech 14×10 m se třemi vyvýšenými stupni (dle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stageplanu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který je součástí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rideru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), včetně uvedeného počtu koncertních židlí,</w:t>
      </w:r>
    </w:p>
    <w:p w14:paraId="4E3C3CE0" w14:textId="47100FC0" w:rsidR="00DB247F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zázemí ve vytopených uzamykatelných (nebo hlídaných) šatnách oddělených pro muže (minimální kapacita </w:t>
      </w:r>
      <w:r w:rsidR="008A520B"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osob), ženy (minimální kapacita </w:t>
      </w:r>
      <w:r w:rsidR="00E96432"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osob); v šatnách musí být pro každého člena orchestru alespoň jedna židle, dostatek stolů na odložení osobních věcí pro všechny; oddělené toalety; </w:t>
      </w:r>
    </w:p>
    <w:p w14:paraId="77F83D81" w14:textId="77777777" w:rsidR="00DB247F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 zázemí bude nejpozději hodinu před koncertem připraveno drobné občerstvení (káva, čaj, voda, ovoce, sušenky), a studené nápoje v dostatečné míře,</w:t>
      </w: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t xml:space="preserve"> </w:t>
      </w:r>
    </w:p>
    <w:p w14:paraId="095C7FCB" w14:textId="77777777" w:rsidR="00DB247F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kompetentní personál: osvětlovače, jevištního mistra, 2 pomocníky na nakládku (zpravidla 3 hodiny před začátkem zkoušky) a vykládku (neprodleně po skončení Produkce) nástrojů,</w:t>
      </w:r>
    </w:p>
    <w:p w14:paraId="5B1E1D33" w14:textId="77777777" w:rsidR="00DE2D96" w:rsidRDefault="00261716" w:rsidP="00DE2D9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parkovací místo pro kamio</w:t>
      </w:r>
      <w:r w:rsidR="008A520B">
        <w:rPr>
          <w:rFonts w:ascii="Times New Roman" w:eastAsia="Times New Roman" w:hAnsi="Times New Roman" w:cs="Times New Roman"/>
          <w:sz w:val="22"/>
          <w:szCs w:val="22"/>
        </w:rPr>
        <w:t>n</w:t>
      </w:r>
      <w:r w:rsidR="00E96432">
        <w:rPr>
          <w:rFonts w:ascii="Times New Roman" w:eastAsia="Times New Roman" w:hAnsi="Times New Roman" w:cs="Times New Roman"/>
          <w:sz w:val="22"/>
          <w:szCs w:val="22"/>
        </w:rPr>
        <w:t>,</w:t>
      </w:r>
    </w:p>
    <w:p w14:paraId="75936F1E" w14:textId="59D4FDEC" w:rsidR="00DE2D96" w:rsidRPr="00DE2D96" w:rsidRDefault="00DE2D96" w:rsidP="00DE2D9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E2D96">
        <w:rPr>
          <w:rFonts w:ascii="Times New Roman" w:hAnsi="Times New Roman" w:cs="Times New Roman"/>
          <w:sz w:val="22"/>
          <w:szCs w:val="22"/>
        </w:rPr>
        <w:t>třídenní vstupenku na festival pro 70 osob a 1 VIP vstup pro Jana Žemlu.</w:t>
      </w:r>
    </w:p>
    <w:p w14:paraId="67DAA41E" w14:textId="77777777" w:rsidR="000366AD" w:rsidRDefault="000366AD" w:rsidP="000366AD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7EE7D3EA" w14:textId="77777777" w:rsidR="00E96432" w:rsidRDefault="00E96432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7D3C0B77" w14:textId="1EB9A3D5" w:rsidR="00DB247F" w:rsidRDefault="00261716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lastRenderedPageBreak/>
        <w:t xml:space="preserve">Podrobné technické požadavky jsou součástí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rideru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, který Účinkující dodá Pořadateli s dostatečným předstihem v dohodnutém termínu. </w:t>
      </w:r>
    </w:p>
    <w:p w14:paraId="0390D855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66C7F158" w14:textId="77777777" w:rsidR="00DB247F" w:rsidRDefault="00261716">
      <w:pPr>
        <w:widowControl w:val="0"/>
        <w:numPr>
          <w:ilvl w:val="0"/>
          <w:numId w:val="6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Notový materiál zajišťuje Účinkující. Nahlášení a úhrada autorských práv je povinností Pořadatele.</w:t>
      </w:r>
    </w:p>
    <w:p w14:paraId="1F82AD37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33BCE33" w14:textId="77777777" w:rsidR="00DB247F" w:rsidRDefault="00261716">
      <w:pPr>
        <w:widowControl w:val="0"/>
        <w:numPr>
          <w:ilvl w:val="0"/>
          <w:numId w:val="6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Pokud Pořadatel vydává tiskové zprávy, edituje články, pozvánky či jakékoli texty v rámci PR aktivit spojených s vystoupením, je povinen vše v kompletním rozsahu a s dostatečným předstihem předložit Účinkujícímu ke schválení. Ten si vyhrazuje právo na změny v textech v zájmu šíření dobrého jména a zajištění správnosti informací. Pořadatel je povinen vždy a všude používat a komunikovat správný a úplný název Janáčkova filharmonie Ostrava a logo Janáčkovy filharmonie.</w:t>
      </w:r>
    </w:p>
    <w:p w14:paraId="4BDA4206" w14:textId="77777777" w:rsidR="00DB247F" w:rsidRDefault="00DB247F" w:rsidP="000366AD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F23BBAC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8E360A4" w14:textId="516B3764" w:rsidR="00DB247F" w:rsidRPr="00E96432" w:rsidRDefault="00261716" w:rsidP="00E96432">
      <w:pPr>
        <w:pStyle w:val="Odstavecseseznamem"/>
        <w:widowControl w:val="0"/>
        <w:numPr>
          <w:ilvl w:val="0"/>
          <w:numId w:val="13"/>
        </w:numPr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96432">
        <w:rPr>
          <w:rFonts w:ascii="Times New Roman" w:eastAsia="Times New Roman" w:hAnsi="Times New Roman" w:cs="Times New Roman"/>
          <w:b/>
          <w:sz w:val="22"/>
          <w:szCs w:val="22"/>
        </w:rPr>
        <w:tab/>
        <w:t>Doprava</w:t>
      </w:r>
    </w:p>
    <w:p w14:paraId="75FF6564" w14:textId="77777777" w:rsidR="00DB247F" w:rsidRDefault="00DB247F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E1AA28" w14:textId="77777777" w:rsidR="00DB247F" w:rsidRDefault="00261716" w:rsidP="00E96432">
      <w:pPr>
        <w:widowControl w:val="0"/>
        <w:numPr>
          <w:ilvl w:val="0"/>
          <w:numId w:val="1"/>
        </w:num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Dopravu na místo konání (a zpět) zajišťuje Účinkující sám. 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</w:p>
    <w:p w14:paraId="56687C55" w14:textId="77777777" w:rsidR="00DB247F" w:rsidRDefault="00DB247F">
      <w:p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14:paraId="01769BE7" w14:textId="77777777" w:rsidR="00DB247F" w:rsidRDefault="00261716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5" w:name="_tyjcwt" w:colFirst="0" w:colLast="0"/>
      <w:bookmarkEnd w:id="5"/>
      <w:r>
        <w:rPr>
          <w:rFonts w:ascii="Times New Roman" w:eastAsia="Times New Roman" w:hAnsi="Times New Roman" w:cs="Times New Roman"/>
          <w:sz w:val="22"/>
          <w:szCs w:val="22"/>
        </w:rPr>
        <w:t xml:space="preserve">II.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Licence</w:t>
      </w:r>
    </w:p>
    <w:p w14:paraId="3E47AA49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E5C834B" w14:textId="77777777" w:rsidR="00DB247F" w:rsidRDefault="00261716">
      <w:pPr>
        <w:widowControl w:val="0"/>
        <w:numPr>
          <w:ilvl w:val="0"/>
          <w:numId w:val="5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Produkce nemůže být nahrávána. V případě, že by Produkce měla být nahrávána, bude o tomto uzavřena doplňující smlouva o poskytnutí licence. </w:t>
      </w:r>
    </w:p>
    <w:p w14:paraId="1E25B235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7326C8E" w14:textId="77777777" w:rsidR="00DB247F" w:rsidRDefault="00261716">
      <w:pPr>
        <w:widowControl w:val="0"/>
        <w:numPr>
          <w:ilvl w:val="0"/>
          <w:numId w:val="5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Reportáže a záznamy sloužící k propagačním a marketingovým účelům v celkové délce do 180 sekund mohou být pořízeny Pořadatelem, Účinkujícím i třetí stranou po řádném a včasném oznámení.  </w:t>
      </w:r>
    </w:p>
    <w:p w14:paraId="547B3A22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6720D2F" w14:textId="77777777" w:rsidR="00DB247F" w:rsidRDefault="00261716">
      <w:pPr>
        <w:widowControl w:val="0"/>
        <w:numPr>
          <w:ilvl w:val="0"/>
          <w:numId w:val="5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Pořadatel je oprávněn užívat pouze fotografie Účinkujícího, které byly za tímto účelem zaslány (na základě požadavku Pořadatele). Pořadatel je oprávněn pořizovat fotografie z Produkce pouze na základě předchozího svolení Účinkujícím, a v takovém případě se zavazuje pořízené fotografie Účinkujícímu poskytnout neprodleně po jejich vyhotovení pro různé účely. Pořadatel souhlasí s pořizováním fotografií Účinkujícím během Produkce a zároveň souhlasí s jejich využitím v rámci propagace akce.</w:t>
      </w:r>
    </w:p>
    <w:p w14:paraId="30708DF4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902A739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5D630E4" w14:textId="77777777" w:rsidR="00DB247F" w:rsidRDefault="00261716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6" w:name="_3dy6vkm" w:colFirst="0" w:colLast="0"/>
      <w:bookmarkEnd w:id="6"/>
      <w:r>
        <w:rPr>
          <w:rFonts w:ascii="Times New Roman" w:eastAsia="Times New Roman" w:hAnsi="Times New Roman" w:cs="Times New Roman"/>
          <w:sz w:val="22"/>
          <w:szCs w:val="22"/>
        </w:rPr>
        <w:t xml:space="preserve"> III.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Odměna</w:t>
      </w:r>
    </w:p>
    <w:p w14:paraId="251E65FC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A3B2F25" w14:textId="47EF0228" w:rsidR="00DB247F" w:rsidRDefault="00261716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uhradí Účinkujícímu sjednaný honorář ve </w:t>
      </w:r>
      <w:r w:rsidRPr="008A520B">
        <w:rPr>
          <w:rFonts w:ascii="Times New Roman" w:eastAsia="Times New Roman" w:hAnsi="Times New Roman" w:cs="Times New Roman"/>
          <w:sz w:val="22"/>
          <w:szCs w:val="22"/>
        </w:rPr>
        <w:t xml:space="preserve">výši </w:t>
      </w:r>
      <w:r w:rsidR="008A520B" w:rsidRPr="00E96432">
        <w:rPr>
          <w:rFonts w:ascii="Times New Roman" w:eastAsia="Times New Roman" w:hAnsi="Times New Roman" w:cs="Times New Roman"/>
          <w:b/>
          <w:bCs/>
          <w:sz w:val="22"/>
          <w:szCs w:val="22"/>
        </w:rPr>
        <w:t>2</w:t>
      </w:r>
      <w:r w:rsidR="00E96432" w:rsidRPr="00E96432">
        <w:rPr>
          <w:rFonts w:ascii="Times New Roman" w:eastAsia="Times New Roman" w:hAnsi="Times New Roman" w:cs="Times New Roman"/>
          <w:b/>
          <w:bCs/>
          <w:sz w:val="22"/>
          <w:szCs w:val="22"/>
        </w:rPr>
        <w:t>8</w:t>
      </w:r>
      <w:r w:rsidR="008A520B" w:rsidRPr="00E96432">
        <w:rPr>
          <w:rFonts w:ascii="Times New Roman" w:eastAsia="Times New Roman" w:hAnsi="Times New Roman" w:cs="Times New Roman"/>
          <w:b/>
          <w:bCs/>
          <w:sz w:val="22"/>
          <w:szCs w:val="22"/>
        </w:rPr>
        <w:t>0</w:t>
      </w:r>
      <w:r w:rsidR="00E96432" w:rsidRPr="00E96432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="008A520B" w:rsidRPr="00E96432">
        <w:rPr>
          <w:rFonts w:ascii="Times New Roman" w:eastAsia="Times New Roman" w:hAnsi="Times New Roman" w:cs="Times New Roman"/>
          <w:b/>
          <w:bCs/>
          <w:sz w:val="22"/>
          <w:szCs w:val="22"/>
        </w:rPr>
        <w:t>000</w:t>
      </w:r>
      <w:r w:rsidRPr="00E96432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Kč</w:t>
      </w:r>
      <w:r w:rsidRPr="008A520B">
        <w:rPr>
          <w:rFonts w:ascii="Times New Roman" w:eastAsia="Times New Roman" w:hAnsi="Times New Roman" w:cs="Times New Roman"/>
          <w:sz w:val="22"/>
          <w:szCs w:val="22"/>
        </w:rPr>
        <w:t xml:space="preserve"> (slovy: </w:t>
      </w:r>
      <w:r w:rsidR="008A520B" w:rsidRPr="008A520B">
        <w:rPr>
          <w:rFonts w:ascii="Times New Roman" w:eastAsia="Times New Roman" w:hAnsi="Times New Roman" w:cs="Times New Roman"/>
          <w:sz w:val="22"/>
          <w:szCs w:val="22"/>
        </w:rPr>
        <w:t>dvě</w:t>
      </w:r>
      <w:r w:rsidR="00E96432">
        <w:rPr>
          <w:rFonts w:ascii="Times New Roman" w:eastAsia="Times New Roman" w:hAnsi="Times New Roman" w:cs="Times New Roman"/>
          <w:sz w:val="22"/>
          <w:szCs w:val="22"/>
        </w:rPr>
        <w:t>-</w:t>
      </w:r>
      <w:r w:rsidR="008A520B" w:rsidRPr="008A520B">
        <w:rPr>
          <w:rFonts w:ascii="Times New Roman" w:eastAsia="Times New Roman" w:hAnsi="Times New Roman" w:cs="Times New Roman"/>
          <w:sz w:val="22"/>
          <w:szCs w:val="22"/>
        </w:rPr>
        <w:t>stě</w:t>
      </w:r>
      <w:r w:rsidR="00E96432">
        <w:rPr>
          <w:rFonts w:ascii="Times New Roman" w:eastAsia="Times New Roman" w:hAnsi="Times New Roman" w:cs="Times New Roman"/>
          <w:sz w:val="22"/>
          <w:szCs w:val="22"/>
        </w:rPr>
        <w:t>-osmdesát-</w:t>
      </w:r>
      <w:r w:rsidR="00E96432" w:rsidRPr="008A520B">
        <w:rPr>
          <w:rFonts w:ascii="Times New Roman" w:eastAsia="Times New Roman" w:hAnsi="Times New Roman" w:cs="Times New Roman"/>
          <w:sz w:val="22"/>
          <w:szCs w:val="22"/>
        </w:rPr>
        <w:t>tisíc</w:t>
      </w:r>
      <w:r w:rsidR="00E96432">
        <w:rPr>
          <w:rFonts w:ascii="Times New Roman" w:eastAsia="Times New Roman" w:hAnsi="Times New Roman" w:cs="Times New Roman"/>
          <w:sz w:val="22"/>
          <w:szCs w:val="22"/>
        </w:rPr>
        <w:t>-Korun-</w:t>
      </w:r>
      <w:r w:rsidRPr="008A520B">
        <w:rPr>
          <w:rFonts w:ascii="Times New Roman" w:eastAsia="Times New Roman" w:hAnsi="Times New Roman" w:cs="Times New Roman"/>
          <w:sz w:val="22"/>
          <w:szCs w:val="22"/>
        </w:rPr>
        <w:t>českých) čistého, a to na základě vystavené faktury vykonavatelem po ukončení Produkce. Honorář pokrývá veškeré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náklady spojené s výkonem v rámci Produkce. </w:t>
      </w:r>
    </w:p>
    <w:p w14:paraId="6B8C5390" w14:textId="77777777" w:rsidR="00DB247F" w:rsidRDefault="00DB247F">
      <w:p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14:paraId="016EB334" w14:textId="77777777" w:rsidR="00DB247F" w:rsidRDefault="00261716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Účinkující zaručuje, že je v případě plnění této smlouvy osvobozen od platby DPH.</w:t>
      </w:r>
    </w:p>
    <w:p w14:paraId="0EDD76FC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2A51A6" w14:textId="77777777" w:rsidR="00DB247F" w:rsidRDefault="00261716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se zavazuje vyvinout veškeré prostředky, aby zamezil stržení daně z honoráře. </w:t>
      </w:r>
    </w:p>
    <w:p w14:paraId="2F8B4A2D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DA95BB2" w14:textId="77777777" w:rsidR="00DB247F" w:rsidRDefault="00261716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Veškeré transakční poplatky spojené s úhradou Odměny hradí Pořadatel. </w:t>
      </w:r>
    </w:p>
    <w:p w14:paraId="352F69BF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6F8930F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92E9C03" w14:textId="77777777" w:rsidR="00DB247F" w:rsidRDefault="00DB247F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7" w:name="_1t3h5sf" w:colFirst="0" w:colLast="0"/>
      <w:bookmarkEnd w:id="7"/>
    </w:p>
    <w:p w14:paraId="4C23F8C7" w14:textId="77777777" w:rsidR="00DB247F" w:rsidRDefault="00261716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8" w:name="_4d34og8" w:colFirst="0" w:colLast="0"/>
      <w:bookmarkEnd w:id="8"/>
      <w:r>
        <w:rPr>
          <w:rFonts w:ascii="Times New Roman" w:eastAsia="Times New Roman" w:hAnsi="Times New Roman" w:cs="Times New Roman"/>
          <w:sz w:val="22"/>
          <w:szCs w:val="22"/>
        </w:rPr>
        <w:t xml:space="preserve">IV.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Smluvní pokuty</w:t>
      </w:r>
    </w:p>
    <w:p w14:paraId="1B0BD465" w14:textId="77777777" w:rsidR="00DB247F" w:rsidRDefault="00DB247F">
      <w:p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14:paraId="2FDFE1F6" w14:textId="77777777" w:rsidR="00DB247F" w:rsidRDefault="00261716" w:rsidP="00E96432">
      <w:pPr>
        <w:numPr>
          <w:ilvl w:val="0"/>
          <w:numId w:val="7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Pakliže Účinkující nesplní závazky vyplývající z této Smlouvy z důvodů jiných, než je selhání Pořadatele, akutní zdravotní indispozice podstatné části orchestru či z důvodů jiných, než které jsou mimo jeho kontrolu (dopravní situace znemožňující včasnou přepravu nástrojů, politická regulace, válka, přírodní katastrofa nebo obdobný zásah vyšší moci), a jejich nesplnění povede ke znemožnění provedení Produkce, je Účinkující povinen uhradit Pořadateli smluvní pokutu ve výši 100 % dohodnutého honoráře dle článku III. (bez příspěvku na dopravu); a přichází tím o nárok na Odměnu dle čl. III. této Smlouvy. </w:t>
      </w:r>
    </w:p>
    <w:p w14:paraId="3AEC67D8" w14:textId="77777777" w:rsidR="00DB247F" w:rsidRDefault="00DB247F" w:rsidP="00E96432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A589C44" w14:textId="77777777" w:rsidR="00DB247F" w:rsidRDefault="00261716" w:rsidP="00E96432">
      <w:pPr>
        <w:numPr>
          <w:ilvl w:val="0"/>
          <w:numId w:val="8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Pakliže Pořadatel nesplní závazky vyplývající z této Smlouvy z důvodů jiných, než je selhání Účinkujícího, a z důvodů jiných, než které jsou mimo jeho kontrolu (politická regulace, válka, přírodní katastrofa nebo obdobný zásah vyšší moci), a jejich nesplnění povede ke znemožnění provedení Produkce, je Pořadatel povinen uhradit Účinkujícímu celou odměnu jak je uvedeno výše. Případné další výdaje nejsou Pořadatelem hrazeny.</w:t>
      </w:r>
    </w:p>
    <w:p w14:paraId="546FAB87" w14:textId="77777777" w:rsidR="00DB247F" w:rsidRDefault="00DB247F">
      <w:p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14:paraId="5B14372D" w14:textId="77777777" w:rsidR="00DB247F" w:rsidRDefault="00DB247F">
      <w:p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14:paraId="3195B116" w14:textId="77777777" w:rsidR="00DB247F" w:rsidRDefault="00261716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9" w:name="_2s8eyo1" w:colFirst="0" w:colLast="0"/>
      <w:bookmarkEnd w:id="9"/>
      <w:r>
        <w:rPr>
          <w:rFonts w:ascii="Times New Roman" w:eastAsia="Times New Roman" w:hAnsi="Times New Roman" w:cs="Times New Roman"/>
          <w:sz w:val="22"/>
          <w:szCs w:val="22"/>
        </w:rPr>
        <w:t xml:space="preserve">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Změna smluvních podmínek</w:t>
      </w:r>
    </w:p>
    <w:p w14:paraId="56B75682" w14:textId="77777777" w:rsidR="00DB247F" w:rsidRDefault="00DB247F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27E97EF" w14:textId="77777777" w:rsidR="00DB247F" w:rsidRDefault="00261716">
      <w:pPr>
        <w:widowControl w:val="0"/>
        <w:numPr>
          <w:ilvl w:val="0"/>
          <w:numId w:val="3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Změna podmínek, postavení, oprávnění aj. na straně kterékoli Smluvní strany nevede bez dalšího k zániku práv a povinností z této Smlouvy. Zásadní změny podmínek Smlouvy budou předmětem vzájemné a řádně zdokumentované dohody obou stran.</w:t>
      </w:r>
    </w:p>
    <w:p w14:paraId="5D979C71" w14:textId="77777777" w:rsidR="00DB247F" w:rsidRDefault="00DB247F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C59751E" w14:textId="77777777" w:rsidR="00DB247F" w:rsidRDefault="00DB247F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EEEC01D" w14:textId="77777777" w:rsidR="00DB247F" w:rsidRDefault="00261716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10" w:name="_17dp8vu" w:colFirst="0" w:colLast="0"/>
      <w:bookmarkEnd w:id="10"/>
      <w:r>
        <w:rPr>
          <w:rFonts w:ascii="Times New Roman" w:eastAsia="Times New Roman" w:hAnsi="Times New Roman" w:cs="Times New Roman"/>
          <w:sz w:val="22"/>
          <w:szCs w:val="22"/>
        </w:rPr>
        <w:t xml:space="preserve">VI.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Závěrečná ustanovení</w:t>
      </w:r>
    </w:p>
    <w:p w14:paraId="184CE590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90F94A9" w14:textId="77777777" w:rsidR="00DB247F" w:rsidRDefault="00261716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Obě smluvní strany tímto zaručují, že mají plné právo uzavřít závazky vyplývající z této smlouvy a že nebudou přijímat žádné závazky, které by mohly ohrozit jejich řádné provádění.</w:t>
      </w:r>
    </w:p>
    <w:p w14:paraId="45C6FEF2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E2F64CC" w14:textId="77777777" w:rsidR="00DB247F" w:rsidRDefault="00261716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Účinkujícího.</w:t>
      </w:r>
    </w:p>
    <w:p w14:paraId="7B3AF2F9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F8826E1" w14:textId="77777777" w:rsidR="00DB247F" w:rsidRDefault="00261716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</w:p>
    <w:p w14:paraId="45485949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3960D4E" w14:textId="77777777" w:rsidR="00DB247F" w:rsidRPr="008A520B" w:rsidRDefault="00261716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Smluvní strany níže svým podpisem stvrzují, že si Smlouvu před jejím podpisem přečetly, s jejím obsahem souhlasí, a tato je sepsána podle jejich pravé a skutečné vůle, srozumitelně a určitě, nikoli v tísni za nápadně nevýhodných podmínek. Tato Smlouva je účinná dnem podpisu poslední ze Smluvních stran. </w:t>
      </w:r>
      <w:r w:rsidRPr="008A520B">
        <w:rPr>
          <w:rFonts w:ascii="Times New Roman" w:eastAsia="Times New Roman" w:hAnsi="Times New Roman" w:cs="Times New Roman"/>
          <w:sz w:val="22"/>
          <w:szCs w:val="22"/>
        </w:rPr>
        <w:t xml:space="preserve">Pokud tato Smlouva podléhá zákonu o registru smluv č. 340/2015 Sb., stává se účinnou dnem zveřejnění v Registru smluv. </w:t>
      </w:r>
    </w:p>
    <w:p w14:paraId="2E891D43" w14:textId="77777777" w:rsidR="00DB247F" w:rsidRDefault="00DB247F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D346875" w14:textId="77777777" w:rsidR="00DB247F" w:rsidRDefault="00DB247F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DB247F" w14:paraId="72A190B9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E983788" w14:textId="77777777" w:rsidR="00DB247F" w:rsidRDefault="00261716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0972CE0" w14:textId="77777777" w:rsidR="00DB247F" w:rsidRDefault="00261716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</w:tr>
      <w:tr w:rsidR="00DB247F" w14:paraId="63BB11C4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B39F315" w14:textId="77777777" w:rsidR="00DB247F" w:rsidRDefault="00DB247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92F396E" w14:textId="77777777" w:rsidR="00DB247F" w:rsidRDefault="00DB247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B247F" w14:paraId="1EF4BC77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AA5801F" w14:textId="77777777" w:rsidR="00DB247F" w:rsidRDefault="00DB247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A30D8A9" w14:textId="77777777" w:rsidR="00DB247F" w:rsidRDefault="00DB247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B247F" w14:paraId="10E874A2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DEED861" w14:textId="77777777" w:rsidR="00DB247F" w:rsidRDefault="00DB247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EEFCF17" w14:textId="77777777" w:rsidR="00DB247F" w:rsidRDefault="00DB247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B247F" w14:paraId="2B449AFD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0CF2512" w14:textId="77777777" w:rsidR="00DB247F" w:rsidRDefault="00261716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5CE028C" w14:textId="77777777" w:rsidR="00DB247F" w:rsidRDefault="00261716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DB247F" w14:paraId="5C6C3E5A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1FAA57E" w14:textId="77777777" w:rsidR="00DB247F" w:rsidRDefault="00261716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Pořadatel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7AB947D" w14:textId="77777777" w:rsidR="00DB247F" w:rsidRDefault="00261716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Účinkující</w:t>
            </w:r>
          </w:p>
        </w:tc>
      </w:tr>
      <w:tr w:rsidR="00DB247F" w14:paraId="6A679C4D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FA0E358" w14:textId="77777777" w:rsidR="00DB247F" w:rsidRDefault="00DB247F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A3E7DAA" w14:textId="77777777" w:rsidR="00DB247F" w:rsidRDefault="00DB247F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23E422FF" w14:textId="77777777" w:rsidR="00DB247F" w:rsidRDefault="00DB247F">
      <w:pP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21F4F22" w14:textId="77777777" w:rsidR="00DB247F" w:rsidRDefault="00DB247F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DB24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2" w:right="1132" w:bottom="2949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910AC" w14:textId="77777777" w:rsidR="007F64D2" w:rsidRDefault="007F64D2">
      <w:r>
        <w:separator/>
      </w:r>
    </w:p>
  </w:endnote>
  <w:endnote w:type="continuationSeparator" w:id="0">
    <w:p w14:paraId="4EC563DB" w14:textId="77777777" w:rsidR="007F64D2" w:rsidRDefault="007F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1F927" w14:textId="77777777" w:rsidR="00DB247F" w:rsidRDefault="00261716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F32A3" w14:textId="77777777" w:rsidR="00DB247F" w:rsidRDefault="00261716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569E7ECE" wp14:editId="19738E6A">
          <wp:extent cx="6044475" cy="130492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365B2" w14:textId="77777777" w:rsidR="00DB247F" w:rsidRDefault="00DB247F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6E01F" w14:textId="77777777" w:rsidR="007F64D2" w:rsidRDefault="007F64D2">
      <w:r>
        <w:separator/>
      </w:r>
    </w:p>
  </w:footnote>
  <w:footnote w:type="continuationSeparator" w:id="0">
    <w:p w14:paraId="3BC4C14E" w14:textId="77777777" w:rsidR="007F64D2" w:rsidRDefault="007F6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5323" w14:textId="77777777" w:rsidR="00DB247F" w:rsidRDefault="00261716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17FF2AF4" w14:textId="77777777" w:rsidR="00DB247F" w:rsidRDefault="00DB247F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7896F" w14:textId="77777777" w:rsidR="00DB247F" w:rsidRDefault="00261716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64977312" wp14:editId="2126552E">
          <wp:extent cx="2866163" cy="857932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C955" w14:textId="77777777" w:rsidR="00DB247F" w:rsidRDefault="00DB247F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30A1"/>
    <w:multiLevelType w:val="multilevel"/>
    <w:tmpl w:val="9724D4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5A5C8F"/>
    <w:multiLevelType w:val="multilevel"/>
    <w:tmpl w:val="299EDC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5A63B18"/>
    <w:multiLevelType w:val="multilevel"/>
    <w:tmpl w:val="B4FE26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6387C75"/>
    <w:multiLevelType w:val="multilevel"/>
    <w:tmpl w:val="D424E7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75D5C40"/>
    <w:multiLevelType w:val="hybridMultilevel"/>
    <w:tmpl w:val="4D0A0A44"/>
    <w:lvl w:ilvl="0" w:tplc="26A024DA">
      <w:start w:val="1"/>
      <w:numFmt w:val="upperRoman"/>
      <w:lvlText w:val="%1."/>
      <w:lvlJc w:val="left"/>
      <w:pPr>
        <w:ind w:left="128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6" w:hanging="360"/>
      </w:pPr>
    </w:lvl>
    <w:lvl w:ilvl="2" w:tplc="0405001B" w:tentative="1">
      <w:start w:val="1"/>
      <w:numFmt w:val="lowerRoman"/>
      <w:lvlText w:val="%3."/>
      <w:lvlJc w:val="right"/>
      <w:pPr>
        <w:ind w:left="2366" w:hanging="180"/>
      </w:pPr>
    </w:lvl>
    <w:lvl w:ilvl="3" w:tplc="0405000F" w:tentative="1">
      <w:start w:val="1"/>
      <w:numFmt w:val="decimal"/>
      <w:lvlText w:val="%4."/>
      <w:lvlJc w:val="left"/>
      <w:pPr>
        <w:ind w:left="3086" w:hanging="360"/>
      </w:pPr>
    </w:lvl>
    <w:lvl w:ilvl="4" w:tplc="04050019" w:tentative="1">
      <w:start w:val="1"/>
      <w:numFmt w:val="lowerLetter"/>
      <w:lvlText w:val="%5."/>
      <w:lvlJc w:val="left"/>
      <w:pPr>
        <w:ind w:left="3806" w:hanging="360"/>
      </w:pPr>
    </w:lvl>
    <w:lvl w:ilvl="5" w:tplc="0405001B" w:tentative="1">
      <w:start w:val="1"/>
      <w:numFmt w:val="lowerRoman"/>
      <w:lvlText w:val="%6."/>
      <w:lvlJc w:val="right"/>
      <w:pPr>
        <w:ind w:left="4526" w:hanging="180"/>
      </w:pPr>
    </w:lvl>
    <w:lvl w:ilvl="6" w:tplc="0405000F" w:tentative="1">
      <w:start w:val="1"/>
      <w:numFmt w:val="decimal"/>
      <w:lvlText w:val="%7."/>
      <w:lvlJc w:val="left"/>
      <w:pPr>
        <w:ind w:left="5246" w:hanging="360"/>
      </w:pPr>
    </w:lvl>
    <w:lvl w:ilvl="7" w:tplc="04050019" w:tentative="1">
      <w:start w:val="1"/>
      <w:numFmt w:val="lowerLetter"/>
      <w:lvlText w:val="%8."/>
      <w:lvlJc w:val="left"/>
      <w:pPr>
        <w:ind w:left="5966" w:hanging="360"/>
      </w:pPr>
    </w:lvl>
    <w:lvl w:ilvl="8" w:tplc="040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" w15:restartNumberingAfterBreak="0">
    <w:nsid w:val="27AA5A21"/>
    <w:multiLevelType w:val="multilevel"/>
    <w:tmpl w:val="C60E9C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02250CC"/>
    <w:multiLevelType w:val="multilevel"/>
    <w:tmpl w:val="F1A6FA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1F65E73"/>
    <w:multiLevelType w:val="hybridMultilevel"/>
    <w:tmpl w:val="A552C1CA"/>
    <w:lvl w:ilvl="0" w:tplc="B9C69B34">
      <w:start w:val="2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44B109EE"/>
    <w:multiLevelType w:val="hybridMultilevel"/>
    <w:tmpl w:val="9642D09E"/>
    <w:lvl w:ilvl="0" w:tplc="3A206F12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055ABC"/>
    <w:multiLevelType w:val="hybridMultilevel"/>
    <w:tmpl w:val="5666FF92"/>
    <w:lvl w:ilvl="0" w:tplc="A4F86314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AE7FC3"/>
    <w:multiLevelType w:val="multilevel"/>
    <w:tmpl w:val="76DAEB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74021D4"/>
    <w:multiLevelType w:val="multilevel"/>
    <w:tmpl w:val="F86A90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87D1BE3"/>
    <w:multiLevelType w:val="multilevel"/>
    <w:tmpl w:val="1DFA69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25264859">
    <w:abstractNumId w:val="3"/>
  </w:num>
  <w:num w:numId="2" w16cid:durableId="1604024897">
    <w:abstractNumId w:val="5"/>
  </w:num>
  <w:num w:numId="3" w16cid:durableId="565452498">
    <w:abstractNumId w:val="11"/>
  </w:num>
  <w:num w:numId="4" w16cid:durableId="1455173954">
    <w:abstractNumId w:val="12"/>
  </w:num>
  <w:num w:numId="5" w16cid:durableId="1388381711">
    <w:abstractNumId w:val="0"/>
  </w:num>
  <w:num w:numId="6" w16cid:durableId="1408917578">
    <w:abstractNumId w:val="10"/>
  </w:num>
  <w:num w:numId="7" w16cid:durableId="1712684910">
    <w:abstractNumId w:val="6"/>
  </w:num>
  <w:num w:numId="8" w16cid:durableId="1155603850">
    <w:abstractNumId w:val="1"/>
  </w:num>
  <w:num w:numId="9" w16cid:durableId="1741051717">
    <w:abstractNumId w:val="2"/>
  </w:num>
  <w:num w:numId="10" w16cid:durableId="534002333">
    <w:abstractNumId w:val="9"/>
  </w:num>
  <w:num w:numId="11" w16cid:durableId="610629493">
    <w:abstractNumId w:val="8"/>
  </w:num>
  <w:num w:numId="12" w16cid:durableId="127208003">
    <w:abstractNumId w:val="7"/>
  </w:num>
  <w:num w:numId="13" w16cid:durableId="1897204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47F"/>
    <w:rsid w:val="000136A9"/>
    <w:rsid w:val="000366AD"/>
    <w:rsid w:val="000576DC"/>
    <w:rsid w:val="000814EF"/>
    <w:rsid w:val="00092089"/>
    <w:rsid w:val="000F1609"/>
    <w:rsid w:val="00104A08"/>
    <w:rsid w:val="001C6CA8"/>
    <w:rsid w:val="001F3DA4"/>
    <w:rsid w:val="00201790"/>
    <w:rsid w:val="00261716"/>
    <w:rsid w:val="00286ED0"/>
    <w:rsid w:val="00302740"/>
    <w:rsid w:val="00366465"/>
    <w:rsid w:val="003E3A66"/>
    <w:rsid w:val="00424B8F"/>
    <w:rsid w:val="004F5AE0"/>
    <w:rsid w:val="005F240B"/>
    <w:rsid w:val="00695995"/>
    <w:rsid w:val="006D40FD"/>
    <w:rsid w:val="007A3BD7"/>
    <w:rsid w:val="007B0E61"/>
    <w:rsid w:val="007F64D2"/>
    <w:rsid w:val="008A520B"/>
    <w:rsid w:val="009A08F9"/>
    <w:rsid w:val="009D6576"/>
    <w:rsid w:val="00A246D8"/>
    <w:rsid w:val="00AD3832"/>
    <w:rsid w:val="00B02DE6"/>
    <w:rsid w:val="00BC091C"/>
    <w:rsid w:val="00C27FD9"/>
    <w:rsid w:val="00CA3FF8"/>
    <w:rsid w:val="00D771CB"/>
    <w:rsid w:val="00DB247F"/>
    <w:rsid w:val="00DE2D96"/>
    <w:rsid w:val="00DF7D02"/>
    <w:rsid w:val="00E4495E"/>
    <w:rsid w:val="00E92397"/>
    <w:rsid w:val="00E96432"/>
    <w:rsid w:val="00EF08FA"/>
    <w:rsid w:val="00F20B65"/>
    <w:rsid w:val="00FB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E98BE"/>
  <w15:docId w15:val="{0CA5278E-F23C-48AB-A1D6-33849377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Odstavecseseznamem">
    <w:name w:val="List Paragraph"/>
    <w:basedOn w:val="Normln"/>
    <w:uiPriority w:val="34"/>
    <w:qFormat/>
    <w:rsid w:val="00104A0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6646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646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D40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40F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40F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0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40FD"/>
    <w:rPr>
      <w:b/>
      <w:bCs/>
    </w:rPr>
  </w:style>
  <w:style w:type="paragraph" w:customStyle="1" w:styleId="p1">
    <w:name w:val="p1"/>
    <w:basedOn w:val="Normln"/>
    <w:rsid w:val="00DE2D96"/>
    <w:rPr>
      <w:rFonts w:ascii="Times New Roman" w:eastAsia="Times New Roman" w:hAnsi="Times New Roman" w:cs="Times New Roman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3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1127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Vyležíková Markéta</dc:creator>
  <cp:lastModifiedBy>Vyležíková Markéta</cp:lastModifiedBy>
  <cp:revision>2</cp:revision>
  <dcterms:created xsi:type="dcterms:W3CDTF">2026-05-04T11:41:00Z</dcterms:created>
  <dcterms:modified xsi:type="dcterms:W3CDTF">2026-05-04T11:41:00Z</dcterms:modified>
</cp:coreProperties>
</file>