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5BC20" w14:textId="77777777" w:rsidR="002C072C" w:rsidRDefault="002C072C" w:rsidP="00646390">
      <w:pPr>
        <w:pStyle w:val="Nzev"/>
        <w:tabs>
          <w:tab w:val="left" w:pos="709"/>
        </w:tabs>
        <w:spacing w:before="0"/>
        <w:rPr>
          <w:rFonts w:ascii="Arial" w:hAnsi="Arial" w:cs="Arial"/>
          <w:b/>
          <w:sz w:val="28"/>
          <w:szCs w:val="28"/>
          <w:lang w:val="cs-CZ"/>
        </w:rPr>
      </w:pPr>
    </w:p>
    <w:p w14:paraId="2F55E477" w14:textId="265817B6" w:rsidR="00646390" w:rsidRDefault="00646390" w:rsidP="00646390">
      <w:pPr>
        <w:pStyle w:val="Nzev"/>
        <w:tabs>
          <w:tab w:val="left" w:pos="709"/>
        </w:tabs>
        <w:spacing w:before="0"/>
        <w:rPr>
          <w:rFonts w:ascii="Arial" w:hAnsi="Arial" w:cs="Arial"/>
          <w:b/>
          <w:sz w:val="28"/>
          <w:szCs w:val="28"/>
          <w:lang w:val="cs-CZ"/>
        </w:rPr>
      </w:pPr>
      <w:r>
        <w:rPr>
          <w:rFonts w:ascii="Arial" w:hAnsi="Arial" w:cs="Arial"/>
          <w:b/>
          <w:sz w:val="28"/>
          <w:szCs w:val="28"/>
          <w:lang w:val="cs-CZ"/>
        </w:rPr>
        <w:t>D</w:t>
      </w:r>
      <w:r w:rsidRPr="00DB100B">
        <w:rPr>
          <w:rFonts w:ascii="Arial" w:hAnsi="Arial" w:cs="Arial"/>
          <w:b/>
          <w:sz w:val="28"/>
          <w:szCs w:val="28"/>
          <w:lang w:val="cs-CZ"/>
        </w:rPr>
        <w:t>odatek č</w:t>
      </w:r>
      <w:r>
        <w:rPr>
          <w:rFonts w:ascii="Arial" w:hAnsi="Arial" w:cs="Arial"/>
          <w:b/>
          <w:sz w:val="28"/>
          <w:szCs w:val="28"/>
          <w:lang w:val="cs-CZ"/>
        </w:rPr>
        <w:t xml:space="preserve">. </w:t>
      </w:r>
      <w:r w:rsidR="007A6713">
        <w:rPr>
          <w:rFonts w:ascii="Arial" w:hAnsi="Arial" w:cs="Arial"/>
          <w:b/>
          <w:sz w:val="28"/>
          <w:szCs w:val="28"/>
          <w:lang w:val="cs-CZ"/>
        </w:rPr>
        <w:t xml:space="preserve">3 </w:t>
      </w:r>
    </w:p>
    <w:p w14:paraId="0D2A8578" w14:textId="77777777" w:rsidR="00646390" w:rsidRPr="00DB100B" w:rsidRDefault="00646390" w:rsidP="00646390">
      <w:pPr>
        <w:spacing w:after="0"/>
        <w:rPr>
          <w:rFonts w:ascii="Arial" w:hAnsi="Arial" w:cs="Arial"/>
          <w:sz w:val="20"/>
          <w:szCs w:val="20"/>
          <w:lang w:val="cs-CZ"/>
        </w:rPr>
      </w:pPr>
    </w:p>
    <w:p w14:paraId="7CCB1835" w14:textId="77777777" w:rsidR="00B21F42" w:rsidRDefault="00646390" w:rsidP="005170BD">
      <w:pPr>
        <w:pStyle w:val="Podnadpis"/>
        <w:spacing w:before="0" w:after="0" w:line="240" w:lineRule="auto"/>
        <w:jc w:val="both"/>
        <w:rPr>
          <w:rFonts w:ascii="Arial" w:hAnsi="Arial" w:cs="Arial"/>
          <w:b/>
          <w:bCs/>
          <w:color w:val="auto"/>
          <w:spacing w:val="2"/>
          <w:sz w:val="20"/>
          <w:szCs w:val="20"/>
          <w:lang w:val="cs-CZ"/>
        </w:rPr>
      </w:pPr>
      <w:r>
        <w:rPr>
          <w:rFonts w:ascii="Arial" w:hAnsi="Arial" w:cs="Arial"/>
          <w:color w:val="auto"/>
          <w:spacing w:val="2"/>
          <w:sz w:val="20"/>
          <w:szCs w:val="20"/>
          <w:lang w:val="cs-CZ"/>
        </w:rPr>
        <w:t>k</w:t>
      </w:r>
      <w:r w:rsidRPr="00DB100B">
        <w:rPr>
          <w:rFonts w:ascii="Arial" w:hAnsi="Arial" w:cs="Arial"/>
          <w:color w:val="auto"/>
          <w:spacing w:val="2"/>
          <w:sz w:val="20"/>
          <w:szCs w:val="20"/>
          <w:lang w:val="cs-CZ"/>
        </w:rPr>
        <w:t xml:space="preserve">e smlouvě o dílo </w:t>
      </w:r>
      <w:r w:rsidRPr="003C1CF4">
        <w:rPr>
          <w:rFonts w:ascii="Arial" w:hAnsi="Arial" w:cs="Arial"/>
          <w:color w:val="auto"/>
          <w:spacing w:val="2"/>
          <w:sz w:val="20"/>
          <w:szCs w:val="20"/>
          <w:lang w:val="cs-CZ"/>
        </w:rPr>
        <w:t xml:space="preserve">č. smlouvy objednatele </w:t>
      </w:r>
      <w:r w:rsidR="002C072C">
        <w:rPr>
          <w:rFonts w:ascii="Arial" w:hAnsi="Arial" w:cs="Arial"/>
          <w:color w:val="auto"/>
          <w:spacing w:val="2"/>
          <w:sz w:val="20"/>
          <w:szCs w:val="20"/>
          <w:lang w:val="cs-CZ"/>
        </w:rPr>
        <w:t>793</w:t>
      </w:r>
      <w:r>
        <w:rPr>
          <w:rFonts w:ascii="Arial" w:hAnsi="Arial" w:cs="Arial"/>
          <w:color w:val="auto"/>
          <w:spacing w:val="2"/>
          <w:sz w:val="20"/>
          <w:szCs w:val="20"/>
          <w:lang w:val="cs-CZ"/>
        </w:rPr>
        <w:t>-202</w:t>
      </w:r>
      <w:r w:rsidR="002C072C">
        <w:rPr>
          <w:rFonts w:ascii="Arial" w:hAnsi="Arial" w:cs="Arial"/>
          <w:color w:val="auto"/>
          <w:spacing w:val="2"/>
          <w:sz w:val="20"/>
          <w:szCs w:val="20"/>
          <w:lang w:val="cs-CZ"/>
        </w:rPr>
        <w:t>4</w:t>
      </w:r>
      <w:r>
        <w:rPr>
          <w:rFonts w:ascii="Arial" w:hAnsi="Arial" w:cs="Arial"/>
          <w:color w:val="auto"/>
          <w:spacing w:val="2"/>
          <w:sz w:val="20"/>
          <w:szCs w:val="20"/>
          <w:lang w:val="cs-CZ"/>
        </w:rPr>
        <w:t>-</w:t>
      </w:r>
      <w:r w:rsidRPr="003C1CF4">
        <w:rPr>
          <w:rFonts w:ascii="Arial" w:hAnsi="Arial" w:cs="Arial"/>
          <w:color w:val="auto"/>
          <w:spacing w:val="2"/>
          <w:sz w:val="20"/>
          <w:szCs w:val="20"/>
          <w:lang w:val="cs-CZ"/>
        </w:rPr>
        <w:t xml:space="preserve">523101, č. smlouvy zhotovitele </w:t>
      </w:r>
      <w:r>
        <w:rPr>
          <w:rFonts w:ascii="Arial" w:hAnsi="Arial" w:cs="Arial"/>
          <w:color w:val="auto"/>
          <w:spacing w:val="2"/>
          <w:sz w:val="20"/>
          <w:szCs w:val="20"/>
          <w:lang w:val="cs-CZ"/>
        </w:rPr>
        <w:t>3</w:t>
      </w:r>
      <w:r w:rsidR="002C072C">
        <w:rPr>
          <w:rFonts w:ascii="Arial" w:hAnsi="Arial" w:cs="Arial"/>
          <w:color w:val="auto"/>
          <w:spacing w:val="2"/>
          <w:sz w:val="20"/>
          <w:szCs w:val="20"/>
          <w:lang w:val="cs-CZ"/>
        </w:rPr>
        <w:t>2</w:t>
      </w:r>
      <w:r>
        <w:rPr>
          <w:rFonts w:ascii="Arial" w:hAnsi="Arial" w:cs="Arial"/>
          <w:color w:val="auto"/>
          <w:spacing w:val="2"/>
          <w:sz w:val="20"/>
          <w:szCs w:val="20"/>
          <w:lang w:val="cs-CZ"/>
        </w:rPr>
        <w:t>/2</w:t>
      </w:r>
      <w:r w:rsidR="002C072C">
        <w:rPr>
          <w:rFonts w:ascii="Arial" w:hAnsi="Arial" w:cs="Arial"/>
          <w:color w:val="auto"/>
          <w:spacing w:val="2"/>
          <w:sz w:val="20"/>
          <w:szCs w:val="20"/>
          <w:lang w:val="cs-CZ"/>
        </w:rPr>
        <w:t>4</w:t>
      </w:r>
      <w:r w:rsidRPr="003C1CF4">
        <w:rPr>
          <w:rFonts w:ascii="Arial" w:hAnsi="Arial" w:cs="Arial"/>
          <w:color w:val="auto"/>
          <w:spacing w:val="2"/>
          <w:sz w:val="20"/>
          <w:szCs w:val="20"/>
          <w:lang w:val="cs-CZ"/>
        </w:rPr>
        <w:t xml:space="preserve"> </w:t>
      </w:r>
      <w:r w:rsidRPr="00DB100B">
        <w:rPr>
          <w:rFonts w:ascii="Arial" w:hAnsi="Arial" w:cs="Arial"/>
          <w:color w:val="auto"/>
          <w:spacing w:val="2"/>
          <w:sz w:val="20"/>
          <w:szCs w:val="20"/>
          <w:lang w:val="cs-CZ"/>
        </w:rPr>
        <w:t xml:space="preserve">ze dne </w:t>
      </w:r>
      <w:r w:rsidR="002C072C">
        <w:rPr>
          <w:rFonts w:ascii="Arial" w:hAnsi="Arial" w:cs="Arial"/>
          <w:color w:val="auto"/>
          <w:spacing w:val="2"/>
          <w:sz w:val="20"/>
          <w:szCs w:val="20"/>
          <w:lang w:val="cs-CZ"/>
        </w:rPr>
        <w:t>8. srpna</w:t>
      </w:r>
      <w:r>
        <w:rPr>
          <w:rFonts w:ascii="Arial" w:hAnsi="Arial" w:cs="Arial"/>
          <w:color w:val="auto"/>
          <w:spacing w:val="2"/>
          <w:sz w:val="20"/>
          <w:szCs w:val="20"/>
          <w:lang w:val="cs-CZ"/>
        </w:rPr>
        <w:t xml:space="preserve"> 202</w:t>
      </w:r>
      <w:r w:rsidR="002C072C">
        <w:rPr>
          <w:rFonts w:ascii="Arial" w:hAnsi="Arial" w:cs="Arial"/>
          <w:color w:val="auto"/>
          <w:spacing w:val="2"/>
          <w:sz w:val="20"/>
          <w:szCs w:val="20"/>
          <w:lang w:val="cs-CZ"/>
        </w:rPr>
        <w:t>4</w:t>
      </w:r>
      <w:r>
        <w:rPr>
          <w:rFonts w:ascii="Arial" w:hAnsi="Arial" w:cs="Arial"/>
          <w:color w:val="auto"/>
          <w:spacing w:val="2"/>
          <w:sz w:val="20"/>
          <w:szCs w:val="20"/>
          <w:lang w:val="cs-CZ"/>
        </w:rPr>
        <w:t xml:space="preserve"> </w:t>
      </w:r>
      <w:r w:rsidRPr="00DB100B">
        <w:rPr>
          <w:rFonts w:ascii="Arial" w:hAnsi="Arial" w:cs="Arial"/>
          <w:color w:val="auto"/>
          <w:spacing w:val="2"/>
          <w:sz w:val="20"/>
          <w:szCs w:val="20"/>
          <w:lang w:val="cs-CZ"/>
        </w:rPr>
        <w:t xml:space="preserve">na vypracování návrhu </w:t>
      </w:r>
      <w:r w:rsidRPr="003D6700">
        <w:rPr>
          <w:rFonts w:ascii="Arial" w:hAnsi="Arial" w:cs="Arial"/>
          <w:b/>
          <w:bCs/>
          <w:color w:val="auto"/>
          <w:spacing w:val="2"/>
          <w:sz w:val="20"/>
          <w:szCs w:val="20"/>
          <w:lang w:val="cs-CZ"/>
        </w:rPr>
        <w:t xml:space="preserve">Komplexních pozemkových úprav v katastrálním území </w:t>
      </w:r>
      <w:r>
        <w:rPr>
          <w:rFonts w:ascii="Arial" w:hAnsi="Arial" w:cs="Arial"/>
          <w:b/>
          <w:bCs/>
          <w:color w:val="auto"/>
          <w:spacing w:val="2"/>
          <w:sz w:val="20"/>
          <w:szCs w:val="20"/>
          <w:lang w:val="cs-CZ"/>
        </w:rPr>
        <w:t>V</w:t>
      </w:r>
      <w:r w:rsidR="002C072C">
        <w:rPr>
          <w:rFonts w:ascii="Arial" w:hAnsi="Arial" w:cs="Arial"/>
          <w:b/>
          <w:bCs/>
          <w:color w:val="auto"/>
          <w:spacing w:val="2"/>
          <w:sz w:val="20"/>
          <w:szCs w:val="20"/>
          <w:lang w:val="cs-CZ"/>
        </w:rPr>
        <w:t>elká Roudka</w:t>
      </w:r>
    </w:p>
    <w:p w14:paraId="635FCBCC" w14:textId="77777777" w:rsidR="00B21F42" w:rsidRDefault="00B21F42" w:rsidP="005170BD">
      <w:pPr>
        <w:pStyle w:val="Podnadpis"/>
        <w:spacing w:before="0" w:after="0" w:line="240" w:lineRule="auto"/>
        <w:jc w:val="both"/>
        <w:rPr>
          <w:rFonts w:ascii="Arial" w:hAnsi="Arial" w:cs="Arial"/>
          <w:b/>
          <w:bCs/>
          <w:color w:val="auto"/>
          <w:spacing w:val="2"/>
          <w:sz w:val="20"/>
          <w:szCs w:val="20"/>
          <w:lang w:val="cs-CZ"/>
        </w:rPr>
      </w:pPr>
    </w:p>
    <w:p w14:paraId="20AF1549" w14:textId="4BD1BFF0" w:rsidR="00B21F42" w:rsidRDefault="00B21F42" w:rsidP="00B21F42">
      <w:pPr>
        <w:jc w:val="center"/>
        <w:rPr>
          <w:lang w:val="cs-CZ"/>
        </w:rPr>
      </w:pPr>
      <w:r>
        <w:rPr>
          <w:lang w:val="cs-CZ"/>
        </w:rPr>
        <w:t xml:space="preserve">(dále jen </w:t>
      </w:r>
      <w:r>
        <w:rPr>
          <w:b/>
          <w:bCs/>
          <w:lang w:val="cs-CZ"/>
        </w:rPr>
        <w:t>„Dodatek“</w:t>
      </w:r>
      <w:r w:rsidR="00187F66">
        <w:rPr>
          <w:lang w:val="cs-CZ"/>
        </w:rPr>
        <w:t>)</w:t>
      </w:r>
    </w:p>
    <w:p w14:paraId="1CE0C976" w14:textId="7023935C" w:rsidR="00187F66" w:rsidRPr="00187F66" w:rsidRDefault="00187F66" w:rsidP="00B21F42">
      <w:pPr>
        <w:jc w:val="center"/>
        <w:rPr>
          <w:b/>
          <w:bCs/>
          <w:lang w:val="cs-CZ"/>
        </w:rPr>
      </w:pPr>
      <w:r>
        <w:rPr>
          <w:b/>
          <w:bCs/>
          <w:lang w:val="cs-CZ"/>
        </w:rPr>
        <w:t>uzavřený</w:t>
      </w:r>
    </w:p>
    <w:p w14:paraId="334F1713" w14:textId="13D88391" w:rsidR="00646390" w:rsidRPr="00DB100B" w:rsidRDefault="00646390" w:rsidP="005170BD">
      <w:pPr>
        <w:pStyle w:val="Podnadpis"/>
        <w:spacing w:before="0" w:after="0" w:line="240" w:lineRule="auto"/>
        <w:jc w:val="both"/>
        <w:rPr>
          <w:rFonts w:ascii="Arial" w:hAnsi="Arial" w:cs="Arial"/>
          <w:color w:val="auto"/>
          <w:spacing w:val="2"/>
          <w:sz w:val="20"/>
          <w:szCs w:val="20"/>
          <w:lang w:val="cs-CZ"/>
        </w:rPr>
      </w:pPr>
      <w:r w:rsidRPr="00DB100B">
        <w:rPr>
          <w:rFonts w:ascii="Arial" w:hAnsi="Arial" w:cs="Arial"/>
          <w:color w:val="auto"/>
          <w:spacing w:val="2"/>
          <w:sz w:val="20"/>
          <w:szCs w:val="20"/>
          <w:lang w:val="cs-CZ"/>
        </w:rPr>
        <w:t>podle § 2586 a</w:t>
      </w:r>
      <w:r>
        <w:rPr>
          <w:rFonts w:ascii="Arial" w:hAnsi="Arial" w:cs="Arial"/>
          <w:color w:val="auto"/>
          <w:spacing w:val="2"/>
          <w:sz w:val="20"/>
          <w:szCs w:val="20"/>
          <w:lang w:val="cs-CZ"/>
        </w:rPr>
        <w:t> </w:t>
      </w:r>
      <w:r w:rsidRPr="00DB100B">
        <w:rPr>
          <w:rFonts w:ascii="Arial" w:hAnsi="Arial" w:cs="Arial"/>
          <w:color w:val="auto"/>
          <w:spacing w:val="2"/>
          <w:sz w:val="20"/>
          <w:szCs w:val="20"/>
          <w:lang w:val="cs-CZ"/>
        </w:rPr>
        <w:t>nás</w:t>
      </w:r>
      <w:r w:rsidR="00187F66">
        <w:rPr>
          <w:rFonts w:ascii="Arial" w:hAnsi="Arial" w:cs="Arial"/>
          <w:color w:val="auto"/>
          <w:spacing w:val="2"/>
          <w:sz w:val="20"/>
          <w:szCs w:val="20"/>
          <w:lang w:val="cs-CZ"/>
        </w:rPr>
        <w:t>ledujících</w:t>
      </w:r>
      <w:r w:rsidRPr="00DB100B">
        <w:rPr>
          <w:rFonts w:ascii="Arial" w:hAnsi="Arial" w:cs="Arial"/>
          <w:color w:val="auto"/>
          <w:spacing w:val="2"/>
          <w:sz w:val="20"/>
          <w:szCs w:val="20"/>
          <w:lang w:val="cs-CZ"/>
        </w:rPr>
        <w:t xml:space="preserve"> zákona č.</w:t>
      </w:r>
      <w:r>
        <w:rPr>
          <w:rFonts w:ascii="Arial" w:hAnsi="Arial" w:cs="Arial"/>
          <w:color w:val="auto"/>
          <w:spacing w:val="2"/>
          <w:sz w:val="20"/>
          <w:szCs w:val="20"/>
          <w:lang w:val="cs-CZ"/>
        </w:rPr>
        <w:t> </w:t>
      </w:r>
      <w:r w:rsidR="00187F66">
        <w:rPr>
          <w:rFonts w:ascii="Arial" w:hAnsi="Arial" w:cs="Arial"/>
          <w:color w:val="auto"/>
          <w:spacing w:val="2"/>
          <w:sz w:val="20"/>
          <w:szCs w:val="20"/>
          <w:lang w:val="cs-CZ"/>
        </w:rPr>
        <w:t>8</w:t>
      </w:r>
      <w:r w:rsidRPr="00DB100B">
        <w:rPr>
          <w:rFonts w:ascii="Arial" w:hAnsi="Arial" w:cs="Arial"/>
          <w:color w:val="auto"/>
          <w:spacing w:val="2"/>
          <w:sz w:val="20"/>
          <w:szCs w:val="20"/>
          <w:lang w:val="cs-CZ"/>
        </w:rPr>
        <w:t>9/2012 Sb., občansk</w:t>
      </w:r>
      <w:r w:rsidR="0068502B">
        <w:rPr>
          <w:rFonts w:ascii="Arial" w:hAnsi="Arial" w:cs="Arial"/>
          <w:color w:val="auto"/>
          <w:spacing w:val="2"/>
          <w:sz w:val="20"/>
          <w:szCs w:val="20"/>
          <w:lang w:val="cs-CZ"/>
        </w:rPr>
        <w:t>ý</w:t>
      </w:r>
      <w:r w:rsidRPr="00DB100B">
        <w:rPr>
          <w:rFonts w:ascii="Arial" w:hAnsi="Arial" w:cs="Arial"/>
          <w:color w:val="auto"/>
          <w:spacing w:val="2"/>
          <w:sz w:val="20"/>
          <w:szCs w:val="20"/>
          <w:lang w:val="cs-CZ"/>
        </w:rPr>
        <w:t xml:space="preserve"> zákoník, ve</w:t>
      </w:r>
      <w:r>
        <w:rPr>
          <w:rFonts w:ascii="Arial" w:hAnsi="Arial" w:cs="Arial"/>
          <w:color w:val="auto"/>
          <w:spacing w:val="2"/>
          <w:sz w:val="20"/>
          <w:szCs w:val="20"/>
          <w:lang w:val="cs-CZ"/>
        </w:rPr>
        <w:t> </w:t>
      </w:r>
      <w:r w:rsidRPr="00DB100B">
        <w:rPr>
          <w:rFonts w:ascii="Arial" w:hAnsi="Arial" w:cs="Arial"/>
          <w:color w:val="auto"/>
          <w:spacing w:val="2"/>
          <w:sz w:val="20"/>
          <w:szCs w:val="20"/>
          <w:lang w:val="cs-CZ"/>
        </w:rPr>
        <w:t>znění pozdějších předpisů</w:t>
      </w:r>
      <w:r>
        <w:rPr>
          <w:rFonts w:ascii="Arial" w:hAnsi="Arial" w:cs="Arial"/>
          <w:color w:val="auto"/>
          <w:spacing w:val="2"/>
          <w:sz w:val="20"/>
          <w:szCs w:val="20"/>
          <w:lang w:val="cs-CZ"/>
        </w:rPr>
        <w:t>,</w:t>
      </w:r>
      <w:r w:rsidRPr="00DB100B">
        <w:rPr>
          <w:rFonts w:ascii="Arial" w:hAnsi="Arial" w:cs="Arial"/>
          <w:color w:val="auto"/>
          <w:spacing w:val="2"/>
          <w:sz w:val="20"/>
          <w:szCs w:val="20"/>
          <w:lang w:val="cs-CZ"/>
        </w:rPr>
        <w:t xml:space="preserve"> </w:t>
      </w:r>
      <w:r w:rsidR="007A6713">
        <w:rPr>
          <w:rFonts w:ascii="Arial" w:hAnsi="Arial" w:cs="Arial"/>
          <w:color w:val="auto"/>
          <w:spacing w:val="2"/>
          <w:sz w:val="20"/>
          <w:szCs w:val="20"/>
          <w:lang w:val="cs-CZ"/>
        </w:rPr>
        <w:t>a v souladu s </w:t>
      </w:r>
      <w:r w:rsidR="007A6713" w:rsidRPr="0068502B">
        <w:rPr>
          <w:rFonts w:ascii="Arial" w:hAnsi="Arial" w:cs="Arial"/>
          <w:color w:val="auto"/>
          <w:spacing w:val="2"/>
          <w:sz w:val="20"/>
          <w:szCs w:val="20"/>
          <w:lang w:val="cs-CZ"/>
        </w:rPr>
        <w:t xml:space="preserve">ustanovením § </w:t>
      </w:r>
      <w:r w:rsidR="00D80883" w:rsidRPr="0068502B">
        <w:rPr>
          <w:rFonts w:ascii="Arial" w:hAnsi="Arial" w:cs="Arial"/>
          <w:color w:val="auto"/>
          <w:spacing w:val="2"/>
          <w:sz w:val="20"/>
          <w:szCs w:val="20"/>
          <w:lang w:val="cs-CZ"/>
        </w:rPr>
        <w:t xml:space="preserve">100 </w:t>
      </w:r>
      <w:r w:rsidR="007A6713" w:rsidRPr="0068502B">
        <w:rPr>
          <w:rFonts w:ascii="Arial" w:hAnsi="Arial" w:cs="Arial"/>
          <w:color w:val="auto"/>
          <w:spacing w:val="2"/>
          <w:sz w:val="20"/>
          <w:szCs w:val="20"/>
          <w:lang w:val="cs-CZ"/>
        </w:rPr>
        <w:t xml:space="preserve">odst. </w:t>
      </w:r>
      <w:r w:rsidR="00D80883" w:rsidRPr="0068502B">
        <w:rPr>
          <w:rFonts w:ascii="Arial" w:hAnsi="Arial" w:cs="Arial"/>
          <w:color w:val="auto"/>
          <w:spacing w:val="2"/>
          <w:sz w:val="20"/>
          <w:szCs w:val="20"/>
          <w:lang w:val="cs-CZ"/>
        </w:rPr>
        <w:t>1</w:t>
      </w:r>
      <w:r w:rsidR="007A6713" w:rsidRPr="0068502B">
        <w:rPr>
          <w:rFonts w:ascii="Arial" w:hAnsi="Arial" w:cs="Arial"/>
          <w:color w:val="auto"/>
          <w:spacing w:val="2"/>
          <w:sz w:val="20"/>
          <w:szCs w:val="20"/>
          <w:lang w:val="cs-CZ"/>
        </w:rPr>
        <w:t xml:space="preserve"> zákona</w:t>
      </w:r>
      <w:r w:rsidR="007A6713">
        <w:rPr>
          <w:rFonts w:ascii="Arial" w:hAnsi="Arial" w:cs="Arial"/>
          <w:color w:val="auto"/>
          <w:spacing w:val="2"/>
          <w:sz w:val="20"/>
          <w:szCs w:val="20"/>
          <w:lang w:val="cs-CZ"/>
        </w:rPr>
        <w:t xml:space="preserve"> č. 134/2016 Sb., o zadávání veřejných zakázek, ve znění pozdějších předpisů (dále jen </w:t>
      </w:r>
      <w:r w:rsidR="007A6713" w:rsidRPr="005D2024">
        <w:rPr>
          <w:rFonts w:ascii="Arial" w:hAnsi="Arial" w:cs="Arial"/>
          <w:b/>
          <w:bCs/>
          <w:color w:val="auto"/>
          <w:spacing w:val="2"/>
          <w:sz w:val="20"/>
          <w:szCs w:val="20"/>
          <w:lang w:val="cs-CZ"/>
        </w:rPr>
        <w:t>„ZZVZ</w:t>
      </w:r>
      <w:r w:rsidR="007A6713">
        <w:rPr>
          <w:rFonts w:ascii="Arial" w:hAnsi="Arial" w:cs="Arial"/>
          <w:color w:val="auto"/>
          <w:spacing w:val="2"/>
          <w:sz w:val="20"/>
          <w:szCs w:val="20"/>
          <w:lang w:val="cs-CZ"/>
        </w:rPr>
        <w:t xml:space="preserve">“), </w:t>
      </w:r>
      <w:r w:rsidR="007A6713" w:rsidRPr="00DB100B">
        <w:rPr>
          <w:rFonts w:ascii="Arial" w:hAnsi="Arial" w:cs="Arial"/>
          <w:color w:val="auto"/>
          <w:spacing w:val="2"/>
          <w:sz w:val="20"/>
          <w:szCs w:val="20"/>
          <w:lang w:val="cs-CZ"/>
        </w:rPr>
        <w:t>mezi smluvními stranami:</w:t>
      </w:r>
    </w:p>
    <w:p w14:paraId="7C34FC81" w14:textId="77777777" w:rsidR="00646390" w:rsidRDefault="00646390" w:rsidP="005170BD">
      <w:pPr>
        <w:spacing w:after="0" w:line="240" w:lineRule="auto"/>
        <w:rPr>
          <w:rFonts w:ascii="Arial" w:hAnsi="Arial" w:cs="Arial"/>
          <w:sz w:val="20"/>
          <w:szCs w:val="20"/>
          <w:lang w:val="cs-CZ"/>
        </w:rPr>
      </w:pPr>
    </w:p>
    <w:tbl>
      <w:tblPr>
        <w:tblStyle w:val="Mkatabulky"/>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4531"/>
        <w:gridCol w:w="4820"/>
      </w:tblGrid>
      <w:tr w:rsidR="002C072C" w:rsidRPr="005A76EB" w14:paraId="0128F521" w14:textId="77777777" w:rsidTr="005170BD">
        <w:trPr>
          <w:trHeight w:val="270"/>
        </w:trPr>
        <w:tc>
          <w:tcPr>
            <w:tcW w:w="4531" w:type="dxa"/>
          </w:tcPr>
          <w:p w14:paraId="1539322C" w14:textId="77777777" w:rsidR="002C072C" w:rsidRPr="005A76EB" w:rsidRDefault="002C072C" w:rsidP="00B611B2">
            <w:pPr>
              <w:pStyle w:val="Tabulka-buky11"/>
              <w:spacing w:before="0" w:after="0"/>
              <w:rPr>
                <w:rStyle w:val="Siln"/>
                <w:rFonts w:ascii="Arial" w:hAnsi="Arial" w:cs="Arial"/>
                <w:b w:val="0"/>
                <w:bCs w:val="0"/>
                <w:lang w:val="cs-CZ"/>
              </w:rPr>
            </w:pPr>
            <w:r w:rsidRPr="005A76EB">
              <w:rPr>
                <w:rStyle w:val="Siln"/>
                <w:rFonts w:ascii="Arial" w:hAnsi="Arial" w:cs="Arial"/>
              </w:rPr>
              <w:t>Objednatel</w:t>
            </w:r>
            <w:r>
              <w:rPr>
                <w:rStyle w:val="Siln"/>
                <w:rFonts w:ascii="Arial" w:hAnsi="Arial" w:cs="Arial"/>
              </w:rPr>
              <w:t>em</w:t>
            </w:r>
            <w:r w:rsidRPr="005A76EB">
              <w:rPr>
                <w:rStyle w:val="Siln"/>
                <w:rFonts w:ascii="Arial" w:hAnsi="Arial" w:cs="Arial"/>
              </w:rPr>
              <w:t>:</w:t>
            </w:r>
          </w:p>
        </w:tc>
        <w:tc>
          <w:tcPr>
            <w:tcW w:w="4820" w:type="dxa"/>
          </w:tcPr>
          <w:p w14:paraId="4E467CA7" w14:textId="77777777" w:rsidR="002C072C" w:rsidRPr="005A76EB" w:rsidRDefault="002C072C" w:rsidP="00B611B2">
            <w:pPr>
              <w:pStyle w:val="Tabulka-buky11"/>
              <w:spacing w:before="0" w:after="0"/>
              <w:ind w:left="-105"/>
              <w:rPr>
                <w:rFonts w:ascii="Arial" w:hAnsi="Arial" w:cs="Arial"/>
                <w:b/>
                <w:lang w:val="cs-CZ"/>
              </w:rPr>
            </w:pPr>
            <w:r w:rsidRPr="005A76EB">
              <w:rPr>
                <w:rFonts w:ascii="Arial" w:hAnsi="Arial" w:cs="Arial"/>
                <w:b/>
              </w:rPr>
              <w:t>Česká republika - Státní pozemkový úřad</w:t>
            </w:r>
          </w:p>
        </w:tc>
      </w:tr>
      <w:tr w:rsidR="002C072C" w:rsidRPr="007514E0" w14:paraId="572D7CF5" w14:textId="77777777" w:rsidTr="005170BD">
        <w:tc>
          <w:tcPr>
            <w:tcW w:w="4531" w:type="dxa"/>
          </w:tcPr>
          <w:p w14:paraId="1B509A07" w14:textId="77777777" w:rsidR="002C072C" w:rsidRPr="00042747" w:rsidRDefault="002C072C" w:rsidP="00B611B2">
            <w:pPr>
              <w:pStyle w:val="Tabulka-buky11"/>
              <w:spacing w:before="0" w:after="0"/>
              <w:rPr>
                <w:rStyle w:val="Siln"/>
                <w:rFonts w:ascii="Arial" w:eastAsiaTheme="majorEastAsia" w:hAnsi="Arial" w:cs="Arial"/>
                <w:b w:val="0"/>
                <w:bCs w:val="0"/>
              </w:rPr>
            </w:pPr>
            <w:r w:rsidRPr="00042747">
              <w:rPr>
                <w:rStyle w:val="Siln"/>
                <w:rFonts w:ascii="Arial" w:eastAsiaTheme="majorEastAsia" w:hAnsi="Arial" w:cs="Arial"/>
              </w:rPr>
              <w:t>S</w:t>
            </w:r>
            <w:r w:rsidRPr="00042747">
              <w:rPr>
                <w:rStyle w:val="Siln"/>
                <w:rFonts w:eastAsiaTheme="majorEastAsia"/>
              </w:rPr>
              <w:t>ídlo</w:t>
            </w:r>
          </w:p>
        </w:tc>
        <w:tc>
          <w:tcPr>
            <w:tcW w:w="4820" w:type="dxa"/>
          </w:tcPr>
          <w:p w14:paraId="7E31CA5E" w14:textId="77777777" w:rsidR="002C072C" w:rsidRPr="007514E0" w:rsidRDefault="002C072C" w:rsidP="00B611B2">
            <w:pPr>
              <w:pStyle w:val="Tabulka-buky11"/>
              <w:spacing w:before="0" w:after="0"/>
              <w:ind w:left="-105"/>
              <w:rPr>
                <w:rFonts w:ascii="Arial" w:hAnsi="Arial" w:cs="Arial"/>
              </w:rPr>
            </w:pPr>
            <w:r w:rsidRPr="007514E0">
              <w:rPr>
                <w:rFonts w:ascii="Arial" w:hAnsi="Arial" w:cs="Arial"/>
              </w:rPr>
              <w:t>Husinecká 1024/11a,</w:t>
            </w:r>
            <w:r>
              <w:rPr>
                <w:rFonts w:ascii="Arial" w:hAnsi="Arial" w:cs="Arial"/>
              </w:rPr>
              <w:t xml:space="preserve"> </w:t>
            </w:r>
            <w:r w:rsidRPr="007514E0">
              <w:rPr>
                <w:rFonts w:ascii="Arial" w:hAnsi="Arial" w:cs="Arial"/>
              </w:rPr>
              <w:t>130 00 Praha – Žižkov</w:t>
            </w:r>
          </w:p>
        </w:tc>
      </w:tr>
      <w:tr w:rsidR="002C072C" w:rsidRPr="007514E0" w14:paraId="2A83C8AA" w14:textId="77777777" w:rsidTr="005170BD">
        <w:tc>
          <w:tcPr>
            <w:tcW w:w="4531" w:type="dxa"/>
          </w:tcPr>
          <w:p w14:paraId="071FAE88" w14:textId="77777777" w:rsidR="002C072C" w:rsidRPr="007514E0" w:rsidRDefault="002C072C" w:rsidP="00B611B2">
            <w:pPr>
              <w:pStyle w:val="Tabulka-buky11"/>
              <w:spacing w:before="0" w:after="0"/>
              <w:rPr>
                <w:rStyle w:val="Siln"/>
                <w:rFonts w:ascii="Arial" w:eastAsiaTheme="majorEastAsia" w:hAnsi="Arial" w:cs="Arial"/>
                <w:b w:val="0"/>
                <w:bCs w:val="0"/>
              </w:rPr>
            </w:pPr>
          </w:p>
        </w:tc>
        <w:tc>
          <w:tcPr>
            <w:tcW w:w="4820" w:type="dxa"/>
          </w:tcPr>
          <w:p w14:paraId="65773D9E" w14:textId="77777777" w:rsidR="002C072C" w:rsidRPr="007514E0" w:rsidRDefault="002C072C" w:rsidP="00B611B2">
            <w:pPr>
              <w:pStyle w:val="Tabulka-buky11"/>
              <w:spacing w:before="0" w:after="0"/>
              <w:ind w:left="-105"/>
              <w:rPr>
                <w:rFonts w:ascii="Arial" w:hAnsi="Arial" w:cs="Arial"/>
              </w:rPr>
            </w:pPr>
            <w:r w:rsidRPr="005A76EB">
              <w:rPr>
                <w:rFonts w:ascii="Arial" w:hAnsi="Arial" w:cs="Arial"/>
                <w:b/>
              </w:rPr>
              <w:t>Krajský pozemkový úřad pro Jihomoravský kraj,</w:t>
            </w:r>
          </w:p>
        </w:tc>
      </w:tr>
      <w:tr w:rsidR="002C072C" w:rsidRPr="007514E0" w14:paraId="5DE476E4" w14:textId="77777777" w:rsidTr="005170BD">
        <w:tc>
          <w:tcPr>
            <w:tcW w:w="4531" w:type="dxa"/>
          </w:tcPr>
          <w:p w14:paraId="1CB5FBAD" w14:textId="77777777" w:rsidR="002C072C" w:rsidRPr="00042747" w:rsidRDefault="002C072C" w:rsidP="00B611B2">
            <w:pPr>
              <w:pStyle w:val="Tabulka-buky11"/>
              <w:spacing w:before="0" w:after="0"/>
              <w:rPr>
                <w:rStyle w:val="Siln"/>
                <w:rFonts w:ascii="Arial" w:eastAsiaTheme="majorEastAsia" w:hAnsi="Arial" w:cs="Arial"/>
                <w:b w:val="0"/>
                <w:bCs w:val="0"/>
              </w:rPr>
            </w:pPr>
            <w:r w:rsidRPr="00042747">
              <w:rPr>
                <w:rStyle w:val="Siln"/>
                <w:rFonts w:ascii="Arial" w:eastAsiaTheme="majorEastAsia" w:hAnsi="Arial" w:cs="Arial"/>
              </w:rPr>
              <w:t>Adresa:</w:t>
            </w:r>
          </w:p>
        </w:tc>
        <w:tc>
          <w:tcPr>
            <w:tcW w:w="4820" w:type="dxa"/>
          </w:tcPr>
          <w:p w14:paraId="0C84CE21" w14:textId="77777777" w:rsidR="002C072C" w:rsidRPr="007514E0" w:rsidRDefault="002C072C" w:rsidP="00B611B2">
            <w:pPr>
              <w:pStyle w:val="Tabulka-buky11"/>
              <w:spacing w:before="0" w:after="0"/>
              <w:ind w:left="-105"/>
              <w:rPr>
                <w:rFonts w:ascii="Arial" w:hAnsi="Arial" w:cs="Arial"/>
              </w:rPr>
            </w:pPr>
            <w:r w:rsidRPr="007514E0">
              <w:rPr>
                <w:rFonts w:ascii="Arial" w:hAnsi="Arial" w:cs="Arial"/>
              </w:rPr>
              <w:t>Hroznová 227/17, 603 00 Brno</w:t>
            </w:r>
          </w:p>
        </w:tc>
      </w:tr>
      <w:tr w:rsidR="002C072C" w:rsidRPr="007514E0" w14:paraId="39FE808E" w14:textId="77777777" w:rsidTr="005170BD">
        <w:tc>
          <w:tcPr>
            <w:tcW w:w="4531" w:type="dxa"/>
          </w:tcPr>
          <w:p w14:paraId="20B1FDCB" w14:textId="77777777" w:rsidR="002C072C" w:rsidRPr="007514E0" w:rsidRDefault="002C072C" w:rsidP="00B611B2">
            <w:pPr>
              <w:pStyle w:val="Tabulka-buky11"/>
              <w:spacing w:before="0" w:after="0"/>
              <w:rPr>
                <w:rStyle w:val="Siln"/>
                <w:rFonts w:ascii="Arial" w:eastAsiaTheme="majorEastAsia" w:hAnsi="Arial" w:cs="Arial"/>
                <w:b w:val="0"/>
                <w:bCs w:val="0"/>
              </w:rPr>
            </w:pPr>
            <w:r w:rsidRPr="007514E0">
              <w:rPr>
                <w:rStyle w:val="Siln"/>
                <w:rFonts w:ascii="Arial" w:hAnsi="Arial" w:cs="Arial"/>
              </w:rPr>
              <w:t>Zastoupený :</w:t>
            </w:r>
          </w:p>
        </w:tc>
        <w:tc>
          <w:tcPr>
            <w:tcW w:w="4820" w:type="dxa"/>
            <w:vAlign w:val="center"/>
          </w:tcPr>
          <w:p w14:paraId="67621CFA" w14:textId="190653A6" w:rsidR="002C072C" w:rsidRPr="007514E0" w:rsidRDefault="002C072C" w:rsidP="00B611B2">
            <w:pPr>
              <w:pStyle w:val="Tabulka-buky11"/>
              <w:spacing w:before="0" w:after="0"/>
              <w:ind w:left="-105"/>
              <w:rPr>
                <w:rFonts w:ascii="Arial" w:hAnsi="Arial" w:cs="Arial"/>
              </w:rPr>
            </w:pPr>
            <w:r w:rsidRPr="007514E0">
              <w:rPr>
                <w:rFonts w:ascii="Arial" w:hAnsi="Arial" w:cs="Arial"/>
              </w:rPr>
              <w:t xml:space="preserve">Ing. </w:t>
            </w:r>
            <w:r>
              <w:rPr>
                <w:rFonts w:ascii="Arial" w:hAnsi="Arial" w:cs="Arial"/>
              </w:rPr>
              <w:t>Pavlem Zajíčkem</w:t>
            </w:r>
            <w:r w:rsidRPr="007514E0">
              <w:rPr>
                <w:rFonts w:ascii="Arial" w:hAnsi="Arial" w:cs="Arial"/>
              </w:rPr>
              <w:t>, ředitel</w:t>
            </w:r>
            <w:r>
              <w:rPr>
                <w:rFonts w:ascii="Arial" w:hAnsi="Arial" w:cs="Arial"/>
              </w:rPr>
              <w:t>em</w:t>
            </w:r>
            <w:r w:rsidRPr="007514E0">
              <w:rPr>
                <w:rFonts w:ascii="Arial" w:hAnsi="Arial" w:cs="Arial"/>
              </w:rPr>
              <w:t xml:space="preserve"> KPÚ pro JMK</w:t>
            </w:r>
          </w:p>
        </w:tc>
      </w:tr>
      <w:tr w:rsidR="002C072C" w:rsidRPr="007514E0" w14:paraId="2054FD86" w14:textId="77777777" w:rsidTr="005170BD">
        <w:tc>
          <w:tcPr>
            <w:tcW w:w="4531" w:type="dxa"/>
          </w:tcPr>
          <w:p w14:paraId="7396AA57" w14:textId="22C3CF2A" w:rsidR="002C072C" w:rsidRPr="007514E0" w:rsidRDefault="002C072C" w:rsidP="00B611B2">
            <w:pPr>
              <w:pStyle w:val="Tabulka-buky11"/>
              <w:spacing w:before="0" w:after="0"/>
              <w:rPr>
                <w:rStyle w:val="Siln"/>
                <w:rFonts w:ascii="Arial" w:eastAsiaTheme="majorEastAsia" w:hAnsi="Arial" w:cs="Arial"/>
                <w:b w:val="0"/>
                <w:bCs w:val="0"/>
              </w:rPr>
            </w:pPr>
            <w:r w:rsidRPr="007514E0">
              <w:rPr>
                <w:rStyle w:val="Siln"/>
                <w:rFonts w:ascii="Arial" w:hAnsi="Arial" w:cs="Arial"/>
              </w:rPr>
              <w:t>Ve smluvních záležitostech oprávněn jednat:</w:t>
            </w:r>
          </w:p>
        </w:tc>
        <w:tc>
          <w:tcPr>
            <w:tcW w:w="4820" w:type="dxa"/>
            <w:vAlign w:val="center"/>
          </w:tcPr>
          <w:p w14:paraId="7611B4E0" w14:textId="182ADE28" w:rsidR="002C072C" w:rsidRPr="007514E0" w:rsidRDefault="002C072C" w:rsidP="00B611B2">
            <w:pPr>
              <w:pStyle w:val="Tabulka-buky11"/>
              <w:spacing w:before="0" w:after="0"/>
              <w:ind w:left="-105"/>
              <w:rPr>
                <w:rFonts w:ascii="Arial" w:hAnsi="Arial" w:cs="Arial"/>
              </w:rPr>
            </w:pPr>
            <w:r w:rsidRPr="007514E0">
              <w:rPr>
                <w:rFonts w:ascii="Arial" w:hAnsi="Arial" w:cs="Arial"/>
              </w:rPr>
              <w:t xml:space="preserve">Ing. </w:t>
            </w:r>
            <w:r>
              <w:rPr>
                <w:rFonts w:ascii="Arial" w:hAnsi="Arial" w:cs="Arial"/>
              </w:rPr>
              <w:t>Pavel Zajíček</w:t>
            </w:r>
            <w:r w:rsidRPr="007514E0">
              <w:rPr>
                <w:rFonts w:ascii="Arial" w:hAnsi="Arial" w:cs="Arial"/>
              </w:rPr>
              <w:t>, ředitel KPÚ pro JMK</w:t>
            </w:r>
          </w:p>
        </w:tc>
      </w:tr>
      <w:tr w:rsidR="002C072C" w:rsidRPr="007514E0" w14:paraId="7C8D46DF" w14:textId="77777777" w:rsidTr="005170BD">
        <w:tc>
          <w:tcPr>
            <w:tcW w:w="4531" w:type="dxa"/>
          </w:tcPr>
          <w:p w14:paraId="778EB2CD" w14:textId="7BD193DD" w:rsidR="002C072C" w:rsidRPr="007514E0" w:rsidRDefault="002C072C" w:rsidP="00B611B2">
            <w:pPr>
              <w:pStyle w:val="Tabulka-buky11"/>
              <w:spacing w:before="0" w:after="0"/>
              <w:ind w:right="-103"/>
              <w:rPr>
                <w:rStyle w:val="Siln"/>
                <w:rFonts w:ascii="Arial" w:eastAsiaTheme="majorEastAsia" w:hAnsi="Arial" w:cs="Arial"/>
                <w:b w:val="0"/>
                <w:bCs w:val="0"/>
              </w:rPr>
            </w:pPr>
            <w:r w:rsidRPr="007514E0">
              <w:rPr>
                <w:rStyle w:val="Siln"/>
                <w:rFonts w:ascii="Arial" w:hAnsi="Arial" w:cs="Arial"/>
              </w:rPr>
              <w:t>V technických záležitostech oprávněn</w:t>
            </w:r>
            <w:r>
              <w:rPr>
                <w:rStyle w:val="Siln"/>
                <w:rFonts w:ascii="Arial" w:hAnsi="Arial" w:cs="Arial"/>
              </w:rPr>
              <w:t>y</w:t>
            </w:r>
            <w:r w:rsidRPr="007514E0">
              <w:rPr>
                <w:rStyle w:val="Siln"/>
                <w:rFonts w:ascii="Arial" w:hAnsi="Arial" w:cs="Arial"/>
              </w:rPr>
              <w:t xml:space="preserve"> jednat:</w:t>
            </w:r>
          </w:p>
        </w:tc>
        <w:tc>
          <w:tcPr>
            <w:tcW w:w="4820" w:type="dxa"/>
            <w:vAlign w:val="center"/>
          </w:tcPr>
          <w:p w14:paraId="386E5A5C" w14:textId="77777777" w:rsidR="002C072C" w:rsidRPr="007514E0" w:rsidRDefault="002C072C" w:rsidP="00B611B2">
            <w:pPr>
              <w:pStyle w:val="Tabulka-buky11"/>
              <w:spacing w:before="0" w:after="0"/>
              <w:ind w:left="-105"/>
              <w:rPr>
                <w:rFonts w:ascii="Arial" w:hAnsi="Arial" w:cs="Arial"/>
              </w:rPr>
            </w:pPr>
            <w:r w:rsidRPr="007514E0">
              <w:rPr>
                <w:rFonts w:ascii="Arial" w:hAnsi="Arial" w:cs="Arial"/>
              </w:rPr>
              <w:t xml:space="preserve">JUDr. Ivana Antlová, vedoucí pobočky Blansko </w:t>
            </w:r>
          </w:p>
        </w:tc>
      </w:tr>
      <w:tr w:rsidR="002C072C" w:rsidRPr="007514E0" w14:paraId="6F5C61A8" w14:textId="77777777" w:rsidTr="005170BD">
        <w:tc>
          <w:tcPr>
            <w:tcW w:w="4531" w:type="dxa"/>
          </w:tcPr>
          <w:p w14:paraId="239CA41D" w14:textId="77777777" w:rsidR="002C072C" w:rsidRPr="007514E0" w:rsidRDefault="002C072C" w:rsidP="00B611B2">
            <w:pPr>
              <w:pStyle w:val="Tabulka-buky11"/>
              <w:spacing w:before="0" w:after="0"/>
              <w:rPr>
                <w:rStyle w:val="Siln"/>
                <w:rFonts w:ascii="Arial" w:hAnsi="Arial" w:cs="Arial"/>
              </w:rPr>
            </w:pPr>
          </w:p>
        </w:tc>
        <w:tc>
          <w:tcPr>
            <w:tcW w:w="4820" w:type="dxa"/>
          </w:tcPr>
          <w:p w14:paraId="4B50A1CF" w14:textId="7C7F4B8B" w:rsidR="002C072C" w:rsidRPr="007514E0" w:rsidRDefault="002C072C" w:rsidP="00B611B2">
            <w:pPr>
              <w:pStyle w:val="Tabulka-buky11"/>
              <w:spacing w:before="0" w:after="0"/>
              <w:ind w:left="-105"/>
              <w:rPr>
                <w:rFonts w:ascii="Arial" w:hAnsi="Arial" w:cs="Arial"/>
              </w:rPr>
            </w:pPr>
            <w:r>
              <w:rPr>
                <w:rFonts w:ascii="Arial" w:hAnsi="Arial" w:cs="Arial"/>
              </w:rPr>
              <w:t>Ing. Petra Urbánková, odborný rada pobočky Blansko</w:t>
            </w:r>
          </w:p>
        </w:tc>
      </w:tr>
      <w:tr w:rsidR="002C072C" w:rsidRPr="007514E0" w14:paraId="208ED6B9" w14:textId="77777777" w:rsidTr="005170BD">
        <w:tc>
          <w:tcPr>
            <w:tcW w:w="4531" w:type="dxa"/>
          </w:tcPr>
          <w:p w14:paraId="52E4D5D7" w14:textId="77777777" w:rsidR="002C072C" w:rsidRPr="007514E0" w:rsidRDefault="002C072C" w:rsidP="00B611B2">
            <w:pPr>
              <w:pStyle w:val="Tabulka-buky11"/>
              <w:spacing w:before="0" w:after="0"/>
              <w:rPr>
                <w:rStyle w:val="Siln"/>
                <w:rFonts w:ascii="Arial" w:hAnsi="Arial" w:cs="Arial"/>
                <w:b w:val="0"/>
                <w:bCs w:val="0"/>
              </w:rPr>
            </w:pPr>
            <w:r w:rsidRPr="007514E0">
              <w:rPr>
                <w:rStyle w:val="Siln"/>
                <w:rFonts w:ascii="Arial" w:hAnsi="Arial" w:cs="Arial"/>
              </w:rPr>
              <w:t>Adresa:</w:t>
            </w:r>
          </w:p>
        </w:tc>
        <w:tc>
          <w:tcPr>
            <w:tcW w:w="4820" w:type="dxa"/>
          </w:tcPr>
          <w:p w14:paraId="2FEC8AA0" w14:textId="77777777" w:rsidR="002C072C" w:rsidRPr="007514E0" w:rsidRDefault="002C072C" w:rsidP="00B611B2">
            <w:pPr>
              <w:pStyle w:val="Tabulka-buky11"/>
              <w:spacing w:before="0" w:after="0"/>
              <w:ind w:left="-105"/>
              <w:rPr>
                <w:rFonts w:ascii="Arial" w:hAnsi="Arial" w:cs="Arial"/>
              </w:rPr>
            </w:pPr>
            <w:r w:rsidRPr="007514E0">
              <w:rPr>
                <w:rFonts w:ascii="Arial" w:hAnsi="Arial" w:cs="Arial"/>
              </w:rPr>
              <w:t>Poříčí 1569/18, 678 01 Blansko</w:t>
            </w:r>
          </w:p>
        </w:tc>
      </w:tr>
      <w:tr w:rsidR="002C072C" w:rsidRPr="007514E0" w14:paraId="18675CE0" w14:textId="77777777" w:rsidTr="005170BD">
        <w:tc>
          <w:tcPr>
            <w:tcW w:w="4531" w:type="dxa"/>
          </w:tcPr>
          <w:p w14:paraId="22D02C55" w14:textId="77777777" w:rsidR="002C072C" w:rsidRPr="007514E0" w:rsidRDefault="002C072C" w:rsidP="00B611B2">
            <w:pPr>
              <w:pStyle w:val="Tabulka-buky11"/>
              <w:spacing w:before="0" w:after="0"/>
              <w:rPr>
                <w:rStyle w:val="Siln"/>
                <w:rFonts w:ascii="Arial" w:hAnsi="Arial" w:cs="Arial"/>
                <w:b w:val="0"/>
                <w:bCs w:val="0"/>
              </w:rPr>
            </w:pPr>
            <w:r w:rsidRPr="007514E0">
              <w:rPr>
                <w:rStyle w:val="Siln"/>
                <w:rFonts w:ascii="Arial" w:hAnsi="Arial" w:cs="Arial"/>
              </w:rPr>
              <w:t>Telefon:</w:t>
            </w:r>
          </w:p>
        </w:tc>
        <w:tc>
          <w:tcPr>
            <w:tcW w:w="4820" w:type="dxa"/>
          </w:tcPr>
          <w:p w14:paraId="27418A67" w14:textId="77777777" w:rsidR="002C072C" w:rsidRPr="007514E0" w:rsidRDefault="002C072C" w:rsidP="00B611B2">
            <w:pPr>
              <w:pStyle w:val="Tabulka-buky11"/>
              <w:spacing w:before="0" w:after="0"/>
              <w:ind w:left="-105"/>
              <w:rPr>
                <w:rFonts w:ascii="Arial" w:hAnsi="Arial" w:cs="Arial"/>
              </w:rPr>
            </w:pPr>
            <w:r w:rsidRPr="007514E0">
              <w:rPr>
                <w:rFonts w:ascii="Arial" w:hAnsi="Arial" w:cs="Arial"/>
              </w:rPr>
              <w:t>+420 727 956</w:t>
            </w:r>
            <w:r>
              <w:rPr>
                <w:rFonts w:ascii="Arial" w:hAnsi="Arial" w:cs="Arial"/>
              </w:rPr>
              <w:t> 383 – JUDr. Ivana Antlová</w:t>
            </w:r>
          </w:p>
        </w:tc>
      </w:tr>
      <w:tr w:rsidR="002C072C" w:rsidRPr="007514E0" w14:paraId="2A2B7040" w14:textId="77777777" w:rsidTr="005170BD">
        <w:tc>
          <w:tcPr>
            <w:tcW w:w="4531" w:type="dxa"/>
          </w:tcPr>
          <w:p w14:paraId="44D24572" w14:textId="77777777" w:rsidR="002C072C" w:rsidRPr="007514E0" w:rsidRDefault="002C072C" w:rsidP="00B611B2">
            <w:pPr>
              <w:pStyle w:val="Tabulka-buky11"/>
              <w:spacing w:before="0" w:after="0"/>
              <w:rPr>
                <w:rStyle w:val="Siln"/>
                <w:rFonts w:ascii="Arial" w:hAnsi="Arial" w:cs="Arial"/>
              </w:rPr>
            </w:pPr>
          </w:p>
        </w:tc>
        <w:tc>
          <w:tcPr>
            <w:tcW w:w="4820" w:type="dxa"/>
          </w:tcPr>
          <w:p w14:paraId="51BF123C" w14:textId="58790361" w:rsidR="002C072C" w:rsidRPr="007514E0" w:rsidRDefault="002C072C" w:rsidP="00B611B2">
            <w:pPr>
              <w:pStyle w:val="Tabulka-buky11"/>
              <w:spacing w:before="0" w:after="0"/>
              <w:ind w:left="-105"/>
              <w:rPr>
                <w:rFonts w:ascii="Arial" w:hAnsi="Arial" w:cs="Arial"/>
              </w:rPr>
            </w:pPr>
            <w:r>
              <w:rPr>
                <w:rFonts w:ascii="Arial" w:hAnsi="Arial" w:cs="Arial"/>
              </w:rPr>
              <w:t>+420 725 765</w:t>
            </w:r>
            <w:r w:rsidR="005170BD">
              <w:rPr>
                <w:rFonts w:ascii="Arial" w:hAnsi="Arial" w:cs="Arial"/>
              </w:rPr>
              <w:t> </w:t>
            </w:r>
            <w:r>
              <w:rPr>
                <w:rFonts w:ascii="Arial" w:hAnsi="Arial" w:cs="Arial"/>
              </w:rPr>
              <w:t>795</w:t>
            </w:r>
            <w:r w:rsidR="005170BD">
              <w:rPr>
                <w:rFonts w:ascii="Arial" w:hAnsi="Arial" w:cs="Arial"/>
              </w:rPr>
              <w:t xml:space="preserve"> – Ing. Petra Urbánková</w:t>
            </w:r>
          </w:p>
        </w:tc>
      </w:tr>
      <w:tr w:rsidR="002C072C" w:rsidRPr="007514E0" w14:paraId="2227BCF6" w14:textId="77777777" w:rsidTr="005170BD">
        <w:tc>
          <w:tcPr>
            <w:tcW w:w="4531" w:type="dxa"/>
          </w:tcPr>
          <w:p w14:paraId="5062AD7A" w14:textId="6056C754" w:rsidR="002C072C" w:rsidRPr="007514E0" w:rsidRDefault="002C072C" w:rsidP="00B611B2">
            <w:pPr>
              <w:pStyle w:val="Tabulka-buky11"/>
              <w:spacing w:before="0" w:after="0"/>
              <w:rPr>
                <w:rStyle w:val="Siln"/>
                <w:rFonts w:ascii="Arial" w:hAnsi="Arial" w:cs="Arial"/>
                <w:b w:val="0"/>
                <w:bCs w:val="0"/>
              </w:rPr>
            </w:pPr>
            <w:r w:rsidRPr="007514E0">
              <w:rPr>
                <w:rStyle w:val="Siln"/>
                <w:rFonts w:ascii="Arial" w:hAnsi="Arial" w:cs="Arial"/>
              </w:rPr>
              <w:t>E-mail:</w:t>
            </w:r>
          </w:p>
        </w:tc>
        <w:tc>
          <w:tcPr>
            <w:tcW w:w="4820" w:type="dxa"/>
          </w:tcPr>
          <w:p w14:paraId="74A612AF" w14:textId="4F54D37C" w:rsidR="002C072C" w:rsidRPr="007514E0" w:rsidRDefault="002C072C" w:rsidP="00B611B2">
            <w:pPr>
              <w:pStyle w:val="Tabulka-buky11"/>
              <w:spacing w:before="0" w:after="0"/>
              <w:ind w:left="-105"/>
              <w:rPr>
                <w:rFonts w:ascii="Arial" w:hAnsi="Arial" w:cs="Arial"/>
              </w:rPr>
            </w:pPr>
            <w:r w:rsidRPr="007514E0">
              <w:rPr>
                <w:rFonts w:ascii="Arial" w:hAnsi="Arial" w:cs="Arial"/>
              </w:rPr>
              <w:t>blansko.pk@spu</w:t>
            </w:r>
            <w:r>
              <w:rPr>
                <w:rFonts w:ascii="Arial" w:hAnsi="Arial" w:cs="Arial"/>
              </w:rPr>
              <w:t>.gov.</w:t>
            </w:r>
            <w:r w:rsidRPr="007514E0">
              <w:rPr>
                <w:rFonts w:ascii="Arial" w:hAnsi="Arial" w:cs="Arial"/>
              </w:rPr>
              <w:t>cz</w:t>
            </w:r>
          </w:p>
        </w:tc>
      </w:tr>
      <w:tr w:rsidR="002C072C" w:rsidRPr="007514E0" w14:paraId="16CC040A" w14:textId="77777777" w:rsidTr="005170BD">
        <w:tc>
          <w:tcPr>
            <w:tcW w:w="4531" w:type="dxa"/>
          </w:tcPr>
          <w:p w14:paraId="6988E6BB" w14:textId="77777777" w:rsidR="002C072C" w:rsidRPr="007514E0" w:rsidRDefault="002C072C" w:rsidP="00B611B2">
            <w:pPr>
              <w:pStyle w:val="Tabulka-buky11"/>
              <w:spacing w:before="0" w:after="0"/>
              <w:rPr>
                <w:rStyle w:val="Siln"/>
                <w:rFonts w:ascii="Arial" w:eastAsiaTheme="majorEastAsia" w:hAnsi="Arial" w:cs="Arial"/>
                <w:b w:val="0"/>
                <w:bCs w:val="0"/>
              </w:rPr>
            </w:pPr>
            <w:r w:rsidRPr="007514E0">
              <w:rPr>
                <w:rStyle w:val="Siln"/>
                <w:rFonts w:ascii="Arial" w:eastAsiaTheme="majorEastAsia" w:hAnsi="Arial" w:cs="Arial"/>
              </w:rPr>
              <w:t>ID DS:</w:t>
            </w:r>
          </w:p>
        </w:tc>
        <w:tc>
          <w:tcPr>
            <w:tcW w:w="4820" w:type="dxa"/>
          </w:tcPr>
          <w:p w14:paraId="44088B12" w14:textId="77777777" w:rsidR="002C072C" w:rsidRPr="007514E0" w:rsidRDefault="002C072C" w:rsidP="00B611B2">
            <w:pPr>
              <w:pStyle w:val="Tabulka-buky11"/>
              <w:spacing w:before="0" w:after="0"/>
              <w:ind w:left="-105"/>
              <w:rPr>
                <w:rFonts w:ascii="Arial" w:hAnsi="Arial" w:cs="Arial"/>
              </w:rPr>
            </w:pPr>
            <w:r w:rsidRPr="007514E0">
              <w:rPr>
                <w:rFonts w:ascii="Arial" w:hAnsi="Arial" w:cs="Arial"/>
              </w:rPr>
              <w:t>z49per3</w:t>
            </w:r>
          </w:p>
        </w:tc>
      </w:tr>
      <w:tr w:rsidR="002C072C" w:rsidRPr="007514E0" w14:paraId="5AC9889F" w14:textId="77777777" w:rsidTr="005170BD">
        <w:tblPrEx>
          <w:tblLook w:val="04A0" w:firstRow="1" w:lastRow="0" w:firstColumn="1" w:lastColumn="0" w:noHBand="0" w:noVBand="1"/>
        </w:tblPrEx>
        <w:tc>
          <w:tcPr>
            <w:tcW w:w="4531" w:type="dxa"/>
          </w:tcPr>
          <w:p w14:paraId="2BC3A696" w14:textId="77777777" w:rsidR="002C072C" w:rsidRPr="007514E0" w:rsidRDefault="002C072C" w:rsidP="00B611B2">
            <w:pPr>
              <w:pStyle w:val="Tabulka-buky11"/>
              <w:spacing w:before="0" w:after="0"/>
              <w:rPr>
                <w:rStyle w:val="Siln"/>
                <w:rFonts w:ascii="Arial" w:hAnsi="Arial" w:cs="Arial"/>
                <w:b w:val="0"/>
                <w:bCs w:val="0"/>
              </w:rPr>
            </w:pPr>
            <w:r w:rsidRPr="007514E0">
              <w:rPr>
                <w:rStyle w:val="Siln"/>
                <w:rFonts w:ascii="Arial" w:hAnsi="Arial" w:cs="Arial"/>
              </w:rPr>
              <w:t>Bankovní spojení:</w:t>
            </w:r>
          </w:p>
        </w:tc>
        <w:tc>
          <w:tcPr>
            <w:tcW w:w="4820" w:type="dxa"/>
          </w:tcPr>
          <w:p w14:paraId="0BDA8FC1" w14:textId="77777777" w:rsidR="002C072C" w:rsidRPr="007514E0" w:rsidRDefault="002C072C" w:rsidP="00B611B2">
            <w:pPr>
              <w:pStyle w:val="Tabulka-buky11"/>
              <w:spacing w:before="0" w:after="0"/>
              <w:ind w:left="-105"/>
              <w:rPr>
                <w:rFonts w:ascii="Arial" w:hAnsi="Arial" w:cs="Arial"/>
              </w:rPr>
            </w:pPr>
            <w:r w:rsidRPr="007514E0">
              <w:rPr>
                <w:rFonts w:ascii="Arial" w:hAnsi="Arial" w:cs="Arial"/>
              </w:rPr>
              <w:t>Česká národní banka</w:t>
            </w:r>
          </w:p>
        </w:tc>
      </w:tr>
      <w:tr w:rsidR="002C072C" w:rsidRPr="007514E0" w14:paraId="46726595" w14:textId="77777777" w:rsidTr="005170BD">
        <w:tblPrEx>
          <w:tblLook w:val="04A0" w:firstRow="1" w:lastRow="0" w:firstColumn="1" w:lastColumn="0" w:noHBand="0" w:noVBand="1"/>
        </w:tblPrEx>
        <w:tc>
          <w:tcPr>
            <w:tcW w:w="4531" w:type="dxa"/>
          </w:tcPr>
          <w:p w14:paraId="008B2DBB" w14:textId="77777777" w:rsidR="002C072C" w:rsidRPr="007514E0" w:rsidRDefault="002C072C" w:rsidP="00B611B2">
            <w:pPr>
              <w:pStyle w:val="Tabulka-buky11"/>
              <w:spacing w:before="0" w:after="0"/>
              <w:rPr>
                <w:rStyle w:val="Siln"/>
                <w:rFonts w:ascii="Arial" w:hAnsi="Arial" w:cs="Arial"/>
                <w:b w:val="0"/>
                <w:bCs w:val="0"/>
              </w:rPr>
            </w:pPr>
            <w:r w:rsidRPr="007514E0">
              <w:rPr>
                <w:rStyle w:val="Siln"/>
                <w:rFonts w:ascii="Arial" w:hAnsi="Arial" w:cs="Arial"/>
              </w:rPr>
              <w:t>Číslo účtu:</w:t>
            </w:r>
          </w:p>
        </w:tc>
        <w:tc>
          <w:tcPr>
            <w:tcW w:w="4820" w:type="dxa"/>
          </w:tcPr>
          <w:p w14:paraId="76661CF9" w14:textId="77777777" w:rsidR="002C072C" w:rsidRPr="007514E0" w:rsidRDefault="002C072C" w:rsidP="00B611B2">
            <w:pPr>
              <w:pStyle w:val="Tabulka-buky11"/>
              <w:spacing w:before="0" w:after="0"/>
              <w:ind w:left="-105"/>
              <w:rPr>
                <w:rFonts w:ascii="Arial" w:hAnsi="Arial" w:cs="Arial"/>
              </w:rPr>
            </w:pPr>
            <w:r w:rsidRPr="007514E0">
              <w:rPr>
                <w:rFonts w:ascii="Arial" w:hAnsi="Arial" w:cs="Arial"/>
              </w:rPr>
              <w:t>3723001/0710</w:t>
            </w:r>
          </w:p>
        </w:tc>
      </w:tr>
      <w:tr w:rsidR="002C072C" w:rsidRPr="007514E0" w14:paraId="1FEA5181" w14:textId="77777777" w:rsidTr="005170BD">
        <w:tc>
          <w:tcPr>
            <w:tcW w:w="4531" w:type="dxa"/>
          </w:tcPr>
          <w:p w14:paraId="2DAFE484" w14:textId="77777777" w:rsidR="002C072C" w:rsidRPr="007514E0" w:rsidRDefault="002C072C" w:rsidP="00B611B2">
            <w:pPr>
              <w:pStyle w:val="Tabulka-buky11"/>
              <w:spacing w:before="0" w:after="0"/>
              <w:rPr>
                <w:rStyle w:val="Siln"/>
                <w:rFonts w:ascii="Arial" w:hAnsi="Arial" w:cs="Arial"/>
                <w:b w:val="0"/>
                <w:bCs w:val="0"/>
              </w:rPr>
            </w:pPr>
            <w:r w:rsidRPr="007514E0">
              <w:rPr>
                <w:rStyle w:val="Siln"/>
                <w:rFonts w:ascii="Arial" w:hAnsi="Arial" w:cs="Arial"/>
              </w:rPr>
              <w:t>IČO:</w:t>
            </w:r>
          </w:p>
        </w:tc>
        <w:tc>
          <w:tcPr>
            <w:tcW w:w="4820" w:type="dxa"/>
          </w:tcPr>
          <w:p w14:paraId="4FDE5832" w14:textId="77777777" w:rsidR="002C072C" w:rsidRPr="007514E0" w:rsidRDefault="002C072C" w:rsidP="00B611B2">
            <w:pPr>
              <w:pStyle w:val="Tabulka-buky11"/>
              <w:spacing w:before="0" w:after="0"/>
              <w:ind w:left="-105"/>
              <w:rPr>
                <w:rFonts w:ascii="Arial" w:hAnsi="Arial" w:cs="Arial"/>
              </w:rPr>
            </w:pPr>
            <w:r w:rsidRPr="007514E0">
              <w:rPr>
                <w:rFonts w:ascii="Arial" w:hAnsi="Arial" w:cs="Arial"/>
              </w:rPr>
              <w:t>01312774</w:t>
            </w:r>
          </w:p>
        </w:tc>
      </w:tr>
      <w:tr w:rsidR="002C072C" w:rsidRPr="007514E0" w14:paraId="430AD7C0" w14:textId="77777777" w:rsidTr="005170BD">
        <w:tc>
          <w:tcPr>
            <w:tcW w:w="4531" w:type="dxa"/>
          </w:tcPr>
          <w:p w14:paraId="7B458572" w14:textId="77777777" w:rsidR="002C072C" w:rsidRPr="007514E0" w:rsidRDefault="002C072C" w:rsidP="00B611B2">
            <w:pPr>
              <w:pStyle w:val="Tabulka-buky11"/>
              <w:spacing w:before="0" w:after="0"/>
              <w:rPr>
                <w:rStyle w:val="Siln"/>
                <w:rFonts w:ascii="Arial" w:hAnsi="Arial" w:cs="Arial"/>
                <w:b w:val="0"/>
                <w:bCs w:val="0"/>
              </w:rPr>
            </w:pPr>
            <w:r w:rsidRPr="007514E0">
              <w:rPr>
                <w:rStyle w:val="Siln"/>
                <w:rFonts w:ascii="Arial" w:hAnsi="Arial" w:cs="Arial"/>
              </w:rPr>
              <w:t>DIČ:</w:t>
            </w:r>
          </w:p>
        </w:tc>
        <w:tc>
          <w:tcPr>
            <w:tcW w:w="4820" w:type="dxa"/>
          </w:tcPr>
          <w:p w14:paraId="351D6079" w14:textId="77777777" w:rsidR="002C072C" w:rsidRPr="007514E0" w:rsidRDefault="002C072C" w:rsidP="00B611B2">
            <w:pPr>
              <w:pStyle w:val="Tabulka-buky11"/>
              <w:spacing w:before="0" w:after="0"/>
              <w:ind w:left="-105"/>
              <w:rPr>
                <w:rFonts w:ascii="Arial" w:hAnsi="Arial" w:cs="Arial"/>
              </w:rPr>
            </w:pPr>
            <w:r w:rsidRPr="007514E0">
              <w:rPr>
                <w:rFonts w:ascii="Arial" w:hAnsi="Arial" w:cs="Arial"/>
              </w:rPr>
              <w:t>CZ01312774 (není plátce DPH)</w:t>
            </w:r>
          </w:p>
        </w:tc>
      </w:tr>
    </w:tbl>
    <w:p w14:paraId="29A0319C" w14:textId="7AB52C00" w:rsidR="00646390" w:rsidRPr="00E818E1" w:rsidRDefault="00646390" w:rsidP="002C072C">
      <w:pPr>
        <w:spacing w:after="0" w:line="240" w:lineRule="auto"/>
        <w:ind w:left="4536" w:right="1417" w:hanging="4536"/>
        <w:rPr>
          <w:rFonts w:ascii="Arial" w:hAnsi="Arial" w:cs="Arial"/>
          <w:b/>
          <w:sz w:val="20"/>
          <w:szCs w:val="20"/>
        </w:rPr>
      </w:pPr>
      <w:r w:rsidRPr="00E818E1">
        <w:rPr>
          <w:rFonts w:ascii="Arial" w:hAnsi="Arial" w:cs="Arial"/>
          <w:sz w:val="20"/>
          <w:szCs w:val="20"/>
        </w:rPr>
        <w:t>(„</w:t>
      </w:r>
      <w:r w:rsidR="0012744F" w:rsidRPr="0012744F">
        <w:rPr>
          <w:rFonts w:ascii="Arial" w:hAnsi="Arial" w:cs="Arial"/>
          <w:b/>
          <w:bCs/>
          <w:sz w:val="20"/>
          <w:szCs w:val="20"/>
        </w:rPr>
        <w:t>o</w:t>
      </w:r>
      <w:r w:rsidRPr="00E818E1">
        <w:rPr>
          <w:rFonts w:ascii="Arial" w:hAnsi="Arial" w:cs="Arial"/>
          <w:b/>
          <w:sz w:val="20"/>
          <w:szCs w:val="20"/>
        </w:rPr>
        <w:t>bjednatel</w:t>
      </w:r>
      <w:r w:rsidRPr="00E818E1">
        <w:rPr>
          <w:rFonts w:ascii="Arial" w:hAnsi="Arial" w:cs="Arial"/>
          <w:bCs/>
          <w:sz w:val="20"/>
          <w:szCs w:val="20"/>
        </w:rPr>
        <w:t>“)</w:t>
      </w:r>
    </w:p>
    <w:p w14:paraId="019BF7B5" w14:textId="6B3F3888" w:rsidR="00646390" w:rsidRDefault="008C7AB9" w:rsidP="002C072C">
      <w:pPr>
        <w:spacing w:before="240" w:after="120"/>
        <w:ind w:left="567" w:hanging="567"/>
        <w:rPr>
          <w:rFonts w:ascii="Arial" w:hAnsi="Arial" w:cs="Arial"/>
          <w:sz w:val="20"/>
          <w:szCs w:val="20"/>
        </w:rPr>
      </w:pPr>
      <w:r>
        <w:rPr>
          <w:rFonts w:ascii="Arial" w:hAnsi="Arial" w:cs="Arial"/>
          <w:sz w:val="20"/>
          <w:szCs w:val="20"/>
        </w:rPr>
        <w:t>a</w:t>
      </w:r>
    </w:p>
    <w:tbl>
      <w:tblPr>
        <w:tblStyle w:val="Mkatabulky"/>
        <w:tblW w:w="9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4531"/>
        <w:gridCol w:w="4536"/>
        <w:gridCol w:w="431"/>
        <w:gridCol w:w="6"/>
      </w:tblGrid>
      <w:tr w:rsidR="008C7AB9" w:rsidRPr="005A76EB" w14:paraId="56135A2B" w14:textId="77777777" w:rsidTr="009D61DE">
        <w:trPr>
          <w:gridAfter w:val="1"/>
          <w:wAfter w:w="6" w:type="dxa"/>
        </w:trPr>
        <w:tc>
          <w:tcPr>
            <w:tcW w:w="4531" w:type="dxa"/>
          </w:tcPr>
          <w:p w14:paraId="6262C473" w14:textId="77777777" w:rsidR="008C7AB9" w:rsidRPr="005A76EB" w:rsidRDefault="008C7AB9" w:rsidP="00B611B2">
            <w:pPr>
              <w:pStyle w:val="Tabulka-buky11"/>
              <w:spacing w:before="0" w:after="0"/>
              <w:rPr>
                <w:rStyle w:val="Siln"/>
                <w:rFonts w:ascii="Arial" w:hAnsi="Arial" w:cs="Arial"/>
              </w:rPr>
            </w:pPr>
            <w:r w:rsidRPr="005A76EB">
              <w:rPr>
                <w:rStyle w:val="Siln"/>
                <w:rFonts w:ascii="Arial" w:hAnsi="Arial" w:cs="Arial"/>
              </w:rPr>
              <w:t>Zhotovitel</w:t>
            </w:r>
            <w:r>
              <w:rPr>
                <w:rStyle w:val="Siln"/>
                <w:rFonts w:ascii="Arial" w:hAnsi="Arial" w:cs="Arial"/>
              </w:rPr>
              <w:t>em</w:t>
            </w:r>
            <w:r w:rsidRPr="005A76EB">
              <w:rPr>
                <w:rStyle w:val="Siln"/>
                <w:rFonts w:ascii="Arial" w:hAnsi="Arial" w:cs="Arial"/>
              </w:rPr>
              <w:t>:</w:t>
            </w:r>
          </w:p>
        </w:tc>
        <w:tc>
          <w:tcPr>
            <w:tcW w:w="4967" w:type="dxa"/>
            <w:gridSpan w:val="2"/>
          </w:tcPr>
          <w:p w14:paraId="021761E6" w14:textId="2F71FD15" w:rsidR="008C7AB9" w:rsidRPr="008C7AB9" w:rsidRDefault="008C7AB9" w:rsidP="00B611B2">
            <w:pPr>
              <w:pStyle w:val="Tabulka-buky11"/>
              <w:spacing w:before="0" w:after="0"/>
              <w:ind w:left="606" w:hanging="711"/>
              <w:rPr>
                <w:rFonts w:ascii="Arial" w:hAnsi="Arial" w:cs="Arial"/>
                <w:b/>
                <w:lang w:val="cs-CZ"/>
              </w:rPr>
            </w:pPr>
            <w:r w:rsidRPr="008C7AB9">
              <w:rPr>
                <w:rFonts w:ascii="Arial" w:hAnsi="Arial" w:cs="Arial"/>
                <w:b/>
                <w:lang w:val="cs-CZ"/>
              </w:rPr>
              <w:t>AGROPLAN, spol. s r.o.</w:t>
            </w:r>
          </w:p>
        </w:tc>
      </w:tr>
      <w:tr w:rsidR="008C7AB9" w:rsidRPr="007514E0" w14:paraId="454CFAAE" w14:textId="77777777" w:rsidTr="009D61DE">
        <w:trPr>
          <w:gridAfter w:val="2"/>
          <w:wAfter w:w="437" w:type="dxa"/>
        </w:trPr>
        <w:tc>
          <w:tcPr>
            <w:tcW w:w="4531" w:type="dxa"/>
          </w:tcPr>
          <w:p w14:paraId="6E3CCE65" w14:textId="77777777" w:rsidR="008C7AB9" w:rsidRPr="007514E0" w:rsidRDefault="008C7AB9" w:rsidP="00B611B2">
            <w:pPr>
              <w:pStyle w:val="Tabulka-buky11"/>
              <w:spacing w:before="0" w:after="0"/>
              <w:rPr>
                <w:rStyle w:val="Siln"/>
                <w:rFonts w:ascii="Arial" w:hAnsi="Arial" w:cs="Arial"/>
                <w:b w:val="0"/>
                <w:bCs w:val="0"/>
              </w:rPr>
            </w:pPr>
            <w:r w:rsidRPr="007514E0">
              <w:rPr>
                <w:rStyle w:val="Siln"/>
                <w:rFonts w:ascii="Arial" w:hAnsi="Arial" w:cs="Arial"/>
              </w:rPr>
              <w:t>Sídlo</w:t>
            </w:r>
          </w:p>
        </w:tc>
        <w:tc>
          <w:tcPr>
            <w:tcW w:w="4536" w:type="dxa"/>
          </w:tcPr>
          <w:p w14:paraId="2DC6F90C" w14:textId="1710C84A" w:rsidR="008C7AB9" w:rsidRPr="007514E0" w:rsidRDefault="008C7AB9" w:rsidP="00B611B2">
            <w:pPr>
              <w:pStyle w:val="Tabulka-buky11"/>
              <w:spacing w:before="0" w:after="0"/>
              <w:ind w:left="606" w:hanging="711"/>
              <w:rPr>
                <w:rFonts w:ascii="Arial" w:hAnsi="Arial" w:cs="Arial"/>
                <w:lang w:val="cs-CZ"/>
              </w:rPr>
            </w:pPr>
            <w:r>
              <w:rPr>
                <w:rFonts w:ascii="Arial" w:hAnsi="Arial" w:cs="Arial"/>
                <w:lang w:val="cs-CZ"/>
              </w:rPr>
              <w:t>Jeremenkova 9, 147 00 Praha 4</w:t>
            </w:r>
          </w:p>
        </w:tc>
      </w:tr>
      <w:tr w:rsidR="008C7AB9" w:rsidRPr="005A76EB" w14:paraId="2597A399" w14:textId="77777777" w:rsidTr="009D61DE">
        <w:trPr>
          <w:gridAfter w:val="1"/>
          <w:wAfter w:w="6" w:type="dxa"/>
        </w:trPr>
        <w:tc>
          <w:tcPr>
            <w:tcW w:w="4531" w:type="dxa"/>
          </w:tcPr>
          <w:p w14:paraId="3539BD54" w14:textId="77777777" w:rsidR="008C7AB9" w:rsidRPr="007514E0" w:rsidRDefault="008C7AB9" w:rsidP="00B611B2">
            <w:pPr>
              <w:pStyle w:val="Tabulka-buky11"/>
              <w:spacing w:before="0" w:after="0"/>
              <w:rPr>
                <w:rStyle w:val="Siln"/>
                <w:rFonts w:ascii="Arial" w:hAnsi="Arial" w:cs="Arial"/>
                <w:b w:val="0"/>
                <w:bCs w:val="0"/>
              </w:rPr>
            </w:pPr>
            <w:r w:rsidRPr="007514E0">
              <w:rPr>
                <w:rStyle w:val="Siln"/>
                <w:rFonts w:ascii="Arial" w:hAnsi="Arial" w:cs="Arial"/>
              </w:rPr>
              <w:t>Zastoupen:</w:t>
            </w:r>
          </w:p>
        </w:tc>
        <w:tc>
          <w:tcPr>
            <w:tcW w:w="4967" w:type="dxa"/>
            <w:gridSpan w:val="2"/>
          </w:tcPr>
          <w:p w14:paraId="03210A5F" w14:textId="59AA9581" w:rsidR="008C7AB9" w:rsidRPr="007514E0" w:rsidRDefault="008C7AB9" w:rsidP="00B611B2">
            <w:pPr>
              <w:pStyle w:val="Tabulka-buky11"/>
              <w:spacing w:before="0" w:after="0"/>
              <w:ind w:left="-106" w:firstLine="1"/>
              <w:jc w:val="left"/>
              <w:rPr>
                <w:rFonts w:ascii="Arial" w:hAnsi="Arial" w:cs="Arial"/>
                <w:lang w:val="cs-CZ"/>
              </w:rPr>
            </w:pPr>
            <w:r>
              <w:rPr>
                <w:rFonts w:ascii="Arial" w:hAnsi="Arial" w:cs="Arial"/>
              </w:rPr>
              <w:t>Ing. Janou Švábovou, jednatelkou</w:t>
            </w:r>
            <w:r w:rsidRPr="007514E0">
              <w:rPr>
                <w:rFonts w:ascii="Arial" w:hAnsi="Arial" w:cs="Arial"/>
              </w:rPr>
              <w:t xml:space="preserve"> </w:t>
            </w:r>
          </w:p>
        </w:tc>
      </w:tr>
      <w:tr w:rsidR="008C7AB9" w:rsidRPr="005A76EB" w14:paraId="22011EA6" w14:textId="77777777" w:rsidTr="009D61DE">
        <w:trPr>
          <w:gridAfter w:val="1"/>
          <w:wAfter w:w="6" w:type="dxa"/>
        </w:trPr>
        <w:tc>
          <w:tcPr>
            <w:tcW w:w="4531" w:type="dxa"/>
          </w:tcPr>
          <w:p w14:paraId="70AD648E" w14:textId="77777777" w:rsidR="008C7AB9" w:rsidRPr="007514E0" w:rsidRDefault="008C7AB9" w:rsidP="00B611B2">
            <w:pPr>
              <w:pStyle w:val="Tabulka-buky11"/>
              <w:spacing w:before="0" w:after="0"/>
              <w:jc w:val="left"/>
              <w:rPr>
                <w:rStyle w:val="Siln"/>
                <w:rFonts w:ascii="Arial" w:hAnsi="Arial" w:cs="Arial"/>
              </w:rPr>
            </w:pPr>
          </w:p>
        </w:tc>
        <w:tc>
          <w:tcPr>
            <w:tcW w:w="4967" w:type="dxa"/>
            <w:gridSpan w:val="2"/>
          </w:tcPr>
          <w:p w14:paraId="46F78DA0" w14:textId="02855C3D" w:rsidR="008C7AB9" w:rsidRDefault="008C7AB9" w:rsidP="00B611B2">
            <w:pPr>
              <w:pStyle w:val="Tabulka-buky11"/>
              <w:spacing w:before="0" w:after="0"/>
              <w:ind w:left="-105"/>
              <w:jc w:val="left"/>
              <w:rPr>
                <w:rFonts w:ascii="Arial" w:hAnsi="Arial" w:cs="Arial"/>
                <w:lang w:val="cs-CZ"/>
              </w:rPr>
            </w:pPr>
            <w:r>
              <w:rPr>
                <w:rFonts w:ascii="Arial" w:hAnsi="Arial" w:cs="Arial"/>
                <w:lang w:val="cs-CZ"/>
              </w:rPr>
              <w:t>Ing. Petrem Kubů, jednatelem</w:t>
            </w:r>
          </w:p>
        </w:tc>
      </w:tr>
      <w:tr w:rsidR="008C7AB9" w:rsidRPr="005A76EB" w14:paraId="3637D57D" w14:textId="77777777" w:rsidTr="009D61DE">
        <w:trPr>
          <w:gridAfter w:val="1"/>
          <w:wAfter w:w="6" w:type="dxa"/>
        </w:trPr>
        <w:tc>
          <w:tcPr>
            <w:tcW w:w="4531" w:type="dxa"/>
          </w:tcPr>
          <w:p w14:paraId="456BEA31" w14:textId="562FC442" w:rsidR="008C7AB9" w:rsidRPr="007514E0" w:rsidRDefault="008C7AB9" w:rsidP="00B611B2">
            <w:pPr>
              <w:pStyle w:val="Tabulka-buky11"/>
              <w:spacing w:before="0" w:after="0"/>
              <w:jc w:val="left"/>
              <w:rPr>
                <w:rStyle w:val="Siln"/>
                <w:rFonts w:ascii="Arial" w:hAnsi="Arial" w:cs="Arial"/>
                <w:b w:val="0"/>
                <w:bCs w:val="0"/>
              </w:rPr>
            </w:pPr>
            <w:r w:rsidRPr="007514E0">
              <w:rPr>
                <w:rStyle w:val="Siln"/>
                <w:rFonts w:ascii="Arial" w:hAnsi="Arial" w:cs="Arial"/>
              </w:rPr>
              <w:t>Ve smluvních záležitostech oprávněn</w:t>
            </w:r>
            <w:r>
              <w:rPr>
                <w:rStyle w:val="Siln"/>
                <w:rFonts w:ascii="Arial" w:hAnsi="Arial" w:cs="Arial"/>
              </w:rPr>
              <w:t>i</w:t>
            </w:r>
            <w:r w:rsidRPr="007514E0">
              <w:rPr>
                <w:rStyle w:val="Siln"/>
                <w:rFonts w:ascii="Arial" w:hAnsi="Arial" w:cs="Arial"/>
              </w:rPr>
              <w:t xml:space="preserve"> jednat:</w:t>
            </w:r>
          </w:p>
        </w:tc>
        <w:tc>
          <w:tcPr>
            <w:tcW w:w="4967" w:type="dxa"/>
            <w:gridSpan w:val="2"/>
          </w:tcPr>
          <w:p w14:paraId="437FF750" w14:textId="77777777" w:rsidR="008C7AB9" w:rsidRDefault="008C7AB9" w:rsidP="00B611B2">
            <w:pPr>
              <w:pStyle w:val="Tabulka-buky11"/>
              <w:spacing w:before="0" w:after="0"/>
              <w:ind w:left="-105"/>
              <w:jc w:val="left"/>
              <w:rPr>
                <w:rFonts w:ascii="Arial" w:hAnsi="Arial" w:cs="Arial"/>
                <w:lang w:val="cs-CZ"/>
              </w:rPr>
            </w:pPr>
            <w:r>
              <w:rPr>
                <w:rFonts w:ascii="Arial" w:hAnsi="Arial" w:cs="Arial"/>
                <w:lang w:val="cs-CZ"/>
              </w:rPr>
              <w:t>Ing. Jana Švábová, jednatelka</w:t>
            </w:r>
          </w:p>
          <w:p w14:paraId="580440D3" w14:textId="40B67326" w:rsidR="008C7AB9" w:rsidRPr="007514E0" w:rsidRDefault="008C7AB9" w:rsidP="00B611B2">
            <w:pPr>
              <w:pStyle w:val="Tabulka-buky11"/>
              <w:spacing w:before="0" w:after="0"/>
              <w:ind w:left="-105"/>
              <w:jc w:val="left"/>
              <w:rPr>
                <w:rFonts w:ascii="Arial" w:hAnsi="Arial" w:cs="Arial"/>
                <w:lang w:val="cs-CZ"/>
              </w:rPr>
            </w:pPr>
            <w:r>
              <w:rPr>
                <w:rFonts w:ascii="Arial" w:hAnsi="Arial" w:cs="Arial"/>
                <w:lang w:val="cs-CZ"/>
              </w:rPr>
              <w:t>Ing. Petr Kubů, jednatel</w:t>
            </w:r>
          </w:p>
        </w:tc>
      </w:tr>
      <w:tr w:rsidR="008C7AB9" w:rsidRPr="005A76EB" w14:paraId="619D8488" w14:textId="77777777" w:rsidTr="009D61DE">
        <w:trPr>
          <w:gridAfter w:val="1"/>
          <w:wAfter w:w="6" w:type="dxa"/>
          <w:trHeight w:val="255"/>
        </w:trPr>
        <w:tc>
          <w:tcPr>
            <w:tcW w:w="4531" w:type="dxa"/>
          </w:tcPr>
          <w:p w14:paraId="1705F966" w14:textId="77777777" w:rsidR="008C7AB9" w:rsidRPr="007514E0" w:rsidRDefault="008C7AB9" w:rsidP="008C7AB9">
            <w:pPr>
              <w:pStyle w:val="Tabulka-buky11"/>
              <w:spacing w:before="0" w:after="0"/>
              <w:rPr>
                <w:rStyle w:val="Siln"/>
                <w:rFonts w:ascii="Arial" w:hAnsi="Arial" w:cs="Arial"/>
                <w:b w:val="0"/>
                <w:bCs w:val="0"/>
              </w:rPr>
            </w:pPr>
            <w:r w:rsidRPr="007514E0">
              <w:rPr>
                <w:rStyle w:val="Siln"/>
                <w:rFonts w:ascii="Arial" w:eastAsiaTheme="majorEastAsia" w:hAnsi="Arial" w:cs="Arial"/>
              </w:rPr>
              <w:t>V technických záležitostech oprávněni jednat:</w:t>
            </w:r>
          </w:p>
        </w:tc>
        <w:tc>
          <w:tcPr>
            <w:tcW w:w="4967" w:type="dxa"/>
            <w:gridSpan w:val="2"/>
          </w:tcPr>
          <w:p w14:paraId="10F57592" w14:textId="597FA529" w:rsidR="008C7AB9" w:rsidRDefault="009D61DE" w:rsidP="008C7AB9">
            <w:pPr>
              <w:pStyle w:val="Tabulka-buky11"/>
              <w:spacing w:before="0" w:after="0"/>
              <w:ind w:left="-105"/>
              <w:jc w:val="left"/>
              <w:rPr>
                <w:rFonts w:ascii="Arial" w:hAnsi="Arial" w:cs="Arial"/>
                <w:lang w:val="cs-CZ"/>
              </w:rPr>
            </w:pPr>
            <w:proofErr w:type="spellStart"/>
            <w:r>
              <w:rPr>
                <w:rFonts w:ascii="Arial" w:hAnsi="Arial" w:cs="Arial"/>
                <w:lang w:val="cs-CZ"/>
              </w:rPr>
              <w:t>xxxxxx</w:t>
            </w:r>
            <w:proofErr w:type="spellEnd"/>
          </w:p>
          <w:p w14:paraId="5B3D817D" w14:textId="3B35C682" w:rsidR="008C7AB9" w:rsidRPr="007514E0" w:rsidRDefault="009D61DE" w:rsidP="008C7AB9">
            <w:pPr>
              <w:pStyle w:val="Tabulka-buky11"/>
              <w:spacing w:before="0" w:after="0"/>
              <w:ind w:left="-111" w:firstLine="6"/>
              <w:jc w:val="left"/>
              <w:rPr>
                <w:rFonts w:ascii="Arial" w:hAnsi="Arial" w:cs="Arial"/>
                <w:lang w:val="cs-CZ"/>
              </w:rPr>
            </w:pPr>
            <w:proofErr w:type="spellStart"/>
            <w:r>
              <w:rPr>
                <w:rFonts w:ascii="Arial" w:hAnsi="Arial" w:cs="Arial"/>
                <w:lang w:val="cs-CZ"/>
              </w:rPr>
              <w:t>xxxxxx</w:t>
            </w:r>
            <w:proofErr w:type="spellEnd"/>
          </w:p>
        </w:tc>
      </w:tr>
      <w:tr w:rsidR="008C7AB9" w:rsidRPr="005A76EB" w14:paraId="32A53500" w14:textId="77777777" w:rsidTr="009D61DE">
        <w:trPr>
          <w:gridAfter w:val="1"/>
          <w:wAfter w:w="6" w:type="dxa"/>
        </w:trPr>
        <w:tc>
          <w:tcPr>
            <w:tcW w:w="4531" w:type="dxa"/>
          </w:tcPr>
          <w:p w14:paraId="0F9567DE" w14:textId="5052B937" w:rsidR="008C7AB9" w:rsidRPr="007514E0" w:rsidRDefault="008C7AB9" w:rsidP="00B611B2">
            <w:pPr>
              <w:pStyle w:val="Tabulka-buky11"/>
              <w:spacing w:before="0" w:after="0"/>
              <w:rPr>
                <w:rStyle w:val="Siln"/>
                <w:rFonts w:ascii="Arial" w:hAnsi="Arial" w:cs="Arial"/>
              </w:rPr>
            </w:pPr>
            <w:r>
              <w:rPr>
                <w:rStyle w:val="Siln"/>
                <w:rFonts w:ascii="Arial" w:hAnsi="Arial" w:cs="Arial"/>
              </w:rPr>
              <w:t>Vedoucí týmu:</w:t>
            </w:r>
          </w:p>
        </w:tc>
        <w:tc>
          <w:tcPr>
            <w:tcW w:w="4967" w:type="dxa"/>
            <w:gridSpan w:val="2"/>
          </w:tcPr>
          <w:p w14:paraId="71BE7541" w14:textId="32036F49" w:rsidR="008C7AB9" w:rsidRPr="007514E0" w:rsidRDefault="009D61DE" w:rsidP="00B611B2">
            <w:pPr>
              <w:pStyle w:val="Tabulka-buky11"/>
              <w:spacing w:before="0" w:after="0"/>
              <w:ind w:left="606" w:hanging="711"/>
              <w:rPr>
                <w:rFonts w:ascii="Arial" w:hAnsi="Arial" w:cs="Arial"/>
                <w:lang w:val="cs-CZ"/>
              </w:rPr>
            </w:pPr>
            <w:proofErr w:type="spellStart"/>
            <w:r>
              <w:rPr>
                <w:rFonts w:ascii="Arial" w:hAnsi="Arial" w:cs="Arial"/>
                <w:lang w:val="cs-CZ"/>
              </w:rPr>
              <w:t>xxxxxx</w:t>
            </w:r>
            <w:proofErr w:type="spellEnd"/>
          </w:p>
        </w:tc>
      </w:tr>
      <w:tr w:rsidR="008C7AB9" w:rsidRPr="005A76EB" w14:paraId="6E2308FF" w14:textId="77777777" w:rsidTr="009D61DE">
        <w:trPr>
          <w:gridAfter w:val="1"/>
          <w:wAfter w:w="6" w:type="dxa"/>
        </w:trPr>
        <w:tc>
          <w:tcPr>
            <w:tcW w:w="4531" w:type="dxa"/>
          </w:tcPr>
          <w:p w14:paraId="419B153F" w14:textId="03D8E9D5" w:rsidR="008C7AB9" w:rsidRPr="007514E0" w:rsidRDefault="008C7AB9" w:rsidP="00B611B2">
            <w:pPr>
              <w:pStyle w:val="Tabulka-buky11"/>
              <w:spacing w:before="0" w:after="0"/>
              <w:rPr>
                <w:rStyle w:val="Siln"/>
                <w:rFonts w:ascii="Arial" w:hAnsi="Arial" w:cs="Arial"/>
              </w:rPr>
            </w:pPr>
            <w:r>
              <w:rPr>
                <w:rStyle w:val="Siln"/>
                <w:rFonts w:ascii="Arial" w:hAnsi="Arial" w:cs="Arial"/>
              </w:rPr>
              <w:t>Zástupce vedoucího týmu:</w:t>
            </w:r>
          </w:p>
        </w:tc>
        <w:tc>
          <w:tcPr>
            <w:tcW w:w="4967" w:type="dxa"/>
            <w:gridSpan w:val="2"/>
          </w:tcPr>
          <w:p w14:paraId="758AEFEB" w14:textId="0C975209" w:rsidR="008C7AB9" w:rsidRPr="007514E0" w:rsidRDefault="009D61DE" w:rsidP="00B611B2">
            <w:pPr>
              <w:pStyle w:val="Tabulka-buky11"/>
              <w:spacing w:before="0" w:after="0"/>
              <w:ind w:left="606" w:hanging="711"/>
              <w:rPr>
                <w:rFonts w:ascii="Arial" w:hAnsi="Arial" w:cs="Arial"/>
                <w:lang w:val="cs-CZ"/>
              </w:rPr>
            </w:pPr>
            <w:proofErr w:type="spellStart"/>
            <w:r>
              <w:rPr>
                <w:rFonts w:ascii="Arial" w:hAnsi="Arial" w:cs="Arial"/>
                <w:lang w:val="cs-CZ"/>
              </w:rPr>
              <w:t>xxxxxx</w:t>
            </w:r>
            <w:proofErr w:type="spellEnd"/>
          </w:p>
        </w:tc>
      </w:tr>
      <w:tr w:rsidR="008C7AB9" w:rsidRPr="005A76EB" w14:paraId="0EFEE867" w14:textId="77777777" w:rsidTr="009D61DE">
        <w:trPr>
          <w:gridAfter w:val="1"/>
          <w:wAfter w:w="6" w:type="dxa"/>
        </w:trPr>
        <w:tc>
          <w:tcPr>
            <w:tcW w:w="4531" w:type="dxa"/>
          </w:tcPr>
          <w:p w14:paraId="72F2335D" w14:textId="77777777" w:rsidR="008C7AB9" w:rsidRPr="007514E0" w:rsidRDefault="008C7AB9" w:rsidP="00B611B2">
            <w:pPr>
              <w:pStyle w:val="Tabulka-buky11"/>
              <w:spacing w:before="0" w:after="0"/>
              <w:rPr>
                <w:rStyle w:val="Siln"/>
                <w:rFonts w:ascii="Arial" w:hAnsi="Arial" w:cs="Arial"/>
                <w:b w:val="0"/>
                <w:bCs w:val="0"/>
              </w:rPr>
            </w:pPr>
            <w:r w:rsidRPr="007514E0">
              <w:rPr>
                <w:rStyle w:val="Siln"/>
                <w:rFonts w:ascii="Arial" w:hAnsi="Arial" w:cs="Arial"/>
              </w:rPr>
              <w:t>Telefon:</w:t>
            </w:r>
          </w:p>
        </w:tc>
        <w:tc>
          <w:tcPr>
            <w:tcW w:w="4967" w:type="dxa"/>
            <w:gridSpan w:val="2"/>
          </w:tcPr>
          <w:p w14:paraId="50A96E72" w14:textId="3D55B600" w:rsidR="008C7AB9" w:rsidRPr="007514E0" w:rsidRDefault="009D61DE" w:rsidP="00B611B2">
            <w:pPr>
              <w:pStyle w:val="Tabulka-buky11"/>
              <w:spacing w:before="0" w:after="0"/>
              <w:ind w:left="606" w:hanging="711"/>
              <w:rPr>
                <w:rFonts w:ascii="Arial" w:hAnsi="Arial" w:cs="Arial"/>
                <w:lang w:val="cs-CZ"/>
              </w:rPr>
            </w:pPr>
            <w:proofErr w:type="spellStart"/>
            <w:r>
              <w:rPr>
                <w:rFonts w:ascii="Arial" w:hAnsi="Arial" w:cs="Arial"/>
                <w:lang w:val="cs-CZ"/>
              </w:rPr>
              <w:t>xxxxxx</w:t>
            </w:r>
            <w:proofErr w:type="spellEnd"/>
          </w:p>
        </w:tc>
      </w:tr>
      <w:tr w:rsidR="008C7AB9" w:rsidRPr="005A76EB" w14:paraId="4F5AA663" w14:textId="77777777" w:rsidTr="009D61DE">
        <w:trPr>
          <w:gridAfter w:val="1"/>
          <w:wAfter w:w="6" w:type="dxa"/>
        </w:trPr>
        <w:tc>
          <w:tcPr>
            <w:tcW w:w="4531" w:type="dxa"/>
          </w:tcPr>
          <w:p w14:paraId="64267ADA" w14:textId="5C090021" w:rsidR="008C7AB9" w:rsidRPr="007514E0" w:rsidRDefault="008C7AB9" w:rsidP="00B611B2">
            <w:pPr>
              <w:pStyle w:val="Tabulka-buky11"/>
              <w:spacing w:before="0" w:after="0"/>
              <w:rPr>
                <w:rStyle w:val="Siln"/>
                <w:rFonts w:ascii="Arial" w:hAnsi="Arial" w:cs="Arial"/>
                <w:b w:val="0"/>
                <w:bCs w:val="0"/>
              </w:rPr>
            </w:pPr>
            <w:r w:rsidRPr="007514E0">
              <w:rPr>
                <w:rStyle w:val="Siln"/>
                <w:rFonts w:ascii="Arial" w:hAnsi="Arial" w:cs="Arial"/>
              </w:rPr>
              <w:t>E-mail:</w:t>
            </w:r>
          </w:p>
        </w:tc>
        <w:tc>
          <w:tcPr>
            <w:tcW w:w="4967" w:type="dxa"/>
            <w:gridSpan w:val="2"/>
          </w:tcPr>
          <w:p w14:paraId="3343E951" w14:textId="597B6CFA" w:rsidR="008C7AB9" w:rsidRPr="007514E0" w:rsidRDefault="009D61DE" w:rsidP="00B611B2">
            <w:pPr>
              <w:pStyle w:val="Tabulka-buky11"/>
              <w:spacing w:before="0" w:after="0"/>
              <w:ind w:left="606" w:hanging="711"/>
              <w:rPr>
                <w:rFonts w:ascii="Arial" w:hAnsi="Arial" w:cs="Arial"/>
                <w:lang w:val="cs-CZ"/>
              </w:rPr>
            </w:pPr>
            <w:proofErr w:type="spellStart"/>
            <w:r>
              <w:rPr>
                <w:rFonts w:ascii="Arial" w:hAnsi="Arial" w:cs="Arial"/>
                <w:lang w:val="cs-CZ"/>
              </w:rPr>
              <w:t>xxxxxx</w:t>
            </w:r>
            <w:proofErr w:type="spellEnd"/>
          </w:p>
        </w:tc>
      </w:tr>
      <w:tr w:rsidR="008C7AB9" w:rsidRPr="005A76EB" w14:paraId="5528C214" w14:textId="77777777" w:rsidTr="009D61DE">
        <w:trPr>
          <w:gridAfter w:val="1"/>
          <w:wAfter w:w="6" w:type="dxa"/>
        </w:trPr>
        <w:tc>
          <w:tcPr>
            <w:tcW w:w="4531" w:type="dxa"/>
          </w:tcPr>
          <w:p w14:paraId="63ADF543" w14:textId="77777777" w:rsidR="008C7AB9" w:rsidRPr="007514E0" w:rsidRDefault="008C7AB9" w:rsidP="00B611B2">
            <w:pPr>
              <w:pStyle w:val="Tabulka-buky11"/>
              <w:spacing w:before="0" w:after="0"/>
              <w:rPr>
                <w:rStyle w:val="Siln"/>
                <w:rFonts w:ascii="Arial" w:hAnsi="Arial" w:cs="Arial"/>
                <w:b w:val="0"/>
                <w:bCs w:val="0"/>
              </w:rPr>
            </w:pPr>
            <w:r w:rsidRPr="007514E0">
              <w:rPr>
                <w:rStyle w:val="Siln"/>
                <w:rFonts w:ascii="Arial" w:hAnsi="Arial" w:cs="Arial"/>
              </w:rPr>
              <w:t>ID DS:</w:t>
            </w:r>
          </w:p>
        </w:tc>
        <w:tc>
          <w:tcPr>
            <w:tcW w:w="4967" w:type="dxa"/>
            <w:gridSpan w:val="2"/>
          </w:tcPr>
          <w:p w14:paraId="23A6E841" w14:textId="3632A49A" w:rsidR="008C7AB9" w:rsidRPr="007514E0" w:rsidRDefault="008C7AB9" w:rsidP="00B611B2">
            <w:pPr>
              <w:pStyle w:val="Tabulka-buky11"/>
              <w:spacing w:before="0" w:after="0"/>
              <w:ind w:left="606" w:hanging="711"/>
              <w:rPr>
                <w:rFonts w:ascii="Arial" w:hAnsi="Arial" w:cs="Arial"/>
                <w:lang w:val="cs-CZ"/>
              </w:rPr>
            </w:pPr>
            <w:r>
              <w:rPr>
                <w:rFonts w:ascii="Arial" w:hAnsi="Arial" w:cs="Arial"/>
                <w:lang w:val="cs-CZ"/>
              </w:rPr>
              <w:t>pb5jxk5</w:t>
            </w:r>
          </w:p>
        </w:tc>
      </w:tr>
      <w:tr w:rsidR="008C7AB9" w:rsidRPr="005A76EB" w14:paraId="7E4D6961" w14:textId="77777777" w:rsidTr="009D61DE">
        <w:trPr>
          <w:gridAfter w:val="1"/>
          <w:wAfter w:w="6" w:type="dxa"/>
        </w:trPr>
        <w:tc>
          <w:tcPr>
            <w:tcW w:w="4531" w:type="dxa"/>
          </w:tcPr>
          <w:p w14:paraId="17AA6983" w14:textId="77777777" w:rsidR="008C7AB9" w:rsidRPr="007514E0" w:rsidRDefault="008C7AB9" w:rsidP="00B611B2">
            <w:pPr>
              <w:pStyle w:val="Tabulka-buky11"/>
              <w:spacing w:before="0" w:after="0"/>
              <w:rPr>
                <w:rStyle w:val="Siln"/>
                <w:rFonts w:ascii="Arial" w:hAnsi="Arial" w:cs="Arial"/>
                <w:b w:val="0"/>
                <w:bCs w:val="0"/>
              </w:rPr>
            </w:pPr>
            <w:r w:rsidRPr="007514E0">
              <w:rPr>
                <w:rStyle w:val="Siln"/>
                <w:rFonts w:ascii="Arial" w:hAnsi="Arial" w:cs="Arial"/>
              </w:rPr>
              <w:t>Bankovní spojení:</w:t>
            </w:r>
          </w:p>
        </w:tc>
        <w:tc>
          <w:tcPr>
            <w:tcW w:w="4967" w:type="dxa"/>
            <w:gridSpan w:val="2"/>
          </w:tcPr>
          <w:p w14:paraId="7F9E7DCF" w14:textId="62DEF0F3" w:rsidR="008C7AB9" w:rsidRPr="007514E0" w:rsidRDefault="008C7AB9" w:rsidP="00B611B2">
            <w:pPr>
              <w:pStyle w:val="Tabulka-buky11"/>
              <w:spacing w:before="0" w:after="0"/>
              <w:ind w:left="-105"/>
              <w:rPr>
                <w:rFonts w:ascii="Arial" w:hAnsi="Arial" w:cs="Arial"/>
                <w:lang w:val="cs-CZ"/>
              </w:rPr>
            </w:pPr>
            <w:r>
              <w:rPr>
                <w:rFonts w:ascii="Arial" w:hAnsi="Arial" w:cs="Arial"/>
                <w:lang w:val="cs-CZ"/>
              </w:rPr>
              <w:t>ČSOB, a.s.</w:t>
            </w:r>
          </w:p>
        </w:tc>
      </w:tr>
      <w:tr w:rsidR="008C7AB9" w:rsidRPr="005A76EB" w14:paraId="41DFBDF9" w14:textId="77777777" w:rsidTr="009D61DE">
        <w:trPr>
          <w:gridAfter w:val="1"/>
          <w:wAfter w:w="6" w:type="dxa"/>
        </w:trPr>
        <w:tc>
          <w:tcPr>
            <w:tcW w:w="4531" w:type="dxa"/>
          </w:tcPr>
          <w:p w14:paraId="7AD09FC0" w14:textId="77777777" w:rsidR="008C7AB9" w:rsidRPr="007514E0" w:rsidRDefault="008C7AB9" w:rsidP="00B611B2">
            <w:pPr>
              <w:pStyle w:val="Tabulka-buky11"/>
              <w:spacing w:before="0" w:after="0"/>
              <w:rPr>
                <w:rStyle w:val="Siln"/>
                <w:rFonts w:ascii="Arial" w:hAnsi="Arial" w:cs="Arial"/>
                <w:b w:val="0"/>
                <w:bCs w:val="0"/>
              </w:rPr>
            </w:pPr>
            <w:r w:rsidRPr="007514E0">
              <w:rPr>
                <w:rStyle w:val="Siln"/>
                <w:rFonts w:ascii="Arial" w:hAnsi="Arial" w:cs="Arial"/>
              </w:rPr>
              <w:t>Číslo účtu:</w:t>
            </w:r>
          </w:p>
        </w:tc>
        <w:tc>
          <w:tcPr>
            <w:tcW w:w="4967" w:type="dxa"/>
            <w:gridSpan w:val="2"/>
          </w:tcPr>
          <w:p w14:paraId="308D9026" w14:textId="01CF32EA" w:rsidR="008C7AB9" w:rsidRPr="007514E0" w:rsidRDefault="008C7AB9" w:rsidP="00B611B2">
            <w:pPr>
              <w:pStyle w:val="Tabulka-buky11"/>
              <w:spacing w:before="0" w:after="0"/>
              <w:ind w:left="711" w:hanging="816"/>
              <w:rPr>
                <w:rFonts w:ascii="Arial" w:hAnsi="Arial" w:cs="Arial"/>
                <w:lang w:val="cs-CZ"/>
              </w:rPr>
            </w:pPr>
            <w:r>
              <w:rPr>
                <w:rFonts w:ascii="Arial" w:hAnsi="Arial" w:cs="Arial"/>
                <w:lang w:val="cs-CZ"/>
              </w:rPr>
              <w:t>31405/0300</w:t>
            </w:r>
          </w:p>
        </w:tc>
      </w:tr>
      <w:tr w:rsidR="008C7AB9" w:rsidRPr="005A76EB" w14:paraId="2E185D87" w14:textId="77777777" w:rsidTr="009D61DE">
        <w:trPr>
          <w:gridAfter w:val="1"/>
          <w:wAfter w:w="6" w:type="dxa"/>
        </w:trPr>
        <w:tc>
          <w:tcPr>
            <w:tcW w:w="4531" w:type="dxa"/>
          </w:tcPr>
          <w:p w14:paraId="3F87CDD4" w14:textId="77777777" w:rsidR="008C7AB9" w:rsidRPr="007514E0" w:rsidRDefault="008C7AB9" w:rsidP="00B611B2">
            <w:pPr>
              <w:pStyle w:val="Tabulka-buky11"/>
              <w:spacing w:before="0" w:after="0"/>
              <w:rPr>
                <w:rStyle w:val="Siln"/>
                <w:rFonts w:ascii="Arial" w:eastAsiaTheme="majorEastAsia" w:hAnsi="Arial" w:cs="Arial"/>
                <w:b w:val="0"/>
                <w:bCs w:val="0"/>
              </w:rPr>
            </w:pPr>
            <w:r w:rsidRPr="007514E0">
              <w:rPr>
                <w:rStyle w:val="Siln"/>
                <w:rFonts w:ascii="Arial" w:eastAsiaTheme="majorEastAsia" w:hAnsi="Arial" w:cs="Arial"/>
              </w:rPr>
              <w:t>IČO:</w:t>
            </w:r>
          </w:p>
        </w:tc>
        <w:tc>
          <w:tcPr>
            <w:tcW w:w="4967" w:type="dxa"/>
            <w:gridSpan w:val="2"/>
          </w:tcPr>
          <w:p w14:paraId="57F005B9" w14:textId="58CF0504" w:rsidR="008C7AB9" w:rsidRPr="007514E0" w:rsidRDefault="008C7AB9" w:rsidP="00B611B2">
            <w:pPr>
              <w:pStyle w:val="Tabulka-buky11"/>
              <w:spacing w:before="0" w:after="0"/>
              <w:ind w:left="606" w:hanging="711"/>
              <w:rPr>
                <w:rFonts w:ascii="Arial" w:hAnsi="Arial" w:cs="Arial"/>
                <w:lang w:val="cs-CZ"/>
              </w:rPr>
            </w:pPr>
            <w:r>
              <w:rPr>
                <w:rFonts w:ascii="Arial" w:hAnsi="Arial" w:cs="Arial"/>
                <w:lang w:val="cs-CZ"/>
              </w:rPr>
              <w:t>48110141</w:t>
            </w:r>
          </w:p>
        </w:tc>
      </w:tr>
      <w:tr w:rsidR="008C7AB9" w:rsidRPr="005A76EB" w14:paraId="31C54E58" w14:textId="77777777" w:rsidTr="009D61DE">
        <w:trPr>
          <w:gridAfter w:val="1"/>
          <w:wAfter w:w="6" w:type="dxa"/>
        </w:trPr>
        <w:tc>
          <w:tcPr>
            <w:tcW w:w="4531" w:type="dxa"/>
          </w:tcPr>
          <w:p w14:paraId="77C8DD48" w14:textId="77777777" w:rsidR="008C7AB9" w:rsidRPr="007514E0" w:rsidRDefault="008C7AB9" w:rsidP="00B611B2">
            <w:pPr>
              <w:pStyle w:val="Tabulka-buky11"/>
              <w:spacing w:before="0" w:after="0"/>
              <w:rPr>
                <w:rStyle w:val="Siln"/>
                <w:rFonts w:ascii="Arial" w:eastAsiaTheme="majorEastAsia" w:hAnsi="Arial" w:cs="Arial"/>
                <w:b w:val="0"/>
                <w:bCs w:val="0"/>
              </w:rPr>
            </w:pPr>
            <w:r w:rsidRPr="007514E0">
              <w:rPr>
                <w:rStyle w:val="Siln"/>
                <w:rFonts w:ascii="Arial" w:eastAsiaTheme="majorEastAsia" w:hAnsi="Arial" w:cs="Arial"/>
              </w:rPr>
              <w:t>DIČ:</w:t>
            </w:r>
          </w:p>
        </w:tc>
        <w:tc>
          <w:tcPr>
            <w:tcW w:w="4967" w:type="dxa"/>
            <w:gridSpan w:val="2"/>
          </w:tcPr>
          <w:p w14:paraId="6FDDF9CE" w14:textId="3C2A8F07" w:rsidR="008C7AB9" w:rsidRPr="007514E0" w:rsidRDefault="008C7AB9" w:rsidP="00B611B2">
            <w:pPr>
              <w:pStyle w:val="Tabulka-buky11"/>
              <w:spacing w:before="0" w:after="0"/>
              <w:ind w:left="606" w:hanging="711"/>
              <w:rPr>
                <w:rFonts w:ascii="Arial" w:hAnsi="Arial" w:cs="Arial"/>
                <w:lang w:val="cs-CZ"/>
              </w:rPr>
            </w:pPr>
            <w:r w:rsidRPr="007514E0">
              <w:rPr>
                <w:rFonts w:ascii="Arial" w:hAnsi="Arial" w:cs="Arial"/>
                <w:lang w:val="cs-CZ"/>
              </w:rPr>
              <w:t>CZ</w:t>
            </w:r>
            <w:r>
              <w:rPr>
                <w:rFonts w:ascii="Arial" w:hAnsi="Arial" w:cs="Arial"/>
                <w:lang w:val="cs-CZ"/>
              </w:rPr>
              <w:t>48110141</w:t>
            </w:r>
          </w:p>
        </w:tc>
      </w:tr>
      <w:tr w:rsidR="008C7AB9" w:rsidRPr="005A76EB" w14:paraId="41605AE8" w14:textId="77777777" w:rsidTr="005170BD">
        <w:tc>
          <w:tcPr>
            <w:tcW w:w="9504" w:type="dxa"/>
            <w:gridSpan w:val="4"/>
          </w:tcPr>
          <w:p w14:paraId="795B5F35" w14:textId="5467F904" w:rsidR="008C7AB9" w:rsidRPr="000607F8" w:rsidRDefault="008C7AB9" w:rsidP="00B611B2">
            <w:pPr>
              <w:pStyle w:val="Tabulka-buky11"/>
              <w:spacing w:before="0" w:after="0"/>
              <w:rPr>
                <w:rFonts w:ascii="Arial" w:hAnsi="Arial" w:cs="Arial"/>
                <w:lang w:val="cs-CZ"/>
              </w:rPr>
            </w:pPr>
            <w:r w:rsidRPr="008C7AB9">
              <w:rPr>
                <w:rStyle w:val="Siln"/>
                <w:rFonts w:ascii="Arial" w:hAnsi="Arial" w:cs="Arial"/>
                <w:b w:val="0"/>
                <w:bCs w:val="0"/>
              </w:rPr>
              <w:t>Společnost je zapsaná v obchodním rejstříku vedeném</w:t>
            </w:r>
            <w:r w:rsidRPr="000607F8">
              <w:rPr>
                <w:rStyle w:val="Siln"/>
                <w:rFonts w:ascii="Arial" w:hAnsi="Arial" w:cs="Arial"/>
              </w:rPr>
              <w:t xml:space="preserve"> </w:t>
            </w:r>
            <w:r w:rsidRPr="008C7AB9">
              <w:rPr>
                <w:rStyle w:val="Siln"/>
                <w:rFonts w:ascii="Arial" w:hAnsi="Arial" w:cs="Arial"/>
                <w:b w:val="0"/>
                <w:bCs w:val="0"/>
              </w:rPr>
              <w:t>Městským</w:t>
            </w:r>
            <w:r w:rsidRPr="000607F8">
              <w:rPr>
                <w:rFonts w:ascii="Arial" w:hAnsi="Arial" w:cs="Arial"/>
                <w:lang w:val="cs-CZ"/>
              </w:rPr>
              <w:t xml:space="preserve"> soudem v </w:t>
            </w:r>
            <w:r>
              <w:rPr>
                <w:rFonts w:ascii="Arial" w:hAnsi="Arial" w:cs="Arial"/>
                <w:lang w:val="cs-CZ"/>
              </w:rPr>
              <w:t>Praze</w:t>
            </w:r>
            <w:r w:rsidRPr="000607F8">
              <w:rPr>
                <w:rFonts w:ascii="Arial" w:hAnsi="Arial" w:cs="Arial"/>
                <w:lang w:val="cs-CZ"/>
              </w:rPr>
              <w:t xml:space="preserve">, oddíl C, vložka </w:t>
            </w:r>
            <w:r>
              <w:rPr>
                <w:rFonts w:ascii="Arial" w:hAnsi="Arial" w:cs="Arial"/>
                <w:lang w:val="cs-CZ"/>
              </w:rPr>
              <w:t>16154</w:t>
            </w:r>
          </w:p>
        </w:tc>
      </w:tr>
      <w:tr w:rsidR="0012744F" w:rsidRPr="005A76EB" w14:paraId="69E36EA9" w14:textId="77777777" w:rsidTr="005170BD">
        <w:tc>
          <w:tcPr>
            <w:tcW w:w="9504" w:type="dxa"/>
            <w:gridSpan w:val="4"/>
          </w:tcPr>
          <w:p w14:paraId="5BE7E25A" w14:textId="1365E9B3" w:rsidR="0012744F" w:rsidRPr="008C7AB9" w:rsidRDefault="0012744F" w:rsidP="0012744F">
            <w:pPr>
              <w:ind w:left="4536" w:right="1417" w:hanging="4536"/>
              <w:rPr>
                <w:rStyle w:val="Siln"/>
                <w:rFonts w:ascii="Arial" w:hAnsi="Arial" w:cs="Arial"/>
                <w:b w:val="0"/>
                <w:bCs w:val="0"/>
              </w:rPr>
            </w:pPr>
            <w:r w:rsidRPr="00E818E1">
              <w:rPr>
                <w:rFonts w:ascii="Arial" w:hAnsi="Arial" w:cs="Arial"/>
                <w:sz w:val="20"/>
                <w:szCs w:val="20"/>
              </w:rPr>
              <w:t>(„</w:t>
            </w:r>
            <w:r>
              <w:rPr>
                <w:rFonts w:ascii="Arial" w:hAnsi="Arial" w:cs="Arial"/>
                <w:b/>
                <w:sz w:val="20"/>
                <w:szCs w:val="20"/>
              </w:rPr>
              <w:t>zhotovitel</w:t>
            </w:r>
            <w:r w:rsidRPr="00E818E1">
              <w:rPr>
                <w:rFonts w:ascii="Arial" w:hAnsi="Arial" w:cs="Arial"/>
                <w:bCs/>
                <w:sz w:val="20"/>
                <w:szCs w:val="20"/>
              </w:rPr>
              <w:t>“)</w:t>
            </w:r>
          </w:p>
        </w:tc>
      </w:tr>
    </w:tbl>
    <w:p w14:paraId="004AB2AA" w14:textId="77777777" w:rsidR="00646390" w:rsidRDefault="00646390" w:rsidP="00646390">
      <w:pPr>
        <w:spacing w:after="0" w:line="240" w:lineRule="auto"/>
        <w:ind w:left="567"/>
        <w:rPr>
          <w:rFonts w:ascii="Arial" w:hAnsi="Arial" w:cs="Arial"/>
          <w:sz w:val="20"/>
          <w:szCs w:val="20"/>
        </w:rPr>
      </w:pPr>
    </w:p>
    <w:p w14:paraId="4CB4C8B2" w14:textId="18E1B4B5" w:rsidR="00646390" w:rsidRPr="00E818E1" w:rsidRDefault="00646390" w:rsidP="0012744F">
      <w:pPr>
        <w:spacing w:after="0" w:line="240" w:lineRule="auto"/>
        <w:ind w:left="567" w:hanging="567"/>
        <w:rPr>
          <w:rFonts w:ascii="Arial" w:hAnsi="Arial" w:cs="Arial"/>
          <w:sz w:val="20"/>
          <w:szCs w:val="20"/>
        </w:rPr>
      </w:pPr>
      <w:r w:rsidRPr="00E818E1">
        <w:rPr>
          <w:rFonts w:ascii="Arial" w:hAnsi="Arial" w:cs="Arial"/>
          <w:sz w:val="20"/>
          <w:szCs w:val="20"/>
        </w:rPr>
        <w:t xml:space="preserve">(Objednatel a </w:t>
      </w:r>
      <w:r w:rsidR="0012744F">
        <w:rPr>
          <w:rFonts w:ascii="Arial" w:hAnsi="Arial" w:cs="Arial"/>
          <w:sz w:val="20"/>
          <w:szCs w:val="20"/>
        </w:rPr>
        <w:t>z</w:t>
      </w:r>
      <w:r w:rsidRPr="00E818E1">
        <w:rPr>
          <w:rFonts w:ascii="Arial" w:hAnsi="Arial" w:cs="Arial"/>
          <w:sz w:val="20"/>
          <w:szCs w:val="20"/>
        </w:rPr>
        <w:t>hotovitel dále jako „</w:t>
      </w:r>
      <w:r w:rsidR="0012744F" w:rsidRPr="0012744F">
        <w:rPr>
          <w:rFonts w:ascii="Arial" w:hAnsi="Arial" w:cs="Arial"/>
          <w:b/>
          <w:bCs/>
          <w:sz w:val="20"/>
          <w:szCs w:val="20"/>
        </w:rPr>
        <w:t>s</w:t>
      </w:r>
      <w:r w:rsidRPr="00E818E1">
        <w:rPr>
          <w:rFonts w:ascii="Arial" w:hAnsi="Arial" w:cs="Arial"/>
          <w:b/>
          <w:sz w:val="20"/>
          <w:szCs w:val="20"/>
        </w:rPr>
        <w:t>mluvní strany</w:t>
      </w:r>
      <w:r w:rsidRPr="00E818E1">
        <w:rPr>
          <w:rFonts w:ascii="Arial" w:hAnsi="Arial" w:cs="Arial"/>
          <w:sz w:val="20"/>
          <w:szCs w:val="20"/>
        </w:rPr>
        <w:t>“ a každý z nich samostatně jako „</w:t>
      </w:r>
      <w:r w:rsidR="0012744F" w:rsidRPr="0012744F">
        <w:rPr>
          <w:rFonts w:ascii="Arial" w:hAnsi="Arial" w:cs="Arial"/>
          <w:b/>
          <w:bCs/>
          <w:sz w:val="20"/>
          <w:szCs w:val="20"/>
        </w:rPr>
        <w:t>s</w:t>
      </w:r>
      <w:r w:rsidRPr="00E818E1">
        <w:rPr>
          <w:rFonts w:ascii="Arial" w:hAnsi="Arial" w:cs="Arial"/>
          <w:b/>
          <w:sz w:val="20"/>
          <w:szCs w:val="20"/>
        </w:rPr>
        <w:t>mluvní</w:t>
      </w:r>
      <w:r w:rsidR="0012744F">
        <w:rPr>
          <w:rFonts w:ascii="Arial" w:hAnsi="Arial" w:cs="Arial"/>
          <w:b/>
          <w:sz w:val="20"/>
          <w:szCs w:val="20"/>
        </w:rPr>
        <w:t xml:space="preserve"> </w:t>
      </w:r>
      <w:r w:rsidRPr="00E818E1">
        <w:rPr>
          <w:rFonts w:ascii="Arial" w:hAnsi="Arial" w:cs="Arial"/>
          <w:b/>
          <w:sz w:val="20"/>
          <w:szCs w:val="20"/>
        </w:rPr>
        <w:t>strana</w:t>
      </w:r>
      <w:r w:rsidRPr="00E818E1">
        <w:rPr>
          <w:rFonts w:ascii="Arial" w:hAnsi="Arial" w:cs="Arial"/>
          <w:sz w:val="20"/>
          <w:szCs w:val="20"/>
        </w:rPr>
        <w:t>“)</w:t>
      </w:r>
    </w:p>
    <w:p w14:paraId="4E84438F" w14:textId="77777777" w:rsidR="00646390" w:rsidRPr="00DB100B" w:rsidRDefault="00646390" w:rsidP="00646390">
      <w:pPr>
        <w:rPr>
          <w:rFonts w:ascii="Arial" w:hAnsi="Arial" w:cs="Arial"/>
          <w:sz w:val="20"/>
          <w:szCs w:val="20"/>
          <w:lang w:val="cs-CZ"/>
        </w:rPr>
      </w:pPr>
    </w:p>
    <w:p w14:paraId="483A6375" w14:textId="77777777" w:rsidR="00301BE0" w:rsidRDefault="00301BE0" w:rsidP="006D0062">
      <w:pPr>
        <w:spacing w:after="0" w:line="240" w:lineRule="auto"/>
        <w:rPr>
          <w:rFonts w:ascii="Arial" w:hAnsi="Arial" w:cs="Arial"/>
          <w:b/>
          <w:bCs/>
          <w:snapToGrid w:val="0"/>
          <w:sz w:val="20"/>
          <w:szCs w:val="20"/>
        </w:rPr>
      </w:pPr>
    </w:p>
    <w:p w14:paraId="27C91DAF" w14:textId="77777777" w:rsidR="00301BE0" w:rsidRDefault="00301BE0" w:rsidP="006D0062">
      <w:pPr>
        <w:spacing w:after="0" w:line="240" w:lineRule="auto"/>
        <w:rPr>
          <w:rFonts w:ascii="Arial" w:hAnsi="Arial" w:cs="Arial"/>
          <w:b/>
          <w:bCs/>
          <w:snapToGrid w:val="0"/>
          <w:sz w:val="20"/>
          <w:szCs w:val="20"/>
        </w:rPr>
      </w:pPr>
    </w:p>
    <w:p w14:paraId="0957224C" w14:textId="030667CF" w:rsidR="006D0062" w:rsidRDefault="006D0062" w:rsidP="006D0062">
      <w:pPr>
        <w:spacing w:after="0" w:line="240" w:lineRule="auto"/>
        <w:rPr>
          <w:rFonts w:ascii="Arial" w:hAnsi="Arial" w:cs="Arial"/>
          <w:b/>
          <w:bCs/>
          <w:snapToGrid w:val="0"/>
          <w:sz w:val="20"/>
          <w:szCs w:val="20"/>
        </w:rPr>
      </w:pPr>
      <w:r w:rsidRPr="00476424">
        <w:rPr>
          <w:rFonts w:ascii="Arial" w:hAnsi="Arial" w:cs="Arial"/>
          <w:b/>
          <w:bCs/>
          <w:snapToGrid w:val="0"/>
          <w:sz w:val="20"/>
          <w:szCs w:val="20"/>
        </w:rPr>
        <w:t xml:space="preserve">Smluvní strany uzavřely níže uvedeného dne, měsíce a roku tento </w:t>
      </w:r>
      <w:r w:rsidR="00301BE0">
        <w:rPr>
          <w:rFonts w:ascii="Arial" w:hAnsi="Arial" w:cs="Arial"/>
          <w:b/>
          <w:bCs/>
          <w:snapToGrid w:val="0"/>
          <w:sz w:val="20"/>
          <w:szCs w:val="20"/>
        </w:rPr>
        <w:t>D</w:t>
      </w:r>
      <w:r w:rsidRPr="00476424">
        <w:rPr>
          <w:rFonts w:ascii="Arial" w:hAnsi="Arial" w:cs="Arial"/>
          <w:b/>
          <w:bCs/>
          <w:snapToGrid w:val="0"/>
          <w:sz w:val="20"/>
          <w:szCs w:val="20"/>
        </w:rPr>
        <w:t xml:space="preserve">odatek č. </w:t>
      </w:r>
      <w:r w:rsidR="004045B8">
        <w:rPr>
          <w:rFonts w:ascii="Arial" w:hAnsi="Arial" w:cs="Arial"/>
          <w:b/>
          <w:bCs/>
          <w:snapToGrid w:val="0"/>
          <w:sz w:val="20"/>
          <w:szCs w:val="20"/>
        </w:rPr>
        <w:t>3</w:t>
      </w:r>
      <w:r w:rsidRPr="00476424">
        <w:rPr>
          <w:rFonts w:ascii="Arial" w:hAnsi="Arial" w:cs="Arial"/>
          <w:b/>
          <w:bCs/>
          <w:snapToGrid w:val="0"/>
          <w:sz w:val="20"/>
          <w:szCs w:val="20"/>
        </w:rPr>
        <w:t>.</w:t>
      </w:r>
    </w:p>
    <w:p w14:paraId="6ECB63E5" w14:textId="77777777" w:rsidR="006D0062" w:rsidRPr="00476424" w:rsidRDefault="006D0062" w:rsidP="006D0062">
      <w:pPr>
        <w:spacing w:after="0" w:line="240" w:lineRule="auto"/>
        <w:rPr>
          <w:rFonts w:ascii="Arial" w:hAnsi="Arial" w:cs="Arial"/>
          <w:b/>
          <w:sz w:val="20"/>
          <w:szCs w:val="20"/>
        </w:rPr>
      </w:pPr>
    </w:p>
    <w:p w14:paraId="0BC4416E" w14:textId="77777777" w:rsidR="006D0062" w:rsidRDefault="006D0062" w:rsidP="006D0062">
      <w:pPr>
        <w:spacing w:after="0" w:line="240" w:lineRule="auto"/>
        <w:jc w:val="center"/>
        <w:rPr>
          <w:rFonts w:ascii="Arial" w:hAnsi="Arial" w:cs="Arial"/>
          <w:b/>
          <w:sz w:val="20"/>
          <w:szCs w:val="20"/>
        </w:rPr>
      </w:pPr>
      <w:r>
        <w:rPr>
          <w:rFonts w:ascii="Arial" w:hAnsi="Arial" w:cs="Arial"/>
          <w:b/>
          <w:sz w:val="20"/>
          <w:szCs w:val="20"/>
        </w:rPr>
        <w:t>Čl. I.</w:t>
      </w:r>
    </w:p>
    <w:p w14:paraId="030EC88B" w14:textId="77777777" w:rsidR="006D0062" w:rsidRPr="00476424" w:rsidRDefault="006D0062" w:rsidP="006D0062">
      <w:pPr>
        <w:spacing w:after="0" w:line="240" w:lineRule="auto"/>
        <w:jc w:val="center"/>
        <w:rPr>
          <w:rFonts w:ascii="Arial" w:hAnsi="Arial" w:cs="Arial"/>
          <w:b/>
          <w:sz w:val="20"/>
          <w:szCs w:val="20"/>
        </w:rPr>
      </w:pPr>
      <w:r w:rsidRPr="00476424">
        <w:rPr>
          <w:rFonts w:ascii="Arial" w:hAnsi="Arial" w:cs="Arial"/>
          <w:b/>
          <w:sz w:val="20"/>
          <w:szCs w:val="20"/>
        </w:rPr>
        <w:t>Předmět dodatku</w:t>
      </w:r>
    </w:p>
    <w:p w14:paraId="69303D15" w14:textId="77777777" w:rsidR="006D0062" w:rsidRPr="00476424" w:rsidRDefault="006D0062" w:rsidP="006D0062">
      <w:pPr>
        <w:spacing w:after="0" w:line="240" w:lineRule="auto"/>
        <w:jc w:val="center"/>
        <w:rPr>
          <w:rFonts w:ascii="Arial" w:hAnsi="Arial" w:cs="Arial"/>
          <w:b/>
          <w:sz w:val="20"/>
          <w:szCs w:val="20"/>
        </w:rPr>
      </w:pPr>
    </w:p>
    <w:p w14:paraId="7AA43E7F" w14:textId="1D620405" w:rsidR="006D0062" w:rsidRPr="00476424" w:rsidRDefault="006D0062" w:rsidP="006D0062">
      <w:pPr>
        <w:pStyle w:val="Level2"/>
        <w:numPr>
          <w:ilvl w:val="0"/>
          <w:numId w:val="0"/>
        </w:numPr>
        <w:spacing w:after="0" w:line="240" w:lineRule="auto"/>
        <w:jc w:val="both"/>
        <w:rPr>
          <w:rFonts w:ascii="Arial" w:hAnsi="Arial" w:cs="Arial"/>
          <w:b/>
          <w:bCs/>
          <w:sz w:val="20"/>
          <w:szCs w:val="20"/>
        </w:rPr>
      </w:pPr>
      <w:r w:rsidRPr="00476424">
        <w:rPr>
          <w:rFonts w:ascii="Arial" w:hAnsi="Arial" w:cs="Arial"/>
          <w:sz w:val="20"/>
          <w:szCs w:val="20"/>
        </w:rPr>
        <w:t xml:space="preserve">Předmětem </w:t>
      </w:r>
      <w:r w:rsidRPr="00A1721F">
        <w:rPr>
          <w:rFonts w:ascii="Arial" w:hAnsi="Arial" w:cs="Arial"/>
          <w:sz w:val="20"/>
          <w:szCs w:val="20"/>
        </w:rPr>
        <w:t xml:space="preserve">dodatku je </w:t>
      </w:r>
      <w:r w:rsidR="00633BE0" w:rsidRPr="00A1721F">
        <w:rPr>
          <w:rFonts w:ascii="Arial" w:hAnsi="Arial" w:cs="Arial"/>
          <w:sz w:val="20"/>
          <w:szCs w:val="20"/>
        </w:rPr>
        <w:t>vyhrazená</w:t>
      </w:r>
      <w:r w:rsidRPr="00A1721F">
        <w:rPr>
          <w:rFonts w:ascii="Arial" w:hAnsi="Arial" w:cs="Arial"/>
          <w:sz w:val="20"/>
          <w:szCs w:val="20"/>
        </w:rPr>
        <w:t xml:space="preserve"> změna závazku ze smlouvy</w:t>
      </w:r>
      <w:r w:rsidRPr="00476424">
        <w:rPr>
          <w:rFonts w:ascii="Arial" w:hAnsi="Arial" w:cs="Arial"/>
          <w:sz w:val="20"/>
          <w:szCs w:val="20"/>
        </w:rPr>
        <w:t>, jejíž potřeba vyvstala v průběhu plnění díla. Změna</w:t>
      </w:r>
      <w:r w:rsidRPr="00476424">
        <w:rPr>
          <w:rFonts w:ascii="Arial" w:hAnsi="Arial" w:cs="Arial"/>
          <w:b/>
          <w:bCs/>
          <w:sz w:val="20"/>
          <w:szCs w:val="20"/>
        </w:rPr>
        <w:t xml:space="preserve"> </w:t>
      </w:r>
      <w:r w:rsidRPr="00476424">
        <w:rPr>
          <w:rFonts w:ascii="Arial" w:hAnsi="Arial" w:cs="Arial"/>
          <w:sz w:val="20"/>
          <w:szCs w:val="20"/>
        </w:rPr>
        <w:t xml:space="preserve">spočívá ve změně </w:t>
      </w:r>
      <w:r>
        <w:rPr>
          <w:rFonts w:ascii="Arial" w:hAnsi="Arial" w:cs="Arial"/>
          <w:sz w:val="20"/>
          <w:szCs w:val="20"/>
        </w:rPr>
        <w:t>termínu předání dílčích částí díla.</w:t>
      </w:r>
    </w:p>
    <w:p w14:paraId="3FAD2F22" w14:textId="77777777" w:rsidR="00A1721F" w:rsidRDefault="00A1721F" w:rsidP="006D0062">
      <w:pPr>
        <w:pStyle w:val="Level2"/>
        <w:numPr>
          <w:ilvl w:val="0"/>
          <w:numId w:val="0"/>
        </w:numPr>
        <w:spacing w:after="0" w:line="240" w:lineRule="auto"/>
        <w:jc w:val="both"/>
        <w:rPr>
          <w:rFonts w:ascii="Arial" w:hAnsi="Arial" w:cs="Arial"/>
          <w:sz w:val="20"/>
          <w:szCs w:val="20"/>
        </w:rPr>
      </w:pPr>
    </w:p>
    <w:p w14:paraId="09FE8640" w14:textId="7CEDB48D" w:rsidR="006D0062" w:rsidRPr="00476424" w:rsidRDefault="006D0062" w:rsidP="006D0062">
      <w:pPr>
        <w:pStyle w:val="Level2"/>
        <w:numPr>
          <w:ilvl w:val="0"/>
          <w:numId w:val="0"/>
        </w:numPr>
        <w:spacing w:after="0" w:line="240" w:lineRule="auto"/>
        <w:jc w:val="both"/>
        <w:rPr>
          <w:rFonts w:ascii="Arial" w:hAnsi="Arial" w:cs="Arial"/>
          <w:sz w:val="20"/>
          <w:szCs w:val="20"/>
        </w:rPr>
      </w:pPr>
      <w:r w:rsidRPr="00476424">
        <w:rPr>
          <w:rFonts w:ascii="Arial" w:hAnsi="Arial" w:cs="Arial"/>
          <w:sz w:val="20"/>
          <w:szCs w:val="20"/>
        </w:rPr>
        <w:t xml:space="preserve">Dodatkem </w:t>
      </w:r>
      <w:r w:rsidRPr="00305C35">
        <w:rPr>
          <w:rFonts w:ascii="Arial" w:hAnsi="Arial" w:cs="Arial"/>
          <w:b/>
          <w:bCs/>
          <w:sz w:val="20"/>
          <w:szCs w:val="20"/>
        </w:rPr>
        <w:t>se mění termín</w:t>
      </w:r>
      <w:r w:rsidR="00EA6F71" w:rsidRPr="00305C35">
        <w:rPr>
          <w:rFonts w:ascii="Arial" w:hAnsi="Arial" w:cs="Arial"/>
          <w:b/>
          <w:bCs/>
          <w:sz w:val="20"/>
          <w:szCs w:val="20"/>
        </w:rPr>
        <w:t>y</w:t>
      </w:r>
      <w:r>
        <w:rPr>
          <w:rFonts w:ascii="Arial" w:hAnsi="Arial" w:cs="Arial"/>
          <w:sz w:val="20"/>
          <w:szCs w:val="20"/>
        </w:rPr>
        <w:t xml:space="preserve"> </w:t>
      </w:r>
      <w:r w:rsidRPr="00305C35">
        <w:rPr>
          <w:rFonts w:ascii="Arial" w:hAnsi="Arial" w:cs="Arial"/>
          <w:b/>
          <w:bCs/>
          <w:sz w:val="20"/>
          <w:szCs w:val="20"/>
        </w:rPr>
        <w:t>předán</w:t>
      </w:r>
      <w:r>
        <w:rPr>
          <w:rFonts w:ascii="Arial" w:hAnsi="Arial" w:cs="Arial"/>
          <w:sz w:val="20"/>
          <w:szCs w:val="20"/>
        </w:rPr>
        <w:t xml:space="preserve">í k akceptačnímu řízení u níže uvedených dílčích částí: </w:t>
      </w:r>
    </w:p>
    <w:p w14:paraId="0470FF53" w14:textId="77777777" w:rsidR="006D0062" w:rsidRPr="00476424" w:rsidRDefault="006D0062" w:rsidP="006D0062">
      <w:pPr>
        <w:spacing w:after="0" w:line="240" w:lineRule="auto"/>
        <w:ind w:left="705" w:hanging="705"/>
        <w:rPr>
          <w:rFonts w:ascii="Arial" w:hAnsi="Arial" w:cs="Arial"/>
          <w:i/>
          <w:iCs/>
          <w:sz w:val="20"/>
          <w:szCs w:val="20"/>
        </w:rPr>
      </w:pPr>
    </w:p>
    <w:tbl>
      <w:tblPr>
        <w:tblW w:w="9096" w:type="dxa"/>
        <w:tblInd w:w="108" w:type="dxa"/>
        <w:tblCellMar>
          <w:left w:w="0" w:type="dxa"/>
          <w:right w:w="0" w:type="dxa"/>
        </w:tblCellMar>
        <w:tblLook w:val="04A0" w:firstRow="1" w:lastRow="0" w:firstColumn="1" w:lastColumn="0" w:noHBand="0" w:noVBand="1"/>
      </w:tblPr>
      <w:tblGrid>
        <w:gridCol w:w="1073"/>
        <w:gridCol w:w="5046"/>
        <w:gridCol w:w="1517"/>
        <w:gridCol w:w="1460"/>
      </w:tblGrid>
      <w:tr w:rsidR="006D0062" w:rsidRPr="00476424" w14:paraId="0A743ADC" w14:textId="77777777" w:rsidTr="00DD1B02">
        <w:trPr>
          <w:trHeight w:val="735"/>
        </w:trPr>
        <w:tc>
          <w:tcPr>
            <w:tcW w:w="1073" w:type="dxa"/>
            <w:tcBorders>
              <w:top w:val="single" w:sz="2" w:space="0" w:color="auto"/>
              <w:left w:val="single" w:sz="8" w:space="0" w:color="auto"/>
              <w:bottom w:val="single" w:sz="2" w:space="0" w:color="auto"/>
              <w:right w:val="single" w:sz="8" w:space="0" w:color="auto"/>
            </w:tcBorders>
            <w:shd w:val="clear" w:color="auto" w:fill="D9D9D9" w:themeFill="background1" w:themeFillShade="D9"/>
            <w:noWrap/>
            <w:tcMar>
              <w:top w:w="0" w:type="dxa"/>
              <w:left w:w="108" w:type="dxa"/>
              <w:bottom w:w="0" w:type="dxa"/>
              <w:right w:w="108" w:type="dxa"/>
            </w:tcMar>
          </w:tcPr>
          <w:p w14:paraId="7DFFBDDC" w14:textId="77777777" w:rsidR="006D0062" w:rsidRPr="00476424" w:rsidRDefault="006D0062" w:rsidP="00DD1B02">
            <w:pPr>
              <w:pStyle w:val="Normlnweb"/>
              <w:spacing w:before="0" w:beforeAutospacing="0" w:after="0" w:afterAutospacing="0"/>
              <w:rPr>
                <w:rFonts w:ascii="Arial" w:hAnsi="Arial" w:cs="Arial"/>
                <w:sz w:val="20"/>
                <w:szCs w:val="20"/>
              </w:rPr>
            </w:pPr>
            <w:bookmarkStart w:id="0" w:name="_Hlk214973483"/>
          </w:p>
        </w:tc>
        <w:tc>
          <w:tcPr>
            <w:tcW w:w="5046" w:type="dxa"/>
            <w:tcBorders>
              <w:top w:val="single" w:sz="2" w:space="0" w:color="auto"/>
              <w:left w:val="single" w:sz="8" w:space="0" w:color="auto"/>
              <w:bottom w:val="single" w:sz="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7238F4A" w14:textId="6C588164" w:rsidR="006D0062" w:rsidRPr="00476424" w:rsidRDefault="006D0062" w:rsidP="006D0062">
            <w:pPr>
              <w:pStyle w:val="Normlnweb"/>
              <w:spacing w:before="0" w:beforeAutospacing="0" w:after="0" w:afterAutospacing="0"/>
              <w:jc w:val="center"/>
              <w:rPr>
                <w:rFonts w:ascii="Arial" w:hAnsi="Arial" w:cs="Arial"/>
                <w:sz w:val="20"/>
                <w:szCs w:val="20"/>
              </w:rPr>
            </w:pPr>
            <w:r w:rsidRPr="00476424">
              <w:rPr>
                <w:rFonts w:ascii="Arial" w:hAnsi="Arial" w:cs="Arial"/>
                <w:sz w:val="20"/>
                <w:szCs w:val="20"/>
              </w:rPr>
              <w:t>Dílčí část</w:t>
            </w:r>
          </w:p>
        </w:tc>
        <w:tc>
          <w:tcPr>
            <w:tcW w:w="1517" w:type="dxa"/>
            <w:tcBorders>
              <w:top w:val="single" w:sz="2" w:space="0" w:color="auto"/>
              <w:left w:val="single" w:sz="8" w:space="0" w:color="auto"/>
              <w:bottom w:val="single" w:sz="2"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0A3CF928" w14:textId="77777777" w:rsidR="006D0062" w:rsidRPr="00476424" w:rsidRDefault="006D0062" w:rsidP="00DD1B02">
            <w:pPr>
              <w:pStyle w:val="Normlnweb"/>
              <w:spacing w:before="0" w:beforeAutospacing="0" w:after="0" w:afterAutospacing="0"/>
              <w:jc w:val="center"/>
              <w:rPr>
                <w:rFonts w:ascii="Arial" w:hAnsi="Arial" w:cs="Arial"/>
                <w:sz w:val="20"/>
                <w:szCs w:val="20"/>
              </w:rPr>
            </w:pPr>
            <w:r w:rsidRPr="00476424">
              <w:rPr>
                <w:rFonts w:ascii="Arial" w:hAnsi="Arial" w:cs="Arial"/>
                <w:sz w:val="20"/>
                <w:szCs w:val="20"/>
              </w:rPr>
              <w:t>Původní termín</w:t>
            </w:r>
          </w:p>
        </w:tc>
        <w:tc>
          <w:tcPr>
            <w:tcW w:w="1460" w:type="dxa"/>
            <w:tcBorders>
              <w:top w:val="single" w:sz="2" w:space="0" w:color="auto"/>
              <w:left w:val="single" w:sz="8" w:space="0" w:color="auto"/>
              <w:bottom w:val="single" w:sz="2"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602F1CE4" w14:textId="77777777" w:rsidR="006D0062" w:rsidRPr="00476424" w:rsidRDefault="006D0062" w:rsidP="00DD1B02">
            <w:pPr>
              <w:pStyle w:val="Normlnweb"/>
              <w:spacing w:before="0" w:beforeAutospacing="0" w:after="0" w:afterAutospacing="0"/>
              <w:jc w:val="center"/>
              <w:rPr>
                <w:rFonts w:ascii="Arial" w:hAnsi="Arial" w:cs="Arial"/>
                <w:sz w:val="20"/>
                <w:szCs w:val="20"/>
              </w:rPr>
            </w:pPr>
            <w:r w:rsidRPr="00476424">
              <w:rPr>
                <w:rFonts w:ascii="Arial" w:hAnsi="Arial" w:cs="Arial"/>
                <w:sz w:val="20"/>
                <w:szCs w:val="20"/>
              </w:rPr>
              <w:t>Nový termín</w:t>
            </w:r>
          </w:p>
        </w:tc>
      </w:tr>
      <w:tr w:rsidR="006D0062" w:rsidRPr="00476424" w14:paraId="54382297" w14:textId="77777777" w:rsidTr="00331538">
        <w:trPr>
          <w:trHeight w:val="508"/>
        </w:trPr>
        <w:tc>
          <w:tcPr>
            <w:tcW w:w="1073" w:type="dxa"/>
            <w:tcBorders>
              <w:top w:val="single" w:sz="2" w:space="0" w:color="auto"/>
              <w:left w:val="single" w:sz="8" w:space="0" w:color="auto"/>
              <w:bottom w:val="single" w:sz="2" w:space="0" w:color="auto"/>
              <w:right w:val="single" w:sz="8" w:space="0" w:color="auto"/>
            </w:tcBorders>
            <w:noWrap/>
            <w:tcMar>
              <w:top w:w="0" w:type="dxa"/>
              <w:left w:w="108" w:type="dxa"/>
              <w:bottom w:w="0" w:type="dxa"/>
              <w:right w:w="108" w:type="dxa"/>
            </w:tcMar>
            <w:vAlign w:val="center"/>
          </w:tcPr>
          <w:p w14:paraId="2802D035" w14:textId="2D5A4CCD" w:rsidR="006D0062" w:rsidRPr="00476424" w:rsidRDefault="006D0062" w:rsidP="00331538">
            <w:pPr>
              <w:pStyle w:val="Normlnweb"/>
              <w:spacing w:before="0" w:beforeAutospacing="0" w:after="0" w:afterAutospacing="0"/>
              <w:jc w:val="center"/>
              <w:rPr>
                <w:rFonts w:ascii="Arial" w:eastAsia="Arial" w:hAnsi="Arial" w:cs="Arial"/>
                <w:sz w:val="20"/>
                <w:szCs w:val="20"/>
              </w:rPr>
            </w:pPr>
            <w:r w:rsidRPr="00476424">
              <w:rPr>
                <w:rFonts w:ascii="Arial" w:eastAsia="Arial" w:hAnsi="Arial" w:cs="Arial"/>
                <w:sz w:val="20"/>
                <w:szCs w:val="20"/>
              </w:rPr>
              <w:t>6.3.</w:t>
            </w:r>
            <w:r>
              <w:rPr>
                <w:rFonts w:ascii="Arial" w:eastAsia="Arial" w:hAnsi="Arial" w:cs="Arial"/>
                <w:sz w:val="20"/>
                <w:szCs w:val="20"/>
              </w:rPr>
              <w:t>1</w:t>
            </w:r>
          </w:p>
        </w:tc>
        <w:tc>
          <w:tcPr>
            <w:tcW w:w="5046" w:type="dxa"/>
            <w:tcBorders>
              <w:top w:val="single" w:sz="2" w:space="0" w:color="auto"/>
              <w:left w:val="nil"/>
              <w:bottom w:val="single" w:sz="2" w:space="0" w:color="auto"/>
              <w:right w:val="single" w:sz="8" w:space="0" w:color="auto"/>
            </w:tcBorders>
            <w:tcMar>
              <w:top w:w="0" w:type="dxa"/>
              <w:left w:w="108" w:type="dxa"/>
              <w:bottom w:w="0" w:type="dxa"/>
              <w:right w:w="108" w:type="dxa"/>
            </w:tcMar>
            <w:vAlign w:val="center"/>
          </w:tcPr>
          <w:p w14:paraId="0EFA4345" w14:textId="77B11AC2" w:rsidR="006D0062" w:rsidRPr="00476424" w:rsidRDefault="006D0062" w:rsidP="00DD1B02">
            <w:pPr>
              <w:pStyle w:val="Normlnweb"/>
              <w:spacing w:before="0" w:beforeAutospacing="0" w:after="0" w:afterAutospacing="0"/>
              <w:jc w:val="both"/>
              <w:rPr>
                <w:rFonts w:ascii="Arial" w:eastAsia="Arial" w:hAnsi="Arial" w:cs="Arial"/>
                <w:i/>
                <w:iCs/>
                <w:sz w:val="20"/>
                <w:szCs w:val="20"/>
              </w:rPr>
            </w:pPr>
            <w:r>
              <w:rPr>
                <w:rFonts w:ascii="Arial" w:eastAsia="Arial" w:hAnsi="Arial" w:cs="Arial"/>
                <w:i/>
                <w:iCs/>
                <w:sz w:val="20"/>
                <w:szCs w:val="20"/>
              </w:rPr>
              <w:t>Vypracování plánu společných zařízení („PSZ“)</w:t>
            </w:r>
          </w:p>
        </w:tc>
        <w:tc>
          <w:tcPr>
            <w:tcW w:w="1517" w:type="dxa"/>
            <w:tcBorders>
              <w:top w:val="single" w:sz="2" w:space="0" w:color="auto"/>
              <w:left w:val="nil"/>
              <w:bottom w:val="single" w:sz="2" w:space="0" w:color="auto"/>
              <w:right w:val="single" w:sz="8" w:space="0" w:color="auto"/>
            </w:tcBorders>
            <w:noWrap/>
            <w:tcMar>
              <w:top w:w="0" w:type="dxa"/>
              <w:left w:w="108" w:type="dxa"/>
              <w:bottom w:w="0" w:type="dxa"/>
              <w:right w:w="108" w:type="dxa"/>
            </w:tcMar>
            <w:vAlign w:val="center"/>
          </w:tcPr>
          <w:p w14:paraId="31F36284" w14:textId="62E9CEEB" w:rsidR="006D0062" w:rsidRPr="00476424" w:rsidRDefault="006D0062" w:rsidP="00DD1B02">
            <w:pPr>
              <w:spacing w:after="0" w:line="240" w:lineRule="auto"/>
              <w:jc w:val="center"/>
              <w:rPr>
                <w:rFonts w:ascii="Arial" w:hAnsi="Arial" w:cs="Arial"/>
                <w:sz w:val="20"/>
                <w:szCs w:val="20"/>
              </w:rPr>
            </w:pPr>
            <w:r w:rsidRPr="00476424">
              <w:rPr>
                <w:rFonts w:ascii="Arial" w:hAnsi="Arial" w:cs="Arial"/>
                <w:sz w:val="20"/>
                <w:szCs w:val="20"/>
              </w:rPr>
              <w:t>3</w:t>
            </w:r>
            <w:r>
              <w:rPr>
                <w:rFonts w:ascii="Arial" w:hAnsi="Arial" w:cs="Arial"/>
                <w:sz w:val="20"/>
                <w:szCs w:val="20"/>
              </w:rPr>
              <w:t>1</w:t>
            </w:r>
            <w:r w:rsidRPr="00476424">
              <w:rPr>
                <w:rFonts w:ascii="Arial" w:hAnsi="Arial" w:cs="Arial"/>
                <w:sz w:val="20"/>
                <w:szCs w:val="20"/>
              </w:rPr>
              <w:t xml:space="preserve">. </w:t>
            </w:r>
            <w:r>
              <w:rPr>
                <w:rFonts w:ascii="Arial" w:hAnsi="Arial" w:cs="Arial"/>
                <w:sz w:val="20"/>
                <w:szCs w:val="20"/>
              </w:rPr>
              <w:t>1</w:t>
            </w:r>
            <w:r w:rsidRPr="00476424">
              <w:rPr>
                <w:rFonts w:ascii="Arial" w:hAnsi="Arial" w:cs="Arial"/>
                <w:sz w:val="20"/>
                <w:szCs w:val="20"/>
              </w:rPr>
              <w:t>0. 2026</w:t>
            </w:r>
          </w:p>
        </w:tc>
        <w:tc>
          <w:tcPr>
            <w:tcW w:w="1460" w:type="dxa"/>
            <w:tcBorders>
              <w:top w:val="single" w:sz="2" w:space="0" w:color="auto"/>
              <w:left w:val="nil"/>
              <w:bottom w:val="single" w:sz="2" w:space="0" w:color="auto"/>
              <w:right w:val="single" w:sz="8" w:space="0" w:color="auto"/>
            </w:tcBorders>
            <w:noWrap/>
            <w:tcMar>
              <w:top w:w="0" w:type="dxa"/>
              <w:left w:w="108" w:type="dxa"/>
              <w:bottom w:w="0" w:type="dxa"/>
              <w:right w:w="108" w:type="dxa"/>
            </w:tcMar>
            <w:vAlign w:val="center"/>
          </w:tcPr>
          <w:p w14:paraId="6117417C" w14:textId="197EC0C4" w:rsidR="006D0062" w:rsidRPr="00476424" w:rsidRDefault="006D0062" w:rsidP="00DD1B02">
            <w:pPr>
              <w:spacing w:after="0" w:line="240" w:lineRule="auto"/>
              <w:jc w:val="center"/>
              <w:rPr>
                <w:rFonts w:ascii="Arial" w:hAnsi="Arial" w:cs="Arial"/>
                <w:b/>
                <w:bCs/>
                <w:sz w:val="20"/>
                <w:szCs w:val="20"/>
              </w:rPr>
            </w:pPr>
            <w:r>
              <w:rPr>
                <w:rFonts w:ascii="Arial" w:hAnsi="Arial" w:cs="Arial"/>
                <w:b/>
                <w:bCs/>
                <w:color w:val="FF0000"/>
                <w:sz w:val="20"/>
                <w:szCs w:val="20"/>
              </w:rPr>
              <w:t>28. 02</w:t>
            </w:r>
            <w:r w:rsidRPr="00476424">
              <w:rPr>
                <w:rFonts w:ascii="Arial" w:hAnsi="Arial" w:cs="Arial"/>
                <w:b/>
                <w:bCs/>
                <w:color w:val="FF0000"/>
                <w:sz w:val="20"/>
                <w:szCs w:val="20"/>
              </w:rPr>
              <w:t>. 2027</w:t>
            </w:r>
          </w:p>
        </w:tc>
      </w:tr>
      <w:tr w:rsidR="006D0062" w:rsidRPr="00476424" w14:paraId="7E8936DD" w14:textId="77777777" w:rsidTr="00331538">
        <w:trPr>
          <w:trHeight w:val="508"/>
        </w:trPr>
        <w:tc>
          <w:tcPr>
            <w:tcW w:w="1073" w:type="dxa"/>
            <w:tcBorders>
              <w:top w:val="single" w:sz="2" w:space="0" w:color="auto"/>
              <w:left w:val="single" w:sz="8" w:space="0" w:color="auto"/>
              <w:bottom w:val="single" w:sz="2" w:space="0" w:color="auto"/>
              <w:right w:val="single" w:sz="8" w:space="0" w:color="auto"/>
            </w:tcBorders>
            <w:noWrap/>
            <w:tcMar>
              <w:top w:w="0" w:type="dxa"/>
              <w:left w:w="108" w:type="dxa"/>
              <w:bottom w:w="0" w:type="dxa"/>
              <w:right w:w="108" w:type="dxa"/>
            </w:tcMar>
            <w:vAlign w:val="center"/>
          </w:tcPr>
          <w:p w14:paraId="496AFAEF" w14:textId="5C7F0C3A" w:rsidR="006D0062" w:rsidRPr="00331538" w:rsidRDefault="006D0062" w:rsidP="00331538">
            <w:pPr>
              <w:jc w:val="center"/>
              <w:rPr>
                <w:rFonts w:ascii="Arial" w:eastAsia="Arial" w:hAnsi="Arial" w:cs="Arial"/>
                <w:sz w:val="20"/>
                <w:szCs w:val="20"/>
              </w:rPr>
            </w:pPr>
            <w:r w:rsidRPr="00331538">
              <w:rPr>
                <w:rFonts w:ascii="Arial" w:hAnsi="Arial" w:cs="Arial"/>
                <w:sz w:val="20"/>
                <w:szCs w:val="20"/>
              </w:rPr>
              <w:t>6.3.1 i) a)</w:t>
            </w:r>
          </w:p>
        </w:tc>
        <w:tc>
          <w:tcPr>
            <w:tcW w:w="5046" w:type="dxa"/>
            <w:tcBorders>
              <w:top w:val="single" w:sz="2" w:space="0" w:color="auto"/>
              <w:left w:val="nil"/>
              <w:bottom w:val="single" w:sz="2" w:space="0" w:color="auto"/>
              <w:right w:val="single" w:sz="8" w:space="0" w:color="auto"/>
            </w:tcBorders>
            <w:tcMar>
              <w:top w:w="0" w:type="dxa"/>
              <w:left w:w="108" w:type="dxa"/>
              <w:bottom w:w="0" w:type="dxa"/>
              <w:right w:w="108" w:type="dxa"/>
            </w:tcMar>
            <w:vAlign w:val="center"/>
          </w:tcPr>
          <w:p w14:paraId="28297B2B" w14:textId="1FB205BB" w:rsidR="006D0062" w:rsidRPr="00331538" w:rsidRDefault="006D0062" w:rsidP="006D0062">
            <w:pPr>
              <w:rPr>
                <w:rFonts w:ascii="Arial" w:eastAsia="Arial" w:hAnsi="Arial" w:cs="Arial"/>
                <w:i/>
                <w:iCs/>
                <w:sz w:val="20"/>
                <w:szCs w:val="20"/>
              </w:rPr>
            </w:pPr>
            <w:r w:rsidRPr="00331538">
              <w:rPr>
                <w:rFonts w:ascii="Arial" w:hAnsi="Arial" w:cs="Arial"/>
                <w:i/>
                <w:iCs/>
                <w:sz w:val="20"/>
                <w:szCs w:val="20"/>
              </w:rPr>
              <w:t xml:space="preserve">Výškopisné zaměření zájmového území dle čl. 6.3.1 i) a) smlouvy </w:t>
            </w:r>
          </w:p>
        </w:tc>
        <w:tc>
          <w:tcPr>
            <w:tcW w:w="1517" w:type="dxa"/>
            <w:tcBorders>
              <w:top w:val="single" w:sz="2" w:space="0" w:color="auto"/>
              <w:left w:val="nil"/>
              <w:bottom w:val="single" w:sz="2" w:space="0" w:color="auto"/>
              <w:right w:val="single" w:sz="8" w:space="0" w:color="auto"/>
            </w:tcBorders>
            <w:noWrap/>
            <w:tcMar>
              <w:top w:w="0" w:type="dxa"/>
              <w:left w:w="108" w:type="dxa"/>
              <w:bottom w:w="0" w:type="dxa"/>
              <w:right w:w="108" w:type="dxa"/>
            </w:tcMar>
            <w:vAlign w:val="center"/>
          </w:tcPr>
          <w:p w14:paraId="5A66DA04" w14:textId="5304CAA4" w:rsidR="006D0062" w:rsidRPr="00476424" w:rsidRDefault="006D0062" w:rsidP="006D0062">
            <w:pPr>
              <w:spacing w:after="0" w:line="240" w:lineRule="auto"/>
              <w:jc w:val="center"/>
              <w:rPr>
                <w:rFonts w:ascii="Arial" w:hAnsi="Arial" w:cs="Arial"/>
                <w:sz w:val="20"/>
                <w:szCs w:val="20"/>
              </w:rPr>
            </w:pPr>
            <w:r w:rsidRPr="00476424">
              <w:rPr>
                <w:rFonts w:ascii="Arial" w:hAnsi="Arial" w:cs="Arial"/>
                <w:sz w:val="20"/>
                <w:szCs w:val="20"/>
              </w:rPr>
              <w:t>3</w:t>
            </w:r>
            <w:r>
              <w:rPr>
                <w:rFonts w:ascii="Arial" w:hAnsi="Arial" w:cs="Arial"/>
                <w:sz w:val="20"/>
                <w:szCs w:val="20"/>
              </w:rPr>
              <w:t>1</w:t>
            </w:r>
            <w:r w:rsidRPr="00476424">
              <w:rPr>
                <w:rFonts w:ascii="Arial" w:hAnsi="Arial" w:cs="Arial"/>
                <w:sz w:val="20"/>
                <w:szCs w:val="20"/>
              </w:rPr>
              <w:t xml:space="preserve">. </w:t>
            </w:r>
            <w:r>
              <w:rPr>
                <w:rFonts w:ascii="Arial" w:hAnsi="Arial" w:cs="Arial"/>
                <w:sz w:val="20"/>
                <w:szCs w:val="20"/>
              </w:rPr>
              <w:t>1</w:t>
            </w:r>
            <w:r w:rsidRPr="00476424">
              <w:rPr>
                <w:rFonts w:ascii="Arial" w:hAnsi="Arial" w:cs="Arial"/>
                <w:sz w:val="20"/>
                <w:szCs w:val="20"/>
              </w:rPr>
              <w:t>0. 2026</w:t>
            </w:r>
          </w:p>
        </w:tc>
        <w:tc>
          <w:tcPr>
            <w:tcW w:w="1460" w:type="dxa"/>
            <w:tcBorders>
              <w:top w:val="single" w:sz="2" w:space="0" w:color="auto"/>
              <w:left w:val="nil"/>
              <w:bottom w:val="single" w:sz="2" w:space="0" w:color="auto"/>
              <w:right w:val="single" w:sz="8" w:space="0" w:color="auto"/>
            </w:tcBorders>
            <w:noWrap/>
            <w:tcMar>
              <w:top w:w="0" w:type="dxa"/>
              <w:left w:w="108" w:type="dxa"/>
              <w:bottom w:w="0" w:type="dxa"/>
              <w:right w:w="108" w:type="dxa"/>
            </w:tcMar>
            <w:vAlign w:val="center"/>
          </w:tcPr>
          <w:p w14:paraId="36C6AA8A" w14:textId="79DED57C" w:rsidR="006D0062" w:rsidRDefault="006D0062" w:rsidP="006D0062">
            <w:pPr>
              <w:spacing w:after="0" w:line="240" w:lineRule="auto"/>
              <w:jc w:val="center"/>
              <w:rPr>
                <w:rFonts w:ascii="Arial" w:hAnsi="Arial" w:cs="Arial"/>
                <w:b/>
                <w:bCs/>
                <w:color w:val="FF0000"/>
                <w:sz w:val="20"/>
                <w:szCs w:val="20"/>
              </w:rPr>
            </w:pPr>
            <w:r>
              <w:rPr>
                <w:rFonts w:ascii="Arial" w:hAnsi="Arial" w:cs="Arial"/>
                <w:b/>
                <w:bCs/>
                <w:color w:val="FF0000"/>
                <w:sz w:val="20"/>
                <w:szCs w:val="20"/>
              </w:rPr>
              <w:t>28. 02</w:t>
            </w:r>
            <w:r w:rsidRPr="00476424">
              <w:rPr>
                <w:rFonts w:ascii="Arial" w:hAnsi="Arial" w:cs="Arial"/>
                <w:b/>
                <w:bCs/>
                <w:color w:val="FF0000"/>
                <w:sz w:val="20"/>
                <w:szCs w:val="20"/>
              </w:rPr>
              <w:t>. 2027</w:t>
            </w:r>
          </w:p>
        </w:tc>
      </w:tr>
      <w:tr w:rsidR="006D0062" w:rsidRPr="00476424" w14:paraId="2FFBB9D8" w14:textId="77777777" w:rsidTr="00331538">
        <w:trPr>
          <w:trHeight w:val="508"/>
        </w:trPr>
        <w:tc>
          <w:tcPr>
            <w:tcW w:w="1073" w:type="dxa"/>
            <w:tcBorders>
              <w:top w:val="single" w:sz="2" w:space="0" w:color="auto"/>
              <w:left w:val="single" w:sz="8" w:space="0" w:color="auto"/>
              <w:bottom w:val="single" w:sz="2" w:space="0" w:color="auto"/>
              <w:right w:val="single" w:sz="8" w:space="0" w:color="auto"/>
            </w:tcBorders>
            <w:noWrap/>
            <w:tcMar>
              <w:top w:w="0" w:type="dxa"/>
              <w:left w:w="108" w:type="dxa"/>
              <w:bottom w:w="0" w:type="dxa"/>
              <w:right w:w="108" w:type="dxa"/>
            </w:tcMar>
            <w:vAlign w:val="bottom"/>
          </w:tcPr>
          <w:p w14:paraId="05ECCDBF" w14:textId="77777777" w:rsidR="006D0062" w:rsidRPr="00331538" w:rsidRDefault="006D0062" w:rsidP="00331538">
            <w:pPr>
              <w:jc w:val="center"/>
              <w:rPr>
                <w:rFonts w:ascii="Arial" w:eastAsia="Arial" w:hAnsi="Arial" w:cs="Arial"/>
                <w:sz w:val="20"/>
                <w:szCs w:val="20"/>
                <w:lang w:val="cs-CZ"/>
              </w:rPr>
            </w:pPr>
            <w:bookmarkStart w:id="1" w:name="_Hlk227764814"/>
            <w:r w:rsidRPr="00331538">
              <w:rPr>
                <w:rFonts w:ascii="Arial" w:eastAsia="Arial" w:hAnsi="Arial" w:cs="Arial"/>
                <w:sz w:val="20"/>
                <w:szCs w:val="20"/>
                <w:lang w:val="cs-CZ"/>
              </w:rPr>
              <w:t>6.3.1 i) b)</w:t>
            </w:r>
          </w:p>
          <w:bookmarkEnd w:id="1"/>
          <w:p w14:paraId="28BC61A0" w14:textId="77777777" w:rsidR="006D0062" w:rsidRPr="00331538" w:rsidRDefault="006D0062" w:rsidP="00331538">
            <w:pPr>
              <w:pStyle w:val="Normlnweb"/>
              <w:spacing w:before="0" w:beforeAutospacing="0" w:after="0" w:afterAutospacing="0"/>
              <w:jc w:val="center"/>
              <w:rPr>
                <w:rFonts w:ascii="Arial" w:eastAsia="Arial" w:hAnsi="Arial" w:cs="Arial"/>
                <w:sz w:val="20"/>
                <w:szCs w:val="20"/>
              </w:rPr>
            </w:pPr>
          </w:p>
        </w:tc>
        <w:tc>
          <w:tcPr>
            <w:tcW w:w="5046" w:type="dxa"/>
            <w:tcBorders>
              <w:top w:val="single" w:sz="2" w:space="0" w:color="auto"/>
              <w:left w:val="nil"/>
              <w:bottom w:val="single" w:sz="2" w:space="0" w:color="auto"/>
              <w:right w:val="single" w:sz="8" w:space="0" w:color="auto"/>
            </w:tcBorders>
            <w:tcMar>
              <w:top w:w="0" w:type="dxa"/>
              <w:left w:w="108" w:type="dxa"/>
              <w:bottom w:w="0" w:type="dxa"/>
              <w:right w:w="108" w:type="dxa"/>
            </w:tcMar>
            <w:vAlign w:val="center"/>
          </w:tcPr>
          <w:p w14:paraId="5DFA117D" w14:textId="0E510805" w:rsidR="006D0062" w:rsidRPr="00331538" w:rsidRDefault="006D0062" w:rsidP="006D0062">
            <w:pPr>
              <w:rPr>
                <w:rFonts w:ascii="Arial" w:eastAsia="Arial" w:hAnsi="Arial" w:cs="Arial"/>
                <w:i/>
                <w:iCs/>
                <w:sz w:val="20"/>
                <w:szCs w:val="20"/>
              </w:rPr>
            </w:pPr>
            <w:r w:rsidRPr="00331538">
              <w:rPr>
                <w:rFonts w:ascii="Arial" w:hAnsi="Arial" w:cs="Arial"/>
                <w:i/>
                <w:iCs/>
                <w:sz w:val="20"/>
                <w:szCs w:val="20"/>
              </w:rPr>
              <w:t xml:space="preserve">DTR liniových dopravních staveb PSZ pro stanovení plochy záboru půdy stavbami dle čl. 6.3.1 i) b) smlouvy </w:t>
            </w:r>
          </w:p>
        </w:tc>
        <w:tc>
          <w:tcPr>
            <w:tcW w:w="1517" w:type="dxa"/>
            <w:tcBorders>
              <w:top w:val="single" w:sz="2" w:space="0" w:color="auto"/>
              <w:left w:val="nil"/>
              <w:bottom w:val="single" w:sz="2" w:space="0" w:color="auto"/>
              <w:right w:val="single" w:sz="8" w:space="0" w:color="auto"/>
            </w:tcBorders>
            <w:noWrap/>
            <w:tcMar>
              <w:top w:w="0" w:type="dxa"/>
              <w:left w:w="108" w:type="dxa"/>
              <w:bottom w:w="0" w:type="dxa"/>
              <w:right w:w="108" w:type="dxa"/>
            </w:tcMar>
            <w:vAlign w:val="center"/>
          </w:tcPr>
          <w:p w14:paraId="5D7DC47F" w14:textId="74B0E311" w:rsidR="006D0062" w:rsidRPr="00476424" w:rsidRDefault="006D0062" w:rsidP="006D0062">
            <w:pPr>
              <w:spacing w:after="0" w:line="240" w:lineRule="auto"/>
              <w:jc w:val="center"/>
              <w:rPr>
                <w:rFonts w:ascii="Arial" w:hAnsi="Arial" w:cs="Arial"/>
                <w:sz w:val="20"/>
                <w:szCs w:val="20"/>
              </w:rPr>
            </w:pPr>
            <w:r w:rsidRPr="00476424">
              <w:rPr>
                <w:rFonts w:ascii="Arial" w:hAnsi="Arial" w:cs="Arial"/>
                <w:sz w:val="20"/>
                <w:szCs w:val="20"/>
              </w:rPr>
              <w:t>3</w:t>
            </w:r>
            <w:r>
              <w:rPr>
                <w:rFonts w:ascii="Arial" w:hAnsi="Arial" w:cs="Arial"/>
                <w:sz w:val="20"/>
                <w:szCs w:val="20"/>
              </w:rPr>
              <w:t>1</w:t>
            </w:r>
            <w:r w:rsidRPr="00476424">
              <w:rPr>
                <w:rFonts w:ascii="Arial" w:hAnsi="Arial" w:cs="Arial"/>
                <w:sz w:val="20"/>
                <w:szCs w:val="20"/>
              </w:rPr>
              <w:t xml:space="preserve">. </w:t>
            </w:r>
            <w:r>
              <w:rPr>
                <w:rFonts w:ascii="Arial" w:hAnsi="Arial" w:cs="Arial"/>
                <w:sz w:val="20"/>
                <w:szCs w:val="20"/>
              </w:rPr>
              <w:t>1</w:t>
            </w:r>
            <w:r w:rsidRPr="00476424">
              <w:rPr>
                <w:rFonts w:ascii="Arial" w:hAnsi="Arial" w:cs="Arial"/>
                <w:sz w:val="20"/>
                <w:szCs w:val="20"/>
              </w:rPr>
              <w:t>0. 2026</w:t>
            </w:r>
          </w:p>
        </w:tc>
        <w:tc>
          <w:tcPr>
            <w:tcW w:w="1460" w:type="dxa"/>
            <w:tcBorders>
              <w:top w:val="single" w:sz="2" w:space="0" w:color="auto"/>
              <w:left w:val="nil"/>
              <w:bottom w:val="single" w:sz="2" w:space="0" w:color="auto"/>
              <w:right w:val="single" w:sz="8" w:space="0" w:color="auto"/>
            </w:tcBorders>
            <w:noWrap/>
            <w:tcMar>
              <w:top w:w="0" w:type="dxa"/>
              <w:left w:w="108" w:type="dxa"/>
              <w:bottom w:w="0" w:type="dxa"/>
              <w:right w:w="108" w:type="dxa"/>
            </w:tcMar>
            <w:vAlign w:val="center"/>
          </w:tcPr>
          <w:p w14:paraId="3CE81F0B" w14:textId="4103E81B" w:rsidR="006D0062" w:rsidRDefault="006D0062" w:rsidP="006D0062">
            <w:pPr>
              <w:spacing w:after="0" w:line="240" w:lineRule="auto"/>
              <w:jc w:val="center"/>
              <w:rPr>
                <w:rFonts w:ascii="Arial" w:hAnsi="Arial" w:cs="Arial"/>
                <w:b/>
                <w:bCs/>
                <w:color w:val="FF0000"/>
                <w:sz w:val="20"/>
                <w:szCs w:val="20"/>
              </w:rPr>
            </w:pPr>
            <w:r>
              <w:rPr>
                <w:rFonts w:ascii="Arial" w:hAnsi="Arial" w:cs="Arial"/>
                <w:b/>
                <w:bCs/>
                <w:color w:val="FF0000"/>
                <w:sz w:val="20"/>
                <w:szCs w:val="20"/>
              </w:rPr>
              <w:t>28. 02</w:t>
            </w:r>
            <w:r w:rsidRPr="00476424">
              <w:rPr>
                <w:rFonts w:ascii="Arial" w:hAnsi="Arial" w:cs="Arial"/>
                <w:b/>
                <w:bCs/>
                <w:color w:val="FF0000"/>
                <w:sz w:val="20"/>
                <w:szCs w:val="20"/>
              </w:rPr>
              <w:t>. 2027</w:t>
            </w:r>
          </w:p>
        </w:tc>
      </w:tr>
      <w:tr w:rsidR="006D0062" w:rsidRPr="00476424" w14:paraId="70769665" w14:textId="77777777" w:rsidTr="00331538">
        <w:trPr>
          <w:trHeight w:val="508"/>
        </w:trPr>
        <w:tc>
          <w:tcPr>
            <w:tcW w:w="1073" w:type="dxa"/>
            <w:tcBorders>
              <w:top w:val="single" w:sz="2" w:space="0" w:color="auto"/>
              <w:left w:val="single" w:sz="8" w:space="0" w:color="auto"/>
              <w:bottom w:val="single" w:sz="2" w:space="0" w:color="auto"/>
              <w:right w:val="single" w:sz="8" w:space="0" w:color="auto"/>
            </w:tcBorders>
            <w:noWrap/>
            <w:tcMar>
              <w:top w:w="0" w:type="dxa"/>
              <w:left w:w="108" w:type="dxa"/>
              <w:bottom w:w="0" w:type="dxa"/>
              <w:right w:w="108" w:type="dxa"/>
            </w:tcMar>
            <w:vAlign w:val="center"/>
          </w:tcPr>
          <w:p w14:paraId="765200E4" w14:textId="77777777" w:rsidR="006D0062" w:rsidRPr="00331538" w:rsidRDefault="006D0062" w:rsidP="00331538">
            <w:pPr>
              <w:jc w:val="center"/>
              <w:rPr>
                <w:rFonts w:ascii="Arial" w:eastAsia="Arial" w:hAnsi="Arial" w:cs="Arial"/>
                <w:sz w:val="20"/>
                <w:szCs w:val="20"/>
                <w:lang w:val="cs-CZ"/>
              </w:rPr>
            </w:pPr>
            <w:r w:rsidRPr="00331538">
              <w:rPr>
                <w:rFonts w:ascii="Arial" w:eastAsia="Arial" w:hAnsi="Arial" w:cs="Arial"/>
                <w:sz w:val="20"/>
                <w:szCs w:val="20"/>
                <w:lang w:val="cs-CZ"/>
              </w:rPr>
              <w:t>6.3.1 i) b)</w:t>
            </w:r>
          </w:p>
          <w:p w14:paraId="0009205A" w14:textId="77777777" w:rsidR="006D0062" w:rsidRPr="00331538" w:rsidRDefault="006D0062" w:rsidP="00331538">
            <w:pPr>
              <w:pStyle w:val="Normlnweb"/>
              <w:spacing w:before="0" w:beforeAutospacing="0" w:after="0" w:afterAutospacing="0"/>
              <w:jc w:val="center"/>
              <w:rPr>
                <w:rFonts w:ascii="Arial" w:eastAsia="Arial" w:hAnsi="Arial" w:cs="Arial"/>
                <w:sz w:val="20"/>
                <w:szCs w:val="20"/>
              </w:rPr>
            </w:pPr>
          </w:p>
        </w:tc>
        <w:tc>
          <w:tcPr>
            <w:tcW w:w="5046" w:type="dxa"/>
            <w:tcBorders>
              <w:top w:val="single" w:sz="2" w:space="0" w:color="auto"/>
              <w:left w:val="nil"/>
              <w:bottom w:val="single" w:sz="2" w:space="0" w:color="auto"/>
              <w:right w:val="single" w:sz="8" w:space="0" w:color="auto"/>
            </w:tcBorders>
            <w:tcMar>
              <w:top w:w="0" w:type="dxa"/>
              <w:left w:w="108" w:type="dxa"/>
              <w:bottom w:w="0" w:type="dxa"/>
              <w:right w:w="108" w:type="dxa"/>
            </w:tcMar>
            <w:vAlign w:val="center"/>
          </w:tcPr>
          <w:p w14:paraId="792ADC9B" w14:textId="6B2550D7" w:rsidR="006D0062" w:rsidRPr="00331538" w:rsidRDefault="006D0062" w:rsidP="006D0062">
            <w:pPr>
              <w:rPr>
                <w:rFonts w:ascii="Arial" w:eastAsia="Arial" w:hAnsi="Arial" w:cs="Arial"/>
                <w:i/>
                <w:iCs/>
                <w:sz w:val="20"/>
                <w:szCs w:val="20"/>
              </w:rPr>
            </w:pPr>
            <w:r w:rsidRPr="00331538">
              <w:rPr>
                <w:rFonts w:ascii="Arial" w:hAnsi="Arial" w:cs="Arial"/>
                <w:i/>
                <w:iCs/>
                <w:sz w:val="20"/>
                <w:szCs w:val="20"/>
              </w:rPr>
              <w:t>DTR liniových vodohospodářských a protierozních staveb PSZ pro stanovení plochy záboru půdy stavbami dle čl. 6.3.1 i) b) smlouvy</w:t>
            </w:r>
          </w:p>
        </w:tc>
        <w:tc>
          <w:tcPr>
            <w:tcW w:w="1517" w:type="dxa"/>
            <w:tcBorders>
              <w:top w:val="single" w:sz="2" w:space="0" w:color="auto"/>
              <w:left w:val="nil"/>
              <w:bottom w:val="single" w:sz="2" w:space="0" w:color="auto"/>
              <w:right w:val="single" w:sz="8" w:space="0" w:color="auto"/>
            </w:tcBorders>
            <w:noWrap/>
            <w:tcMar>
              <w:top w:w="0" w:type="dxa"/>
              <w:left w:w="108" w:type="dxa"/>
              <w:bottom w:w="0" w:type="dxa"/>
              <w:right w:w="108" w:type="dxa"/>
            </w:tcMar>
            <w:vAlign w:val="center"/>
          </w:tcPr>
          <w:p w14:paraId="7C5E2430" w14:textId="4DEC210F" w:rsidR="006D0062" w:rsidRPr="00476424" w:rsidRDefault="006D0062" w:rsidP="006D0062">
            <w:pPr>
              <w:spacing w:after="0" w:line="240" w:lineRule="auto"/>
              <w:jc w:val="center"/>
              <w:rPr>
                <w:rFonts w:ascii="Arial" w:hAnsi="Arial" w:cs="Arial"/>
                <w:sz w:val="20"/>
                <w:szCs w:val="20"/>
              </w:rPr>
            </w:pPr>
            <w:r w:rsidRPr="00476424">
              <w:rPr>
                <w:rFonts w:ascii="Arial" w:hAnsi="Arial" w:cs="Arial"/>
                <w:sz w:val="20"/>
                <w:szCs w:val="20"/>
              </w:rPr>
              <w:t>3</w:t>
            </w:r>
            <w:r>
              <w:rPr>
                <w:rFonts w:ascii="Arial" w:hAnsi="Arial" w:cs="Arial"/>
                <w:sz w:val="20"/>
                <w:szCs w:val="20"/>
              </w:rPr>
              <w:t>1</w:t>
            </w:r>
            <w:r w:rsidRPr="00476424">
              <w:rPr>
                <w:rFonts w:ascii="Arial" w:hAnsi="Arial" w:cs="Arial"/>
                <w:sz w:val="20"/>
                <w:szCs w:val="20"/>
              </w:rPr>
              <w:t xml:space="preserve">. </w:t>
            </w:r>
            <w:r>
              <w:rPr>
                <w:rFonts w:ascii="Arial" w:hAnsi="Arial" w:cs="Arial"/>
                <w:sz w:val="20"/>
                <w:szCs w:val="20"/>
              </w:rPr>
              <w:t>1</w:t>
            </w:r>
            <w:r w:rsidRPr="00476424">
              <w:rPr>
                <w:rFonts w:ascii="Arial" w:hAnsi="Arial" w:cs="Arial"/>
                <w:sz w:val="20"/>
                <w:szCs w:val="20"/>
              </w:rPr>
              <w:t>0. 2026</w:t>
            </w:r>
          </w:p>
        </w:tc>
        <w:tc>
          <w:tcPr>
            <w:tcW w:w="1460" w:type="dxa"/>
            <w:tcBorders>
              <w:top w:val="single" w:sz="2" w:space="0" w:color="auto"/>
              <w:left w:val="nil"/>
              <w:bottom w:val="single" w:sz="2" w:space="0" w:color="auto"/>
              <w:right w:val="single" w:sz="8" w:space="0" w:color="auto"/>
            </w:tcBorders>
            <w:noWrap/>
            <w:tcMar>
              <w:top w:w="0" w:type="dxa"/>
              <w:left w:w="108" w:type="dxa"/>
              <w:bottom w:w="0" w:type="dxa"/>
              <w:right w:w="108" w:type="dxa"/>
            </w:tcMar>
            <w:vAlign w:val="center"/>
          </w:tcPr>
          <w:p w14:paraId="429F330F" w14:textId="76BD20B3" w:rsidR="006D0062" w:rsidRDefault="006D0062" w:rsidP="006D0062">
            <w:pPr>
              <w:spacing w:after="0" w:line="240" w:lineRule="auto"/>
              <w:jc w:val="center"/>
              <w:rPr>
                <w:rFonts w:ascii="Arial" w:hAnsi="Arial" w:cs="Arial"/>
                <w:b/>
                <w:bCs/>
                <w:color w:val="FF0000"/>
                <w:sz w:val="20"/>
                <w:szCs w:val="20"/>
              </w:rPr>
            </w:pPr>
            <w:r>
              <w:rPr>
                <w:rFonts w:ascii="Arial" w:hAnsi="Arial" w:cs="Arial"/>
                <w:b/>
                <w:bCs/>
                <w:color w:val="FF0000"/>
                <w:sz w:val="20"/>
                <w:szCs w:val="20"/>
              </w:rPr>
              <w:t>28. 02</w:t>
            </w:r>
            <w:r w:rsidRPr="00476424">
              <w:rPr>
                <w:rFonts w:ascii="Arial" w:hAnsi="Arial" w:cs="Arial"/>
                <w:b/>
                <w:bCs/>
                <w:color w:val="FF0000"/>
                <w:sz w:val="20"/>
                <w:szCs w:val="20"/>
              </w:rPr>
              <w:t>. 2027</w:t>
            </w:r>
          </w:p>
        </w:tc>
      </w:tr>
      <w:tr w:rsidR="006D0062" w:rsidRPr="00476424" w14:paraId="34AE73E7" w14:textId="77777777" w:rsidTr="00331538">
        <w:trPr>
          <w:trHeight w:val="508"/>
        </w:trPr>
        <w:tc>
          <w:tcPr>
            <w:tcW w:w="1073" w:type="dxa"/>
            <w:tcBorders>
              <w:top w:val="single" w:sz="2" w:space="0" w:color="auto"/>
              <w:left w:val="single" w:sz="8" w:space="0" w:color="auto"/>
              <w:bottom w:val="single" w:sz="2" w:space="0" w:color="auto"/>
              <w:right w:val="single" w:sz="8" w:space="0" w:color="auto"/>
            </w:tcBorders>
            <w:noWrap/>
            <w:tcMar>
              <w:top w:w="0" w:type="dxa"/>
              <w:left w:w="108" w:type="dxa"/>
              <w:bottom w:w="0" w:type="dxa"/>
              <w:right w:w="108" w:type="dxa"/>
            </w:tcMar>
            <w:vAlign w:val="center"/>
          </w:tcPr>
          <w:p w14:paraId="070ED246" w14:textId="18EF4B46" w:rsidR="006D0062" w:rsidRPr="00331538" w:rsidRDefault="006D0062" w:rsidP="00331538">
            <w:pPr>
              <w:jc w:val="center"/>
              <w:rPr>
                <w:rFonts w:ascii="Arial" w:eastAsia="Arial" w:hAnsi="Arial" w:cs="Arial"/>
                <w:sz w:val="20"/>
                <w:szCs w:val="20"/>
              </w:rPr>
            </w:pPr>
            <w:r w:rsidRPr="00331538">
              <w:rPr>
                <w:rFonts w:ascii="Arial" w:hAnsi="Arial" w:cs="Arial"/>
                <w:sz w:val="20"/>
                <w:szCs w:val="20"/>
              </w:rPr>
              <w:t>6.3.1 i) c)</w:t>
            </w:r>
          </w:p>
        </w:tc>
        <w:tc>
          <w:tcPr>
            <w:tcW w:w="5046" w:type="dxa"/>
            <w:tcBorders>
              <w:top w:val="single" w:sz="2" w:space="0" w:color="auto"/>
              <w:left w:val="nil"/>
              <w:bottom w:val="single" w:sz="2" w:space="0" w:color="auto"/>
              <w:right w:val="single" w:sz="8" w:space="0" w:color="auto"/>
            </w:tcBorders>
            <w:tcMar>
              <w:top w:w="0" w:type="dxa"/>
              <w:left w:w="108" w:type="dxa"/>
              <w:bottom w:w="0" w:type="dxa"/>
              <w:right w:w="108" w:type="dxa"/>
            </w:tcMar>
            <w:vAlign w:val="center"/>
          </w:tcPr>
          <w:p w14:paraId="5EA569D2" w14:textId="408E2943" w:rsidR="006D0062" w:rsidRPr="00331538" w:rsidRDefault="006D0062" w:rsidP="006D0062">
            <w:pPr>
              <w:rPr>
                <w:rFonts w:ascii="Arial" w:eastAsia="Arial" w:hAnsi="Arial" w:cs="Arial"/>
                <w:i/>
                <w:iCs/>
                <w:sz w:val="20"/>
                <w:szCs w:val="20"/>
              </w:rPr>
            </w:pPr>
            <w:r w:rsidRPr="00331538">
              <w:rPr>
                <w:rFonts w:ascii="Arial" w:hAnsi="Arial" w:cs="Arial"/>
                <w:i/>
                <w:iCs/>
                <w:sz w:val="20"/>
                <w:szCs w:val="20"/>
              </w:rPr>
              <w:t>DTR vodohospodářských staveb PSZ dle čl. 6.3.1 i) c) smlouvy</w:t>
            </w:r>
          </w:p>
        </w:tc>
        <w:tc>
          <w:tcPr>
            <w:tcW w:w="1517" w:type="dxa"/>
            <w:tcBorders>
              <w:top w:val="single" w:sz="2" w:space="0" w:color="auto"/>
              <w:left w:val="nil"/>
              <w:bottom w:val="single" w:sz="2" w:space="0" w:color="auto"/>
              <w:right w:val="single" w:sz="8" w:space="0" w:color="auto"/>
            </w:tcBorders>
            <w:noWrap/>
            <w:tcMar>
              <w:top w:w="0" w:type="dxa"/>
              <w:left w:w="108" w:type="dxa"/>
              <w:bottom w:w="0" w:type="dxa"/>
              <w:right w:w="108" w:type="dxa"/>
            </w:tcMar>
            <w:vAlign w:val="center"/>
          </w:tcPr>
          <w:p w14:paraId="0AD98571" w14:textId="509C7494" w:rsidR="006D0062" w:rsidRPr="00476424" w:rsidRDefault="006D0062" w:rsidP="006D0062">
            <w:pPr>
              <w:spacing w:after="0" w:line="240" w:lineRule="auto"/>
              <w:jc w:val="center"/>
              <w:rPr>
                <w:rFonts w:ascii="Arial" w:hAnsi="Arial" w:cs="Arial"/>
                <w:sz w:val="20"/>
                <w:szCs w:val="20"/>
              </w:rPr>
            </w:pPr>
            <w:r w:rsidRPr="00476424">
              <w:rPr>
                <w:rFonts w:ascii="Arial" w:hAnsi="Arial" w:cs="Arial"/>
                <w:sz w:val="20"/>
                <w:szCs w:val="20"/>
              </w:rPr>
              <w:t>3</w:t>
            </w:r>
            <w:r>
              <w:rPr>
                <w:rFonts w:ascii="Arial" w:hAnsi="Arial" w:cs="Arial"/>
                <w:sz w:val="20"/>
                <w:szCs w:val="20"/>
              </w:rPr>
              <w:t>1</w:t>
            </w:r>
            <w:r w:rsidRPr="00476424">
              <w:rPr>
                <w:rFonts w:ascii="Arial" w:hAnsi="Arial" w:cs="Arial"/>
                <w:sz w:val="20"/>
                <w:szCs w:val="20"/>
              </w:rPr>
              <w:t xml:space="preserve">. </w:t>
            </w:r>
            <w:r>
              <w:rPr>
                <w:rFonts w:ascii="Arial" w:hAnsi="Arial" w:cs="Arial"/>
                <w:sz w:val="20"/>
                <w:szCs w:val="20"/>
              </w:rPr>
              <w:t>1</w:t>
            </w:r>
            <w:r w:rsidRPr="00476424">
              <w:rPr>
                <w:rFonts w:ascii="Arial" w:hAnsi="Arial" w:cs="Arial"/>
                <w:sz w:val="20"/>
                <w:szCs w:val="20"/>
              </w:rPr>
              <w:t>0. 2026</w:t>
            </w:r>
          </w:p>
        </w:tc>
        <w:tc>
          <w:tcPr>
            <w:tcW w:w="1460" w:type="dxa"/>
            <w:tcBorders>
              <w:top w:val="single" w:sz="2" w:space="0" w:color="auto"/>
              <w:left w:val="nil"/>
              <w:bottom w:val="single" w:sz="2" w:space="0" w:color="auto"/>
              <w:right w:val="single" w:sz="8" w:space="0" w:color="auto"/>
            </w:tcBorders>
            <w:noWrap/>
            <w:tcMar>
              <w:top w:w="0" w:type="dxa"/>
              <w:left w:w="108" w:type="dxa"/>
              <w:bottom w:w="0" w:type="dxa"/>
              <w:right w:w="108" w:type="dxa"/>
            </w:tcMar>
            <w:vAlign w:val="center"/>
          </w:tcPr>
          <w:p w14:paraId="55E105F5" w14:textId="1D312DDB" w:rsidR="006D0062" w:rsidRDefault="006D0062" w:rsidP="006D0062">
            <w:pPr>
              <w:spacing w:after="0" w:line="240" w:lineRule="auto"/>
              <w:jc w:val="center"/>
              <w:rPr>
                <w:rFonts w:ascii="Arial" w:hAnsi="Arial" w:cs="Arial"/>
                <w:b/>
                <w:bCs/>
                <w:color w:val="FF0000"/>
                <w:sz w:val="20"/>
                <w:szCs w:val="20"/>
              </w:rPr>
            </w:pPr>
            <w:r>
              <w:rPr>
                <w:rFonts w:ascii="Arial" w:hAnsi="Arial" w:cs="Arial"/>
                <w:b/>
                <w:bCs/>
                <w:color w:val="FF0000"/>
                <w:sz w:val="20"/>
                <w:szCs w:val="20"/>
              </w:rPr>
              <w:t>28. 02</w:t>
            </w:r>
            <w:r w:rsidRPr="00476424">
              <w:rPr>
                <w:rFonts w:ascii="Arial" w:hAnsi="Arial" w:cs="Arial"/>
                <w:b/>
                <w:bCs/>
                <w:color w:val="FF0000"/>
                <w:sz w:val="20"/>
                <w:szCs w:val="20"/>
              </w:rPr>
              <w:t>. 2027</w:t>
            </w:r>
          </w:p>
        </w:tc>
      </w:tr>
      <w:tr w:rsidR="006D0062" w:rsidRPr="00476424" w14:paraId="397BFE88" w14:textId="77777777" w:rsidTr="00331538">
        <w:trPr>
          <w:trHeight w:val="508"/>
        </w:trPr>
        <w:tc>
          <w:tcPr>
            <w:tcW w:w="1073" w:type="dxa"/>
            <w:tcBorders>
              <w:top w:val="single" w:sz="2" w:space="0" w:color="auto"/>
              <w:left w:val="single" w:sz="8" w:space="0" w:color="auto"/>
              <w:bottom w:val="single" w:sz="2" w:space="0" w:color="auto"/>
              <w:right w:val="single" w:sz="8" w:space="0" w:color="auto"/>
            </w:tcBorders>
            <w:noWrap/>
            <w:tcMar>
              <w:top w:w="0" w:type="dxa"/>
              <w:left w:w="108" w:type="dxa"/>
              <w:bottom w:w="0" w:type="dxa"/>
              <w:right w:w="108" w:type="dxa"/>
            </w:tcMar>
            <w:vAlign w:val="center"/>
          </w:tcPr>
          <w:p w14:paraId="068176A2" w14:textId="6E5F89E4" w:rsidR="006D0062" w:rsidRPr="00476424" w:rsidRDefault="006D0062" w:rsidP="00331538">
            <w:pPr>
              <w:pStyle w:val="Normlnweb"/>
              <w:spacing w:before="0" w:beforeAutospacing="0" w:after="0" w:afterAutospacing="0"/>
              <w:jc w:val="center"/>
              <w:rPr>
                <w:rFonts w:ascii="Arial" w:eastAsia="Arial" w:hAnsi="Arial" w:cs="Arial"/>
                <w:sz w:val="20"/>
                <w:szCs w:val="20"/>
              </w:rPr>
            </w:pPr>
            <w:r>
              <w:rPr>
                <w:rFonts w:ascii="Arial" w:eastAsia="Arial" w:hAnsi="Arial" w:cs="Arial"/>
                <w:sz w:val="20"/>
                <w:szCs w:val="20"/>
              </w:rPr>
              <w:t>6.3.2</w:t>
            </w:r>
          </w:p>
        </w:tc>
        <w:tc>
          <w:tcPr>
            <w:tcW w:w="5046" w:type="dxa"/>
            <w:tcBorders>
              <w:top w:val="single" w:sz="2" w:space="0" w:color="auto"/>
              <w:left w:val="nil"/>
              <w:bottom w:val="single" w:sz="2" w:space="0" w:color="auto"/>
              <w:right w:val="single" w:sz="8" w:space="0" w:color="auto"/>
            </w:tcBorders>
            <w:tcMar>
              <w:top w:w="0" w:type="dxa"/>
              <w:left w:w="108" w:type="dxa"/>
              <w:bottom w:w="0" w:type="dxa"/>
              <w:right w:w="108" w:type="dxa"/>
            </w:tcMar>
            <w:vAlign w:val="center"/>
          </w:tcPr>
          <w:p w14:paraId="2FB0CFF0" w14:textId="380B7FF5" w:rsidR="006D0062" w:rsidRPr="00476424" w:rsidRDefault="006D0062" w:rsidP="00DD1B02">
            <w:pPr>
              <w:pStyle w:val="Normlnweb"/>
              <w:spacing w:before="0" w:beforeAutospacing="0" w:after="0" w:afterAutospacing="0"/>
              <w:jc w:val="both"/>
              <w:rPr>
                <w:rFonts w:ascii="Arial" w:eastAsia="Arial" w:hAnsi="Arial" w:cs="Arial"/>
                <w:i/>
                <w:iCs/>
                <w:sz w:val="20"/>
                <w:szCs w:val="20"/>
              </w:rPr>
            </w:pPr>
            <w:r w:rsidRPr="00476424">
              <w:rPr>
                <w:rFonts w:ascii="Arial" w:eastAsia="Arial" w:hAnsi="Arial" w:cs="Arial"/>
                <w:i/>
                <w:iCs/>
                <w:sz w:val="20"/>
                <w:szCs w:val="20"/>
              </w:rPr>
              <w:t>Vypracování návrhu nového uspořádání pozemků k jeho vystavení dle § 11 odst. 1 zákona</w:t>
            </w:r>
          </w:p>
        </w:tc>
        <w:tc>
          <w:tcPr>
            <w:tcW w:w="1517" w:type="dxa"/>
            <w:tcBorders>
              <w:top w:val="single" w:sz="2" w:space="0" w:color="auto"/>
              <w:left w:val="nil"/>
              <w:bottom w:val="single" w:sz="2" w:space="0" w:color="auto"/>
              <w:right w:val="single" w:sz="8" w:space="0" w:color="auto"/>
            </w:tcBorders>
            <w:noWrap/>
            <w:tcMar>
              <w:top w:w="0" w:type="dxa"/>
              <w:left w:w="108" w:type="dxa"/>
              <w:bottom w:w="0" w:type="dxa"/>
              <w:right w:w="108" w:type="dxa"/>
            </w:tcMar>
            <w:vAlign w:val="center"/>
          </w:tcPr>
          <w:p w14:paraId="2D25EEAC" w14:textId="55B48D18" w:rsidR="006D0062" w:rsidRPr="00476424" w:rsidRDefault="006D0062" w:rsidP="00DD1B02">
            <w:pPr>
              <w:spacing w:after="0" w:line="240" w:lineRule="auto"/>
              <w:jc w:val="center"/>
              <w:rPr>
                <w:rFonts w:ascii="Arial" w:hAnsi="Arial" w:cs="Arial"/>
                <w:sz w:val="20"/>
                <w:szCs w:val="20"/>
              </w:rPr>
            </w:pPr>
            <w:r>
              <w:rPr>
                <w:rFonts w:ascii="Arial" w:hAnsi="Arial" w:cs="Arial"/>
                <w:sz w:val="20"/>
                <w:szCs w:val="20"/>
              </w:rPr>
              <w:t>30. 09. 2027</w:t>
            </w:r>
          </w:p>
        </w:tc>
        <w:tc>
          <w:tcPr>
            <w:tcW w:w="1460" w:type="dxa"/>
            <w:tcBorders>
              <w:top w:val="single" w:sz="2" w:space="0" w:color="auto"/>
              <w:left w:val="nil"/>
              <w:bottom w:val="single" w:sz="2" w:space="0" w:color="auto"/>
              <w:right w:val="single" w:sz="8" w:space="0" w:color="auto"/>
            </w:tcBorders>
            <w:noWrap/>
            <w:tcMar>
              <w:top w:w="0" w:type="dxa"/>
              <w:left w:w="108" w:type="dxa"/>
              <w:bottom w:w="0" w:type="dxa"/>
              <w:right w:w="108" w:type="dxa"/>
            </w:tcMar>
            <w:vAlign w:val="center"/>
          </w:tcPr>
          <w:p w14:paraId="23421713" w14:textId="33711819" w:rsidR="006D0062" w:rsidRDefault="006D0062" w:rsidP="00DD1B02">
            <w:pPr>
              <w:spacing w:after="0" w:line="240" w:lineRule="auto"/>
              <w:jc w:val="center"/>
              <w:rPr>
                <w:rFonts w:ascii="Arial" w:hAnsi="Arial" w:cs="Arial"/>
                <w:b/>
                <w:bCs/>
                <w:color w:val="FF0000"/>
                <w:sz w:val="20"/>
                <w:szCs w:val="20"/>
              </w:rPr>
            </w:pPr>
            <w:r>
              <w:rPr>
                <w:rFonts w:ascii="Arial" w:hAnsi="Arial" w:cs="Arial"/>
                <w:b/>
                <w:bCs/>
                <w:color w:val="FF0000"/>
                <w:sz w:val="20"/>
                <w:szCs w:val="20"/>
              </w:rPr>
              <w:t>31. 01. 2028</w:t>
            </w:r>
          </w:p>
        </w:tc>
      </w:tr>
      <w:bookmarkEnd w:id="0"/>
    </w:tbl>
    <w:p w14:paraId="0893CDF4" w14:textId="77777777" w:rsidR="006D0062" w:rsidRPr="00476424" w:rsidRDefault="006D0062" w:rsidP="006D0062">
      <w:pPr>
        <w:spacing w:after="0" w:line="240" w:lineRule="auto"/>
        <w:ind w:right="-284"/>
        <w:rPr>
          <w:rFonts w:ascii="Arial" w:hAnsi="Arial" w:cs="Arial"/>
          <w:sz w:val="20"/>
          <w:szCs w:val="20"/>
        </w:rPr>
      </w:pPr>
    </w:p>
    <w:p w14:paraId="2950CDFA" w14:textId="41127A61" w:rsidR="006D0062" w:rsidRPr="00476424" w:rsidRDefault="006D0062" w:rsidP="006D0062">
      <w:pPr>
        <w:pStyle w:val="Level2"/>
        <w:numPr>
          <w:ilvl w:val="0"/>
          <w:numId w:val="0"/>
        </w:numPr>
        <w:spacing w:after="0" w:line="240" w:lineRule="auto"/>
        <w:jc w:val="both"/>
        <w:rPr>
          <w:rFonts w:ascii="Arial" w:hAnsi="Arial" w:cs="Arial"/>
          <w:sz w:val="20"/>
          <w:szCs w:val="20"/>
        </w:rPr>
      </w:pPr>
      <w:r w:rsidRPr="00476424">
        <w:rPr>
          <w:rFonts w:ascii="Arial" w:hAnsi="Arial" w:cs="Arial"/>
          <w:sz w:val="20"/>
          <w:szCs w:val="20"/>
        </w:rPr>
        <w:t>Uveden</w:t>
      </w:r>
      <w:r>
        <w:rPr>
          <w:rFonts w:ascii="Arial" w:hAnsi="Arial" w:cs="Arial"/>
          <w:sz w:val="20"/>
          <w:szCs w:val="20"/>
        </w:rPr>
        <w:t>á</w:t>
      </w:r>
      <w:r w:rsidRPr="00476424">
        <w:rPr>
          <w:rFonts w:ascii="Arial" w:hAnsi="Arial" w:cs="Arial"/>
          <w:sz w:val="20"/>
          <w:szCs w:val="20"/>
        </w:rPr>
        <w:t xml:space="preserve"> změn</w:t>
      </w:r>
      <w:r w:rsidR="00EA6F71">
        <w:rPr>
          <w:rFonts w:ascii="Arial" w:hAnsi="Arial" w:cs="Arial"/>
          <w:sz w:val="20"/>
          <w:szCs w:val="20"/>
        </w:rPr>
        <w:t>y</w:t>
      </w:r>
      <w:r w:rsidRPr="00476424">
        <w:rPr>
          <w:rFonts w:ascii="Arial" w:hAnsi="Arial" w:cs="Arial"/>
          <w:sz w:val="20"/>
          <w:szCs w:val="20"/>
        </w:rPr>
        <w:t xml:space="preserve"> se promítl</w:t>
      </w:r>
      <w:r w:rsidR="00EA6F71">
        <w:rPr>
          <w:rFonts w:ascii="Arial" w:hAnsi="Arial" w:cs="Arial"/>
          <w:sz w:val="20"/>
          <w:szCs w:val="20"/>
        </w:rPr>
        <w:t>y</w:t>
      </w:r>
      <w:r w:rsidRPr="00476424">
        <w:rPr>
          <w:rFonts w:ascii="Arial" w:hAnsi="Arial" w:cs="Arial"/>
          <w:sz w:val="20"/>
          <w:szCs w:val="20"/>
        </w:rPr>
        <w:t xml:space="preserve"> do položkového výkazu činností s časovým harmonogramem prací.</w:t>
      </w:r>
    </w:p>
    <w:p w14:paraId="1BFABC79" w14:textId="77777777" w:rsidR="006D0062" w:rsidRDefault="006D0062" w:rsidP="006D0062">
      <w:pPr>
        <w:spacing w:after="0" w:line="240" w:lineRule="auto"/>
        <w:ind w:right="-87"/>
        <w:rPr>
          <w:rFonts w:ascii="Arial" w:hAnsi="Arial" w:cs="Arial"/>
          <w:sz w:val="20"/>
          <w:szCs w:val="20"/>
          <w:highlight w:val="yellow"/>
        </w:rPr>
      </w:pPr>
    </w:p>
    <w:p w14:paraId="68E93D97" w14:textId="23AB5AB0" w:rsidR="00305C35" w:rsidRDefault="00305C35" w:rsidP="00965C59">
      <w:pPr>
        <w:spacing w:after="0" w:line="240" w:lineRule="auto"/>
        <w:rPr>
          <w:rFonts w:ascii="Arial" w:hAnsi="Arial" w:cs="Arial"/>
          <w:b/>
          <w:sz w:val="20"/>
          <w:szCs w:val="20"/>
          <w:u w:val="single"/>
        </w:rPr>
      </w:pPr>
      <w:r w:rsidRPr="00305C35">
        <w:rPr>
          <w:rFonts w:ascii="Arial" w:hAnsi="Arial" w:cs="Arial"/>
          <w:b/>
          <w:sz w:val="20"/>
          <w:szCs w:val="20"/>
          <w:u w:val="single"/>
        </w:rPr>
        <w:t>Odůvodnění :</w:t>
      </w:r>
    </w:p>
    <w:p w14:paraId="7146E0B5" w14:textId="77777777" w:rsidR="00305C35" w:rsidRPr="00305C35" w:rsidRDefault="00305C35" w:rsidP="00965C59">
      <w:pPr>
        <w:spacing w:after="0" w:line="240" w:lineRule="auto"/>
        <w:rPr>
          <w:rFonts w:ascii="Arial" w:hAnsi="Arial" w:cs="Arial"/>
          <w:b/>
          <w:sz w:val="20"/>
          <w:szCs w:val="20"/>
          <w:u w:val="single"/>
        </w:rPr>
      </w:pPr>
    </w:p>
    <w:p w14:paraId="7D1D40D3" w14:textId="2761AAFC" w:rsidR="006D0062" w:rsidRDefault="006D0062" w:rsidP="00965C59">
      <w:pPr>
        <w:spacing w:after="0" w:line="240" w:lineRule="auto"/>
        <w:rPr>
          <w:rFonts w:ascii="Arial" w:hAnsi="Arial" w:cs="Arial"/>
          <w:sz w:val="20"/>
          <w:szCs w:val="20"/>
        </w:rPr>
      </w:pPr>
      <w:r>
        <w:rPr>
          <w:rFonts w:ascii="Arial" w:hAnsi="Arial" w:cs="Arial"/>
          <w:bCs/>
          <w:sz w:val="20"/>
          <w:szCs w:val="20"/>
        </w:rPr>
        <w:t xml:space="preserve">Zhotovitel požádal dopisem ze dne </w:t>
      </w:r>
      <w:r w:rsidR="00331538">
        <w:rPr>
          <w:rFonts w:ascii="Arial" w:hAnsi="Arial" w:cs="Arial"/>
          <w:bCs/>
          <w:sz w:val="20"/>
          <w:szCs w:val="20"/>
        </w:rPr>
        <w:t>22</w:t>
      </w:r>
      <w:r>
        <w:rPr>
          <w:rFonts w:ascii="Arial" w:hAnsi="Arial" w:cs="Arial"/>
          <w:bCs/>
          <w:sz w:val="20"/>
          <w:szCs w:val="20"/>
        </w:rPr>
        <w:t>. dubna 2026 o posun termínu plnění u dílčí části 6.3.</w:t>
      </w:r>
      <w:r w:rsidR="00331538">
        <w:rPr>
          <w:rFonts w:ascii="Arial" w:hAnsi="Arial" w:cs="Arial"/>
          <w:bCs/>
          <w:sz w:val="20"/>
          <w:szCs w:val="20"/>
        </w:rPr>
        <w:t>1</w:t>
      </w:r>
      <w:r>
        <w:rPr>
          <w:rFonts w:ascii="Arial" w:hAnsi="Arial" w:cs="Arial"/>
          <w:bCs/>
          <w:sz w:val="20"/>
          <w:szCs w:val="20"/>
        </w:rPr>
        <w:t xml:space="preserve"> </w:t>
      </w:r>
      <w:r w:rsidR="00331538">
        <w:rPr>
          <w:rFonts w:ascii="Arial" w:hAnsi="Arial" w:cs="Arial"/>
          <w:bCs/>
          <w:sz w:val="20"/>
          <w:szCs w:val="20"/>
        </w:rPr>
        <w:t xml:space="preserve">Vypracování plánu společných zařízení (PSZ), </w:t>
      </w:r>
      <w:r w:rsidR="00331538" w:rsidRPr="00331538">
        <w:rPr>
          <w:rFonts w:ascii="Arial" w:hAnsi="Arial" w:cs="Arial"/>
          <w:sz w:val="20"/>
          <w:szCs w:val="20"/>
        </w:rPr>
        <w:t xml:space="preserve">6.3.1 i) a) Výškopisné zaměření zájmového území dle čl. 6.3.1 i) a) smlouvy, </w:t>
      </w:r>
      <w:r w:rsidR="00331538" w:rsidRPr="00331538">
        <w:rPr>
          <w:rFonts w:ascii="Arial" w:hAnsi="Arial" w:cs="Arial"/>
          <w:sz w:val="20"/>
          <w:szCs w:val="20"/>
          <w:lang w:val="cs-CZ"/>
        </w:rPr>
        <w:t xml:space="preserve">6.3.1 i) b) </w:t>
      </w:r>
      <w:r w:rsidR="00331538" w:rsidRPr="00331538">
        <w:rPr>
          <w:rFonts w:ascii="Arial" w:hAnsi="Arial" w:cs="Arial"/>
          <w:sz w:val="20"/>
          <w:szCs w:val="20"/>
        </w:rPr>
        <w:t xml:space="preserve">DTR liniových dopravních staveb PSZ pro stanovení plochy záboru půdy stavbami dle čl. 6.3.1 i) b) smlouvy, </w:t>
      </w:r>
      <w:r w:rsidR="00331538" w:rsidRPr="00331538">
        <w:rPr>
          <w:rFonts w:ascii="Arial" w:hAnsi="Arial" w:cs="Arial"/>
          <w:sz w:val="20"/>
          <w:szCs w:val="20"/>
          <w:lang w:val="cs-CZ"/>
        </w:rPr>
        <w:t xml:space="preserve">6.3.1 i) b) </w:t>
      </w:r>
      <w:r w:rsidR="00331538" w:rsidRPr="00331538">
        <w:rPr>
          <w:rFonts w:ascii="Arial" w:hAnsi="Arial" w:cs="Arial"/>
          <w:sz w:val="20"/>
          <w:szCs w:val="20"/>
        </w:rPr>
        <w:t>DTR liniových vodohospodářských a protierozních staveb PSZ pro stanovení plochy záboru půdy stavbami dle čl. 6.3.1 i) b) smlouvy, 6.3.1 i) c) DTR vodohospodářských staveb PSZ dle čl. 6.3.1 i) c) smlouvy a 6.3.2</w:t>
      </w:r>
      <w:r w:rsidR="00331538">
        <w:rPr>
          <w:rFonts w:ascii="Arial" w:hAnsi="Arial" w:cs="Arial"/>
          <w:i/>
          <w:iCs/>
          <w:sz w:val="20"/>
          <w:szCs w:val="20"/>
        </w:rPr>
        <w:t xml:space="preserve"> </w:t>
      </w:r>
      <w:r>
        <w:rPr>
          <w:rFonts w:ascii="Arial" w:hAnsi="Arial" w:cs="Arial"/>
          <w:bCs/>
          <w:sz w:val="20"/>
          <w:szCs w:val="20"/>
        </w:rPr>
        <w:t>Vypracování návrhu nového uspořádání pozemků k jeho vystavení dle § 11 odst. 1 zákona.</w:t>
      </w:r>
      <w:r w:rsidRPr="000E72FC">
        <w:rPr>
          <w:rFonts w:ascii="Arial" w:hAnsi="Arial" w:cs="Arial"/>
          <w:sz w:val="20"/>
          <w:szCs w:val="20"/>
        </w:rPr>
        <w:t xml:space="preserve"> </w:t>
      </w:r>
    </w:p>
    <w:p w14:paraId="1BC026DB" w14:textId="77777777" w:rsidR="00965C59" w:rsidRDefault="00965C59" w:rsidP="00965C59">
      <w:pPr>
        <w:spacing w:after="0" w:line="240" w:lineRule="auto"/>
        <w:rPr>
          <w:rFonts w:ascii="Arial" w:hAnsi="Arial" w:cs="Arial"/>
          <w:sz w:val="20"/>
          <w:szCs w:val="20"/>
        </w:rPr>
      </w:pPr>
    </w:p>
    <w:p w14:paraId="331E6E6E" w14:textId="1EAB6164" w:rsidR="00EF0770" w:rsidRPr="0069727F" w:rsidRDefault="006D0062" w:rsidP="00EF0770">
      <w:pPr>
        <w:spacing w:after="0" w:line="240" w:lineRule="auto"/>
        <w:ind w:right="-87"/>
        <w:rPr>
          <w:rFonts w:ascii="Arial" w:hAnsi="Arial" w:cs="Arial"/>
          <w:bCs/>
          <w:sz w:val="20"/>
          <w:szCs w:val="20"/>
        </w:rPr>
      </w:pPr>
      <w:r>
        <w:rPr>
          <w:rFonts w:ascii="Arial" w:hAnsi="Arial" w:cs="Arial"/>
          <w:bCs/>
          <w:sz w:val="20"/>
          <w:szCs w:val="20"/>
        </w:rPr>
        <w:t>Ž</w:t>
      </w:r>
      <w:r w:rsidRPr="00F94711">
        <w:rPr>
          <w:rFonts w:ascii="Arial" w:hAnsi="Arial" w:cs="Arial"/>
          <w:bCs/>
          <w:sz w:val="20"/>
          <w:szCs w:val="20"/>
        </w:rPr>
        <w:t>ádost</w:t>
      </w:r>
      <w:r>
        <w:rPr>
          <w:rFonts w:ascii="Arial" w:hAnsi="Arial" w:cs="Arial"/>
          <w:bCs/>
          <w:sz w:val="20"/>
          <w:szCs w:val="20"/>
        </w:rPr>
        <w:t xml:space="preserve"> o posun termínu zhotovitel</w:t>
      </w:r>
      <w:r w:rsidRPr="00F94711">
        <w:rPr>
          <w:rFonts w:ascii="Arial" w:hAnsi="Arial" w:cs="Arial"/>
          <w:bCs/>
          <w:sz w:val="20"/>
          <w:szCs w:val="20"/>
        </w:rPr>
        <w:t xml:space="preserve"> odůvodnil tím, že</w:t>
      </w:r>
      <w:bookmarkStart w:id="2" w:name="_Hlk190692038"/>
      <w:r w:rsidR="00EF0770" w:rsidRPr="0069727F">
        <w:rPr>
          <w:rFonts w:ascii="Arial" w:hAnsi="Arial" w:cs="Arial"/>
          <w:bCs/>
          <w:sz w:val="20"/>
          <w:szCs w:val="20"/>
        </w:rPr>
        <w:t xml:space="preserve">, že dne </w:t>
      </w:r>
      <w:r w:rsidR="00EF0770">
        <w:rPr>
          <w:rFonts w:ascii="Arial" w:hAnsi="Arial" w:cs="Arial"/>
          <w:bCs/>
          <w:sz w:val="20"/>
          <w:szCs w:val="20"/>
        </w:rPr>
        <w:t>10</w:t>
      </w:r>
      <w:r w:rsidR="00EF0770" w:rsidRPr="0069727F">
        <w:rPr>
          <w:rFonts w:ascii="Arial" w:hAnsi="Arial" w:cs="Arial"/>
          <w:bCs/>
          <w:sz w:val="20"/>
          <w:szCs w:val="20"/>
        </w:rPr>
        <w:t xml:space="preserve">. </w:t>
      </w:r>
      <w:r w:rsidR="00EF0770">
        <w:rPr>
          <w:rFonts w:ascii="Arial" w:hAnsi="Arial" w:cs="Arial"/>
          <w:bCs/>
          <w:sz w:val="20"/>
          <w:szCs w:val="20"/>
        </w:rPr>
        <w:t>prosince</w:t>
      </w:r>
      <w:r w:rsidR="00EF0770" w:rsidRPr="0069727F">
        <w:rPr>
          <w:rFonts w:ascii="Arial" w:hAnsi="Arial" w:cs="Arial"/>
          <w:bCs/>
          <w:sz w:val="20"/>
          <w:szCs w:val="20"/>
        </w:rPr>
        <w:t xml:space="preserve"> 202</w:t>
      </w:r>
      <w:r w:rsidR="00EF0770">
        <w:rPr>
          <w:rFonts w:ascii="Arial" w:hAnsi="Arial" w:cs="Arial"/>
          <w:bCs/>
          <w:sz w:val="20"/>
          <w:szCs w:val="20"/>
        </w:rPr>
        <w:t>5</w:t>
      </w:r>
      <w:r w:rsidR="00EF0770" w:rsidRPr="0069727F">
        <w:rPr>
          <w:rFonts w:ascii="Arial" w:hAnsi="Arial" w:cs="Arial"/>
          <w:bCs/>
          <w:sz w:val="20"/>
          <w:szCs w:val="20"/>
        </w:rPr>
        <w:t xml:space="preserve"> požádal objednatele o</w:t>
      </w:r>
      <w:r w:rsidR="00EF0770">
        <w:rPr>
          <w:rFonts w:ascii="Arial" w:hAnsi="Arial" w:cs="Arial"/>
          <w:bCs/>
          <w:sz w:val="20"/>
          <w:szCs w:val="20"/>
        </w:rPr>
        <w:t> </w:t>
      </w:r>
      <w:r w:rsidR="00EF0770" w:rsidRPr="0069727F">
        <w:rPr>
          <w:rFonts w:ascii="Arial" w:hAnsi="Arial" w:cs="Arial"/>
          <w:bCs/>
          <w:sz w:val="20"/>
          <w:szCs w:val="20"/>
        </w:rPr>
        <w:t xml:space="preserve">poskytnutí hydrologických dat ČHMÚ a provedení IGP pro potřeby plánu společných zařízení v rámci komplexních pozemkových úprav v katastrálním území </w:t>
      </w:r>
      <w:r w:rsidR="00EF0770">
        <w:rPr>
          <w:rFonts w:ascii="Arial" w:hAnsi="Arial" w:cs="Arial"/>
          <w:bCs/>
          <w:sz w:val="20"/>
          <w:szCs w:val="20"/>
        </w:rPr>
        <w:t>Velká</w:t>
      </w:r>
      <w:r w:rsidR="00EF0770" w:rsidRPr="0069727F">
        <w:rPr>
          <w:rFonts w:ascii="Arial" w:hAnsi="Arial" w:cs="Arial"/>
          <w:bCs/>
          <w:sz w:val="20"/>
          <w:szCs w:val="20"/>
        </w:rPr>
        <w:t xml:space="preserve"> Roudka. Objednatel požadovaná data objednal. Hydrologická data ČHMÚ byla dodána obratem, závěrečná zpráva IGP byla dodána dne 2</w:t>
      </w:r>
      <w:r w:rsidR="00EF0770">
        <w:rPr>
          <w:rFonts w:ascii="Arial" w:hAnsi="Arial" w:cs="Arial"/>
          <w:bCs/>
          <w:sz w:val="20"/>
          <w:szCs w:val="20"/>
        </w:rPr>
        <w:t>1</w:t>
      </w:r>
      <w:r w:rsidR="00EF0770" w:rsidRPr="0069727F">
        <w:rPr>
          <w:rFonts w:ascii="Arial" w:hAnsi="Arial" w:cs="Arial"/>
          <w:bCs/>
          <w:sz w:val="20"/>
          <w:szCs w:val="20"/>
        </w:rPr>
        <w:t>.</w:t>
      </w:r>
      <w:r w:rsidR="00EF0770">
        <w:rPr>
          <w:rFonts w:ascii="Arial" w:hAnsi="Arial" w:cs="Arial"/>
          <w:bCs/>
          <w:sz w:val="20"/>
          <w:szCs w:val="20"/>
        </w:rPr>
        <w:t> dub</w:t>
      </w:r>
      <w:r w:rsidR="00EF0770" w:rsidRPr="0069727F">
        <w:rPr>
          <w:rFonts w:ascii="Arial" w:hAnsi="Arial" w:cs="Arial"/>
          <w:bCs/>
          <w:sz w:val="20"/>
          <w:szCs w:val="20"/>
        </w:rPr>
        <w:t>na 202</w:t>
      </w:r>
      <w:r w:rsidR="00EF0770">
        <w:rPr>
          <w:rFonts w:ascii="Arial" w:hAnsi="Arial" w:cs="Arial"/>
          <w:bCs/>
          <w:sz w:val="20"/>
          <w:szCs w:val="20"/>
        </w:rPr>
        <w:t>6</w:t>
      </w:r>
      <w:r w:rsidR="00EF0770" w:rsidRPr="0069727F">
        <w:rPr>
          <w:rFonts w:ascii="Arial" w:hAnsi="Arial" w:cs="Arial"/>
          <w:bCs/>
          <w:sz w:val="20"/>
          <w:szCs w:val="20"/>
        </w:rPr>
        <w:t>. Z tohoto důvodu není možné dodržet termín plnění pro dílčí část 6.3.1. Vypracování plánu společných zařízení ani následnou etapu – dílčí část 6.3.2. Vypracování návrhu nového uspořádání pozemků k jeho vystavení dle § 11 odst. 1 zákona.</w:t>
      </w:r>
    </w:p>
    <w:bookmarkEnd w:id="2"/>
    <w:p w14:paraId="3244BF99" w14:textId="77777777" w:rsidR="006D0062" w:rsidRDefault="006D0062" w:rsidP="006D0062">
      <w:pPr>
        <w:spacing w:after="0" w:line="240" w:lineRule="auto"/>
        <w:rPr>
          <w:rFonts w:ascii="Arial" w:hAnsi="Arial" w:cs="Arial"/>
          <w:bCs/>
          <w:sz w:val="20"/>
          <w:szCs w:val="20"/>
        </w:rPr>
      </w:pPr>
    </w:p>
    <w:p w14:paraId="1D4A5C25" w14:textId="1776FB24" w:rsidR="006D0062" w:rsidRPr="00476424" w:rsidRDefault="006D0062" w:rsidP="006D0062">
      <w:pPr>
        <w:spacing w:after="0" w:line="240" w:lineRule="auto"/>
        <w:ind w:right="-87"/>
        <w:rPr>
          <w:rFonts w:ascii="Arial" w:hAnsi="Arial" w:cs="Arial"/>
          <w:sz w:val="20"/>
          <w:szCs w:val="20"/>
          <w:lang w:val="cs-CZ"/>
        </w:rPr>
      </w:pPr>
      <w:r w:rsidRPr="00476424">
        <w:rPr>
          <w:rFonts w:ascii="Arial" w:hAnsi="Arial" w:cs="Arial"/>
          <w:sz w:val="20"/>
          <w:szCs w:val="20"/>
          <w:lang w:val="cs-CZ"/>
        </w:rPr>
        <w:t>Smluvní strany se dohodly, že zhotovitel předá objednateli dílčí část</w:t>
      </w:r>
      <w:r w:rsidR="00965C59">
        <w:rPr>
          <w:rFonts w:ascii="Arial" w:hAnsi="Arial" w:cs="Arial"/>
          <w:sz w:val="20"/>
          <w:szCs w:val="20"/>
          <w:lang w:val="cs-CZ"/>
        </w:rPr>
        <w:t>i</w:t>
      </w:r>
      <w:r w:rsidRPr="00476424">
        <w:rPr>
          <w:rFonts w:ascii="Arial" w:hAnsi="Arial" w:cs="Arial"/>
          <w:sz w:val="20"/>
          <w:szCs w:val="20"/>
          <w:lang w:val="cs-CZ"/>
        </w:rPr>
        <w:t xml:space="preserve"> díla </w:t>
      </w:r>
      <w:r w:rsidR="00965C59" w:rsidRPr="00965C59">
        <w:rPr>
          <w:rFonts w:ascii="Arial" w:hAnsi="Arial" w:cs="Arial"/>
          <w:b/>
          <w:sz w:val="20"/>
          <w:szCs w:val="20"/>
        </w:rPr>
        <w:t xml:space="preserve">6.3.1 Vypracování plánu společných zařízení (PSZ), 6.3.1 i) a) Výškopisné zaměření zájmového území dle čl. 6.3.1 i) a) smlouvy,  </w:t>
      </w:r>
      <w:r w:rsidR="00965C59" w:rsidRPr="00965C59">
        <w:rPr>
          <w:rFonts w:ascii="Arial" w:hAnsi="Arial" w:cs="Arial"/>
          <w:b/>
          <w:sz w:val="20"/>
          <w:szCs w:val="20"/>
          <w:lang w:val="cs-CZ"/>
        </w:rPr>
        <w:t xml:space="preserve">6.3.1 i) b) </w:t>
      </w:r>
      <w:r w:rsidR="00965C59" w:rsidRPr="00965C59">
        <w:rPr>
          <w:rFonts w:ascii="Arial" w:hAnsi="Arial" w:cs="Arial"/>
          <w:b/>
          <w:sz w:val="20"/>
          <w:szCs w:val="20"/>
        </w:rPr>
        <w:t xml:space="preserve">DTR liniových dopravních staveb PSZ pro stanovení plochy záboru půdy stavbami dle čl. 6.3.1 i) b) smlouvy, </w:t>
      </w:r>
      <w:r w:rsidR="00965C59" w:rsidRPr="00965C59">
        <w:rPr>
          <w:rFonts w:ascii="Arial" w:hAnsi="Arial" w:cs="Arial"/>
          <w:b/>
          <w:sz w:val="20"/>
          <w:szCs w:val="20"/>
          <w:lang w:val="cs-CZ"/>
        </w:rPr>
        <w:t xml:space="preserve">6.3.1 i) b) </w:t>
      </w:r>
      <w:r w:rsidR="00965C59" w:rsidRPr="00965C59">
        <w:rPr>
          <w:rFonts w:ascii="Arial" w:hAnsi="Arial" w:cs="Arial"/>
          <w:b/>
          <w:sz w:val="20"/>
          <w:szCs w:val="20"/>
        </w:rPr>
        <w:t>DTR liniových vodohospodářských a protierozních staveb PSZ pro stanovení plochy záboru půdy stavbami dle čl. 6.3.1 i) b) smlouvy, 6.3.1 i) c) DTR vodohospodářských staveb PSZ dle čl. 6.3.1 i) c) smlouvy</w:t>
      </w:r>
      <w:r w:rsidR="00965C59" w:rsidRPr="00331538">
        <w:rPr>
          <w:rFonts w:ascii="Arial" w:hAnsi="Arial" w:cs="Arial"/>
          <w:sz w:val="20"/>
          <w:szCs w:val="20"/>
        </w:rPr>
        <w:t xml:space="preserve"> </w:t>
      </w:r>
      <w:r w:rsidR="00965C59">
        <w:rPr>
          <w:rFonts w:ascii="Arial" w:hAnsi="Arial" w:cs="Arial"/>
          <w:sz w:val="20"/>
          <w:szCs w:val="20"/>
        </w:rPr>
        <w:t xml:space="preserve">v termínu do </w:t>
      </w:r>
      <w:r w:rsidR="00965C59" w:rsidRPr="00965C59">
        <w:rPr>
          <w:rFonts w:ascii="Arial" w:hAnsi="Arial" w:cs="Arial"/>
          <w:b/>
          <w:bCs/>
          <w:sz w:val="20"/>
          <w:szCs w:val="20"/>
        </w:rPr>
        <w:t>28. února 2027</w:t>
      </w:r>
      <w:r w:rsidR="00965C59">
        <w:rPr>
          <w:rFonts w:ascii="Arial" w:hAnsi="Arial" w:cs="Arial"/>
          <w:sz w:val="20"/>
          <w:szCs w:val="20"/>
        </w:rPr>
        <w:t xml:space="preserve"> a </w:t>
      </w:r>
      <w:r w:rsidRPr="00476424">
        <w:rPr>
          <w:rFonts w:ascii="Arial" w:hAnsi="Arial" w:cs="Arial"/>
          <w:b/>
          <w:bCs/>
          <w:sz w:val="20"/>
          <w:szCs w:val="20"/>
          <w:lang w:val="cs-CZ"/>
        </w:rPr>
        <w:t xml:space="preserve">6.3.2. Vypracování návrhu nového uspořádání pozemků k jeho vystavení dle § 11 odst. 1 zákona </w:t>
      </w:r>
      <w:r w:rsidRPr="00476424">
        <w:rPr>
          <w:rFonts w:ascii="Arial" w:hAnsi="Arial" w:cs="Arial"/>
          <w:sz w:val="20"/>
          <w:szCs w:val="20"/>
          <w:lang w:val="cs-CZ"/>
        </w:rPr>
        <w:t>v termínu do</w:t>
      </w:r>
      <w:r w:rsidRPr="00476424">
        <w:rPr>
          <w:rFonts w:ascii="Arial" w:hAnsi="Arial" w:cs="Arial"/>
          <w:b/>
          <w:bCs/>
          <w:sz w:val="20"/>
          <w:szCs w:val="20"/>
          <w:lang w:val="cs-CZ"/>
        </w:rPr>
        <w:t> 3</w:t>
      </w:r>
      <w:r w:rsidR="00965C59">
        <w:rPr>
          <w:rFonts w:ascii="Arial" w:hAnsi="Arial" w:cs="Arial"/>
          <w:b/>
          <w:bCs/>
          <w:sz w:val="20"/>
          <w:szCs w:val="20"/>
          <w:lang w:val="cs-CZ"/>
        </w:rPr>
        <w:t>1</w:t>
      </w:r>
      <w:r w:rsidRPr="00476424">
        <w:rPr>
          <w:rFonts w:ascii="Arial" w:hAnsi="Arial" w:cs="Arial"/>
          <w:b/>
          <w:bCs/>
          <w:sz w:val="20"/>
          <w:szCs w:val="20"/>
          <w:lang w:val="cs-CZ"/>
        </w:rPr>
        <w:t xml:space="preserve">. </w:t>
      </w:r>
      <w:r w:rsidR="00965C59">
        <w:rPr>
          <w:rFonts w:ascii="Arial" w:hAnsi="Arial" w:cs="Arial"/>
          <w:b/>
          <w:bCs/>
          <w:sz w:val="20"/>
          <w:szCs w:val="20"/>
          <w:lang w:val="cs-CZ"/>
        </w:rPr>
        <w:t>ledna</w:t>
      </w:r>
      <w:r w:rsidRPr="00476424">
        <w:rPr>
          <w:rFonts w:ascii="Arial" w:hAnsi="Arial" w:cs="Arial"/>
          <w:b/>
          <w:bCs/>
          <w:sz w:val="20"/>
          <w:szCs w:val="20"/>
          <w:lang w:val="cs-CZ"/>
        </w:rPr>
        <w:t xml:space="preserve"> 202</w:t>
      </w:r>
      <w:r w:rsidR="00965C59">
        <w:rPr>
          <w:rFonts w:ascii="Arial" w:hAnsi="Arial" w:cs="Arial"/>
          <w:b/>
          <w:bCs/>
          <w:sz w:val="20"/>
          <w:szCs w:val="20"/>
          <w:lang w:val="cs-CZ"/>
        </w:rPr>
        <w:t>8</w:t>
      </w:r>
      <w:r w:rsidRPr="00476424">
        <w:rPr>
          <w:rFonts w:ascii="Arial" w:hAnsi="Arial" w:cs="Arial"/>
          <w:b/>
          <w:bCs/>
          <w:sz w:val="20"/>
          <w:szCs w:val="20"/>
          <w:lang w:val="cs-CZ"/>
        </w:rPr>
        <w:t xml:space="preserve"> </w:t>
      </w:r>
      <w:r w:rsidRPr="00476424">
        <w:rPr>
          <w:rFonts w:ascii="Arial" w:hAnsi="Arial" w:cs="Arial"/>
          <w:sz w:val="20"/>
          <w:szCs w:val="20"/>
          <w:lang w:val="cs-CZ"/>
        </w:rPr>
        <w:t xml:space="preserve">s tím, že dřívější termín plnění je možný. </w:t>
      </w:r>
    </w:p>
    <w:p w14:paraId="48BDB435" w14:textId="77777777" w:rsidR="006D0062" w:rsidRDefault="006D0062" w:rsidP="006D0062">
      <w:pPr>
        <w:spacing w:after="0" w:line="240" w:lineRule="auto"/>
        <w:ind w:right="-87"/>
        <w:rPr>
          <w:rFonts w:ascii="Arial" w:hAnsi="Arial" w:cs="Arial"/>
          <w:sz w:val="20"/>
          <w:szCs w:val="20"/>
          <w:highlight w:val="yellow"/>
        </w:rPr>
      </w:pPr>
    </w:p>
    <w:p w14:paraId="1999CA35" w14:textId="0119E365" w:rsidR="00633BE0" w:rsidRDefault="006D0062" w:rsidP="006D0062">
      <w:pPr>
        <w:pStyle w:val="Level2"/>
        <w:numPr>
          <w:ilvl w:val="0"/>
          <w:numId w:val="0"/>
        </w:numPr>
        <w:spacing w:after="0" w:line="240" w:lineRule="auto"/>
        <w:jc w:val="both"/>
        <w:rPr>
          <w:rFonts w:ascii="Arial" w:hAnsi="Arial" w:cs="Arial"/>
          <w:bCs/>
          <w:sz w:val="20"/>
          <w:szCs w:val="20"/>
        </w:rPr>
      </w:pPr>
      <w:r w:rsidRPr="00476424">
        <w:rPr>
          <w:rFonts w:ascii="Arial" w:hAnsi="Arial" w:cs="Arial"/>
          <w:bCs/>
          <w:sz w:val="20"/>
          <w:szCs w:val="20"/>
        </w:rPr>
        <w:t>Dodatek je uzavřen v souladu s </w:t>
      </w:r>
      <w:r w:rsidRPr="00D948E0">
        <w:rPr>
          <w:rFonts w:ascii="Arial" w:hAnsi="Arial" w:cs="Arial"/>
          <w:bCs/>
          <w:sz w:val="20"/>
          <w:szCs w:val="20"/>
        </w:rPr>
        <w:t xml:space="preserve">ustanovením § </w:t>
      </w:r>
      <w:r w:rsidR="00633BE0" w:rsidRPr="00D948E0">
        <w:rPr>
          <w:rFonts w:ascii="Arial" w:hAnsi="Arial" w:cs="Arial"/>
          <w:bCs/>
          <w:sz w:val="20"/>
          <w:szCs w:val="20"/>
        </w:rPr>
        <w:t>100</w:t>
      </w:r>
      <w:r w:rsidRPr="00D948E0">
        <w:rPr>
          <w:rFonts w:ascii="Arial" w:hAnsi="Arial" w:cs="Arial"/>
          <w:bCs/>
          <w:sz w:val="20"/>
          <w:szCs w:val="20"/>
        </w:rPr>
        <w:t xml:space="preserve"> odst. </w:t>
      </w:r>
      <w:r w:rsidR="00633BE0" w:rsidRPr="00D948E0">
        <w:rPr>
          <w:rFonts w:ascii="Arial" w:hAnsi="Arial" w:cs="Arial"/>
          <w:bCs/>
          <w:sz w:val="20"/>
          <w:szCs w:val="20"/>
        </w:rPr>
        <w:t>1</w:t>
      </w:r>
      <w:r w:rsidRPr="00D948E0">
        <w:rPr>
          <w:rFonts w:ascii="Arial" w:hAnsi="Arial" w:cs="Arial"/>
          <w:bCs/>
          <w:sz w:val="20"/>
          <w:szCs w:val="20"/>
        </w:rPr>
        <w:t xml:space="preserve"> ZZVZ</w:t>
      </w:r>
      <w:r w:rsidRPr="00476424">
        <w:rPr>
          <w:rFonts w:ascii="Arial" w:hAnsi="Arial" w:cs="Arial"/>
          <w:bCs/>
          <w:sz w:val="20"/>
          <w:szCs w:val="20"/>
        </w:rPr>
        <w:t>. Provedená změna závazku ze</w:t>
      </w:r>
      <w:r>
        <w:rPr>
          <w:rFonts w:ascii="Arial" w:hAnsi="Arial" w:cs="Arial"/>
          <w:bCs/>
          <w:sz w:val="20"/>
          <w:szCs w:val="20"/>
        </w:rPr>
        <w:t> s</w:t>
      </w:r>
      <w:r w:rsidRPr="00476424">
        <w:rPr>
          <w:rFonts w:ascii="Arial" w:hAnsi="Arial" w:cs="Arial"/>
          <w:bCs/>
          <w:sz w:val="20"/>
          <w:szCs w:val="20"/>
        </w:rPr>
        <w:t>mlouvy, resp. změna termínu dílčí</w:t>
      </w:r>
      <w:r w:rsidR="00965C59">
        <w:rPr>
          <w:rFonts w:ascii="Arial" w:hAnsi="Arial" w:cs="Arial"/>
          <w:bCs/>
          <w:sz w:val="20"/>
          <w:szCs w:val="20"/>
        </w:rPr>
        <w:t>ch</w:t>
      </w:r>
      <w:r w:rsidRPr="00476424">
        <w:rPr>
          <w:rFonts w:ascii="Arial" w:hAnsi="Arial" w:cs="Arial"/>
          <w:bCs/>
          <w:sz w:val="20"/>
          <w:szCs w:val="20"/>
        </w:rPr>
        <w:t xml:space="preserve"> část</w:t>
      </w:r>
      <w:r w:rsidR="00965C59">
        <w:rPr>
          <w:rFonts w:ascii="Arial" w:hAnsi="Arial" w:cs="Arial"/>
          <w:bCs/>
          <w:sz w:val="20"/>
          <w:szCs w:val="20"/>
        </w:rPr>
        <w:t>í</w:t>
      </w:r>
      <w:r>
        <w:rPr>
          <w:rFonts w:ascii="Arial" w:hAnsi="Arial" w:cs="Arial"/>
          <w:bCs/>
          <w:sz w:val="20"/>
          <w:szCs w:val="20"/>
        </w:rPr>
        <w:t xml:space="preserve"> díla </w:t>
      </w:r>
      <w:r w:rsidR="00965C59">
        <w:rPr>
          <w:rFonts w:ascii="Arial" w:hAnsi="Arial" w:cs="Arial"/>
          <w:bCs/>
          <w:sz w:val="20"/>
          <w:szCs w:val="20"/>
        </w:rPr>
        <w:t xml:space="preserve">6.3.1 Vypracování plánu společných zařízení (PSZ), </w:t>
      </w:r>
      <w:r w:rsidR="00965C59" w:rsidRPr="00331538">
        <w:rPr>
          <w:rFonts w:ascii="Arial" w:hAnsi="Arial" w:cs="Arial"/>
          <w:sz w:val="20"/>
          <w:szCs w:val="20"/>
        </w:rPr>
        <w:t xml:space="preserve">6.3.1 i) a) Výškopisné zaměření zájmového území dle čl. 6.3.1 i) a) smlouvy,  6.3.1 i) b) DTR liniových dopravních staveb PSZ pro stanovení plochy záboru půdy stavbami dle čl. 6.3.1 i) b) smlouvy, 6.3.1 i) b) DTR liniových vodohospodářských a protierozních staveb PSZ pro stanovení plochy záboru půdy stavbami dle čl. 6.3.1 i) b) smlouvy, 6.3.1 i) c) DTR vodohospodářských staveb PSZ dle čl. 6.3.1 i) c) smlouvy a </w:t>
      </w:r>
      <w:r w:rsidRPr="005E0161">
        <w:rPr>
          <w:rFonts w:ascii="Arial" w:hAnsi="Arial" w:cs="Arial"/>
          <w:sz w:val="20"/>
          <w:szCs w:val="20"/>
        </w:rPr>
        <w:t xml:space="preserve">6.3.2. Vypracování návrhu nového uspořádání pozemků k jeho vystavení dle § 11 odst. 1 </w:t>
      </w:r>
      <w:r w:rsidRPr="00C521CB">
        <w:rPr>
          <w:rFonts w:ascii="Arial" w:hAnsi="Arial" w:cs="Arial"/>
          <w:sz w:val="20"/>
          <w:szCs w:val="20"/>
        </w:rPr>
        <w:t>zákona</w:t>
      </w:r>
      <w:r w:rsidRPr="00C521CB">
        <w:rPr>
          <w:rFonts w:ascii="Arial" w:hAnsi="Arial" w:cs="Arial"/>
          <w:bCs/>
          <w:sz w:val="20"/>
          <w:szCs w:val="20"/>
        </w:rPr>
        <w:t xml:space="preserve"> je </w:t>
      </w:r>
      <w:r w:rsidR="00633BE0" w:rsidRPr="00C521CB">
        <w:rPr>
          <w:rFonts w:ascii="Arial" w:hAnsi="Arial" w:cs="Arial"/>
          <w:bCs/>
          <w:sz w:val="20"/>
          <w:szCs w:val="20"/>
        </w:rPr>
        <w:t xml:space="preserve">vyhrazenou </w:t>
      </w:r>
      <w:r w:rsidRPr="00C521CB">
        <w:rPr>
          <w:rFonts w:ascii="Arial" w:hAnsi="Arial" w:cs="Arial"/>
          <w:bCs/>
          <w:sz w:val="20"/>
          <w:szCs w:val="20"/>
        </w:rPr>
        <w:t>změnou</w:t>
      </w:r>
      <w:r w:rsidR="00633BE0" w:rsidRPr="00C521CB">
        <w:rPr>
          <w:rFonts w:ascii="Arial" w:hAnsi="Arial" w:cs="Arial"/>
          <w:bCs/>
          <w:sz w:val="20"/>
          <w:szCs w:val="20"/>
        </w:rPr>
        <w:t xml:space="preserve"> tak, jak je uvedeno v čl. 17 odst. 17.7 písm. b) smlouvy o dílo.</w:t>
      </w:r>
      <w:r w:rsidRPr="00476424">
        <w:rPr>
          <w:rFonts w:ascii="Arial" w:hAnsi="Arial" w:cs="Arial"/>
          <w:bCs/>
          <w:sz w:val="20"/>
          <w:szCs w:val="20"/>
        </w:rPr>
        <w:t xml:space="preserve"> </w:t>
      </w:r>
    </w:p>
    <w:p w14:paraId="005F88D5" w14:textId="77777777" w:rsidR="006D0062" w:rsidRDefault="006D0062" w:rsidP="006D0062">
      <w:pPr>
        <w:autoSpaceDE w:val="0"/>
        <w:autoSpaceDN w:val="0"/>
        <w:adjustRightInd w:val="0"/>
        <w:spacing w:after="0" w:line="240" w:lineRule="auto"/>
        <w:rPr>
          <w:rFonts w:ascii="Arial" w:hAnsi="Arial" w:cs="Arial"/>
          <w:snapToGrid w:val="0"/>
          <w:sz w:val="20"/>
          <w:szCs w:val="20"/>
        </w:rPr>
      </w:pPr>
    </w:p>
    <w:p w14:paraId="6C110355" w14:textId="68F75D94" w:rsidR="006D0062" w:rsidRPr="00476424" w:rsidRDefault="006D0062" w:rsidP="006D0062">
      <w:pPr>
        <w:autoSpaceDE w:val="0"/>
        <w:autoSpaceDN w:val="0"/>
        <w:adjustRightInd w:val="0"/>
        <w:spacing w:after="0" w:line="240" w:lineRule="auto"/>
        <w:rPr>
          <w:rFonts w:ascii="Arial" w:hAnsi="Arial" w:cs="Arial"/>
          <w:snapToGrid w:val="0"/>
          <w:sz w:val="20"/>
          <w:szCs w:val="20"/>
        </w:rPr>
      </w:pPr>
      <w:r w:rsidRPr="00476424">
        <w:rPr>
          <w:rFonts w:ascii="Arial" w:hAnsi="Arial" w:cs="Arial"/>
          <w:snapToGrid w:val="0"/>
          <w:sz w:val="20"/>
          <w:szCs w:val="20"/>
        </w:rPr>
        <w:t>Na základě výše uvedených skutečností dochází ke změně termín</w:t>
      </w:r>
      <w:r w:rsidR="00C521CB">
        <w:rPr>
          <w:rFonts w:ascii="Arial" w:hAnsi="Arial" w:cs="Arial"/>
          <w:snapToGrid w:val="0"/>
          <w:sz w:val="20"/>
          <w:szCs w:val="20"/>
        </w:rPr>
        <w:t>ů</w:t>
      </w:r>
      <w:r w:rsidRPr="00476424">
        <w:rPr>
          <w:rFonts w:ascii="Arial" w:hAnsi="Arial" w:cs="Arial"/>
          <w:snapToGrid w:val="0"/>
          <w:sz w:val="20"/>
          <w:szCs w:val="20"/>
        </w:rPr>
        <w:t xml:space="preserve"> odevzdání uveden</w:t>
      </w:r>
      <w:r w:rsidR="003E4C0C">
        <w:rPr>
          <w:rFonts w:ascii="Arial" w:hAnsi="Arial" w:cs="Arial"/>
          <w:snapToGrid w:val="0"/>
          <w:sz w:val="20"/>
          <w:szCs w:val="20"/>
        </w:rPr>
        <w:t>ých</w:t>
      </w:r>
      <w:r w:rsidRPr="00476424">
        <w:rPr>
          <w:rFonts w:ascii="Arial" w:hAnsi="Arial" w:cs="Arial"/>
          <w:snapToGrid w:val="0"/>
          <w:sz w:val="20"/>
          <w:szCs w:val="20"/>
        </w:rPr>
        <w:t xml:space="preserve"> dílčí</w:t>
      </w:r>
      <w:r w:rsidR="003E4C0C">
        <w:rPr>
          <w:rFonts w:ascii="Arial" w:hAnsi="Arial" w:cs="Arial"/>
          <w:snapToGrid w:val="0"/>
          <w:sz w:val="20"/>
          <w:szCs w:val="20"/>
        </w:rPr>
        <w:t>ch</w:t>
      </w:r>
      <w:r w:rsidRPr="00476424">
        <w:rPr>
          <w:rFonts w:ascii="Arial" w:hAnsi="Arial" w:cs="Arial"/>
          <w:snapToGrid w:val="0"/>
          <w:sz w:val="20"/>
          <w:szCs w:val="20"/>
        </w:rPr>
        <w:t xml:space="preserve"> část</w:t>
      </w:r>
      <w:r w:rsidR="003E4C0C">
        <w:rPr>
          <w:rFonts w:ascii="Arial" w:hAnsi="Arial" w:cs="Arial"/>
          <w:snapToGrid w:val="0"/>
          <w:sz w:val="20"/>
          <w:szCs w:val="20"/>
        </w:rPr>
        <w:t>í</w:t>
      </w:r>
      <w:r w:rsidRPr="00476424">
        <w:rPr>
          <w:rFonts w:ascii="Arial" w:hAnsi="Arial" w:cs="Arial"/>
          <w:snapToGrid w:val="0"/>
          <w:sz w:val="20"/>
          <w:szCs w:val="20"/>
        </w:rPr>
        <w:t xml:space="preserve"> tak, aby bylo možné veškeré činnosti řádně provést.</w:t>
      </w:r>
      <w:r w:rsidRPr="00476424">
        <w:rPr>
          <w:rFonts w:ascii="Arial" w:hAnsi="Arial" w:cs="Arial"/>
          <w:bCs/>
          <w:sz w:val="20"/>
          <w:szCs w:val="20"/>
        </w:rPr>
        <w:t xml:space="preserve"> </w:t>
      </w:r>
    </w:p>
    <w:p w14:paraId="63B9B74F" w14:textId="77777777" w:rsidR="006D0062" w:rsidRDefault="006D0062" w:rsidP="006D0062">
      <w:pPr>
        <w:pStyle w:val="Style18"/>
        <w:keepNext/>
        <w:keepLines/>
        <w:shd w:val="clear" w:color="auto" w:fill="auto"/>
        <w:spacing w:after="0" w:line="240" w:lineRule="auto"/>
        <w:rPr>
          <w:sz w:val="20"/>
          <w:szCs w:val="20"/>
          <w:lang w:eastAsia="cs-CZ" w:bidi="cs-CZ"/>
        </w:rPr>
      </w:pPr>
    </w:p>
    <w:p w14:paraId="66BA3B6C" w14:textId="77777777" w:rsidR="006D0062" w:rsidRPr="00476424" w:rsidRDefault="006D0062" w:rsidP="006D0062">
      <w:pPr>
        <w:pStyle w:val="Style18"/>
        <w:keepNext/>
        <w:keepLines/>
        <w:shd w:val="clear" w:color="auto" w:fill="auto"/>
        <w:spacing w:after="0" w:line="240" w:lineRule="auto"/>
        <w:rPr>
          <w:sz w:val="20"/>
          <w:szCs w:val="20"/>
          <w:lang w:eastAsia="cs-CZ" w:bidi="cs-CZ"/>
        </w:rPr>
      </w:pPr>
    </w:p>
    <w:p w14:paraId="11868364" w14:textId="77777777" w:rsidR="006D0062" w:rsidRPr="00476424" w:rsidRDefault="006D0062" w:rsidP="006D0062">
      <w:pPr>
        <w:pStyle w:val="Tabulka-buky11"/>
        <w:spacing w:before="0" w:after="0"/>
        <w:jc w:val="center"/>
        <w:rPr>
          <w:rFonts w:ascii="Arial" w:hAnsi="Arial" w:cs="Arial"/>
          <w:b/>
          <w:bCs/>
          <w:lang w:val="cs-CZ"/>
        </w:rPr>
      </w:pPr>
      <w:r w:rsidRPr="00476424">
        <w:rPr>
          <w:rFonts w:ascii="Arial" w:hAnsi="Arial" w:cs="Arial"/>
          <w:b/>
          <w:bCs/>
          <w:lang w:val="cs-CZ"/>
        </w:rPr>
        <w:t>Čl. II</w:t>
      </w:r>
    </w:p>
    <w:p w14:paraId="706B4F0B" w14:textId="77777777" w:rsidR="006D0062" w:rsidRDefault="006D0062" w:rsidP="006D0062">
      <w:pPr>
        <w:pStyle w:val="Tabulka-buky11"/>
        <w:spacing w:before="0" w:after="0"/>
        <w:jc w:val="center"/>
        <w:rPr>
          <w:rFonts w:ascii="Arial" w:hAnsi="Arial" w:cs="Arial"/>
          <w:b/>
          <w:bCs/>
          <w:lang w:val="cs-CZ"/>
        </w:rPr>
      </w:pPr>
      <w:r w:rsidRPr="00476424">
        <w:rPr>
          <w:rFonts w:ascii="Arial" w:hAnsi="Arial" w:cs="Arial"/>
          <w:b/>
          <w:bCs/>
          <w:lang w:val="cs-CZ"/>
        </w:rPr>
        <w:t>Závěrečná ustanovení</w:t>
      </w:r>
    </w:p>
    <w:p w14:paraId="017E75F4" w14:textId="77777777" w:rsidR="00EF00EF" w:rsidRPr="00476424" w:rsidRDefault="00EF00EF" w:rsidP="006D0062">
      <w:pPr>
        <w:pStyle w:val="Tabulka-buky11"/>
        <w:spacing w:before="0" w:after="0"/>
        <w:jc w:val="center"/>
        <w:rPr>
          <w:rFonts w:ascii="Arial" w:hAnsi="Arial" w:cs="Arial"/>
          <w:b/>
          <w:bCs/>
          <w:lang w:val="cs-CZ"/>
        </w:rPr>
      </w:pPr>
    </w:p>
    <w:p w14:paraId="5FC45048" w14:textId="7FCF523D" w:rsidR="006D0062" w:rsidRPr="00965C59" w:rsidRDefault="006D0062" w:rsidP="00EF00EF">
      <w:pPr>
        <w:pStyle w:val="Zkladntext3"/>
        <w:numPr>
          <w:ilvl w:val="0"/>
          <w:numId w:val="5"/>
        </w:numPr>
        <w:spacing w:after="0" w:line="240" w:lineRule="auto"/>
        <w:rPr>
          <w:rFonts w:ascii="Arial" w:hAnsi="Arial" w:cs="Arial"/>
          <w:sz w:val="20"/>
          <w:szCs w:val="20"/>
        </w:rPr>
      </w:pPr>
      <w:r w:rsidRPr="00965C59">
        <w:rPr>
          <w:rFonts w:ascii="Arial" w:hAnsi="Arial" w:cs="Arial"/>
          <w:sz w:val="20"/>
          <w:szCs w:val="20"/>
        </w:rPr>
        <w:t xml:space="preserve">Ostatní články </w:t>
      </w:r>
      <w:r w:rsidR="005E1072">
        <w:rPr>
          <w:rFonts w:ascii="Arial" w:hAnsi="Arial" w:cs="Arial"/>
          <w:sz w:val="20"/>
          <w:szCs w:val="20"/>
        </w:rPr>
        <w:t>S</w:t>
      </w:r>
      <w:r w:rsidRPr="00965C59">
        <w:rPr>
          <w:rFonts w:ascii="Arial" w:hAnsi="Arial" w:cs="Arial"/>
          <w:sz w:val="20"/>
          <w:szCs w:val="20"/>
        </w:rPr>
        <w:t>mlouvy o dílo zůstávají</w:t>
      </w:r>
      <w:r w:rsidR="002E19C2">
        <w:rPr>
          <w:rFonts w:ascii="Arial" w:hAnsi="Arial" w:cs="Arial"/>
          <w:sz w:val="20"/>
          <w:szCs w:val="20"/>
        </w:rPr>
        <w:t xml:space="preserve"> beze změny</w:t>
      </w:r>
      <w:r w:rsidRPr="00965C59">
        <w:rPr>
          <w:rFonts w:ascii="Arial" w:hAnsi="Arial" w:cs="Arial"/>
          <w:sz w:val="20"/>
          <w:szCs w:val="20"/>
        </w:rPr>
        <w:t>.</w:t>
      </w:r>
    </w:p>
    <w:p w14:paraId="0948BA98" w14:textId="77777777" w:rsidR="006D0062" w:rsidRPr="00965C59" w:rsidRDefault="006D0062" w:rsidP="00965C59">
      <w:pPr>
        <w:pStyle w:val="Zkladntext3"/>
        <w:spacing w:after="0" w:line="240" w:lineRule="auto"/>
        <w:rPr>
          <w:rFonts w:ascii="Arial" w:hAnsi="Arial" w:cs="Arial"/>
          <w:b/>
          <w:bCs/>
          <w:sz w:val="20"/>
          <w:szCs w:val="20"/>
        </w:rPr>
      </w:pPr>
    </w:p>
    <w:p w14:paraId="462B03EE" w14:textId="0470E691" w:rsidR="006D0062" w:rsidRPr="00965C59" w:rsidRDefault="006D0062" w:rsidP="00EF00EF">
      <w:pPr>
        <w:pStyle w:val="Zkladntext3"/>
        <w:numPr>
          <w:ilvl w:val="0"/>
          <w:numId w:val="5"/>
        </w:numPr>
        <w:spacing w:after="0" w:line="240" w:lineRule="auto"/>
        <w:rPr>
          <w:rFonts w:ascii="Arial" w:hAnsi="Arial" w:cs="Arial"/>
          <w:b/>
          <w:bCs/>
          <w:sz w:val="20"/>
          <w:szCs w:val="20"/>
        </w:rPr>
      </w:pPr>
      <w:r w:rsidRPr="00965C59">
        <w:rPr>
          <w:rFonts w:ascii="Arial" w:hAnsi="Arial" w:cs="Arial"/>
          <w:sz w:val="20"/>
          <w:szCs w:val="20"/>
        </w:rPr>
        <w:t>Nedílnou součástí tohoto dodatku je Položkový výkaz činností.</w:t>
      </w:r>
    </w:p>
    <w:p w14:paraId="7B428977" w14:textId="77777777" w:rsidR="006D0062" w:rsidRPr="00965C59" w:rsidRDefault="006D0062" w:rsidP="00965C59">
      <w:pPr>
        <w:pStyle w:val="Zkladntext3"/>
        <w:spacing w:after="0" w:line="240" w:lineRule="auto"/>
        <w:rPr>
          <w:rFonts w:ascii="Arial" w:hAnsi="Arial" w:cs="Arial"/>
          <w:b/>
          <w:bCs/>
          <w:sz w:val="20"/>
          <w:szCs w:val="20"/>
        </w:rPr>
      </w:pPr>
    </w:p>
    <w:p w14:paraId="42A0896D" w14:textId="03F5A23D" w:rsidR="006D0062" w:rsidRPr="00965C59" w:rsidRDefault="006D0062" w:rsidP="00EF00EF">
      <w:pPr>
        <w:pStyle w:val="Zkladntext3"/>
        <w:numPr>
          <w:ilvl w:val="0"/>
          <w:numId w:val="5"/>
        </w:numPr>
        <w:spacing w:after="0" w:line="240" w:lineRule="auto"/>
        <w:rPr>
          <w:rFonts w:ascii="Arial" w:hAnsi="Arial" w:cs="Arial"/>
          <w:bCs/>
          <w:iCs/>
          <w:sz w:val="20"/>
          <w:szCs w:val="20"/>
        </w:rPr>
      </w:pPr>
      <w:r w:rsidRPr="00965C59">
        <w:rPr>
          <w:rFonts w:ascii="Arial" w:hAnsi="Arial" w:cs="Arial"/>
          <w:sz w:val="20"/>
          <w:szCs w:val="20"/>
        </w:rPr>
        <w:t xml:space="preserve">Smluvní strany jsou si plně vědomy zákonné povinnosti uveřejnit tento </w:t>
      </w:r>
      <w:r w:rsidR="005E1072">
        <w:rPr>
          <w:rFonts w:ascii="Arial" w:hAnsi="Arial" w:cs="Arial"/>
          <w:sz w:val="20"/>
          <w:szCs w:val="20"/>
        </w:rPr>
        <w:t>D</w:t>
      </w:r>
      <w:r w:rsidRPr="00965C59">
        <w:rPr>
          <w:rFonts w:ascii="Arial" w:hAnsi="Arial" w:cs="Arial"/>
          <w:sz w:val="20"/>
          <w:szCs w:val="20"/>
        </w:rPr>
        <w:t xml:space="preserve">odatek v souladu s ustanoveními zákona </w:t>
      </w:r>
      <w:r w:rsidRPr="00965C59">
        <w:rPr>
          <w:rFonts w:ascii="Arial" w:hAnsi="Arial" w:cs="Arial"/>
          <w:bCs/>
          <w:iCs/>
          <w:sz w:val="20"/>
          <w:szCs w:val="20"/>
        </w:rPr>
        <w:t xml:space="preserve">č. 340/2015 Sb., o zvláštních podmínkách účinnosti některých smluv, uveřejňování těchto smluv a o registru smluv (zákon o registru smluv), ve znění pozdějších předpisů. Smluvní strany se dále dohodly, že tento </w:t>
      </w:r>
      <w:r w:rsidR="002E19C2">
        <w:rPr>
          <w:rFonts w:ascii="Arial" w:hAnsi="Arial" w:cs="Arial"/>
          <w:bCs/>
          <w:iCs/>
          <w:sz w:val="20"/>
          <w:szCs w:val="20"/>
        </w:rPr>
        <w:t>D</w:t>
      </w:r>
      <w:r w:rsidRPr="00965C59">
        <w:rPr>
          <w:rFonts w:ascii="Arial" w:hAnsi="Arial" w:cs="Arial"/>
          <w:bCs/>
          <w:iCs/>
          <w:sz w:val="20"/>
          <w:szCs w:val="20"/>
        </w:rPr>
        <w:t xml:space="preserve">odatek zašle správci registru smluv k uveřejnění prostřednictvím registru smluv </w:t>
      </w:r>
      <w:r w:rsidR="00CC5AD4">
        <w:rPr>
          <w:rFonts w:ascii="Arial" w:hAnsi="Arial" w:cs="Arial"/>
          <w:bCs/>
          <w:iCs/>
          <w:sz w:val="20"/>
          <w:szCs w:val="20"/>
        </w:rPr>
        <w:t>O</w:t>
      </w:r>
      <w:r w:rsidRPr="00965C59">
        <w:rPr>
          <w:rFonts w:ascii="Arial" w:hAnsi="Arial" w:cs="Arial"/>
          <w:bCs/>
          <w:iCs/>
          <w:sz w:val="20"/>
          <w:szCs w:val="20"/>
        </w:rPr>
        <w:t>bjednatel.</w:t>
      </w:r>
    </w:p>
    <w:p w14:paraId="23C4E35B" w14:textId="77777777" w:rsidR="006D0062" w:rsidRPr="00965C59" w:rsidRDefault="006D0062" w:rsidP="00965C59">
      <w:pPr>
        <w:pStyle w:val="Zkladntext"/>
        <w:rPr>
          <w:rFonts w:ascii="Arial" w:hAnsi="Arial" w:cs="Arial"/>
          <w:sz w:val="20"/>
          <w:szCs w:val="20"/>
        </w:rPr>
      </w:pPr>
    </w:p>
    <w:p w14:paraId="5352DBD8" w14:textId="4E6DDCEE" w:rsidR="006D0062" w:rsidRPr="00CC5AD4" w:rsidRDefault="006D0062" w:rsidP="00CC5AD4">
      <w:pPr>
        <w:pStyle w:val="Odstavecseseznamem"/>
        <w:numPr>
          <w:ilvl w:val="0"/>
          <w:numId w:val="5"/>
        </w:numPr>
        <w:spacing w:after="0" w:line="240" w:lineRule="auto"/>
        <w:rPr>
          <w:rFonts w:ascii="Arial" w:hAnsi="Arial" w:cs="Arial"/>
          <w:sz w:val="20"/>
          <w:szCs w:val="20"/>
        </w:rPr>
      </w:pPr>
      <w:r w:rsidRPr="00CC5AD4">
        <w:rPr>
          <w:rFonts w:ascii="Arial" w:hAnsi="Arial" w:cs="Arial"/>
          <w:sz w:val="20"/>
          <w:szCs w:val="20"/>
        </w:rPr>
        <w:t xml:space="preserve">Dodatek nabývá platnosti dnem podpisu </w:t>
      </w:r>
      <w:r w:rsidR="00CC5AD4">
        <w:rPr>
          <w:rFonts w:ascii="Arial" w:hAnsi="Arial" w:cs="Arial"/>
          <w:sz w:val="20"/>
          <w:szCs w:val="20"/>
        </w:rPr>
        <w:t>S</w:t>
      </w:r>
      <w:r w:rsidRPr="00CC5AD4">
        <w:rPr>
          <w:rFonts w:ascii="Arial" w:hAnsi="Arial" w:cs="Arial"/>
          <w:sz w:val="20"/>
          <w:szCs w:val="20"/>
        </w:rPr>
        <w:t xml:space="preserve">mluvních stran a účinnosti dnem jeho uveřejnění v registru smluv dle § 6 odst. 1 zákona </w:t>
      </w:r>
      <w:r w:rsidRPr="00CC5AD4">
        <w:rPr>
          <w:rFonts w:ascii="Arial" w:hAnsi="Arial" w:cs="Arial"/>
          <w:bCs/>
          <w:iCs/>
          <w:sz w:val="20"/>
          <w:szCs w:val="20"/>
        </w:rPr>
        <w:t>č. 340/2015 Sb., o zvláštních podmínkách účinnosti některých smluv, uveřejňování těchto smluv a o registru smluv (zákon o registru smluv), ve znění pozdějších předpisů.</w:t>
      </w:r>
    </w:p>
    <w:p w14:paraId="2CC8D9BE" w14:textId="77777777" w:rsidR="006D0062" w:rsidRPr="00A029D4" w:rsidRDefault="006D0062" w:rsidP="006D0062">
      <w:pPr>
        <w:pStyle w:val="Zkladntext"/>
        <w:rPr>
          <w:rFonts w:ascii="Arial" w:hAnsi="Arial" w:cs="Arial"/>
          <w:bCs/>
          <w:iCs/>
          <w:sz w:val="20"/>
          <w:szCs w:val="20"/>
        </w:rPr>
      </w:pPr>
    </w:p>
    <w:p w14:paraId="3056138F" w14:textId="3FA34DE5" w:rsidR="006D0062" w:rsidRPr="00F262AB" w:rsidRDefault="006D0062" w:rsidP="006D0062">
      <w:pPr>
        <w:pStyle w:val="Zkladntext"/>
        <w:rPr>
          <w:rFonts w:ascii="Arial" w:hAnsi="Arial" w:cs="Arial"/>
          <w:b/>
          <w:i/>
          <w:iCs/>
          <w:sz w:val="20"/>
          <w:szCs w:val="20"/>
        </w:rPr>
      </w:pPr>
      <w:r w:rsidRPr="00F262AB">
        <w:rPr>
          <w:rFonts w:ascii="Arial" w:hAnsi="Arial" w:cs="Arial"/>
          <w:b/>
          <w:iCs/>
          <w:sz w:val="20"/>
          <w:szCs w:val="20"/>
        </w:rPr>
        <w:t xml:space="preserve">Smluvní strany tímto výslovně prohlašují, že tento </w:t>
      </w:r>
      <w:r w:rsidR="00F262AB">
        <w:rPr>
          <w:rFonts w:ascii="Arial" w:hAnsi="Arial" w:cs="Arial"/>
          <w:b/>
          <w:iCs/>
          <w:sz w:val="20"/>
          <w:szCs w:val="20"/>
        </w:rPr>
        <w:t>D</w:t>
      </w:r>
      <w:r w:rsidRPr="00F262AB">
        <w:rPr>
          <w:rFonts w:ascii="Arial" w:hAnsi="Arial" w:cs="Arial"/>
          <w:b/>
          <w:iCs/>
          <w:sz w:val="20"/>
          <w:szCs w:val="20"/>
        </w:rPr>
        <w:t>odatek vyjadřuje jejich pravou a svobodnou vůli, na důkaz čehož připojují níže své podpisy.</w:t>
      </w:r>
    </w:p>
    <w:p w14:paraId="71391E00" w14:textId="77777777" w:rsidR="006D0062" w:rsidRDefault="006D0062" w:rsidP="006D0062">
      <w:pPr>
        <w:pStyle w:val="Tabulka-buky11"/>
        <w:spacing w:before="0" w:after="0"/>
        <w:rPr>
          <w:rFonts w:ascii="Arial" w:hAnsi="Arial" w:cs="Arial"/>
          <w:lang w:val="cs-CZ"/>
        </w:rPr>
      </w:pPr>
    </w:p>
    <w:p w14:paraId="72FCB719" w14:textId="77777777" w:rsidR="00F262AB" w:rsidRDefault="00F262AB" w:rsidP="006D0062">
      <w:pPr>
        <w:pStyle w:val="Tabulka-buky11"/>
        <w:spacing w:before="0" w:after="0"/>
        <w:rPr>
          <w:rFonts w:ascii="Arial" w:hAnsi="Arial" w:cs="Arial"/>
          <w:lang w:val="cs-CZ"/>
        </w:rPr>
      </w:pPr>
    </w:p>
    <w:p w14:paraId="3740EA06" w14:textId="77777777" w:rsidR="006D0062" w:rsidRPr="00F204BC" w:rsidRDefault="006D0062" w:rsidP="006D0062">
      <w:pPr>
        <w:pStyle w:val="Tabulka-buky11"/>
        <w:spacing w:before="0" w:after="0"/>
        <w:rPr>
          <w:rFonts w:ascii="Arial" w:hAnsi="Arial" w:cs="Arial"/>
          <w:lang w:val="cs-CZ"/>
        </w:rPr>
      </w:pPr>
    </w:p>
    <w:p w14:paraId="505EC41E" w14:textId="77777777" w:rsidR="006D0062" w:rsidRPr="00F204BC" w:rsidRDefault="006D0062" w:rsidP="006D0062">
      <w:pPr>
        <w:spacing w:after="0" w:line="240" w:lineRule="auto"/>
        <w:rPr>
          <w:rFonts w:ascii="Arial" w:hAnsi="Arial" w:cs="Arial"/>
          <w:b/>
          <w:sz w:val="20"/>
          <w:szCs w:val="20"/>
        </w:rPr>
      </w:pPr>
      <w:r w:rsidRPr="00F204BC">
        <w:rPr>
          <w:rFonts w:ascii="Arial" w:hAnsi="Arial" w:cs="Arial"/>
          <w:b/>
          <w:sz w:val="20"/>
          <w:szCs w:val="20"/>
        </w:rPr>
        <w:t>Příloha</w:t>
      </w:r>
    </w:p>
    <w:p w14:paraId="5E9687DE" w14:textId="77777777" w:rsidR="006D0062" w:rsidRPr="00F204BC" w:rsidRDefault="006D0062" w:rsidP="006D0062">
      <w:pPr>
        <w:spacing w:after="0" w:line="240" w:lineRule="auto"/>
        <w:rPr>
          <w:rFonts w:ascii="Arial" w:hAnsi="Arial" w:cs="Arial"/>
          <w:bCs/>
          <w:sz w:val="20"/>
          <w:szCs w:val="20"/>
        </w:rPr>
      </w:pPr>
      <w:r w:rsidRPr="00F204BC">
        <w:rPr>
          <w:rFonts w:ascii="Arial" w:hAnsi="Arial" w:cs="Arial"/>
          <w:bCs/>
          <w:sz w:val="20"/>
          <w:szCs w:val="20"/>
        </w:rPr>
        <w:t>Položkový výkaz činností</w:t>
      </w:r>
    </w:p>
    <w:p w14:paraId="64FA90AA" w14:textId="77777777" w:rsidR="004D50FE" w:rsidRDefault="004D50FE" w:rsidP="006829F1">
      <w:pPr>
        <w:spacing w:after="0"/>
        <w:rPr>
          <w:rFonts w:ascii="Arial" w:hAnsi="Arial" w:cs="Arial"/>
          <w:bCs/>
          <w:sz w:val="20"/>
          <w:szCs w:val="20"/>
        </w:rPr>
      </w:pPr>
      <w:bookmarkStart w:id="3" w:name="_Hlk148445263"/>
    </w:p>
    <w:p w14:paraId="4D47FFB8" w14:textId="77777777" w:rsidR="00F262AB" w:rsidRDefault="00F262AB" w:rsidP="006829F1">
      <w:pPr>
        <w:spacing w:after="0"/>
        <w:rPr>
          <w:rFonts w:ascii="Arial" w:hAnsi="Arial" w:cs="Arial"/>
          <w:bCs/>
          <w:sz w:val="20"/>
          <w:szCs w:val="20"/>
        </w:rPr>
      </w:pPr>
    </w:p>
    <w:p w14:paraId="102C8CCA" w14:textId="77777777" w:rsidR="00F262AB" w:rsidRPr="00F204BC" w:rsidRDefault="00F262AB" w:rsidP="006829F1">
      <w:pPr>
        <w:spacing w:after="0"/>
        <w:rPr>
          <w:rFonts w:ascii="Arial" w:hAnsi="Arial" w:cs="Arial"/>
          <w:bCs/>
          <w:sz w:val="20"/>
          <w:szCs w:val="20"/>
        </w:rPr>
      </w:pPr>
    </w:p>
    <w:tbl>
      <w:tblPr>
        <w:tblStyle w:val="Prosttabulka41"/>
        <w:tblW w:w="0" w:type="auto"/>
        <w:tblLook w:val="0600" w:firstRow="0" w:lastRow="0" w:firstColumn="0" w:lastColumn="0" w:noHBand="1" w:noVBand="1"/>
      </w:tblPr>
      <w:tblGrid>
        <w:gridCol w:w="4815"/>
        <w:gridCol w:w="4247"/>
      </w:tblGrid>
      <w:tr w:rsidR="006829F1" w:rsidRPr="00F204BC" w14:paraId="533C6932" w14:textId="77777777" w:rsidTr="005170BD">
        <w:trPr>
          <w:trHeight w:val="628"/>
        </w:trPr>
        <w:tc>
          <w:tcPr>
            <w:tcW w:w="4815" w:type="dxa"/>
          </w:tcPr>
          <w:p w14:paraId="2CE90D6E" w14:textId="1EF75544" w:rsidR="006829F1" w:rsidRPr="00F204BC" w:rsidRDefault="006829F1" w:rsidP="005170BD">
            <w:pPr>
              <w:spacing w:before="240"/>
              <w:jc w:val="left"/>
              <w:rPr>
                <w:rFonts w:ascii="Arial" w:hAnsi="Arial" w:cs="Arial"/>
                <w:sz w:val="20"/>
                <w:szCs w:val="20"/>
                <w:lang w:val="cs-CZ"/>
              </w:rPr>
            </w:pPr>
            <w:r w:rsidRPr="00F204BC">
              <w:rPr>
                <w:rFonts w:ascii="Arial" w:hAnsi="Arial" w:cs="Arial"/>
                <w:sz w:val="20"/>
                <w:szCs w:val="20"/>
                <w:lang w:val="cs-CZ"/>
              </w:rPr>
              <w:t>V Brně dne</w:t>
            </w:r>
            <w:r w:rsidR="0092383B">
              <w:rPr>
                <w:rFonts w:ascii="Arial" w:hAnsi="Arial" w:cs="Arial"/>
                <w:sz w:val="20"/>
                <w:szCs w:val="20"/>
                <w:lang w:val="cs-CZ"/>
              </w:rPr>
              <w:t xml:space="preserve">: </w:t>
            </w:r>
            <w:r w:rsidR="008441C4">
              <w:rPr>
                <w:rFonts w:ascii="Arial" w:hAnsi="Arial" w:cs="Arial"/>
                <w:sz w:val="20"/>
                <w:szCs w:val="20"/>
                <w:lang w:val="cs-CZ"/>
              </w:rPr>
              <w:t>30. 4. 2026</w:t>
            </w:r>
          </w:p>
        </w:tc>
        <w:tc>
          <w:tcPr>
            <w:tcW w:w="4247" w:type="dxa"/>
          </w:tcPr>
          <w:p w14:paraId="03B5098F" w14:textId="5FAF6906" w:rsidR="006829F1" w:rsidRPr="00F204BC" w:rsidRDefault="006829F1" w:rsidP="005170BD">
            <w:pPr>
              <w:spacing w:before="240"/>
              <w:jc w:val="left"/>
              <w:rPr>
                <w:rFonts w:ascii="Arial" w:hAnsi="Arial" w:cs="Arial"/>
                <w:sz w:val="20"/>
                <w:szCs w:val="20"/>
                <w:lang w:val="cs-CZ"/>
              </w:rPr>
            </w:pPr>
            <w:r w:rsidRPr="00F204BC">
              <w:rPr>
                <w:rFonts w:ascii="Arial" w:hAnsi="Arial" w:cs="Arial"/>
                <w:sz w:val="20"/>
                <w:szCs w:val="20"/>
                <w:lang w:val="cs-CZ"/>
              </w:rPr>
              <w:t>V </w:t>
            </w:r>
            <w:r w:rsidR="00263A00">
              <w:rPr>
                <w:rFonts w:ascii="Arial" w:hAnsi="Arial" w:cs="Arial"/>
                <w:sz w:val="20"/>
                <w:szCs w:val="20"/>
                <w:lang w:val="cs-CZ"/>
              </w:rPr>
              <w:t>Praze</w:t>
            </w:r>
            <w:r w:rsidRPr="00F204BC">
              <w:rPr>
                <w:rFonts w:ascii="Arial" w:hAnsi="Arial" w:cs="Arial"/>
                <w:sz w:val="20"/>
                <w:szCs w:val="20"/>
                <w:lang w:val="cs-CZ"/>
              </w:rPr>
              <w:t xml:space="preserve"> dne</w:t>
            </w:r>
            <w:r w:rsidR="0092383B">
              <w:rPr>
                <w:rFonts w:ascii="Arial" w:hAnsi="Arial" w:cs="Arial"/>
                <w:sz w:val="20"/>
                <w:szCs w:val="20"/>
                <w:lang w:val="cs-CZ"/>
              </w:rPr>
              <w:t>: 29. 4. 2026</w:t>
            </w:r>
          </w:p>
        </w:tc>
      </w:tr>
      <w:tr w:rsidR="006829F1" w:rsidRPr="00F204BC" w14:paraId="78497DFB" w14:textId="77777777" w:rsidTr="00B611B2">
        <w:trPr>
          <w:trHeight w:val="1134"/>
        </w:trPr>
        <w:tc>
          <w:tcPr>
            <w:tcW w:w="4815" w:type="dxa"/>
          </w:tcPr>
          <w:p w14:paraId="35085747" w14:textId="77777777" w:rsidR="005170BD" w:rsidRDefault="005170BD" w:rsidP="00B611B2">
            <w:pPr>
              <w:rPr>
                <w:rFonts w:ascii="Arial" w:hAnsi="Arial" w:cs="Arial"/>
                <w:b/>
                <w:sz w:val="20"/>
                <w:szCs w:val="20"/>
              </w:rPr>
            </w:pPr>
          </w:p>
          <w:p w14:paraId="0D0624FB" w14:textId="77777777" w:rsidR="00DB130D" w:rsidRPr="00121C9C" w:rsidRDefault="00DB130D" w:rsidP="00DB130D">
            <w:pPr>
              <w:rPr>
                <w:rFonts w:ascii="Arial" w:hAnsi="Arial" w:cs="Arial"/>
                <w:bCs/>
                <w:i/>
                <w:iCs/>
                <w:sz w:val="20"/>
                <w:szCs w:val="20"/>
                <w:lang w:val="cs-CZ"/>
              </w:rPr>
            </w:pPr>
            <w:r w:rsidRPr="00121C9C">
              <w:rPr>
                <w:rFonts w:ascii="Arial" w:hAnsi="Arial" w:cs="Arial"/>
                <w:bCs/>
                <w:i/>
                <w:iCs/>
                <w:sz w:val="20"/>
                <w:szCs w:val="20"/>
                <w:lang w:val="cs-CZ"/>
              </w:rPr>
              <w:t>„elektronicky podepsáno“</w:t>
            </w:r>
          </w:p>
          <w:p w14:paraId="77F0BB6F" w14:textId="77777777" w:rsidR="00F262AB" w:rsidRDefault="00F262AB" w:rsidP="00B611B2">
            <w:pPr>
              <w:rPr>
                <w:rFonts w:ascii="Arial" w:hAnsi="Arial" w:cs="Arial"/>
                <w:b/>
                <w:sz w:val="20"/>
                <w:szCs w:val="20"/>
              </w:rPr>
            </w:pPr>
          </w:p>
          <w:p w14:paraId="1338E958" w14:textId="576ABE03" w:rsidR="006829F1" w:rsidRPr="00F204BC" w:rsidRDefault="006829F1" w:rsidP="00B611B2">
            <w:pPr>
              <w:rPr>
                <w:rFonts w:ascii="Arial" w:hAnsi="Arial" w:cs="Arial"/>
                <w:b/>
                <w:sz w:val="20"/>
                <w:szCs w:val="20"/>
              </w:rPr>
            </w:pPr>
            <w:r w:rsidRPr="00F204BC">
              <w:rPr>
                <w:rFonts w:ascii="Arial" w:hAnsi="Arial" w:cs="Arial"/>
                <w:b/>
                <w:sz w:val="20"/>
                <w:szCs w:val="20"/>
              </w:rPr>
              <w:t xml:space="preserve">Ing. </w:t>
            </w:r>
            <w:r>
              <w:rPr>
                <w:rFonts w:ascii="Arial" w:hAnsi="Arial" w:cs="Arial"/>
                <w:b/>
                <w:sz w:val="20"/>
                <w:szCs w:val="20"/>
              </w:rPr>
              <w:t>Pavel Zajíček</w:t>
            </w:r>
          </w:p>
          <w:p w14:paraId="095C7F75" w14:textId="77777777" w:rsidR="006829F1" w:rsidRPr="00F204BC" w:rsidRDefault="006829F1" w:rsidP="00B611B2">
            <w:pPr>
              <w:rPr>
                <w:rFonts w:ascii="Arial" w:hAnsi="Arial" w:cs="Arial"/>
                <w:sz w:val="20"/>
                <w:szCs w:val="20"/>
              </w:rPr>
            </w:pPr>
            <w:r w:rsidRPr="00F204BC">
              <w:rPr>
                <w:rFonts w:ascii="Arial" w:hAnsi="Arial" w:cs="Arial"/>
                <w:sz w:val="20"/>
                <w:szCs w:val="20"/>
              </w:rPr>
              <w:t>ředitel Krajského pozemkového</w:t>
            </w:r>
          </w:p>
          <w:p w14:paraId="3C925E9B" w14:textId="77777777" w:rsidR="006829F1" w:rsidRPr="00F204BC" w:rsidRDefault="006829F1" w:rsidP="00B611B2">
            <w:pPr>
              <w:rPr>
                <w:rFonts w:ascii="Arial" w:hAnsi="Arial" w:cs="Arial"/>
                <w:sz w:val="20"/>
                <w:szCs w:val="20"/>
              </w:rPr>
            </w:pPr>
            <w:r w:rsidRPr="00F204BC">
              <w:rPr>
                <w:rFonts w:ascii="Arial" w:hAnsi="Arial" w:cs="Arial"/>
                <w:sz w:val="20"/>
                <w:szCs w:val="20"/>
              </w:rPr>
              <w:t>úřadu pro Jihomoravský kraj</w:t>
            </w:r>
          </w:p>
          <w:p w14:paraId="56443580" w14:textId="77777777" w:rsidR="006829F1" w:rsidRPr="00F204BC" w:rsidRDefault="006829F1" w:rsidP="00B611B2">
            <w:pPr>
              <w:rPr>
                <w:rFonts w:ascii="Arial" w:hAnsi="Arial" w:cs="Arial"/>
                <w:sz w:val="20"/>
                <w:szCs w:val="20"/>
                <w:lang w:val="cs-CZ"/>
              </w:rPr>
            </w:pPr>
            <w:r w:rsidRPr="00F204BC">
              <w:rPr>
                <w:rFonts w:ascii="Arial" w:hAnsi="Arial" w:cs="Arial"/>
                <w:sz w:val="20"/>
                <w:szCs w:val="20"/>
              </w:rPr>
              <w:t>(objednatel)</w:t>
            </w:r>
          </w:p>
        </w:tc>
        <w:tc>
          <w:tcPr>
            <w:tcW w:w="4247" w:type="dxa"/>
          </w:tcPr>
          <w:p w14:paraId="201D5D67" w14:textId="77777777" w:rsidR="005170BD" w:rsidRDefault="005170BD" w:rsidP="00B611B2">
            <w:pPr>
              <w:rPr>
                <w:rFonts w:ascii="Arial" w:hAnsi="Arial" w:cs="Arial"/>
                <w:b/>
                <w:sz w:val="20"/>
                <w:szCs w:val="20"/>
                <w:lang w:val="cs-CZ"/>
              </w:rPr>
            </w:pPr>
          </w:p>
          <w:p w14:paraId="62BD756B" w14:textId="5664F88A" w:rsidR="00121C9C" w:rsidRPr="00121C9C" w:rsidRDefault="00121C9C" w:rsidP="00B611B2">
            <w:pPr>
              <w:rPr>
                <w:rFonts w:ascii="Arial" w:hAnsi="Arial" w:cs="Arial"/>
                <w:bCs/>
                <w:i/>
                <w:iCs/>
                <w:sz w:val="20"/>
                <w:szCs w:val="20"/>
                <w:lang w:val="cs-CZ"/>
              </w:rPr>
            </w:pPr>
            <w:r w:rsidRPr="00121C9C">
              <w:rPr>
                <w:rFonts w:ascii="Arial" w:hAnsi="Arial" w:cs="Arial"/>
                <w:bCs/>
                <w:i/>
                <w:iCs/>
                <w:sz w:val="20"/>
                <w:szCs w:val="20"/>
                <w:lang w:val="cs-CZ"/>
              </w:rPr>
              <w:t>„elektronicky podepsáno“</w:t>
            </w:r>
          </w:p>
          <w:p w14:paraId="6161772F" w14:textId="77777777" w:rsidR="00226D11" w:rsidRDefault="00226D11" w:rsidP="00B611B2">
            <w:pPr>
              <w:rPr>
                <w:rFonts w:ascii="Arial" w:hAnsi="Arial" w:cs="Arial"/>
                <w:b/>
                <w:sz w:val="20"/>
                <w:szCs w:val="20"/>
                <w:lang w:val="cs-CZ"/>
              </w:rPr>
            </w:pPr>
          </w:p>
          <w:p w14:paraId="11C55D7F" w14:textId="1C08FEA2" w:rsidR="006829F1" w:rsidRPr="00F204BC" w:rsidRDefault="006829F1" w:rsidP="00B611B2">
            <w:pPr>
              <w:rPr>
                <w:rFonts w:ascii="Arial" w:hAnsi="Arial" w:cs="Arial"/>
                <w:b/>
                <w:sz w:val="20"/>
                <w:szCs w:val="20"/>
                <w:lang w:val="cs-CZ"/>
              </w:rPr>
            </w:pPr>
            <w:r w:rsidRPr="00F204BC">
              <w:rPr>
                <w:rFonts w:ascii="Arial" w:hAnsi="Arial" w:cs="Arial"/>
                <w:b/>
                <w:sz w:val="20"/>
                <w:szCs w:val="20"/>
                <w:lang w:val="cs-CZ"/>
              </w:rPr>
              <w:t xml:space="preserve">Ing. </w:t>
            </w:r>
            <w:r>
              <w:rPr>
                <w:rFonts w:ascii="Arial" w:hAnsi="Arial" w:cs="Arial"/>
                <w:b/>
                <w:sz w:val="20"/>
                <w:szCs w:val="20"/>
                <w:lang w:val="cs-CZ"/>
              </w:rPr>
              <w:t>Petr Kubů</w:t>
            </w:r>
          </w:p>
          <w:p w14:paraId="5BA09D7D" w14:textId="77777777" w:rsidR="006829F1" w:rsidRPr="00F204BC" w:rsidRDefault="006829F1" w:rsidP="00B611B2">
            <w:pPr>
              <w:rPr>
                <w:rFonts w:ascii="Arial" w:hAnsi="Arial" w:cs="Arial"/>
                <w:sz w:val="20"/>
                <w:szCs w:val="20"/>
                <w:lang w:val="cs-CZ"/>
              </w:rPr>
            </w:pPr>
            <w:r w:rsidRPr="00F204BC">
              <w:rPr>
                <w:rFonts w:ascii="Arial" w:hAnsi="Arial" w:cs="Arial"/>
                <w:sz w:val="20"/>
                <w:szCs w:val="20"/>
              </w:rPr>
              <w:t>jednatel společnosti</w:t>
            </w:r>
          </w:p>
          <w:p w14:paraId="3BC6A1C5" w14:textId="3650703B" w:rsidR="006829F1" w:rsidRPr="00F204BC" w:rsidRDefault="006829F1" w:rsidP="00B611B2">
            <w:pPr>
              <w:rPr>
                <w:rFonts w:ascii="Arial" w:hAnsi="Arial" w:cs="Arial"/>
                <w:sz w:val="20"/>
                <w:szCs w:val="20"/>
                <w:lang w:val="cs-CZ"/>
              </w:rPr>
            </w:pPr>
            <w:r>
              <w:rPr>
                <w:rFonts w:ascii="Arial" w:hAnsi="Arial" w:cs="Arial"/>
                <w:sz w:val="20"/>
                <w:szCs w:val="20"/>
                <w:lang w:val="cs-CZ"/>
              </w:rPr>
              <w:t xml:space="preserve">AGROPLAN spol. s </w:t>
            </w:r>
            <w:r w:rsidRPr="00F204BC">
              <w:rPr>
                <w:rFonts w:ascii="Arial" w:hAnsi="Arial" w:cs="Arial"/>
                <w:sz w:val="20"/>
                <w:szCs w:val="20"/>
                <w:lang w:val="cs-CZ"/>
              </w:rPr>
              <w:t>r.o.</w:t>
            </w:r>
          </w:p>
          <w:p w14:paraId="4E38E8D8" w14:textId="77777777" w:rsidR="006829F1" w:rsidRPr="00F204BC" w:rsidRDefault="006829F1" w:rsidP="00B611B2">
            <w:pPr>
              <w:rPr>
                <w:rFonts w:ascii="Arial" w:hAnsi="Arial" w:cs="Arial"/>
                <w:sz w:val="20"/>
                <w:szCs w:val="20"/>
                <w:lang w:val="cs-CZ"/>
              </w:rPr>
            </w:pPr>
            <w:r w:rsidRPr="00F204BC">
              <w:rPr>
                <w:rFonts w:ascii="Arial" w:hAnsi="Arial" w:cs="Arial"/>
                <w:sz w:val="20"/>
                <w:szCs w:val="20"/>
                <w:lang w:val="cs-CZ"/>
              </w:rPr>
              <w:t>(zhotovitel)</w:t>
            </w:r>
          </w:p>
        </w:tc>
      </w:tr>
    </w:tbl>
    <w:p w14:paraId="36730C62" w14:textId="77777777" w:rsidR="006829F1" w:rsidRPr="005F6A79" w:rsidRDefault="006829F1" w:rsidP="006829F1">
      <w:pPr>
        <w:spacing w:line="240" w:lineRule="auto"/>
        <w:jc w:val="left"/>
        <w:rPr>
          <w:rFonts w:ascii="Arial" w:hAnsi="Arial" w:cs="Arial"/>
          <w:bCs/>
          <w:color w:val="FF0000"/>
          <w:sz w:val="20"/>
          <w:szCs w:val="20"/>
          <w:lang w:val="cs-CZ"/>
        </w:rPr>
      </w:pPr>
    </w:p>
    <w:p w14:paraId="33B04663" w14:textId="77777777" w:rsidR="00F262AB" w:rsidRDefault="00F262AB" w:rsidP="005170BD">
      <w:pPr>
        <w:rPr>
          <w:rFonts w:ascii="Arial" w:hAnsi="Arial" w:cs="Arial"/>
          <w:bCs/>
          <w:sz w:val="18"/>
          <w:szCs w:val="18"/>
          <w:lang w:val="cs-CZ"/>
        </w:rPr>
      </w:pPr>
    </w:p>
    <w:p w14:paraId="71A5B94E" w14:textId="77777777" w:rsidR="00F262AB" w:rsidRDefault="00F262AB" w:rsidP="005170BD">
      <w:pPr>
        <w:rPr>
          <w:rFonts w:ascii="Arial" w:hAnsi="Arial" w:cs="Arial"/>
          <w:bCs/>
          <w:sz w:val="18"/>
          <w:szCs w:val="18"/>
          <w:lang w:val="cs-CZ"/>
        </w:rPr>
      </w:pPr>
    </w:p>
    <w:p w14:paraId="37B63ED9" w14:textId="77777777" w:rsidR="00F262AB" w:rsidRDefault="00F262AB" w:rsidP="005170BD">
      <w:pPr>
        <w:rPr>
          <w:rFonts w:ascii="Arial" w:hAnsi="Arial" w:cs="Arial"/>
          <w:bCs/>
          <w:sz w:val="18"/>
          <w:szCs w:val="18"/>
          <w:lang w:val="cs-CZ"/>
        </w:rPr>
      </w:pPr>
    </w:p>
    <w:p w14:paraId="27F1DCD7" w14:textId="7DC2DD71" w:rsidR="006829F1" w:rsidRPr="006E1A60" w:rsidRDefault="006829F1" w:rsidP="005170BD">
      <w:pPr>
        <w:rPr>
          <w:rFonts w:ascii="Arial" w:hAnsi="Arial" w:cs="Arial"/>
          <w:sz w:val="20"/>
          <w:szCs w:val="20"/>
        </w:rPr>
      </w:pPr>
      <w:r w:rsidRPr="001C0961">
        <w:rPr>
          <w:rFonts w:ascii="Arial" w:hAnsi="Arial" w:cs="Arial"/>
          <w:bCs/>
          <w:sz w:val="18"/>
          <w:szCs w:val="18"/>
          <w:lang w:val="cs-CZ"/>
        </w:rPr>
        <w:t xml:space="preserve">Za správnost: Ing. </w:t>
      </w:r>
      <w:r>
        <w:rPr>
          <w:rFonts w:ascii="Arial" w:hAnsi="Arial" w:cs="Arial"/>
          <w:bCs/>
          <w:sz w:val="18"/>
          <w:szCs w:val="18"/>
          <w:lang w:val="cs-CZ"/>
        </w:rPr>
        <w:t>Marika Chválová</w:t>
      </w:r>
      <w:bookmarkEnd w:id="3"/>
    </w:p>
    <w:sectPr w:rsidR="006829F1" w:rsidRPr="006E1A6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96F04" w14:textId="77777777" w:rsidR="00AB7173" w:rsidRDefault="00AB7173" w:rsidP="002C072C">
      <w:pPr>
        <w:spacing w:after="0" w:line="240" w:lineRule="auto"/>
      </w:pPr>
      <w:r>
        <w:separator/>
      </w:r>
    </w:p>
  </w:endnote>
  <w:endnote w:type="continuationSeparator" w:id="0">
    <w:p w14:paraId="4B81D59A" w14:textId="77777777" w:rsidR="00AB7173" w:rsidRDefault="00AB7173" w:rsidP="002C0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F7B8D" w14:textId="77777777" w:rsidR="00AB7173" w:rsidRDefault="00AB7173" w:rsidP="002C072C">
      <w:pPr>
        <w:spacing w:after="0" w:line="240" w:lineRule="auto"/>
      </w:pPr>
      <w:r>
        <w:separator/>
      </w:r>
    </w:p>
  </w:footnote>
  <w:footnote w:type="continuationSeparator" w:id="0">
    <w:p w14:paraId="1D4EB603" w14:textId="77777777" w:rsidR="00AB7173" w:rsidRDefault="00AB7173" w:rsidP="002C0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683E9" w14:textId="3FA28243" w:rsidR="002C072C" w:rsidRDefault="002C072C" w:rsidP="002C072C">
    <w:pPr>
      <w:pStyle w:val="Zhlav"/>
      <w:jc w:val="right"/>
      <w:rPr>
        <w:rFonts w:ascii="Arial" w:hAnsi="Arial" w:cs="Arial"/>
        <w:sz w:val="16"/>
        <w:szCs w:val="16"/>
      </w:rPr>
    </w:pPr>
  </w:p>
  <w:p w14:paraId="053273EE" w14:textId="1F9D6371" w:rsidR="007A6713" w:rsidRPr="009425BC" w:rsidRDefault="007A6713" w:rsidP="002C072C">
    <w:pPr>
      <w:pStyle w:val="Zhlav"/>
      <w:jc w:val="right"/>
      <w:rPr>
        <w:rFonts w:ascii="Arial" w:hAnsi="Arial" w:cs="Arial"/>
        <w:sz w:val="16"/>
        <w:szCs w:val="16"/>
      </w:rPr>
    </w:pPr>
    <w:r w:rsidRPr="009425BC">
      <w:rPr>
        <w:rFonts w:ascii="Arial" w:hAnsi="Arial" w:cs="Arial"/>
        <w:sz w:val="16"/>
        <w:szCs w:val="16"/>
      </w:rPr>
      <w:t>Čj. objednatele:</w:t>
    </w:r>
    <w:r w:rsidR="009425BC" w:rsidRPr="009425BC">
      <w:rPr>
        <w:rFonts w:ascii="Arial" w:hAnsi="Arial" w:cs="Arial"/>
        <w:sz w:val="16"/>
        <w:szCs w:val="16"/>
      </w:rPr>
      <w:t xml:space="preserve"> SPU 167955/2026</w:t>
    </w:r>
  </w:p>
  <w:p w14:paraId="4DD5D272" w14:textId="1CC385BB" w:rsidR="002C072C" w:rsidRDefault="002C072C" w:rsidP="002C072C">
    <w:pPr>
      <w:pStyle w:val="Zhlav"/>
      <w:jc w:val="right"/>
      <w:rPr>
        <w:rFonts w:ascii="Arial" w:hAnsi="Arial" w:cs="Arial"/>
        <w:sz w:val="16"/>
        <w:szCs w:val="16"/>
      </w:rPr>
    </w:pPr>
    <w:r w:rsidRPr="009425BC">
      <w:rPr>
        <w:rFonts w:ascii="Arial" w:hAnsi="Arial" w:cs="Arial"/>
        <w:sz w:val="16"/>
        <w:szCs w:val="16"/>
      </w:rPr>
      <w:t>UID:</w:t>
    </w:r>
    <w:r w:rsidR="009425BC" w:rsidRPr="009425BC">
      <w:rPr>
        <w:rFonts w:ascii="Arial" w:hAnsi="Arial" w:cs="Arial"/>
        <w:sz w:val="16"/>
        <w:szCs w:val="16"/>
      </w:rPr>
      <w:t xml:space="preserve"> spudms00000016621858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723A6"/>
    <w:multiLevelType w:val="hybridMultilevel"/>
    <w:tmpl w:val="4DEE0B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ACA6FD6"/>
    <w:multiLevelType w:val="hybridMultilevel"/>
    <w:tmpl w:val="57466C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AE77D2D"/>
    <w:multiLevelType w:val="multilevel"/>
    <w:tmpl w:val="B742044A"/>
    <w:lvl w:ilvl="0">
      <w:start w:val="1"/>
      <w:numFmt w:val="upperRoman"/>
      <w:pStyle w:val="Nadpis1"/>
      <w:lvlText w:val="Článek %1."/>
      <w:lvlJc w:val="left"/>
      <w:pPr>
        <w:ind w:left="4472"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Odstavecseseznamem"/>
      <w:isLgl/>
      <w:lvlText w:val="%1.%2."/>
      <w:lvlJc w:val="left"/>
      <w:pPr>
        <w:ind w:left="716" w:hanging="432"/>
      </w:pPr>
      <w:rPr>
        <w:rFonts w:hint="default"/>
      </w:rPr>
    </w:lvl>
    <w:lvl w:ilvl="2">
      <w:start w:val="1"/>
      <w:numFmt w:val="decimal"/>
      <w:pStyle w:val="Odstavec111"/>
      <w:isLgl/>
      <w:lvlText w:val="%1.%2.%3."/>
      <w:lvlJc w:val="left"/>
      <w:pPr>
        <w:ind w:left="5892" w:hanging="504"/>
      </w:pPr>
      <w:rPr>
        <w:rFonts w:ascii="Arial" w:hAnsi="Arial" w:cs="Arial" w:hint="default"/>
      </w:rPr>
    </w:lvl>
    <w:lvl w:ilvl="3">
      <w:start w:val="1"/>
      <w:numFmt w:val="lowerLetter"/>
      <w:pStyle w:val="Odstaveca"/>
      <w:lvlText w:val="%4)"/>
      <w:lvlJc w:val="left"/>
      <w:pPr>
        <w:ind w:left="-60" w:hanging="648"/>
      </w:pPr>
      <w:rPr>
        <w:rFonts w:ascii="Arial" w:hAnsi="Arial" w:cs="Arial" w:hint="default"/>
      </w:rPr>
    </w:lvl>
    <w:lvl w:ilvl="4">
      <w:start w:val="1"/>
      <w:numFmt w:val="decimal"/>
      <w:pStyle w:val="Odstavec11111"/>
      <w:isLgl/>
      <w:lvlText w:val="%1.%2.%3.%4.%5."/>
      <w:lvlJc w:val="left"/>
      <w:pPr>
        <w:ind w:left="815" w:hanging="792"/>
      </w:pPr>
      <w:rPr>
        <w:rFonts w:hint="default"/>
      </w:rPr>
    </w:lvl>
    <w:lvl w:ilvl="5">
      <w:start w:val="1"/>
      <w:numFmt w:val="decimal"/>
      <w:lvlText w:val="%1.%2.%3.%4.%5.%6."/>
      <w:lvlJc w:val="left"/>
      <w:pPr>
        <w:ind w:left="1319" w:hanging="936"/>
      </w:pPr>
      <w:rPr>
        <w:rFonts w:hint="default"/>
      </w:rPr>
    </w:lvl>
    <w:lvl w:ilvl="6">
      <w:start w:val="1"/>
      <w:numFmt w:val="decimal"/>
      <w:lvlText w:val="%1.%2.%3.%4.%5.%6.%7."/>
      <w:lvlJc w:val="left"/>
      <w:pPr>
        <w:ind w:left="1823" w:hanging="1080"/>
      </w:pPr>
      <w:rPr>
        <w:rFonts w:hint="default"/>
      </w:rPr>
    </w:lvl>
    <w:lvl w:ilvl="7">
      <w:start w:val="1"/>
      <w:numFmt w:val="decimal"/>
      <w:lvlText w:val="%1.%2.%3.%4.%5.%6.%7.%8."/>
      <w:lvlJc w:val="left"/>
      <w:pPr>
        <w:ind w:left="2327" w:hanging="1224"/>
      </w:pPr>
      <w:rPr>
        <w:rFonts w:hint="default"/>
      </w:rPr>
    </w:lvl>
    <w:lvl w:ilvl="8">
      <w:start w:val="1"/>
      <w:numFmt w:val="decimal"/>
      <w:lvlText w:val="%1.%2.%3.%4.%5.%6.%7.%8.%9."/>
      <w:lvlJc w:val="left"/>
      <w:pPr>
        <w:ind w:left="2903" w:hanging="1440"/>
      </w:pPr>
      <w:rPr>
        <w:rFonts w:hint="default"/>
      </w:rPr>
    </w:lvl>
  </w:abstractNum>
  <w:abstractNum w:abstractNumId="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num w:numId="1" w16cid:durableId="1126192802">
    <w:abstractNumId w:val="4"/>
  </w:num>
  <w:num w:numId="2" w16cid:durableId="1459376476">
    <w:abstractNumId w:val="2"/>
  </w:num>
  <w:num w:numId="3" w16cid:durableId="447940026">
    <w:abstractNumId w:val="3"/>
  </w:num>
  <w:num w:numId="4" w16cid:durableId="1415668924">
    <w:abstractNumId w:val="1"/>
  </w:num>
  <w:num w:numId="5" w16cid:durableId="1031154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390"/>
    <w:rsid w:val="00110313"/>
    <w:rsid w:val="00121C9C"/>
    <w:rsid w:val="0012744F"/>
    <w:rsid w:val="00187F66"/>
    <w:rsid w:val="00226D11"/>
    <w:rsid w:val="00263A00"/>
    <w:rsid w:val="002C072C"/>
    <w:rsid w:val="002E19C2"/>
    <w:rsid w:val="00301BE0"/>
    <w:rsid w:val="00305C35"/>
    <w:rsid w:val="00310134"/>
    <w:rsid w:val="00331538"/>
    <w:rsid w:val="00397827"/>
    <w:rsid w:val="003E4C0C"/>
    <w:rsid w:val="004045B8"/>
    <w:rsid w:val="00414C95"/>
    <w:rsid w:val="004D0718"/>
    <w:rsid w:val="004D50FE"/>
    <w:rsid w:val="005170BD"/>
    <w:rsid w:val="005A1FBC"/>
    <w:rsid w:val="005D2024"/>
    <w:rsid w:val="005E1072"/>
    <w:rsid w:val="00633BE0"/>
    <w:rsid w:val="00646390"/>
    <w:rsid w:val="006829F1"/>
    <w:rsid w:val="0068502B"/>
    <w:rsid w:val="006D0062"/>
    <w:rsid w:val="006E1A60"/>
    <w:rsid w:val="0071686A"/>
    <w:rsid w:val="00747BEE"/>
    <w:rsid w:val="007A6713"/>
    <w:rsid w:val="008441C4"/>
    <w:rsid w:val="008530B1"/>
    <w:rsid w:val="008538B7"/>
    <w:rsid w:val="0087256D"/>
    <w:rsid w:val="008C7AB9"/>
    <w:rsid w:val="008F72EF"/>
    <w:rsid w:val="0092383B"/>
    <w:rsid w:val="009425BC"/>
    <w:rsid w:val="00965C59"/>
    <w:rsid w:val="0098192B"/>
    <w:rsid w:val="009C1FA2"/>
    <w:rsid w:val="009D61DE"/>
    <w:rsid w:val="00A1721F"/>
    <w:rsid w:val="00A40941"/>
    <w:rsid w:val="00AB7173"/>
    <w:rsid w:val="00AF6106"/>
    <w:rsid w:val="00B21F42"/>
    <w:rsid w:val="00B51BAE"/>
    <w:rsid w:val="00C521CB"/>
    <w:rsid w:val="00C810B9"/>
    <w:rsid w:val="00C97124"/>
    <w:rsid w:val="00CB7778"/>
    <w:rsid w:val="00CC5AD4"/>
    <w:rsid w:val="00D10999"/>
    <w:rsid w:val="00D80883"/>
    <w:rsid w:val="00D948E0"/>
    <w:rsid w:val="00DB130D"/>
    <w:rsid w:val="00DE172E"/>
    <w:rsid w:val="00E74012"/>
    <w:rsid w:val="00E85C75"/>
    <w:rsid w:val="00EA6F71"/>
    <w:rsid w:val="00EF00EF"/>
    <w:rsid w:val="00EF0770"/>
    <w:rsid w:val="00F262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9AF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130D"/>
    <w:pPr>
      <w:jc w:val="both"/>
    </w:pPr>
    <w:rPr>
      <w:kern w:val="0"/>
      <w:lang w:val="fr-FR" w:eastAsia="cs-CZ"/>
      <w14:ligatures w14:val="none"/>
    </w:rPr>
  </w:style>
  <w:style w:type="paragraph" w:styleId="Nadpis1">
    <w:name w:val="heading 1"/>
    <w:basedOn w:val="Normln"/>
    <w:next w:val="Normln"/>
    <w:link w:val="Nadpis1Char"/>
    <w:uiPriority w:val="9"/>
    <w:qFormat/>
    <w:rsid w:val="006829F1"/>
    <w:pPr>
      <w:keepNext/>
      <w:keepLines/>
      <w:numPr>
        <w:numId w:val="3"/>
      </w:numPr>
      <w:spacing w:before="240" w:after="0"/>
      <w:jc w:val="center"/>
      <w:outlineLvl w:val="0"/>
    </w:pPr>
    <w:rPr>
      <w:rFonts w:asciiTheme="majorHAnsi" w:eastAsiaTheme="majorEastAsia" w:hAnsiTheme="majorHAnsi" w:cstheme="majorBidi"/>
      <w:sz w:val="28"/>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646390"/>
    <w:pPr>
      <w:spacing w:before="120"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46390"/>
    <w:rPr>
      <w:rFonts w:asciiTheme="majorHAnsi" w:eastAsiaTheme="majorEastAsia" w:hAnsiTheme="majorHAnsi" w:cstheme="majorBidi"/>
      <w:spacing w:val="-10"/>
      <w:kern w:val="28"/>
      <w:sz w:val="56"/>
      <w:szCs w:val="56"/>
      <w:lang w:val="fr-FR" w:eastAsia="cs-CZ"/>
      <w14:ligatures w14:val="none"/>
    </w:rPr>
  </w:style>
  <w:style w:type="paragraph" w:styleId="Podnadpis">
    <w:name w:val="Subtitle"/>
    <w:basedOn w:val="Normln"/>
    <w:next w:val="Normln"/>
    <w:link w:val="PodnadpisChar"/>
    <w:uiPriority w:val="11"/>
    <w:qFormat/>
    <w:rsid w:val="00646390"/>
    <w:pPr>
      <w:numPr>
        <w:ilvl w:val="1"/>
      </w:numPr>
      <w:spacing w:before="12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646390"/>
    <w:rPr>
      <w:rFonts w:eastAsiaTheme="minorEastAsia"/>
      <w:color w:val="5A5A5A" w:themeColor="text1" w:themeTint="A5"/>
      <w:spacing w:val="15"/>
      <w:kern w:val="0"/>
      <w:lang w:val="fr-FR" w:eastAsia="cs-CZ"/>
      <w14:ligatures w14:val="none"/>
    </w:rPr>
  </w:style>
  <w:style w:type="paragraph" w:customStyle="1" w:styleId="Level1">
    <w:name w:val="Level 1"/>
    <w:basedOn w:val="Normln"/>
    <w:next w:val="Normln"/>
    <w:qFormat/>
    <w:rsid w:val="00646390"/>
    <w:pPr>
      <w:keepNext/>
      <w:numPr>
        <w:numId w:val="1"/>
      </w:numPr>
      <w:spacing w:before="240"/>
      <w:ind w:left="360"/>
      <w:jc w:val="left"/>
      <w:outlineLvl w:val="0"/>
    </w:pPr>
    <w:rPr>
      <w:b/>
      <w:bCs/>
      <w:caps/>
      <w:kern w:val="20"/>
      <w:szCs w:val="32"/>
      <w:lang w:val="cs-CZ" w:eastAsia="en-US"/>
    </w:rPr>
  </w:style>
  <w:style w:type="paragraph" w:customStyle="1" w:styleId="Level2">
    <w:name w:val="Level 2"/>
    <w:basedOn w:val="Normln"/>
    <w:qFormat/>
    <w:rsid w:val="00646390"/>
    <w:pPr>
      <w:numPr>
        <w:ilvl w:val="1"/>
        <w:numId w:val="1"/>
      </w:numPr>
      <w:tabs>
        <w:tab w:val="num" w:pos="5926"/>
      </w:tabs>
      <w:ind w:left="5926"/>
      <w:jc w:val="left"/>
      <w:outlineLvl w:val="1"/>
    </w:pPr>
    <w:rPr>
      <w:snapToGrid w:val="0"/>
      <w:kern w:val="20"/>
      <w:szCs w:val="28"/>
      <w:lang w:val="cs-CZ" w:eastAsia="en-US"/>
    </w:rPr>
  </w:style>
  <w:style w:type="paragraph" w:customStyle="1" w:styleId="Level3">
    <w:name w:val="Level 3"/>
    <w:basedOn w:val="Normln"/>
    <w:qFormat/>
    <w:rsid w:val="00646390"/>
    <w:pPr>
      <w:numPr>
        <w:ilvl w:val="2"/>
        <w:numId w:val="1"/>
      </w:numPr>
      <w:tabs>
        <w:tab w:val="clear" w:pos="1787"/>
        <w:tab w:val="num" w:pos="2041"/>
      </w:tabs>
      <w:ind w:left="2041"/>
      <w:jc w:val="left"/>
      <w:outlineLvl w:val="2"/>
    </w:pPr>
    <w:rPr>
      <w:kern w:val="20"/>
      <w:szCs w:val="32"/>
      <w:lang w:val="cs-CZ" w:eastAsia="en-US"/>
    </w:rPr>
  </w:style>
  <w:style w:type="paragraph" w:customStyle="1" w:styleId="Level7">
    <w:name w:val="Level 7"/>
    <w:basedOn w:val="Normln"/>
    <w:rsid w:val="00646390"/>
    <w:pPr>
      <w:numPr>
        <w:ilvl w:val="6"/>
        <w:numId w:val="1"/>
      </w:numPr>
      <w:spacing w:after="140" w:line="290" w:lineRule="auto"/>
      <w:jc w:val="left"/>
      <w:outlineLvl w:val="6"/>
    </w:pPr>
    <w:rPr>
      <w:rFonts w:ascii="Arial" w:hAnsi="Arial"/>
      <w:kern w:val="20"/>
      <w:sz w:val="20"/>
      <w:lang w:val="cs-CZ" w:eastAsia="en-US"/>
    </w:rPr>
  </w:style>
  <w:style w:type="paragraph" w:customStyle="1" w:styleId="Level8">
    <w:name w:val="Level 8"/>
    <w:basedOn w:val="Normln"/>
    <w:rsid w:val="00646390"/>
    <w:pPr>
      <w:numPr>
        <w:ilvl w:val="7"/>
        <w:numId w:val="1"/>
      </w:numPr>
      <w:spacing w:after="140" w:line="290" w:lineRule="auto"/>
      <w:jc w:val="left"/>
      <w:outlineLvl w:val="7"/>
    </w:pPr>
    <w:rPr>
      <w:rFonts w:ascii="Arial" w:hAnsi="Arial"/>
      <w:kern w:val="20"/>
      <w:sz w:val="20"/>
      <w:lang w:val="cs-CZ" w:eastAsia="en-US"/>
    </w:rPr>
  </w:style>
  <w:style w:type="paragraph" w:customStyle="1" w:styleId="Level9">
    <w:name w:val="Level 9"/>
    <w:basedOn w:val="Normln"/>
    <w:rsid w:val="00646390"/>
    <w:pPr>
      <w:numPr>
        <w:ilvl w:val="8"/>
        <w:numId w:val="1"/>
      </w:numPr>
      <w:spacing w:after="140" w:line="290" w:lineRule="auto"/>
      <w:jc w:val="left"/>
      <w:outlineLvl w:val="8"/>
    </w:pPr>
    <w:rPr>
      <w:rFonts w:ascii="Arial" w:hAnsi="Arial"/>
      <w:kern w:val="20"/>
      <w:sz w:val="20"/>
      <w:lang w:val="cs-CZ" w:eastAsia="en-US"/>
    </w:rPr>
  </w:style>
  <w:style w:type="paragraph" w:styleId="Zhlav">
    <w:name w:val="header"/>
    <w:basedOn w:val="Normln"/>
    <w:link w:val="ZhlavChar"/>
    <w:uiPriority w:val="99"/>
    <w:unhideWhenUsed/>
    <w:rsid w:val="002C072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072C"/>
    <w:rPr>
      <w:kern w:val="0"/>
      <w:lang w:val="fr-FR" w:eastAsia="cs-CZ"/>
      <w14:ligatures w14:val="none"/>
    </w:rPr>
  </w:style>
  <w:style w:type="paragraph" w:styleId="Zpat">
    <w:name w:val="footer"/>
    <w:basedOn w:val="Normln"/>
    <w:link w:val="ZpatChar"/>
    <w:uiPriority w:val="99"/>
    <w:unhideWhenUsed/>
    <w:rsid w:val="002C072C"/>
    <w:pPr>
      <w:tabs>
        <w:tab w:val="center" w:pos="4536"/>
        <w:tab w:val="right" w:pos="9072"/>
      </w:tabs>
      <w:spacing w:after="0" w:line="240" w:lineRule="auto"/>
    </w:pPr>
  </w:style>
  <w:style w:type="character" w:customStyle="1" w:styleId="ZpatChar">
    <w:name w:val="Zápatí Char"/>
    <w:basedOn w:val="Standardnpsmoodstavce"/>
    <w:link w:val="Zpat"/>
    <w:uiPriority w:val="99"/>
    <w:rsid w:val="002C072C"/>
    <w:rPr>
      <w:kern w:val="0"/>
      <w:lang w:val="fr-FR" w:eastAsia="cs-CZ"/>
      <w14:ligatures w14:val="none"/>
    </w:rPr>
  </w:style>
  <w:style w:type="table" w:styleId="Mkatabulky">
    <w:name w:val="Table Grid"/>
    <w:basedOn w:val="Normlntabulka"/>
    <w:uiPriority w:val="39"/>
    <w:rsid w:val="002C072C"/>
    <w:pPr>
      <w:spacing w:after="0" w:line="240" w:lineRule="auto"/>
    </w:pPr>
    <w:rPr>
      <w:kern w:val="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buky11">
    <w:name w:val="Tabulka - buňky (1/1)"/>
    <w:basedOn w:val="Normln"/>
    <w:rsid w:val="002C072C"/>
    <w:pPr>
      <w:spacing w:before="20" w:after="20" w:line="240" w:lineRule="auto"/>
    </w:pPr>
    <w:rPr>
      <w:rFonts w:eastAsia="Times New Roman" w:cs="Times New Roman"/>
      <w:sz w:val="20"/>
      <w:szCs w:val="20"/>
    </w:rPr>
  </w:style>
  <w:style w:type="character" w:styleId="Siln">
    <w:name w:val="Strong"/>
    <w:basedOn w:val="Standardnpsmoodstavce"/>
    <w:uiPriority w:val="22"/>
    <w:qFormat/>
    <w:rsid w:val="002C072C"/>
    <w:rPr>
      <w:b/>
      <w:bCs/>
    </w:rPr>
  </w:style>
  <w:style w:type="paragraph" w:styleId="Zkladntext">
    <w:name w:val="Body Text"/>
    <w:basedOn w:val="Normln"/>
    <w:link w:val="ZkladntextChar"/>
    <w:semiHidden/>
    <w:rsid w:val="006E1A60"/>
    <w:pPr>
      <w:spacing w:after="0" w:line="240" w:lineRule="auto"/>
    </w:pPr>
    <w:rPr>
      <w:rFonts w:ascii="Times New Roman" w:eastAsia="Times New Roman" w:hAnsi="Times New Roman" w:cs="Times New Roman"/>
      <w:sz w:val="24"/>
      <w:szCs w:val="24"/>
      <w:lang w:val="cs-CZ"/>
    </w:rPr>
  </w:style>
  <w:style w:type="character" w:customStyle="1" w:styleId="ZkladntextChar">
    <w:name w:val="Základní text Char"/>
    <w:basedOn w:val="Standardnpsmoodstavce"/>
    <w:link w:val="Zkladntext"/>
    <w:semiHidden/>
    <w:rsid w:val="006E1A60"/>
    <w:rPr>
      <w:rFonts w:ascii="Times New Roman" w:eastAsia="Times New Roman" w:hAnsi="Times New Roman" w:cs="Times New Roman"/>
      <w:kern w:val="0"/>
      <w:sz w:val="24"/>
      <w:szCs w:val="24"/>
      <w:lang w:eastAsia="cs-CZ"/>
      <w14:ligatures w14:val="none"/>
    </w:rPr>
  </w:style>
  <w:style w:type="paragraph" w:styleId="Zkladntextodsazen3">
    <w:name w:val="Body Text Indent 3"/>
    <w:basedOn w:val="Normln"/>
    <w:link w:val="Zkladntextodsazen3Char"/>
    <w:uiPriority w:val="99"/>
    <w:semiHidden/>
    <w:unhideWhenUsed/>
    <w:rsid w:val="006E1A6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E1A60"/>
    <w:rPr>
      <w:kern w:val="0"/>
      <w:sz w:val="16"/>
      <w:szCs w:val="16"/>
      <w:lang w:val="fr-FR" w:eastAsia="cs-CZ"/>
      <w14:ligatures w14:val="none"/>
    </w:rPr>
  </w:style>
  <w:style w:type="character" w:customStyle="1" w:styleId="Nadpis1Char">
    <w:name w:val="Nadpis 1 Char"/>
    <w:basedOn w:val="Standardnpsmoodstavce"/>
    <w:link w:val="Nadpis1"/>
    <w:uiPriority w:val="9"/>
    <w:rsid w:val="006829F1"/>
    <w:rPr>
      <w:rFonts w:asciiTheme="majorHAnsi" w:eastAsiaTheme="majorEastAsia" w:hAnsiTheme="majorHAnsi" w:cstheme="majorBidi"/>
      <w:kern w:val="0"/>
      <w:sz w:val="28"/>
      <w:szCs w:val="32"/>
      <w:lang w:val="fr-FR" w:eastAsia="cs-CZ"/>
      <w14:ligatures w14:val="none"/>
    </w:rPr>
  </w:style>
  <w:style w:type="paragraph" w:styleId="Odstavecseseznamem">
    <w:name w:val="List Paragraph"/>
    <w:aliases w:val="Odstavec 1.1."/>
    <w:basedOn w:val="Normln"/>
    <w:link w:val="OdstavecseseznamemChar"/>
    <w:uiPriority w:val="34"/>
    <w:qFormat/>
    <w:rsid w:val="006829F1"/>
    <w:pPr>
      <w:numPr>
        <w:ilvl w:val="1"/>
        <w:numId w:val="3"/>
      </w:numPr>
      <w:ind w:left="8"/>
      <w:contextualSpacing/>
    </w:pPr>
  </w:style>
  <w:style w:type="paragraph" w:customStyle="1" w:styleId="Odstavec111">
    <w:name w:val="Odstavec 1.1.1."/>
    <w:basedOn w:val="Odstavecseseznamem"/>
    <w:qFormat/>
    <w:rsid w:val="006829F1"/>
    <w:pPr>
      <w:numPr>
        <w:ilvl w:val="2"/>
      </w:numPr>
      <w:tabs>
        <w:tab w:val="num" w:pos="360"/>
        <w:tab w:val="num" w:pos="1787"/>
      </w:tabs>
      <w:ind w:left="1787" w:hanging="794"/>
    </w:pPr>
  </w:style>
  <w:style w:type="paragraph" w:customStyle="1" w:styleId="Odstaveca">
    <w:name w:val="Odstavec a)"/>
    <w:basedOn w:val="Odstavecseseznamem"/>
    <w:qFormat/>
    <w:rsid w:val="006829F1"/>
    <w:pPr>
      <w:numPr>
        <w:ilvl w:val="3"/>
      </w:numPr>
      <w:tabs>
        <w:tab w:val="num" w:pos="360"/>
        <w:tab w:val="num" w:pos="2722"/>
      </w:tabs>
      <w:ind w:left="2722" w:hanging="681"/>
    </w:pPr>
  </w:style>
  <w:style w:type="paragraph" w:customStyle="1" w:styleId="Odstavec11111">
    <w:name w:val="Odstavec 1.1.1.1.1."/>
    <w:basedOn w:val="Odstavecseseznamem"/>
    <w:qFormat/>
    <w:rsid w:val="006829F1"/>
    <w:pPr>
      <w:numPr>
        <w:ilvl w:val="4"/>
      </w:numPr>
      <w:tabs>
        <w:tab w:val="num" w:pos="360"/>
        <w:tab w:val="num" w:pos="3289"/>
      </w:tabs>
      <w:ind w:left="3289" w:hanging="567"/>
    </w:pPr>
  </w:style>
  <w:style w:type="character" w:customStyle="1" w:styleId="OdstavecseseznamemChar">
    <w:name w:val="Odstavec se seznamem Char"/>
    <w:aliases w:val="Odstavec 1.1. Char"/>
    <w:basedOn w:val="Standardnpsmoodstavce"/>
    <w:link w:val="Odstavecseseznamem"/>
    <w:uiPriority w:val="34"/>
    <w:locked/>
    <w:rsid w:val="006829F1"/>
    <w:rPr>
      <w:kern w:val="0"/>
      <w:lang w:val="fr-FR" w:eastAsia="cs-CZ"/>
      <w14:ligatures w14:val="none"/>
    </w:rPr>
  </w:style>
  <w:style w:type="paragraph" w:styleId="Zkladntext3">
    <w:name w:val="Body Text 3"/>
    <w:basedOn w:val="Normln"/>
    <w:link w:val="Zkladntext3Char"/>
    <w:uiPriority w:val="99"/>
    <w:semiHidden/>
    <w:unhideWhenUsed/>
    <w:rsid w:val="006829F1"/>
    <w:pPr>
      <w:spacing w:after="120"/>
    </w:pPr>
    <w:rPr>
      <w:sz w:val="16"/>
      <w:szCs w:val="16"/>
    </w:rPr>
  </w:style>
  <w:style w:type="character" w:customStyle="1" w:styleId="Zkladntext3Char">
    <w:name w:val="Základní text 3 Char"/>
    <w:basedOn w:val="Standardnpsmoodstavce"/>
    <w:link w:val="Zkladntext3"/>
    <w:uiPriority w:val="99"/>
    <w:semiHidden/>
    <w:rsid w:val="006829F1"/>
    <w:rPr>
      <w:kern w:val="0"/>
      <w:sz w:val="16"/>
      <w:szCs w:val="16"/>
      <w:lang w:val="fr-FR" w:eastAsia="cs-CZ"/>
      <w14:ligatures w14:val="none"/>
    </w:rPr>
  </w:style>
  <w:style w:type="table" w:customStyle="1" w:styleId="Prosttabulka41">
    <w:name w:val="Prostá tabulka 41"/>
    <w:basedOn w:val="Normlntabulka"/>
    <w:uiPriority w:val="44"/>
    <w:rsid w:val="006829F1"/>
    <w:pPr>
      <w:spacing w:after="0" w:line="240" w:lineRule="auto"/>
    </w:pPr>
    <w:rPr>
      <w:kern w:val="0"/>
      <w:lang w:eastAsia="cs-CZ"/>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Style19">
    <w:name w:val="Char Style 19"/>
    <w:basedOn w:val="Standardnpsmoodstavce"/>
    <w:link w:val="Style18"/>
    <w:rsid w:val="006D0062"/>
    <w:rPr>
      <w:rFonts w:ascii="Arial" w:eastAsia="Arial" w:hAnsi="Arial" w:cs="Arial"/>
      <w:b/>
      <w:bCs/>
      <w:sz w:val="19"/>
      <w:szCs w:val="19"/>
      <w:shd w:val="clear" w:color="auto" w:fill="FFFFFF"/>
    </w:rPr>
  </w:style>
  <w:style w:type="paragraph" w:customStyle="1" w:styleId="Style18">
    <w:name w:val="Style 18"/>
    <w:basedOn w:val="Normln"/>
    <w:link w:val="CharStyle19"/>
    <w:rsid w:val="006D0062"/>
    <w:pPr>
      <w:widowControl w:val="0"/>
      <w:shd w:val="clear" w:color="auto" w:fill="FFFFFF"/>
      <w:spacing w:after="100" w:line="230" w:lineRule="exact"/>
      <w:outlineLvl w:val="1"/>
    </w:pPr>
    <w:rPr>
      <w:rFonts w:ascii="Arial" w:eastAsia="Arial" w:hAnsi="Arial" w:cs="Arial"/>
      <w:b/>
      <w:bCs/>
      <w:kern w:val="2"/>
      <w:sz w:val="19"/>
      <w:szCs w:val="19"/>
      <w:lang w:val="cs-CZ" w:eastAsia="en-US"/>
      <w14:ligatures w14:val="standardContextual"/>
    </w:rPr>
  </w:style>
  <w:style w:type="character" w:styleId="Odkaznakoment">
    <w:name w:val="annotation reference"/>
    <w:aliases w:val="Comment Reference (Czech Tourism)"/>
    <w:uiPriority w:val="99"/>
    <w:rsid w:val="006D0062"/>
    <w:rPr>
      <w:sz w:val="16"/>
      <w:szCs w:val="16"/>
    </w:rPr>
  </w:style>
  <w:style w:type="paragraph" w:styleId="Textkomente">
    <w:name w:val="annotation text"/>
    <w:aliases w:val="Comment Text (Czech Tourism),RL Text komentáře"/>
    <w:basedOn w:val="Normln"/>
    <w:link w:val="TextkomenteChar"/>
    <w:rsid w:val="006D0062"/>
    <w:pPr>
      <w:jc w:val="left"/>
    </w:pPr>
    <w:rPr>
      <w:kern w:val="2"/>
      <w:sz w:val="20"/>
      <w:szCs w:val="20"/>
      <w:lang w:val="cs-CZ" w:eastAsia="en-US"/>
      <w14:ligatures w14:val="standardContextual"/>
    </w:rPr>
  </w:style>
  <w:style w:type="character" w:customStyle="1" w:styleId="TextkomenteChar">
    <w:name w:val="Text komentáře Char"/>
    <w:aliases w:val="Comment Text (Czech Tourism) Char,RL Text komentáře Char"/>
    <w:basedOn w:val="Standardnpsmoodstavce"/>
    <w:link w:val="Textkomente"/>
    <w:rsid w:val="006D0062"/>
    <w:rPr>
      <w:sz w:val="20"/>
      <w:szCs w:val="20"/>
    </w:rPr>
  </w:style>
  <w:style w:type="paragraph" w:styleId="Normlnweb">
    <w:name w:val="Normal (Web)"/>
    <w:basedOn w:val="Normln"/>
    <w:uiPriority w:val="99"/>
    <w:semiHidden/>
    <w:unhideWhenUsed/>
    <w:rsid w:val="006D0062"/>
    <w:pPr>
      <w:spacing w:before="100" w:beforeAutospacing="1" w:after="100" w:afterAutospacing="1" w:line="240" w:lineRule="auto"/>
      <w:jc w:val="left"/>
    </w:pPr>
    <w:rPr>
      <w:rFonts w:ascii="Times New Roman" w:eastAsia="Times New Roman" w:hAnsi="Times New Roman" w:cs="Times New Roman"/>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1091</Words>
  <Characters>6442</Characters>
  <Application>Microsoft Office Word</Application>
  <DocSecurity>0</DocSecurity>
  <Lines>53</Lines>
  <Paragraphs>15</Paragraphs>
  <ScaleCrop>false</ScaleCrop>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2026-05-04T06:41:00Z</dcterms:created>
  <dcterms:modified xsi:type="dcterms:W3CDTF">2026-05-04T06:41:00Z</dcterms:modified>
</cp:coreProperties>
</file>