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C0" w:rsidRPr="00490FE8" w:rsidRDefault="00AE31C0" w:rsidP="00AE31C0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</w:t>
      </w:r>
      <w:r w:rsidR="0021145E">
        <w:rPr>
          <w:rFonts w:ascii="Arial" w:hAnsi="Arial" w:cs="Arial"/>
          <w:b/>
          <w:sz w:val="32"/>
          <w:szCs w:val="34"/>
        </w:rPr>
        <w:t>6</w:t>
      </w:r>
    </w:p>
    <w:p w:rsidR="00AE31C0" w:rsidRPr="0021145E" w:rsidRDefault="00AE31C0" w:rsidP="00AE31C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 </w:t>
      </w:r>
      <w:r w:rsidRPr="0021145E">
        <w:rPr>
          <w:rFonts w:ascii="Arial" w:hAnsi="Arial" w:cs="Arial"/>
          <w:b/>
          <w:sz w:val="32"/>
          <w:szCs w:val="34"/>
        </w:rPr>
        <w:t xml:space="preserve">SMLOUVĚ  č. </w:t>
      </w:r>
      <w:r w:rsidR="0021145E" w:rsidRPr="0021145E">
        <w:rPr>
          <w:rFonts w:ascii="Arial" w:hAnsi="Arial" w:cs="Arial"/>
          <w:b/>
          <w:sz w:val="32"/>
          <w:szCs w:val="34"/>
        </w:rPr>
        <w:t>24</w:t>
      </w:r>
      <w:r w:rsidRPr="0021145E">
        <w:rPr>
          <w:rFonts w:ascii="Arial" w:hAnsi="Arial" w:cs="Arial"/>
          <w:b/>
          <w:sz w:val="32"/>
          <w:szCs w:val="34"/>
        </w:rPr>
        <w:t> N 06/22</w:t>
      </w:r>
    </w:p>
    <w:p w:rsidR="00AE31C0" w:rsidRPr="0021145E" w:rsidRDefault="00AE31C0" w:rsidP="00AE31C0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1145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AE31C0" w:rsidRPr="0021145E" w:rsidRDefault="00AE31C0" w:rsidP="00AE31C0">
      <w:pPr>
        <w:jc w:val="both"/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AE31C0" w:rsidRPr="0021145E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AE31C0" w:rsidRPr="0021145E" w:rsidRDefault="00AE31C0" w:rsidP="00AE31C0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AE31C0" w:rsidRPr="0021145E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AE31C0" w:rsidRPr="0021145E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 Moravskoslezský kraj, </w:t>
      </w:r>
    </w:p>
    <w:p w:rsidR="00AE31C0" w:rsidRPr="00490FE8" w:rsidRDefault="00AE31C0" w:rsidP="00AE31C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AE31C0" w:rsidRPr="00490FE8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AE31C0" w:rsidRPr="00490FE8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D91CA2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  <w:proofErr w:type="spellEnd"/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AE31C0" w:rsidRPr="00490FE8" w:rsidRDefault="00AE31C0" w:rsidP="00AE31C0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AE31C0" w:rsidRPr="00490FE8" w:rsidRDefault="00AE31C0" w:rsidP="006D5B8E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</w:t>
      </w:r>
    </w:p>
    <w:p w:rsidR="00AE31C0" w:rsidRPr="00490FE8" w:rsidRDefault="00AE31C0" w:rsidP="00AE31C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Hraničář Loděnice</w:t>
      </w:r>
    </w:p>
    <w:p w:rsidR="00AE31C0" w:rsidRPr="00490FE8" w:rsidRDefault="00AE31C0" w:rsidP="00AE31C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Loděnice 50</w:t>
      </w:r>
      <w:r w:rsidRPr="00490F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Holasovice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7 74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AE31C0" w:rsidRPr="00490FE8" w:rsidRDefault="00AE31C0" w:rsidP="00AE31C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001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48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512</w:t>
      </w:r>
    </w:p>
    <w:p w:rsidR="00AE31C0" w:rsidRPr="00490FE8" w:rsidRDefault="00AE31C0" w:rsidP="00AE31C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00148512</w:t>
      </w:r>
    </w:p>
    <w:p w:rsidR="00AE31C0" w:rsidRPr="00490FE8" w:rsidRDefault="00AE31C0" w:rsidP="00AE31C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 XXIV, </w:t>
      </w:r>
      <w:r w:rsidRPr="00490FE8">
        <w:rPr>
          <w:rFonts w:ascii="Arial" w:hAnsi="Arial" w:cs="Arial"/>
          <w:sz w:val="22"/>
          <w:szCs w:val="22"/>
        </w:rPr>
        <w:t>vložka </w:t>
      </w:r>
      <w:r>
        <w:rPr>
          <w:rFonts w:ascii="Arial" w:hAnsi="Arial" w:cs="Arial"/>
          <w:sz w:val="22"/>
          <w:szCs w:val="22"/>
        </w:rPr>
        <w:t>1123</w:t>
      </w:r>
    </w:p>
    <w:p w:rsidR="00AE31C0" w:rsidRPr="00490FE8" w:rsidRDefault="00AE31C0" w:rsidP="00AE31C0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oprávněné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490FE8">
        <w:rPr>
          <w:rFonts w:ascii="Arial" w:hAnsi="Arial" w:cs="Arial"/>
          <w:sz w:val="22"/>
          <w:szCs w:val="22"/>
        </w:rPr>
        <w:t>osobu:Ing</w:t>
      </w:r>
      <w:proofErr w:type="spellEnd"/>
      <w:r w:rsidRPr="00490FE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Břetislav Hrbáč </w:t>
      </w:r>
      <w:r w:rsidRPr="00490FE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předseda představenstva</w:t>
      </w:r>
    </w:p>
    <w:p w:rsidR="00AE31C0" w:rsidRPr="00490FE8" w:rsidRDefault="00AE31C0" w:rsidP="00AE31C0">
      <w:pPr>
        <w:pStyle w:val="Zkladntext"/>
        <w:tabs>
          <w:tab w:val="clear" w:pos="568"/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Ing. Václav </w:t>
      </w:r>
      <w:proofErr w:type="spellStart"/>
      <w:r>
        <w:rPr>
          <w:rFonts w:ascii="Arial" w:hAnsi="Arial" w:cs="Arial"/>
          <w:sz w:val="22"/>
          <w:szCs w:val="22"/>
        </w:rPr>
        <w:t>Agel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 místopředseda </w:t>
      </w:r>
      <w:r w:rsidRPr="00490FE8">
        <w:rPr>
          <w:rFonts w:ascii="Arial" w:hAnsi="Arial" w:cs="Arial"/>
          <w:sz w:val="22"/>
          <w:szCs w:val="22"/>
        </w:rPr>
        <w:t>představens</w:t>
      </w:r>
      <w:r>
        <w:rPr>
          <w:rFonts w:ascii="Arial" w:hAnsi="Arial" w:cs="Arial"/>
          <w:sz w:val="22"/>
          <w:szCs w:val="22"/>
        </w:rPr>
        <w:t>t</w:t>
      </w:r>
      <w:r w:rsidRPr="00490FE8">
        <w:rPr>
          <w:rFonts w:ascii="Arial" w:hAnsi="Arial" w:cs="Arial"/>
          <w:sz w:val="22"/>
          <w:szCs w:val="22"/>
        </w:rPr>
        <w:t>va</w:t>
      </w: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"nájemce")</w:t>
      </w:r>
    </w:p>
    <w:p w:rsidR="00AE31C0" w:rsidRPr="00490FE8" w:rsidRDefault="00AE31C0" w:rsidP="006D5B8E">
      <w:pPr>
        <w:spacing w:after="6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druhé –</w:t>
      </w:r>
    </w:p>
    <w:p w:rsidR="00AE31C0" w:rsidRPr="00490FE8" w:rsidRDefault="00AE31C0" w:rsidP="006D5B8E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uzavírají tento dodatek č. </w:t>
      </w:r>
      <w:r w:rsidR="0021145E"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 xml:space="preserve"> k nájemní smlouvě č. </w:t>
      </w:r>
      <w:r w:rsidR="0021145E">
        <w:rPr>
          <w:rFonts w:ascii="Arial" w:hAnsi="Arial" w:cs="Arial"/>
          <w:sz w:val="22"/>
          <w:szCs w:val="22"/>
        </w:rPr>
        <w:t>24</w:t>
      </w:r>
      <w:r w:rsidRPr="00490FE8">
        <w:rPr>
          <w:rFonts w:ascii="Arial" w:hAnsi="Arial" w:cs="Arial"/>
          <w:sz w:val="22"/>
          <w:szCs w:val="22"/>
        </w:rPr>
        <w:t> N 06/</w:t>
      </w:r>
      <w:r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1. </w:t>
      </w:r>
      <w:r w:rsidR="0021145E">
        <w:rPr>
          <w:rFonts w:ascii="Arial" w:hAnsi="Arial" w:cs="Arial"/>
          <w:sz w:val="22"/>
          <w:szCs w:val="22"/>
        </w:rPr>
        <w:t>1</w:t>
      </w:r>
      <w:r w:rsidRPr="00490FE8">
        <w:rPr>
          <w:rFonts w:ascii="Arial" w:hAnsi="Arial" w:cs="Arial"/>
          <w:sz w:val="22"/>
          <w:szCs w:val="22"/>
        </w:rPr>
        <w:t xml:space="preserve">. 2006, ve znění dodatku č. 1 ze dne </w:t>
      </w:r>
      <w:r w:rsidR="0021145E">
        <w:rPr>
          <w:rFonts w:ascii="Arial" w:hAnsi="Arial" w:cs="Arial"/>
          <w:sz w:val="22"/>
          <w:szCs w:val="22"/>
        </w:rPr>
        <w:t>11</w:t>
      </w:r>
      <w:r w:rsidRPr="00490FE8">
        <w:rPr>
          <w:rFonts w:ascii="Arial" w:hAnsi="Arial" w:cs="Arial"/>
          <w:sz w:val="22"/>
          <w:szCs w:val="22"/>
        </w:rPr>
        <w:t>. </w:t>
      </w:r>
      <w:r w:rsidR="0021145E">
        <w:rPr>
          <w:rFonts w:ascii="Arial" w:hAnsi="Arial" w:cs="Arial"/>
          <w:sz w:val="22"/>
          <w:szCs w:val="22"/>
        </w:rPr>
        <w:t>9</w:t>
      </w:r>
      <w:r w:rsidRPr="00490FE8">
        <w:rPr>
          <w:rFonts w:ascii="Arial" w:hAnsi="Arial" w:cs="Arial"/>
          <w:sz w:val="22"/>
          <w:szCs w:val="22"/>
        </w:rPr>
        <w:t>. 200</w:t>
      </w:r>
      <w:r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 xml:space="preserve">, dodatku č. 2 ze dne </w:t>
      </w:r>
      <w:r w:rsidR="0021145E">
        <w:rPr>
          <w:rFonts w:ascii="Arial" w:hAnsi="Arial" w:cs="Arial"/>
          <w:sz w:val="22"/>
          <w:szCs w:val="22"/>
        </w:rPr>
        <w:t>21</w:t>
      </w:r>
      <w:r w:rsidRPr="00490FE8">
        <w:rPr>
          <w:rFonts w:ascii="Arial" w:hAnsi="Arial" w:cs="Arial"/>
          <w:sz w:val="22"/>
          <w:szCs w:val="22"/>
        </w:rPr>
        <w:t>. </w:t>
      </w:r>
      <w:r w:rsidR="0021145E">
        <w:rPr>
          <w:rFonts w:ascii="Arial" w:hAnsi="Arial" w:cs="Arial"/>
          <w:sz w:val="22"/>
          <w:szCs w:val="22"/>
        </w:rPr>
        <w:t>12</w:t>
      </w:r>
      <w:r w:rsidRPr="00490FE8">
        <w:rPr>
          <w:rFonts w:ascii="Arial" w:hAnsi="Arial" w:cs="Arial"/>
          <w:sz w:val="22"/>
          <w:szCs w:val="22"/>
        </w:rPr>
        <w:t>. 200</w:t>
      </w:r>
      <w:r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>, dodatku č. 3 ze dne 2</w:t>
      </w:r>
      <w:r w:rsidR="0021145E"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>. </w:t>
      </w:r>
      <w:r w:rsidR="0021145E">
        <w:rPr>
          <w:rFonts w:ascii="Arial" w:hAnsi="Arial" w:cs="Arial"/>
          <w:sz w:val="22"/>
          <w:szCs w:val="22"/>
        </w:rPr>
        <w:t>7</w:t>
      </w:r>
      <w:r w:rsidRPr="00490FE8">
        <w:rPr>
          <w:rFonts w:ascii="Arial" w:hAnsi="Arial" w:cs="Arial"/>
          <w:sz w:val="22"/>
          <w:szCs w:val="22"/>
        </w:rPr>
        <w:t>. 20</w:t>
      </w:r>
      <w:r>
        <w:rPr>
          <w:rFonts w:ascii="Arial" w:hAnsi="Arial" w:cs="Arial"/>
          <w:sz w:val="22"/>
          <w:szCs w:val="22"/>
        </w:rPr>
        <w:t>07</w:t>
      </w:r>
      <w:r w:rsidRPr="00490FE8">
        <w:rPr>
          <w:rFonts w:ascii="Arial" w:hAnsi="Arial" w:cs="Arial"/>
          <w:sz w:val="22"/>
          <w:szCs w:val="22"/>
        </w:rPr>
        <w:t xml:space="preserve">, dodatku č. 4 ze dne </w:t>
      </w:r>
      <w:r>
        <w:rPr>
          <w:rFonts w:ascii="Arial" w:hAnsi="Arial" w:cs="Arial"/>
          <w:sz w:val="22"/>
          <w:szCs w:val="22"/>
        </w:rPr>
        <w:t>2</w:t>
      </w:r>
      <w:r w:rsidR="0021145E">
        <w:rPr>
          <w:rFonts w:ascii="Arial" w:hAnsi="Arial" w:cs="Arial"/>
          <w:sz w:val="22"/>
          <w:szCs w:val="22"/>
        </w:rPr>
        <w:t>5</w:t>
      </w:r>
      <w:r w:rsidRPr="00490FE8">
        <w:rPr>
          <w:rFonts w:ascii="Arial" w:hAnsi="Arial" w:cs="Arial"/>
          <w:sz w:val="22"/>
          <w:szCs w:val="22"/>
        </w:rPr>
        <w:t>. </w:t>
      </w:r>
      <w:r w:rsidR="0021145E"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. 20</w:t>
      </w:r>
      <w:r>
        <w:rPr>
          <w:rFonts w:ascii="Arial" w:hAnsi="Arial" w:cs="Arial"/>
          <w:sz w:val="22"/>
          <w:szCs w:val="22"/>
        </w:rPr>
        <w:t>0</w:t>
      </w:r>
      <w:r w:rsidR="0021145E">
        <w:rPr>
          <w:rFonts w:ascii="Arial" w:hAnsi="Arial" w:cs="Arial"/>
          <w:sz w:val="22"/>
          <w:szCs w:val="22"/>
        </w:rPr>
        <w:t>8</w:t>
      </w:r>
      <w:r w:rsidRPr="00490FE8">
        <w:rPr>
          <w:rFonts w:ascii="Arial" w:hAnsi="Arial" w:cs="Arial"/>
          <w:sz w:val="22"/>
          <w:szCs w:val="22"/>
        </w:rPr>
        <w:t xml:space="preserve">, dodatku č. 5 ze dne </w:t>
      </w:r>
      <w:r>
        <w:rPr>
          <w:rFonts w:ascii="Arial" w:hAnsi="Arial" w:cs="Arial"/>
          <w:sz w:val="22"/>
          <w:szCs w:val="22"/>
        </w:rPr>
        <w:t>2</w:t>
      </w:r>
      <w:r w:rsidR="0021145E">
        <w:rPr>
          <w:rFonts w:ascii="Arial" w:hAnsi="Arial" w:cs="Arial"/>
          <w:sz w:val="22"/>
          <w:szCs w:val="22"/>
        </w:rPr>
        <w:t>5</w:t>
      </w:r>
      <w:r w:rsidRPr="00490FE8">
        <w:rPr>
          <w:rFonts w:ascii="Arial" w:hAnsi="Arial" w:cs="Arial"/>
          <w:sz w:val="22"/>
          <w:szCs w:val="22"/>
        </w:rPr>
        <w:t>. </w:t>
      </w:r>
      <w:r w:rsidR="0021145E"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>. 20</w:t>
      </w:r>
      <w:r w:rsidR="0021145E">
        <w:rPr>
          <w:rFonts w:ascii="Arial" w:hAnsi="Arial" w:cs="Arial"/>
          <w:sz w:val="22"/>
          <w:szCs w:val="22"/>
        </w:rPr>
        <w:t>12</w:t>
      </w:r>
      <w:r w:rsidRPr="00490FE8">
        <w:rPr>
          <w:rFonts w:ascii="Arial" w:hAnsi="Arial" w:cs="Arial"/>
          <w:sz w:val="22"/>
          <w:szCs w:val="22"/>
        </w:rPr>
        <w:t xml:space="preserve">, (dále jen „smlouva“), </w:t>
      </w:r>
      <w:r>
        <w:rPr>
          <w:rFonts w:ascii="Arial" w:hAnsi="Arial" w:cs="Arial"/>
          <w:sz w:val="22"/>
          <w:szCs w:val="22"/>
        </w:rPr>
        <w:t>kterým se mění předmět nájmu a výše ročního nájemného</w:t>
      </w:r>
      <w:r w:rsidRPr="00490FE8">
        <w:rPr>
          <w:rFonts w:ascii="Arial" w:hAnsi="Arial" w:cs="Arial"/>
          <w:sz w:val="22"/>
          <w:szCs w:val="22"/>
        </w:rPr>
        <w:t>.</w:t>
      </w:r>
    </w:p>
    <w:p w:rsidR="00AE31C0" w:rsidRPr="00490FE8" w:rsidRDefault="00AE31C0" w:rsidP="008A7D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č</w:t>
      </w:r>
      <w:r w:rsidRPr="00490FE8">
        <w:rPr>
          <w:rFonts w:ascii="Arial" w:hAnsi="Arial" w:cs="Arial"/>
          <w:sz w:val="22"/>
          <w:szCs w:val="22"/>
        </w:rPr>
        <w:t>l. V</w:t>
      </w:r>
      <w:r w:rsidR="0021145E">
        <w:rPr>
          <w:rFonts w:ascii="Arial" w:hAnsi="Arial" w:cs="Arial"/>
          <w:sz w:val="22"/>
          <w:szCs w:val="22"/>
        </w:rPr>
        <w:t>II</w:t>
      </w:r>
      <w:r w:rsidRPr="00490FE8">
        <w:rPr>
          <w:rFonts w:ascii="Arial" w:hAnsi="Arial" w:cs="Arial"/>
          <w:sz w:val="22"/>
          <w:szCs w:val="22"/>
        </w:rPr>
        <w:t xml:space="preserve"> smlouvy, resp. bodu </w:t>
      </w:r>
      <w:r w:rsidR="0021145E"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. dodatku č. </w:t>
      </w:r>
      <w:r w:rsidR="0021145E">
        <w:rPr>
          <w:rFonts w:ascii="Arial" w:hAnsi="Arial" w:cs="Arial"/>
          <w:sz w:val="22"/>
          <w:szCs w:val="22"/>
        </w:rPr>
        <w:t>5</w:t>
      </w:r>
      <w:r w:rsidRPr="00490FE8">
        <w:rPr>
          <w:rFonts w:ascii="Arial" w:hAnsi="Arial" w:cs="Arial"/>
          <w:sz w:val="22"/>
          <w:szCs w:val="22"/>
        </w:rPr>
        <w:t xml:space="preserve"> k nájemní smlouvě č. </w:t>
      </w:r>
      <w:r w:rsidR="0021145E">
        <w:rPr>
          <w:rFonts w:ascii="Arial" w:hAnsi="Arial" w:cs="Arial"/>
          <w:sz w:val="22"/>
          <w:szCs w:val="22"/>
        </w:rPr>
        <w:t>24</w:t>
      </w:r>
      <w:r w:rsidRPr="00490FE8">
        <w:rPr>
          <w:rFonts w:ascii="Arial" w:hAnsi="Arial" w:cs="Arial"/>
          <w:sz w:val="22"/>
          <w:szCs w:val="22"/>
        </w:rPr>
        <w:t> N 06/</w:t>
      </w:r>
      <w:r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je nájemce povinen platit pronajímateli roční nájemné ve výši </w:t>
      </w:r>
      <w:r w:rsidR="0021145E">
        <w:rPr>
          <w:rFonts w:ascii="Arial" w:hAnsi="Arial" w:cs="Arial"/>
          <w:sz w:val="22"/>
          <w:szCs w:val="22"/>
        </w:rPr>
        <w:t>11 439</w:t>
      </w:r>
      <w:r w:rsidRPr="00490FE8">
        <w:rPr>
          <w:rFonts w:ascii="Arial" w:hAnsi="Arial" w:cs="Arial"/>
          <w:sz w:val="22"/>
          <w:szCs w:val="22"/>
        </w:rPr>
        <w:t xml:space="preserve">  Kč (slovy: </w:t>
      </w:r>
      <w:proofErr w:type="spellStart"/>
      <w:r w:rsidR="0021145E">
        <w:rPr>
          <w:rFonts w:ascii="Arial" w:hAnsi="Arial" w:cs="Arial"/>
          <w:sz w:val="22"/>
          <w:szCs w:val="22"/>
        </w:rPr>
        <w:t>Jedenácttisícčtyřistatřicetdevět</w:t>
      </w:r>
      <w:r w:rsidRPr="00490FE8">
        <w:rPr>
          <w:rFonts w:ascii="Arial" w:hAnsi="Arial" w:cs="Arial"/>
          <w:sz w:val="22"/>
          <w:szCs w:val="22"/>
        </w:rPr>
        <w:t>korun</w:t>
      </w:r>
      <w:proofErr w:type="spellEnd"/>
      <w:r w:rsidRPr="00490FE8">
        <w:rPr>
          <w:rFonts w:ascii="Arial" w:hAnsi="Arial" w:cs="Arial"/>
          <w:sz w:val="22"/>
          <w:szCs w:val="22"/>
        </w:rPr>
        <w:t xml:space="preserve"> českých).</w:t>
      </w:r>
    </w:p>
    <w:p w:rsidR="00AE31C0" w:rsidRDefault="00AE31C0" w:rsidP="008A7D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21145E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 1</w:t>
      </w:r>
      <w:r w:rsidR="0021145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 201</w:t>
      </w:r>
      <w:r w:rsidR="0021145E"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 xml:space="preserve"> nabylo právní moci Rozhodnutí Státního pozemkového úřadu, Krajského   pozemkového úřadu pro Moravskoslezský kraj, Pobočka </w:t>
      </w:r>
      <w:r>
        <w:rPr>
          <w:rFonts w:ascii="Arial" w:hAnsi="Arial" w:cs="Arial"/>
          <w:sz w:val="22"/>
          <w:szCs w:val="22"/>
        </w:rPr>
        <w:t>Opava</w:t>
      </w:r>
      <w:r w:rsidRPr="00490FE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90FE8">
        <w:rPr>
          <w:rFonts w:ascii="Arial" w:hAnsi="Arial" w:cs="Arial"/>
          <w:sz w:val="22"/>
          <w:szCs w:val="22"/>
        </w:rPr>
        <w:t>č.j.</w:t>
      </w:r>
      <w:proofErr w:type="gramEnd"/>
      <w:r w:rsidRPr="00490FE8">
        <w:rPr>
          <w:rFonts w:ascii="Arial" w:hAnsi="Arial" w:cs="Arial"/>
          <w:sz w:val="22"/>
          <w:szCs w:val="22"/>
        </w:rPr>
        <w:t> SPU </w:t>
      </w:r>
      <w:r w:rsidR="0021145E">
        <w:rPr>
          <w:rFonts w:ascii="Arial" w:hAnsi="Arial" w:cs="Arial"/>
          <w:sz w:val="22"/>
          <w:szCs w:val="22"/>
        </w:rPr>
        <w:t>412518</w:t>
      </w:r>
      <w:r>
        <w:rPr>
          <w:rFonts w:ascii="Arial" w:hAnsi="Arial" w:cs="Arial"/>
          <w:sz w:val="22"/>
          <w:szCs w:val="22"/>
        </w:rPr>
        <w:t>/201</w:t>
      </w:r>
      <w:r w:rsidR="002114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ze dne </w:t>
      </w:r>
      <w:r w:rsidR="0021145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 </w:t>
      </w:r>
      <w:r w:rsidR="0021145E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 201</w:t>
      </w:r>
      <w:r w:rsidR="0021145E"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 xml:space="preserve">, o výměně nebo přechodu vlastnických práv v  katastrálním území </w:t>
      </w:r>
      <w:r w:rsidR="0021145E">
        <w:rPr>
          <w:rFonts w:ascii="Arial" w:hAnsi="Arial" w:cs="Arial"/>
          <w:sz w:val="22"/>
          <w:szCs w:val="22"/>
        </w:rPr>
        <w:t>Loděnice</w:t>
      </w:r>
      <w:r w:rsidRPr="00490FE8">
        <w:rPr>
          <w:rFonts w:ascii="Arial" w:hAnsi="Arial" w:cs="Arial"/>
          <w:sz w:val="22"/>
          <w:szCs w:val="22"/>
        </w:rPr>
        <w:t xml:space="preserve">. S účinností od tohoto dne nenáleží Státnímu pozemkovému úřadu nájemné za </w:t>
      </w:r>
      <w:r>
        <w:rPr>
          <w:rFonts w:ascii="Arial" w:hAnsi="Arial" w:cs="Arial"/>
          <w:sz w:val="22"/>
          <w:szCs w:val="22"/>
        </w:rPr>
        <w:t xml:space="preserve">níže uvedené </w:t>
      </w:r>
      <w:r w:rsidRPr="00490FE8">
        <w:rPr>
          <w:rFonts w:ascii="Arial" w:hAnsi="Arial" w:cs="Arial"/>
          <w:sz w:val="22"/>
          <w:szCs w:val="22"/>
        </w:rPr>
        <w:t>pozemky</w:t>
      </w:r>
    </w:p>
    <w:p w:rsidR="006D5B8E" w:rsidRDefault="006D5B8E" w:rsidP="006D5B8E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  <w:szCs w:val="22"/>
        </w:rPr>
      </w:pPr>
    </w:p>
    <w:p w:rsidR="00AE31C0" w:rsidRDefault="00AE31C0" w:rsidP="00AE31C0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1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17"/>
        <w:gridCol w:w="993"/>
        <w:gridCol w:w="1275"/>
        <w:gridCol w:w="1276"/>
        <w:gridCol w:w="2868"/>
      </w:tblGrid>
      <w:tr w:rsidR="00CD7210" w:rsidRPr="007B7DFD" w:rsidTr="008A7DA4">
        <w:trPr>
          <w:cantSplit/>
          <w:trHeight w:val="374"/>
        </w:trPr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CD7210" w:rsidP="00CD72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DA4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DA4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DA4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DA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CD7210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8A7DA4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CD7210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CD7210" w:rsidRPr="008A7DA4" w:rsidRDefault="00CD7210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A7DA4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8A7DA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CD7210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CD7210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CD7210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D7210" w:rsidRPr="00335AB9" w:rsidTr="008A7DA4">
        <w:trPr>
          <w:cantSplit/>
          <w:trHeight w:val="395"/>
        </w:trPr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8A7DA4" w:rsidP="001C17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>Loděnice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21145E" w:rsidP="001C17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>Loděnice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8A7DA4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8A7DA4" w:rsidP="001C174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>394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8A7DA4" w:rsidP="001C174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>34</w:t>
            </w:r>
            <w:r w:rsidR="00CD7210"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</w:t>
            </w:r>
            <w:r w:rsidR="00CD7210" w:rsidRPr="008A7DA4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210" w:rsidRPr="008A7DA4" w:rsidRDefault="008A7DA4" w:rsidP="008A7DA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>zastavěná plocha a nádvoří</w:t>
            </w:r>
          </w:p>
        </w:tc>
      </w:tr>
    </w:tbl>
    <w:p w:rsidR="002244B2" w:rsidRDefault="002244B2" w:rsidP="006D5B8E">
      <w:pPr>
        <w:pStyle w:val="Odstavecseseznamem"/>
        <w:tabs>
          <w:tab w:val="left" w:pos="425"/>
          <w:tab w:val="left" w:pos="568"/>
          <w:tab w:val="left" w:pos="4253"/>
        </w:tabs>
        <w:spacing w:before="200" w:after="360"/>
        <w:ind w:left="0"/>
        <w:contextualSpacing w:val="0"/>
        <w:jc w:val="both"/>
        <w:rPr>
          <w:rFonts w:ascii="Arial" w:hAnsi="Arial" w:cs="Arial"/>
          <w:iCs/>
          <w:sz w:val="22"/>
          <w:szCs w:val="24"/>
        </w:rPr>
      </w:pPr>
      <w:r>
        <w:rPr>
          <w:rFonts w:ascii="Arial" w:hAnsi="Arial" w:cs="Arial"/>
          <w:iCs/>
          <w:sz w:val="22"/>
          <w:szCs w:val="24"/>
        </w:rPr>
        <w:tab/>
      </w:r>
      <w:r w:rsidR="00AE31C0" w:rsidRPr="004F52A9">
        <w:rPr>
          <w:rFonts w:ascii="Arial" w:hAnsi="Arial" w:cs="Arial"/>
          <w:iCs/>
          <w:sz w:val="22"/>
          <w:szCs w:val="24"/>
        </w:rPr>
        <w:t xml:space="preserve">Nájemní vztahy k výše uvedeným pozemkům zaniknou dle </w:t>
      </w:r>
      <w:proofErr w:type="spellStart"/>
      <w:r w:rsidR="00AE31C0" w:rsidRPr="004F52A9">
        <w:rPr>
          <w:rFonts w:ascii="Arial" w:hAnsi="Arial" w:cs="Arial"/>
          <w:iCs/>
          <w:sz w:val="22"/>
          <w:szCs w:val="24"/>
        </w:rPr>
        <w:t>ust</w:t>
      </w:r>
      <w:proofErr w:type="spellEnd"/>
      <w:r w:rsidR="00AE31C0" w:rsidRPr="004F52A9">
        <w:rPr>
          <w:rFonts w:ascii="Arial" w:hAnsi="Arial" w:cs="Arial"/>
          <w:iCs/>
          <w:sz w:val="22"/>
          <w:szCs w:val="24"/>
        </w:rPr>
        <w:t xml:space="preserve">. </w:t>
      </w:r>
      <w:r w:rsidR="00AE31C0">
        <w:rPr>
          <w:rFonts w:ascii="Arial" w:hAnsi="Arial" w:cs="Arial"/>
          <w:iCs/>
          <w:sz w:val="22"/>
          <w:szCs w:val="24"/>
        </w:rPr>
        <w:t>§ 11 odst. 8 zákona č. 139/2002  </w:t>
      </w:r>
      <w:r w:rsidR="00AE31C0" w:rsidRPr="004F52A9">
        <w:rPr>
          <w:rFonts w:ascii="Arial" w:hAnsi="Arial" w:cs="Arial"/>
          <w:iCs/>
          <w:sz w:val="22"/>
          <w:szCs w:val="24"/>
        </w:rPr>
        <w:t>Sb., o pozemkových úpravách a pozemkových úřade</w:t>
      </w:r>
      <w:r w:rsidR="00AE31C0">
        <w:rPr>
          <w:rFonts w:ascii="Arial" w:hAnsi="Arial" w:cs="Arial"/>
          <w:iCs/>
          <w:sz w:val="22"/>
          <w:szCs w:val="24"/>
        </w:rPr>
        <w:t>ch a o změně zákona č. 229/1991  </w:t>
      </w:r>
      <w:r w:rsidR="00AE31C0" w:rsidRPr="004F52A9">
        <w:rPr>
          <w:rFonts w:ascii="Arial" w:hAnsi="Arial" w:cs="Arial"/>
          <w:iCs/>
          <w:sz w:val="22"/>
          <w:szCs w:val="24"/>
        </w:rPr>
        <w:t>Sb., o úpravě vlastnických vztahů k půdě a k jinému zemědělskému majetku, ve znění pozdějších předpisů, dnem 1. 10. 201</w:t>
      </w:r>
      <w:r w:rsidR="00AE31C0">
        <w:rPr>
          <w:rFonts w:ascii="Arial" w:hAnsi="Arial" w:cs="Arial"/>
          <w:iCs/>
          <w:sz w:val="22"/>
          <w:szCs w:val="24"/>
        </w:rPr>
        <w:t>7.</w:t>
      </w:r>
    </w:p>
    <w:p w:rsidR="00AE31C0" w:rsidRPr="002244B2" w:rsidRDefault="002244B2" w:rsidP="002244B2">
      <w:pPr>
        <w:pStyle w:val="Odstavecseseznamem"/>
        <w:tabs>
          <w:tab w:val="left" w:pos="425"/>
          <w:tab w:val="left" w:pos="568"/>
          <w:tab w:val="left" w:pos="4253"/>
        </w:tabs>
        <w:spacing w:before="200" w:after="360"/>
        <w:ind w:left="0"/>
        <w:contextualSpacing w:val="0"/>
        <w:jc w:val="both"/>
        <w:rPr>
          <w:rFonts w:ascii="Arial" w:hAnsi="Arial" w:cs="Arial"/>
          <w:iCs/>
          <w:color w:val="FF0000"/>
          <w:sz w:val="22"/>
          <w:szCs w:val="24"/>
        </w:rPr>
      </w:pPr>
      <w:r>
        <w:rPr>
          <w:rFonts w:ascii="Arial" w:hAnsi="Arial" w:cs="Arial"/>
          <w:iCs/>
          <w:sz w:val="22"/>
          <w:szCs w:val="24"/>
        </w:rPr>
        <w:tab/>
        <w:t xml:space="preserve">V rámci aktualizace nájemní smlouvy došlo k vynětí budovy / ID 1203 /, která bude </w:t>
      </w:r>
      <w:proofErr w:type="spellStart"/>
      <w:r>
        <w:rPr>
          <w:rFonts w:ascii="Arial" w:hAnsi="Arial" w:cs="Arial"/>
          <w:iCs/>
          <w:sz w:val="22"/>
          <w:szCs w:val="24"/>
        </w:rPr>
        <w:t>předmětěm</w:t>
      </w:r>
      <w:proofErr w:type="spellEnd"/>
      <w:r>
        <w:rPr>
          <w:rFonts w:ascii="Arial" w:hAnsi="Arial" w:cs="Arial"/>
          <w:iCs/>
          <w:sz w:val="22"/>
          <w:szCs w:val="24"/>
        </w:rPr>
        <w:t xml:space="preserve"> nové nájemní smlouvy č</w:t>
      </w:r>
      <w:r w:rsidRPr="002244B2">
        <w:rPr>
          <w:rFonts w:ascii="Arial" w:hAnsi="Arial" w:cs="Arial"/>
          <w:iCs/>
          <w:color w:val="FF0000"/>
          <w:sz w:val="22"/>
          <w:szCs w:val="24"/>
        </w:rPr>
        <w:t xml:space="preserve">. </w:t>
      </w:r>
      <w:r w:rsidR="008A7DA4" w:rsidRPr="008A7DA4">
        <w:rPr>
          <w:rFonts w:ascii="Arial" w:hAnsi="Arial" w:cs="Arial"/>
          <w:b/>
          <w:iCs/>
          <w:sz w:val="22"/>
          <w:szCs w:val="24"/>
        </w:rPr>
        <w:t>41N17/22</w:t>
      </w:r>
      <w:r w:rsidRPr="008A7DA4">
        <w:rPr>
          <w:rFonts w:ascii="Arial" w:hAnsi="Arial" w:cs="Arial"/>
          <w:b/>
          <w:iCs/>
          <w:sz w:val="22"/>
          <w:szCs w:val="24"/>
        </w:rPr>
        <w:t>.</w:t>
      </w:r>
      <w:r w:rsidRPr="008A7DA4">
        <w:rPr>
          <w:rFonts w:ascii="Arial" w:hAnsi="Arial" w:cs="Arial"/>
          <w:iCs/>
          <w:sz w:val="22"/>
          <w:szCs w:val="24"/>
        </w:rPr>
        <w:t xml:space="preserve"> </w:t>
      </w:r>
    </w:p>
    <w:p w:rsidR="00AE31C0" w:rsidRPr="00AE31C0" w:rsidRDefault="00AE31C0" w:rsidP="00AE31C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  <w:tab w:val="num" w:pos="502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AE31C0">
        <w:rPr>
          <w:rFonts w:ascii="Arial" w:hAnsi="Arial" w:cs="Arial"/>
          <w:iCs/>
          <w:sz w:val="22"/>
          <w:szCs w:val="22"/>
        </w:rPr>
        <w:t xml:space="preserve">Obnovou katastrálního operátu v katastrálním území </w:t>
      </w:r>
      <w:r w:rsidR="00F9763D">
        <w:rPr>
          <w:rFonts w:ascii="Arial" w:hAnsi="Arial" w:cs="Arial"/>
          <w:iCs/>
          <w:sz w:val="22"/>
          <w:szCs w:val="22"/>
        </w:rPr>
        <w:t>Vávrovice</w:t>
      </w:r>
      <w:r w:rsidRPr="00AE31C0">
        <w:rPr>
          <w:rFonts w:ascii="Arial" w:hAnsi="Arial" w:cs="Arial"/>
          <w:iCs/>
          <w:sz w:val="22"/>
          <w:szCs w:val="22"/>
        </w:rPr>
        <w:t xml:space="preserve"> a řízením pod zn. Z</w:t>
      </w:r>
      <w:r w:rsidRPr="00AE31C0">
        <w:rPr>
          <w:rFonts w:ascii="Arial" w:hAnsi="Arial" w:cs="Arial"/>
          <w:iCs/>
          <w:sz w:val="22"/>
          <w:szCs w:val="22"/>
        </w:rPr>
        <w:noBreakHyphen/>
      </w:r>
      <w:r w:rsidR="00F9763D">
        <w:rPr>
          <w:rFonts w:ascii="Arial" w:hAnsi="Arial" w:cs="Arial"/>
          <w:iCs/>
          <w:sz w:val="22"/>
          <w:szCs w:val="22"/>
        </w:rPr>
        <w:t>1535</w:t>
      </w:r>
      <w:r w:rsidR="00BD59C9">
        <w:rPr>
          <w:rFonts w:ascii="Arial" w:hAnsi="Arial" w:cs="Arial"/>
          <w:iCs/>
          <w:sz w:val="22"/>
          <w:szCs w:val="22"/>
        </w:rPr>
        <w:t>/201</w:t>
      </w:r>
      <w:r w:rsidR="00F9763D">
        <w:rPr>
          <w:rFonts w:ascii="Arial" w:hAnsi="Arial" w:cs="Arial"/>
          <w:iCs/>
          <w:sz w:val="22"/>
          <w:szCs w:val="22"/>
        </w:rPr>
        <w:t>5</w:t>
      </w:r>
      <w:r w:rsidRPr="00AE31C0">
        <w:rPr>
          <w:rFonts w:ascii="Arial" w:hAnsi="Arial" w:cs="Arial"/>
          <w:iCs/>
          <w:sz w:val="22"/>
          <w:szCs w:val="22"/>
        </w:rPr>
        <w:t xml:space="preserve"> došlo ke změně údajů v katastru nemovitostí předmětu nájmu následovně:</w:t>
      </w:r>
    </w:p>
    <w:p w:rsidR="00AE31C0" w:rsidRPr="00AE31C0" w:rsidRDefault="00AE31C0" w:rsidP="001B21E1">
      <w:pPr>
        <w:pStyle w:val="Zkladntext"/>
        <w:tabs>
          <w:tab w:val="clear" w:pos="568"/>
          <w:tab w:val="left" w:pos="426"/>
        </w:tabs>
        <w:spacing w:after="60"/>
        <w:rPr>
          <w:rFonts w:ascii="Arial" w:hAnsi="Arial" w:cs="Arial"/>
          <w:sz w:val="22"/>
          <w:szCs w:val="22"/>
        </w:rPr>
      </w:pPr>
    </w:p>
    <w:p w:rsidR="00AE31C0" w:rsidRPr="00AE31C0" w:rsidRDefault="00AE31C0" w:rsidP="006D5B8E">
      <w:pPr>
        <w:tabs>
          <w:tab w:val="left" w:pos="426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AE31C0">
        <w:rPr>
          <w:rFonts w:ascii="Arial" w:hAnsi="Arial" w:cs="Arial"/>
          <w:b/>
          <w:sz w:val="22"/>
          <w:szCs w:val="22"/>
        </w:rPr>
        <w:t>původní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1202"/>
        <w:gridCol w:w="1349"/>
        <w:gridCol w:w="1701"/>
      </w:tblGrid>
      <w:tr w:rsidR="00AE31C0" w:rsidRPr="00AE31C0" w:rsidTr="00BD59C9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AE31C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E31C0" w:rsidRPr="00AE31C0" w:rsidTr="00BD59C9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F9763D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F9763D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Vávrovice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F9763D" w:rsidP="00F976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  <w:r w:rsidR="00AE31C0" w:rsidRPr="00AE31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F9763D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F9763D" w:rsidP="00E21AA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20412</w:t>
            </w:r>
            <w:r w:rsidR="00AE31C0"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AE31C0"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F9763D" w:rsidP="00F976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AE31C0" w:rsidRPr="00AE31C0" w:rsidRDefault="00AE31C0" w:rsidP="006D5B8E">
      <w:pPr>
        <w:tabs>
          <w:tab w:val="left" w:pos="426"/>
        </w:tabs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AE31C0">
        <w:rPr>
          <w:rFonts w:ascii="Arial" w:hAnsi="Arial" w:cs="Arial"/>
          <w:b/>
          <w:sz w:val="22"/>
          <w:szCs w:val="22"/>
        </w:rPr>
        <w:t>nový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1202"/>
        <w:gridCol w:w="1349"/>
        <w:gridCol w:w="1701"/>
      </w:tblGrid>
      <w:tr w:rsidR="00AE31C0" w:rsidRPr="00AE31C0" w:rsidTr="002244B2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AE31C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D59C9" w:rsidRPr="00AE31C0" w:rsidTr="002244B2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D59C9" w:rsidRPr="00AE31C0" w:rsidRDefault="00F9763D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Vávrovice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BD59C9" w:rsidRPr="00AE31C0" w:rsidRDefault="00F9763D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BD59C9" w:rsidRPr="00AE31C0" w:rsidRDefault="00F9763D" w:rsidP="00BD59C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20283</w:t>
            </w:r>
            <w:r w:rsidR="00BD59C9"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D59C9"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D59C9" w:rsidRPr="00AE31C0" w:rsidRDefault="00F9763D" w:rsidP="00F976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AE31C0" w:rsidRDefault="00AE31C0" w:rsidP="001B21E1">
      <w:pPr>
        <w:pStyle w:val="Odstavecseseznamem"/>
        <w:tabs>
          <w:tab w:val="left" w:pos="425"/>
          <w:tab w:val="left" w:pos="568"/>
          <w:tab w:val="left" w:pos="4253"/>
        </w:tabs>
        <w:spacing w:before="200" w:after="120"/>
        <w:ind w:left="0"/>
        <w:contextualSpacing w:val="0"/>
        <w:jc w:val="both"/>
        <w:rPr>
          <w:rFonts w:ascii="Arial" w:hAnsi="Arial" w:cs="Arial"/>
          <w:iCs/>
          <w:sz w:val="22"/>
          <w:szCs w:val="24"/>
        </w:rPr>
      </w:pPr>
    </w:p>
    <w:p w:rsidR="00581E4E" w:rsidRPr="008A7DA4" w:rsidRDefault="00581E4E" w:rsidP="006D5B8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8A7DA4">
        <w:rPr>
          <w:rFonts w:ascii="Arial" w:hAnsi="Arial" w:cs="Arial"/>
          <w:sz w:val="22"/>
          <w:szCs w:val="22"/>
        </w:rPr>
        <w:t xml:space="preserve">Smluvní strany se dohodly na tom, že s ohledem na skutečnosti uvedené v bodě 2. a 3. tohoto dodatku se nově stanovuje výše ročního nájemného na částku </w:t>
      </w:r>
      <w:r w:rsidR="008A7DA4" w:rsidRPr="008A7DA4">
        <w:rPr>
          <w:rFonts w:ascii="Arial" w:hAnsi="Arial" w:cs="Arial"/>
          <w:b/>
          <w:sz w:val="22"/>
          <w:szCs w:val="22"/>
        </w:rPr>
        <w:t>11</w:t>
      </w:r>
      <w:r w:rsidR="004A6DFF" w:rsidRPr="008A7DA4">
        <w:rPr>
          <w:rFonts w:ascii="Arial" w:hAnsi="Arial" w:cs="Arial"/>
          <w:b/>
          <w:sz w:val="22"/>
          <w:szCs w:val="22"/>
        </w:rPr>
        <w:t> </w:t>
      </w:r>
      <w:r w:rsidR="001808A6" w:rsidRPr="008A7DA4">
        <w:rPr>
          <w:rFonts w:ascii="Arial" w:hAnsi="Arial" w:cs="Arial"/>
          <w:b/>
          <w:sz w:val="22"/>
          <w:szCs w:val="22"/>
        </w:rPr>
        <w:t>3</w:t>
      </w:r>
      <w:r w:rsidR="008A7DA4" w:rsidRPr="008A7DA4">
        <w:rPr>
          <w:rFonts w:ascii="Arial" w:hAnsi="Arial" w:cs="Arial"/>
          <w:b/>
          <w:sz w:val="22"/>
          <w:szCs w:val="22"/>
        </w:rPr>
        <w:t>30</w:t>
      </w:r>
      <w:r w:rsidR="004A6DFF" w:rsidRPr="008A7DA4">
        <w:rPr>
          <w:rFonts w:ascii="Arial" w:hAnsi="Arial" w:cs="Arial"/>
          <w:b/>
          <w:sz w:val="22"/>
          <w:szCs w:val="22"/>
        </w:rPr>
        <w:t> </w:t>
      </w:r>
      <w:r w:rsidRPr="008A7DA4">
        <w:rPr>
          <w:rFonts w:ascii="Arial" w:hAnsi="Arial" w:cs="Arial"/>
          <w:b/>
          <w:sz w:val="22"/>
          <w:szCs w:val="22"/>
        </w:rPr>
        <w:t>Kč</w:t>
      </w:r>
      <w:r w:rsidR="004A6DFF" w:rsidRPr="008A7DA4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8A7DA4" w:rsidRPr="008A7DA4">
        <w:rPr>
          <w:rFonts w:ascii="Arial" w:hAnsi="Arial" w:cs="Arial"/>
          <w:sz w:val="22"/>
          <w:szCs w:val="22"/>
        </w:rPr>
        <w:t>Jedenácttisíctřistatřicet</w:t>
      </w:r>
      <w:r w:rsidRPr="008A7DA4">
        <w:rPr>
          <w:rFonts w:ascii="Arial" w:hAnsi="Arial" w:cs="Arial"/>
          <w:sz w:val="22"/>
          <w:szCs w:val="22"/>
        </w:rPr>
        <w:t>korun</w:t>
      </w:r>
      <w:proofErr w:type="spellEnd"/>
      <w:r w:rsidRPr="008A7DA4">
        <w:rPr>
          <w:rFonts w:ascii="Arial" w:hAnsi="Arial" w:cs="Arial"/>
          <w:sz w:val="22"/>
          <w:szCs w:val="22"/>
        </w:rPr>
        <w:t xml:space="preserve">  česk</w:t>
      </w:r>
      <w:r w:rsidR="008A7DA4" w:rsidRPr="008A7DA4">
        <w:rPr>
          <w:rFonts w:ascii="Arial" w:hAnsi="Arial" w:cs="Arial"/>
          <w:sz w:val="22"/>
          <w:szCs w:val="22"/>
        </w:rPr>
        <w:t>ých</w:t>
      </w:r>
      <w:r w:rsidRPr="008A7DA4">
        <w:rPr>
          <w:rFonts w:ascii="Arial" w:hAnsi="Arial" w:cs="Arial"/>
          <w:sz w:val="22"/>
          <w:szCs w:val="22"/>
        </w:rPr>
        <w:t>).</w:t>
      </w:r>
    </w:p>
    <w:p w:rsidR="00581E4E" w:rsidRPr="008A7DA4" w:rsidRDefault="00581E4E" w:rsidP="006D5B8E">
      <w:pPr>
        <w:pStyle w:val="Odstavecseseznamem"/>
        <w:tabs>
          <w:tab w:val="left" w:pos="425"/>
          <w:tab w:val="left" w:pos="568"/>
          <w:tab w:val="left" w:pos="4253"/>
        </w:tabs>
        <w:spacing w:after="40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A7DA4">
        <w:rPr>
          <w:rFonts w:ascii="Arial" w:hAnsi="Arial" w:cs="Arial"/>
          <w:sz w:val="22"/>
          <w:szCs w:val="22"/>
        </w:rPr>
        <w:t xml:space="preserve">K 1. 10. 2017 je nájemce povinen zaplatit částku </w:t>
      </w:r>
      <w:r w:rsidR="008A7DA4" w:rsidRPr="008A7DA4">
        <w:rPr>
          <w:rFonts w:ascii="Arial" w:hAnsi="Arial" w:cs="Arial"/>
          <w:b/>
          <w:sz w:val="22"/>
          <w:szCs w:val="22"/>
        </w:rPr>
        <w:t>11</w:t>
      </w:r>
      <w:r w:rsidRPr="008A7DA4">
        <w:rPr>
          <w:rFonts w:ascii="Arial" w:hAnsi="Arial" w:cs="Arial"/>
          <w:b/>
          <w:sz w:val="22"/>
          <w:szCs w:val="22"/>
        </w:rPr>
        <w:t> </w:t>
      </w:r>
      <w:r w:rsidR="008A7DA4" w:rsidRPr="008A7DA4">
        <w:rPr>
          <w:rFonts w:ascii="Arial" w:hAnsi="Arial" w:cs="Arial"/>
          <w:b/>
          <w:sz w:val="22"/>
          <w:szCs w:val="22"/>
        </w:rPr>
        <w:t>412</w:t>
      </w:r>
      <w:r w:rsidRPr="008A7DA4">
        <w:rPr>
          <w:rFonts w:ascii="Arial" w:hAnsi="Arial" w:cs="Arial"/>
          <w:b/>
          <w:sz w:val="22"/>
          <w:szCs w:val="22"/>
        </w:rPr>
        <w:t> Kč</w:t>
      </w:r>
      <w:r w:rsidRPr="008A7DA4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A7DA4" w:rsidRPr="008A7DA4">
        <w:rPr>
          <w:rFonts w:ascii="Arial" w:hAnsi="Arial" w:cs="Arial"/>
          <w:sz w:val="22"/>
          <w:szCs w:val="22"/>
        </w:rPr>
        <w:t>Jedenácttisícčtyřistadvanáct</w:t>
      </w:r>
      <w:r w:rsidRPr="008A7DA4">
        <w:rPr>
          <w:rFonts w:ascii="Arial" w:hAnsi="Arial" w:cs="Arial"/>
          <w:sz w:val="22"/>
          <w:szCs w:val="22"/>
        </w:rPr>
        <w:t>korun</w:t>
      </w:r>
      <w:proofErr w:type="spellEnd"/>
      <w:r w:rsidRPr="008A7DA4">
        <w:rPr>
          <w:rFonts w:ascii="Arial" w:hAnsi="Arial" w:cs="Arial"/>
          <w:sz w:val="22"/>
          <w:szCs w:val="22"/>
        </w:rPr>
        <w:t xml:space="preserve"> česk</w:t>
      </w:r>
      <w:r w:rsidR="008A7DA4" w:rsidRPr="008A7DA4">
        <w:rPr>
          <w:rFonts w:ascii="Arial" w:hAnsi="Arial" w:cs="Arial"/>
          <w:sz w:val="22"/>
          <w:szCs w:val="22"/>
        </w:rPr>
        <w:t>ých</w:t>
      </w:r>
      <w:r w:rsidRPr="008A7DA4">
        <w:rPr>
          <w:rFonts w:ascii="Arial" w:hAnsi="Arial" w:cs="Arial"/>
          <w:sz w:val="22"/>
          <w:szCs w:val="22"/>
        </w:rPr>
        <w:t>).</w:t>
      </w:r>
    </w:p>
    <w:p w:rsidR="00581E4E" w:rsidRPr="00490FE8" w:rsidRDefault="00581E4E" w:rsidP="006D5B8E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36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Ostatní ujednání sml</w:t>
      </w:r>
      <w:r>
        <w:rPr>
          <w:rFonts w:ascii="Arial" w:hAnsi="Arial" w:cs="Arial"/>
          <w:bCs/>
          <w:sz w:val="22"/>
          <w:szCs w:val="22"/>
        </w:rPr>
        <w:t>ouvy nejsou tímto dodatkem č. </w:t>
      </w:r>
      <w:r w:rsidR="008A7DA4">
        <w:rPr>
          <w:rFonts w:ascii="Arial" w:hAnsi="Arial" w:cs="Arial"/>
          <w:bCs/>
          <w:sz w:val="22"/>
          <w:szCs w:val="22"/>
        </w:rPr>
        <w:t>6</w:t>
      </w:r>
      <w:r w:rsidRPr="00490FE8">
        <w:rPr>
          <w:rFonts w:ascii="Arial" w:hAnsi="Arial" w:cs="Arial"/>
          <w:bCs/>
          <w:sz w:val="22"/>
          <w:szCs w:val="22"/>
        </w:rPr>
        <w:t xml:space="preserve"> dotčena.</w:t>
      </w:r>
    </w:p>
    <w:p w:rsidR="00581E4E" w:rsidRDefault="00581E4E" w:rsidP="006D5B8E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9C32F0">
        <w:rPr>
          <w:rFonts w:ascii="Arial" w:hAnsi="Arial" w:cs="Arial"/>
          <w:sz w:val="22"/>
          <w:szCs w:val="22"/>
        </w:rPr>
        <w:t>Tento dodatek nabývá platnosti</w:t>
      </w:r>
      <w:r w:rsidRPr="009C32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2F0">
        <w:rPr>
          <w:rFonts w:ascii="Arial" w:hAnsi="Arial" w:cs="Arial"/>
          <w:sz w:val="22"/>
          <w:szCs w:val="22"/>
        </w:rPr>
        <w:t xml:space="preserve">dnem podpisu smluvními stranami a </w:t>
      </w:r>
      <w:r w:rsidRPr="00BB0B62">
        <w:rPr>
          <w:rFonts w:ascii="Arial" w:hAnsi="Arial" w:cs="Arial"/>
          <w:sz w:val="22"/>
          <w:szCs w:val="22"/>
        </w:rPr>
        <w:t xml:space="preserve">účinnosti dnem </w:t>
      </w:r>
      <w:r w:rsidR="008A7DA4">
        <w:rPr>
          <w:rFonts w:ascii="Arial" w:hAnsi="Arial" w:cs="Arial"/>
          <w:sz w:val="22"/>
          <w:szCs w:val="22"/>
        </w:rPr>
        <w:t>30</w:t>
      </w:r>
      <w:r w:rsidRPr="00BB0B62">
        <w:rPr>
          <w:rFonts w:ascii="Arial" w:hAnsi="Arial" w:cs="Arial"/>
          <w:sz w:val="22"/>
          <w:szCs w:val="22"/>
        </w:rPr>
        <w:t>. 9. 2017, nejd</w:t>
      </w:r>
      <w:r w:rsidRPr="009C32F0">
        <w:rPr>
          <w:rFonts w:ascii="Arial" w:hAnsi="Arial" w:cs="Arial"/>
          <w:sz w:val="22"/>
          <w:szCs w:val="22"/>
        </w:rPr>
        <w:t>říve však dnem uveřejnění v registru smluv dle ustanovení § 6 odst. 1 zákona č. 340/2015 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81E4E" w:rsidRDefault="00581E4E" w:rsidP="006D5B8E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9C32F0">
        <w:rPr>
          <w:rFonts w:ascii="Arial" w:hAnsi="Arial" w:cs="Arial"/>
          <w:sz w:val="22"/>
          <w:szCs w:val="22"/>
        </w:rPr>
        <w:t>registru smluv zajistí pronajímatel.</w:t>
      </w:r>
    </w:p>
    <w:p w:rsidR="006D5B8E" w:rsidRDefault="00581E4E" w:rsidP="008A7DA4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bCs/>
          <w:sz w:val="22"/>
          <w:szCs w:val="22"/>
        </w:rPr>
        <w:sectPr w:rsidR="006D5B8E" w:rsidSect="009213E2">
          <w:footerReference w:type="default" r:id="rId8"/>
          <w:pgSz w:w="11906" w:h="16838" w:code="9"/>
          <w:pgMar w:top="1418" w:right="1361" w:bottom="454" w:left="1418" w:header="709" w:footer="353" w:gutter="0"/>
          <w:cols w:space="708"/>
        </w:sectPr>
      </w:pPr>
      <w:r w:rsidRPr="00490FE8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490FE8">
        <w:rPr>
          <w:rFonts w:ascii="Arial" w:hAnsi="Arial" w:cs="Arial"/>
          <w:iCs/>
          <w:sz w:val="22"/>
          <w:szCs w:val="22"/>
        </w:rPr>
        <w:t xml:space="preserve"> </w:t>
      </w:r>
      <w:r w:rsidRPr="00490FE8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6D5B8E" w:rsidRDefault="00E11EDC" w:rsidP="0016613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284"/>
          <w:tab w:val="left" w:pos="426"/>
        </w:tabs>
        <w:spacing w:after="840"/>
        <w:ind w:left="0" w:firstLine="0"/>
        <w:rPr>
          <w:rFonts w:ascii="Arial" w:hAnsi="Arial" w:cs="Arial"/>
          <w:sz w:val="22"/>
          <w:szCs w:val="22"/>
        </w:rPr>
      </w:pPr>
      <w:r w:rsidRPr="006D5B8E">
        <w:rPr>
          <w:rFonts w:ascii="Arial" w:hAnsi="Arial" w:cs="Arial"/>
          <w:sz w:val="22"/>
          <w:szCs w:val="22"/>
        </w:rPr>
        <w:lastRenderedPageBreak/>
        <w:t>Smluvní strany po přečtení tohoto dodatku prohlašují, ž</w:t>
      </w:r>
      <w:r w:rsidR="009E78D1" w:rsidRPr="006D5B8E">
        <w:rPr>
          <w:rFonts w:ascii="Arial" w:hAnsi="Arial" w:cs="Arial"/>
          <w:sz w:val="22"/>
          <w:szCs w:val="22"/>
        </w:rPr>
        <w:t>e s</w:t>
      </w:r>
      <w:r w:rsidR="002E76A6" w:rsidRPr="006D5B8E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6D5B8E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2E76A6" w:rsidRPr="006D5B8E">
        <w:rPr>
          <w:rFonts w:ascii="Arial" w:hAnsi="Arial" w:cs="Arial"/>
          <w:sz w:val="22"/>
          <w:szCs w:val="22"/>
        </w:rPr>
        <w:t>své  </w:t>
      </w:r>
      <w:r w:rsidRPr="006D5B8E">
        <w:rPr>
          <w:rFonts w:ascii="Arial" w:hAnsi="Arial" w:cs="Arial"/>
          <w:sz w:val="22"/>
          <w:szCs w:val="22"/>
        </w:rPr>
        <w:t>podpisy</w:t>
      </w:r>
      <w:r w:rsidR="006D5B8E">
        <w:rPr>
          <w:rFonts w:ascii="Arial" w:hAnsi="Arial" w:cs="Arial"/>
          <w:sz w:val="22"/>
          <w:szCs w:val="22"/>
        </w:rPr>
        <w:t>.</w:t>
      </w:r>
    </w:p>
    <w:p w:rsidR="00BA7E83" w:rsidRPr="006D5B8E" w:rsidRDefault="002E76A6" w:rsidP="006D5B8E">
      <w:pPr>
        <w:pStyle w:val="Zkladntext"/>
        <w:tabs>
          <w:tab w:val="clear" w:pos="568"/>
          <w:tab w:val="left" w:pos="284"/>
          <w:tab w:val="left" w:pos="426"/>
        </w:tabs>
        <w:spacing w:after="840"/>
        <w:rPr>
          <w:rFonts w:ascii="Arial" w:hAnsi="Arial" w:cs="Arial"/>
          <w:sz w:val="22"/>
          <w:szCs w:val="22"/>
        </w:rPr>
      </w:pPr>
      <w:r w:rsidRPr="006D5B8E">
        <w:rPr>
          <w:rFonts w:ascii="Arial" w:hAnsi="Arial" w:cs="Arial"/>
          <w:sz w:val="22"/>
          <w:szCs w:val="22"/>
        </w:rPr>
        <w:t xml:space="preserve">V Ostravě dne </w:t>
      </w:r>
      <w:r w:rsidR="00FB2527" w:rsidRPr="006D5B8E">
        <w:rPr>
          <w:rFonts w:ascii="Arial" w:hAnsi="Arial" w:cs="Arial"/>
          <w:sz w:val="22"/>
          <w:szCs w:val="22"/>
        </w:rPr>
        <w:t>………………………</w:t>
      </w:r>
      <w:r w:rsidRPr="006D5B8E">
        <w:rPr>
          <w:rFonts w:ascii="Arial" w:hAnsi="Arial" w:cs="Arial"/>
          <w:sz w:val="22"/>
          <w:szCs w:val="22"/>
        </w:rPr>
        <w:t>…</w:t>
      </w: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490FE8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BC1BAC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2919096</wp:posOffset>
                </wp:positionH>
                <wp:positionV relativeFrom="paragraph">
                  <wp:posOffset>116840</wp:posOffset>
                </wp:positionV>
                <wp:extent cx="3028950" cy="2514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154E42" w:rsidRPr="009C32F0" w:rsidRDefault="009213E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družstvo Hraničář Loděnice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="009213E2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Břetislav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9213E2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Hrbáč</w:t>
                            </w:r>
                            <w:proofErr w:type="gramEnd"/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E76A6" w:rsidRPr="009C32F0" w:rsidRDefault="002E76A6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9213E2" w:rsidRPr="009C32F0" w:rsidRDefault="009213E2" w:rsidP="009213E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družstvo Hraničář Loděnice</w:t>
                            </w:r>
                          </w:p>
                          <w:p w:rsidR="00154E42" w:rsidRPr="009C32F0" w:rsidRDefault="009213E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Ing. Václav</w:t>
                            </w:r>
                            <w:r w:rsidR="00154E42"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Agel</w:t>
                            </w:r>
                            <w:proofErr w:type="spellEnd"/>
                          </w:p>
                          <w:p w:rsidR="00154E42" w:rsidRPr="009C32F0" w:rsidRDefault="009213E2" w:rsidP="00B5405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místopředseda</w:t>
                            </w:r>
                            <w:r w:rsidR="00154E42"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 představenstva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85pt;margin-top:9.2pt;width:238.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HC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" filled="f" stroked="f">
                <v:textbox>
                  <w:txbxContent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154E42" w:rsidRPr="009C32F0" w:rsidRDefault="009213E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družstvo Hraničář Loděnice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</w:t>
                      </w:r>
                      <w:proofErr w:type="gramStart"/>
                      <w:r w:rsidR="009213E2">
                        <w:rPr>
                          <w:rFonts w:ascii="Arial" w:hAnsi="Arial" w:cs="Arial"/>
                          <w:sz w:val="22"/>
                          <w:szCs w:val="20"/>
                        </w:rPr>
                        <w:t>Břetislav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 w:rsidR="009213E2"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Hrbáč</w:t>
                      </w:r>
                      <w:proofErr w:type="gramEnd"/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E76A6" w:rsidRPr="009C32F0" w:rsidRDefault="002E76A6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9213E2" w:rsidRPr="009C32F0" w:rsidRDefault="009213E2" w:rsidP="009213E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družstvo Hraničář Loděnice</w:t>
                      </w:r>
                    </w:p>
                    <w:p w:rsidR="00154E42" w:rsidRPr="009C32F0" w:rsidRDefault="009213E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Ing. Václav</w:t>
                      </w:r>
                      <w:r w:rsidR="00154E42" w:rsidRPr="009C32F0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Agel</w:t>
                      </w:r>
                      <w:proofErr w:type="spellEnd"/>
                    </w:p>
                    <w:p w:rsidR="00154E42" w:rsidRPr="009C32F0" w:rsidRDefault="009213E2" w:rsidP="00B5405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místopředseda</w:t>
                      </w:r>
                      <w:r w:rsidR="00154E42" w:rsidRPr="009C32F0">
                        <w:rPr>
                          <w:rFonts w:ascii="Arial" w:hAnsi="Arial" w:cs="Arial"/>
                          <w:sz w:val="22"/>
                        </w:rPr>
                        <w:t xml:space="preserve"> představenstva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9A450A"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127635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r w:rsidR="002E76A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zástupkyně 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54E42" w:rsidRPr="009C32F0" w:rsidRDefault="00154E42" w:rsidP="00C93B5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5pt;margin-top:10.05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7/uw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" filled="f" stroked="f">
                <v:textbox>
                  <w:txbxContent>
                    <w:p w:rsidR="00154E42" w:rsidRPr="009C32F0" w:rsidRDefault="00154E42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r w:rsidR="002E76A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zástupkyně 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e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54E42" w:rsidRPr="009C32F0" w:rsidRDefault="00154E42" w:rsidP="00C93B53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Pr="00490FE8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213E2" w:rsidRDefault="009213E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9763D" w:rsidRDefault="00F976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9763D" w:rsidRDefault="00F976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9763D" w:rsidRDefault="00F976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9763D" w:rsidRDefault="00F976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9763D" w:rsidRDefault="00F9763D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 w:rsidR="009C32F0">
        <w:rPr>
          <w:rFonts w:ascii="Arial" w:hAnsi="Arial" w:cs="Arial"/>
          <w:sz w:val="22"/>
          <w:szCs w:val="22"/>
        </w:rPr>
        <w:t>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9E78D1" w:rsidRPr="00490FE8" w:rsidRDefault="009E78D1" w:rsidP="009E78D1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 w:rsidR="009C32F0"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 w:rsidR="00490FE8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9E78D1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 w:rsidR="00490F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sectPr w:rsidR="009E78D1" w:rsidRPr="00490FE8" w:rsidSect="00154E42">
      <w:footerReference w:type="default" r:id="rId9"/>
      <w:pgSz w:w="11906" w:h="16838" w:code="9"/>
      <w:pgMar w:top="1418" w:right="1361" w:bottom="454" w:left="1418" w:header="709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42" w:rsidRDefault="00154E42">
      <w:r>
        <w:separator/>
      </w:r>
    </w:p>
  </w:endnote>
  <w:endnote w:type="continuationSeparator" w:id="0">
    <w:p w:rsidR="00154E42" w:rsidRDefault="001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A6" w:rsidRPr="009C32F0" w:rsidRDefault="001B21E1" w:rsidP="002E76A6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>
      <w:rPr>
        <w:rStyle w:val="slostrnky"/>
        <w:rFonts w:ascii="Arial" w:hAnsi="Arial" w:cs="Arial"/>
        <w:sz w:val="18"/>
        <w:szCs w:val="20"/>
      </w:rPr>
      <w:tab/>
    </w:r>
    <w:r w:rsidR="009213E2">
      <w:rPr>
        <w:rStyle w:val="slostrnky"/>
        <w:rFonts w:ascii="Arial" w:hAnsi="Arial" w:cs="Arial"/>
        <w:sz w:val="18"/>
        <w:szCs w:val="20"/>
      </w:rPr>
      <w:t xml:space="preserve"> </w:t>
    </w:r>
    <w:r>
      <w:rPr>
        <w:rStyle w:val="slostrnky"/>
        <w:rFonts w:ascii="Arial" w:hAnsi="Arial" w:cs="Arial"/>
        <w:sz w:val="18"/>
        <w:szCs w:val="20"/>
      </w:rPr>
      <w:t>parafa nájemce</w:t>
    </w:r>
  </w:p>
  <w:p w:rsidR="00154E42" w:rsidRPr="002E76A6" w:rsidRDefault="002E76A6" w:rsidP="009213E2">
    <w:pPr>
      <w:pStyle w:val="Zpat"/>
      <w:tabs>
        <w:tab w:val="clear" w:pos="4536"/>
        <w:tab w:val="left" w:pos="3975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</w:t>
    </w:r>
    <w:r w:rsidRPr="009C32F0">
      <w:rPr>
        <w:rStyle w:val="slostrnky"/>
        <w:rFonts w:ascii="Arial" w:hAnsi="Arial" w:cs="Arial"/>
        <w:sz w:val="18"/>
        <w:szCs w:val="20"/>
      </w:rPr>
      <w:tab/>
    </w:r>
    <w:r w:rsidR="009213E2" w:rsidRPr="009C32F0">
      <w:rPr>
        <w:rStyle w:val="slostrnky"/>
        <w:rFonts w:ascii="Arial" w:hAnsi="Arial" w:cs="Arial"/>
        <w:sz w:val="18"/>
        <w:szCs w:val="20"/>
      </w:rPr>
      <w:t>…………………</w:t>
    </w:r>
    <w:r w:rsidR="009213E2">
      <w:rPr>
        <w:rStyle w:val="slostrnky"/>
        <w:rFonts w:ascii="Arial" w:hAnsi="Arial" w:cs="Arial"/>
        <w:sz w:val="18"/>
        <w:szCs w:val="20"/>
      </w:rPr>
      <w:tab/>
    </w:r>
    <w:r w:rsidRPr="009C32F0">
      <w:rPr>
        <w:rStyle w:val="slostrnky"/>
        <w:rFonts w:ascii="Arial" w:hAnsi="Arial" w:cs="Arial"/>
        <w:sz w:val="18"/>
        <w:szCs w:val="20"/>
      </w:rPr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D91CA2">
      <w:rPr>
        <w:rStyle w:val="slostrnky"/>
        <w:rFonts w:ascii="Arial" w:hAnsi="Arial" w:cs="Arial"/>
        <w:noProof/>
        <w:sz w:val="18"/>
        <w:szCs w:val="20"/>
      </w:rPr>
      <w:t>2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D91CA2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1E1" w:rsidRPr="009C32F0" w:rsidRDefault="001B21E1" w:rsidP="002E76A6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Z</w:t>
    </w:r>
    <w:r>
      <w:rPr>
        <w:rStyle w:val="slostrnky"/>
        <w:rFonts w:ascii="Arial" w:hAnsi="Arial" w:cs="Arial"/>
        <w:sz w:val="18"/>
        <w:szCs w:val="20"/>
      </w:rPr>
      <w:t xml:space="preserve">a správnost:   </w:t>
    </w:r>
    <w:r w:rsidR="00777EE6">
      <w:rPr>
        <w:rStyle w:val="slostrnky"/>
        <w:rFonts w:ascii="Arial" w:hAnsi="Arial" w:cs="Arial"/>
        <w:sz w:val="18"/>
        <w:szCs w:val="20"/>
      </w:rPr>
      <w:t>Libuše Bauerová</w:t>
    </w:r>
  </w:p>
  <w:p w:rsidR="001B21E1" w:rsidRPr="002E76A6" w:rsidRDefault="001B21E1" w:rsidP="002E76A6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9C32F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D91CA2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D91CA2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42" w:rsidRDefault="00154E42">
      <w:r>
        <w:separator/>
      </w:r>
    </w:p>
  </w:footnote>
  <w:footnote w:type="continuationSeparator" w:id="0">
    <w:p w:rsidR="00154E42" w:rsidRDefault="0015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3641461"/>
    <w:multiLevelType w:val="hybridMultilevel"/>
    <w:tmpl w:val="15E8D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29BF"/>
    <w:rsid w:val="000534AE"/>
    <w:rsid w:val="00055072"/>
    <w:rsid w:val="00064DB2"/>
    <w:rsid w:val="000700D1"/>
    <w:rsid w:val="0008341C"/>
    <w:rsid w:val="0008533D"/>
    <w:rsid w:val="00085743"/>
    <w:rsid w:val="000925FA"/>
    <w:rsid w:val="000968D6"/>
    <w:rsid w:val="00097437"/>
    <w:rsid w:val="000B39E3"/>
    <w:rsid w:val="000C3E91"/>
    <w:rsid w:val="000D029D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2A38"/>
    <w:rsid w:val="00143D62"/>
    <w:rsid w:val="001456AB"/>
    <w:rsid w:val="001512D9"/>
    <w:rsid w:val="00154E42"/>
    <w:rsid w:val="0015639F"/>
    <w:rsid w:val="0015781A"/>
    <w:rsid w:val="00167AA8"/>
    <w:rsid w:val="001808A6"/>
    <w:rsid w:val="0018203C"/>
    <w:rsid w:val="00185461"/>
    <w:rsid w:val="001A6981"/>
    <w:rsid w:val="001B02D0"/>
    <w:rsid w:val="001B21E1"/>
    <w:rsid w:val="001B28DB"/>
    <w:rsid w:val="001B712E"/>
    <w:rsid w:val="001C5E58"/>
    <w:rsid w:val="001C74DD"/>
    <w:rsid w:val="001D11A5"/>
    <w:rsid w:val="001D4898"/>
    <w:rsid w:val="001D7334"/>
    <w:rsid w:val="001E10CA"/>
    <w:rsid w:val="001F272D"/>
    <w:rsid w:val="001F47A1"/>
    <w:rsid w:val="00200012"/>
    <w:rsid w:val="00200DA4"/>
    <w:rsid w:val="00210AD3"/>
    <w:rsid w:val="0021145E"/>
    <w:rsid w:val="00217588"/>
    <w:rsid w:val="00222C26"/>
    <w:rsid w:val="002244B2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972E7"/>
    <w:rsid w:val="002A1645"/>
    <w:rsid w:val="002B73AE"/>
    <w:rsid w:val="002C5CB6"/>
    <w:rsid w:val="002D6F80"/>
    <w:rsid w:val="002E76A6"/>
    <w:rsid w:val="002F726E"/>
    <w:rsid w:val="002F7CB8"/>
    <w:rsid w:val="003028EC"/>
    <w:rsid w:val="00314E6C"/>
    <w:rsid w:val="0031638B"/>
    <w:rsid w:val="00334DD8"/>
    <w:rsid w:val="00336D7B"/>
    <w:rsid w:val="00337610"/>
    <w:rsid w:val="00341CD6"/>
    <w:rsid w:val="00343B3C"/>
    <w:rsid w:val="00346A4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63CF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90FE8"/>
    <w:rsid w:val="004A2E80"/>
    <w:rsid w:val="004A3958"/>
    <w:rsid w:val="004A6DFF"/>
    <w:rsid w:val="004B3B47"/>
    <w:rsid w:val="004B690D"/>
    <w:rsid w:val="004C76AE"/>
    <w:rsid w:val="004D30E1"/>
    <w:rsid w:val="004E3F33"/>
    <w:rsid w:val="004E50F9"/>
    <w:rsid w:val="004F059E"/>
    <w:rsid w:val="004F21DF"/>
    <w:rsid w:val="004F397E"/>
    <w:rsid w:val="004F52A9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1E4E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FA9"/>
    <w:rsid w:val="0060767D"/>
    <w:rsid w:val="00626DA5"/>
    <w:rsid w:val="006406E9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C3ED4"/>
    <w:rsid w:val="006D0D5A"/>
    <w:rsid w:val="006D11E1"/>
    <w:rsid w:val="006D1D48"/>
    <w:rsid w:val="006D5B8E"/>
    <w:rsid w:val="006E048A"/>
    <w:rsid w:val="006E09BB"/>
    <w:rsid w:val="006F7DCD"/>
    <w:rsid w:val="00700A3C"/>
    <w:rsid w:val="007013AB"/>
    <w:rsid w:val="00703132"/>
    <w:rsid w:val="00703522"/>
    <w:rsid w:val="00706887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77EE6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1186"/>
    <w:rsid w:val="0080659F"/>
    <w:rsid w:val="0081159F"/>
    <w:rsid w:val="008141DE"/>
    <w:rsid w:val="00815867"/>
    <w:rsid w:val="00816208"/>
    <w:rsid w:val="00840068"/>
    <w:rsid w:val="0084051D"/>
    <w:rsid w:val="0086291F"/>
    <w:rsid w:val="00866252"/>
    <w:rsid w:val="00866D40"/>
    <w:rsid w:val="00881352"/>
    <w:rsid w:val="008852D6"/>
    <w:rsid w:val="00895D7A"/>
    <w:rsid w:val="008A6E23"/>
    <w:rsid w:val="008A7DA4"/>
    <w:rsid w:val="008B4B9E"/>
    <w:rsid w:val="008C24B6"/>
    <w:rsid w:val="008E2F0F"/>
    <w:rsid w:val="008E471E"/>
    <w:rsid w:val="0090172C"/>
    <w:rsid w:val="00913D2C"/>
    <w:rsid w:val="009213E2"/>
    <w:rsid w:val="00922853"/>
    <w:rsid w:val="009258DB"/>
    <w:rsid w:val="00932B8F"/>
    <w:rsid w:val="009369B2"/>
    <w:rsid w:val="00946BE3"/>
    <w:rsid w:val="00951BA2"/>
    <w:rsid w:val="009754F5"/>
    <w:rsid w:val="00981DAC"/>
    <w:rsid w:val="00982715"/>
    <w:rsid w:val="00985628"/>
    <w:rsid w:val="009A179F"/>
    <w:rsid w:val="009A450A"/>
    <w:rsid w:val="009A706C"/>
    <w:rsid w:val="009B04D8"/>
    <w:rsid w:val="009B33B0"/>
    <w:rsid w:val="009B6D42"/>
    <w:rsid w:val="009C25F5"/>
    <w:rsid w:val="009C32F0"/>
    <w:rsid w:val="009C69B7"/>
    <w:rsid w:val="009C69C6"/>
    <w:rsid w:val="009D0A8A"/>
    <w:rsid w:val="009D32E8"/>
    <w:rsid w:val="009D4FF2"/>
    <w:rsid w:val="009D7215"/>
    <w:rsid w:val="009E272E"/>
    <w:rsid w:val="009E31D0"/>
    <w:rsid w:val="009E6A32"/>
    <w:rsid w:val="009E78D1"/>
    <w:rsid w:val="009F56D9"/>
    <w:rsid w:val="009F5900"/>
    <w:rsid w:val="009F5CB8"/>
    <w:rsid w:val="009F6E4C"/>
    <w:rsid w:val="00A00F37"/>
    <w:rsid w:val="00A05301"/>
    <w:rsid w:val="00A1698C"/>
    <w:rsid w:val="00A231D9"/>
    <w:rsid w:val="00A24E58"/>
    <w:rsid w:val="00A26994"/>
    <w:rsid w:val="00A3578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E31C0"/>
    <w:rsid w:val="00AF3996"/>
    <w:rsid w:val="00B0640C"/>
    <w:rsid w:val="00B110FE"/>
    <w:rsid w:val="00B119C2"/>
    <w:rsid w:val="00B235EC"/>
    <w:rsid w:val="00B2596F"/>
    <w:rsid w:val="00B3214C"/>
    <w:rsid w:val="00B34577"/>
    <w:rsid w:val="00B42E5B"/>
    <w:rsid w:val="00B507F8"/>
    <w:rsid w:val="00B5405D"/>
    <w:rsid w:val="00B55146"/>
    <w:rsid w:val="00B613EE"/>
    <w:rsid w:val="00B61680"/>
    <w:rsid w:val="00B8321C"/>
    <w:rsid w:val="00B85AB2"/>
    <w:rsid w:val="00B91FFF"/>
    <w:rsid w:val="00B936BF"/>
    <w:rsid w:val="00BA7E83"/>
    <w:rsid w:val="00BB072F"/>
    <w:rsid w:val="00BB0B62"/>
    <w:rsid w:val="00BC1BAC"/>
    <w:rsid w:val="00BD59C9"/>
    <w:rsid w:val="00BE48A0"/>
    <w:rsid w:val="00BF71BF"/>
    <w:rsid w:val="00BF78AB"/>
    <w:rsid w:val="00C213A1"/>
    <w:rsid w:val="00C2717A"/>
    <w:rsid w:val="00C27740"/>
    <w:rsid w:val="00C3762A"/>
    <w:rsid w:val="00C4308F"/>
    <w:rsid w:val="00C513F6"/>
    <w:rsid w:val="00C56C5C"/>
    <w:rsid w:val="00C65F2B"/>
    <w:rsid w:val="00C661D6"/>
    <w:rsid w:val="00C73871"/>
    <w:rsid w:val="00C75D77"/>
    <w:rsid w:val="00C90FA2"/>
    <w:rsid w:val="00C934BF"/>
    <w:rsid w:val="00C93B53"/>
    <w:rsid w:val="00CA48B0"/>
    <w:rsid w:val="00CB0B2E"/>
    <w:rsid w:val="00CD0ED9"/>
    <w:rsid w:val="00CD4289"/>
    <w:rsid w:val="00CD7210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3993"/>
    <w:rsid w:val="00D8436F"/>
    <w:rsid w:val="00D86389"/>
    <w:rsid w:val="00D86DAA"/>
    <w:rsid w:val="00D91CA2"/>
    <w:rsid w:val="00DB146C"/>
    <w:rsid w:val="00DB293E"/>
    <w:rsid w:val="00DB66D8"/>
    <w:rsid w:val="00DC0ADF"/>
    <w:rsid w:val="00DC2097"/>
    <w:rsid w:val="00DE0E29"/>
    <w:rsid w:val="00DE342B"/>
    <w:rsid w:val="00DF678F"/>
    <w:rsid w:val="00E11EDC"/>
    <w:rsid w:val="00E202B0"/>
    <w:rsid w:val="00E227F1"/>
    <w:rsid w:val="00E3614C"/>
    <w:rsid w:val="00E37B99"/>
    <w:rsid w:val="00E37E37"/>
    <w:rsid w:val="00E4077F"/>
    <w:rsid w:val="00E419AA"/>
    <w:rsid w:val="00E510CE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77B65"/>
    <w:rsid w:val="00F85F9B"/>
    <w:rsid w:val="00F928F4"/>
    <w:rsid w:val="00F9763D"/>
    <w:rsid w:val="00FB2527"/>
    <w:rsid w:val="00FB50B9"/>
    <w:rsid w:val="00FB7371"/>
    <w:rsid w:val="00FC3F4A"/>
    <w:rsid w:val="00FC5DCB"/>
    <w:rsid w:val="00FC6416"/>
    <w:rsid w:val="00FD22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42ED6A"/>
  <w15:docId w15:val="{023E4796-6DE5-4B35-8753-10DFF1C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F71BF"/>
    <w:pPr>
      <w:ind w:left="720"/>
      <w:contextualSpacing/>
    </w:pPr>
  </w:style>
  <w:style w:type="character" w:customStyle="1" w:styleId="ZhlavChar">
    <w:name w:val="Záhlaví Char"/>
    <w:link w:val="Zhlav"/>
    <w:rsid w:val="00BF71B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4097-1E15-49F6-A331-32140FB5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671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23</cp:revision>
  <cp:lastPrinted>2017-08-23T16:22:00Z</cp:lastPrinted>
  <dcterms:created xsi:type="dcterms:W3CDTF">2017-08-23T15:54:00Z</dcterms:created>
  <dcterms:modified xsi:type="dcterms:W3CDTF">2017-09-27T09:40:00Z</dcterms:modified>
</cp:coreProperties>
</file>