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3F7FB3D4" w:rsidR="00D417EF" w:rsidRPr="007D3155" w:rsidRDefault="00D417EF" w:rsidP="007D3155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Hlk136523212"/>
      <w:r w:rsidRPr="007D3155">
        <w:rPr>
          <w:rFonts w:ascii="Arial" w:hAnsi="Arial" w:cs="Arial"/>
          <w:b/>
          <w:bCs/>
          <w:sz w:val="22"/>
          <w:szCs w:val="22"/>
        </w:rPr>
        <w:t xml:space="preserve">Č.j.: </w:t>
      </w:r>
      <w:r w:rsidR="00110CEE" w:rsidRPr="007D3155">
        <w:rPr>
          <w:rFonts w:ascii="Arial" w:hAnsi="Arial" w:cs="Arial"/>
          <w:b/>
          <w:bCs/>
          <w:sz w:val="22"/>
          <w:szCs w:val="22"/>
        </w:rPr>
        <w:t>SPU 165381/2026/508202/</w:t>
      </w:r>
      <w:proofErr w:type="spellStart"/>
      <w:r w:rsidR="00110CEE" w:rsidRPr="007D3155">
        <w:rPr>
          <w:rFonts w:ascii="Arial" w:hAnsi="Arial" w:cs="Arial"/>
          <w:b/>
          <w:bCs/>
          <w:sz w:val="22"/>
          <w:szCs w:val="22"/>
        </w:rPr>
        <w:t>Kři</w:t>
      </w:r>
      <w:proofErr w:type="spellEnd"/>
    </w:p>
    <w:p w14:paraId="49954279" w14:textId="2122B13F" w:rsidR="00D417EF" w:rsidRPr="007D3155" w:rsidRDefault="00D417EF" w:rsidP="007D3155">
      <w:pPr>
        <w:tabs>
          <w:tab w:val="left" w:pos="7371"/>
        </w:tabs>
        <w:jc w:val="right"/>
        <w:rPr>
          <w:rFonts w:ascii="Arial" w:hAnsi="Arial" w:cs="Arial"/>
          <w:b/>
          <w:bCs/>
          <w:sz w:val="22"/>
          <w:szCs w:val="22"/>
        </w:rPr>
      </w:pPr>
      <w:r w:rsidRPr="007D3155">
        <w:rPr>
          <w:rFonts w:ascii="Arial" w:hAnsi="Arial" w:cs="Arial"/>
          <w:b/>
          <w:bCs/>
          <w:sz w:val="22"/>
          <w:szCs w:val="22"/>
        </w:rPr>
        <w:t xml:space="preserve">UID: </w:t>
      </w:r>
      <w:bookmarkEnd w:id="0"/>
      <w:r w:rsidR="007D3155" w:rsidRPr="007D3155">
        <w:rPr>
          <w:rFonts w:ascii="Arial" w:hAnsi="Arial" w:cs="Arial"/>
          <w:b/>
          <w:bCs/>
          <w:sz w:val="22"/>
          <w:szCs w:val="22"/>
        </w:rPr>
        <w:t>spuess9df64e64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156N25/38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Jitka Blehová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Děčín</w:t>
      </w:r>
    </w:p>
    <w:p w14:paraId="2FA2883D" w14:textId="7363FB75" w:rsidR="00D417EF" w:rsidRPr="0087119A" w:rsidRDefault="00D417EF" w:rsidP="00C24C24">
      <w:pPr>
        <w:tabs>
          <w:tab w:val="left" w:pos="544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28.října 979/17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40501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Děčín</w:t>
      </w:r>
      <w:r w:rsidRPr="0087119A">
        <w:rPr>
          <w:rFonts w:ascii="Arial" w:hAnsi="Arial" w:cs="Arial"/>
          <w:sz w:val="22"/>
          <w:szCs w:val="22"/>
        </w:rPr>
        <w:t>,</w:t>
      </w:r>
      <w:r w:rsidR="00C24C24">
        <w:rPr>
          <w:rFonts w:ascii="Arial" w:hAnsi="Arial" w:cs="Arial"/>
          <w:sz w:val="22"/>
          <w:szCs w:val="22"/>
        </w:rPr>
        <w:tab/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410FFAE3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3FDCCB38" w14:textId="77777777" w:rsidR="00C166BA" w:rsidRDefault="00C166BA" w:rsidP="00C166BA">
      <w:pPr>
        <w:pStyle w:val="Zkladntext"/>
        <w:jc w:val="left"/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</w:pPr>
      <w:r w:rsidRPr="006E65B0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TERRA KAPLÍŘ spol. s r.o.</w:t>
      </w:r>
    </w:p>
    <w:p w14:paraId="146D0B7F" w14:textId="77777777" w:rsidR="00C166BA" w:rsidRDefault="00C166BA" w:rsidP="00C166BA">
      <w:pPr>
        <w:pStyle w:val="Zkladntext"/>
        <w:jc w:val="left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  <w:r w:rsidRPr="006E65B0">
        <w:rPr>
          <w:rFonts w:ascii="Arial" w:hAnsi="Arial" w:cs="Arial"/>
          <w:i w:val="0"/>
          <w:sz w:val="22"/>
          <w:szCs w:val="22"/>
        </w:rPr>
        <w:t xml:space="preserve">IČO: </w:t>
      </w:r>
      <w:r w:rsidRPr="006E65B0">
        <w:rPr>
          <w:rFonts w:ascii="Arial" w:hAnsi="Arial" w:cs="Arial"/>
          <w:i w:val="0"/>
          <w:snapToGrid w:val="0"/>
          <w:color w:val="000000"/>
          <w:sz w:val="22"/>
          <w:szCs w:val="22"/>
        </w:rPr>
        <w:t>47306254</w:t>
      </w:r>
      <w:r w:rsidRPr="006E65B0">
        <w:rPr>
          <w:rFonts w:ascii="Arial" w:hAnsi="Arial" w:cs="Arial"/>
          <w:b/>
          <w:bCs/>
          <w:i w:val="0"/>
          <w:sz w:val="22"/>
          <w:szCs w:val="22"/>
        </w:rPr>
        <w:br/>
      </w:r>
      <w:r w:rsidRPr="006E65B0">
        <w:rPr>
          <w:rFonts w:ascii="Arial" w:hAnsi="Arial" w:cs="Arial"/>
          <w:i w:val="0"/>
          <w:sz w:val="22"/>
          <w:szCs w:val="22"/>
        </w:rPr>
        <w:t xml:space="preserve">sídlo: </w:t>
      </w:r>
      <w:r w:rsidRPr="006E65B0">
        <w:rPr>
          <w:rFonts w:ascii="Arial" w:hAnsi="Arial" w:cs="Arial"/>
          <w:i w:val="0"/>
          <w:snapToGrid w:val="0"/>
          <w:color w:val="000000"/>
          <w:sz w:val="22"/>
          <w:szCs w:val="22"/>
        </w:rPr>
        <w:t>Mírové náměstí 3/11, Litoměřice</w:t>
      </w:r>
    </w:p>
    <w:p w14:paraId="365ECD0C" w14:textId="77777777" w:rsidR="00C166BA" w:rsidRDefault="00C166BA" w:rsidP="00C166BA">
      <w:pPr>
        <w:pStyle w:val="Zkladntext"/>
        <w:jc w:val="left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PSČ  </w:t>
      </w:r>
      <w:r w:rsidRPr="006E65B0">
        <w:rPr>
          <w:rFonts w:ascii="Arial" w:hAnsi="Arial" w:cs="Arial"/>
          <w:i w:val="0"/>
          <w:snapToGrid w:val="0"/>
          <w:color w:val="000000"/>
          <w:sz w:val="22"/>
          <w:szCs w:val="22"/>
        </w:rPr>
        <w:t>412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</w:t>
      </w:r>
      <w:r w:rsidRPr="006E65B0">
        <w:rPr>
          <w:rFonts w:ascii="Arial" w:hAnsi="Arial" w:cs="Arial"/>
          <w:i w:val="0"/>
          <w:snapToGrid w:val="0"/>
          <w:color w:val="000000"/>
          <w:sz w:val="22"/>
          <w:szCs w:val="22"/>
        </w:rPr>
        <w:t>01</w:t>
      </w:r>
      <w:r w:rsidRPr="006E65B0">
        <w:rPr>
          <w:rFonts w:ascii="Arial" w:hAnsi="Arial" w:cs="Arial"/>
          <w:i w:val="0"/>
          <w:sz w:val="22"/>
          <w:szCs w:val="22"/>
        </w:rPr>
        <w:br/>
      </w:r>
    </w:p>
    <w:p w14:paraId="6DED0AE4" w14:textId="7931A69A" w:rsidR="00C166BA" w:rsidRPr="006E65B0" w:rsidRDefault="00C166BA" w:rsidP="00C166BA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6E65B0">
        <w:rPr>
          <w:rFonts w:ascii="Arial" w:hAnsi="Arial" w:cs="Arial"/>
          <w:i w:val="0"/>
          <w:sz w:val="22"/>
          <w:szCs w:val="22"/>
        </w:rPr>
        <w:t>zapsána v obchodním rejstříku vedeném Krajským soudem v Ústí nad Labem, oddíl C, vložka 3313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6E65B0">
        <w:rPr>
          <w:rFonts w:ascii="Arial" w:hAnsi="Arial" w:cs="Arial"/>
          <w:i w:val="0"/>
          <w:sz w:val="22"/>
          <w:szCs w:val="22"/>
        </w:rPr>
        <w:t xml:space="preserve">zastoupena jednatelem panem </w:t>
      </w:r>
      <w:r w:rsidRPr="006E65B0">
        <w:rPr>
          <w:rFonts w:ascii="Arial" w:hAnsi="Arial" w:cs="Arial"/>
          <w:b/>
          <w:bCs/>
          <w:i w:val="0"/>
          <w:sz w:val="22"/>
          <w:szCs w:val="22"/>
        </w:rPr>
        <w:t>Ing. Milošem Náprstkem</w:t>
      </w:r>
      <w:r w:rsidRPr="006E65B0">
        <w:rPr>
          <w:rFonts w:ascii="Arial" w:hAnsi="Arial" w:cs="Arial"/>
          <w:i w:val="0"/>
          <w:sz w:val="22"/>
          <w:szCs w:val="22"/>
        </w:rPr>
        <w:t xml:space="preserve">, nar. </w:t>
      </w:r>
      <w:r w:rsidR="003A2E31">
        <w:rPr>
          <w:rFonts w:ascii="Arial" w:hAnsi="Arial" w:cs="Arial"/>
          <w:i w:val="0"/>
          <w:sz w:val="22"/>
          <w:szCs w:val="22"/>
        </w:rPr>
        <w:t>X</w:t>
      </w:r>
      <w:r w:rsidRPr="006E65B0">
        <w:rPr>
          <w:rFonts w:ascii="Arial" w:hAnsi="Arial" w:cs="Arial"/>
          <w:i w:val="0"/>
          <w:sz w:val="22"/>
          <w:szCs w:val="22"/>
        </w:rPr>
        <w:t xml:space="preserve">. </w:t>
      </w:r>
      <w:r w:rsidR="003A2E31">
        <w:rPr>
          <w:rFonts w:ascii="Arial" w:hAnsi="Arial" w:cs="Arial"/>
          <w:i w:val="0"/>
          <w:sz w:val="22"/>
          <w:szCs w:val="22"/>
        </w:rPr>
        <w:t>XXXXXX</w:t>
      </w:r>
      <w:r w:rsidRPr="006E65B0">
        <w:rPr>
          <w:rFonts w:ascii="Arial" w:hAnsi="Arial" w:cs="Arial"/>
          <w:i w:val="0"/>
          <w:sz w:val="22"/>
          <w:szCs w:val="22"/>
        </w:rPr>
        <w:t xml:space="preserve"> </w:t>
      </w:r>
      <w:r w:rsidR="003A2E31">
        <w:rPr>
          <w:rFonts w:ascii="Arial" w:hAnsi="Arial" w:cs="Arial"/>
          <w:i w:val="0"/>
          <w:sz w:val="22"/>
          <w:szCs w:val="22"/>
        </w:rPr>
        <w:t>XXXX</w:t>
      </w:r>
      <w:r w:rsidRPr="006E65B0">
        <w:rPr>
          <w:rFonts w:ascii="Arial" w:hAnsi="Arial" w:cs="Arial"/>
          <w:i w:val="0"/>
          <w:sz w:val="22"/>
          <w:szCs w:val="22"/>
        </w:rPr>
        <w:t>, trvale bytem</w:t>
      </w:r>
      <w:r w:rsidR="00AA1740">
        <w:rPr>
          <w:rFonts w:ascii="Arial" w:hAnsi="Arial" w:cs="Arial"/>
          <w:i w:val="0"/>
          <w:sz w:val="22"/>
          <w:szCs w:val="22"/>
        </w:rPr>
        <w:t xml:space="preserve"> XXXXXXX XXX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="00AA1740">
        <w:rPr>
          <w:rFonts w:ascii="Arial" w:hAnsi="Arial" w:cs="Arial"/>
          <w:i w:val="0"/>
          <w:sz w:val="22"/>
          <w:szCs w:val="22"/>
        </w:rPr>
        <w:t>XXX XX XXXXXXXXXXXX</w:t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BEB12B9" w:rsidR="00D417EF" w:rsidRPr="00E55BA2" w:rsidRDefault="00D417EF" w:rsidP="00D417E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55BA2">
        <w:rPr>
          <w:rFonts w:ascii="Arial" w:hAnsi="Arial" w:cs="Arial"/>
          <w:sz w:val="22"/>
          <w:szCs w:val="22"/>
        </w:rPr>
        <w:t xml:space="preserve">uzavírají tento dodatek č. 2 k pachtovní smlouvě č. 156N25/38, ze dne 24.06.2025 ve znění dodatku č. </w:t>
      </w:r>
      <w:r w:rsidR="00E55BA2" w:rsidRPr="00E55BA2">
        <w:rPr>
          <w:rFonts w:ascii="Arial" w:hAnsi="Arial" w:cs="Arial"/>
          <w:sz w:val="22"/>
          <w:szCs w:val="22"/>
        </w:rPr>
        <w:t>1</w:t>
      </w:r>
      <w:r w:rsidRPr="00E55BA2">
        <w:rPr>
          <w:rFonts w:ascii="Arial" w:hAnsi="Arial" w:cs="Arial"/>
          <w:sz w:val="22"/>
          <w:szCs w:val="22"/>
        </w:rPr>
        <w:t xml:space="preserve"> ze dne </w:t>
      </w:r>
      <w:r w:rsidR="00E55BA2" w:rsidRPr="00E55BA2">
        <w:rPr>
          <w:rFonts w:ascii="Arial" w:hAnsi="Arial" w:cs="Arial"/>
          <w:sz w:val="22"/>
          <w:szCs w:val="22"/>
        </w:rPr>
        <w:t xml:space="preserve">29.09.2025 </w:t>
      </w:r>
      <w:r w:rsidRPr="00E55BA2">
        <w:rPr>
          <w:rFonts w:ascii="Arial" w:hAnsi="Arial" w:cs="Arial"/>
          <w:sz w:val="22"/>
          <w:szCs w:val="22"/>
        </w:rPr>
        <w:t xml:space="preserve">(dále jen „smlouva“), kterým se </w:t>
      </w:r>
      <w:r w:rsidRPr="00E55BA2">
        <w:rPr>
          <w:rFonts w:ascii="Arial" w:hAnsi="Arial" w:cs="Arial"/>
          <w:b/>
          <w:bCs/>
          <w:sz w:val="22"/>
          <w:szCs w:val="22"/>
        </w:rPr>
        <w:t xml:space="preserve">mění předmět pachtu </w:t>
      </w:r>
      <w:proofErr w:type="gramStart"/>
      <w:r w:rsidRPr="00E55BA2">
        <w:rPr>
          <w:rFonts w:ascii="Arial" w:hAnsi="Arial" w:cs="Arial"/>
          <w:b/>
          <w:bCs/>
          <w:sz w:val="22"/>
          <w:szCs w:val="22"/>
        </w:rPr>
        <w:t>a  výše</w:t>
      </w:r>
      <w:proofErr w:type="gramEnd"/>
      <w:r w:rsidRPr="00E55BA2">
        <w:rPr>
          <w:rFonts w:ascii="Arial" w:hAnsi="Arial" w:cs="Arial"/>
          <w:b/>
          <w:bCs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B9D748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E55BA2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E55BA2" w:rsidRPr="005E7F9E">
        <w:rPr>
          <w:rFonts w:ascii="Arial" w:hAnsi="Arial" w:cs="Arial"/>
          <w:b/>
          <w:bCs/>
          <w:iCs/>
          <w:sz w:val="22"/>
          <w:szCs w:val="22"/>
        </w:rPr>
        <w:t>534.938</w:t>
      </w:r>
      <w:r w:rsidR="005E7F9E" w:rsidRPr="005E7F9E">
        <w:rPr>
          <w:rFonts w:ascii="Arial" w:hAnsi="Arial" w:cs="Arial"/>
          <w:b/>
          <w:bCs/>
          <w:iCs/>
          <w:sz w:val="22"/>
          <w:szCs w:val="22"/>
        </w:rPr>
        <w:t>,-</w:t>
      </w:r>
      <w:r w:rsidRPr="005E7F9E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5E7F9E">
        <w:rPr>
          <w:rFonts w:ascii="Arial" w:hAnsi="Arial" w:cs="Arial"/>
          <w:iCs/>
          <w:sz w:val="22"/>
          <w:szCs w:val="22"/>
        </w:rPr>
        <w:t>pět set třicet čtyři tisíc devět set třicet osm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1DBA1A6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5E7F9E">
        <w:rPr>
          <w:rFonts w:ascii="Arial" w:hAnsi="Arial" w:cs="Arial"/>
          <w:b/>
          <w:bCs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5E7F9E" w:rsidRPr="005E7F9E">
        <w:rPr>
          <w:rFonts w:ascii="Arial" w:hAnsi="Arial" w:cs="Arial"/>
          <w:b/>
          <w:bCs/>
          <w:sz w:val="22"/>
          <w:szCs w:val="22"/>
        </w:rPr>
        <w:t>rozšíření předmětu pachtu</w:t>
      </w:r>
      <w:r w:rsidRPr="005E7F9E">
        <w:rPr>
          <w:rFonts w:ascii="Arial" w:hAnsi="Arial" w:cs="Arial"/>
          <w:b/>
          <w:bCs/>
          <w:sz w:val="22"/>
          <w:szCs w:val="22"/>
        </w:rPr>
        <w:t xml:space="preserve"> na částku 610</w:t>
      </w:r>
      <w:r w:rsidR="005E7F9E" w:rsidRPr="005E7F9E">
        <w:rPr>
          <w:rFonts w:ascii="Arial" w:hAnsi="Arial" w:cs="Arial"/>
          <w:b/>
          <w:bCs/>
          <w:sz w:val="22"/>
          <w:szCs w:val="22"/>
        </w:rPr>
        <w:t>.</w:t>
      </w:r>
      <w:r w:rsidRPr="005E7F9E">
        <w:rPr>
          <w:rFonts w:ascii="Arial" w:hAnsi="Arial" w:cs="Arial"/>
          <w:b/>
          <w:bCs/>
          <w:sz w:val="22"/>
          <w:szCs w:val="22"/>
        </w:rPr>
        <w:t>6</w:t>
      </w:r>
      <w:r w:rsidR="00347C99">
        <w:rPr>
          <w:rFonts w:ascii="Arial" w:hAnsi="Arial" w:cs="Arial"/>
          <w:b/>
          <w:bCs/>
          <w:sz w:val="22"/>
          <w:szCs w:val="22"/>
        </w:rPr>
        <w:t>48</w:t>
      </w:r>
      <w:r w:rsidR="005E7F9E" w:rsidRPr="005E7F9E">
        <w:rPr>
          <w:rFonts w:ascii="Arial" w:hAnsi="Arial" w:cs="Arial"/>
          <w:b/>
          <w:bCs/>
          <w:sz w:val="22"/>
          <w:szCs w:val="22"/>
        </w:rPr>
        <w:t>,-</w:t>
      </w:r>
      <w:r w:rsidRPr="005E7F9E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šest set deset tisíc šest set </w:t>
      </w:r>
      <w:r w:rsidR="00347C99">
        <w:rPr>
          <w:rFonts w:ascii="Arial" w:hAnsi="Arial" w:cs="Arial"/>
          <w:sz w:val="22"/>
          <w:szCs w:val="22"/>
        </w:rPr>
        <w:t>čtyřicet osm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AC74E5C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5E7F9E">
        <w:rPr>
          <w:rFonts w:ascii="Arial" w:hAnsi="Arial" w:cs="Arial"/>
          <w:b/>
          <w:bCs/>
          <w:sz w:val="22"/>
          <w:szCs w:val="22"/>
        </w:rPr>
        <w:t>566</w:t>
      </w:r>
      <w:r w:rsidR="005E7F9E">
        <w:rPr>
          <w:rFonts w:ascii="Arial" w:hAnsi="Arial" w:cs="Arial"/>
          <w:b/>
          <w:bCs/>
          <w:sz w:val="22"/>
          <w:szCs w:val="22"/>
        </w:rPr>
        <w:t>.</w:t>
      </w:r>
      <w:r w:rsidRPr="005E7F9E">
        <w:rPr>
          <w:rFonts w:ascii="Arial" w:hAnsi="Arial" w:cs="Arial"/>
          <w:b/>
          <w:bCs/>
          <w:sz w:val="22"/>
          <w:szCs w:val="22"/>
        </w:rPr>
        <w:t>706</w:t>
      </w:r>
      <w:r w:rsidR="005E7F9E">
        <w:rPr>
          <w:rFonts w:ascii="Arial" w:hAnsi="Arial" w:cs="Arial"/>
          <w:b/>
          <w:bCs/>
          <w:sz w:val="22"/>
          <w:szCs w:val="22"/>
        </w:rPr>
        <w:t>,-</w:t>
      </w:r>
      <w:r w:rsidRPr="005E7F9E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pět set šedesát šest tisíc sedm set šest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5E7F9E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5E7F9E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322CC4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5E7F9E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900D25" w14:textId="0635F04D" w:rsidR="00D417EF" w:rsidRPr="005E7F9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E7F9E">
        <w:rPr>
          <w:rFonts w:ascii="Arial" w:hAnsi="Arial" w:cs="Arial"/>
          <w:iCs/>
          <w:sz w:val="22"/>
          <w:szCs w:val="22"/>
        </w:rPr>
        <w:t xml:space="preserve">4. </w:t>
      </w:r>
      <w:r w:rsidRPr="005E7F9E">
        <w:rPr>
          <w:rFonts w:ascii="Arial" w:hAnsi="Arial" w:cs="Arial"/>
          <w:sz w:val="22"/>
          <w:szCs w:val="22"/>
        </w:rPr>
        <w:t xml:space="preserve">Smluvní strany se dohodly, že </w:t>
      </w:r>
      <w:r w:rsidRPr="005E7F9E">
        <w:rPr>
          <w:rFonts w:ascii="Arial" w:hAnsi="Arial" w:cs="Arial"/>
          <w:bCs/>
          <w:sz w:val="22"/>
          <w:szCs w:val="22"/>
        </w:rPr>
        <w:t xml:space="preserve">propachtovatel </w:t>
      </w:r>
      <w:r w:rsidRPr="005E7F9E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5E7F9E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E7F9E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5E7F9E">
        <w:rPr>
          <w:rFonts w:ascii="Arial" w:hAnsi="Arial" w:cs="Arial"/>
          <w:bCs/>
          <w:sz w:val="22"/>
          <w:szCs w:val="22"/>
        </w:rPr>
        <w:t xml:space="preserve">propachtovatele </w:t>
      </w:r>
      <w:r w:rsidRPr="005E7F9E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5E7F9E">
        <w:rPr>
          <w:rFonts w:ascii="Arial" w:hAnsi="Arial" w:cs="Arial"/>
          <w:bCs/>
          <w:sz w:val="22"/>
          <w:szCs w:val="22"/>
        </w:rPr>
        <w:t xml:space="preserve">pachtýř </w:t>
      </w:r>
      <w:r w:rsidRPr="005E7F9E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5E7F9E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E7F9E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F8E26" w14:textId="5FFCCB8E" w:rsidR="00385971" w:rsidRPr="005E7F9E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E7F9E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5E7F9E">
        <w:rPr>
          <w:rFonts w:ascii="Arial" w:hAnsi="Arial" w:cs="Arial"/>
          <w:bCs/>
          <w:sz w:val="22"/>
          <w:szCs w:val="22"/>
        </w:rPr>
        <w:t xml:space="preserve">propachtovatel </w:t>
      </w:r>
      <w:r w:rsidRPr="005E7F9E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0019EF57" w14:textId="77777777" w:rsidR="00385971" w:rsidRPr="005E7F9E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96B0F3A" w14:textId="381FD65D" w:rsidR="00385971" w:rsidRPr="005E7F9E" w:rsidRDefault="005E7F9E" w:rsidP="00385971">
      <w:pPr>
        <w:pStyle w:val="Zkladntext2"/>
        <w:rPr>
          <w:rFonts w:ascii="Arial" w:hAnsi="Arial" w:cs="Arial"/>
          <w:sz w:val="22"/>
          <w:szCs w:val="22"/>
        </w:rPr>
      </w:pPr>
      <w:r w:rsidRPr="005E7F9E">
        <w:rPr>
          <w:rFonts w:ascii="Arial" w:hAnsi="Arial" w:cs="Arial"/>
          <w:bCs/>
          <w:sz w:val="22"/>
          <w:szCs w:val="22"/>
        </w:rPr>
        <w:t xml:space="preserve">5. </w:t>
      </w:r>
      <w:r w:rsidR="00385971" w:rsidRPr="005E7F9E">
        <w:rPr>
          <w:rFonts w:ascii="Arial" w:hAnsi="Arial" w:cs="Arial"/>
          <w:bCs/>
          <w:sz w:val="22"/>
          <w:szCs w:val="22"/>
        </w:rPr>
        <w:t>Propachtovatel</w:t>
      </w:r>
      <w:r w:rsidR="00385971" w:rsidRPr="005E7F9E">
        <w:rPr>
          <w:rFonts w:ascii="Arial" w:hAnsi="Arial" w:cs="Arial"/>
          <w:i/>
          <w:sz w:val="22"/>
          <w:szCs w:val="22"/>
        </w:rPr>
        <w:t xml:space="preserve"> </w:t>
      </w:r>
      <w:r w:rsidR="00385971" w:rsidRPr="005E7F9E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385971" w:rsidRPr="005E7F9E">
        <w:rPr>
          <w:rFonts w:ascii="Arial" w:hAnsi="Arial" w:cs="Arial"/>
          <w:bCs/>
          <w:sz w:val="22"/>
          <w:szCs w:val="22"/>
        </w:rPr>
        <w:t>pronajímatel</w:t>
      </w:r>
      <w:r w:rsidR="00385971" w:rsidRPr="005E7F9E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E3DC714" w14:textId="77777777" w:rsidR="00385971" w:rsidRPr="005E7F9E" w:rsidRDefault="00385971" w:rsidP="00D417E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C878D47" w14:textId="477CE058" w:rsidR="00D417EF" w:rsidRPr="005E7F9E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5E7F9E">
        <w:rPr>
          <w:rFonts w:ascii="Arial" w:hAnsi="Arial" w:cs="Arial"/>
          <w:sz w:val="22"/>
          <w:szCs w:val="22"/>
        </w:rPr>
        <w:t>6. Smluvní strany se dohodly, že jakékoliv změny a doplňky této smlouvy jsou možné pouze písemnou formou dodatku k této smlouvě, a to na základě dohody smluvních stran, není-li touto smlouvou stanoveno jinak.</w:t>
      </w:r>
    </w:p>
    <w:bookmarkEnd w:id="4"/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012682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2</w:t>
      </w:r>
      <w:r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3E3CFF95" w:rsidR="00D417EF" w:rsidRPr="006356D4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356D4">
        <w:rPr>
          <w:rFonts w:ascii="Arial" w:hAnsi="Arial" w:cs="Arial"/>
          <w:b w:val="0"/>
          <w:sz w:val="22"/>
          <w:szCs w:val="22"/>
        </w:rPr>
        <w:t xml:space="preserve">8. Tento dodatek nabývá platnosti dnem podpisu smluvními stranami a účinnosti dnem </w:t>
      </w:r>
      <w:r w:rsidR="005E7F9E" w:rsidRPr="006356D4">
        <w:rPr>
          <w:rFonts w:ascii="Arial" w:hAnsi="Arial" w:cs="Arial"/>
          <w:bCs/>
          <w:sz w:val="22"/>
          <w:szCs w:val="22"/>
        </w:rPr>
        <w:t>1. 5. 2026</w:t>
      </w:r>
      <w:r w:rsidRPr="006356D4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6356D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10A1463" w14:textId="77777777" w:rsidR="00C71421" w:rsidRPr="007A2C8D" w:rsidRDefault="00D417EF" w:rsidP="00C7142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</w:t>
      </w:r>
      <w:r w:rsidRPr="00012682">
        <w:rPr>
          <w:rFonts w:ascii="Arial" w:hAnsi="Arial" w:cs="Arial"/>
          <w:bCs/>
          <w:sz w:val="22"/>
          <w:szCs w:val="22"/>
        </w:rPr>
        <w:t xml:space="preserve">. </w:t>
      </w:r>
      <w:r w:rsidR="00C71421" w:rsidRPr="007A2C8D">
        <w:rPr>
          <w:rFonts w:ascii="Arial" w:hAnsi="Arial" w:cs="Arial"/>
          <w:sz w:val="22"/>
          <w:szCs w:val="22"/>
        </w:rPr>
        <w:t>Smluvní strany se dohodly, že tento dodatek se uzavírá v písemné formě a bude podepsána</w:t>
      </w:r>
    </w:p>
    <w:p w14:paraId="5ABCF30E" w14:textId="77777777" w:rsidR="00C71421" w:rsidRPr="007A2C8D" w:rsidRDefault="00C71421" w:rsidP="00C71421">
      <w:pPr>
        <w:pStyle w:val="Zkladntext31"/>
        <w:rPr>
          <w:rFonts w:ascii="Arial" w:hAnsi="Arial" w:cs="Arial"/>
          <w:sz w:val="22"/>
          <w:szCs w:val="22"/>
        </w:rPr>
      </w:pPr>
      <w:r w:rsidRPr="007A2C8D">
        <w:rPr>
          <w:rFonts w:ascii="Arial" w:hAnsi="Arial" w:cs="Arial"/>
          <w:sz w:val="22"/>
          <w:szCs w:val="22"/>
        </w:rPr>
        <w:t>elektronickým podpisem jednajících osob.</w:t>
      </w:r>
    </w:p>
    <w:p w14:paraId="1DC538CE" w14:textId="77777777" w:rsidR="00C71421" w:rsidRPr="007A2C8D" w:rsidRDefault="00C71421" w:rsidP="00C71421">
      <w:pPr>
        <w:pStyle w:val="Zkladntext31"/>
        <w:rPr>
          <w:rFonts w:ascii="Arial" w:hAnsi="Arial" w:cs="Arial"/>
          <w:sz w:val="22"/>
          <w:szCs w:val="22"/>
        </w:rPr>
      </w:pPr>
      <w:r w:rsidRPr="007A2C8D">
        <w:rPr>
          <w:rFonts w:ascii="Arial" w:hAnsi="Arial" w:cs="Arial"/>
          <w:sz w:val="22"/>
          <w:szCs w:val="22"/>
        </w:rPr>
        <w:lastRenderedPageBreak/>
        <w:t>Tato smlouva je vyhotovena elektronicky v jednom vyhotovení s platností originálu, s kvalifikovanými elektronickými podpisy a kvalifikovanými elektronickými časovými razítky účastníků smlouvy v souladu se zákonem č. 297/2016 Sb., o službách vytvářejících důvěru pro elektronické transakce, ve znění pozdějších předpisů.</w:t>
      </w:r>
    </w:p>
    <w:p w14:paraId="3220ECB6" w14:textId="77777777" w:rsidR="00C71421" w:rsidRPr="007A2C8D" w:rsidRDefault="00C71421" w:rsidP="00C7142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7A2C8D">
        <w:rPr>
          <w:rFonts w:ascii="Arial" w:hAnsi="Arial" w:cs="Arial"/>
          <w:bCs/>
          <w:sz w:val="22"/>
          <w:szCs w:val="22"/>
        </w:rPr>
        <w:t xml:space="preserve">Nedílnou součástí této smlouvy jsou přílohy: </w:t>
      </w:r>
    </w:p>
    <w:p w14:paraId="3425CC99" w14:textId="77777777" w:rsidR="00C71421" w:rsidRPr="007A2C8D" w:rsidRDefault="00C71421" w:rsidP="00C71421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7A2C8D">
        <w:rPr>
          <w:rFonts w:ascii="Arial" w:hAnsi="Arial" w:cs="Arial"/>
          <w:bCs/>
          <w:sz w:val="22"/>
          <w:szCs w:val="22"/>
        </w:rPr>
        <w:t xml:space="preserve">Výpočet alikvotní části pachtovného </w:t>
      </w:r>
    </w:p>
    <w:p w14:paraId="2926D230" w14:textId="77777777" w:rsidR="00C71421" w:rsidRPr="007A2C8D" w:rsidRDefault="00C71421" w:rsidP="00C71421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7A2C8D">
        <w:rPr>
          <w:rFonts w:ascii="Arial" w:hAnsi="Arial" w:cs="Arial"/>
          <w:bCs/>
          <w:sz w:val="22"/>
          <w:szCs w:val="22"/>
        </w:rPr>
        <w:t>Příloha pachtovní smlouvy</w:t>
      </w:r>
    </w:p>
    <w:p w14:paraId="515A55A7" w14:textId="77777777" w:rsidR="00C71421" w:rsidRPr="007A2C8D" w:rsidRDefault="00C71421" w:rsidP="00C71421">
      <w:pPr>
        <w:pStyle w:val="Odstavecseseznamem"/>
        <w:numPr>
          <w:ilvl w:val="0"/>
          <w:numId w:val="3"/>
        </w:num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7A2C8D">
        <w:rPr>
          <w:rFonts w:ascii="Arial" w:hAnsi="Arial" w:cs="Arial"/>
          <w:bCs/>
          <w:sz w:val="22"/>
          <w:szCs w:val="22"/>
        </w:rPr>
        <w:t>List vlastnictví</w:t>
      </w:r>
    </w:p>
    <w:p w14:paraId="1B639E91" w14:textId="77777777" w:rsidR="00C71421" w:rsidRPr="00B90946" w:rsidRDefault="00C71421" w:rsidP="00C71421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1A14C58" w14:textId="23269D0C" w:rsidR="00D417EF" w:rsidRPr="00B90946" w:rsidRDefault="00D417EF" w:rsidP="00C71421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90946">
        <w:rPr>
          <w:rFonts w:ascii="Arial" w:hAnsi="Arial" w:cs="Arial"/>
          <w:b w:val="0"/>
          <w:bCs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3C26742" w14:textId="77777777" w:rsidR="00437FB4" w:rsidRPr="004F389B" w:rsidRDefault="00437FB4" w:rsidP="00437FB4">
      <w:pPr>
        <w:jc w:val="both"/>
        <w:rPr>
          <w:rFonts w:ascii="Arial" w:hAnsi="Arial" w:cs="Arial"/>
        </w:rPr>
      </w:pPr>
    </w:p>
    <w:p w14:paraId="5DB1D6DC" w14:textId="158C3147" w:rsidR="00437FB4" w:rsidRPr="00840ECF" w:rsidRDefault="00437FB4" w:rsidP="00AA1740">
      <w:pPr>
        <w:tabs>
          <w:tab w:val="left" w:pos="568"/>
        </w:tabs>
        <w:jc w:val="both"/>
        <w:rPr>
          <w:rFonts w:ascii="Arial" w:hAnsi="Arial" w:cs="Arial"/>
          <w:bCs/>
          <w:sz w:val="16"/>
          <w:szCs w:val="16"/>
        </w:rPr>
      </w:pPr>
      <w:r w:rsidRPr="00840ECF">
        <w:rPr>
          <w:rFonts w:ascii="Arial" w:hAnsi="Arial" w:cs="Arial"/>
          <w:bCs/>
        </w:rPr>
        <w:t>V</w:t>
      </w:r>
      <w:r w:rsidR="00AA1740">
        <w:rPr>
          <w:rFonts w:ascii="Arial" w:hAnsi="Arial" w:cs="Arial"/>
          <w:bCs/>
        </w:rPr>
        <w:t> Litoměřicích dne 30.4.2026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Jitka Blehová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Děčín</w:t>
      </w:r>
    </w:p>
    <w:p w14:paraId="06FDE6D1" w14:textId="77777777" w:rsidR="006356D4" w:rsidRDefault="006356D4" w:rsidP="005D5A0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</w:p>
    <w:p w14:paraId="495ADF34" w14:textId="77777777" w:rsidR="006356D4" w:rsidRDefault="006356D4" w:rsidP="005D5A0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</w:p>
    <w:p w14:paraId="0B0E5E77" w14:textId="66A30EE0" w:rsidR="006356D4" w:rsidRDefault="006356D4" w:rsidP="005D5A0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</w:t>
      </w:r>
    </w:p>
    <w:p w14:paraId="254B2732" w14:textId="5A66B9CF" w:rsidR="006356D4" w:rsidRDefault="00711FD9" w:rsidP="005D5A0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6356D4">
        <w:rPr>
          <w:rFonts w:ascii="Arial" w:hAnsi="Arial" w:cs="Arial"/>
          <w:sz w:val="22"/>
          <w:szCs w:val="22"/>
        </w:rPr>
        <w:t> z. Bc. Olga Bechyňská</w:t>
      </w:r>
    </w:p>
    <w:p w14:paraId="14FD4721" w14:textId="54645B38" w:rsidR="006356D4" w:rsidRDefault="00711FD9" w:rsidP="005D5A0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356D4">
        <w:rPr>
          <w:rFonts w:ascii="Arial" w:hAnsi="Arial" w:cs="Arial"/>
          <w:sz w:val="22"/>
          <w:szCs w:val="22"/>
        </w:rPr>
        <w:t xml:space="preserve">ástupce vedoucí pobočky </w:t>
      </w:r>
    </w:p>
    <w:p w14:paraId="235489EF" w14:textId="21506BFA" w:rsidR="005D5A07" w:rsidRPr="005D5A07" w:rsidRDefault="0048139C" w:rsidP="005D5A0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711FD9">
        <w:rPr>
          <w:rFonts w:ascii="Arial" w:hAnsi="Arial" w:cs="Arial"/>
          <w:b/>
          <w:bCs/>
          <w:sz w:val="22"/>
          <w:szCs w:val="22"/>
        </w:rPr>
        <w:t>propachtovatel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 w:rsidR="005D5A07">
        <w:rPr>
          <w:rFonts w:ascii="Arial" w:hAnsi="Arial" w:cs="Arial"/>
          <w:snapToGrid w:val="0"/>
          <w:color w:val="000000"/>
          <w:sz w:val="22"/>
          <w:szCs w:val="22"/>
        </w:rPr>
        <w:t>Ing. Miloš Náprstek</w:t>
      </w:r>
    </w:p>
    <w:p w14:paraId="03D16237" w14:textId="0E321CA3" w:rsidR="005D5A07" w:rsidRDefault="005D5A07" w:rsidP="00F300A0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jednatel společnosti</w:t>
      </w:r>
    </w:p>
    <w:p w14:paraId="3A3092BF" w14:textId="1E535049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napToGrid w:val="0"/>
          <w:color w:val="000000"/>
          <w:sz w:val="22"/>
          <w:szCs w:val="22"/>
        </w:rPr>
        <w:t>TERRA KAPLÍŘ spol. s 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0A341B" w:rsidRPr="005D5A07">
        <w:rPr>
          <w:rFonts w:ascii="Arial" w:hAnsi="Arial" w:cs="Arial"/>
          <w:b/>
          <w:bCs/>
          <w:iCs/>
          <w:sz w:val="22"/>
          <w:szCs w:val="22"/>
        </w:rPr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sectPr w:rsidR="0048139C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56586" w14:textId="77777777" w:rsidR="004B4E5C" w:rsidRDefault="004B4E5C">
      <w:r>
        <w:separator/>
      </w:r>
    </w:p>
  </w:endnote>
  <w:endnote w:type="continuationSeparator" w:id="0">
    <w:p w14:paraId="46F547D9" w14:textId="77777777" w:rsidR="004B4E5C" w:rsidRDefault="004B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839C2" w14:textId="77777777" w:rsidR="004B4E5C" w:rsidRDefault="004B4E5C">
      <w:r>
        <w:separator/>
      </w:r>
    </w:p>
  </w:footnote>
  <w:footnote w:type="continuationSeparator" w:id="0">
    <w:p w14:paraId="7DB9B68C" w14:textId="77777777" w:rsidR="004B4E5C" w:rsidRDefault="004B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435F7E"/>
    <w:multiLevelType w:val="hybridMultilevel"/>
    <w:tmpl w:val="896A1EFC"/>
    <w:lvl w:ilvl="0" w:tplc="370ACEB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5106">
    <w:abstractNumId w:val="0"/>
  </w:num>
  <w:num w:numId="2" w16cid:durableId="1115372420">
    <w:abstractNumId w:val="1"/>
  </w:num>
  <w:num w:numId="3" w16cid:durableId="1528176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0CEE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3B0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47C99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2E31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37FB4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B4E5C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D5A07"/>
    <w:rsid w:val="005E05E0"/>
    <w:rsid w:val="005E5049"/>
    <w:rsid w:val="005E7B44"/>
    <w:rsid w:val="005E7F9E"/>
    <w:rsid w:val="005F2170"/>
    <w:rsid w:val="005F7A40"/>
    <w:rsid w:val="00607328"/>
    <w:rsid w:val="00610258"/>
    <w:rsid w:val="00617426"/>
    <w:rsid w:val="006176A6"/>
    <w:rsid w:val="00623A98"/>
    <w:rsid w:val="00627C44"/>
    <w:rsid w:val="006356D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1FD9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55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1D67"/>
    <w:rsid w:val="00A237BD"/>
    <w:rsid w:val="00A509AF"/>
    <w:rsid w:val="00A609DB"/>
    <w:rsid w:val="00A70A64"/>
    <w:rsid w:val="00A862BB"/>
    <w:rsid w:val="00AA1740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37870"/>
    <w:rsid w:val="00B40406"/>
    <w:rsid w:val="00B4090C"/>
    <w:rsid w:val="00B46632"/>
    <w:rsid w:val="00B67342"/>
    <w:rsid w:val="00B90946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166BA"/>
    <w:rsid w:val="00C22B15"/>
    <w:rsid w:val="00C24C24"/>
    <w:rsid w:val="00C42F1A"/>
    <w:rsid w:val="00C53B83"/>
    <w:rsid w:val="00C54B7E"/>
    <w:rsid w:val="00C6368F"/>
    <w:rsid w:val="00C66668"/>
    <w:rsid w:val="00C71421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9594D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55BA2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07227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C71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930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Křivonosková Lenka Ing.</cp:lastModifiedBy>
  <cp:revision>49</cp:revision>
  <cp:lastPrinted>2013-12-10T07:29:00Z</cp:lastPrinted>
  <dcterms:created xsi:type="dcterms:W3CDTF">2023-10-23T11:52:00Z</dcterms:created>
  <dcterms:modified xsi:type="dcterms:W3CDTF">2026-04-30T10:45:00Z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