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B4ADCE7" w14:textId="3470DAA8" w:rsidR="009D7F38" w:rsidRPr="00CF5D38" w:rsidRDefault="00B431C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Statutární </w:t>
      </w:r>
      <w:r w:rsidR="009D7F38" w:rsidRPr="00CF5D38">
        <w:rPr>
          <w:rFonts w:ascii="Arial" w:hAnsi="Arial" w:cs="Arial"/>
          <w:b/>
          <w:sz w:val="20"/>
          <w:szCs w:val="20"/>
        </w:rPr>
        <w:t>město Jablonec nad Nisou, IČ</w:t>
      </w:r>
      <w:r w:rsidR="005F7A96">
        <w:rPr>
          <w:rFonts w:ascii="Arial" w:hAnsi="Arial" w:cs="Arial"/>
          <w:b/>
          <w:sz w:val="20"/>
          <w:szCs w:val="20"/>
        </w:rPr>
        <w:t>O</w:t>
      </w:r>
      <w:r w:rsidR="009D7F38" w:rsidRPr="00CF5D38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>00</w:t>
      </w:r>
      <w:r w:rsidR="009D7F38" w:rsidRPr="00CF5D38">
        <w:rPr>
          <w:rFonts w:ascii="Arial" w:hAnsi="Arial" w:cs="Arial"/>
          <w:b/>
          <w:sz w:val="20"/>
          <w:szCs w:val="20"/>
        </w:rPr>
        <w:t>262340,</w:t>
      </w:r>
    </w:p>
    <w:p w14:paraId="52092E55" w14:textId="77777777" w:rsidR="009D7F38" w:rsidRPr="00CF5D38" w:rsidRDefault="009D7F38">
      <w:pPr>
        <w:rPr>
          <w:rFonts w:ascii="Arial" w:hAnsi="Arial" w:cs="Arial"/>
          <w:sz w:val="20"/>
          <w:szCs w:val="20"/>
        </w:rPr>
      </w:pPr>
      <w:r w:rsidRPr="00CF5D38">
        <w:rPr>
          <w:rFonts w:ascii="Arial" w:hAnsi="Arial" w:cs="Arial"/>
          <w:sz w:val="20"/>
          <w:szCs w:val="20"/>
        </w:rPr>
        <w:t>se sídlem v Jablonci nad Nisou, na Mírovém náměstí 3100/19</w:t>
      </w:r>
    </w:p>
    <w:p w14:paraId="65A692BD" w14:textId="77777777" w:rsidR="00B364C0" w:rsidRDefault="00B364C0" w:rsidP="00B364C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zastoupené Ing. Petrem Roubíčkem, náměstkem primátora a Mgr. Pavlem Kozákem, vedoucím OT</w:t>
      </w:r>
    </w:p>
    <w:p w14:paraId="437B2E27" w14:textId="77777777" w:rsidR="009D7F38" w:rsidRPr="00CF5D38" w:rsidRDefault="009D7F38">
      <w:pPr>
        <w:rPr>
          <w:rFonts w:ascii="Arial" w:hAnsi="Arial" w:cs="Arial"/>
          <w:i/>
          <w:sz w:val="20"/>
          <w:szCs w:val="20"/>
        </w:rPr>
      </w:pPr>
      <w:r w:rsidRPr="00CF5D38">
        <w:rPr>
          <w:rFonts w:ascii="Arial" w:hAnsi="Arial" w:cs="Arial"/>
          <w:i/>
          <w:sz w:val="20"/>
          <w:szCs w:val="20"/>
        </w:rPr>
        <w:t>(dále jako „poskytovatel“)</w:t>
      </w:r>
    </w:p>
    <w:p w14:paraId="67A65DD1" w14:textId="77777777" w:rsidR="009D7F38" w:rsidRPr="00CF5D38" w:rsidRDefault="009D7F38">
      <w:pPr>
        <w:rPr>
          <w:rFonts w:ascii="Arial" w:hAnsi="Arial" w:cs="Arial"/>
          <w:sz w:val="20"/>
          <w:szCs w:val="20"/>
        </w:rPr>
      </w:pPr>
    </w:p>
    <w:p w14:paraId="7469F7FC" w14:textId="77777777" w:rsidR="009D7F38" w:rsidRPr="00CF5D38" w:rsidRDefault="009D7F38">
      <w:pPr>
        <w:rPr>
          <w:rFonts w:ascii="Arial" w:hAnsi="Arial" w:cs="Arial"/>
          <w:sz w:val="20"/>
          <w:szCs w:val="20"/>
        </w:rPr>
      </w:pPr>
      <w:r w:rsidRPr="00CF5D38">
        <w:rPr>
          <w:rFonts w:ascii="Arial" w:hAnsi="Arial" w:cs="Arial"/>
          <w:sz w:val="20"/>
          <w:szCs w:val="20"/>
        </w:rPr>
        <w:t>a</w:t>
      </w:r>
    </w:p>
    <w:p w14:paraId="205B6F51" w14:textId="77777777" w:rsidR="009D7F38" w:rsidRPr="00CF5D38" w:rsidRDefault="009D7F38">
      <w:pPr>
        <w:rPr>
          <w:rFonts w:ascii="Arial" w:hAnsi="Arial" w:cs="Arial"/>
          <w:sz w:val="20"/>
          <w:szCs w:val="20"/>
        </w:rPr>
      </w:pPr>
    </w:p>
    <w:p w14:paraId="6ECA3823" w14:textId="68812BC1" w:rsidR="009D7F38" w:rsidRPr="007F1031" w:rsidRDefault="009D7F38">
      <w:pPr>
        <w:rPr>
          <w:rFonts w:ascii="Arial" w:hAnsi="Arial" w:cs="Arial"/>
          <w:b/>
          <w:color w:val="FF0000"/>
          <w:sz w:val="20"/>
          <w:szCs w:val="20"/>
        </w:rPr>
      </w:pPr>
      <w:r w:rsidRPr="009E06F8">
        <w:rPr>
          <w:rFonts w:ascii="Arial" w:hAnsi="Arial" w:cs="Arial"/>
          <w:b/>
          <w:sz w:val="20"/>
          <w:szCs w:val="20"/>
        </w:rPr>
        <w:t xml:space="preserve">obchodní firma, </w:t>
      </w:r>
      <w:proofErr w:type="gramStart"/>
      <w:r w:rsidRPr="009E06F8">
        <w:rPr>
          <w:rFonts w:ascii="Arial" w:hAnsi="Arial" w:cs="Arial"/>
          <w:b/>
          <w:sz w:val="20"/>
          <w:szCs w:val="20"/>
        </w:rPr>
        <w:t>IČ:</w:t>
      </w:r>
      <w:r w:rsidR="009E06F8">
        <w:rPr>
          <w:rFonts w:ascii="Arial" w:hAnsi="Arial" w:cs="Arial"/>
          <w:b/>
          <w:sz w:val="20"/>
          <w:szCs w:val="20"/>
        </w:rPr>
        <w:t xml:space="preserve">  </w:t>
      </w:r>
      <w:r w:rsidR="00360E54">
        <w:rPr>
          <w:rFonts w:ascii="Arial" w:hAnsi="Arial" w:cs="Arial"/>
          <w:b/>
          <w:sz w:val="20"/>
          <w:szCs w:val="20"/>
        </w:rPr>
        <w:t>BARMAK</w:t>
      </w:r>
      <w:proofErr w:type="gramEnd"/>
      <w:r w:rsidR="00360E54">
        <w:rPr>
          <w:rFonts w:ascii="Arial" w:hAnsi="Arial" w:cs="Arial"/>
          <w:b/>
          <w:sz w:val="20"/>
          <w:szCs w:val="20"/>
        </w:rPr>
        <w:t xml:space="preserve"> s.r.o., IČ</w:t>
      </w:r>
      <w:r w:rsidR="005F7A96">
        <w:rPr>
          <w:rFonts w:ascii="Arial" w:hAnsi="Arial" w:cs="Arial"/>
          <w:b/>
          <w:sz w:val="20"/>
          <w:szCs w:val="20"/>
        </w:rPr>
        <w:t>O</w:t>
      </w:r>
      <w:r w:rsidR="00360E54">
        <w:rPr>
          <w:rFonts w:ascii="Arial" w:hAnsi="Arial" w:cs="Arial"/>
          <w:b/>
          <w:sz w:val="20"/>
          <w:szCs w:val="20"/>
        </w:rPr>
        <w:t xml:space="preserve"> 272 93 301</w:t>
      </w:r>
    </w:p>
    <w:p w14:paraId="5ED87C04" w14:textId="4BC772D8" w:rsidR="009D7F38" w:rsidRPr="009E06F8" w:rsidRDefault="009D7F38">
      <w:pPr>
        <w:rPr>
          <w:rFonts w:ascii="Arial" w:hAnsi="Arial" w:cs="Arial"/>
          <w:sz w:val="20"/>
          <w:szCs w:val="20"/>
        </w:rPr>
      </w:pPr>
      <w:r w:rsidRPr="009E06F8">
        <w:rPr>
          <w:rFonts w:ascii="Arial" w:hAnsi="Arial" w:cs="Arial"/>
          <w:sz w:val="20"/>
          <w:szCs w:val="20"/>
        </w:rPr>
        <w:t>sídlo</w:t>
      </w:r>
      <w:r w:rsidR="009E06F8">
        <w:rPr>
          <w:rFonts w:ascii="Arial" w:hAnsi="Arial" w:cs="Arial"/>
          <w:sz w:val="20"/>
          <w:szCs w:val="20"/>
        </w:rPr>
        <w:t xml:space="preserve">                           </w:t>
      </w:r>
      <w:r w:rsidR="00360E54">
        <w:rPr>
          <w:rFonts w:ascii="Arial" w:hAnsi="Arial" w:cs="Arial"/>
          <w:sz w:val="20"/>
          <w:szCs w:val="20"/>
        </w:rPr>
        <w:t xml:space="preserve">Na </w:t>
      </w:r>
      <w:proofErr w:type="gramStart"/>
      <w:r w:rsidR="00360E54">
        <w:rPr>
          <w:rFonts w:ascii="Arial" w:hAnsi="Arial" w:cs="Arial"/>
          <w:sz w:val="20"/>
          <w:szCs w:val="20"/>
        </w:rPr>
        <w:t>Žižkově  637</w:t>
      </w:r>
      <w:proofErr w:type="gramEnd"/>
      <w:r w:rsidR="00360E54">
        <w:rPr>
          <w:rFonts w:ascii="Arial" w:hAnsi="Arial" w:cs="Arial"/>
          <w:sz w:val="20"/>
          <w:szCs w:val="20"/>
        </w:rPr>
        <w:t xml:space="preserve">/72, 460 </w:t>
      </w:r>
      <w:proofErr w:type="gramStart"/>
      <w:r w:rsidR="00360E54">
        <w:rPr>
          <w:rFonts w:ascii="Arial" w:hAnsi="Arial" w:cs="Arial"/>
          <w:sz w:val="20"/>
          <w:szCs w:val="20"/>
        </w:rPr>
        <w:t>06  Liberec</w:t>
      </w:r>
      <w:proofErr w:type="gramEnd"/>
      <w:r w:rsidR="00360E54">
        <w:rPr>
          <w:rFonts w:ascii="Arial" w:hAnsi="Arial" w:cs="Arial"/>
          <w:sz w:val="20"/>
          <w:szCs w:val="20"/>
        </w:rPr>
        <w:t xml:space="preserve"> 6</w:t>
      </w:r>
    </w:p>
    <w:p w14:paraId="321A9579" w14:textId="13FD33E7" w:rsidR="009D7F38" w:rsidRPr="009E06F8" w:rsidRDefault="009D7F38">
      <w:pPr>
        <w:rPr>
          <w:rFonts w:ascii="Arial" w:hAnsi="Arial" w:cs="Arial"/>
          <w:sz w:val="20"/>
          <w:szCs w:val="20"/>
        </w:rPr>
      </w:pPr>
      <w:proofErr w:type="gramStart"/>
      <w:r w:rsidRPr="009E06F8">
        <w:rPr>
          <w:rFonts w:ascii="Arial" w:hAnsi="Arial" w:cs="Arial"/>
          <w:sz w:val="20"/>
          <w:szCs w:val="20"/>
        </w:rPr>
        <w:t>zastoupení:</w:t>
      </w:r>
      <w:r w:rsidR="009E06F8">
        <w:rPr>
          <w:rFonts w:ascii="Arial" w:hAnsi="Arial" w:cs="Arial"/>
          <w:sz w:val="20"/>
          <w:szCs w:val="20"/>
        </w:rPr>
        <w:t xml:space="preserve">   </w:t>
      </w:r>
      <w:proofErr w:type="gramEnd"/>
      <w:r w:rsidR="009E06F8">
        <w:rPr>
          <w:rFonts w:ascii="Arial" w:hAnsi="Arial" w:cs="Arial"/>
          <w:sz w:val="20"/>
          <w:szCs w:val="20"/>
        </w:rPr>
        <w:t xml:space="preserve">             </w:t>
      </w:r>
      <w:r w:rsidR="00360E54">
        <w:rPr>
          <w:rFonts w:ascii="Arial" w:hAnsi="Arial" w:cs="Arial"/>
          <w:sz w:val="20"/>
          <w:szCs w:val="20"/>
        </w:rPr>
        <w:t>Šárkou Bartošovou, jednatelkou společnosti</w:t>
      </w:r>
    </w:p>
    <w:p w14:paraId="40E50BA3" w14:textId="77777777" w:rsidR="009D7F38" w:rsidRPr="009E06F8" w:rsidRDefault="009D7F38">
      <w:pPr>
        <w:rPr>
          <w:rFonts w:ascii="Arial" w:hAnsi="Arial" w:cs="Arial"/>
          <w:sz w:val="20"/>
          <w:szCs w:val="20"/>
        </w:rPr>
      </w:pPr>
      <w:r w:rsidRPr="009E06F8">
        <w:rPr>
          <w:rFonts w:ascii="Arial" w:hAnsi="Arial" w:cs="Arial"/>
          <w:sz w:val="20"/>
          <w:szCs w:val="20"/>
        </w:rPr>
        <w:t>(</w:t>
      </w:r>
      <w:r w:rsidRPr="00F73047">
        <w:rPr>
          <w:rFonts w:ascii="Arial" w:hAnsi="Arial" w:cs="Arial"/>
          <w:i/>
          <w:iCs/>
          <w:sz w:val="20"/>
          <w:szCs w:val="20"/>
        </w:rPr>
        <w:t>dále jako „spotřebitel“)</w:t>
      </w:r>
    </w:p>
    <w:p w14:paraId="2DFC4D66" w14:textId="77777777" w:rsidR="009D7F38" w:rsidRPr="00CF5D38" w:rsidRDefault="009D7F38">
      <w:pPr>
        <w:rPr>
          <w:rFonts w:ascii="Arial" w:hAnsi="Arial" w:cs="Arial"/>
          <w:i/>
          <w:sz w:val="20"/>
          <w:szCs w:val="20"/>
        </w:rPr>
      </w:pPr>
    </w:p>
    <w:p w14:paraId="43320C15" w14:textId="033E26E4" w:rsidR="009D7F38" w:rsidRPr="00CF5D38" w:rsidRDefault="009D7F38">
      <w:pPr>
        <w:rPr>
          <w:rFonts w:ascii="Arial" w:hAnsi="Arial" w:cs="Arial"/>
          <w:i/>
          <w:sz w:val="20"/>
          <w:szCs w:val="20"/>
        </w:rPr>
      </w:pPr>
      <w:r w:rsidRPr="00CF5D38">
        <w:rPr>
          <w:rFonts w:ascii="Arial" w:hAnsi="Arial" w:cs="Arial"/>
          <w:i/>
          <w:sz w:val="20"/>
          <w:szCs w:val="20"/>
        </w:rPr>
        <w:t>Uzavřeli níže uvedeného dne t</w:t>
      </w:r>
      <w:r w:rsidR="00705D8B">
        <w:rPr>
          <w:rFonts w:ascii="Arial" w:hAnsi="Arial" w:cs="Arial"/>
          <w:i/>
          <w:sz w:val="20"/>
          <w:szCs w:val="20"/>
        </w:rPr>
        <w:t xml:space="preserve">ento </w:t>
      </w:r>
    </w:p>
    <w:p w14:paraId="72066D26" w14:textId="77777777" w:rsidR="009D7F38" w:rsidRPr="00CF5D38" w:rsidRDefault="009D7F38">
      <w:pPr>
        <w:rPr>
          <w:rFonts w:ascii="Arial" w:hAnsi="Arial" w:cs="Arial"/>
          <w:i/>
          <w:sz w:val="20"/>
          <w:szCs w:val="20"/>
        </w:rPr>
      </w:pPr>
    </w:p>
    <w:p w14:paraId="3A730C86" w14:textId="48F6DBE1" w:rsidR="00705D8B" w:rsidRDefault="009D7F38">
      <w:pPr>
        <w:jc w:val="center"/>
        <w:rPr>
          <w:rFonts w:ascii="Arial" w:hAnsi="Arial" w:cs="Arial"/>
          <w:b/>
          <w:u w:val="single"/>
        </w:rPr>
      </w:pPr>
      <w:r w:rsidRPr="00CF5D38">
        <w:rPr>
          <w:rFonts w:ascii="Arial" w:hAnsi="Arial" w:cs="Arial"/>
          <w:i/>
          <w:sz w:val="20"/>
          <w:szCs w:val="20"/>
        </w:rPr>
        <w:t xml:space="preserve"> </w:t>
      </w:r>
      <w:r w:rsidR="00705D8B" w:rsidRPr="00705D8B">
        <w:rPr>
          <w:rFonts w:ascii="Arial" w:hAnsi="Arial" w:cs="Arial"/>
          <w:b/>
          <w:bCs/>
          <w:iCs/>
          <w:u w:val="single"/>
        </w:rPr>
        <w:t xml:space="preserve">Dodatek č. </w:t>
      </w:r>
      <w:r w:rsidR="005F7A96">
        <w:rPr>
          <w:rFonts w:ascii="Arial" w:hAnsi="Arial" w:cs="Arial"/>
          <w:b/>
          <w:bCs/>
          <w:iCs/>
          <w:u w:val="single"/>
        </w:rPr>
        <w:t>SO/2023/0166/1/</w:t>
      </w:r>
      <w:r w:rsidR="00AA4962">
        <w:rPr>
          <w:rFonts w:ascii="Arial" w:hAnsi="Arial" w:cs="Arial"/>
          <w:b/>
          <w:bCs/>
          <w:iCs/>
          <w:u w:val="single"/>
        </w:rPr>
        <w:t>4</w:t>
      </w:r>
      <w:r w:rsidR="005F7A96">
        <w:rPr>
          <w:rFonts w:ascii="Arial" w:hAnsi="Arial" w:cs="Arial"/>
          <w:b/>
          <w:bCs/>
          <w:iCs/>
          <w:u w:val="single"/>
        </w:rPr>
        <w:t xml:space="preserve"> </w:t>
      </w:r>
      <w:r w:rsidR="00705D8B" w:rsidRPr="00705D8B">
        <w:rPr>
          <w:rFonts w:ascii="Arial" w:hAnsi="Arial" w:cs="Arial"/>
          <w:b/>
          <w:bCs/>
          <w:iCs/>
          <w:u w:val="single"/>
        </w:rPr>
        <w:t>ke</w:t>
      </w:r>
      <w:r w:rsidR="00705D8B" w:rsidRPr="00705D8B">
        <w:rPr>
          <w:rFonts w:ascii="Arial" w:hAnsi="Arial" w:cs="Arial"/>
          <w:b/>
          <w:u w:val="single"/>
        </w:rPr>
        <w:t xml:space="preserve"> </w:t>
      </w:r>
    </w:p>
    <w:p w14:paraId="7B963DBE" w14:textId="239CC78B" w:rsidR="009D7F38" w:rsidRPr="00CF5D38" w:rsidRDefault="009D7F38">
      <w:pPr>
        <w:jc w:val="center"/>
        <w:rPr>
          <w:rFonts w:ascii="Arial" w:hAnsi="Arial" w:cs="Arial"/>
          <w:b/>
          <w:u w:val="single"/>
        </w:rPr>
      </w:pPr>
      <w:r w:rsidRPr="00CF5D38">
        <w:rPr>
          <w:rFonts w:ascii="Arial" w:hAnsi="Arial" w:cs="Arial"/>
          <w:b/>
          <w:u w:val="single"/>
        </w:rPr>
        <w:t>Smlouv</w:t>
      </w:r>
      <w:r w:rsidR="00705D8B">
        <w:rPr>
          <w:rFonts w:ascii="Arial" w:hAnsi="Arial" w:cs="Arial"/>
          <w:b/>
          <w:u w:val="single"/>
        </w:rPr>
        <w:t>ě</w:t>
      </w:r>
      <w:r w:rsidRPr="00CF5D38">
        <w:rPr>
          <w:rFonts w:ascii="Arial" w:hAnsi="Arial" w:cs="Arial"/>
          <w:b/>
          <w:u w:val="single"/>
        </w:rPr>
        <w:t xml:space="preserve"> o užívání veřejných záchodů</w:t>
      </w:r>
      <w:r w:rsidR="00705D8B">
        <w:rPr>
          <w:rFonts w:ascii="Arial" w:hAnsi="Arial" w:cs="Arial"/>
          <w:b/>
          <w:u w:val="single"/>
        </w:rPr>
        <w:t xml:space="preserve"> ze dne </w:t>
      </w:r>
      <w:r w:rsidR="001346CA">
        <w:rPr>
          <w:rFonts w:ascii="Arial" w:hAnsi="Arial" w:cs="Arial"/>
          <w:b/>
          <w:u w:val="single"/>
        </w:rPr>
        <w:t>06.06.2011</w:t>
      </w:r>
    </w:p>
    <w:p w14:paraId="4DCB9470" w14:textId="77777777" w:rsidR="009D7F38" w:rsidRPr="00CF5D38" w:rsidRDefault="009D7F38">
      <w:pPr>
        <w:rPr>
          <w:rFonts w:ascii="Arial" w:hAnsi="Arial" w:cs="Arial"/>
          <w:i/>
          <w:sz w:val="20"/>
          <w:szCs w:val="20"/>
        </w:rPr>
      </w:pPr>
    </w:p>
    <w:p w14:paraId="160A749E" w14:textId="77777777" w:rsidR="009D7F38" w:rsidRPr="00CF5D38" w:rsidRDefault="009D7F38">
      <w:pPr>
        <w:rPr>
          <w:rFonts w:ascii="Arial" w:hAnsi="Arial" w:cs="Arial"/>
          <w:i/>
          <w:sz w:val="20"/>
          <w:szCs w:val="20"/>
        </w:rPr>
      </w:pPr>
    </w:p>
    <w:p w14:paraId="0A232666" w14:textId="77777777" w:rsidR="009D7F38" w:rsidRPr="00CF5D38" w:rsidRDefault="009D7F38">
      <w:pPr>
        <w:jc w:val="both"/>
        <w:rPr>
          <w:rFonts w:ascii="Arial" w:hAnsi="Arial" w:cs="Arial"/>
          <w:sz w:val="20"/>
          <w:szCs w:val="20"/>
        </w:rPr>
      </w:pPr>
    </w:p>
    <w:p w14:paraId="0184D879" w14:textId="77777777" w:rsidR="009D7F38" w:rsidRPr="00CF5D38" w:rsidRDefault="009D7F38">
      <w:pPr>
        <w:jc w:val="center"/>
        <w:rPr>
          <w:rFonts w:ascii="Arial" w:hAnsi="Arial" w:cs="Arial"/>
          <w:sz w:val="20"/>
          <w:szCs w:val="20"/>
        </w:rPr>
      </w:pPr>
      <w:r w:rsidRPr="00CF5D38">
        <w:rPr>
          <w:rFonts w:ascii="Arial" w:hAnsi="Arial" w:cs="Arial"/>
          <w:sz w:val="20"/>
          <w:szCs w:val="20"/>
        </w:rPr>
        <w:t>I.</w:t>
      </w:r>
    </w:p>
    <w:p w14:paraId="60713D06" w14:textId="6E7485E7" w:rsidR="009D7F38" w:rsidRPr="00CF5D38" w:rsidRDefault="009D7F38" w:rsidP="000E5A79">
      <w:pPr>
        <w:jc w:val="center"/>
        <w:rPr>
          <w:rFonts w:ascii="Arial" w:hAnsi="Arial" w:cs="Arial"/>
          <w:sz w:val="20"/>
          <w:szCs w:val="20"/>
          <w:u w:val="single"/>
        </w:rPr>
      </w:pPr>
      <w:r w:rsidRPr="00CF5D38">
        <w:rPr>
          <w:rFonts w:ascii="Arial" w:hAnsi="Arial" w:cs="Arial"/>
          <w:sz w:val="20"/>
          <w:szCs w:val="20"/>
          <w:u w:val="single"/>
        </w:rPr>
        <w:t xml:space="preserve">Předmět </w:t>
      </w:r>
      <w:r w:rsidR="00705D8B">
        <w:rPr>
          <w:rFonts w:ascii="Arial" w:hAnsi="Arial" w:cs="Arial"/>
          <w:sz w:val="20"/>
          <w:szCs w:val="20"/>
          <w:u w:val="single"/>
        </w:rPr>
        <w:t>dodatku</w:t>
      </w:r>
    </w:p>
    <w:p w14:paraId="5E02B827" w14:textId="2574EC47" w:rsidR="00AA2555" w:rsidRDefault="00705D8B" w:rsidP="000E5A79">
      <w:pPr>
        <w:pStyle w:val="Odstavecseseznamem"/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0E5A79">
        <w:rPr>
          <w:rFonts w:ascii="Arial" w:hAnsi="Arial" w:cs="Arial"/>
          <w:sz w:val="20"/>
          <w:szCs w:val="20"/>
        </w:rPr>
        <w:t xml:space="preserve">Smluvní strany uzavřely dne </w:t>
      </w:r>
      <w:r w:rsidR="001346CA">
        <w:rPr>
          <w:rFonts w:ascii="Arial" w:hAnsi="Arial" w:cs="Arial"/>
          <w:sz w:val="20"/>
          <w:szCs w:val="20"/>
        </w:rPr>
        <w:t>06.06.2011</w:t>
      </w:r>
      <w:r w:rsidRPr="000E5A79">
        <w:rPr>
          <w:rFonts w:ascii="Arial" w:hAnsi="Arial" w:cs="Arial"/>
          <w:sz w:val="20"/>
          <w:szCs w:val="20"/>
        </w:rPr>
        <w:t xml:space="preserve"> smlouvu o užívání veřejných záchodů </w:t>
      </w:r>
      <w:r w:rsidR="00F30502">
        <w:rPr>
          <w:rFonts w:ascii="Arial" w:hAnsi="Arial" w:cs="Arial"/>
          <w:sz w:val="20"/>
          <w:szCs w:val="20"/>
        </w:rPr>
        <w:t xml:space="preserve">a dále dne </w:t>
      </w:r>
      <w:r w:rsidR="001346CA">
        <w:rPr>
          <w:rFonts w:ascii="Arial" w:hAnsi="Arial" w:cs="Arial"/>
          <w:sz w:val="20"/>
          <w:szCs w:val="20"/>
        </w:rPr>
        <w:t>03.05.2023</w:t>
      </w:r>
      <w:r w:rsidR="00F30502">
        <w:rPr>
          <w:rFonts w:ascii="Arial" w:hAnsi="Arial" w:cs="Arial"/>
          <w:sz w:val="20"/>
          <w:szCs w:val="20"/>
        </w:rPr>
        <w:t xml:space="preserve"> dodatek č.</w:t>
      </w:r>
      <w:r w:rsidR="001C5E8B">
        <w:rPr>
          <w:rFonts w:ascii="Arial" w:hAnsi="Arial" w:cs="Arial"/>
          <w:sz w:val="20"/>
          <w:szCs w:val="20"/>
        </w:rPr>
        <w:t>1 číslo</w:t>
      </w:r>
      <w:r w:rsidR="00F30502">
        <w:rPr>
          <w:rFonts w:ascii="Arial" w:hAnsi="Arial" w:cs="Arial"/>
          <w:sz w:val="20"/>
          <w:szCs w:val="20"/>
        </w:rPr>
        <w:t xml:space="preserve"> </w:t>
      </w:r>
      <w:r w:rsidR="001346CA">
        <w:rPr>
          <w:rFonts w:ascii="Arial" w:hAnsi="Arial" w:cs="Arial"/>
          <w:sz w:val="20"/>
          <w:szCs w:val="20"/>
        </w:rPr>
        <w:t>SO/2023/0166/1</w:t>
      </w:r>
      <w:r w:rsidR="00AA4962">
        <w:rPr>
          <w:rFonts w:ascii="Arial" w:hAnsi="Arial" w:cs="Arial"/>
          <w:sz w:val="20"/>
          <w:szCs w:val="20"/>
        </w:rPr>
        <w:t>,</w:t>
      </w:r>
      <w:r w:rsidR="00AA2555">
        <w:rPr>
          <w:rFonts w:ascii="Arial" w:hAnsi="Arial" w:cs="Arial"/>
          <w:sz w:val="20"/>
          <w:szCs w:val="20"/>
        </w:rPr>
        <w:t xml:space="preserve"> dne 31.07.2024</w:t>
      </w:r>
      <w:r w:rsidR="00F30502">
        <w:rPr>
          <w:rFonts w:ascii="Arial" w:hAnsi="Arial" w:cs="Arial"/>
          <w:sz w:val="20"/>
          <w:szCs w:val="20"/>
        </w:rPr>
        <w:t xml:space="preserve"> </w:t>
      </w:r>
      <w:r w:rsidR="00AA2555">
        <w:rPr>
          <w:rFonts w:ascii="Arial" w:hAnsi="Arial" w:cs="Arial"/>
          <w:sz w:val="20"/>
          <w:szCs w:val="20"/>
        </w:rPr>
        <w:t>dodatek č.SO/2023/0166/1/2</w:t>
      </w:r>
      <w:r w:rsidR="00AA4962">
        <w:rPr>
          <w:rFonts w:ascii="Arial" w:hAnsi="Arial" w:cs="Arial"/>
          <w:sz w:val="20"/>
          <w:szCs w:val="20"/>
        </w:rPr>
        <w:t xml:space="preserve"> a dne 02.05.2025 dodatek č.3 číslo SO/2023/0166/1/3</w:t>
      </w:r>
      <w:r w:rsidR="00AA2555">
        <w:rPr>
          <w:rFonts w:ascii="Arial" w:hAnsi="Arial" w:cs="Arial"/>
          <w:sz w:val="20"/>
          <w:szCs w:val="20"/>
        </w:rPr>
        <w:t xml:space="preserve"> </w:t>
      </w:r>
    </w:p>
    <w:p w14:paraId="733EE951" w14:textId="7490470D" w:rsidR="009D7F38" w:rsidRDefault="00F30502" w:rsidP="00AA4962">
      <w:pPr>
        <w:pStyle w:val="Odstavecseseznamem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 této smlouvě </w:t>
      </w:r>
      <w:r w:rsidR="00705D8B" w:rsidRPr="000E5A79">
        <w:rPr>
          <w:rFonts w:ascii="Arial" w:hAnsi="Arial" w:cs="Arial"/>
          <w:sz w:val="20"/>
          <w:szCs w:val="20"/>
        </w:rPr>
        <w:t>(dále jen „smlouva“)</w:t>
      </w:r>
    </w:p>
    <w:p w14:paraId="4A66EE3B" w14:textId="77777777" w:rsidR="00013171" w:rsidRDefault="00013171" w:rsidP="00013171">
      <w:pPr>
        <w:pStyle w:val="Odstavecseseznamem"/>
        <w:ind w:left="426"/>
        <w:jc w:val="both"/>
        <w:rPr>
          <w:rFonts w:ascii="Arial" w:hAnsi="Arial" w:cs="Arial"/>
          <w:sz w:val="20"/>
          <w:szCs w:val="20"/>
        </w:rPr>
      </w:pPr>
    </w:p>
    <w:p w14:paraId="4F89C16F" w14:textId="44D73250" w:rsidR="009D7F38" w:rsidRPr="000E5A79" w:rsidRDefault="000E5A79" w:rsidP="000E5A79">
      <w:pPr>
        <w:pStyle w:val="Odstavecseseznamem"/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0E5A79">
        <w:rPr>
          <w:rFonts w:ascii="Arial" w:hAnsi="Arial" w:cs="Arial"/>
          <w:sz w:val="20"/>
          <w:szCs w:val="20"/>
        </w:rPr>
        <w:t>Smluvní strany se dohody na níže uvedených změnách smlouvy</w:t>
      </w:r>
      <w:r w:rsidR="009D7F38" w:rsidRPr="000E5A79">
        <w:rPr>
          <w:rFonts w:ascii="Arial" w:hAnsi="Arial" w:cs="Arial"/>
          <w:sz w:val="20"/>
          <w:szCs w:val="20"/>
        </w:rPr>
        <w:t>.</w:t>
      </w:r>
    </w:p>
    <w:p w14:paraId="7CDC1AA6" w14:textId="77777777" w:rsidR="009D7F38" w:rsidRPr="00CF5D38" w:rsidRDefault="009D7F38">
      <w:pPr>
        <w:jc w:val="both"/>
        <w:rPr>
          <w:rFonts w:ascii="Arial" w:hAnsi="Arial" w:cs="Arial"/>
          <w:sz w:val="20"/>
          <w:szCs w:val="20"/>
        </w:rPr>
      </w:pPr>
    </w:p>
    <w:p w14:paraId="22F74552" w14:textId="77777777" w:rsidR="009D7F38" w:rsidRPr="00CF5D38" w:rsidRDefault="009D7F38">
      <w:pPr>
        <w:jc w:val="center"/>
        <w:rPr>
          <w:rFonts w:ascii="Arial" w:hAnsi="Arial" w:cs="Arial"/>
          <w:sz w:val="20"/>
          <w:szCs w:val="20"/>
        </w:rPr>
      </w:pPr>
      <w:r w:rsidRPr="00CF5D38">
        <w:rPr>
          <w:rFonts w:ascii="Arial" w:hAnsi="Arial" w:cs="Arial"/>
          <w:sz w:val="20"/>
          <w:szCs w:val="20"/>
        </w:rPr>
        <w:t>II.</w:t>
      </w:r>
    </w:p>
    <w:p w14:paraId="032B2DBD" w14:textId="5634827E" w:rsidR="009D7F38" w:rsidRDefault="000E5A79" w:rsidP="000E5A79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Změny smlouvy</w:t>
      </w:r>
    </w:p>
    <w:p w14:paraId="22C8B0FF" w14:textId="77777777" w:rsidR="00013171" w:rsidRPr="00013171" w:rsidRDefault="00013171" w:rsidP="00013171">
      <w:pPr>
        <w:jc w:val="both"/>
        <w:rPr>
          <w:rFonts w:ascii="Arial" w:hAnsi="Arial" w:cs="Arial"/>
          <w:sz w:val="20"/>
          <w:szCs w:val="20"/>
        </w:rPr>
      </w:pPr>
    </w:p>
    <w:p w14:paraId="5C59A5F2" w14:textId="216B067A" w:rsidR="00AA2555" w:rsidRPr="00AA2555" w:rsidRDefault="00AA2555" w:rsidP="00AA2555">
      <w:pPr>
        <w:pStyle w:val="Odstavecseseznamem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AA2555">
        <w:rPr>
          <w:rFonts w:ascii="Arial" w:hAnsi="Arial" w:cs="Arial"/>
          <w:sz w:val="20"/>
          <w:szCs w:val="20"/>
        </w:rPr>
        <w:t>V Čl. III odst. 3.1. smlouvy se slovní spojení „rok 202</w:t>
      </w:r>
      <w:r w:rsidR="00AA4962">
        <w:rPr>
          <w:rFonts w:ascii="Arial" w:hAnsi="Arial" w:cs="Arial"/>
          <w:sz w:val="20"/>
          <w:szCs w:val="20"/>
        </w:rPr>
        <w:t>6</w:t>
      </w:r>
      <w:r w:rsidRPr="00AA2555">
        <w:rPr>
          <w:rFonts w:ascii="Arial" w:hAnsi="Arial" w:cs="Arial"/>
          <w:sz w:val="20"/>
          <w:szCs w:val="20"/>
        </w:rPr>
        <w:t>“ nahrazuje a mění na slovní spojení „rok 202</w:t>
      </w:r>
      <w:r w:rsidR="00AA4962">
        <w:rPr>
          <w:rFonts w:ascii="Arial" w:hAnsi="Arial" w:cs="Arial"/>
          <w:sz w:val="20"/>
          <w:szCs w:val="20"/>
        </w:rPr>
        <w:t>7</w:t>
      </w:r>
      <w:r w:rsidRPr="00AA2555">
        <w:rPr>
          <w:rFonts w:ascii="Arial" w:hAnsi="Arial" w:cs="Arial"/>
          <w:sz w:val="20"/>
          <w:szCs w:val="20"/>
        </w:rPr>
        <w:t>“.</w:t>
      </w:r>
    </w:p>
    <w:p w14:paraId="03F4FB43" w14:textId="77777777" w:rsidR="00AA2555" w:rsidRPr="00AA2555" w:rsidRDefault="00AA2555" w:rsidP="00AA2555">
      <w:pPr>
        <w:pStyle w:val="Odstavecseseznamem"/>
        <w:rPr>
          <w:rFonts w:ascii="Arial" w:hAnsi="Arial" w:cs="Arial"/>
          <w:sz w:val="20"/>
          <w:szCs w:val="20"/>
        </w:rPr>
      </w:pPr>
    </w:p>
    <w:p w14:paraId="17944FA1" w14:textId="77777777" w:rsidR="00AE10E6" w:rsidRDefault="00AE10E6" w:rsidP="00013171">
      <w:pPr>
        <w:pStyle w:val="Odstavecseseznamem"/>
        <w:ind w:left="426"/>
        <w:jc w:val="both"/>
        <w:rPr>
          <w:rFonts w:ascii="Arial" w:hAnsi="Arial" w:cs="Arial"/>
          <w:sz w:val="20"/>
          <w:szCs w:val="20"/>
        </w:rPr>
      </w:pPr>
    </w:p>
    <w:p w14:paraId="3DE9AED3" w14:textId="13A7B8AD" w:rsidR="009D7F38" w:rsidRPr="00CF5D38" w:rsidRDefault="009D7F38">
      <w:pPr>
        <w:jc w:val="center"/>
        <w:rPr>
          <w:rFonts w:ascii="Arial" w:hAnsi="Arial" w:cs="Arial"/>
          <w:sz w:val="20"/>
          <w:szCs w:val="20"/>
        </w:rPr>
      </w:pPr>
      <w:r w:rsidRPr="00CF5D38">
        <w:rPr>
          <w:rFonts w:ascii="Arial" w:hAnsi="Arial" w:cs="Arial"/>
          <w:sz w:val="20"/>
          <w:szCs w:val="20"/>
        </w:rPr>
        <w:t>III.</w:t>
      </w:r>
    </w:p>
    <w:p w14:paraId="48E4B2C3" w14:textId="77777777" w:rsidR="009D7F38" w:rsidRDefault="009D7F38" w:rsidP="00AE53A5">
      <w:pPr>
        <w:jc w:val="center"/>
        <w:rPr>
          <w:rFonts w:ascii="Arial" w:hAnsi="Arial" w:cs="Arial"/>
          <w:sz w:val="20"/>
          <w:szCs w:val="20"/>
          <w:u w:val="single"/>
        </w:rPr>
      </w:pPr>
      <w:r w:rsidRPr="00CF5D38">
        <w:rPr>
          <w:rFonts w:ascii="Arial" w:hAnsi="Arial" w:cs="Arial"/>
          <w:sz w:val="20"/>
          <w:szCs w:val="20"/>
          <w:u w:val="single"/>
        </w:rPr>
        <w:t>Závěrečná ustanovení</w:t>
      </w:r>
    </w:p>
    <w:p w14:paraId="63FDBB4E" w14:textId="77777777" w:rsidR="00AE53A5" w:rsidRPr="00CF5D38" w:rsidRDefault="00AE53A5" w:rsidP="00AE53A5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16EE3447" w14:textId="4DC87E73" w:rsidR="00AE53A5" w:rsidRDefault="00AE53A5" w:rsidP="00AE53A5">
      <w:pPr>
        <w:pStyle w:val="Odstavecseseznamem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Ustanovení smlouvy nedotčená tímto dodatkem zůstávají beze změn.</w:t>
      </w:r>
    </w:p>
    <w:p w14:paraId="08AAC214" w14:textId="4AB3D6CE" w:rsidR="009D7F38" w:rsidRDefault="009D7F38" w:rsidP="00AE53A5">
      <w:pPr>
        <w:pStyle w:val="Odstavecseseznamem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AE53A5">
        <w:rPr>
          <w:rFonts w:ascii="Arial" w:hAnsi="Arial" w:cs="Arial"/>
          <w:sz w:val="20"/>
          <w:szCs w:val="20"/>
        </w:rPr>
        <w:t>T</w:t>
      </w:r>
      <w:r w:rsidR="00AE53A5" w:rsidRPr="00AE53A5">
        <w:rPr>
          <w:rFonts w:ascii="Arial" w:hAnsi="Arial" w:cs="Arial"/>
          <w:sz w:val="20"/>
          <w:szCs w:val="20"/>
        </w:rPr>
        <w:t>ento dodatek č.</w:t>
      </w:r>
      <w:r w:rsidR="00AA4962">
        <w:rPr>
          <w:rFonts w:ascii="Arial" w:hAnsi="Arial" w:cs="Arial"/>
          <w:sz w:val="20"/>
          <w:szCs w:val="20"/>
        </w:rPr>
        <w:t>4</w:t>
      </w:r>
      <w:r w:rsidR="00AE53A5" w:rsidRPr="00AE53A5">
        <w:rPr>
          <w:rFonts w:ascii="Arial" w:hAnsi="Arial" w:cs="Arial"/>
          <w:sz w:val="20"/>
          <w:szCs w:val="20"/>
        </w:rPr>
        <w:t xml:space="preserve"> ke</w:t>
      </w:r>
      <w:r w:rsidRPr="00AE53A5">
        <w:rPr>
          <w:rFonts w:ascii="Arial" w:hAnsi="Arial" w:cs="Arial"/>
          <w:sz w:val="20"/>
          <w:szCs w:val="20"/>
        </w:rPr>
        <w:t xml:space="preserve"> smlouv</w:t>
      </w:r>
      <w:r w:rsidR="00AE53A5" w:rsidRPr="00AE53A5">
        <w:rPr>
          <w:rFonts w:ascii="Arial" w:hAnsi="Arial" w:cs="Arial"/>
          <w:sz w:val="20"/>
          <w:szCs w:val="20"/>
        </w:rPr>
        <w:t>ě</w:t>
      </w:r>
      <w:r w:rsidRPr="00AE53A5">
        <w:rPr>
          <w:rFonts w:ascii="Arial" w:hAnsi="Arial" w:cs="Arial"/>
          <w:sz w:val="20"/>
          <w:szCs w:val="20"/>
        </w:rPr>
        <w:t xml:space="preserve"> se vyhotovuje ve </w:t>
      </w:r>
      <w:r w:rsidR="00E7144A">
        <w:rPr>
          <w:rFonts w:ascii="Arial" w:hAnsi="Arial" w:cs="Arial"/>
          <w:sz w:val="20"/>
          <w:szCs w:val="20"/>
        </w:rPr>
        <w:t>dvou</w:t>
      </w:r>
      <w:r w:rsidRPr="00AE53A5">
        <w:rPr>
          <w:rFonts w:ascii="Arial" w:hAnsi="Arial" w:cs="Arial"/>
          <w:sz w:val="20"/>
          <w:szCs w:val="20"/>
        </w:rPr>
        <w:t xml:space="preserve"> stejnopisech, kdy jeden stejnopis obdrží spotřebitel a </w:t>
      </w:r>
      <w:r w:rsidR="00092C16">
        <w:rPr>
          <w:rFonts w:ascii="Arial" w:hAnsi="Arial" w:cs="Arial"/>
          <w:sz w:val="20"/>
          <w:szCs w:val="20"/>
        </w:rPr>
        <w:t>jeden</w:t>
      </w:r>
      <w:r w:rsidRPr="00AE53A5">
        <w:rPr>
          <w:rFonts w:ascii="Arial" w:hAnsi="Arial" w:cs="Arial"/>
          <w:sz w:val="20"/>
          <w:szCs w:val="20"/>
        </w:rPr>
        <w:t xml:space="preserve"> stejnopis obdrží poskytovatel. </w:t>
      </w:r>
    </w:p>
    <w:p w14:paraId="19E42793" w14:textId="2C1CCE30" w:rsidR="009D7F38" w:rsidRDefault="00AE53A5" w:rsidP="00AA2555">
      <w:pPr>
        <w:pStyle w:val="Odstavecseseznamem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Tento dodatek nabývá platnosti dnem jeho podpisu oběma smluvními stranami a účinnosti v souladu </w:t>
      </w:r>
      <w:r w:rsidR="003977C1">
        <w:rPr>
          <w:rFonts w:ascii="Arial" w:hAnsi="Arial" w:cs="Arial"/>
          <w:sz w:val="20"/>
          <w:szCs w:val="20"/>
        </w:rPr>
        <w:t xml:space="preserve">se zák. č. </w:t>
      </w:r>
      <w:r w:rsidR="003977C1" w:rsidRPr="003977C1">
        <w:rPr>
          <w:rFonts w:ascii="Arial" w:hAnsi="Arial" w:cs="Arial"/>
          <w:sz w:val="20"/>
          <w:szCs w:val="20"/>
        </w:rPr>
        <w:t>340/2015 Sb</w:t>
      </w:r>
      <w:r w:rsidR="003977C1">
        <w:rPr>
          <w:rFonts w:ascii="Arial" w:hAnsi="Arial" w:cs="Arial"/>
          <w:sz w:val="20"/>
          <w:szCs w:val="20"/>
        </w:rPr>
        <w:t>., o registru smluv.</w:t>
      </w:r>
    </w:p>
    <w:p w14:paraId="4F73B6B6" w14:textId="77777777" w:rsidR="00AA2555" w:rsidRDefault="00AA2555" w:rsidP="00AA2555">
      <w:pPr>
        <w:jc w:val="both"/>
        <w:rPr>
          <w:rFonts w:ascii="Arial" w:hAnsi="Arial" w:cs="Arial"/>
          <w:sz w:val="20"/>
          <w:szCs w:val="20"/>
        </w:rPr>
      </w:pPr>
    </w:p>
    <w:p w14:paraId="7AC97E46" w14:textId="2BAF727E" w:rsidR="00AA2555" w:rsidRDefault="00AA2555" w:rsidP="00AA25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Jablonci nad Nisou    </w:t>
      </w:r>
      <w:proofErr w:type="gramStart"/>
      <w:r>
        <w:rPr>
          <w:rFonts w:ascii="Arial" w:hAnsi="Arial" w:cs="Arial"/>
          <w:sz w:val="20"/>
          <w:szCs w:val="20"/>
        </w:rPr>
        <w:t>dne:</w:t>
      </w:r>
      <w:r w:rsidR="004B4EDA">
        <w:rPr>
          <w:rFonts w:ascii="Arial" w:hAnsi="Arial" w:cs="Arial"/>
          <w:sz w:val="20"/>
          <w:szCs w:val="20"/>
        </w:rPr>
        <w:t xml:space="preserve">   </w:t>
      </w:r>
      <w:proofErr w:type="gramEnd"/>
      <w:r w:rsidR="00B207FE">
        <w:rPr>
          <w:rFonts w:ascii="Arial" w:hAnsi="Arial" w:cs="Arial"/>
          <w:sz w:val="20"/>
          <w:szCs w:val="20"/>
        </w:rPr>
        <w:t>28.4.2026</w:t>
      </w:r>
    </w:p>
    <w:p w14:paraId="3577FECD" w14:textId="77777777" w:rsidR="008D73E4" w:rsidRDefault="008D73E4" w:rsidP="00AA2555">
      <w:pPr>
        <w:jc w:val="both"/>
        <w:rPr>
          <w:rFonts w:ascii="Arial" w:hAnsi="Arial" w:cs="Arial"/>
          <w:sz w:val="20"/>
          <w:szCs w:val="20"/>
        </w:rPr>
      </w:pPr>
    </w:p>
    <w:p w14:paraId="018112D7" w14:textId="77777777" w:rsidR="008D73E4" w:rsidRDefault="008D73E4" w:rsidP="00AA2555">
      <w:pPr>
        <w:jc w:val="both"/>
        <w:rPr>
          <w:rFonts w:ascii="Arial" w:hAnsi="Arial" w:cs="Arial"/>
          <w:sz w:val="20"/>
          <w:szCs w:val="20"/>
        </w:rPr>
      </w:pPr>
    </w:p>
    <w:p w14:paraId="5AC31CEF" w14:textId="77777777" w:rsidR="00AA2555" w:rsidRDefault="00AA2555" w:rsidP="00AA2555">
      <w:pPr>
        <w:jc w:val="both"/>
        <w:rPr>
          <w:rFonts w:ascii="Arial" w:hAnsi="Arial" w:cs="Arial"/>
          <w:sz w:val="20"/>
          <w:szCs w:val="20"/>
        </w:rPr>
      </w:pPr>
    </w:p>
    <w:p w14:paraId="695FD8BF" w14:textId="2960636E" w:rsidR="00AA2555" w:rsidRPr="00AA2555" w:rsidRDefault="00AA2555" w:rsidP="00AA25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                                                     …………………………………</w:t>
      </w:r>
    </w:p>
    <w:p w14:paraId="3F3C4E9E" w14:textId="65373DBA" w:rsidR="003977C1" w:rsidRPr="00CF5D38" w:rsidRDefault="008D73E4" w:rsidP="00AA25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poskytovatel                                                                                    spotřebitel</w:t>
      </w:r>
    </w:p>
    <w:tbl>
      <w:tblPr>
        <w:tblW w:w="15122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9072"/>
        <w:gridCol w:w="238"/>
        <w:gridCol w:w="5812"/>
      </w:tblGrid>
      <w:tr w:rsidR="009D7F38" w:rsidRPr="00CF5D38" w14:paraId="453C6F83" w14:textId="77777777" w:rsidTr="008D73E4">
        <w:trPr>
          <w:trHeight w:val="400"/>
        </w:trPr>
        <w:tc>
          <w:tcPr>
            <w:tcW w:w="9072" w:type="dxa"/>
            <w:vAlign w:val="center"/>
          </w:tcPr>
          <w:p w14:paraId="39FE6241" w14:textId="77777777" w:rsidR="009D7F38" w:rsidRDefault="008D73E4" w:rsidP="007F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Ing.Petr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Roubíček                                                                         Šárka Bartošová                                                                                                                      </w:t>
            </w:r>
          </w:p>
          <w:p w14:paraId="0A0BC04F" w14:textId="4E66CD40" w:rsidR="008D73E4" w:rsidRPr="00CF5D38" w:rsidRDefault="008D73E4" w:rsidP="007F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náměstek primátora                                                                             jednatelka</w:t>
            </w:r>
          </w:p>
        </w:tc>
        <w:tc>
          <w:tcPr>
            <w:tcW w:w="238" w:type="dxa"/>
            <w:vAlign w:val="center"/>
          </w:tcPr>
          <w:p w14:paraId="7FDD45E7" w14:textId="641329F1" w:rsidR="00AA2555" w:rsidRPr="00CF5D38" w:rsidRDefault="00AA2555" w:rsidP="00AA2555">
            <w:pPr>
              <w:snapToGrid w:val="0"/>
              <w:ind w:left="-3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66CF9964" w14:textId="77777777" w:rsidR="009D7F38" w:rsidRPr="00CF5D38" w:rsidRDefault="009D7F38" w:rsidP="008D73E4">
            <w:pPr>
              <w:snapToGrid w:val="0"/>
              <w:ind w:left="-3510" w:right="21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73E4" w:rsidRPr="00CF5D38" w14:paraId="6797217D" w14:textId="77777777" w:rsidTr="008D73E4">
        <w:trPr>
          <w:trHeight w:val="400"/>
        </w:trPr>
        <w:tc>
          <w:tcPr>
            <w:tcW w:w="9072" w:type="dxa"/>
            <w:vAlign w:val="center"/>
          </w:tcPr>
          <w:p w14:paraId="313DA14D" w14:textId="77777777" w:rsidR="008D73E4" w:rsidRDefault="008D73E4" w:rsidP="007F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D46CB37" w14:textId="77777777" w:rsidR="008D73E4" w:rsidRDefault="008D73E4" w:rsidP="007F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28BEC3C" w14:textId="77777777" w:rsidR="008D73E4" w:rsidRDefault="008D73E4" w:rsidP="007F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6048D1C" w14:textId="77777777" w:rsidR="008D73E4" w:rsidRDefault="008D73E4" w:rsidP="007F682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D132A4A" w14:textId="7A071893" w:rsidR="008D73E4" w:rsidRDefault="008D73E4" w:rsidP="008D73E4">
            <w:pPr>
              <w:snapToGrid w:val="0"/>
              <w:ind w:left="-39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..……………………………….</w:t>
            </w:r>
          </w:p>
          <w:p w14:paraId="6974B50D" w14:textId="77777777" w:rsidR="008D73E4" w:rsidRDefault="008D73E4" w:rsidP="008D73E4">
            <w:pPr>
              <w:snapToGrid w:val="0"/>
              <w:ind w:left="-25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Mgr.Pavel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Kozák </w:t>
            </w:r>
          </w:p>
          <w:p w14:paraId="060C8930" w14:textId="0AE18AF7" w:rsidR="008D73E4" w:rsidRPr="00CF5D38" w:rsidRDefault="008D73E4" w:rsidP="00E6772A">
            <w:pPr>
              <w:snapToGrid w:val="0"/>
              <w:ind w:left="-25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vedoucí TO</w:t>
            </w:r>
          </w:p>
        </w:tc>
        <w:tc>
          <w:tcPr>
            <w:tcW w:w="238" w:type="dxa"/>
            <w:vAlign w:val="center"/>
          </w:tcPr>
          <w:p w14:paraId="29F7A9FD" w14:textId="77777777" w:rsidR="008D73E4" w:rsidRPr="00CF5D38" w:rsidRDefault="008D73E4" w:rsidP="00AA2555">
            <w:pPr>
              <w:snapToGrid w:val="0"/>
              <w:ind w:left="-3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1D41278E" w14:textId="77777777" w:rsidR="008D73E4" w:rsidRPr="00CF5D38" w:rsidRDefault="008D73E4" w:rsidP="008D73E4">
            <w:pPr>
              <w:snapToGrid w:val="0"/>
              <w:ind w:left="-3510" w:right="2135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755BDC" w14:textId="77777777" w:rsidR="009D7F38" w:rsidRPr="00CF5D38" w:rsidRDefault="009D7F38" w:rsidP="00E6772A"/>
    <w:sectPr w:rsidR="009D7F38" w:rsidRPr="00CF5D38"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/>
        <w:sz w:val="22"/>
        <w:u w:val="none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96F1503"/>
    <w:multiLevelType w:val="hybridMultilevel"/>
    <w:tmpl w:val="0A3CEBD0"/>
    <w:lvl w:ilvl="0" w:tplc="837A64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708B4"/>
    <w:multiLevelType w:val="hybridMultilevel"/>
    <w:tmpl w:val="107CAB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56DF3"/>
    <w:multiLevelType w:val="hybridMultilevel"/>
    <w:tmpl w:val="358A38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C2308"/>
    <w:multiLevelType w:val="hybridMultilevel"/>
    <w:tmpl w:val="C534E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121058">
    <w:abstractNumId w:val="0"/>
  </w:num>
  <w:num w:numId="2" w16cid:durableId="1574392948">
    <w:abstractNumId w:val="1"/>
  </w:num>
  <w:num w:numId="3" w16cid:durableId="1016544627">
    <w:abstractNumId w:val="2"/>
  </w:num>
  <w:num w:numId="4" w16cid:durableId="540291974">
    <w:abstractNumId w:val="3"/>
  </w:num>
  <w:num w:numId="5" w16cid:durableId="1811289080">
    <w:abstractNumId w:val="4"/>
  </w:num>
  <w:num w:numId="6" w16cid:durableId="1303804914">
    <w:abstractNumId w:val="6"/>
  </w:num>
  <w:num w:numId="7" w16cid:durableId="374235545">
    <w:abstractNumId w:val="8"/>
  </w:num>
  <w:num w:numId="8" w16cid:durableId="1337463714">
    <w:abstractNumId w:val="7"/>
  </w:num>
  <w:num w:numId="9" w16cid:durableId="13124477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45B"/>
    <w:rsid w:val="000026DE"/>
    <w:rsid w:val="00013171"/>
    <w:rsid w:val="00066FD6"/>
    <w:rsid w:val="00092C16"/>
    <w:rsid w:val="000E5A79"/>
    <w:rsid w:val="00131FF9"/>
    <w:rsid w:val="001346CA"/>
    <w:rsid w:val="00137F9E"/>
    <w:rsid w:val="001B32C5"/>
    <w:rsid w:val="001C5E8B"/>
    <w:rsid w:val="002B1D1C"/>
    <w:rsid w:val="003546FD"/>
    <w:rsid w:val="00360E54"/>
    <w:rsid w:val="003977C1"/>
    <w:rsid w:val="004B4EDA"/>
    <w:rsid w:val="004E488C"/>
    <w:rsid w:val="00516B6A"/>
    <w:rsid w:val="00580B08"/>
    <w:rsid w:val="005F5C17"/>
    <w:rsid w:val="005F7A96"/>
    <w:rsid w:val="006248FB"/>
    <w:rsid w:val="00705D8B"/>
    <w:rsid w:val="00752A17"/>
    <w:rsid w:val="007A66E1"/>
    <w:rsid w:val="007D0DF6"/>
    <w:rsid w:val="007D6BA7"/>
    <w:rsid w:val="007F1031"/>
    <w:rsid w:val="007F6824"/>
    <w:rsid w:val="00820D3C"/>
    <w:rsid w:val="008340A1"/>
    <w:rsid w:val="008D73E4"/>
    <w:rsid w:val="008E6242"/>
    <w:rsid w:val="009225FD"/>
    <w:rsid w:val="00944873"/>
    <w:rsid w:val="009A680E"/>
    <w:rsid w:val="009D7F38"/>
    <w:rsid w:val="009E06F8"/>
    <w:rsid w:val="00A97DAE"/>
    <w:rsid w:val="00AA2555"/>
    <w:rsid w:val="00AA4962"/>
    <w:rsid w:val="00AC5DBC"/>
    <w:rsid w:val="00AE10E6"/>
    <w:rsid w:val="00AE53A5"/>
    <w:rsid w:val="00B207FE"/>
    <w:rsid w:val="00B364C0"/>
    <w:rsid w:val="00B431C1"/>
    <w:rsid w:val="00B86A43"/>
    <w:rsid w:val="00BA0039"/>
    <w:rsid w:val="00BB2170"/>
    <w:rsid w:val="00BB5DDE"/>
    <w:rsid w:val="00BD26AD"/>
    <w:rsid w:val="00CF5D38"/>
    <w:rsid w:val="00D3145B"/>
    <w:rsid w:val="00D37C7D"/>
    <w:rsid w:val="00E43B0F"/>
    <w:rsid w:val="00E5498B"/>
    <w:rsid w:val="00E6772A"/>
    <w:rsid w:val="00E7144A"/>
    <w:rsid w:val="00F30502"/>
    <w:rsid w:val="00F60C16"/>
    <w:rsid w:val="00F7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3BD7C8"/>
  <w15:chartTrackingRefBased/>
  <w15:docId w15:val="{EBDE7698-5811-4FA8-8C64-C3A08EB6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3z0">
    <w:name w:val="WW8Num3z0"/>
    <w:rPr>
      <w:b/>
      <w:sz w:val="22"/>
      <w:u w:val="none"/>
    </w:rPr>
  </w:style>
  <w:style w:type="character" w:customStyle="1" w:styleId="Standardnpsmoodstavce1">
    <w:name w:val="Standardní písmo odstavce1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Odstavecseseznamem">
    <w:name w:val="List Paragraph"/>
    <w:basedOn w:val="Normln"/>
    <w:uiPriority w:val="34"/>
    <w:qFormat/>
    <w:rsid w:val="000E5A79"/>
    <w:pPr>
      <w:ind w:left="720"/>
      <w:contextualSpacing/>
    </w:pPr>
  </w:style>
  <w:style w:type="character" w:styleId="Odkaznakoment">
    <w:name w:val="annotation reference"/>
    <w:basedOn w:val="Standardnpsmoodstavce"/>
    <w:rsid w:val="00F30502"/>
    <w:rPr>
      <w:sz w:val="16"/>
      <w:szCs w:val="16"/>
    </w:rPr>
  </w:style>
  <w:style w:type="paragraph" w:styleId="Textkomente">
    <w:name w:val="annotation text"/>
    <w:basedOn w:val="Normln"/>
    <w:link w:val="TextkomenteChar"/>
    <w:rsid w:val="00F3050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30502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rsid w:val="00F3050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F30502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město Jablonec nad Nisou, IČ: 262340,</vt:lpstr>
    </vt:vector>
  </TitlesOfParts>
  <Company>Jablonec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město Jablonec nad Nisou, IČ: 262340,</dc:title>
  <dc:subject/>
  <dc:creator>Robert Musil</dc:creator>
  <cp:keywords/>
  <cp:lastModifiedBy>Krausová Jitka, Bc.</cp:lastModifiedBy>
  <cp:revision>2</cp:revision>
  <cp:lastPrinted>2024-06-19T12:47:00Z</cp:lastPrinted>
  <dcterms:created xsi:type="dcterms:W3CDTF">2026-04-30T10:34:00Z</dcterms:created>
  <dcterms:modified xsi:type="dcterms:W3CDTF">2026-04-30T10:34:00Z</dcterms:modified>
</cp:coreProperties>
</file>