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8838A" w14:textId="77777777" w:rsidR="008C1396" w:rsidRPr="005638EE" w:rsidRDefault="005638EE" w:rsidP="005638EE">
      <w:pPr>
        <w:jc w:val="center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b/>
          <w:sz w:val="28"/>
          <w:szCs w:val="20"/>
          <w:lang w:val="cs-CZ"/>
        </w:rPr>
        <w:t>Příloha č. 1 – Technická specifikace pro servis</w:t>
      </w:r>
    </w:p>
    <w:p w14:paraId="662B1A06" w14:textId="6B57AADC" w:rsidR="008C1396" w:rsidRPr="005638EE" w:rsidRDefault="005638EE" w:rsidP="005638EE">
      <w:pPr>
        <w:jc w:val="center"/>
        <w:rPr>
          <w:rFonts w:ascii="Calibri" w:eastAsia="Calibri" w:hAnsi="Calibri" w:cs="Calibri"/>
          <w:szCs w:val="20"/>
          <w:lang w:val="cs-CZ"/>
        </w:rPr>
      </w:pPr>
      <w:r w:rsidRPr="005638EE">
        <w:rPr>
          <w:rFonts w:ascii="Calibri" w:eastAsia="Calibri" w:hAnsi="Calibri" w:cs="Calibri"/>
          <w:szCs w:val="20"/>
          <w:lang w:val="cs-CZ"/>
        </w:rPr>
        <w:t>Rozsah servisních služeb a SLA</w:t>
      </w:r>
      <w:r>
        <w:rPr>
          <w:rFonts w:ascii="Calibri" w:eastAsia="Calibri" w:hAnsi="Calibri" w:cs="Calibri"/>
          <w:szCs w:val="20"/>
          <w:lang w:val="cs-CZ"/>
        </w:rPr>
        <w:t xml:space="preserve"> </w:t>
      </w:r>
      <w:r w:rsidRPr="005638EE">
        <w:rPr>
          <w:rFonts w:ascii="Calibri" w:eastAsia="Calibri" w:hAnsi="Calibri" w:cs="Calibri"/>
          <w:szCs w:val="20"/>
          <w:lang w:val="cs-CZ"/>
        </w:rPr>
        <w:t>k Servisní smlouvě</w:t>
      </w:r>
    </w:p>
    <w:p w14:paraId="1E9250AB" w14:textId="77777777" w:rsidR="008C1396" w:rsidRPr="005638EE" w:rsidRDefault="008C1396" w:rsidP="005638EE">
      <w:pPr>
        <w:jc w:val="both"/>
        <w:rPr>
          <w:rFonts w:ascii="Calibri" w:hAnsi="Calibri" w:cs="Calibri"/>
          <w:sz w:val="20"/>
          <w:szCs w:val="20"/>
          <w:lang w:val="cs-CZ"/>
        </w:rPr>
      </w:pPr>
    </w:p>
    <w:p w14:paraId="6E2D6697" w14:textId="77777777" w:rsidR="008C1396" w:rsidRPr="005638EE" w:rsidRDefault="005638EE" w:rsidP="005638EE">
      <w:pPr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Tato příloha je nedílnou součástí Servisní smlouvy (dále jen „Smlouva“) a specifikuje rozsah, parametry a způsob poskytování servisních služeb k Systému ve smyslu čl. 2 Smlouvy. V případě rozporu mezi touto přílohou a textem Smlouvy má přednost text Smlouvy; u bezpečnostních požadavků se uplatní přísnější úprava dle čl. 12 Smlouvy.</w:t>
      </w:r>
    </w:p>
    <w:p w14:paraId="5EC5B114" w14:textId="77777777" w:rsidR="008C1396" w:rsidRPr="005638EE" w:rsidRDefault="005638EE" w:rsidP="005638EE">
      <w:pPr>
        <w:pStyle w:val="Nadpis1"/>
        <w:jc w:val="both"/>
        <w:rPr>
          <w:rFonts w:ascii="Calibri" w:hAnsi="Calibri" w:cs="Calibri"/>
          <w:sz w:val="24"/>
          <w:szCs w:val="24"/>
          <w:lang w:val="cs-CZ"/>
        </w:rPr>
      </w:pPr>
      <w:r w:rsidRPr="005638EE">
        <w:rPr>
          <w:rFonts w:ascii="Calibri" w:eastAsia="Calibri" w:hAnsi="Calibri" w:cs="Calibri"/>
          <w:sz w:val="22"/>
          <w:szCs w:val="24"/>
          <w:lang w:val="cs-CZ"/>
        </w:rPr>
        <w:t>1 Předmět plnění</w:t>
      </w:r>
    </w:p>
    <w:p w14:paraId="612740C7" w14:textId="77777777" w:rsidR="008C1396" w:rsidRPr="005638EE" w:rsidRDefault="005638EE" w:rsidP="005638EE">
      <w:pPr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Předmětem plnění dle této přílohy jsou servisní služby související se Systémem dodaným a akceptovaným na základě smlouvy o dílo, na niž Smlouva navazuje, a to v rozsahu a za podmínek stanovených Smlouvou a touto přílohou (zejména čl. 2, 3, 5, 6, 7, 8, 9 a 12 Smlouvy).</w:t>
      </w:r>
    </w:p>
    <w:p w14:paraId="39ECFD71" w14:textId="77777777" w:rsidR="008C1396" w:rsidRPr="005638EE" w:rsidRDefault="005638EE" w:rsidP="005638EE">
      <w:pPr>
        <w:pStyle w:val="Seznamsodrkami"/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zajištění technické a technologické podpory Systému, zejména odstraňování vad/závad a poskytování souvisejících služeb;</w:t>
      </w:r>
    </w:p>
    <w:p w14:paraId="53C3A826" w14:textId="77777777" w:rsidR="008C1396" w:rsidRPr="005638EE" w:rsidRDefault="005638EE" w:rsidP="005638EE">
      <w:pPr>
        <w:pStyle w:val="Seznamsodrkami"/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poskytování maintenance dodaného SW a souvisejících technologií, včetně aktualizací, bezpečnostních oprav a profylaxe;</w:t>
      </w:r>
    </w:p>
    <w:p w14:paraId="14169A51" w14:textId="77777777" w:rsidR="008C1396" w:rsidRPr="005638EE" w:rsidRDefault="005638EE" w:rsidP="005638EE">
      <w:pPr>
        <w:pStyle w:val="Seznamsodrkami"/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zajištění nezbytných úprav vyvolaných změnou obecně závazných právních předpisů a závazných standardů, pokud se vztahují k provozu Systému (v rozsahu sjednaném ve Smlouvě);</w:t>
      </w:r>
    </w:p>
    <w:p w14:paraId="422AC71A" w14:textId="77777777" w:rsidR="008C1396" w:rsidRPr="005638EE" w:rsidRDefault="005638EE" w:rsidP="005638EE">
      <w:pPr>
        <w:pStyle w:val="Seznamsodrkami"/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rozšířená podpora – služby nad rámec maintenance a základní podpory podle kapitoly 3.3 této přílohy.</w:t>
      </w:r>
    </w:p>
    <w:p w14:paraId="7E251AB1" w14:textId="77777777" w:rsidR="008C1396" w:rsidRPr="005638EE" w:rsidRDefault="005638EE" w:rsidP="005638EE">
      <w:pPr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Servisní služby jsou poskytovány nad rámec záruky ve smyslu čl. 6 Smlouvy; tím není dotčeno uplatnění práv ze záruky, pokud jsou splněny podmínky Smlouvy a smlouvy o dílo.</w:t>
      </w:r>
    </w:p>
    <w:p w14:paraId="707DE7DE" w14:textId="77777777" w:rsidR="008C1396" w:rsidRPr="005638EE" w:rsidRDefault="005638EE" w:rsidP="005638EE">
      <w:pPr>
        <w:pStyle w:val="Nadpis1"/>
        <w:jc w:val="both"/>
        <w:rPr>
          <w:rFonts w:ascii="Calibri" w:hAnsi="Calibri" w:cs="Calibri"/>
          <w:sz w:val="24"/>
          <w:szCs w:val="24"/>
          <w:lang w:val="cs-CZ"/>
        </w:rPr>
      </w:pPr>
      <w:r w:rsidRPr="005638EE">
        <w:rPr>
          <w:rFonts w:ascii="Calibri" w:eastAsia="Calibri" w:hAnsi="Calibri" w:cs="Calibri"/>
          <w:sz w:val="22"/>
          <w:szCs w:val="24"/>
          <w:lang w:val="cs-CZ"/>
        </w:rPr>
        <w:t>2 Výchozí stav</w:t>
      </w:r>
    </w:p>
    <w:p w14:paraId="29351B52" w14:textId="77777777" w:rsidR="008C1396" w:rsidRPr="005638EE" w:rsidRDefault="005638EE" w:rsidP="005638EE">
      <w:pPr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Výchozí stav Systému pro poskytování servisních služeb je dán akceptovaným plněním dle smlouvy o dílo. Zahájení poskytování servisních služeb a doba trvání se řídí čl. 3 Smlouvy; SLA dle této přílohy se použije na incidenty/poruchy vzniklé po zahájení poskytování servisních služeb, není-li v konkrétním případě sjednáno jinak.</w:t>
      </w:r>
    </w:p>
    <w:p w14:paraId="7565F360" w14:textId="77777777" w:rsidR="008C1396" w:rsidRPr="005638EE" w:rsidRDefault="005638EE" w:rsidP="005638EE">
      <w:pPr>
        <w:pStyle w:val="Nadpis1"/>
        <w:jc w:val="both"/>
        <w:rPr>
          <w:rFonts w:ascii="Calibri" w:hAnsi="Calibri" w:cs="Calibri"/>
          <w:sz w:val="24"/>
          <w:szCs w:val="24"/>
          <w:lang w:val="cs-CZ"/>
        </w:rPr>
      </w:pPr>
      <w:r w:rsidRPr="005638EE">
        <w:rPr>
          <w:rFonts w:ascii="Calibri" w:eastAsia="Calibri" w:hAnsi="Calibri" w:cs="Calibri"/>
          <w:sz w:val="22"/>
          <w:szCs w:val="24"/>
          <w:lang w:val="cs-CZ"/>
        </w:rPr>
        <w:t>3 Požadavky na služby</w:t>
      </w:r>
    </w:p>
    <w:p w14:paraId="63369ADD" w14:textId="77777777" w:rsidR="008C1396" w:rsidRPr="005638EE" w:rsidRDefault="005638EE" w:rsidP="005638EE">
      <w:pPr>
        <w:pStyle w:val="Nadpis2"/>
        <w:jc w:val="both"/>
        <w:rPr>
          <w:rFonts w:ascii="Calibri" w:hAnsi="Calibri" w:cs="Calibri"/>
          <w:sz w:val="24"/>
          <w:szCs w:val="24"/>
          <w:lang w:val="cs-CZ"/>
        </w:rPr>
      </w:pPr>
      <w:r w:rsidRPr="005638EE">
        <w:rPr>
          <w:rFonts w:ascii="Calibri" w:eastAsia="Calibri" w:hAnsi="Calibri" w:cs="Calibri"/>
          <w:sz w:val="20"/>
          <w:szCs w:val="24"/>
          <w:lang w:val="cs-CZ"/>
        </w:rPr>
        <w:t>3.1 Kategorie služeb</w:t>
      </w:r>
    </w:p>
    <w:p w14:paraId="40E00D31" w14:textId="77777777" w:rsidR="008C1396" w:rsidRPr="005638EE" w:rsidRDefault="005638EE" w:rsidP="005638EE">
      <w:pPr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V rámci zabezpečení provozu Systému jsou požadovány následující kategorie služeb:</w:t>
      </w:r>
    </w:p>
    <w:p w14:paraId="6E66E2C5" w14:textId="77777777" w:rsidR="008C1396" w:rsidRPr="005638EE" w:rsidRDefault="005638EE" w:rsidP="005638EE">
      <w:pPr>
        <w:pStyle w:val="slovanseznam"/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Maintenance a základní podpora</w:t>
      </w:r>
    </w:p>
    <w:p w14:paraId="7C1694D3" w14:textId="77777777" w:rsidR="008C1396" w:rsidRPr="005638EE" w:rsidRDefault="005638EE" w:rsidP="005638EE">
      <w:pPr>
        <w:pStyle w:val="slovanseznam"/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Rozšířená podpora</w:t>
      </w:r>
    </w:p>
    <w:p w14:paraId="09586D33" w14:textId="77777777" w:rsidR="008C1396" w:rsidRPr="005638EE" w:rsidRDefault="005638EE" w:rsidP="005638EE">
      <w:pPr>
        <w:pStyle w:val="Nadpis2"/>
        <w:jc w:val="both"/>
        <w:rPr>
          <w:rFonts w:ascii="Calibri" w:hAnsi="Calibri" w:cs="Calibri"/>
          <w:sz w:val="24"/>
          <w:szCs w:val="24"/>
          <w:lang w:val="cs-CZ"/>
        </w:rPr>
      </w:pPr>
      <w:r w:rsidRPr="005638EE">
        <w:rPr>
          <w:rFonts w:ascii="Calibri" w:eastAsia="Calibri" w:hAnsi="Calibri" w:cs="Calibri"/>
          <w:sz w:val="20"/>
          <w:szCs w:val="24"/>
          <w:lang w:val="cs-CZ"/>
        </w:rPr>
        <w:t>3.2 Maintenance a základní podpora</w:t>
      </w:r>
    </w:p>
    <w:p w14:paraId="2061EB76" w14:textId="77777777" w:rsidR="008C1396" w:rsidRPr="005638EE" w:rsidRDefault="005638EE" w:rsidP="005638EE">
      <w:pPr>
        <w:pStyle w:val="Nadpis3"/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3.2.1 Poskytované služby</w:t>
      </w:r>
    </w:p>
    <w:p w14:paraId="6792CE9A" w14:textId="77777777" w:rsidR="008C1396" w:rsidRPr="0062321F" w:rsidRDefault="005638EE" w:rsidP="0062321F">
      <w:pPr>
        <w:pStyle w:val="slovanseznam"/>
        <w:numPr>
          <w:ilvl w:val="0"/>
          <w:numId w:val="10"/>
        </w:numPr>
        <w:jc w:val="both"/>
        <w:rPr>
          <w:rFonts w:ascii="Calibri" w:hAnsi="Calibri" w:cs="Calibri"/>
          <w:sz w:val="20"/>
          <w:szCs w:val="20"/>
          <w:lang w:val="cs-CZ"/>
        </w:rPr>
      </w:pPr>
      <w:r w:rsidRPr="0062321F">
        <w:rPr>
          <w:rFonts w:ascii="Calibri" w:eastAsia="Calibri" w:hAnsi="Calibri" w:cs="Calibri"/>
          <w:sz w:val="20"/>
          <w:szCs w:val="20"/>
          <w:lang w:val="cs-CZ"/>
        </w:rPr>
        <w:t>maintenance Systému a technologií dle podmínek dodávky (zejména SW), včetně poskytování aktualizací a opravných patchů;</w:t>
      </w:r>
    </w:p>
    <w:p w14:paraId="060CE7C1" w14:textId="77777777" w:rsidR="008C1396" w:rsidRPr="005638EE" w:rsidRDefault="005638EE" w:rsidP="005638EE">
      <w:pPr>
        <w:pStyle w:val="slovanseznam"/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lastRenderedPageBreak/>
        <w:t>služba Hot-line včetně základní servisní technické podpory při odstraňování poruch Systému, s parametry dle kapitoly 4 této přílohy;</w:t>
      </w:r>
    </w:p>
    <w:p w14:paraId="3823899E" w14:textId="77777777" w:rsidR="008C1396" w:rsidRPr="005638EE" w:rsidRDefault="005638EE" w:rsidP="005638EE">
      <w:pPr>
        <w:pStyle w:val="slovanseznam"/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pravidelná profylaxe Systému včetně indikace a předcházení možným problémům, minimálně 1× za kalendářní čtvrtletí; výstupem je servisní záznam a doporučení nápravných opatření;</w:t>
      </w:r>
    </w:p>
    <w:p w14:paraId="46633635" w14:textId="77777777" w:rsidR="008C1396" w:rsidRPr="005638EE" w:rsidRDefault="005638EE" w:rsidP="005638EE">
      <w:pPr>
        <w:pStyle w:val="slovanseznam"/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zajištění souladu funkčnosti a vlastností Systému s aktuální legislativou, pokud se promítá do povinností Objednatele při provozu Systému (v rozsahu sjednaném ve Smlouvě);</w:t>
      </w:r>
    </w:p>
    <w:p w14:paraId="672377DA" w14:textId="77777777" w:rsidR="008C1396" w:rsidRPr="005638EE" w:rsidRDefault="005638EE" w:rsidP="005638EE">
      <w:pPr>
        <w:pStyle w:val="slovanseznam"/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aktualizace provozní dokumentace Systému tak, aby odpovídala aktuálnímu stavu Systému v prostředí Objednatele;</w:t>
      </w:r>
    </w:p>
    <w:p w14:paraId="56B9D5EA" w14:textId="77777777" w:rsidR="008C1396" w:rsidRPr="005638EE" w:rsidRDefault="005638EE" w:rsidP="005638EE">
      <w:pPr>
        <w:pStyle w:val="slovanseznam"/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aplikace service packů a hotfixů nutných pro bezchybný a bezpečný chod Systému, které byly identifikovány v rámci profylaxe nebo v návaznosti na řešení incidentů; aplikace podléhá řízení změn dle čl. 12.7 Smlouvy a bodu 6 této přílohy.</w:t>
      </w:r>
    </w:p>
    <w:p w14:paraId="3250452E" w14:textId="77777777" w:rsidR="008C1396" w:rsidRPr="005638EE" w:rsidRDefault="005638EE" w:rsidP="005638EE">
      <w:pPr>
        <w:pStyle w:val="Nadpis3"/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3.2.2 Podmínky poskytování služeb</w:t>
      </w:r>
    </w:p>
    <w:p w14:paraId="4C7AC103" w14:textId="77777777" w:rsidR="008C1396" w:rsidRPr="005638EE" w:rsidRDefault="005638EE" w:rsidP="005638EE">
      <w:pPr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Klasifikace poruch/incidentů pro účely SLA:</w:t>
      </w:r>
    </w:p>
    <w:p w14:paraId="1C4B7EFC" w14:textId="77777777" w:rsidR="008C1396" w:rsidRPr="005638EE" w:rsidRDefault="005638EE" w:rsidP="0062321F">
      <w:pPr>
        <w:pStyle w:val="Seznamsodrkami"/>
        <w:numPr>
          <w:ilvl w:val="0"/>
          <w:numId w:val="16"/>
        </w:numPr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P1 – urgentní porucha/incident: stav celkové nefunkčnosti Systému nebo nedostupnosti klíčových funkcionalit pro významnou část uživatelů, nebo závažné porušení bezpečnosti (např. obcházení autentifikace/ autorizace, neoprávněný přístup k Datům Objednatele, kompromitace účtů s privilegovanými oprávněními, aktivně zneužívaná zranitelnost s vysokým dopadem).</w:t>
      </w:r>
    </w:p>
    <w:p w14:paraId="17535CCC" w14:textId="77777777" w:rsidR="008C1396" w:rsidRPr="005638EE" w:rsidRDefault="005638EE" w:rsidP="0062321F">
      <w:pPr>
        <w:pStyle w:val="Seznamsodrkami"/>
        <w:numPr>
          <w:ilvl w:val="0"/>
          <w:numId w:val="16"/>
        </w:numPr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P2 – běžná porucha/incident: stav neodpovídající dokumentaci nebo požadavkům, případně bezpečnostní problém mimo úroveň P1, který neohrožuje klíčové funkcionality; Systém je provozovatelný v omezeném rozsahu neohrožujícím jeho věrohodnost a úplnost dat.</w:t>
      </w:r>
    </w:p>
    <w:p w14:paraId="741BAA04" w14:textId="77777777" w:rsidR="008C1396" w:rsidRPr="005638EE" w:rsidRDefault="005638EE" w:rsidP="005638EE">
      <w:pPr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Pravidla řešení poruch/incidentů:</w:t>
      </w:r>
    </w:p>
    <w:p w14:paraId="64564639" w14:textId="77777777" w:rsidR="008C1396" w:rsidRPr="0062321F" w:rsidRDefault="005638EE" w:rsidP="0062321F">
      <w:pPr>
        <w:pStyle w:val="slovanseznam"/>
        <w:numPr>
          <w:ilvl w:val="0"/>
          <w:numId w:val="11"/>
        </w:numPr>
        <w:jc w:val="both"/>
        <w:rPr>
          <w:rFonts w:ascii="Calibri" w:hAnsi="Calibri" w:cs="Calibri"/>
          <w:sz w:val="20"/>
          <w:szCs w:val="20"/>
          <w:lang w:val="cs-CZ"/>
        </w:rPr>
      </w:pPr>
      <w:r w:rsidRPr="0062321F">
        <w:rPr>
          <w:rFonts w:ascii="Calibri" w:eastAsia="Calibri" w:hAnsi="Calibri" w:cs="Calibri"/>
          <w:sz w:val="20"/>
          <w:szCs w:val="20"/>
          <w:lang w:val="cs-CZ"/>
        </w:rPr>
        <w:t>Pokud se jedná o poruchu/incident na Systému v rozsahu Smlouvy, uplatní se SLA dle této přílohy a sankce dle čl. 8 Smlouvy.</w:t>
      </w:r>
    </w:p>
    <w:p w14:paraId="5CD0F2C4" w14:textId="77777777" w:rsidR="008C1396" w:rsidRPr="005638EE" w:rsidRDefault="005638EE" w:rsidP="005638EE">
      <w:pPr>
        <w:pStyle w:val="slovanseznam"/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Pokud se jedná o poruchu integrovaného systému nebo infrastruktury mimo rozsah Smlouvy, SLA dle této přílohy se neuplatní po dobu, kdy není možné provést nápravu z důvodu této vnější poruchy; Zhotovitel však poskytne přiměřenou součinnost dle čl. 5 Smlouvy.</w:t>
      </w:r>
    </w:p>
    <w:p w14:paraId="56FE1EEC" w14:textId="77777777" w:rsidR="008C1396" w:rsidRPr="005638EE" w:rsidRDefault="005638EE" w:rsidP="005638EE">
      <w:pPr>
        <w:pStyle w:val="slovanseznam"/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Je-li závažnost poruchy snížena (např. nasazením workaroundu), upraví se odpovídajícím způsobem i SLA; snížená SLA se uplatní od počátku poruchy (od jejího nahlášení).</w:t>
      </w:r>
    </w:p>
    <w:p w14:paraId="6DF515C7" w14:textId="77777777" w:rsidR="008C1396" w:rsidRPr="005638EE" w:rsidRDefault="005638EE" w:rsidP="005638EE">
      <w:pPr>
        <w:pStyle w:val="slovanseznam"/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Zhotovitel je oprávněn navrhnout a realizovat dočasné náhradní řešení („workaround“) ke snížení dopadů, pokud bude zachována bezpečnost dle čl. 12 Smlouvy a Objednatel s workaroundem souhlasí.</w:t>
      </w:r>
    </w:p>
    <w:p w14:paraId="6E516F86" w14:textId="77777777" w:rsidR="008C1396" w:rsidRPr="005638EE" w:rsidRDefault="005638EE" w:rsidP="005638EE">
      <w:pPr>
        <w:pStyle w:val="slovanseznam"/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Dohodnou-li se strany na provedení zásahu v termínu po lhůtě SLA z důvodu provozních omezení Objednatele, nebude to považováno za porušení SLA; dohoda musí být evidována v helpdesku a schválena oprávněnou osobou Objednatele.</w:t>
      </w:r>
    </w:p>
    <w:p w14:paraId="453047D0" w14:textId="77777777" w:rsidR="008C1396" w:rsidRPr="005638EE" w:rsidRDefault="005638EE" w:rsidP="005638EE">
      <w:pPr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Způsob ohlašování poruch/incidentů:</w:t>
      </w:r>
    </w:p>
    <w:p w14:paraId="683FD233" w14:textId="77777777" w:rsidR="008C1396" w:rsidRPr="005638EE" w:rsidRDefault="005638EE" w:rsidP="0062321F">
      <w:pPr>
        <w:pStyle w:val="Seznamsodrkami"/>
        <w:numPr>
          <w:ilvl w:val="0"/>
          <w:numId w:val="15"/>
        </w:numPr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Objednatel hlásí poruchy/incidenty na kontaktní místo Zhotovitele (Hot-line) způsobem dle čl. 7 Smlouvy (helpdesk, telefon, e-mail).</w:t>
      </w:r>
    </w:p>
    <w:p w14:paraId="736FCDFC" w14:textId="77777777" w:rsidR="008C1396" w:rsidRPr="005638EE" w:rsidRDefault="005638EE" w:rsidP="0062321F">
      <w:pPr>
        <w:pStyle w:val="Seznamsodrkami"/>
        <w:numPr>
          <w:ilvl w:val="0"/>
          <w:numId w:val="15"/>
        </w:numPr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Poruchy/incidenty kategorie P1 Objednatel hlásí vždy telefonicky; doplňující informace poskytuje prostřednictvím helpdesku nebo e-mailu.</w:t>
      </w:r>
    </w:p>
    <w:p w14:paraId="233E261F" w14:textId="77777777" w:rsidR="008C1396" w:rsidRPr="005638EE" w:rsidRDefault="005638EE" w:rsidP="0062321F">
      <w:pPr>
        <w:pStyle w:val="Seznamsodrkami"/>
        <w:numPr>
          <w:ilvl w:val="0"/>
          <w:numId w:val="15"/>
        </w:numPr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Zhotovitel zajistí, že hlášení přijatá telefonicky nebo e-mailem budou bez zbytečného odkladu zaevidována do helpdesku.</w:t>
      </w:r>
    </w:p>
    <w:p w14:paraId="22494A8E" w14:textId="77777777" w:rsidR="008C1396" w:rsidRPr="005638EE" w:rsidRDefault="005638EE" w:rsidP="005638EE">
      <w:pPr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Reakce Zhotovitele a potvrzení přijetí:</w:t>
      </w:r>
    </w:p>
    <w:p w14:paraId="70BDF483" w14:textId="77777777" w:rsidR="008C1396" w:rsidRPr="005638EE" w:rsidRDefault="005638EE" w:rsidP="005638EE">
      <w:pPr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lastRenderedPageBreak/>
        <w:t>Zhotovitel dle sjednané reakční doby potvrdí přijetí hlášení, uvede evidenční číslo požadavku a předpokládaný termín zahájení prací; potvrzení doručí osobě, která poruchu/incident nahlásila.</w:t>
      </w:r>
    </w:p>
    <w:p w14:paraId="425A3801" w14:textId="77777777" w:rsidR="008C1396" w:rsidRPr="005638EE" w:rsidRDefault="005638EE" w:rsidP="005638EE">
      <w:pPr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Lhůty řešení (SLA):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8C1396" w:rsidRPr="005638EE" w14:paraId="0E4A6687" w14:textId="77777777">
        <w:trPr>
          <w:jc w:val="center"/>
        </w:trPr>
        <w:tc>
          <w:tcPr>
            <w:tcW w:w="2160" w:type="dxa"/>
          </w:tcPr>
          <w:p w14:paraId="1A23664B" w14:textId="77777777" w:rsidR="008C1396" w:rsidRPr="005638EE" w:rsidRDefault="005638EE" w:rsidP="005638EE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5638EE">
              <w:rPr>
                <w:rFonts w:ascii="Calibri" w:eastAsia="Calibri" w:hAnsi="Calibri" w:cs="Calibri"/>
                <w:b/>
                <w:sz w:val="20"/>
                <w:szCs w:val="20"/>
                <w:lang w:val="cs-CZ"/>
              </w:rPr>
              <w:t>Porucha/incident</w:t>
            </w:r>
          </w:p>
        </w:tc>
        <w:tc>
          <w:tcPr>
            <w:tcW w:w="2160" w:type="dxa"/>
          </w:tcPr>
          <w:p w14:paraId="5B17FC3F" w14:textId="77777777" w:rsidR="008C1396" w:rsidRPr="005638EE" w:rsidRDefault="005638EE" w:rsidP="005638EE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5638EE">
              <w:rPr>
                <w:rFonts w:ascii="Calibri" w:eastAsia="Calibri" w:hAnsi="Calibri" w:cs="Calibri"/>
                <w:b/>
                <w:sz w:val="20"/>
                <w:szCs w:val="20"/>
                <w:lang w:val="cs-CZ"/>
              </w:rPr>
              <w:t>Režim</w:t>
            </w:r>
          </w:p>
        </w:tc>
        <w:tc>
          <w:tcPr>
            <w:tcW w:w="2160" w:type="dxa"/>
          </w:tcPr>
          <w:p w14:paraId="4234F526" w14:textId="77777777" w:rsidR="008C1396" w:rsidRPr="005638EE" w:rsidRDefault="005638EE" w:rsidP="005638EE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5638EE">
              <w:rPr>
                <w:rFonts w:ascii="Calibri" w:eastAsia="Calibri" w:hAnsi="Calibri" w:cs="Calibri"/>
                <w:b/>
                <w:sz w:val="20"/>
                <w:szCs w:val="20"/>
                <w:lang w:val="cs-CZ"/>
              </w:rPr>
              <w:t>Reakční doba (zahájení řešení)</w:t>
            </w:r>
          </w:p>
        </w:tc>
        <w:tc>
          <w:tcPr>
            <w:tcW w:w="2160" w:type="dxa"/>
          </w:tcPr>
          <w:p w14:paraId="04AD7ABD" w14:textId="77777777" w:rsidR="008C1396" w:rsidRPr="005638EE" w:rsidRDefault="005638EE" w:rsidP="005638EE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5638EE">
              <w:rPr>
                <w:rFonts w:ascii="Calibri" w:eastAsia="Calibri" w:hAnsi="Calibri" w:cs="Calibri"/>
                <w:b/>
                <w:sz w:val="20"/>
                <w:szCs w:val="20"/>
                <w:lang w:val="cs-CZ"/>
              </w:rPr>
              <w:t>Lhůta na odstranění/obnovení služby</w:t>
            </w:r>
          </w:p>
        </w:tc>
      </w:tr>
      <w:tr w:rsidR="008C1396" w:rsidRPr="005638EE" w14:paraId="48656F85" w14:textId="77777777">
        <w:trPr>
          <w:jc w:val="center"/>
        </w:trPr>
        <w:tc>
          <w:tcPr>
            <w:tcW w:w="2160" w:type="dxa"/>
          </w:tcPr>
          <w:p w14:paraId="574BEF8E" w14:textId="77777777" w:rsidR="008C1396" w:rsidRPr="005638EE" w:rsidRDefault="005638EE" w:rsidP="005638EE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5638EE">
              <w:rPr>
                <w:rFonts w:ascii="Calibri" w:eastAsia="Calibri" w:hAnsi="Calibri" w:cs="Calibri"/>
                <w:sz w:val="20"/>
                <w:szCs w:val="20"/>
                <w:lang w:val="cs-CZ"/>
              </w:rPr>
              <w:t>P1</w:t>
            </w:r>
          </w:p>
        </w:tc>
        <w:tc>
          <w:tcPr>
            <w:tcW w:w="2160" w:type="dxa"/>
          </w:tcPr>
          <w:p w14:paraId="1732025D" w14:textId="77777777" w:rsidR="008C1396" w:rsidRPr="005638EE" w:rsidRDefault="005638EE" w:rsidP="005638EE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5638EE">
              <w:rPr>
                <w:rFonts w:ascii="Calibri" w:eastAsia="Calibri" w:hAnsi="Calibri" w:cs="Calibri"/>
                <w:sz w:val="20"/>
                <w:szCs w:val="20"/>
                <w:lang w:val="cs-CZ"/>
              </w:rPr>
              <w:t>24×7×365</w:t>
            </w:r>
          </w:p>
        </w:tc>
        <w:tc>
          <w:tcPr>
            <w:tcW w:w="2160" w:type="dxa"/>
          </w:tcPr>
          <w:p w14:paraId="74917336" w14:textId="77777777" w:rsidR="008C1396" w:rsidRPr="005638EE" w:rsidRDefault="005638EE" w:rsidP="005638EE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5638EE">
              <w:rPr>
                <w:rFonts w:ascii="Calibri" w:eastAsia="Calibri" w:hAnsi="Calibri" w:cs="Calibri"/>
                <w:sz w:val="20"/>
                <w:szCs w:val="20"/>
                <w:lang w:val="cs-CZ"/>
              </w:rPr>
              <w:t>4 hodiny</w:t>
            </w:r>
          </w:p>
        </w:tc>
        <w:tc>
          <w:tcPr>
            <w:tcW w:w="2160" w:type="dxa"/>
          </w:tcPr>
          <w:p w14:paraId="0AFDDF1F" w14:textId="77777777" w:rsidR="008C1396" w:rsidRPr="005638EE" w:rsidRDefault="005638EE" w:rsidP="005638EE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5638EE">
              <w:rPr>
                <w:rFonts w:ascii="Calibri" w:eastAsia="Calibri" w:hAnsi="Calibri" w:cs="Calibri"/>
                <w:sz w:val="20"/>
                <w:szCs w:val="20"/>
                <w:lang w:val="cs-CZ"/>
              </w:rPr>
              <w:t>12 hodin</w:t>
            </w:r>
          </w:p>
        </w:tc>
      </w:tr>
      <w:tr w:rsidR="008C1396" w:rsidRPr="005638EE" w14:paraId="41C2182B" w14:textId="77777777">
        <w:trPr>
          <w:jc w:val="center"/>
        </w:trPr>
        <w:tc>
          <w:tcPr>
            <w:tcW w:w="2160" w:type="dxa"/>
          </w:tcPr>
          <w:p w14:paraId="76741130" w14:textId="77777777" w:rsidR="008C1396" w:rsidRPr="005638EE" w:rsidRDefault="005638EE" w:rsidP="005638EE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5638EE">
              <w:rPr>
                <w:rFonts w:ascii="Calibri" w:eastAsia="Calibri" w:hAnsi="Calibri" w:cs="Calibri"/>
                <w:sz w:val="20"/>
                <w:szCs w:val="20"/>
                <w:lang w:val="cs-CZ"/>
              </w:rPr>
              <w:t>P1</w:t>
            </w:r>
          </w:p>
        </w:tc>
        <w:tc>
          <w:tcPr>
            <w:tcW w:w="2160" w:type="dxa"/>
          </w:tcPr>
          <w:p w14:paraId="5DC45067" w14:textId="77777777" w:rsidR="008C1396" w:rsidRPr="005638EE" w:rsidRDefault="005638EE" w:rsidP="005638EE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5638EE">
              <w:rPr>
                <w:rFonts w:ascii="Calibri" w:eastAsia="Calibri" w:hAnsi="Calibri" w:cs="Calibri"/>
                <w:sz w:val="20"/>
                <w:szCs w:val="20"/>
                <w:lang w:val="cs-CZ"/>
              </w:rPr>
              <w:t>5×10</w:t>
            </w:r>
          </w:p>
        </w:tc>
        <w:tc>
          <w:tcPr>
            <w:tcW w:w="2160" w:type="dxa"/>
          </w:tcPr>
          <w:p w14:paraId="4F4D63E5" w14:textId="77777777" w:rsidR="008C1396" w:rsidRPr="005638EE" w:rsidRDefault="005638EE" w:rsidP="005638EE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5638EE">
              <w:rPr>
                <w:rFonts w:ascii="Calibri" w:eastAsia="Calibri" w:hAnsi="Calibri" w:cs="Calibri"/>
                <w:sz w:val="20"/>
                <w:szCs w:val="20"/>
                <w:lang w:val="cs-CZ"/>
              </w:rPr>
              <w:t>4 hodiny v pracovní době</w:t>
            </w:r>
          </w:p>
        </w:tc>
        <w:tc>
          <w:tcPr>
            <w:tcW w:w="2160" w:type="dxa"/>
          </w:tcPr>
          <w:p w14:paraId="66FE3848" w14:textId="77777777" w:rsidR="008C1396" w:rsidRPr="005638EE" w:rsidRDefault="005638EE" w:rsidP="005638EE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5638EE">
              <w:rPr>
                <w:rFonts w:ascii="Calibri" w:eastAsia="Calibri" w:hAnsi="Calibri" w:cs="Calibri"/>
                <w:sz w:val="20"/>
                <w:szCs w:val="20"/>
                <w:lang w:val="cs-CZ"/>
              </w:rPr>
              <w:t>2 pracovní dny</w:t>
            </w:r>
          </w:p>
        </w:tc>
      </w:tr>
      <w:tr w:rsidR="008C1396" w:rsidRPr="005638EE" w14:paraId="0F85C8E7" w14:textId="77777777">
        <w:trPr>
          <w:jc w:val="center"/>
        </w:trPr>
        <w:tc>
          <w:tcPr>
            <w:tcW w:w="2160" w:type="dxa"/>
          </w:tcPr>
          <w:p w14:paraId="4E2606AE" w14:textId="77777777" w:rsidR="008C1396" w:rsidRPr="005638EE" w:rsidRDefault="005638EE" w:rsidP="005638EE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5638EE">
              <w:rPr>
                <w:rFonts w:ascii="Calibri" w:eastAsia="Calibri" w:hAnsi="Calibri" w:cs="Calibri"/>
                <w:sz w:val="20"/>
                <w:szCs w:val="20"/>
                <w:lang w:val="cs-CZ"/>
              </w:rPr>
              <w:t>P2</w:t>
            </w:r>
          </w:p>
        </w:tc>
        <w:tc>
          <w:tcPr>
            <w:tcW w:w="2160" w:type="dxa"/>
          </w:tcPr>
          <w:p w14:paraId="23DB31FB" w14:textId="77777777" w:rsidR="008C1396" w:rsidRPr="005638EE" w:rsidRDefault="005638EE" w:rsidP="005638EE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5638EE">
              <w:rPr>
                <w:rFonts w:ascii="Calibri" w:eastAsia="Calibri" w:hAnsi="Calibri" w:cs="Calibri"/>
                <w:sz w:val="20"/>
                <w:szCs w:val="20"/>
                <w:lang w:val="cs-CZ"/>
              </w:rPr>
              <w:t>24×7×365</w:t>
            </w:r>
          </w:p>
        </w:tc>
        <w:tc>
          <w:tcPr>
            <w:tcW w:w="2160" w:type="dxa"/>
          </w:tcPr>
          <w:p w14:paraId="2B192BD3" w14:textId="77777777" w:rsidR="008C1396" w:rsidRPr="005638EE" w:rsidRDefault="005638EE" w:rsidP="005638EE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5638EE">
              <w:rPr>
                <w:rFonts w:ascii="Calibri" w:eastAsia="Calibri" w:hAnsi="Calibri" w:cs="Calibri"/>
                <w:sz w:val="20"/>
                <w:szCs w:val="20"/>
                <w:lang w:val="cs-CZ"/>
              </w:rPr>
              <w:t>následující pracovní den</w:t>
            </w:r>
          </w:p>
        </w:tc>
        <w:tc>
          <w:tcPr>
            <w:tcW w:w="2160" w:type="dxa"/>
          </w:tcPr>
          <w:p w14:paraId="7FB2F59F" w14:textId="77777777" w:rsidR="008C1396" w:rsidRPr="005638EE" w:rsidRDefault="005638EE" w:rsidP="005638EE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5638EE">
              <w:rPr>
                <w:rFonts w:ascii="Calibri" w:eastAsia="Calibri" w:hAnsi="Calibri" w:cs="Calibri"/>
                <w:sz w:val="20"/>
                <w:szCs w:val="20"/>
                <w:lang w:val="cs-CZ"/>
              </w:rPr>
              <w:t>5 pracovních dnů</w:t>
            </w:r>
          </w:p>
        </w:tc>
      </w:tr>
      <w:tr w:rsidR="008C1396" w:rsidRPr="005638EE" w14:paraId="007B1C7A" w14:textId="77777777">
        <w:trPr>
          <w:jc w:val="center"/>
        </w:trPr>
        <w:tc>
          <w:tcPr>
            <w:tcW w:w="2160" w:type="dxa"/>
          </w:tcPr>
          <w:p w14:paraId="1A790E60" w14:textId="77777777" w:rsidR="008C1396" w:rsidRPr="005638EE" w:rsidRDefault="005638EE" w:rsidP="005638EE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5638EE">
              <w:rPr>
                <w:rFonts w:ascii="Calibri" w:eastAsia="Calibri" w:hAnsi="Calibri" w:cs="Calibri"/>
                <w:sz w:val="20"/>
                <w:szCs w:val="20"/>
                <w:lang w:val="cs-CZ"/>
              </w:rPr>
              <w:t>P2</w:t>
            </w:r>
          </w:p>
        </w:tc>
        <w:tc>
          <w:tcPr>
            <w:tcW w:w="2160" w:type="dxa"/>
          </w:tcPr>
          <w:p w14:paraId="31294527" w14:textId="77777777" w:rsidR="008C1396" w:rsidRPr="005638EE" w:rsidRDefault="005638EE" w:rsidP="005638EE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5638EE">
              <w:rPr>
                <w:rFonts w:ascii="Calibri" w:eastAsia="Calibri" w:hAnsi="Calibri" w:cs="Calibri"/>
                <w:sz w:val="20"/>
                <w:szCs w:val="20"/>
                <w:lang w:val="cs-CZ"/>
              </w:rPr>
              <w:t>5×10</w:t>
            </w:r>
          </w:p>
        </w:tc>
        <w:tc>
          <w:tcPr>
            <w:tcW w:w="2160" w:type="dxa"/>
          </w:tcPr>
          <w:p w14:paraId="174EBF90" w14:textId="77777777" w:rsidR="008C1396" w:rsidRPr="005638EE" w:rsidRDefault="005638EE" w:rsidP="005638EE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5638EE">
              <w:rPr>
                <w:rFonts w:ascii="Calibri" w:eastAsia="Calibri" w:hAnsi="Calibri" w:cs="Calibri"/>
                <w:sz w:val="20"/>
                <w:szCs w:val="20"/>
                <w:lang w:val="cs-CZ"/>
              </w:rPr>
              <w:t>3 pracovní dny</w:t>
            </w:r>
          </w:p>
        </w:tc>
        <w:tc>
          <w:tcPr>
            <w:tcW w:w="2160" w:type="dxa"/>
          </w:tcPr>
          <w:p w14:paraId="4317BB59" w14:textId="77777777" w:rsidR="008C1396" w:rsidRPr="005638EE" w:rsidRDefault="005638EE" w:rsidP="005638EE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5638EE">
              <w:rPr>
                <w:rFonts w:ascii="Calibri" w:eastAsia="Calibri" w:hAnsi="Calibri" w:cs="Calibri"/>
                <w:sz w:val="20"/>
                <w:szCs w:val="20"/>
                <w:lang w:val="cs-CZ"/>
              </w:rPr>
              <w:t>10 pracovních dnů</w:t>
            </w:r>
          </w:p>
        </w:tc>
      </w:tr>
    </w:tbl>
    <w:p w14:paraId="5A8B2152" w14:textId="77777777" w:rsidR="0062321F" w:rsidRDefault="0062321F" w:rsidP="005638EE">
      <w:pPr>
        <w:jc w:val="both"/>
        <w:rPr>
          <w:rFonts w:ascii="Calibri" w:eastAsia="Calibri" w:hAnsi="Calibri" w:cs="Calibri"/>
          <w:sz w:val="20"/>
          <w:szCs w:val="20"/>
          <w:lang w:val="cs-CZ"/>
        </w:rPr>
      </w:pPr>
    </w:p>
    <w:p w14:paraId="38709E5C" w14:textId="7C90D011" w:rsidR="008C1396" w:rsidRPr="005638EE" w:rsidRDefault="005638EE" w:rsidP="005638EE">
      <w:pPr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Pokud odstranění poruchy kategorie P2 vyžaduje softwarovou opravu, prodlužuje se lhůta na odstranění poruchy o dobu nezbytnou k otestování opravy v testovacím prostředí, typicky nejvýše o 4 pracovní dny, není-li dohodnuto jinak. Nasazení opravy do produkce podléhá řízení změn a harmonogramu dle bodu 6 této přílohy.</w:t>
      </w:r>
    </w:p>
    <w:p w14:paraId="5377FBA9" w14:textId="77777777" w:rsidR="008C1396" w:rsidRPr="005638EE" w:rsidRDefault="005638EE" w:rsidP="005638EE">
      <w:pPr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Porucha, která pominula (intermitentní výskyt):</w:t>
      </w:r>
    </w:p>
    <w:p w14:paraId="3CFE6873" w14:textId="77777777" w:rsidR="008C1396" w:rsidRPr="005638EE" w:rsidRDefault="005638EE" w:rsidP="005638EE">
      <w:pPr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Pokud porucha pominula a nelze identifikovat příčinu při prvotním výskytu (např. chybí logy/podklady), může být požadavek po dohodě převeden do stavu „Odloženo/Pozastaveno“. Při opakovaném výskytu bude požadavek znovu otevřen a řešen v souladu se SLA; lhůty běží od nahlášení opakovaného výskytu.</w:t>
      </w:r>
    </w:p>
    <w:p w14:paraId="06F9C664" w14:textId="77777777" w:rsidR="008C1396" w:rsidRPr="005638EE" w:rsidRDefault="005638EE" w:rsidP="005638EE">
      <w:pPr>
        <w:pStyle w:val="Nadpis3"/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3.2.3 Ostatní podmínky</w:t>
      </w:r>
    </w:p>
    <w:p w14:paraId="373CB02A" w14:textId="77777777" w:rsidR="008C1396" w:rsidRPr="0062321F" w:rsidRDefault="005638EE" w:rsidP="0062321F">
      <w:pPr>
        <w:pStyle w:val="slovanseznam"/>
        <w:numPr>
          <w:ilvl w:val="0"/>
          <w:numId w:val="12"/>
        </w:numPr>
        <w:jc w:val="both"/>
        <w:rPr>
          <w:rFonts w:ascii="Calibri" w:hAnsi="Calibri" w:cs="Calibri"/>
          <w:sz w:val="20"/>
          <w:szCs w:val="20"/>
          <w:lang w:val="cs-CZ"/>
        </w:rPr>
      </w:pPr>
      <w:r w:rsidRPr="0062321F">
        <w:rPr>
          <w:rFonts w:ascii="Calibri" w:eastAsia="Calibri" w:hAnsi="Calibri" w:cs="Calibri"/>
          <w:sz w:val="20"/>
          <w:szCs w:val="20"/>
          <w:lang w:val="cs-CZ"/>
        </w:rPr>
        <w:t>Servisní výjezdy (práce a cestovní náklady) na území hl. m. Prahy budou poskytovány bezplatně, pokud je tento režim sjednán ve Smlouvě; jinak dle čl. 4 Smlouvy a ceníku/položkového rozpočtu.</w:t>
      </w:r>
    </w:p>
    <w:p w14:paraId="2E3EF9D3" w14:textId="77777777" w:rsidR="008C1396" w:rsidRPr="005638EE" w:rsidRDefault="005638EE" w:rsidP="005638EE">
      <w:pPr>
        <w:pStyle w:val="slovanseznam"/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Legislativní úpravy systému v návaznosti na změny právních předpisů a závazných standardů budou poskytovány v rozsahu sjednaném ve Smlouvě (typicky v rámci paušálu, je-li sjednán).</w:t>
      </w:r>
    </w:p>
    <w:p w14:paraId="4102E0D4" w14:textId="77777777" w:rsidR="008C1396" w:rsidRPr="005638EE" w:rsidRDefault="005638EE" w:rsidP="005638EE">
      <w:pPr>
        <w:pStyle w:val="slovanseznam"/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Úpravy nastavení zabezpečení serverů a komponent Systému tak, aby odpovídaly Best Practices výrobce a požadavkům bezpečnostních politik Objednatele; zejména používání bezpečných šifrovacích algoritmů a protokolů, zákaz slabých služeb a omezení síťové komunikace na definované rozsahy.</w:t>
      </w:r>
    </w:p>
    <w:p w14:paraId="2678024E" w14:textId="77777777" w:rsidR="008C1396" w:rsidRPr="005638EE" w:rsidRDefault="005638EE" w:rsidP="005638EE">
      <w:pPr>
        <w:pStyle w:val="slovanseznam"/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Součinnost dalším poskytovatelům služeb nezbytným pro provoz integrovaných systémů (např. infrastruktura, síť, integrační platformy) v rozsahu přiměřeném tomu, že příčina závady je mimo kontrolu Zhotovitele (viz bod 3.2.2).</w:t>
      </w:r>
    </w:p>
    <w:p w14:paraId="64FD2348" w14:textId="77777777" w:rsidR="008C1396" w:rsidRPr="005638EE" w:rsidRDefault="005638EE" w:rsidP="005638EE">
      <w:pPr>
        <w:pStyle w:val="slovanseznam"/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V rámci provozu Systému může docházet k modernizaci provozního prostředí (OS, DB, HW, komunikační infrastruktura). Servisní služby se vztahují i na modernizované provozní prostředí, pokud bylo změněno v součinnosti se Zhotovitelem nebo pokud změna neodporuje standardním požadavkům na provoz Systému; změny podléhají řízení změn dle čl. 12.7 Smlouvy.</w:t>
      </w:r>
    </w:p>
    <w:p w14:paraId="5E3F5CCB" w14:textId="77777777" w:rsidR="008C1396" w:rsidRPr="005638EE" w:rsidRDefault="005638EE" w:rsidP="005638EE">
      <w:pPr>
        <w:pStyle w:val="Nadpis3"/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3.2.4 Vyloučení z předmětu plnění</w:t>
      </w:r>
    </w:p>
    <w:p w14:paraId="3FD7B734" w14:textId="77777777" w:rsidR="008C1396" w:rsidRPr="005638EE" w:rsidRDefault="005638EE" w:rsidP="0062321F">
      <w:pPr>
        <w:pStyle w:val="Seznamsodrkami"/>
        <w:numPr>
          <w:ilvl w:val="0"/>
          <w:numId w:val="13"/>
        </w:numPr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prodloužení záruk a podpory výrobců stávající infrastruktury/zařízení a související služby; za zajištění záruky a podpory výrobce na infrastrukturu odpovídá Objednatel, není-li ve Smlouvě sjednáno jinak;</w:t>
      </w:r>
    </w:p>
    <w:p w14:paraId="519C2F77" w14:textId="77777777" w:rsidR="008C1396" w:rsidRPr="005638EE" w:rsidRDefault="005638EE" w:rsidP="0062321F">
      <w:pPr>
        <w:pStyle w:val="Seznamsodrkami"/>
        <w:numPr>
          <w:ilvl w:val="0"/>
          <w:numId w:val="13"/>
        </w:numPr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zajištění komunikační infrastruktury (sítě) mimo rozsah Systému; Objednatel zajistí nezbytná síťová propojení pro provoz řešení;</w:t>
      </w:r>
    </w:p>
    <w:p w14:paraId="6FD5BF72" w14:textId="77777777" w:rsidR="008C1396" w:rsidRPr="005638EE" w:rsidRDefault="005638EE" w:rsidP="0062321F">
      <w:pPr>
        <w:pStyle w:val="Seznamsodrkami"/>
        <w:numPr>
          <w:ilvl w:val="0"/>
          <w:numId w:val="13"/>
        </w:numPr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zajišťování funkčnosti integrací na další informační systémy Objednatele, které nejsou explicitně zahrnuty do rozsahu Systému dle smlouvy o dílo / Smlouvy;</w:t>
      </w:r>
    </w:p>
    <w:p w14:paraId="761E62BC" w14:textId="77777777" w:rsidR="008C1396" w:rsidRPr="0062321F" w:rsidRDefault="005638EE" w:rsidP="0062321F">
      <w:pPr>
        <w:pStyle w:val="Seznamsodrkami"/>
        <w:numPr>
          <w:ilvl w:val="0"/>
          <w:numId w:val="13"/>
        </w:numPr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lastRenderedPageBreak/>
        <w:t>spotřební materiál využívaný v následném provozu, pokud není součástí Systému.</w:t>
      </w:r>
    </w:p>
    <w:p w14:paraId="26F6870F" w14:textId="77777777" w:rsidR="0062321F" w:rsidRPr="005638EE" w:rsidRDefault="0062321F" w:rsidP="0062321F">
      <w:pPr>
        <w:pStyle w:val="Seznamsodrkami"/>
        <w:numPr>
          <w:ilvl w:val="0"/>
          <w:numId w:val="0"/>
        </w:numPr>
        <w:jc w:val="both"/>
        <w:rPr>
          <w:rFonts w:ascii="Calibri" w:hAnsi="Calibri" w:cs="Calibri"/>
          <w:sz w:val="20"/>
          <w:szCs w:val="20"/>
          <w:lang w:val="cs-CZ"/>
        </w:rPr>
      </w:pPr>
    </w:p>
    <w:p w14:paraId="06BEBCEA" w14:textId="77777777" w:rsidR="008C1396" w:rsidRPr="005638EE" w:rsidRDefault="005638EE" w:rsidP="005638EE">
      <w:pPr>
        <w:pStyle w:val="Nadpis2"/>
        <w:jc w:val="both"/>
        <w:rPr>
          <w:rFonts w:ascii="Calibri" w:hAnsi="Calibri" w:cs="Calibri"/>
          <w:sz w:val="24"/>
          <w:szCs w:val="24"/>
          <w:lang w:val="cs-CZ"/>
        </w:rPr>
      </w:pPr>
      <w:r w:rsidRPr="005638EE">
        <w:rPr>
          <w:rFonts w:ascii="Calibri" w:eastAsia="Calibri" w:hAnsi="Calibri" w:cs="Calibri"/>
          <w:sz w:val="20"/>
          <w:szCs w:val="24"/>
          <w:lang w:val="cs-CZ"/>
        </w:rPr>
        <w:t>3.3 Rozšířená podpora</w:t>
      </w:r>
    </w:p>
    <w:p w14:paraId="5E61FECD" w14:textId="77777777" w:rsidR="008C1396" w:rsidRPr="005638EE" w:rsidRDefault="005638EE" w:rsidP="005638EE">
      <w:pPr>
        <w:pStyle w:val="Nadpis3"/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3.3.1 Požadované služby</w:t>
      </w:r>
    </w:p>
    <w:p w14:paraId="7078D53D" w14:textId="77777777" w:rsidR="008C1396" w:rsidRPr="0062321F" w:rsidRDefault="005638EE" w:rsidP="0062321F">
      <w:pPr>
        <w:pStyle w:val="slovanseznam"/>
        <w:numPr>
          <w:ilvl w:val="0"/>
          <w:numId w:val="14"/>
        </w:numPr>
        <w:jc w:val="both"/>
        <w:rPr>
          <w:rFonts w:ascii="Calibri" w:hAnsi="Calibri" w:cs="Calibri"/>
          <w:sz w:val="20"/>
          <w:szCs w:val="20"/>
          <w:lang w:val="cs-CZ"/>
        </w:rPr>
      </w:pPr>
      <w:r w:rsidRPr="0062321F">
        <w:rPr>
          <w:rFonts w:ascii="Calibri" w:eastAsia="Calibri" w:hAnsi="Calibri" w:cs="Calibri"/>
          <w:sz w:val="20"/>
          <w:szCs w:val="20"/>
          <w:lang w:val="cs-CZ"/>
        </w:rPr>
        <w:t>školení pracovníků Objednatele k Systému;</w:t>
      </w:r>
    </w:p>
    <w:p w14:paraId="66996C09" w14:textId="77777777" w:rsidR="008C1396" w:rsidRPr="005638EE" w:rsidRDefault="005638EE" w:rsidP="005638EE">
      <w:pPr>
        <w:pStyle w:val="slovanseznam"/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analytické a konzultační služby k Systému;</w:t>
      </w:r>
    </w:p>
    <w:p w14:paraId="26D27E3F" w14:textId="77777777" w:rsidR="008C1396" w:rsidRPr="005638EE" w:rsidRDefault="005638EE" w:rsidP="005638EE">
      <w:pPr>
        <w:pStyle w:val="slovanseznam"/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reporting a analýza dat Systému;</w:t>
      </w:r>
    </w:p>
    <w:p w14:paraId="7441FCB8" w14:textId="77777777" w:rsidR="008C1396" w:rsidRPr="005638EE" w:rsidRDefault="005638EE" w:rsidP="005638EE">
      <w:pPr>
        <w:pStyle w:val="slovanseznam"/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programové úpravy a konfigurace pro dílčí procesní změny nebo nové moduly a funkce v rámci Systému (nejde-li o nové samostatné dílo);</w:t>
      </w:r>
    </w:p>
    <w:p w14:paraId="228903C6" w14:textId="77777777" w:rsidR="008C1396" w:rsidRPr="005638EE" w:rsidRDefault="005638EE" w:rsidP="005638EE">
      <w:pPr>
        <w:pStyle w:val="slovanseznam"/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součinnost při řešení systémových problémů a při implementaci systémů třetích stran;</w:t>
      </w:r>
    </w:p>
    <w:p w14:paraId="7D62902D" w14:textId="77777777" w:rsidR="008C1396" w:rsidRPr="005638EE" w:rsidRDefault="005638EE" w:rsidP="005638EE">
      <w:pPr>
        <w:pStyle w:val="slovanseznam"/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další služby požadované Objednatelem ve vazbě na Systém (datové práce, kontrola běhu systému, zakládání uživatelů apod.), nejsou-li již zahrnuty v maintenance a základní podpoře;</w:t>
      </w:r>
    </w:p>
    <w:p w14:paraId="494218F7" w14:textId="77777777" w:rsidR="008C1396" w:rsidRPr="005638EE" w:rsidRDefault="005638EE" w:rsidP="005638EE">
      <w:pPr>
        <w:pStyle w:val="slovanseznam"/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aktualizace dokumentace o nově dodané či změněné funkce.</w:t>
      </w:r>
    </w:p>
    <w:p w14:paraId="07C49712" w14:textId="77777777" w:rsidR="008C1396" w:rsidRPr="005638EE" w:rsidRDefault="005638EE" w:rsidP="005638EE">
      <w:pPr>
        <w:pStyle w:val="Nadpis3"/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3.3.2 Rozsah poskytovaných služeb</w:t>
      </w:r>
    </w:p>
    <w:p w14:paraId="1BE45120" w14:textId="77777777" w:rsidR="008C1396" w:rsidRPr="005638EE" w:rsidRDefault="005638EE" w:rsidP="0062321F">
      <w:pPr>
        <w:pStyle w:val="Seznamsodrkami"/>
        <w:numPr>
          <w:ilvl w:val="0"/>
          <w:numId w:val="17"/>
        </w:numPr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Rozsah rozšířené podpory je stanoven hodinovým rámcem za 1 kalendářní čtvrtletí pro celý Systém; hodnota je uvedena v kapitole 4 této přílohy.</w:t>
      </w:r>
    </w:p>
    <w:p w14:paraId="21090C52" w14:textId="77777777" w:rsidR="008C1396" w:rsidRPr="005638EE" w:rsidRDefault="005638EE" w:rsidP="0062321F">
      <w:pPr>
        <w:pStyle w:val="Seznamsodrkami"/>
        <w:numPr>
          <w:ilvl w:val="0"/>
          <w:numId w:val="17"/>
        </w:numPr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Služby lze čerpat dle provozních potřeb Objednatele v rámci disponibilních hodin.</w:t>
      </w:r>
    </w:p>
    <w:p w14:paraId="732A7B81" w14:textId="77777777" w:rsidR="008C1396" w:rsidRPr="005638EE" w:rsidRDefault="005638EE" w:rsidP="0062321F">
      <w:pPr>
        <w:pStyle w:val="Seznamsodrkami"/>
        <w:numPr>
          <w:ilvl w:val="0"/>
          <w:numId w:val="17"/>
        </w:numPr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Nevyčerpané hodiny v rámci jednotlivých čtvrtletí jsou kumulativně převoditelné a využitelné po celou dobu trvání Smlouvy; po ukončení Smlouvy nárok na nevyčerpané hodiny zaniká.</w:t>
      </w:r>
    </w:p>
    <w:p w14:paraId="3FD0FC46" w14:textId="77777777" w:rsidR="008C1396" w:rsidRPr="005638EE" w:rsidRDefault="005638EE" w:rsidP="005638EE">
      <w:pPr>
        <w:pStyle w:val="Nadpis3"/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3.3.3 Podmínky poskytování služeb</w:t>
      </w:r>
    </w:p>
    <w:p w14:paraId="4F6ADF5F" w14:textId="77777777" w:rsidR="008C1396" w:rsidRPr="005638EE" w:rsidRDefault="005638EE" w:rsidP="0062321F">
      <w:pPr>
        <w:pStyle w:val="slovanseznam"/>
        <w:numPr>
          <w:ilvl w:val="0"/>
          <w:numId w:val="18"/>
        </w:numPr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Objednatel předloží Zhotoviteli výzvu obsahující specifikaci požadovaných služeb rozšířené podpory a požadovaný termín plnění.</w:t>
      </w:r>
    </w:p>
    <w:p w14:paraId="52082676" w14:textId="77777777" w:rsidR="008C1396" w:rsidRPr="005638EE" w:rsidRDefault="005638EE" w:rsidP="005638EE">
      <w:pPr>
        <w:pStyle w:val="slovanseznam"/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Zhotovitel předloží Objednateli nabídku (odhad) do 30 kalendářních dnů, není-li dohodnuto jinak; nesplnění lhůty je sankcionováno dle čl. 8 Smlouvy.</w:t>
      </w:r>
    </w:p>
    <w:p w14:paraId="1DB86CBD" w14:textId="77777777" w:rsidR="008C1396" w:rsidRPr="005638EE" w:rsidRDefault="005638EE" w:rsidP="005638EE">
      <w:pPr>
        <w:pStyle w:val="slovanseznam"/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Nabídka bude oceněna počtem hodin a sazbou dle položkového rozpočtu/ceníku sjednaného ve Smlouvě; pokud jsou nutné i jiné náklady (např. licence), uvede je Zhotovitel samostatně včetně zdůvodnění.</w:t>
      </w:r>
    </w:p>
    <w:p w14:paraId="47304967" w14:textId="77777777" w:rsidR="008C1396" w:rsidRPr="005638EE" w:rsidRDefault="005638EE" w:rsidP="005638EE">
      <w:pPr>
        <w:pStyle w:val="slovanseznam"/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Objednatel přijme nabídku zasláním dílčí objednávky; Zhotovitel do 5 pracovních dnů potvrdí přijetí a zahájí plnění dle nabídky a dílčí objednávky.</w:t>
      </w:r>
    </w:p>
    <w:p w14:paraId="227CDDD8" w14:textId="77777777" w:rsidR="008C1396" w:rsidRPr="005638EE" w:rsidRDefault="005638EE" w:rsidP="005638EE">
      <w:pPr>
        <w:pStyle w:val="slovanseznam"/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Po dokončení budou služby odsouhlaseny v rámci výkazu služeb; vykazování a fakturace se řídí čl. 4 Smlouvy.</w:t>
      </w:r>
    </w:p>
    <w:p w14:paraId="2B5770C0" w14:textId="77777777" w:rsidR="008C1396" w:rsidRPr="005638EE" w:rsidRDefault="005638EE" w:rsidP="005638EE">
      <w:pPr>
        <w:pStyle w:val="Nadpis1"/>
        <w:jc w:val="both"/>
        <w:rPr>
          <w:rFonts w:ascii="Calibri" w:hAnsi="Calibri" w:cs="Calibri"/>
          <w:sz w:val="24"/>
          <w:szCs w:val="24"/>
          <w:lang w:val="cs-CZ"/>
        </w:rPr>
      </w:pPr>
      <w:r w:rsidRPr="005638EE">
        <w:rPr>
          <w:rFonts w:ascii="Calibri" w:eastAsia="Calibri" w:hAnsi="Calibri" w:cs="Calibri"/>
          <w:sz w:val="22"/>
          <w:szCs w:val="24"/>
          <w:lang w:val="cs-CZ"/>
        </w:rPr>
        <w:t>4 Úroveň požadovaných služeb</w:t>
      </w:r>
    </w:p>
    <w:p w14:paraId="548D41F3" w14:textId="77777777" w:rsidR="008C1396" w:rsidRPr="005638EE" w:rsidRDefault="005638EE" w:rsidP="005638EE">
      <w:pPr>
        <w:pStyle w:val="Nadpis2"/>
        <w:jc w:val="both"/>
        <w:rPr>
          <w:rFonts w:ascii="Calibri" w:hAnsi="Calibri" w:cs="Calibri"/>
          <w:sz w:val="24"/>
          <w:szCs w:val="24"/>
          <w:lang w:val="cs-CZ"/>
        </w:rPr>
      </w:pPr>
      <w:r w:rsidRPr="005638EE">
        <w:rPr>
          <w:rFonts w:ascii="Calibri" w:eastAsia="Calibri" w:hAnsi="Calibri" w:cs="Calibri"/>
          <w:sz w:val="20"/>
          <w:szCs w:val="24"/>
          <w:lang w:val="cs-CZ"/>
        </w:rPr>
        <w:t>4.1 Maintenance a základní podpora – režimy poskytování</w:t>
      </w:r>
    </w:p>
    <w:p w14:paraId="4A27FD10" w14:textId="77777777" w:rsidR="008C1396" w:rsidRPr="005638EE" w:rsidRDefault="005638EE" w:rsidP="005638EE">
      <w:pPr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Režimy poskytování služeb se vztahují na jednotlivé části Systému podle jejich požadované dostupnosti (dle smlouvy o dílo a provozních potřeb Objednatele). Konkrétní vymezení částí Systému a jejich režimu je uvedeno v tabulce níže; výchozí seznam může být upřesněn dodatkem nebo aktualizací přílohy po akceptaci Díla.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494"/>
        <w:gridCol w:w="1901"/>
        <w:gridCol w:w="2160"/>
      </w:tblGrid>
      <w:tr w:rsidR="008C1396" w:rsidRPr="0062321F" w14:paraId="4789B5A9" w14:textId="77777777" w:rsidTr="00386FF0">
        <w:trPr>
          <w:jc w:val="center"/>
        </w:trPr>
        <w:tc>
          <w:tcPr>
            <w:tcW w:w="2160" w:type="dxa"/>
          </w:tcPr>
          <w:p w14:paraId="7B243D54" w14:textId="77777777" w:rsidR="008C1396" w:rsidRPr="00A57787" w:rsidRDefault="005638EE" w:rsidP="005638EE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57787">
              <w:rPr>
                <w:rFonts w:ascii="Calibri" w:eastAsia="Calibri" w:hAnsi="Calibri" w:cs="Calibri"/>
                <w:b/>
                <w:sz w:val="20"/>
                <w:szCs w:val="20"/>
                <w:lang w:val="cs-CZ"/>
              </w:rPr>
              <w:t>Ozn.</w:t>
            </w:r>
          </w:p>
        </w:tc>
        <w:tc>
          <w:tcPr>
            <w:tcW w:w="2419" w:type="dxa"/>
          </w:tcPr>
          <w:p w14:paraId="3851BCA6" w14:textId="77777777" w:rsidR="008C1396" w:rsidRPr="00A57787" w:rsidRDefault="005638EE" w:rsidP="005638EE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57787">
              <w:rPr>
                <w:rFonts w:ascii="Calibri" w:eastAsia="Calibri" w:hAnsi="Calibri" w:cs="Calibri"/>
                <w:b/>
                <w:sz w:val="20"/>
                <w:szCs w:val="20"/>
                <w:lang w:val="cs-CZ"/>
              </w:rPr>
              <w:t>Část Systému / služba</w:t>
            </w:r>
          </w:p>
        </w:tc>
        <w:tc>
          <w:tcPr>
            <w:tcW w:w="1901" w:type="dxa"/>
          </w:tcPr>
          <w:p w14:paraId="32BEECF8" w14:textId="77777777" w:rsidR="008C1396" w:rsidRPr="00A57787" w:rsidRDefault="005638EE" w:rsidP="00A57787">
            <w:pPr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57787">
              <w:rPr>
                <w:rFonts w:ascii="Calibri" w:eastAsia="Calibri" w:hAnsi="Calibri" w:cs="Calibri"/>
                <w:b/>
                <w:sz w:val="20"/>
                <w:szCs w:val="20"/>
                <w:lang w:val="cs-CZ"/>
              </w:rPr>
              <w:t>Režim (24×7×365 / 5×10)</w:t>
            </w:r>
          </w:p>
        </w:tc>
        <w:tc>
          <w:tcPr>
            <w:tcW w:w="2160" w:type="dxa"/>
          </w:tcPr>
          <w:p w14:paraId="6195B691" w14:textId="77777777" w:rsidR="008C1396" w:rsidRPr="00A57787" w:rsidRDefault="005638EE" w:rsidP="005638EE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57787">
              <w:rPr>
                <w:rFonts w:ascii="Calibri" w:eastAsia="Calibri" w:hAnsi="Calibri" w:cs="Calibri"/>
                <w:b/>
                <w:sz w:val="20"/>
                <w:szCs w:val="20"/>
                <w:lang w:val="cs-CZ"/>
              </w:rPr>
              <w:t>Poznámka</w:t>
            </w:r>
          </w:p>
        </w:tc>
      </w:tr>
      <w:tr w:rsidR="008C1396" w:rsidRPr="0062321F" w14:paraId="716E2347" w14:textId="77777777" w:rsidTr="00386FF0">
        <w:trPr>
          <w:jc w:val="center"/>
        </w:trPr>
        <w:tc>
          <w:tcPr>
            <w:tcW w:w="2160" w:type="dxa"/>
          </w:tcPr>
          <w:p w14:paraId="090AFE32" w14:textId="77777777" w:rsidR="008C1396" w:rsidRPr="00A57787" w:rsidRDefault="005638EE" w:rsidP="005638EE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57787">
              <w:rPr>
                <w:rFonts w:ascii="Calibri" w:eastAsia="Calibri" w:hAnsi="Calibri" w:cs="Calibri"/>
                <w:sz w:val="20"/>
                <w:szCs w:val="20"/>
                <w:lang w:val="cs-CZ"/>
              </w:rPr>
              <w:t>1</w:t>
            </w:r>
          </w:p>
        </w:tc>
        <w:tc>
          <w:tcPr>
            <w:tcW w:w="2419" w:type="dxa"/>
          </w:tcPr>
          <w:p w14:paraId="19E45316" w14:textId="77777777" w:rsidR="008C1396" w:rsidRDefault="00386FF0" w:rsidP="00386FF0">
            <w:pPr>
              <w:pStyle w:val="Odstavecseseznamem"/>
              <w:numPr>
                <w:ilvl w:val="0"/>
                <w:numId w:val="23"/>
              </w:num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sz w:val="20"/>
                <w:szCs w:val="20"/>
                <w:lang w:val="cs-CZ"/>
              </w:rPr>
              <w:t>Lůžkové oddělení</w:t>
            </w:r>
          </w:p>
          <w:p w14:paraId="23B8B1DE" w14:textId="77777777" w:rsidR="00386FF0" w:rsidRDefault="00386FF0" w:rsidP="00386FF0">
            <w:pPr>
              <w:pStyle w:val="Odstavecseseznamem"/>
              <w:numPr>
                <w:ilvl w:val="0"/>
                <w:numId w:val="23"/>
              </w:num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sz w:val="20"/>
                <w:szCs w:val="20"/>
                <w:lang w:val="cs-CZ"/>
              </w:rPr>
              <w:t>Nežádoucí události</w:t>
            </w:r>
          </w:p>
          <w:p w14:paraId="5E00D3F8" w14:textId="77777777" w:rsidR="00386FF0" w:rsidRDefault="00386FF0" w:rsidP="00386FF0">
            <w:pPr>
              <w:pStyle w:val="Odstavecseseznamem"/>
              <w:numPr>
                <w:ilvl w:val="0"/>
                <w:numId w:val="23"/>
              </w:num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sz w:val="20"/>
                <w:szCs w:val="20"/>
                <w:lang w:val="cs-CZ"/>
              </w:rPr>
              <w:t>Psychiatrická ordinace</w:t>
            </w:r>
          </w:p>
          <w:p w14:paraId="05C689ED" w14:textId="18312AC1" w:rsidR="00386FF0" w:rsidRPr="00386FF0" w:rsidRDefault="00386FF0" w:rsidP="00386FF0">
            <w:pPr>
              <w:pStyle w:val="Odstavecseseznamem"/>
              <w:numPr>
                <w:ilvl w:val="0"/>
                <w:numId w:val="23"/>
              </w:num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sz w:val="20"/>
                <w:szCs w:val="20"/>
                <w:lang w:val="cs-CZ"/>
              </w:rPr>
              <w:t>Výstupní zprávy</w:t>
            </w:r>
          </w:p>
        </w:tc>
        <w:tc>
          <w:tcPr>
            <w:tcW w:w="1901" w:type="dxa"/>
          </w:tcPr>
          <w:p w14:paraId="2CA600B2" w14:textId="73556F00" w:rsidR="008C1396" w:rsidRPr="00A57787" w:rsidRDefault="005638EE" w:rsidP="00A57787">
            <w:pPr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57787">
              <w:rPr>
                <w:rFonts w:ascii="Calibri" w:eastAsia="Calibri" w:hAnsi="Calibri" w:cs="Calibri"/>
                <w:sz w:val="20"/>
                <w:szCs w:val="20"/>
                <w:lang w:val="cs-CZ"/>
              </w:rPr>
              <w:t>24×7×365</w:t>
            </w:r>
          </w:p>
        </w:tc>
        <w:tc>
          <w:tcPr>
            <w:tcW w:w="2160" w:type="dxa"/>
          </w:tcPr>
          <w:p w14:paraId="77757DF5" w14:textId="77777777" w:rsidR="008C1396" w:rsidRPr="00A57787" w:rsidRDefault="008C1396" w:rsidP="005638EE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</w:tr>
      <w:tr w:rsidR="008C1396" w:rsidRPr="005638EE" w14:paraId="439876EF" w14:textId="77777777" w:rsidTr="00386FF0">
        <w:trPr>
          <w:jc w:val="center"/>
        </w:trPr>
        <w:tc>
          <w:tcPr>
            <w:tcW w:w="2160" w:type="dxa"/>
          </w:tcPr>
          <w:p w14:paraId="4AC8AEE7" w14:textId="70B6FDE5" w:rsidR="008C1396" w:rsidRPr="00A57787" w:rsidRDefault="00386FF0" w:rsidP="005638EE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sz w:val="20"/>
                <w:szCs w:val="20"/>
                <w:lang w:val="cs-CZ"/>
              </w:rPr>
              <w:lastRenderedPageBreak/>
              <w:t>2</w:t>
            </w:r>
          </w:p>
        </w:tc>
        <w:tc>
          <w:tcPr>
            <w:tcW w:w="2419" w:type="dxa"/>
          </w:tcPr>
          <w:p w14:paraId="4EECD141" w14:textId="77777777" w:rsidR="008C1396" w:rsidRDefault="00386FF0" w:rsidP="00386FF0">
            <w:pPr>
              <w:pStyle w:val="Odstavecseseznamem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sz w:val="20"/>
                <w:szCs w:val="20"/>
                <w:lang w:val="cs-CZ"/>
              </w:rPr>
              <w:t>Centrální příjem</w:t>
            </w:r>
          </w:p>
          <w:p w14:paraId="52FC418E" w14:textId="77777777" w:rsidR="00386FF0" w:rsidRDefault="00386FF0" w:rsidP="00386FF0">
            <w:pPr>
              <w:pStyle w:val="Odstavecseseznamem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sz w:val="20"/>
                <w:szCs w:val="20"/>
                <w:lang w:val="cs-CZ"/>
              </w:rPr>
              <w:t>Depozita</w:t>
            </w:r>
          </w:p>
          <w:p w14:paraId="092AEF44" w14:textId="77777777" w:rsidR="00386FF0" w:rsidRDefault="00386FF0" w:rsidP="00386FF0">
            <w:pPr>
              <w:pStyle w:val="Odstavecseseznamem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sz w:val="20"/>
                <w:szCs w:val="20"/>
                <w:lang w:val="cs-CZ"/>
              </w:rPr>
              <w:t>eNeschopenka</w:t>
            </w:r>
          </w:p>
          <w:p w14:paraId="46008AB1" w14:textId="77777777" w:rsidR="00386FF0" w:rsidRDefault="00386FF0" w:rsidP="00386FF0">
            <w:pPr>
              <w:pStyle w:val="Odstavecseseznamem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sz w:val="20"/>
                <w:szCs w:val="20"/>
                <w:lang w:val="cs-CZ"/>
              </w:rPr>
              <w:t>eRecept</w:t>
            </w:r>
          </w:p>
          <w:p w14:paraId="143D1D6A" w14:textId="77777777" w:rsidR="00386FF0" w:rsidRDefault="00386FF0" w:rsidP="00386FF0">
            <w:pPr>
              <w:pStyle w:val="Odstavecseseznamem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sz w:val="20"/>
                <w:szCs w:val="20"/>
                <w:lang w:val="cs-CZ"/>
              </w:rPr>
              <w:t>Evidence pacientů</w:t>
            </w:r>
          </w:p>
          <w:p w14:paraId="00C6F98C" w14:textId="77777777" w:rsidR="00386FF0" w:rsidRDefault="00386FF0" w:rsidP="00386FF0">
            <w:pPr>
              <w:pStyle w:val="Odstavecseseznamem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sz w:val="20"/>
                <w:szCs w:val="20"/>
                <w:lang w:val="cs-CZ"/>
              </w:rPr>
              <w:t>Kartotéka</w:t>
            </w:r>
          </w:p>
          <w:p w14:paraId="25203914" w14:textId="77777777" w:rsidR="00386FF0" w:rsidRDefault="00386FF0" w:rsidP="00386FF0">
            <w:pPr>
              <w:pStyle w:val="Odstavecseseznamem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sz w:val="20"/>
                <w:szCs w:val="20"/>
                <w:lang w:val="cs-CZ"/>
              </w:rPr>
              <w:t>Laboratoř – zápi/doručení</w:t>
            </w:r>
          </w:p>
          <w:p w14:paraId="729FEB17" w14:textId="77777777" w:rsidR="00386FF0" w:rsidRDefault="00386FF0" w:rsidP="00386FF0">
            <w:pPr>
              <w:pStyle w:val="Odstavecseseznamem"/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sz w:val="20"/>
                <w:szCs w:val="20"/>
                <w:lang w:val="cs-CZ"/>
              </w:rPr>
              <w:t>Ochranné léčení</w:t>
            </w:r>
          </w:p>
          <w:p w14:paraId="1270A4B4" w14:textId="77777777" w:rsidR="00386FF0" w:rsidRDefault="00386FF0" w:rsidP="00386FF0">
            <w:pPr>
              <w:pStyle w:val="Odstavecseseznamem"/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sz w:val="20"/>
                <w:szCs w:val="20"/>
                <w:lang w:val="cs-CZ"/>
              </w:rPr>
              <w:t>Psycholog</w:t>
            </w:r>
          </w:p>
          <w:p w14:paraId="73FC0026" w14:textId="77777777" w:rsidR="00386FF0" w:rsidRDefault="00386FF0" w:rsidP="00386FF0">
            <w:pPr>
              <w:pStyle w:val="Odstavecseseznamem"/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sz w:val="20"/>
                <w:szCs w:val="20"/>
                <w:lang w:val="cs-CZ"/>
              </w:rPr>
              <w:t>Přijímací kancelář</w:t>
            </w:r>
          </w:p>
          <w:p w14:paraId="4CC90342" w14:textId="77777777" w:rsidR="00386FF0" w:rsidRDefault="00386FF0" w:rsidP="00386FF0">
            <w:pPr>
              <w:pStyle w:val="Odstavecseseznamem"/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sz w:val="20"/>
                <w:szCs w:val="20"/>
                <w:lang w:val="cs-CZ"/>
              </w:rPr>
              <w:t>Sociální sestra</w:t>
            </w:r>
          </w:p>
          <w:p w14:paraId="3D397876" w14:textId="77777777" w:rsidR="00386FF0" w:rsidRDefault="00386FF0" w:rsidP="00386FF0">
            <w:pPr>
              <w:pStyle w:val="Odstavecseseznamem"/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sz w:val="20"/>
                <w:szCs w:val="20"/>
                <w:lang w:val="cs-CZ"/>
              </w:rPr>
              <w:t>Správa databáze</w:t>
            </w:r>
          </w:p>
          <w:p w14:paraId="0FEAC1EA" w14:textId="76EC7F47" w:rsidR="00386FF0" w:rsidRPr="00386FF0" w:rsidRDefault="00386FF0" w:rsidP="00386FF0">
            <w:pPr>
              <w:pStyle w:val="Odstavecseseznamem"/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sz w:val="20"/>
                <w:szCs w:val="20"/>
                <w:lang w:val="cs-CZ"/>
              </w:rPr>
              <w:t>Vyúčtování</w:t>
            </w:r>
          </w:p>
        </w:tc>
        <w:tc>
          <w:tcPr>
            <w:tcW w:w="1901" w:type="dxa"/>
          </w:tcPr>
          <w:p w14:paraId="3C1DFA5C" w14:textId="77777777" w:rsidR="008C1396" w:rsidRPr="005638EE" w:rsidRDefault="005638EE" w:rsidP="005638EE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57787">
              <w:rPr>
                <w:rFonts w:ascii="Calibri" w:eastAsia="Calibri" w:hAnsi="Calibri" w:cs="Calibri"/>
                <w:sz w:val="20"/>
                <w:szCs w:val="20"/>
                <w:lang w:val="cs-CZ"/>
              </w:rPr>
              <w:t>5×10</w:t>
            </w:r>
          </w:p>
        </w:tc>
        <w:tc>
          <w:tcPr>
            <w:tcW w:w="2160" w:type="dxa"/>
          </w:tcPr>
          <w:p w14:paraId="651A78C8" w14:textId="77777777" w:rsidR="008C1396" w:rsidRPr="005638EE" w:rsidRDefault="008C1396" w:rsidP="005638EE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</w:tr>
    </w:tbl>
    <w:p w14:paraId="4B178657" w14:textId="77777777" w:rsidR="008C1396" w:rsidRPr="005638EE" w:rsidRDefault="008C1396" w:rsidP="005638EE">
      <w:pPr>
        <w:jc w:val="both"/>
        <w:rPr>
          <w:rFonts w:ascii="Calibri" w:hAnsi="Calibri" w:cs="Calibri"/>
          <w:sz w:val="20"/>
          <w:szCs w:val="20"/>
          <w:lang w:val="cs-CZ"/>
        </w:rPr>
      </w:pPr>
    </w:p>
    <w:p w14:paraId="60899770" w14:textId="77777777" w:rsidR="008C1396" w:rsidRPr="005638EE" w:rsidRDefault="005638EE" w:rsidP="005638EE">
      <w:pPr>
        <w:pStyle w:val="Nadpis2"/>
        <w:jc w:val="both"/>
        <w:rPr>
          <w:rFonts w:ascii="Calibri" w:hAnsi="Calibri" w:cs="Calibri"/>
          <w:sz w:val="24"/>
          <w:szCs w:val="24"/>
          <w:lang w:val="cs-CZ"/>
        </w:rPr>
      </w:pPr>
      <w:r w:rsidRPr="005638EE">
        <w:rPr>
          <w:rFonts w:ascii="Calibri" w:eastAsia="Calibri" w:hAnsi="Calibri" w:cs="Calibri"/>
          <w:sz w:val="20"/>
          <w:szCs w:val="24"/>
          <w:lang w:val="cs-CZ"/>
        </w:rPr>
        <w:t>4.2 Rozšířená podpora – hodinový rámec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8C1396" w:rsidRPr="005638EE" w14:paraId="734D330C" w14:textId="77777777">
        <w:trPr>
          <w:jc w:val="center"/>
        </w:trPr>
        <w:tc>
          <w:tcPr>
            <w:tcW w:w="4320" w:type="dxa"/>
          </w:tcPr>
          <w:p w14:paraId="198389BE" w14:textId="77777777" w:rsidR="008C1396" w:rsidRPr="005638EE" w:rsidRDefault="005638EE" w:rsidP="005638EE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5638EE">
              <w:rPr>
                <w:rFonts w:ascii="Calibri" w:eastAsia="Calibri" w:hAnsi="Calibri" w:cs="Calibri"/>
                <w:b/>
                <w:sz w:val="20"/>
                <w:szCs w:val="20"/>
                <w:lang w:val="cs-CZ"/>
              </w:rPr>
              <w:t>Parametr</w:t>
            </w:r>
          </w:p>
        </w:tc>
        <w:tc>
          <w:tcPr>
            <w:tcW w:w="4320" w:type="dxa"/>
          </w:tcPr>
          <w:p w14:paraId="664800A2" w14:textId="77777777" w:rsidR="008C1396" w:rsidRPr="005638EE" w:rsidRDefault="005638EE" w:rsidP="005638EE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5638EE">
              <w:rPr>
                <w:rFonts w:ascii="Calibri" w:eastAsia="Calibri" w:hAnsi="Calibri" w:cs="Calibri"/>
                <w:b/>
                <w:sz w:val="20"/>
                <w:szCs w:val="20"/>
                <w:lang w:val="cs-CZ"/>
              </w:rPr>
              <w:t>Hodnota</w:t>
            </w:r>
          </w:p>
        </w:tc>
      </w:tr>
      <w:tr w:rsidR="008C1396" w:rsidRPr="005638EE" w14:paraId="3E27C8AE" w14:textId="77777777">
        <w:trPr>
          <w:jc w:val="center"/>
        </w:trPr>
        <w:tc>
          <w:tcPr>
            <w:tcW w:w="4320" w:type="dxa"/>
          </w:tcPr>
          <w:p w14:paraId="73AC3849" w14:textId="77777777" w:rsidR="008C1396" w:rsidRPr="005638EE" w:rsidRDefault="005638EE" w:rsidP="005638EE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5638EE">
              <w:rPr>
                <w:rFonts w:ascii="Calibri" w:eastAsia="Calibri" w:hAnsi="Calibri" w:cs="Calibri"/>
                <w:sz w:val="20"/>
                <w:szCs w:val="20"/>
                <w:lang w:val="cs-CZ"/>
              </w:rPr>
              <w:t>Počet hodin pro celý Systém / 1 kalendářní čtvrtletí</w:t>
            </w:r>
          </w:p>
        </w:tc>
        <w:tc>
          <w:tcPr>
            <w:tcW w:w="4320" w:type="dxa"/>
          </w:tcPr>
          <w:p w14:paraId="30F83C23" w14:textId="77777777" w:rsidR="008C1396" w:rsidRPr="005638EE" w:rsidRDefault="005638EE" w:rsidP="005638EE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5638EE">
              <w:rPr>
                <w:rFonts w:ascii="Calibri" w:eastAsia="Calibri" w:hAnsi="Calibri" w:cs="Calibri"/>
                <w:sz w:val="20"/>
                <w:szCs w:val="20"/>
                <w:lang w:val="cs-CZ"/>
              </w:rPr>
              <w:t>210</w:t>
            </w:r>
          </w:p>
        </w:tc>
      </w:tr>
    </w:tbl>
    <w:p w14:paraId="174A9D5F" w14:textId="77777777" w:rsidR="008C1396" w:rsidRPr="005638EE" w:rsidRDefault="008C1396" w:rsidP="005638EE">
      <w:pPr>
        <w:jc w:val="both"/>
        <w:rPr>
          <w:rFonts w:ascii="Calibri" w:hAnsi="Calibri" w:cs="Calibri"/>
          <w:sz w:val="20"/>
          <w:szCs w:val="20"/>
          <w:lang w:val="cs-CZ"/>
        </w:rPr>
      </w:pPr>
    </w:p>
    <w:p w14:paraId="2483F70B" w14:textId="77777777" w:rsidR="008C1396" w:rsidRPr="005638EE" w:rsidRDefault="005638EE" w:rsidP="005638EE">
      <w:pPr>
        <w:pStyle w:val="Nadpis1"/>
        <w:jc w:val="both"/>
        <w:rPr>
          <w:rFonts w:ascii="Calibri" w:hAnsi="Calibri" w:cs="Calibri"/>
          <w:sz w:val="24"/>
          <w:szCs w:val="24"/>
          <w:lang w:val="cs-CZ"/>
        </w:rPr>
      </w:pPr>
      <w:r w:rsidRPr="005638EE">
        <w:rPr>
          <w:rFonts w:ascii="Calibri" w:eastAsia="Calibri" w:hAnsi="Calibri" w:cs="Calibri"/>
          <w:sz w:val="22"/>
          <w:szCs w:val="24"/>
          <w:lang w:val="cs-CZ"/>
        </w:rPr>
        <w:t>5 Místa plnění</w:t>
      </w:r>
    </w:p>
    <w:p w14:paraId="75A916F1" w14:textId="77777777" w:rsidR="008C1396" w:rsidRPr="005638EE" w:rsidRDefault="005638EE" w:rsidP="005638EE">
      <w:pPr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Místo plnění servisních služeb je stanoveno v čl. 3 Smlouvy. Není-li sjednáno jinak, služby jsou poskytovány přednostně vzdáleným přístupem; zásahy na místě probíhají v součinnosti s Objednatelem dle čl. 7 Smlouvy.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C1396" w:rsidRPr="0062321F" w14:paraId="233FC16C" w14:textId="77777777">
        <w:trPr>
          <w:jc w:val="center"/>
        </w:trPr>
        <w:tc>
          <w:tcPr>
            <w:tcW w:w="2880" w:type="dxa"/>
          </w:tcPr>
          <w:p w14:paraId="72E2135C" w14:textId="77777777" w:rsidR="008C1396" w:rsidRPr="0062321F" w:rsidRDefault="005638EE" w:rsidP="005638EE">
            <w:pPr>
              <w:jc w:val="both"/>
              <w:rPr>
                <w:rFonts w:ascii="Calibri" w:hAnsi="Calibri" w:cs="Calibri"/>
                <w:sz w:val="20"/>
                <w:szCs w:val="20"/>
                <w:highlight w:val="red"/>
                <w:lang w:val="cs-CZ"/>
              </w:rPr>
            </w:pPr>
            <w:r w:rsidRPr="00B74BC7">
              <w:rPr>
                <w:rFonts w:ascii="Calibri" w:eastAsia="Calibri" w:hAnsi="Calibri" w:cs="Calibri"/>
                <w:b/>
                <w:sz w:val="20"/>
                <w:szCs w:val="20"/>
                <w:lang w:val="cs-CZ"/>
              </w:rPr>
              <w:t>Místo</w:t>
            </w:r>
          </w:p>
        </w:tc>
        <w:tc>
          <w:tcPr>
            <w:tcW w:w="2880" w:type="dxa"/>
          </w:tcPr>
          <w:p w14:paraId="660D9B58" w14:textId="77777777" w:rsidR="008C1396" w:rsidRPr="0062321F" w:rsidRDefault="005638EE" w:rsidP="005638EE">
            <w:pPr>
              <w:jc w:val="both"/>
              <w:rPr>
                <w:rFonts w:ascii="Calibri" w:hAnsi="Calibri" w:cs="Calibri"/>
                <w:sz w:val="20"/>
                <w:szCs w:val="20"/>
                <w:highlight w:val="red"/>
                <w:lang w:val="cs-CZ"/>
              </w:rPr>
            </w:pPr>
            <w:r w:rsidRPr="00B74BC7">
              <w:rPr>
                <w:rFonts w:ascii="Calibri" w:eastAsia="Calibri" w:hAnsi="Calibri" w:cs="Calibri"/>
                <w:b/>
                <w:sz w:val="20"/>
                <w:szCs w:val="20"/>
                <w:lang w:val="cs-CZ"/>
              </w:rPr>
              <w:t>Adresa</w:t>
            </w:r>
          </w:p>
        </w:tc>
        <w:tc>
          <w:tcPr>
            <w:tcW w:w="2880" w:type="dxa"/>
          </w:tcPr>
          <w:p w14:paraId="330D609A" w14:textId="77777777" w:rsidR="008C1396" w:rsidRPr="00A57787" w:rsidRDefault="005638EE" w:rsidP="005638EE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57787">
              <w:rPr>
                <w:rFonts w:ascii="Calibri" w:eastAsia="Calibri" w:hAnsi="Calibri" w:cs="Calibri"/>
                <w:b/>
                <w:sz w:val="20"/>
                <w:szCs w:val="20"/>
                <w:lang w:val="cs-CZ"/>
              </w:rPr>
              <w:t>Předmět realizace</w:t>
            </w:r>
          </w:p>
        </w:tc>
      </w:tr>
      <w:tr w:rsidR="008C1396" w:rsidRPr="005638EE" w14:paraId="432C5EEA" w14:textId="77777777">
        <w:trPr>
          <w:jc w:val="center"/>
        </w:trPr>
        <w:tc>
          <w:tcPr>
            <w:tcW w:w="2880" w:type="dxa"/>
          </w:tcPr>
          <w:p w14:paraId="7D7B2B4D" w14:textId="77777777" w:rsidR="008C1396" w:rsidRDefault="00B74BC7" w:rsidP="005638EE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B74BC7">
              <w:rPr>
                <w:rFonts w:ascii="Calibri" w:hAnsi="Calibri" w:cs="Calibri"/>
                <w:sz w:val="20"/>
                <w:szCs w:val="20"/>
                <w:lang w:val="cs-CZ"/>
              </w:rPr>
              <w:t>Psychiatrická léčebna Lnáře, p.o.</w:t>
            </w:r>
          </w:p>
          <w:p w14:paraId="6E3A00DB" w14:textId="77777777" w:rsidR="00A57787" w:rsidRDefault="00A57787" w:rsidP="005638EE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048B4F3E" w14:textId="77777777" w:rsidR="00A57787" w:rsidRDefault="00A57787" w:rsidP="005638EE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57787">
              <w:rPr>
                <w:rFonts w:ascii="Calibri" w:hAnsi="Calibri" w:cs="Calibri"/>
                <w:sz w:val="20"/>
                <w:szCs w:val="20"/>
                <w:lang w:val="cs-CZ"/>
              </w:rPr>
              <w:t xml:space="preserve">Psychiatrická ambulance </w:t>
            </w:r>
            <w:r>
              <w:rPr>
                <w:rFonts w:ascii="Calibri" w:hAnsi="Calibri" w:cs="Calibri"/>
                <w:sz w:val="20"/>
                <w:szCs w:val="20"/>
                <w:lang w:val="cs-CZ"/>
              </w:rPr>
              <w:t>B</w:t>
            </w:r>
            <w:r w:rsidRPr="00A57787">
              <w:rPr>
                <w:rFonts w:ascii="Calibri" w:hAnsi="Calibri" w:cs="Calibri"/>
                <w:sz w:val="20"/>
                <w:szCs w:val="20"/>
                <w:lang w:val="cs-CZ"/>
              </w:rPr>
              <w:t>latná</w:t>
            </w:r>
          </w:p>
          <w:p w14:paraId="060005C3" w14:textId="77777777" w:rsidR="00A57787" w:rsidRDefault="00A57787" w:rsidP="005638EE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5FEC1F07" w14:textId="49E9BD77" w:rsidR="00A57787" w:rsidRPr="0062321F" w:rsidRDefault="00A57787" w:rsidP="00A57787">
            <w:pPr>
              <w:rPr>
                <w:rFonts w:ascii="Calibri" w:hAnsi="Calibri" w:cs="Calibri"/>
                <w:sz w:val="20"/>
                <w:szCs w:val="20"/>
                <w:highlight w:val="red"/>
                <w:lang w:val="cs-CZ"/>
              </w:rPr>
            </w:pPr>
            <w:r w:rsidRPr="00A57787">
              <w:rPr>
                <w:rFonts w:ascii="Calibri" w:hAnsi="Calibri" w:cs="Calibri"/>
                <w:sz w:val="20"/>
                <w:szCs w:val="20"/>
                <w:lang w:val="cs-CZ"/>
              </w:rPr>
              <w:t>Psychiatrická</w:t>
            </w:r>
            <w:r>
              <w:rPr>
                <w:rFonts w:ascii="Calibri" w:hAnsi="Calibri" w:cs="Calibri"/>
                <w:sz w:val="20"/>
                <w:szCs w:val="20"/>
                <w:lang w:val="cs-CZ"/>
              </w:rPr>
              <w:t xml:space="preserve"> </w:t>
            </w:r>
            <w:r w:rsidRPr="00A57787">
              <w:rPr>
                <w:rFonts w:ascii="Calibri" w:hAnsi="Calibri" w:cs="Calibri"/>
                <w:sz w:val="20"/>
                <w:szCs w:val="20"/>
                <w:lang w:val="cs-CZ"/>
              </w:rPr>
              <w:t>ambulance Strakonice</w:t>
            </w:r>
          </w:p>
        </w:tc>
        <w:tc>
          <w:tcPr>
            <w:tcW w:w="2880" w:type="dxa"/>
          </w:tcPr>
          <w:p w14:paraId="527CB045" w14:textId="77777777" w:rsidR="00B74BC7" w:rsidRDefault="00B74BC7" w:rsidP="005638EE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B74BC7">
              <w:rPr>
                <w:rFonts w:ascii="Calibri" w:hAnsi="Calibri" w:cs="Calibri"/>
                <w:sz w:val="20"/>
                <w:szCs w:val="20"/>
                <w:lang w:val="cs-CZ"/>
              </w:rPr>
              <w:t>Lnáře 16</w:t>
            </w:r>
            <w:r w:rsidR="00A57787">
              <w:rPr>
                <w:rFonts w:ascii="Calibri" w:hAnsi="Calibri" w:cs="Calibri"/>
                <w:sz w:val="20"/>
                <w:szCs w:val="20"/>
                <w:lang w:val="cs-CZ"/>
              </w:rPr>
              <w:t xml:space="preserve">, </w:t>
            </w:r>
            <w:r w:rsidRPr="00B74BC7">
              <w:rPr>
                <w:rFonts w:ascii="Calibri" w:hAnsi="Calibri" w:cs="Calibri"/>
                <w:sz w:val="20"/>
                <w:szCs w:val="20"/>
                <w:lang w:val="cs-CZ"/>
              </w:rPr>
              <w:t>387 42 Lnáře</w:t>
            </w:r>
          </w:p>
          <w:p w14:paraId="05F9B14D" w14:textId="77777777" w:rsidR="00A57787" w:rsidRDefault="00A57787" w:rsidP="005638EE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201AD241" w14:textId="77777777" w:rsidR="00A57787" w:rsidRDefault="00A57787" w:rsidP="005638EE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sz w:val="20"/>
                <w:szCs w:val="20"/>
                <w:lang w:val="cs-CZ"/>
              </w:rPr>
              <w:t>Zahradnická 1078, 388 01</w:t>
            </w:r>
          </w:p>
          <w:p w14:paraId="7B352390" w14:textId="77777777" w:rsidR="00A57787" w:rsidRDefault="00A57787" w:rsidP="005638EE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006F44BC" w14:textId="62B63EBC" w:rsidR="00A57787" w:rsidRPr="00A57787" w:rsidRDefault="00A57787" w:rsidP="005638EE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sz w:val="20"/>
                <w:szCs w:val="20"/>
                <w:lang w:val="cs-CZ"/>
              </w:rPr>
              <w:t>Radomyšlská 336, 386 01</w:t>
            </w:r>
          </w:p>
        </w:tc>
        <w:tc>
          <w:tcPr>
            <w:tcW w:w="2880" w:type="dxa"/>
          </w:tcPr>
          <w:p w14:paraId="47AC9712" w14:textId="77777777" w:rsidR="008C1396" w:rsidRPr="00A57787" w:rsidRDefault="005638EE" w:rsidP="005638EE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57787">
              <w:rPr>
                <w:rFonts w:ascii="Calibri" w:eastAsia="Calibri" w:hAnsi="Calibri" w:cs="Calibri"/>
                <w:sz w:val="20"/>
                <w:szCs w:val="20"/>
                <w:lang w:val="cs-CZ"/>
              </w:rPr>
              <w:t>Poskytování servisních služeb pro Systém a technologie umístěné v lokalitě Objednatele; předávání výstupů služeb.</w:t>
            </w:r>
          </w:p>
        </w:tc>
      </w:tr>
    </w:tbl>
    <w:p w14:paraId="1841FFFE" w14:textId="77777777" w:rsidR="008C1396" w:rsidRPr="005638EE" w:rsidRDefault="008C1396" w:rsidP="005638EE">
      <w:pPr>
        <w:jc w:val="both"/>
        <w:rPr>
          <w:rFonts w:ascii="Calibri" w:hAnsi="Calibri" w:cs="Calibri"/>
          <w:sz w:val="20"/>
          <w:szCs w:val="20"/>
          <w:lang w:val="cs-CZ"/>
        </w:rPr>
      </w:pPr>
    </w:p>
    <w:p w14:paraId="3706639A" w14:textId="77777777" w:rsidR="008C1396" w:rsidRPr="005638EE" w:rsidRDefault="005638EE" w:rsidP="005638EE">
      <w:pPr>
        <w:pStyle w:val="Nadpis1"/>
        <w:jc w:val="both"/>
        <w:rPr>
          <w:rFonts w:ascii="Calibri" w:hAnsi="Calibri" w:cs="Calibri"/>
          <w:sz w:val="24"/>
          <w:szCs w:val="24"/>
          <w:lang w:val="cs-CZ"/>
        </w:rPr>
      </w:pPr>
      <w:r w:rsidRPr="005638EE">
        <w:rPr>
          <w:rFonts w:ascii="Calibri" w:eastAsia="Calibri" w:hAnsi="Calibri" w:cs="Calibri"/>
          <w:sz w:val="22"/>
          <w:szCs w:val="24"/>
          <w:lang w:val="cs-CZ"/>
        </w:rPr>
        <w:t>6 Ostatní podmínky</w:t>
      </w:r>
    </w:p>
    <w:p w14:paraId="0B27EADB" w14:textId="77777777" w:rsidR="008C1396" w:rsidRPr="005638EE" w:rsidRDefault="005638EE" w:rsidP="005638EE">
      <w:pPr>
        <w:pStyle w:val="Nadpis2"/>
        <w:jc w:val="both"/>
        <w:rPr>
          <w:rFonts w:ascii="Calibri" w:hAnsi="Calibri" w:cs="Calibri"/>
          <w:sz w:val="24"/>
          <w:szCs w:val="24"/>
          <w:lang w:val="cs-CZ"/>
        </w:rPr>
      </w:pPr>
      <w:r w:rsidRPr="005638EE">
        <w:rPr>
          <w:rFonts w:ascii="Calibri" w:eastAsia="Calibri" w:hAnsi="Calibri" w:cs="Calibri"/>
          <w:sz w:val="20"/>
          <w:szCs w:val="24"/>
          <w:lang w:val="cs-CZ"/>
        </w:rPr>
        <w:t>6.1 Kvalita a provádění služeb</w:t>
      </w:r>
    </w:p>
    <w:p w14:paraId="15699A38" w14:textId="77777777" w:rsidR="008C1396" w:rsidRPr="005638EE" w:rsidRDefault="005638EE" w:rsidP="0062321F">
      <w:pPr>
        <w:pStyle w:val="Seznamsodrkami"/>
        <w:numPr>
          <w:ilvl w:val="0"/>
          <w:numId w:val="19"/>
        </w:numPr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Kvalita služeb bude odpovídat požadavkům Smlouvy, zadávací dokumentace a obecně závazným právním předpisům; technické normy se použijí v rozsahu relevantním pro Systém.</w:t>
      </w:r>
    </w:p>
    <w:p w14:paraId="0F4E14D6" w14:textId="77777777" w:rsidR="008C1396" w:rsidRPr="005638EE" w:rsidRDefault="005638EE" w:rsidP="0062321F">
      <w:pPr>
        <w:pStyle w:val="Seznamsodrkami"/>
        <w:numPr>
          <w:ilvl w:val="0"/>
          <w:numId w:val="19"/>
        </w:numPr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Zhotovitel bude poskytovat služby odborně, s péčí řádného hospodáře a v souladu s účelem Smlouvy; pokud hrozí prodlení nebo zhoršení kvality, bezodkladně o tom informuje Objednatele (čl. 7 Smlouvy).</w:t>
      </w:r>
    </w:p>
    <w:p w14:paraId="41821BF3" w14:textId="77777777" w:rsidR="008C1396" w:rsidRPr="005638EE" w:rsidRDefault="005638EE" w:rsidP="0062321F">
      <w:pPr>
        <w:pStyle w:val="Seznamsodrkami"/>
        <w:numPr>
          <w:ilvl w:val="0"/>
          <w:numId w:val="19"/>
        </w:numPr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Vyšší moc se posuzuje dle čl. 13 Smlouvy / občanského zákoníku; tím nejsou dotčeny povinnosti Zhotovitele přijmout přiměřená opatření kontinuity dle čl. 12.9 Smlouvy.</w:t>
      </w:r>
    </w:p>
    <w:p w14:paraId="37771AAF" w14:textId="77777777" w:rsidR="008C1396" w:rsidRPr="005638EE" w:rsidRDefault="005638EE" w:rsidP="005638EE">
      <w:pPr>
        <w:pStyle w:val="Nadpis2"/>
        <w:jc w:val="both"/>
        <w:rPr>
          <w:rFonts w:ascii="Calibri" w:hAnsi="Calibri" w:cs="Calibri"/>
          <w:sz w:val="24"/>
          <w:szCs w:val="24"/>
          <w:lang w:val="cs-CZ"/>
        </w:rPr>
      </w:pPr>
      <w:r w:rsidRPr="005638EE">
        <w:rPr>
          <w:rFonts w:ascii="Calibri" w:eastAsia="Calibri" w:hAnsi="Calibri" w:cs="Calibri"/>
          <w:sz w:val="20"/>
          <w:szCs w:val="24"/>
          <w:lang w:val="cs-CZ"/>
        </w:rPr>
        <w:lastRenderedPageBreak/>
        <w:t>6.2 Obnova dat, bezpečnost a pravidla pro aktualizace</w:t>
      </w:r>
    </w:p>
    <w:p w14:paraId="6F478A81" w14:textId="77777777" w:rsidR="008C1396" w:rsidRPr="005638EE" w:rsidRDefault="005638EE" w:rsidP="0062321F">
      <w:pPr>
        <w:pStyle w:val="slovanseznam"/>
        <w:numPr>
          <w:ilvl w:val="0"/>
          <w:numId w:val="20"/>
        </w:numPr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Zhotovitel neodpovídá za ztrátu nebo změnu dat způsobenou používáním Systému v rozporu s dokumentací; pokud Zhotovitel zajišťuje zálohování/obnovu dle Smlouvy, provede obnovu ze záloh v souladu s čl. 12 Smlouvy a dohodnutými postupy.</w:t>
      </w:r>
    </w:p>
    <w:p w14:paraId="26997C63" w14:textId="77777777" w:rsidR="008C1396" w:rsidRPr="0062321F" w:rsidRDefault="005638EE" w:rsidP="0062321F">
      <w:pPr>
        <w:pStyle w:val="slovanseznam"/>
        <w:numPr>
          <w:ilvl w:val="0"/>
          <w:numId w:val="20"/>
        </w:numPr>
        <w:jc w:val="both"/>
        <w:rPr>
          <w:rFonts w:ascii="Calibri" w:eastAsia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Před provedením update serverové části Systému (nebo jeho části) zachová Zhotovitel předchozí funkční konfiguraci pro případ potřeby návratu; update podléhá řízení změn dle čl. 12.7 Smlouvy.</w:t>
      </w:r>
    </w:p>
    <w:p w14:paraId="6945AFD0" w14:textId="77777777" w:rsidR="008C1396" w:rsidRPr="0062321F" w:rsidRDefault="005638EE" w:rsidP="0062321F">
      <w:pPr>
        <w:pStyle w:val="slovanseznam"/>
        <w:numPr>
          <w:ilvl w:val="0"/>
          <w:numId w:val="20"/>
        </w:numPr>
        <w:jc w:val="both"/>
        <w:rPr>
          <w:rFonts w:ascii="Calibri" w:eastAsia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Patch management Systému a komponent, které jsou v rozsahu servisních služeb, provádí Zhotovitel v rozsahu sjednaném ve Smlouvě; bezpečnostní incidenty a zranitelnosti se řeší podle čl. 12.8 Smlouvy a SLA dle kapitoly 3.2.2 této přílohy.</w:t>
      </w:r>
    </w:p>
    <w:p w14:paraId="3176B433" w14:textId="77777777" w:rsidR="008C1396" w:rsidRPr="0062321F" w:rsidRDefault="005638EE" w:rsidP="0062321F">
      <w:pPr>
        <w:pStyle w:val="slovanseznam"/>
        <w:numPr>
          <w:ilvl w:val="0"/>
          <w:numId w:val="20"/>
        </w:numPr>
        <w:jc w:val="both"/>
        <w:rPr>
          <w:rFonts w:ascii="Calibri" w:eastAsia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Nové verze a aktualizace budou předány Objednateli k ověření deklarované funkčnosti; instalace v produkčním prostředí proběhne po odsouhlasení Objednatelem, není-li nezbytné bezodkladné nasazení z důvodu bezpečnostního rizika (čl. 12 Smlouvy).</w:t>
      </w:r>
    </w:p>
    <w:p w14:paraId="31EBE91C" w14:textId="77777777" w:rsidR="008C1396" w:rsidRPr="005638EE" w:rsidRDefault="005638EE" w:rsidP="005638EE">
      <w:pPr>
        <w:pStyle w:val="Nadpis2"/>
        <w:jc w:val="both"/>
        <w:rPr>
          <w:rFonts w:ascii="Calibri" w:hAnsi="Calibri" w:cs="Calibri"/>
          <w:sz w:val="24"/>
          <w:szCs w:val="24"/>
          <w:lang w:val="cs-CZ"/>
        </w:rPr>
      </w:pPr>
      <w:r w:rsidRPr="005638EE">
        <w:rPr>
          <w:rFonts w:ascii="Calibri" w:eastAsia="Calibri" w:hAnsi="Calibri" w:cs="Calibri"/>
          <w:sz w:val="20"/>
          <w:szCs w:val="24"/>
          <w:lang w:val="cs-CZ"/>
        </w:rPr>
        <w:t>6.3 Servis prováděný pracovníky Objednatele</w:t>
      </w:r>
    </w:p>
    <w:p w14:paraId="425AB62E" w14:textId="77777777" w:rsidR="008C1396" w:rsidRPr="005638EE" w:rsidRDefault="005638EE" w:rsidP="0062321F">
      <w:pPr>
        <w:pStyle w:val="Seznamsodrkami"/>
        <w:numPr>
          <w:ilvl w:val="0"/>
          <w:numId w:val="21"/>
        </w:numPr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Objednateli může být umožněno provádět drobné servisní úkony vlastními silami při dodržení postupů a doporučení Zhotovitele; rozsah a podmínky se řídí Smlouvou.</w:t>
      </w:r>
    </w:p>
    <w:p w14:paraId="2D0BE8D7" w14:textId="77777777" w:rsidR="008C1396" w:rsidRPr="005638EE" w:rsidRDefault="005638EE" w:rsidP="0062321F">
      <w:pPr>
        <w:pStyle w:val="Seznamsodrkami"/>
        <w:numPr>
          <w:ilvl w:val="0"/>
          <w:numId w:val="21"/>
        </w:numPr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V případě pochybností si pracovník Objednatele vyžádá souhlas Zhotovitele a doporučený postup; souhlas i postup musí být evidován v helpdesku.</w:t>
      </w:r>
    </w:p>
    <w:p w14:paraId="3CF049B0" w14:textId="77777777" w:rsidR="008C1396" w:rsidRPr="005638EE" w:rsidRDefault="005638EE" w:rsidP="0062321F">
      <w:pPr>
        <w:pStyle w:val="Seznamsodrkami"/>
        <w:numPr>
          <w:ilvl w:val="0"/>
          <w:numId w:val="21"/>
        </w:numPr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Objednatel bude evidovat informace o zjištěných závadách a provedených úkonech prostřednictvím helpdesku.</w:t>
      </w:r>
    </w:p>
    <w:p w14:paraId="6947A6A6" w14:textId="77777777" w:rsidR="008C1396" w:rsidRPr="005638EE" w:rsidRDefault="005638EE" w:rsidP="0062321F">
      <w:pPr>
        <w:pStyle w:val="Seznamsodrkami"/>
        <w:numPr>
          <w:ilvl w:val="0"/>
          <w:numId w:val="21"/>
        </w:numPr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Za úkony provedené pracovníky Objednatele nenese Zhotovitel odpovědnost; odstranění závad způsobených takovými zásahy může být účtováno jako rozšířená podpora nebo samostatně dle čl. 4 Smlouvy.</w:t>
      </w:r>
    </w:p>
    <w:p w14:paraId="7CD1139B" w14:textId="77777777" w:rsidR="008C1396" w:rsidRPr="005638EE" w:rsidRDefault="005638EE" w:rsidP="005638EE">
      <w:pPr>
        <w:pStyle w:val="Nadpis2"/>
        <w:jc w:val="both"/>
        <w:rPr>
          <w:rFonts w:ascii="Calibri" w:hAnsi="Calibri" w:cs="Calibri"/>
          <w:sz w:val="24"/>
          <w:szCs w:val="24"/>
          <w:lang w:val="cs-CZ"/>
        </w:rPr>
      </w:pPr>
      <w:r w:rsidRPr="005638EE">
        <w:rPr>
          <w:rFonts w:ascii="Calibri" w:eastAsia="Calibri" w:hAnsi="Calibri" w:cs="Calibri"/>
          <w:sz w:val="20"/>
          <w:szCs w:val="24"/>
          <w:lang w:val="cs-CZ"/>
        </w:rPr>
        <w:t>6.4 Vazba na kybernetickou bezpečnost (ZoKB / vyhl. 410/2025)</w:t>
      </w:r>
    </w:p>
    <w:p w14:paraId="7BEA1153" w14:textId="77777777" w:rsidR="008C1396" w:rsidRPr="005638EE" w:rsidRDefault="005638EE" w:rsidP="005638EE">
      <w:pPr>
        <w:jc w:val="both"/>
        <w:rPr>
          <w:rFonts w:ascii="Calibri" w:hAnsi="Calibri" w:cs="Calibri"/>
          <w:sz w:val="20"/>
          <w:szCs w:val="20"/>
          <w:lang w:val="cs-CZ"/>
        </w:rPr>
      </w:pPr>
      <w:r w:rsidRPr="005638EE">
        <w:rPr>
          <w:rFonts w:ascii="Calibri" w:eastAsia="Calibri" w:hAnsi="Calibri" w:cs="Calibri"/>
          <w:sz w:val="20"/>
          <w:szCs w:val="20"/>
          <w:lang w:val="cs-CZ"/>
        </w:rPr>
        <w:t>Poskytování servisních služeb dle této přílohy musí být realizováno v souladu s čl. 12 Smlouvy (Kybernetická bezpečnost). Ustanovení této přílohy o hlášení incidentů, přístupech, logování, patch managementu, řízení změn, kontinuitě a auditu se vykládají a uplatní společně s čl. 12 Smlouvy; tato příloha upřesňuje provozní parametry (SLA, režimy, postupy), aniž by snižovala úroveň požadovaných bezpečnostních opatření.</w:t>
      </w:r>
    </w:p>
    <w:sectPr w:rsidR="008C1396" w:rsidRPr="005638EE" w:rsidSect="005638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43108" w14:textId="77777777" w:rsidR="00C123B2" w:rsidRDefault="00C123B2" w:rsidP="008B5124">
      <w:pPr>
        <w:spacing w:after="0" w:line="240" w:lineRule="auto"/>
      </w:pPr>
      <w:r>
        <w:separator/>
      </w:r>
    </w:p>
  </w:endnote>
  <w:endnote w:type="continuationSeparator" w:id="0">
    <w:p w14:paraId="01F276FD" w14:textId="77777777" w:rsidR="00C123B2" w:rsidRDefault="00C123B2" w:rsidP="008B5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3B88" w14:textId="77777777" w:rsidR="008B5124" w:rsidRDefault="008B51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E65FB" w14:textId="77777777" w:rsidR="008B5124" w:rsidRDefault="008B51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F55B" w14:textId="77777777" w:rsidR="008B5124" w:rsidRDefault="008B51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9E128" w14:textId="77777777" w:rsidR="00C123B2" w:rsidRDefault="00C123B2" w:rsidP="008B5124">
      <w:pPr>
        <w:spacing w:after="0" w:line="240" w:lineRule="auto"/>
      </w:pPr>
      <w:r>
        <w:separator/>
      </w:r>
    </w:p>
  </w:footnote>
  <w:footnote w:type="continuationSeparator" w:id="0">
    <w:p w14:paraId="38BE4C27" w14:textId="77777777" w:rsidR="00C123B2" w:rsidRDefault="00C123B2" w:rsidP="008B5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E96D" w14:textId="77777777" w:rsidR="008B5124" w:rsidRDefault="008B51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FFEB" w14:textId="57681435" w:rsidR="008B5124" w:rsidRPr="008B5124" w:rsidRDefault="008B5124">
    <w:pPr>
      <w:pStyle w:val="Zhlav"/>
      <w:rPr>
        <w:lang w:val="cs-CZ"/>
      </w:rPr>
    </w:pPr>
    <w:r>
      <w:rPr>
        <w:lang w:val="cs-CZ"/>
      </w:rPr>
      <w:t>Příloha č. 1 Servisní smlouvy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55499" w14:textId="77777777" w:rsidR="008B5124" w:rsidRDefault="008B51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EE60C8"/>
    <w:multiLevelType w:val="hybridMultilevel"/>
    <w:tmpl w:val="8974C2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F4FFF"/>
    <w:multiLevelType w:val="hybridMultilevel"/>
    <w:tmpl w:val="7A127C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351950"/>
    <w:multiLevelType w:val="hybridMultilevel"/>
    <w:tmpl w:val="75F837E4"/>
    <w:lvl w:ilvl="0" w:tplc="D0A62B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E4BCF"/>
    <w:multiLevelType w:val="hybridMultilevel"/>
    <w:tmpl w:val="233E804A"/>
    <w:lvl w:ilvl="0" w:tplc="D0A62B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D2707"/>
    <w:multiLevelType w:val="hybridMultilevel"/>
    <w:tmpl w:val="A1B8A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44A73"/>
    <w:multiLevelType w:val="hybridMultilevel"/>
    <w:tmpl w:val="A8C28D26"/>
    <w:lvl w:ilvl="0" w:tplc="D0A62B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C4A15"/>
    <w:multiLevelType w:val="hybridMultilevel"/>
    <w:tmpl w:val="9B045538"/>
    <w:lvl w:ilvl="0" w:tplc="D0A62B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84CD0"/>
    <w:multiLevelType w:val="hybridMultilevel"/>
    <w:tmpl w:val="FB5C7C0E"/>
    <w:lvl w:ilvl="0" w:tplc="D0A62B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699499">
    <w:abstractNumId w:val="8"/>
  </w:num>
  <w:num w:numId="2" w16cid:durableId="41561330">
    <w:abstractNumId w:val="6"/>
  </w:num>
  <w:num w:numId="3" w16cid:durableId="1231110868">
    <w:abstractNumId w:val="5"/>
  </w:num>
  <w:num w:numId="4" w16cid:durableId="1373113688">
    <w:abstractNumId w:val="4"/>
  </w:num>
  <w:num w:numId="5" w16cid:durableId="797141318">
    <w:abstractNumId w:val="7"/>
  </w:num>
  <w:num w:numId="6" w16cid:durableId="1877965205">
    <w:abstractNumId w:val="3"/>
  </w:num>
  <w:num w:numId="7" w16cid:durableId="1373964534">
    <w:abstractNumId w:val="2"/>
  </w:num>
  <w:num w:numId="8" w16cid:durableId="781075978">
    <w:abstractNumId w:val="1"/>
  </w:num>
  <w:num w:numId="9" w16cid:durableId="728654446">
    <w:abstractNumId w:val="0"/>
  </w:num>
  <w:num w:numId="10" w16cid:durableId="1766421540">
    <w:abstractNumId w:val="7"/>
    <w:lvlOverride w:ilvl="0">
      <w:startOverride w:val="1"/>
    </w:lvlOverride>
  </w:num>
  <w:num w:numId="11" w16cid:durableId="256521041">
    <w:abstractNumId w:val="7"/>
    <w:lvlOverride w:ilvl="0">
      <w:startOverride w:val="1"/>
    </w:lvlOverride>
  </w:num>
  <w:num w:numId="12" w16cid:durableId="716196596">
    <w:abstractNumId w:val="7"/>
    <w:lvlOverride w:ilvl="0">
      <w:startOverride w:val="1"/>
    </w:lvlOverride>
  </w:num>
  <w:num w:numId="13" w16cid:durableId="1503468777">
    <w:abstractNumId w:val="10"/>
  </w:num>
  <w:num w:numId="14" w16cid:durableId="1136338923">
    <w:abstractNumId w:val="7"/>
    <w:lvlOverride w:ilvl="0">
      <w:startOverride w:val="1"/>
    </w:lvlOverride>
  </w:num>
  <w:num w:numId="15" w16cid:durableId="656109834">
    <w:abstractNumId w:val="16"/>
  </w:num>
  <w:num w:numId="16" w16cid:durableId="391194341">
    <w:abstractNumId w:val="12"/>
  </w:num>
  <w:num w:numId="17" w16cid:durableId="1667586859">
    <w:abstractNumId w:val="15"/>
  </w:num>
  <w:num w:numId="18" w16cid:durableId="77144312">
    <w:abstractNumId w:val="15"/>
    <w:lvlOverride w:ilvl="0">
      <w:startOverride w:val="1"/>
    </w:lvlOverride>
  </w:num>
  <w:num w:numId="19" w16cid:durableId="335230510">
    <w:abstractNumId w:val="11"/>
  </w:num>
  <w:num w:numId="20" w16cid:durableId="1776366628">
    <w:abstractNumId w:val="11"/>
    <w:lvlOverride w:ilvl="0">
      <w:startOverride w:val="1"/>
    </w:lvlOverride>
  </w:num>
  <w:num w:numId="21" w16cid:durableId="939530073">
    <w:abstractNumId w:val="14"/>
  </w:num>
  <w:num w:numId="22" w16cid:durableId="836110706">
    <w:abstractNumId w:val="7"/>
  </w:num>
  <w:num w:numId="23" w16cid:durableId="169030676">
    <w:abstractNumId w:val="13"/>
  </w:num>
  <w:num w:numId="24" w16cid:durableId="8633219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6BD2"/>
    <w:rsid w:val="0006063C"/>
    <w:rsid w:val="000B4014"/>
    <w:rsid w:val="0015074B"/>
    <w:rsid w:val="0029639D"/>
    <w:rsid w:val="00326F90"/>
    <w:rsid w:val="00386FF0"/>
    <w:rsid w:val="00471232"/>
    <w:rsid w:val="0050169A"/>
    <w:rsid w:val="005638EE"/>
    <w:rsid w:val="0062321F"/>
    <w:rsid w:val="008B5124"/>
    <w:rsid w:val="008C1396"/>
    <w:rsid w:val="00934664"/>
    <w:rsid w:val="00A57787"/>
    <w:rsid w:val="00AA1D8D"/>
    <w:rsid w:val="00B47730"/>
    <w:rsid w:val="00B74BC7"/>
    <w:rsid w:val="00BA4A92"/>
    <w:rsid w:val="00BB01E8"/>
    <w:rsid w:val="00C123B2"/>
    <w:rsid w:val="00CB0664"/>
    <w:rsid w:val="00EF1073"/>
    <w:rsid w:val="00F5271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26231"/>
  <w14:defaultImageDpi w14:val="300"/>
  <w15:docId w15:val="{08DB580A-0C86-4E60-91DE-5BC194B8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FEEE3B-267A-4E79-B36E-B86209ECF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2029</Words>
  <Characters>11976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office2</cp:lastModifiedBy>
  <cp:revision>2</cp:revision>
  <dcterms:created xsi:type="dcterms:W3CDTF">2026-04-21T11:54:00Z</dcterms:created>
  <dcterms:modified xsi:type="dcterms:W3CDTF">2026-04-21T11:54:00Z</dcterms:modified>
  <cp:category/>
</cp:coreProperties>
</file>