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3A24"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Níže uvedeného dne, měsíce, roku uzavřeli</w:t>
      </w:r>
    </w:p>
    <w:p w14:paraId="46C538DD"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1723628F"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b/>
          <w:sz w:val="24"/>
          <w:szCs w:val="24"/>
          <w:lang w:val="x-none"/>
        </w:rPr>
      </w:pPr>
      <w:r w:rsidRPr="00346BC5">
        <w:rPr>
          <w:rFonts w:ascii="Times New Roman" w:hAnsi="Times New Roman" w:cs="Times New Roman"/>
          <w:b/>
          <w:sz w:val="24"/>
          <w:szCs w:val="24"/>
          <w:lang w:val="x-none"/>
        </w:rPr>
        <w:t>Město Aš</w:t>
      </w:r>
    </w:p>
    <w:p w14:paraId="4388CD7C"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 xml:space="preserve">sídlo: </w:t>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t>Kamenná 473/52, 352 01 Aš</w:t>
      </w:r>
    </w:p>
    <w:p w14:paraId="723FD719"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 xml:space="preserve">IČO: </w:t>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t>00253901</w:t>
      </w:r>
    </w:p>
    <w:p w14:paraId="162BDE1C"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 xml:space="preserve">DIČ: </w:t>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r>
      <w:r w:rsidRPr="00346BC5">
        <w:rPr>
          <w:rFonts w:ascii="Times New Roman" w:hAnsi="Times New Roman" w:cs="Times New Roman"/>
          <w:sz w:val="24"/>
          <w:szCs w:val="24"/>
          <w:lang w:val="x-none"/>
        </w:rPr>
        <w:tab/>
        <w:t>CZ00253901</w:t>
      </w:r>
    </w:p>
    <w:p w14:paraId="2BF48DBF"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telefonické spojení: </w:t>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+420 354 524 211</w:t>
      </w:r>
    </w:p>
    <w:p w14:paraId="5FEEAD5B"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e-mail: </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 xml:space="preserve">podatelna@muas.cz </w:t>
      </w:r>
    </w:p>
    <w:p w14:paraId="627D5526"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bankovní spojení: </w:t>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13371337/0300</w:t>
      </w:r>
    </w:p>
    <w:p w14:paraId="7D386B84"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sidRPr="00346BC5">
        <w:rPr>
          <w:rFonts w:ascii="Times New Roman" w:hAnsi="Times New Roman" w:cs="Times New Roman"/>
          <w:sz w:val="24"/>
          <w:szCs w:val="24"/>
          <w:lang w:val="x-none"/>
        </w:rPr>
        <w:t>ID datové</w:t>
      </w:r>
      <w:r>
        <w:rPr>
          <w:rFonts w:ascii="Times New Roman" w:hAnsi="Times New Roman" w:cs="Times New Roman"/>
          <w:sz w:val="24"/>
          <w:szCs w:val="24"/>
          <w:lang w:val="x-none"/>
        </w:rPr>
        <w:t xml:space="preserve"> schránky: </w:t>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5nubqy8</w:t>
      </w:r>
    </w:p>
    <w:p w14:paraId="7881A98D" w14:textId="6B6F53D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zastoupený: </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sidRPr="00346BC5">
        <w:rPr>
          <w:rFonts w:ascii="Times New Roman" w:hAnsi="Times New Roman" w:cs="Times New Roman"/>
          <w:sz w:val="24"/>
          <w:szCs w:val="24"/>
          <w:lang w:val="x-none"/>
        </w:rPr>
        <w:t xml:space="preserve">Vítězslavem </w:t>
      </w:r>
      <w:proofErr w:type="spellStart"/>
      <w:r w:rsidRPr="00346BC5">
        <w:rPr>
          <w:rFonts w:ascii="Times New Roman" w:hAnsi="Times New Roman" w:cs="Times New Roman"/>
          <w:sz w:val="24"/>
          <w:szCs w:val="24"/>
          <w:lang w:val="x-none"/>
        </w:rPr>
        <w:t>Kokořem</w:t>
      </w:r>
      <w:proofErr w:type="spellEnd"/>
      <w:r w:rsidRPr="00346BC5">
        <w:rPr>
          <w:rFonts w:ascii="Times New Roman" w:hAnsi="Times New Roman" w:cs="Times New Roman"/>
          <w:sz w:val="24"/>
          <w:szCs w:val="24"/>
          <w:lang w:val="x-none"/>
        </w:rPr>
        <w:t>,</w:t>
      </w:r>
      <w:r w:rsidR="00442058">
        <w:rPr>
          <w:rFonts w:ascii="Times New Roman" w:hAnsi="Times New Roman" w:cs="Times New Roman"/>
          <w:sz w:val="24"/>
          <w:szCs w:val="24"/>
        </w:rPr>
        <w:t xml:space="preserve"> MBA,</w:t>
      </w:r>
      <w:r w:rsidRPr="00346BC5">
        <w:rPr>
          <w:rFonts w:ascii="Times New Roman" w:hAnsi="Times New Roman" w:cs="Times New Roman"/>
          <w:sz w:val="24"/>
          <w:szCs w:val="24"/>
          <w:lang w:val="x-none"/>
        </w:rPr>
        <w:t xml:space="preserve"> starostou města </w:t>
      </w:r>
    </w:p>
    <w:p w14:paraId="21527724"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73B16FB9"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(dále jen „poskytovatel“)</w:t>
      </w:r>
    </w:p>
    <w:p w14:paraId="79180FA1"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2B1C8468"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a</w:t>
      </w:r>
    </w:p>
    <w:p w14:paraId="0010596F"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sz w:val="24"/>
          <w:szCs w:val="24"/>
        </w:rPr>
      </w:pPr>
    </w:p>
    <w:p w14:paraId="0E43AE06" w14:textId="77777777" w:rsidR="00987D6E" w:rsidRPr="00346BC5" w:rsidRDefault="00987D6E" w:rsidP="00987D6E">
      <w:pPr>
        <w:widowControl w:val="0"/>
        <w:autoSpaceDE w:val="0"/>
        <w:autoSpaceDN w:val="0"/>
        <w:adjustRightInd w:val="0"/>
        <w:spacing w:after="0" w:line="276" w:lineRule="auto"/>
        <w:rPr>
          <w:rFonts w:ascii="Times New Roman" w:hAnsi="Times New Roman" w:cs="Times New Roman"/>
          <w:b/>
          <w:sz w:val="24"/>
          <w:szCs w:val="24"/>
          <w:lang w:val="x-none"/>
        </w:rPr>
      </w:pPr>
      <w:r w:rsidRPr="00346BC5">
        <w:rPr>
          <w:rFonts w:ascii="Times New Roman" w:hAnsi="Times New Roman" w:cs="Times New Roman"/>
          <w:b/>
          <w:iCs/>
          <w:sz w:val="24"/>
          <w:szCs w:val="24"/>
          <w:lang w:val="x-none"/>
        </w:rPr>
        <w:t>Adrenalinoví sportovci - JUMP-X, z. s.</w:t>
      </w:r>
      <w:r w:rsidRPr="00346BC5">
        <w:rPr>
          <w:rFonts w:ascii="Times New Roman" w:hAnsi="Times New Roman" w:cs="Times New Roman"/>
          <w:b/>
          <w:sz w:val="24"/>
          <w:szCs w:val="24"/>
          <w:lang w:val="x-none"/>
        </w:rPr>
        <w:t xml:space="preserve">, </w:t>
      </w:r>
    </w:p>
    <w:p w14:paraId="5577E695" w14:textId="1DF46C82" w:rsidR="00987D6E" w:rsidRDefault="00987D6E" w:rsidP="00B23F97">
      <w:pPr>
        <w:widowControl w:val="0"/>
        <w:tabs>
          <w:tab w:val="left" w:pos="2835"/>
        </w:tabs>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IČ</w:t>
      </w:r>
      <w:r>
        <w:rPr>
          <w:rFonts w:ascii="Times New Roman" w:hAnsi="Times New Roman" w:cs="Times New Roman"/>
          <w:sz w:val="24"/>
          <w:szCs w:val="24"/>
        </w:rPr>
        <w:t xml:space="preserve">O: </w:t>
      </w:r>
      <w:r w:rsidR="00B23F97">
        <w:rPr>
          <w:rFonts w:ascii="Times New Roman" w:hAnsi="Times New Roman" w:cs="Times New Roman"/>
          <w:sz w:val="24"/>
          <w:szCs w:val="24"/>
        </w:rPr>
        <w:t xml:space="preserve">                                      </w:t>
      </w:r>
      <w:r w:rsidRPr="00346BC5">
        <w:rPr>
          <w:rFonts w:ascii="Times New Roman" w:hAnsi="Times New Roman" w:cs="Times New Roman"/>
          <w:sz w:val="24"/>
          <w:szCs w:val="24"/>
          <w:lang w:val="x-none"/>
        </w:rPr>
        <w:t>28552199</w:t>
      </w:r>
    </w:p>
    <w:p w14:paraId="73D5D7C8" w14:textId="2E2327B1" w:rsidR="00987D6E" w:rsidRDefault="00987D6E" w:rsidP="00987D6E">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lang w:val="x-none"/>
        </w:rPr>
        <w:t>se sídlem</w:t>
      </w:r>
      <w:r w:rsidR="00B23F97">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 </w:t>
      </w:r>
      <w:r w:rsidRPr="00346BC5">
        <w:rPr>
          <w:rFonts w:ascii="Times New Roman" w:hAnsi="Times New Roman" w:cs="Times New Roman"/>
          <w:sz w:val="24"/>
          <w:szCs w:val="24"/>
          <w:lang w:val="x-none"/>
        </w:rPr>
        <w:t>Moravská 746/5, 352 01 Aš</w:t>
      </w:r>
      <w:r>
        <w:rPr>
          <w:rFonts w:ascii="Times New Roman" w:hAnsi="Times New Roman" w:cs="Times New Roman"/>
          <w:sz w:val="24"/>
          <w:szCs w:val="24"/>
        </w:rPr>
        <w:t xml:space="preserve">, </w:t>
      </w:r>
    </w:p>
    <w:p w14:paraId="6DC412BB" w14:textId="1D6C76EF" w:rsidR="00987D6E" w:rsidRDefault="0028326B" w:rsidP="00B23F97">
      <w:pPr>
        <w:widowControl w:val="0"/>
        <w:tabs>
          <w:tab w:val="left" w:pos="2835"/>
        </w:tabs>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zastoupený:  </w:t>
      </w:r>
      <w:r w:rsidR="00B23F97">
        <w:rPr>
          <w:rFonts w:ascii="Times New Roman" w:hAnsi="Times New Roman" w:cs="Times New Roman"/>
          <w:sz w:val="24"/>
          <w:szCs w:val="24"/>
        </w:rPr>
        <w:t xml:space="preserve">                          </w:t>
      </w:r>
      <w:r w:rsidR="0086195F">
        <w:rPr>
          <w:rFonts w:ascii="Times New Roman" w:hAnsi="Times New Roman" w:cs="Times New Roman"/>
          <w:sz w:val="24"/>
          <w:szCs w:val="24"/>
        </w:rPr>
        <w:t>předsedou spolku Adamem Staškem</w:t>
      </w:r>
    </w:p>
    <w:p w14:paraId="160F9289" w14:textId="3E225171" w:rsidR="00987D6E" w:rsidRPr="009C4AD4" w:rsidRDefault="00B23F97" w:rsidP="00987D6E">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lang w:val="x-none"/>
        </w:rPr>
        <w:t>bankovní spojení</w:t>
      </w:r>
      <w:r w:rsidR="0028326B">
        <w:rPr>
          <w:rFonts w:ascii="Times New Roman" w:hAnsi="Times New Roman" w:cs="Times New Roman"/>
          <w:sz w:val="24"/>
          <w:szCs w:val="24"/>
          <w:lang w:val="x-none"/>
        </w:rPr>
        <w:t>:</w:t>
      </w:r>
      <w:r>
        <w:rPr>
          <w:rFonts w:ascii="Times New Roman" w:hAnsi="Times New Roman" w:cs="Times New Roman"/>
          <w:sz w:val="24"/>
          <w:szCs w:val="24"/>
          <w:lang w:val="x-none"/>
        </w:rPr>
        <w:t xml:space="preserve">                  </w:t>
      </w:r>
      <w:r w:rsidR="009C4AD4" w:rsidRPr="009C4AD4">
        <w:rPr>
          <w:rFonts w:ascii="Times New Roman" w:hAnsi="Times New Roman" w:cs="Times New Roman"/>
          <w:sz w:val="24"/>
          <w:szCs w:val="24"/>
        </w:rPr>
        <w:t>1058765027/2700</w:t>
      </w:r>
      <w:r w:rsidR="00987D6E">
        <w:rPr>
          <w:rFonts w:ascii="Times New Roman" w:hAnsi="Times New Roman" w:cs="Times New Roman"/>
          <w:sz w:val="24"/>
          <w:szCs w:val="24"/>
          <w:lang w:val="x-none"/>
        </w:rPr>
        <w:t xml:space="preserve">, vedený u </w:t>
      </w:r>
      <w:proofErr w:type="spellStart"/>
      <w:r w:rsidR="00541FD7">
        <w:rPr>
          <w:rFonts w:ascii="Times New Roman" w:hAnsi="Times New Roman" w:cs="Times New Roman"/>
          <w:sz w:val="24"/>
          <w:szCs w:val="24"/>
        </w:rPr>
        <w:t>UniCredit</w:t>
      </w:r>
      <w:proofErr w:type="spellEnd"/>
      <w:r w:rsidR="00541FD7">
        <w:rPr>
          <w:rFonts w:ascii="Times New Roman" w:hAnsi="Times New Roman" w:cs="Times New Roman"/>
          <w:sz w:val="24"/>
          <w:szCs w:val="24"/>
        </w:rPr>
        <w:t xml:space="preserve"> Bank</w:t>
      </w:r>
      <w:r w:rsidR="00987D6E">
        <w:rPr>
          <w:rFonts w:ascii="Times New Roman" w:hAnsi="Times New Roman" w:cs="Times New Roman"/>
          <w:sz w:val="24"/>
          <w:szCs w:val="24"/>
          <w:lang w:val="x-none"/>
        </w:rPr>
        <w:t xml:space="preserve"> </w:t>
      </w:r>
    </w:p>
    <w:p w14:paraId="3D007CA3" w14:textId="1A6C0AF1" w:rsidR="00B9206F" w:rsidRPr="00B9206F" w:rsidRDefault="00B9206F" w:rsidP="00987D6E">
      <w:pPr>
        <w:widowControl w:val="0"/>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ID datové </w:t>
      </w:r>
      <w:r w:rsidR="0028326B">
        <w:rPr>
          <w:rFonts w:ascii="Times New Roman" w:hAnsi="Times New Roman" w:cs="Times New Roman"/>
          <w:sz w:val="24"/>
          <w:szCs w:val="24"/>
        </w:rPr>
        <w:t xml:space="preserve">schránky:  </w:t>
      </w:r>
      <w:r w:rsidR="00B23F97">
        <w:rPr>
          <w:rFonts w:ascii="Times New Roman" w:hAnsi="Times New Roman" w:cs="Times New Roman"/>
          <w:sz w:val="24"/>
          <w:szCs w:val="24"/>
        </w:rPr>
        <w:t xml:space="preserve">           </w:t>
      </w:r>
      <w:r>
        <w:rPr>
          <w:rFonts w:ascii="Times New Roman" w:hAnsi="Times New Roman" w:cs="Times New Roman"/>
          <w:sz w:val="24"/>
          <w:szCs w:val="24"/>
        </w:rPr>
        <w:t xml:space="preserve"> vu7shpj</w:t>
      </w:r>
    </w:p>
    <w:p w14:paraId="6E755C52"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2763ABBA"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(dále jen „příjemce“)</w:t>
      </w:r>
    </w:p>
    <w:p w14:paraId="1B540C07"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(společně dále jako „smluvní strany“)</w:t>
      </w:r>
    </w:p>
    <w:p w14:paraId="025E2191"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703A73EA"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r>
        <w:rPr>
          <w:rFonts w:ascii="Times New Roman" w:hAnsi="Times New Roman" w:cs="Times New Roman"/>
          <w:sz w:val="24"/>
          <w:szCs w:val="24"/>
          <w:lang w:val="x-none"/>
        </w:rPr>
        <w:t>tuto</w:t>
      </w:r>
    </w:p>
    <w:p w14:paraId="0D7DD9B7"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7B78A9E2" w14:textId="16669A04" w:rsidR="00D4115D" w:rsidRDefault="00987D6E" w:rsidP="00987D6E">
      <w:pPr>
        <w:widowControl w:val="0"/>
        <w:autoSpaceDE w:val="0"/>
        <w:autoSpaceDN w:val="0"/>
        <w:adjustRightInd w:val="0"/>
        <w:spacing w:after="0" w:line="276" w:lineRule="auto"/>
        <w:jc w:val="center"/>
        <w:rPr>
          <w:rFonts w:ascii="Times New Roman" w:hAnsi="Times New Roman" w:cs="Times New Roman"/>
          <w:b/>
          <w:bCs/>
          <w:sz w:val="28"/>
          <w:szCs w:val="28"/>
          <w:lang w:val="x-none"/>
        </w:rPr>
      </w:pPr>
      <w:r>
        <w:rPr>
          <w:rFonts w:ascii="Times New Roman" w:hAnsi="Times New Roman" w:cs="Times New Roman"/>
          <w:b/>
          <w:bCs/>
          <w:sz w:val="28"/>
          <w:szCs w:val="28"/>
          <w:lang w:val="x-none"/>
        </w:rPr>
        <w:t>VEŘEJNOPRÁVNÍ SMLOUVU</w:t>
      </w:r>
      <w:r w:rsidR="001A6E74">
        <w:rPr>
          <w:rFonts w:ascii="Times New Roman" w:hAnsi="Times New Roman" w:cs="Times New Roman"/>
          <w:b/>
          <w:bCs/>
          <w:sz w:val="28"/>
          <w:szCs w:val="28"/>
        </w:rPr>
        <w:t xml:space="preserve"> č. </w:t>
      </w:r>
      <w:r w:rsidR="00F14132">
        <w:rPr>
          <w:rFonts w:ascii="Times New Roman" w:hAnsi="Times New Roman" w:cs="Times New Roman"/>
          <w:b/>
          <w:bCs/>
          <w:sz w:val="28"/>
          <w:szCs w:val="28"/>
        </w:rPr>
        <w:t>276</w:t>
      </w:r>
      <w:r w:rsidR="001A6E74">
        <w:rPr>
          <w:rFonts w:ascii="Times New Roman" w:hAnsi="Times New Roman" w:cs="Times New Roman"/>
          <w:b/>
          <w:bCs/>
          <w:sz w:val="28"/>
          <w:szCs w:val="28"/>
        </w:rPr>
        <w:t>/202</w:t>
      </w:r>
      <w:r w:rsidR="0005526A">
        <w:rPr>
          <w:rFonts w:ascii="Times New Roman" w:hAnsi="Times New Roman" w:cs="Times New Roman"/>
          <w:b/>
          <w:bCs/>
          <w:sz w:val="28"/>
          <w:szCs w:val="28"/>
        </w:rPr>
        <w:t>6</w:t>
      </w:r>
      <w:r w:rsidR="001A6E74">
        <w:rPr>
          <w:rFonts w:ascii="Times New Roman" w:hAnsi="Times New Roman" w:cs="Times New Roman"/>
          <w:b/>
          <w:bCs/>
          <w:sz w:val="28"/>
          <w:szCs w:val="28"/>
        </w:rPr>
        <w:t>/</w:t>
      </w:r>
      <w:r w:rsidR="00D4115D">
        <w:rPr>
          <w:rFonts w:ascii="Times New Roman" w:hAnsi="Times New Roman" w:cs="Times New Roman"/>
          <w:b/>
          <w:bCs/>
          <w:sz w:val="28"/>
          <w:szCs w:val="28"/>
        </w:rPr>
        <w:t>STA</w:t>
      </w:r>
      <w:r>
        <w:rPr>
          <w:rFonts w:ascii="Times New Roman" w:hAnsi="Times New Roman" w:cs="Times New Roman"/>
          <w:b/>
          <w:bCs/>
          <w:sz w:val="28"/>
          <w:szCs w:val="28"/>
          <w:lang w:val="x-none"/>
        </w:rPr>
        <w:t xml:space="preserve"> </w:t>
      </w:r>
    </w:p>
    <w:p w14:paraId="557FEB62" w14:textId="0AF7174B"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8"/>
          <w:szCs w:val="28"/>
          <w:lang w:val="x-none"/>
        </w:rPr>
      </w:pPr>
      <w:r>
        <w:rPr>
          <w:rFonts w:ascii="Times New Roman" w:hAnsi="Times New Roman" w:cs="Times New Roman"/>
          <w:b/>
          <w:bCs/>
          <w:sz w:val="28"/>
          <w:szCs w:val="28"/>
          <w:lang w:val="x-none"/>
        </w:rPr>
        <w:t>O</w:t>
      </w:r>
      <w:r w:rsidR="00D4115D">
        <w:rPr>
          <w:rFonts w:ascii="Times New Roman" w:hAnsi="Times New Roman" w:cs="Times New Roman"/>
          <w:b/>
          <w:bCs/>
          <w:sz w:val="28"/>
          <w:szCs w:val="28"/>
        </w:rPr>
        <w:t xml:space="preserve"> </w:t>
      </w:r>
      <w:r>
        <w:rPr>
          <w:rFonts w:ascii="Times New Roman" w:hAnsi="Times New Roman" w:cs="Times New Roman"/>
          <w:b/>
          <w:bCs/>
          <w:sz w:val="28"/>
          <w:szCs w:val="28"/>
        </w:rPr>
        <w:t xml:space="preserve">POSKYTNUTÍ </w:t>
      </w:r>
      <w:r>
        <w:rPr>
          <w:rFonts w:ascii="Times New Roman" w:hAnsi="Times New Roman" w:cs="Times New Roman"/>
          <w:b/>
          <w:bCs/>
          <w:sz w:val="28"/>
          <w:szCs w:val="28"/>
          <w:lang w:val="x-none"/>
        </w:rPr>
        <w:t>NÁVRATNÉ FINANČNÍ VÝPOMOCI</w:t>
      </w:r>
    </w:p>
    <w:p w14:paraId="2775E525" w14:textId="77777777" w:rsidR="00987D6E" w:rsidRDefault="00987D6E" w:rsidP="006143E3">
      <w:pPr>
        <w:widowControl w:val="0"/>
        <w:autoSpaceDE w:val="0"/>
        <w:autoSpaceDN w:val="0"/>
        <w:adjustRightInd w:val="0"/>
        <w:spacing w:after="0" w:line="276" w:lineRule="auto"/>
        <w:jc w:val="both"/>
        <w:rPr>
          <w:rFonts w:ascii="Times New Roman" w:hAnsi="Times New Roman" w:cs="Times New Roman"/>
          <w:b/>
          <w:bCs/>
          <w:sz w:val="28"/>
          <w:szCs w:val="28"/>
          <w:lang w:val="x-none"/>
        </w:rPr>
      </w:pPr>
    </w:p>
    <w:p w14:paraId="70E48E69" w14:textId="77777777" w:rsidR="00987D6E" w:rsidRDefault="00987D6E" w:rsidP="006143E3">
      <w:pPr>
        <w:widowControl w:val="0"/>
        <w:autoSpaceDE w:val="0"/>
        <w:autoSpaceDN w:val="0"/>
        <w:adjustRightInd w:val="0"/>
        <w:spacing w:after="0" w:line="276"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ve smyslu ustanovení § 10a odst. 5 zákona č. 250/2000 Sb., o rozpočtových pravidlech územních rozpočtů, ve znění pozdějších předpisů, ve spojení s ustanoveními § 159 a násl. zákona č. 500/2004 Sb., správního řádu, ve znění pozdějších předpisů (dále jen „Smlouva“)</w:t>
      </w:r>
    </w:p>
    <w:p w14:paraId="0B384769" w14:textId="77777777" w:rsidR="00987D6E" w:rsidRDefault="00987D6E" w:rsidP="00987D6E">
      <w:pPr>
        <w:widowControl w:val="0"/>
        <w:autoSpaceDE w:val="0"/>
        <w:autoSpaceDN w:val="0"/>
        <w:adjustRightInd w:val="0"/>
        <w:spacing w:after="0" w:line="276" w:lineRule="auto"/>
        <w:jc w:val="both"/>
        <w:rPr>
          <w:rFonts w:ascii="Times New Roman" w:hAnsi="Times New Roman" w:cs="Times New Roman"/>
          <w:sz w:val="24"/>
          <w:szCs w:val="24"/>
          <w:lang w:val="x-none"/>
        </w:rPr>
      </w:pPr>
    </w:p>
    <w:p w14:paraId="091844F7" w14:textId="77777777"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I.</w:t>
      </w:r>
    </w:p>
    <w:p w14:paraId="031A6597" w14:textId="77777777"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Předmět </w:t>
      </w:r>
      <w:r>
        <w:rPr>
          <w:rFonts w:ascii="Times New Roman" w:hAnsi="Times New Roman" w:cs="Times New Roman"/>
          <w:b/>
          <w:bCs/>
          <w:sz w:val="24"/>
          <w:szCs w:val="24"/>
        </w:rPr>
        <w:t xml:space="preserve">a účel </w:t>
      </w:r>
      <w:r>
        <w:rPr>
          <w:rFonts w:ascii="Times New Roman" w:hAnsi="Times New Roman" w:cs="Times New Roman"/>
          <w:b/>
          <w:bCs/>
          <w:sz w:val="24"/>
          <w:szCs w:val="24"/>
          <w:lang w:val="x-none"/>
        </w:rPr>
        <w:t>Smlouvy</w:t>
      </w:r>
    </w:p>
    <w:p w14:paraId="26B80BA1" w14:textId="77777777" w:rsidR="00987D6E" w:rsidRDefault="00987D6E" w:rsidP="00987D6E">
      <w:pPr>
        <w:widowControl w:val="0"/>
        <w:autoSpaceDE w:val="0"/>
        <w:autoSpaceDN w:val="0"/>
        <w:adjustRightInd w:val="0"/>
        <w:spacing w:after="0" w:line="276" w:lineRule="auto"/>
        <w:jc w:val="center"/>
        <w:rPr>
          <w:rFonts w:ascii="Times New Roman" w:hAnsi="Times New Roman" w:cs="Times New Roman"/>
          <w:b/>
          <w:bCs/>
          <w:sz w:val="24"/>
          <w:szCs w:val="24"/>
          <w:lang w:val="x-none"/>
        </w:rPr>
      </w:pPr>
    </w:p>
    <w:p w14:paraId="7DA2D4B0" w14:textId="2212F115" w:rsidR="00987D6E" w:rsidRDefault="00987D6E" w:rsidP="006143E3">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lang w:val="x-none"/>
        </w:rPr>
        <w:t xml:space="preserve">Předmětem této Smlouvy je poskytnutí návratné finanční výpomoci, a to na základě příjemcem podané individuální žádosti. Účelem poskytnutí návratné finanční výpomoci je podpora činnosti spolku zapsaného </w:t>
      </w:r>
      <w:r w:rsidRPr="009E11C7">
        <w:rPr>
          <w:rFonts w:ascii="Times New Roman" w:hAnsi="Times New Roman" w:cs="Times New Roman"/>
          <w:sz w:val="24"/>
          <w:szCs w:val="24"/>
          <w:lang w:val="x-none"/>
        </w:rPr>
        <w:t>ve spolkovém rejstříku</w:t>
      </w:r>
      <w:r w:rsidRPr="009E11C7">
        <w:rPr>
          <w:rFonts w:ascii="Times New Roman" w:hAnsi="Times New Roman" w:cs="Times New Roman"/>
          <w:sz w:val="24"/>
          <w:szCs w:val="24"/>
        </w:rPr>
        <w:t xml:space="preserve"> - </w:t>
      </w:r>
      <w:r w:rsidRPr="009E11C7">
        <w:rPr>
          <w:rFonts w:ascii="Times New Roman" w:hAnsi="Times New Roman"/>
          <w:sz w:val="24"/>
          <w:szCs w:val="18"/>
          <w:shd w:val="clear" w:color="auto" w:fill="FFFFFF"/>
        </w:rPr>
        <w:t>organizování činnosti zájemců o adrenalinové sporty ve městě Aš a propagace moderních adrenalinových sportů.</w:t>
      </w:r>
      <w:r w:rsidRPr="009E11C7">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Takto vymezeného účelu bude příjemcem dosaženo nejpozději do dne </w:t>
      </w:r>
      <w:r w:rsidRPr="009E11C7">
        <w:rPr>
          <w:rFonts w:ascii="Times New Roman" w:hAnsi="Times New Roman" w:cs="Times New Roman"/>
          <w:b/>
          <w:sz w:val="24"/>
          <w:szCs w:val="24"/>
        </w:rPr>
        <w:t>31.12.202</w:t>
      </w:r>
      <w:r w:rsidR="007D30DC">
        <w:rPr>
          <w:rFonts w:ascii="Times New Roman" w:hAnsi="Times New Roman" w:cs="Times New Roman"/>
          <w:b/>
          <w:sz w:val="24"/>
          <w:szCs w:val="24"/>
        </w:rPr>
        <w:t>6</w:t>
      </w:r>
      <w:r w:rsidRPr="009E11C7">
        <w:rPr>
          <w:rFonts w:ascii="Times New Roman" w:hAnsi="Times New Roman" w:cs="Times New Roman"/>
          <w:b/>
          <w:sz w:val="24"/>
          <w:szCs w:val="24"/>
        </w:rPr>
        <w:t>.</w:t>
      </w:r>
    </w:p>
    <w:p w14:paraId="2E51AE27" w14:textId="77777777" w:rsidR="0048007A" w:rsidRPr="009E11C7" w:rsidRDefault="0048007A" w:rsidP="006143E3">
      <w:pPr>
        <w:widowControl w:val="0"/>
        <w:autoSpaceDE w:val="0"/>
        <w:autoSpaceDN w:val="0"/>
        <w:adjustRightInd w:val="0"/>
        <w:spacing w:after="0" w:line="240" w:lineRule="auto"/>
        <w:rPr>
          <w:rFonts w:ascii="Times New Roman" w:hAnsi="Times New Roman" w:cs="Times New Roman"/>
          <w:b/>
          <w:sz w:val="24"/>
          <w:szCs w:val="24"/>
        </w:rPr>
      </w:pPr>
    </w:p>
    <w:p w14:paraId="447E52F5"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lastRenderedPageBreak/>
        <w:t>II.</w:t>
      </w:r>
    </w:p>
    <w:p w14:paraId="3D415AD8"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Výše návratné finanční výpomoci</w:t>
      </w:r>
    </w:p>
    <w:p w14:paraId="0F46E225"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2D5E5878" w14:textId="46077482" w:rsidR="00987D6E" w:rsidRDefault="00987D6E" w:rsidP="007479F9">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Příjemci je ve smyslu čl. I této Smlouvy poskytována návratná finanční výpomoc ve výši </w:t>
      </w:r>
      <w:r w:rsidR="007D30DC">
        <w:rPr>
          <w:rFonts w:ascii="Times New Roman" w:hAnsi="Times New Roman" w:cs="Times New Roman"/>
          <w:sz w:val="24"/>
          <w:szCs w:val="24"/>
        </w:rPr>
        <w:t>500</w:t>
      </w:r>
      <w:r>
        <w:rPr>
          <w:rFonts w:ascii="Times New Roman" w:hAnsi="Times New Roman" w:cs="Times New Roman"/>
          <w:sz w:val="24"/>
          <w:szCs w:val="24"/>
        </w:rPr>
        <w:t> 000</w:t>
      </w:r>
      <w:r>
        <w:rPr>
          <w:rFonts w:ascii="Times New Roman" w:hAnsi="Times New Roman" w:cs="Times New Roman"/>
          <w:sz w:val="24"/>
          <w:szCs w:val="24"/>
          <w:lang w:val="x-none"/>
        </w:rPr>
        <w:t xml:space="preserve"> Kč (slovy: </w:t>
      </w:r>
      <w:r w:rsidR="00CD5C7C">
        <w:rPr>
          <w:rFonts w:ascii="Times New Roman" w:hAnsi="Times New Roman" w:cs="Times New Roman"/>
          <w:sz w:val="24"/>
          <w:szCs w:val="24"/>
        </w:rPr>
        <w:t>pět</w:t>
      </w:r>
      <w:r>
        <w:rPr>
          <w:rFonts w:ascii="Times New Roman" w:hAnsi="Times New Roman" w:cs="Times New Roman"/>
          <w:sz w:val="24"/>
          <w:szCs w:val="24"/>
        </w:rPr>
        <w:t xml:space="preserve"> set tisíc</w:t>
      </w:r>
      <w:r>
        <w:rPr>
          <w:rFonts w:ascii="Times New Roman" w:hAnsi="Times New Roman" w:cs="Times New Roman"/>
          <w:sz w:val="24"/>
          <w:szCs w:val="24"/>
          <w:lang w:val="x-none"/>
        </w:rPr>
        <w:t xml:space="preserve"> korun českých). Příjemce návratnou finanční výpomoc přijímá a zavazuje se ji použít výlučně v souladu s účelem poskytnutí uvedeným v čl. I. této Smlouvy.</w:t>
      </w:r>
    </w:p>
    <w:p w14:paraId="1774C1D2" w14:textId="77777777" w:rsidR="00987D6E" w:rsidRDefault="00987D6E" w:rsidP="00987D6E">
      <w:pPr>
        <w:widowControl w:val="0"/>
        <w:autoSpaceDE w:val="0"/>
        <w:autoSpaceDN w:val="0"/>
        <w:adjustRightInd w:val="0"/>
        <w:spacing w:after="0" w:line="240" w:lineRule="auto"/>
        <w:ind w:firstLine="284"/>
        <w:jc w:val="both"/>
        <w:rPr>
          <w:rFonts w:ascii="Times New Roman" w:hAnsi="Times New Roman" w:cs="Times New Roman"/>
          <w:sz w:val="24"/>
          <w:szCs w:val="24"/>
          <w:lang w:val="x-none"/>
        </w:rPr>
      </w:pPr>
    </w:p>
    <w:p w14:paraId="753C610A"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III.</w:t>
      </w:r>
    </w:p>
    <w:p w14:paraId="2863AEFA"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Práva a povinnosti příjemce návratné finanční výpomoci</w:t>
      </w:r>
    </w:p>
    <w:p w14:paraId="133C677E"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F5B08DF" w14:textId="7DD342B2"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3.1 Příjemce je oprávněn čerpat návratnou finanční výpomoc za účelem uvedeným v čl. I. Smlouvy nejpozději do </w:t>
      </w:r>
      <w:r w:rsidRPr="009E11C7">
        <w:rPr>
          <w:rFonts w:ascii="Times New Roman" w:hAnsi="Times New Roman" w:cs="Times New Roman"/>
          <w:b/>
          <w:sz w:val="24"/>
          <w:szCs w:val="24"/>
        </w:rPr>
        <w:t>31. 12. 202</w:t>
      </w:r>
      <w:r w:rsidR="007D30DC">
        <w:rPr>
          <w:rFonts w:ascii="Times New Roman" w:hAnsi="Times New Roman" w:cs="Times New Roman"/>
          <w:b/>
          <w:sz w:val="24"/>
          <w:szCs w:val="24"/>
        </w:rPr>
        <w:t>6</w:t>
      </w:r>
      <w:r>
        <w:rPr>
          <w:rFonts w:ascii="Times New Roman" w:hAnsi="Times New Roman" w:cs="Times New Roman"/>
          <w:sz w:val="24"/>
          <w:szCs w:val="24"/>
        </w:rPr>
        <w:t>.</w:t>
      </w:r>
      <w:r>
        <w:rPr>
          <w:rFonts w:ascii="Times New Roman" w:hAnsi="Times New Roman" w:cs="Times New Roman"/>
          <w:sz w:val="24"/>
          <w:szCs w:val="24"/>
          <w:lang w:val="x-none"/>
        </w:rPr>
        <w:t xml:space="preserve"> </w:t>
      </w:r>
      <w:r>
        <w:rPr>
          <w:rFonts w:ascii="Times New Roman" w:hAnsi="Times New Roman" w:cs="Times New Roman"/>
          <w:sz w:val="24"/>
          <w:szCs w:val="24"/>
        </w:rPr>
        <w:t>N</w:t>
      </w:r>
      <w:proofErr w:type="spellStart"/>
      <w:r>
        <w:rPr>
          <w:rFonts w:ascii="Times New Roman" w:hAnsi="Times New Roman" w:cs="Times New Roman"/>
          <w:sz w:val="24"/>
          <w:szCs w:val="24"/>
          <w:lang w:val="x-none"/>
        </w:rPr>
        <w:t>á</w:t>
      </w:r>
      <w:r w:rsidR="001941ED">
        <w:rPr>
          <w:rFonts w:ascii="Times New Roman" w:hAnsi="Times New Roman" w:cs="Times New Roman"/>
          <w:sz w:val="24"/>
          <w:szCs w:val="24"/>
          <w:lang w:val="x-none"/>
        </w:rPr>
        <w:t>vratná</w:t>
      </w:r>
      <w:proofErr w:type="spellEnd"/>
      <w:r>
        <w:rPr>
          <w:rFonts w:ascii="Times New Roman" w:hAnsi="Times New Roman" w:cs="Times New Roman"/>
          <w:sz w:val="24"/>
          <w:szCs w:val="24"/>
          <w:lang w:val="x-none"/>
        </w:rPr>
        <w:t xml:space="preserve"> finanční výpomoc bude příjemci poukázána </w:t>
      </w:r>
      <w:r>
        <w:rPr>
          <w:rFonts w:ascii="Times New Roman" w:hAnsi="Times New Roman" w:cs="Times New Roman"/>
          <w:sz w:val="24"/>
          <w:szCs w:val="24"/>
        </w:rPr>
        <w:t xml:space="preserve">v plné výši </w:t>
      </w:r>
      <w:r>
        <w:rPr>
          <w:rFonts w:ascii="Times New Roman" w:hAnsi="Times New Roman" w:cs="Times New Roman"/>
          <w:sz w:val="24"/>
          <w:szCs w:val="24"/>
          <w:lang w:val="x-none"/>
        </w:rPr>
        <w:t>jednorázově bankovním převodem na účet příjemce uvedený v záhlaví této Smlouvy</w:t>
      </w:r>
      <w:r>
        <w:rPr>
          <w:rFonts w:ascii="Times New Roman" w:hAnsi="Times New Roman" w:cs="Times New Roman"/>
          <w:sz w:val="24"/>
          <w:szCs w:val="24"/>
        </w:rPr>
        <w:t xml:space="preserve"> do 10 dnů od účinnosti této smlouvy</w:t>
      </w:r>
      <w:r>
        <w:rPr>
          <w:rFonts w:ascii="Times New Roman" w:hAnsi="Times New Roman" w:cs="Times New Roman"/>
          <w:sz w:val="24"/>
          <w:szCs w:val="24"/>
          <w:lang w:val="x-none"/>
        </w:rPr>
        <w:t>.</w:t>
      </w:r>
    </w:p>
    <w:p w14:paraId="326FFA0D"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CD8908E"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3.2 Příjemce je oprávněn </w:t>
      </w:r>
      <w:r>
        <w:rPr>
          <w:rFonts w:ascii="Times New Roman" w:hAnsi="Times New Roman" w:cs="Times New Roman"/>
          <w:sz w:val="24"/>
          <w:szCs w:val="24"/>
        </w:rPr>
        <w:t>použít NFV nebo její část k jinému účelu</w:t>
      </w:r>
      <w:r w:rsidDel="008B62EF">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jen s předchozím písemným souhlasem poskytovatele. </w:t>
      </w:r>
    </w:p>
    <w:p w14:paraId="6B2E442A"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68FA0261"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3.3 Příjemce je povinen použít </w:t>
      </w:r>
      <w:r>
        <w:rPr>
          <w:rFonts w:ascii="Times New Roman" w:hAnsi="Times New Roman" w:cs="Times New Roman"/>
          <w:sz w:val="24"/>
          <w:szCs w:val="24"/>
        </w:rPr>
        <w:t>návratnou finanční výpomoc</w:t>
      </w:r>
      <w:r>
        <w:rPr>
          <w:rFonts w:ascii="Times New Roman" w:hAnsi="Times New Roman" w:cs="Times New Roman"/>
          <w:sz w:val="24"/>
          <w:szCs w:val="24"/>
          <w:lang w:val="x-none"/>
        </w:rPr>
        <w:t xml:space="preserve"> maximálně hospodárným způsobem a výhradně k účelu uvedenému v čl. I. této </w:t>
      </w:r>
      <w:r w:rsidRPr="00DF4ADF">
        <w:rPr>
          <w:rFonts w:ascii="Times New Roman" w:hAnsi="Times New Roman" w:cs="Times New Roman"/>
          <w:sz w:val="24"/>
          <w:szCs w:val="24"/>
          <w:lang w:val="x-none"/>
        </w:rPr>
        <w:t>Smlouvy</w:t>
      </w:r>
      <w:r w:rsidRPr="00DF4ADF">
        <w:rPr>
          <w:rFonts w:ascii="Times New Roman" w:hAnsi="Times New Roman" w:cs="Times New Roman"/>
          <w:sz w:val="24"/>
          <w:szCs w:val="24"/>
        </w:rPr>
        <w:t>,</w:t>
      </w:r>
      <w:r w:rsidRPr="00DF4ADF">
        <w:rPr>
          <w:rFonts w:ascii="Times New Roman" w:hAnsi="Times New Roman" w:cs="Times New Roman"/>
          <w:color w:val="000000"/>
          <w:sz w:val="24"/>
          <w:szCs w:val="24"/>
          <w:shd w:val="clear" w:color="auto" w:fill="FFFFFF"/>
        </w:rPr>
        <w:t xml:space="preserve"> přičemž je povinen dodržet následující podmínky při použití peněžních prostředků</w:t>
      </w:r>
      <w:r>
        <w:rPr>
          <w:rFonts w:ascii="Times New Roman" w:hAnsi="Times New Roman" w:cs="Times New Roman"/>
          <w:color w:val="000000"/>
          <w:sz w:val="24"/>
          <w:szCs w:val="24"/>
          <w:shd w:val="clear" w:color="auto" w:fill="FFFFFF"/>
        </w:rPr>
        <w:t>.</w:t>
      </w:r>
    </w:p>
    <w:p w14:paraId="5A3A3EA5"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7822001"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3.4 Všechny náklady, které mají být hrazeny z poskytnuté návratné finanční výpomoci, musí být kalkulovány včetně daně z přidané hodnoty. </w:t>
      </w:r>
    </w:p>
    <w:p w14:paraId="26127499"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2D0FC7D5" w14:textId="5E14F5EA"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3.5 Po splnění účelu přidělené návratné finanční výpomoci je příjemce povinen poskytovateli předložit finanční vypořádání návratné finanční výpomoci, a to nejpozději do dne </w:t>
      </w:r>
      <w:r w:rsidR="00BB2071">
        <w:rPr>
          <w:rFonts w:ascii="Times New Roman" w:hAnsi="Times New Roman" w:cs="Times New Roman"/>
          <w:b/>
          <w:sz w:val="24"/>
          <w:szCs w:val="24"/>
        </w:rPr>
        <w:t>31</w:t>
      </w:r>
      <w:r>
        <w:rPr>
          <w:rFonts w:ascii="Times New Roman" w:hAnsi="Times New Roman" w:cs="Times New Roman"/>
          <w:b/>
          <w:sz w:val="24"/>
          <w:szCs w:val="24"/>
        </w:rPr>
        <w:t>.</w:t>
      </w:r>
      <w:r w:rsidR="00BB2071">
        <w:rPr>
          <w:rFonts w:ascii="Times New Roman" w:hAnsi="Times New Roman" w:cs="Times New Roman"/>
          <w:b/>
          <w:sz w:val="24"/>
          <w:szCs w:val="24"/>
        </w:rPr>
        <w:t>3</w:t>
      </w:r>
      <w:r w:rsidRPr="009E11C7">
        <w:rPr>
          <w:rFonts w:ascii="Times New Roman" w:hAnsi="Times New Roman" w:cs="Times New Roman"/>
          <w:b/>
          <w:sz w:val="24"/>
          <w:szCs w:val="24"/>
        </w:rPr>
        <w:t>.202</w:t>
      </w:r>
      <w:r w:rsidR="00BA611D">
        <w:rPr>
          <w:rFonts w:ascii="Times New Roman" w:hAnsi="Times New Roman" w:cs="Times New Roman"/>
          <w:b/>
          <w:sz w:val="24"/>
          <w:szCs w:val="24"/>
        </w:rPr>
        <w:t>7</w:t>
      </w:r>
      <w:r w:rsidRPr="009E11C7">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x-none"/>
        </w:rPr>
        <w:t xml:space="preserve">Nejpozději k tomuto termínu je příjemce rovněž povinen vrátit převodem na účet poskytovatele, jenž je uveden v záhlaví této Smlouvy, případnou nepoužitou část peněžních prostředků z poskytnuté návratné finanční výpomoci. Příjemce doloží vyúčtování soupisem, popř. kopiemi všech prvotních a dalších dokladů, které se vztahují k účelu přidělení návratné finanční výpomoci. </w:t>
      </w:r>
    </w:p>
    <w:p w14:paraId="5171FD56"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1D10A69C"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3.6 Příjemce je povinen průběžně a bez zbytečného odkladu informovat poskytovatele o všech změnách, které by mohly zhoršit jeho pozici věřitele nebo dobytnost jeho pohledávky při vymáhání zadržených nebo neoprávněně použitých prostředků návratné finanční výpomoci. Zejména je příjemce povinen oznámit poskytovateli, že dojde k jeho přeměně nebo zrušení. O uvedeném je příjemce povinen poskytovatele písemně informovat ve lhůtě deseti dnů ode dne, kdy se o takovéto změně dozvěděl.</w:t>
      </w:r>
    </w:p>
    <w:p w14:paraId="22D46466"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491C5999"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3.7 Příjemce se zavazuje dbát dobrého jména poskytovatele.</w:t>
      </w:r>
    </w:p>
    <w:p w14:paraId="5FA6136E"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31CEF6CB" w14:textId="45E9CB71"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3.8 Příjemce souhlasí s tím, že bude tato Smlouva, včetně jeho identifikačních údajů uvedených v záhlaví zveřejněna na úřední desce poskytovatele návratné finanční výpomoci.</w:t>
      </w:r>
    </w:p>
    <w:p w14:paraId="6BDE9160" w14:textId="77777777" w:rsidR="00530159" w:rsidRDefault="00530159"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547C0E17" w14:textId="77777777" w:rsidR="00987D6E" w:rsidRPr="00BD1BF3"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sidRPr="00BD1BF3">
        <w:rPr>
          <w:rFonts w:ascii="Times New Roman" w:hAnsi="Times New Roman" w:cs="Times New Roman"/>
          <w:b/>
          <w:bCs/>
          <w:sz w:val="24"/>
          <w:szCs w:val="24"/>
          <w:lang w:val="x-none"/>
        </w:rPr>
        <w:t>IV.</w:t>
      </w:r>
    </w:p>
    <w:p w14:paraId="3635747A" w14:textId="77777777" w:rsidR="00987D6E" w:rsidRPr="009E11C7"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rPr>
      </w:pPr>
      <w:r w:rsidRPr="00BD1BF3">
        <w:rPr>
          <w:rFonts w:ascii="Times New Roman" w:hAnsi="Times New Roman" w:cs="Times New Roman"/>
          <w:b/>
          <w:bCs/>
          <w:sz w:val="24"/>
          <w:szCs w:val="24"/>
          <w:lang w:val="x-none"/>
        </w:rPr>
        <w:t xml:space="preserve">Navrácení poskytnuté finanční výpomoci </w:t>
      </w:r>
      <w:r>
        <w:rPr>
          <w:rFonts w:ascii="Times New Roman" w:hAnsi="Times New Roman" w:cs="Times New Roman"/>
          <w:b/>
          <w:bCs/>
          <w:sz w:val="24"/>
          <w:szCs w:val="24"/>
        </w:rPr>
        <w:t>a možnost skončení smlouvy</w:t>
      </w:r>
    </w:p>
    <w:p w14:paraId="3BC24A48"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i/>
          <w:iCs/>
          <w:sz w:val="24"/>
          <w:szCs w:val="24"/>
          <w:vertAlign w:val="superscript"/>
          <w:lang w:val="x-none"/>
        </w:rPr>
      </w:pPr>
    </w:p>
    <w:p w14:paraId="27A87D75" w14:textId="536CD0A0" w:rsidR="00987D6E" w:rsidRPr="008B62EF"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rPr>
        <w:t xml:space="preserve">4.1. </w:t>
      </w:r>
      <w:r>
        <w:rPr>
          <w:rFonts w:ascii="Times New Roman" w:hAnsi="Times New Roman" w:cs="Times New Roman"/>
          <w:sz w:val="24"/>
          <w:szCs w:val="24"/>
          <w:lang w:val="x-none"/>
        </w:rPr>
        <w:t xml:space="preserve">Příjemce je povinen navrátit poskytovateli poskytnutou finanční výpomoc, a to nejpozději do dne </w:t>
      </w:r>
      <w:r>
        <w:rPr>
          <w:rFonts w:ascii="Times New Roman" w:hAnsi="Times New Roman" w:cs="Times New Roman"/>
          <w:b/>
          <w:sz w:val="24"/>
          <w:szCs w:val="24"/>
        </w:rPr>
        <w:t>31. 5</w:t>
      </w:r>
      <w:r w:rsidRPr="009E11C7">
        <w:rPr>
          <w:rFonts w:ascii="Times New Roman" w:hAnsi="Times New Roman" w:cs="Times New Roman"/>
          <w:b/>
          <w:sz w:val="24"/>
          <w:szCs w:val="24"/>
        </w:rPr>
        <w:t>. 202</w:t>
      </w:r>
      <w:r w:rsidR="00D22956">
        <w:rPr>
          <w:rFonts w:ascii="Times New Roman" w:hAnsi="Times New Roman" w:cs="Times New Roman"/>
          <w:b/>
          <w:sz w:val="24"/>
          <w:szCs w:val="24"/>
        </w:rPr>
        <w:t>7</w:t>
      </w:r>
      <w:r>
        <w:rPr>
          <w:rFonts w:ascii="Times New Roman" w:hAnsi="Times New Roman" w:cs="Times New Roman"/>
          <w:sz w:val="24"/>
          <w:szCs w:val="24"/>
          <w:lang w:val="x-none"/>
        </w:rPr>
        <w:t xml:space="preserve">, a to jednorázově ve výši </w:t>
      </w:r>
      <w:r w:rsidR="00BA611D">
        <w:rPr>
          <w:rFonts w:ascii="Times New Roman" w:hAnsi="Times New Roman" w:cs="Times New Roman"/>
          <w:sz w:val="24"/>
          <w:szCs w:val="24"/>
          <w:lang w:val="x-none"/>
        </w:rPr>
        <w:t>50</w:t>
      </w:r>
      <w:r>
        <w:rPr>
          <w:rFonts w:ascii="Times New Roman" w:hAnsi="Times New Roman" w:cs="Times New Roman"/>
          <w:sz w:val="24"/>
          <w:szCs w:val="24"/>
          <w:lang w:val="x-none"/>
        </w:rPr>
        <w:t xml:space="preserve">0 000 Kč (slovy: </w:t>
      </w:r>
      <w:r w:rsidR="00CD5C7C">
        <w:rPr>
          <w:rFonts w:ascii="Times New Roman" w:hAnsi="Times New Roman" w:cs="Times New Roman"/>
          <w:sz w:val="24"/>
          <w:szCs w:val="24"/>
        </w:rPr>
        <w:t>pět</w:t>
      </w:r>
      <w:r>
        <w:rPr>
          <w:rFonts w:ascii="Times New Roman" w:hAnsi="Times New Roman" w:cs="Times New Roman"/>
          <w:sz w:val="24"/>
          <w:szCs w:val="24"/>
        </w:rPr>
        <w:t xml:space="preserve"> set tisíc</w:t>
      </w:r>
      <w:r>
        <w:rPr>
          <w:rFonts w:ascii="Times New Roman" w:hAnsi="Times New Roman" w:cs="Times New Roman"/>
          <w:sz w:val="24"/>
          <w:szCs w:val="24"/>
          <w:lang w:val="x-none"/>
        </w:rPr>
        <w:t xml:space="preserve"> korun českých). </w:t>
      </w:r>
      <w:r>
        <w:rPr>
          <w:rFonts w:ascii="Times New Roman" w:hAnsi="Times New Roman" w:cs="Times New Roman"/>
          <w:sz w:val="24"/>
          <w:szCs w:val="24"/>
          <w:lang w:val="x-none"/>
        </w:rPr>
        <w:lastRenderedPageBreak/>
        <w:t xml:space="preserve">Příjemce je povinen </w:t>
      </w:r>
      <w:r>
        <w:rPr>
          <w:rFonts w:ascii="Times New Roman" w:hAnsi="Times New Roman" w:cs="Times New Roman"/>
          <w:sz w:val="24"/>
          <w:szCs w:val="24"/>
        </w:rPr>
        <w:t>poukázat splátku</w:t>
      </w:r>
      <w:r>
        <w:rPr>
          <w:rFonts w:ascii="Times New Roman" w:hAnsi="Times New Roman" w:cs="Times New Roman"/>
          <w:sz w:val="24"/>
          <w:szCs w:val="24"/>
          <w:lang w:val="x-none"/>
        </w:rPr>
        <w:t xml:space="preserve"> na bankovní účet poskytovatele uvedený v záhlaví této Smlouvy.</w:t>
      </w:r>
    </w:p>
    <w:p w14:paraId="05E1A80E" w14:textId="77777777" w:rsidR="00987D6E" w:rsidRPr="008B62EF"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3CF8DD8E" w14:textId="77777777" w:rsidR="00987D6E" w:rsidRPr="009E11C7"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sidRPr="009E11C7">
        <w:rPr>
          <w:rFonts w:ascii="Times New Roman" w:hAnsi="Times New Roman" w:cs="Times New Roman"/>
          <w:sz w:val="24"/>
          <w:szCs w:val="24"/>
        </w:rPr>
        <w:t xml:space="preserve">4.2. </w:t>
      </w:r>
      <w:r w:rsidRPr="009E11C7">
        <w:rPr>
          <w:rFonts w:ascii="Times New Roman" w:hAnsi="Times New Roman" w:cs="Times New Roman"/>
          <w:sz w:val="24"/>
        </w:rPr>
        <w:t>Poskytovatel je oprávněn odstoupit od smlouvy v případě, že příjemce</w:t>
      </w:r>
    </w:p>
    <w:p w14:paraId="32585A77" w14:textId="77777777" w:rsidR="00987D6E" w:rsidRPr="009E11C7" w:rsidRDefault="00987D6E" w:rsidP="00987D6E">
      <w:pPr>
        <w:pStyle w:val="Normlnweb"/>
        <w:numPr>
          <w:ilvl w:val="0"/>
          <w:numId w:val="1"/>
        </w:numPr>
        <w:spacing w:before="0" w:beforeAutospacing="0" w:after="0" w:afterAutospacing="0"/>
        <w:ind w:left="709" w:hanging="283"/>
        <w:jc w:val="both"/>
        <w:rPr>
          <w:rFonts w:ascii="Times New Roman" w:hAnsi="Times New Roman" w:cs="Times New Roman"/>
          <w:szCs w:val="22"/>
        </w:rPr>
      </w:pPr>
      <w:r w:rsidRPr="009E11C7">
        <w:rPr>
          <w:rFonts w:ascii="Times New Roman" w:hAnsi="Times New Roman" w:cs="Times New Roman"/>
          <w:szCs w:val="22"/>
        </w:rPr>
        <w:t xml:space="preserve">v době podání žádosti nebo v průběhu plnění závazku nebude splňovat podmínky pro poskytnutí </w:t>
      </w:r>
      <w:r>
        <w:rPr>
          <w:rFonts w:ascii="Times New Roman" w:hAnsi="Times New Roman" w:cs="Times New Roman"/>
          <w:szCs w:val="22"/>
        </w:rPr>
        <w:t>návratné finanční výpomoci</w:t>
      </w:r>
      <w:r w:rsidRPr="009E11C7">
        <w:rPr>
          <w:rFonts w:ascii="Times New Roman" w:hAnsi="Times New Roman" w:cs="Times New Roman"/>
          <w:szCs w:val="22"/>
        </w:rPr>
        <w:t xml:space="preserve">, </w:t>
      </w:r>
    </w:p>
    <w:p w14:paraId="029364D2" w14:textId="77777777" w:rsidR="00987D6E" w:rsidRPr="009E11C7" w:rsidRDefault="00987D6E" w:rsidP="00987D6E">
      <w:pPr>
        <w:pStyle w:val="Normlnweb"/>
        <w:numPr>
          <w:ilvl w:val="0"/>
          <w:numId w:val="1"/>
        </w:numPr>
        <w:ind w:left="709" w:hanging="283"/>
        <w:jc w:val="both"/>
        <w:rPr>
          <w:rFonts w:ascii="Times New Roman" w:hAnsi="Times New Roman" w:cs="Times New Roman"/>
          <w:szCs w:val="22"/>
        </w:rPr>
      </w:pPr>
      <w:r w:rsidRPr="009E11C7">
        <w:rPr>
          <w:rFonts w:ascii="Times New Roman" w:hAnsi="Times New Roman" w:cs="Times New Roman"/>
          <w:szCs w:val="22"/>
        </w:rPr>
        <w:t>předložil poskytovateli nepravdivé či padělané podklady pro posouzení jeho žádosti o dotaci,</w:t>
      </w:r>
    </w:p>
    <w:p w14:paraId="6B8F7ABE" w14:textId="77777777" w:rsidR="00987D6E" w:rsidRPr="009E11C7" w:rsidRDefault="00987D6E" w:rsidP="00987D6E">
      <w:pPr>
        <w:pStyle w:val="Normlnweb"/>
        <w:numPr>
          <w:ilvl w:val="0"/>
          <w:numId w:val="1"/>
        </w:numPr>
        <w:ind w:left="709" w:hanging="283"/>
        <w:jc w:val="both"/>
        <w:rPr>
          <w:rFonts w:ascii="Times New Roman" w:hAnsi="Times New Roman" w:cs="Times New Roman"/>
          <w:szCs w:val="22"/>
        </w:rPr>
      </w:pPr>
      <w:r>
        <w:rPr>
          <w:rFonts w:ascii="Times New Roman" w:hAnsi="Times New Roman" w:cs="Times New Roman"/>
          <w:szCs w:val="22"/>
        </w:rPr>
        <w:t xml:space="preserve">hrubě </w:t>
      </w:r>
      <w:r w:rsidRPr="009E11C7">
        <w:rPr>
          <w:rFonts w:ascii="Times New Roman" w:hAnsi="Times New Roman" w:cs="Times New Roman"/>
          <w:szCs w:val="22"/>
        </w:rPr>
        <w:t>porušuje své povinnosti vyplývající z této smlouvy.</w:t>
      </w:r>
    </w:p>
    <w:p w14:paraId="30D15537" w14:textId="05878745" w:rsidR="00987D6E" w:rsidRDefault="00987D6E" w:rsidP="00F342C0">
      <w:pPr>
        <w:pStyle w:val="Normlnweb"/>
        <w:spacing w:after="0"/>
        <w:jc w:val="both"/>
        <w:rPr>
          <w:rFonts w:ascii="Times New Roman" w:hAnsi="Times New Roman" w:cs="Times New Roman"/>
          <w:lang w:val="x-none"/>
        </w:rPr>
      </w:pPr>
      <w:r w:rsidRPr="009E11C7">
        <w:rPr>
          <w:rFonts w:ascii="Times New Roman" w:hAnsi="Times New Roman" w:cs="Times New Roman"/>
          <w:szCs w:val="22"/>
        </w:rPr>
        <w:t xml:space="preserve">4.3. V případě odstoupení od smlouvy je příjemce povinen vrátit poskytovateli poskytnutou </w:t>
      </w:r>
      <w:r>
        <w:rPr>
          <w:rFonts w:ascii="Times New Roman" w:hAnsi="Times New Roman" w:cs="Times New Roman"/>
          <w:szCs w:val="22"/>
        </w:rPr>
        <w:t>částku</w:t>
      </w:r>
      <w:r w:rsidRPr="009E11C7">
        <w:rPr>
          <w:rFonts w:ascii="Times New Roman" w:hAnsi="Times New Roman" w:cs="Times New Roman"/>
          <w:szCs w:val="22"/>
        </w:rPr>
        <w:t>. Tyto prostředky se od okamžiku odstoupení považují za neoprávněně zadržené podle zákona o rozpočtových pravidlech a příjemce je povinen zaplatit poskytovateli sankce stanovené tímto zákonem.</w:t>
      </w:r>
    </w:p>
    <w:p w14:paraId="69BEF84B"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color w:val="000000"/>
          <w:sz w:val="24"/>
          <w:szCs w:val="24"/>
          <w:lang w:val="x-none"/>
        </w:rPr>
      </w:pPr>
      <w:r>
        <w:rPr>
          <w:rFonts w:ascii="Times New Roman" w:hAnsi="Times New Roman" w:cs="Times New Roman"/>
          <w:b/>
          <w:bCs/>
          <w:color w:val="000000"/>
          <w:sz w:val="24"/>
          <w:szCs w:val="24"/>
          <w:lang w:val="x-none"/>
        </w:rPr>
        <w:t>V.</w:t>
      </w:r>
    </w:p>
    <w:p w14:paraId="5E4842DD"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color w:val="000000"/>
          <w:sz w:val="24"/>
          <w:szCs w:val="24"/>
          <w:lang w:val="x-none"/>
        </w:rPr>
      </w:pPr>
      <w:r>
        <w:rPr>
          <w:rFonts w:ascii="Times New Roman" w:hAnsi="Times New Roman" w:cs="Times New Roman"/>
          <w:b/>
          <w:bCs/>
          <w:color w:val="000000"/>
          <w:sz w:val="24"/>
          <w:szCs w:val="24"/>
          <w:lang w:val="x-none"/>
        </w:rPr>
        <w:t>Finanční kontrola</w:t>
      </w:r>
    </w:p>
    <w:p w14:paraId="153A0E86"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color w:val="000000"/>
          <w:sz w:val="24"/>
          <w:szCs w:val="24"/>
          <w:lang w:val="x-none"/>
        </w:rPr>
      </w:pPr>
    </w:p>
    <w:p w14:paraId="6F4BF648"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5.1 Poskytovatel je oprávněn v souladu se zvláštním právním předpisem, zejména pak zákonem č. 320/2001 Sb., o finanční kontrole ve veřejné správě a o změně některých zákonů (zákon o finanční kontrole), ve znění pozdějších předpisů, kdykoli kontrolovat dodržení podmínek, za kterých byla příjemci návratná finanční výpomoc poskytnuta. </w:t>
      </w:r>
    </w:p>
    <w:p w14:paraId="50340C8F" w14:textId="77777777"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14:paraId="77D2B312"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5.2 Příjemce je povinen poskytnout poskytovateli součinnost při výkonu kontrolní činnosti dle čl. 5.1 této Smlouvy, zejména pak předložit kontrolním orgánům poskytovatele kdykoliv k nahlédnutí originály všech účetních dokladů prokazujících využití prostředků návratné finanční výpomoci v souladu s jejím účelem. </w:t>
      </w:r>
    </w:p>
    <w:p w14:paraId="692CB3AC" w14:textId="77777777"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14:paraId="72F5AA51"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VI.</w:t>
      </w:r>
    </w:p>
    <w:p w14:paraId="5593E7A6"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Důsledky porušení povinností příjemce</w:t>
      </w:r>
    </w:p>
    <w:p w14:paraId="262ABFD2"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510DA013"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6.1 V případě, že příjemce použije návratnou finanční výpomoc nebo její část na jiný účel než účel sjednaný v čl. I. této Smlouvy, poruší některou z jiných podmínek použití návratné finanční výpomoci, nebo poruší některou z povinností uvedených v této Smlouvě, dopustí se porušení rozpočtové kázně ve smyslu ustanovení § 22 zákona č. 250/2000 Sb., o rozpočtových pravidlech územních rozpočtů, ve znění pozdějších předpisů.</w:t>
      </w:r>
    </w:p>
    <w:p w14:paraId="12C2C901"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55A5E582"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6.2 V případě neoprávněného použití návratné finanční výpomoci nebo její části je příjemce povinen poskytnutou návratnou finanční výpomoc, případně její část, k níž se neoprávněné použití vztahuje, vrátit na bankovní účet poskytovatele uvedený v záhlaví této Smlouvy.</w:t>
      </w:r>
    </w:p>
    <w:p w14:paraId="31FE48FD"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0342EC34"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VII.</w:t>
      </w:r>
    </w:p>
    <w:p w14:paraId="396C35A6"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Závěrečná ustanovení</w:t>
      </w:r>
    </w:p>
    <w:p w14:paraId="0752E1F9" w14:textId="77777777" w:rsidR="00987D6E" w:rsidRDefault="00987D6E" w:rsidP="00987D6E">
      <w:pPr>
        <w:widowControl w:val="0"/>
        <w:autoSpaceDE w:val="0"/>
        <w:autoSpaceDN w:val="0"/>
        <w:adjustRightInd w:val="0"/>
        <w:spacing w:after="0" w:line="240" w:lineRule="auto"/>
        <w:jc w:val="center"/>
        <w:rPr>
          <w:rFonts w:ascii="Times New Roman" w:hAnsi="Times New Roman" w:cs="Times New Roman"/>
          <w:b/>
          <w:bCs/>
          <w:sz w:val="24"/>
          <w:szCs w:val="24"/>
          <w:lang w:val="x-none"/>
        </w:rPr>
      </w:pPr>
    </w:p>
    <w:p w14:paraId="11B3CE93"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7.1. Tato Smlouva nabývá platnosti okamžikem jejího podpisu oběma smluvními stranami.</w:t>
      </w:r>
    </w:p>
    <w:p w14:paraId="3A088AF6"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74C7C3A0"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7.2 Tato Smlouva se řídí právním řádem České republiky, zejména pak zákonem č. 250/2000 Sb., o rozpočtových pravidlech územních rozpočtů, ve znění pozdějších předpisů.</w:t>
      </w:r>
    </w:p>
    <w:p w14:paraId="2EA8BD2C"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1A6E1821"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7.3. Obsah této Smlouvy může být měněn výlučně ve formě vzestupně číslovaných písemných </w:t>
      </w:r>
      <w:r>
        <w:rPr>
          <w:rFonts w:ascii="Times New Roman" w:hAnsi="Times New Roman" w:cs="Times New Roman"/>
          <w:sz w:val="24"/>
          <w:szCs w:val="24"/>
          <w:lang w:val="x-none"/>
        </w:rPr>
        <w:lastRenderedPageBreak/>
        <w:t>dodatků podepsaných oběma smluvními stranami.</w:t>
      </w:r>
    </w:p>
    <w:p w14:paraId="0CA066FC"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09B7F7B"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7.4. V případě, že se kterékoli ustanovení této Smlouvy stane neúčinným, zůstávají ostatní ustanovení této Smlouvy v platnosti. Smluvní strany se zavazují nahradit toto neúčinné ustanovení Smlouvy ustanovením jiným, účinným, které svým obsahem a smyslem odpovídá nejlépe obsahu a smyslu ustanovení původního neúčinného ustanovení Smlouvy.</w:t>
      </w:r>
    </w:p>
    <w:p w14:paraId="6876526B"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1E44D0AE"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7.5. Tato Smlouva je vyhotovena ve dvou vyhotoveních s platností originálu, z nichž každá smluvní strana obdrží po jednom vyhotovení.</w:t>
      </w:r>
    </w:p>
    <w:p w14:paraId="5106612D"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7CCADD80"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7.6. Smluvní strany prohlašují, že se důkladně seznámily s obsahem této Smlouvy, že byla sepsána v souladu s jejich svobodnou a vážnou vůlí, na důkaz čeho připojují svoje podpisy.</w:t>
      </w:r>
    </w:p>
    <w:p w14:paraId="5FD24980" w14:textId="77777777"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14:paraId="215A8BEB" w14:textId="77777777" w:rsidR="00987D6E" w:rsidRDefault="00987D6E" w:rsidP="00987D6E">
      <w:pPr>
        <w:widowControl w:val="0"/>
        <w:autoSpaceDE w:val="0"/>
        <w:autoSpaceDN w:val="0"/>
        <w:adjustRightInd w:val="0"/>
        <w:spacing w:after="0" w:line="360" w:lineRule="auto"/>
        <w:jc w:val="center"/>
        <w:rPr>
          <w:rFonts w:ascii="Times New Roman" w:hAnsi="Times New Roman" w:cs="Times New Roman"/>
          <w:sz w:val="24"/>
          <w:szCs w:val="24"/>
          <w:lang w:val="x-none"/>
        </w:rPr>
      </w:pPr>
      <w:r w:rsidRPr="009E11C7">
        <w:rPr>
          <w:rFonts w:ascii="Times New Roman" w:hAnsi="Times New Roman" w:cs="Times New Roman"/>
          <w:b/>
          <w:bCs/>
          <w:sz w:val="24"/>
          <w:szCs w:val="24"/>
          <w:lang w:val="x-none"/>
        </w:rPr>
        <w:t>Doložka platnosti právního jednání</w:t>
      </w:r>
    </w:p>
    <w:p w14:paraId="29B676BC" w14:textId="5047EB63" w:rsidR="00987D6E" w:rsidRPr="003D671F" w:rsidRDefault="00987D6E" w:rsidP="00987D6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Město Aš po</w:t>
      </w:r>
      <w:r w:rsidRPr="00421168">
        <w:rPr>
          <w:rFonts w:ascii="Times New Roman" w:hAnsi="Times New Roman" w:cs="Times New Roman"/>
          <w:sz w:val="24"/>
          <w:szCs w:val="24"/>
          <w:lang w:val="x-none"/>
        </w:rPr>
        <w:t xml:space="preserve">dle ustanovení § 41 </w:t>
      </w:r>
      <w:r>
        <w:rPr>
          <w:rFonts w:ascii="Times New Roman" w:hAnsi="Times New Roman" w:cs="Times New Roman"/>
          <w:sz w:val="24"/>
          <w:szCs w:val="24"/>
        </w:rPr>
        <w:t xml:space="preserve">odst. 1 </w:t>
      </w:r>
      <w:r w:rsidRPr="00421168">
        <w:rPr>
          <w:rFonts w:ascii="Times New Roman" w:hAnsi="Times New Roman" w:cs="Times New Roman"/>
          <w:sz w:val="24"/>
          <w:szCs w:val="24"/>
          <w:lang w:val="x-none"/>
        </w:rPr>
        <w:t>zákona č. 128/2000 Sb., o obcích,</w:t>
      </w:r>
      <w:r>
        <w:rPr>
          <w:rFonts w:ascii="Times New Roman" w:hAnsi="Times New Roman" w:cs="Times New Roman"/>
          <w:sz w:val="24"/>
          <w:szCs w:val="24"/>
          <w:lang w:val="x-none"/>
        </w:rPr>
        <w:t xml:space="preserve"> ve </w:t>
      </w:r>
      <w:r w:rsidRPr="00421168">
        <w:rPr>
          <w:rFonts w:ascii="Times New Roman" w:hAnsi="Times New Roman" w:cs="Times New Roman"/>
          <w:sz w:val="24"/>
          <w:szCs w:val="24"/>
          <w:lang w:val="x-none"/>
        </w:rPr>
        <w:t xml:space="preserve">znění pozdějších </w:t>
      </w:r>
      <w:r>
        <w:rPr>
          <w:rFonts w:ascii="Times New Roman" w:hAnsi="Times New Roman" w:cs="Times New Roman"/>
          <w:sz w:val="24"/>
          <w:szCs w:val="24"/>
          <w:lang w:val="x-none"/>
        </w:rPr>
        <w:t>předpisů</w:t>
      </w:r>
      <w:r>
        <w:rPr>
          <w:rFonts w:ascii="Times New Roman" w:hAnsi="Times New Roman" w:cs="Times New Roman"/>
          <w:sz w:val="24"/>
          <w:szCs w:val="24"/>
        </w:rPr>
        <w:t xml:space="preserve">, potvrzuje, že podmínky platnosti tohoto právního jednání podle uvedeného zákona byly splněny a o poskytnutí návratné finanční výpomoci rozhodlo Zastupitelstvo </w:t>
      </w:r>
      <w:r w:rsidRPr="00421168">
        <w:rPr>
          <w:rFonts w:ascii="Times New Roman" w:hAnsi="Times New Roman" w:cs="Times New Roman"/>
          <w:sz w:val="24"/>
          <w:szCs w:val="24"/>
          <w:lang w:val="x-none"/>
        </w:rPr>
        <w:t>města </w:t>
      </w:r>
      <w:r>
        <w:rPr>
          <w:rFonts w:ascii="Times New Roman" w:hAnsi="Times New Roman" w:cs="Times New Roman"/>
          <w:sz w:val="24"/>
          <w:szCs w:val="24"/>
        </w:rPr>
        <w:t xml:space="preserve">Aš </w:t>
      </w:r>
      <w:r w:rsidRPr="00421168">
        <w:rPr>
          <w:rFonts w:ascii="Times New Roman" w:hAnsi="Times New Roman" w:cs="Times New Roman"/>
          <w:sz w:val="24"/>
          <w:szCs w:val="24"/>
          <w:lang w:val="x-none"/>
        </w:rPr>
        <w:t>svým usnesením </w:t>
      </w:r>
      <w:r w:rsidRPr="00036628">
        <w:rPr>
          <w:rFonts w:ascii="Times New Roman" w:hAnsi="Times New Roman" w:cs="Times New Roman"/>
          <w:sz w:val="24"/>
          <w:szCs w:val="24"/>
          <w:lang w:val="x-none"/>
        </w:rPr>
        <w:t>č.</w:t>
      </w:r>
      <w:r w:rsidR="00FF03DD">
        <w:rPr>
          <w:rFonts w:ascii="Times New Roman" w:hAnsi="Times New Roman" w:cs="Times New Roman"/>
          <w:sz w:val="24"/>
          <w:szCs w:val="24"/>
        </w:rPr>
        <w:t xml:space="preserve"> 666</w:t>
      </w:r>
      <w:r w:rsidR="00036628">
        <w:rPr>
          <w:rFonts w:ascii="Times New Roman" w:hAnsi="Times New Roman" w:cs="Times New Roman"/>
          <w:sz w:val="24"/>
          <w:szCs w:val="24"/>
        </w:rPr>
        <w:t xml:space="preserve"> </w:t>
      </w:r>
      <w:r w:rsidRPr="00036628">
        <w:rPr>
          <w:rFonts w:ascii="Times New Roman" w:hAnsi="Times New Roman" w:cs="Times New Roman"/>
          <w:sz w:val="24"/>
          <w:szCs w:val="24"/>
          <w:lang w:val="x-none"/>
        </w:rPr>
        <w:t>ze dne</w:t>
      </w:r>
      <w:r w:rsidR="000364ED">
        <w:rPr>
          <w:rFonts w:ascii="Times New Roman" w:hAnsi="Times New Roman" w:cs="Times New Roman"/>
          <w:sz w:val="24"/>
          <w:szCs w:val="24"/>
          <w:lang w:val="x-none"/>
        </w:rPr>
        <w:t xml:space="preserve"> 22. 4. 2026.</w:t>
      </w:r>
    </w:p>
    <w:p w14:paraId="57F5E542"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F690273"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4A8FB7B7"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687BB54"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202A42CF"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V </w:t>
      </w:r>
      <w:r>
        <w:rPr>
          <w:rFonts w:ascii="Times New Roman" w:hAnsi="Times New Roman" w:cs="Times New Roman"/>
          <w:sz w:val="24"/>
          <w:szCs w:val="24"/>
        </w:rPr>
        <w:t xml:space="preserve">Aši </w:t>
      </w:r>
      <w:r>
        <w:rPr>
          <w:rFonts w:ascii="Times New Roman" w:hAnsi="Times New Roman" w:cs="Times New Roman"/>
          <w:sz w:val="24"/>
          <w:szCs w:val="24"/>
          <w:lang w:val="x-none"/>
        </w:rPr>
        <w:t>dne ……..</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t>V </w:t>
      </w:r>
      <w:r>
        <w:rPr>
          <w:rFonts w:ascii="Times New Roman" w:hAnsi="Times New Roman" w:cs="Times New Roman"/>
          <w:sz w:val="24"/>
          <w:szCs w:val="24"/>
        </w:rPr>
        <w:t xml:space="preserve">Aši </w:t>
      </w:r>
      <w:r>
        <w:rPr>
          <w:rFonts w:ascii="Times New Roman" w:hAnsi="Times New Roman" w:cs="Times New Roman"/>
          <w:sz w:val="24"/>
          <w:szCs w:val="24"/>
          <w:lang w:val="x-none"/>
        </w:rPr>
        <w:t xml:space="preserve"> dne ……..</w:t>
      </w:r>
    </w:p>
    <w:p w14:paraId="1051C902"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2C9901FB"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4EDD321"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32C93D68"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6D457CE5"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________________</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t>________________</w:t>
      </w:r>
    </w:p>
    <w:p w14:paraId="1DD54D49"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příjemce</w:t>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r>
      <w:r>
        <w:rPr>
          <w:rFonts w:ascii="Times New Roman" w:hAnsi="Times New Roman" w:cs="Times New Roman"/>
          <w:sz w:val="24"/>
          <w:szCs w:val="24"/>
          <w:lang w:val="x-none"/>
        </w:rPr>
        <w:tab/>
        <w:t>poskytovatel</w:t>
      </w:r>
    </w:p>
    <w:p w14:paraId="1B02B92C" w14:textId="77777777" w:rsidR="00987D6E" w:rsidRDefault="00987D6E" w:rsidP="00987D6E">
      <w:pPr>
        <w:widowControl w:val="0"/>
        <w:autoSpaceDE w:val="0"/>
        <w:autoSpaceDN w:val="0"/>
        <w:adjustRightInd w:val="0"/>
        <w:spacing w:after="0" w:line="240" w:lineRule="auto"/>
        <w:rPr>
          <w:rFonts w:ascii="Times New Roman" w:hAnsi="Times New Roman" w:cs="Times New Roman"/>
          <w:sz w:val="24"/>
          <w:szCs w:val="24"/>
          <w:lang w:val="x-none"/>
        </w:rPr>
      </w:pPr>
    </w:p>
    <w:p w14:paraId="528683AE" w14:textId="77777777" w:rsidR="00987D6E" w:rsidRDefault="00987D6E" w:rsidP="00987D6E">
      <w:pPr>
        <w:widowControl w:val="0"/>
        <w:autoSpaceDE w:val="0"/>
        <w:autoSpaceDN w:val="0"/>
        <w:adjustRightInd w:val="0"/>
        <w:spacing w:after="0" w:line="240" w:lineRule="auto"/>
        <w:jc w:val="both"/>
        <w:rPr>
          <w:rFonts w:ascii="Times New Roman" w:hAnsi="Times New Roman" w:cs="Times New Roman"/>
          <w:sz w:val="24"/>
          <w:szCs w:val="24"/>
          <w:lang w:val="x-none"/>
        </w:rPr>
      </w:pPr>
    </w:p>
    <w:p w14:paraId="0D769AFB" w14:textId="77777777" w:rsidR="00987D6E" w:rsidRDefault="00987D6E" w:rsidP="00987D6E">
      <w:pPr>
        <w:widowControl w:val="0"/>
        <w:autoSpaceDE w:val="0"/>
        <w:autoSpaceDN w:val="0"/>
        <w:adjustRightInd w:val="0"/>
        <w:spacing w:after="0" w:line="276" w:lineRule="auto"/>
        <w:rPr>
          <w:rFonts w:ascii="Times New Roman" w:hAnsi="Times New Roman" w:cs="Times New Roman"/>
          <w:sz w:val="24"/>
          <w:szCs w:val="24"/>
          <w:lang w:val="x-none"/>
        </w:rPr>
      </w:pPr>
    </w:p>
    <w:p w14:paraId="1A2450D3" w14:textId="77777777" w:rsidR="00987D6E" w:rsidRDefault="00987D6E" w:rsidP="00987D6E">
      <w:pPr>
        <w:widowControl w:val="0"/>
        <w:autoSpaceDE w:val="0"/>
        <w:autoSpaceDN w:val="0"/>
        <w:adjustRightInd w:val="0"/>
        <w:spacing w:after="0" w:line="276" w:lineRule="auto"/>
        <w:jc w:val="both"/>
        <w:rPr>
          <w:rFonts w:ascii="Times New Roman" w:hAnsi="Times New Roman" w:cs="Times New Roman"/>
          <w:sz w:val="24"/>
          <w:szCs w:val="24"/>
          <w:lang w:val="x-none"/>
        </w:rPr>
      </w:pPr>
    </w:p>
    <w:p w14:paraId="7E3D669F" w14:textId="77777777" w:rsidR="00987D6E" w:rsidRDefault="00987D6E" w:rsidP="00987D6E"/>
    <w:p w14:paraId="1496D5E7" w14:textId="77777777" w:rsidR="00FC7128" w:rsidRDefault="00FC7128"/>
    <w:sectPr w:rsidR="00FC7128">
      <w:pgSz w:w="11906" w:h="16838"/>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74446"/>
    <w:multiLevelType w:val="hybridMultilevel"/>
    <w:tmpl w:val="F86CE3E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83403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6E"/>
    <w:rsid w:val="000250C0"/>
    <w:rsid w:val="000364ED"/>
    <w:rsid w:val="00036628"/>
    <w:rsid w:val="0005526A"/>
    <w:rsid w:val="00097594"/>
    <w:rsid w:val="00113012"/>
    <w:rsid w:val="001239D4"/>
    <w:rsid w:val="001941ED"/>
    <w:rsid w:val="001A6E74"/>
    <w:rsid w:val="002454D8"/>
    <w:rsid w:val="002718B1"/>
    <w:rsid w:val="0028326B"/>
    <w:rsid w:val="00306BCB"/>
    <w:rsid w:val="003309F9"/>
    <w:rsid w:val="0039406B"/>
    <w:rsid w:val="003D671F"/>
    <w:rsid w:val="00442058"/>
    <w:rsid w:val="0048007A"/>
    <w:rsid w:val="004F1B11"/>
    <w:rsid w:val="004F52E3"/>
    <w:rsid w:val="00530159"/>
    <w:rsid w:val="00541FD7"/>
    <w:rsid w:val="006143E3"/>
    <w:rsid w:val="006342F0"/>
    <w:rsid w:val="00713E18"/>
    <w:rsid w:val="007479F9"/>
    <w:rsid w:val="007D30DC"/>
    <w:rsid w:val="0086195F"/>
    <w:rsid w:val="008A19D3"/>
    <w:rsid w:val="00987D6E"/>
    <w:rsid w:val="009C4AD4"/>
    <w:rsid w:val="009D5BB7"/>
    <w:rsid w:val="009F168E"/>
    <w:rsid w:val="00AC094A"/>
    <w:rsid w:val="00AD1876"/>
    <w:rsid w:val="00B23F97"/>
    <w:rsid w:val="00B9206F"/>
    <w:rsid w:val="00BA611D"/>
    <w:rsid w:val="00BB2071"/>
    <w:rsid w:val="00C60EE8"/>
    <w:rsid w:val="00CD5C7C"/>
    <w:rsid w:val="00D03DA2"/>
    <w:rsid w:val="00D22956"/>
    <w:rsid w:val="00D4115D"/>
    <w:rsid w:val="00EC1A24"/>
    <w:rsid w:val="00F14132"/>
    <w:rsid w:val="00F342C0"/>
    <w:rsid w:val="00FC7128"/>
    <w:rsid w:val="00FF0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7A26"/>
  <w15:chartTrackingRefBased/>
  <w15:docId w15:val="{A74FBAFC-D232-40F7-8EA5-E7BF15D1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7D6E"/>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987D6E"/>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1148</Words>
  <Characters>6780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Město Aš</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Lenka Gruberová</cp:lastModifiedBy>
  <cp:revision>16</cp:revision>
  <dcterms:created xsi:type="dcterms:W3CDTF">2026-04-08T05:42:00Z</dcterms:created>
  <dcterms:modified xsi:type="dcterms:W3CDTF">2026-04-23T09:54:00Z</dcterms:modified>
</cp:coreProperties>
</file>