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911A" w14:textId="615B50DC" w:rsidR="00D417EF" w:rsidRPr="00B97FB5" w:rsidRDefault="00B97FB5" w:rsidP="00D417EF">
      <w:pPr>
        <w:tabs>
          <w:tab w:val="left" w:pos="0"/>
          <w:tab w:val="left" w:pos="7371"/>
        </w:tabs>
        <w:ind w:left="7655" w:hanging="7655"/>
        <w:rPr>
          <w:rFonts w:ascii="Arial" w:hAnsi="Arial" w:cs="Arial"/>
          <w:b/>
          <w:bCs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D417EF" w:rsidRPr="00B97FB5">
        <w:rPr>
          <w:rFonts w:ascii="Arial" w:hAnsi="Arial" w:cs="Arial"/>
          <w:b/>
          <w:bCs/>
          <w:sz w:val="22"/>
          <w:szCs w:val="22"/>
        </w:rPr>
        <w:t xml:space="preserve">Č.j.: </w:t>
      </w:r>
      <w:r w:rsidRPr="00B97FB5">
        <w:rPr>
          <w:rFonts w:ascii="Arial" w:hAnsi="Arial" w:cs="Arial"/>
          <w:b/>
          <w:bCs/>
          <w:sz w:val="22"/>
          <w:szCs w:val="22"/>
        </w:rPr>
        <w:t>SPU 153367/2026/508100/</w:t>
      </w:r>
      <w:proofErr w:type="spellStart"/>
      <w:r w:rsidRPr="00B97FB5">
        <w:rPr>
          <w:rFonts w:ascii="Arial" w:hAnsi="Arial" w:cs="Arial"/>
          <w:b/>
          <w:bCs/>
          <w:sz w:val="22"/>
          <w:szCs w:val="22"/>
        </w:rPr>
        <w:t>Ga</w:t>
      </w:r>
      <w:proofErr w:type="spellEnd"/>
    </w:p>
    <w:p w14:paraId="49954279" w14:textId="20AD645C" w:rsidR="00D417EF" w:rsidRPr="00B97FB5" w:rsidRDefault="00B97FB5" w:rsidP="00D417EF">
      <w:pPr>
        <w:tabs>
          <w:tab w:val="left" w:pos="7371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D417EF" w:rsidRPr="00B97FB5">
        <w:rPr>
          <w:rFonts w:ascii="Arial" w:hAnsi="Arial" w:cs="Arial"/>
          <w:b/>
          <w:bCs/>
          <w:sz w:val="22"/>
          <w:szCs w:val="22"/>
        </w:rPr>
        <w:t xml:space="preserve">UID: </w:t>
      </w:r>
      <w:bookmarkEnd w:id="0"/>
      <w:r w:rsidRPr="00B97FB5">
        <w:rPr>
          <w:rFonts w:ascii="Arial" w:hAnsi="Arial" w:cs="Arial"/>
          <w:b/>
          <w:bCs/>
          <w:sz w:val="22"/>
          <w:szCs w:val="22"/>
        </w:rPr>
        <w:t>spuess9df61ff3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1</w:t>
      </w:r>
    </w:p>
    <w:p w14:paraId="64F08544" w14:textId="5F85B619" w:rsidR="00D417EF" w:rsidRPr="00C77DD3" w:rsidRDefault="00D417EF" w:rsidP="00B97FB5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51N24/68</w:t>
      </w:r>
      <w:bookmarkEnd w:id="1"/>
    </w:p>
    <w:p w14:paraId="7A3564D4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6D6A2521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</w:rPr>
      </w:pPr>
    </w:p>
    <w:p w14:paraId="1C1F569B" w14:textId="33DBEFE5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2F10FD96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IČO:  01312774 </w:t>
      </w:r>
    </w:p>
    <w:p w14:paraId="39DD3B89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7741BAA7" w14:textId="3814126E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 w:rsidR="00B97FB5">
        <w:rPr>
          <w:rFonts w:ascii="Arial" w:hAnsi="Arial" w:cs="Arial"/>
          <w:sz w:val="22"/>
          <w:szCs w:val="22"/>
        </w:rPr>
        <w:t>ý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Mgr. Jaroslava Kosejková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ředitelka Krajského pozemkového úřadu</w:t>
      </w:r>
      <w:r>
        <w:rPr>
          <w:rFonts w:cs="Arial"/>
          <w:szCs w:val="22"/>
        </w:rPr>
        <w:t xml:space="preserve"> </w:t>
      </w:r>
      <w:r w:rsidR="00361014">
        <w:rPr>
          <w:rFonts w:ascii="Arial" w:hAnsi="Arial" w:cs="Arial"/>
          <w:sz w:val="22"/>
        </w:rPr>
        <w:t xml:space="preserve">pro </w:t>
      </w:r>
      <w:r>
        <w:rPr>
          <w:rFonts w:ascii="Arial" w:hAnsi="Arial" w:cs="Arial"/>
          <w:sz w:val="22"/>
          <w:szCs w:val="22"/>
        </w:rPr>
        <w:t>Ústecký kraj</w:t>
      </w:r>
    </w:p>
    <w:p w14:paraId="2FA2883D" w14:textId="3F628F01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Husitská 1071/2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41502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Teplice</w:t>
      </w:r>
      <w:r w:rsidRPr="0087119A">
        <w:rPr>
          <w:rFonts w:ascii="Arial" w:hAnsi="Arial" w:cs="Arial"/>
          <w:sz w:val="22"/>
          <w:szCs w:val="22"/>
        </w:rPr>
        <w:t>,</w:t>
      </w:r>
    </w:p>
    <w:p w14:paraId="09515179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60011-3723001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6C6620B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na straně jedné –</w:t>
      </w:r>
    </w:p>
    <w:p w14:paraId="5ADDF5F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10320828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399887E4" w14:textId="3BB8C505" w:rsidR="00B97FB5" w:rsidRDefault="00B97FB5" w:rsidP="00D417EF">
      <w:pPr>
        <w:rPr>
          <w:rFonts w:ascii="Arial" w:hAnsi="Arial" w:cs="Arial"/>
          <w:snapToGrid w:val="0"/>
          <w:color w:val="000000"/>
          <w:sz w:val="22"/>
          <w:szCs w:val="22"/>
        </w:rPr>
      </w:pPr>
      <w:r w:rsidRPr="00B97FB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 xml:space="preserve">paní    </w:t>
      </w:r>
      <w:r w:rsidR="00093F94" w:rsidRPr="00B97FB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Jitka</w:t>
      </w:r>
      <w:r w:rsidRPr="00B97FB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 xml:space="preserve"> Slámová</w:t>
      </w:r>
      <w:r w:rsidR="00D417EF">
        <w:rPr>
          <w:rFonts w:ascii="Arial" w:hAnsi="Arial" w:cs="Arial"/>
          <w:sz w:val="22"/>
          <w:szCs w:val="22"/>
        </w:rPr>
        <w:br/>
      </w:r>
      <w:proofErr w:type="gramStart"/>
      <w:r>
        <w:rPr>
          <w:rFonts w:ascii="Arial" w:hAnsi="Arial" w:cs="Arial"/>
          <w:sz w:val="22"/>
          <w:szCs w:val="22"/>
        </w:rPr>
        <w:t xml:space="preserve">IČO:   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093F94">
        <w:rPr>
          <w:rFonts w:ascii="Arial" w:hAnsi="Arial" w:cs="Arial"/>
          <w:snapToGrid w:val="0"/>
          <w:color w:val="000000"/>
          <w:sz w:val="22"/>
          <w:szCs w:val="22"/>
        </w:rPr>
        <w:t>04456513</w:t>
      </w:r>
      <w:r w:rsidR="00D417EF">
        <w:rPr>
          <w:rFonts w:ascii="Arial" w:hAnsi="Arial" w:cs="Arial"/>
          <w:sz w:val="22"/>
          <w:szCs w:val="22"/>
        </w:rPr>
        <w:br/>
      </w:r>
      <w:proofErr w:type="gramStart"/>
      <w:r w:rsidR="00D417EF">
        <w:rPr>
          <w:rFonts w:ascii="Arial" w:hAnsi="Arial" w:cs="Arial"/>
          <w:iCs/>
          <w:sz w:val="22"/>
          <w:szCs w:val="22"/>
        </w:rPr>
        <w:t xml:space="preserve">bytem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840B0">
        <w:rPr>
          <w:rFonts w:ascii="Arial" w:hAnsi="Arial" w:cs="Arial"/>
          <w:snapToGrid w:val="0"/>
          <w:color w:val="000000"/>
          <w:sz w:val="22"/>
          <w:szCs w:val="22"/>
        </w:rPr>
        <w:t>XXXXXXXX</w:t>
      </w:r>
      <w:proofErr w:type="gramEnd"/>
      <w:r w:rsidR="002840B0">
        <w:rPr>
          <w:rFonts w:ascii="Arial" w:hAnsi="Arial" w:cs="Arial"/>
          <w:snapToGrid w:val="0"/>
          <w:color w:val="000000"/>
          <w:sz w:val="22"/>
          <w:szCs w:val="22"/>
        </w:rPr>
        <w:t xml:space="preserve"> XXXX/X</w:t>
      </w:r>
      <w:r w:rsidR="00093F94">
        <w:rPr>
          <w:rFonts w:ascii="Arial" w:hAnsi="Arial" w:cs="Arial"/>
          <w:snapToGrid w:val="0"/>
          <w:color w:val="000000"/>
          <w:sz w:val="22"/>
          <w:szCs w:val="22"/>
        </w:rPr>
        <w:t>, Most</w:t>
      </w:r>
    </w:p>
    <w:p w14:paraId="49E9473E" w14:textId="67C4F4F4" w:rsidR="00D417EF" w:rsidRPr="00583105" w:rsidRDefault="00B97FB5" w:rsidP="00B97FB5">
      <w:pPr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PSČ    </w:t>
      </w:r>
      <w:r w:rsidR="00093F94">
        <w:rPr>
          <w:rFonts w:ascii="Arial" w:hAnsi="Arial" w:cs="Arial"/>
          <w:snapToGrid w:val="0"/>
          <w:color w:val="000000"/>
          <w:sz w:val="22"/>
          <w:szCs w:val="22"/>
        </w:rPr>
        <w:t>434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093F94">
        <w:rPr>
          <w:rFonts w:ascii="Arial" w:hAnsi="Arial" w:cs="Arial"/>
          <w:snapToGrid w:val="0"/>
          <w:color w:val="000000"/>
          <w:sz w:val="22"/>
          <w:szCs w:val="22"/>
        </w:rPr>
        <w:t>01</w:t>
      </w:r>
      <w:r w:rsidR="00D417EF">
        <w:rPr>
          <w:rFonts w:ascii="Arial" w:hAnsi="Arial" w:cs="Arial"/>
          <w:iCs/>
          <w:sz w:val="22"/>
          <w:szCs w:val="22"/>
        </w:rPr>
        <w:t xml:space="preserve"> </w:t>
      </w:r>
    </w:p>
    <w:p w14:paraId="155EFA3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77B261B4" w14:textId="77777777" w:rsidR="00D417EF" w:rsidRPr="00012682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straně druhé –</w:t>
      </w:r>
    </w:p>
    <w:p w14:paraId="0AB693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1D8E3940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1</w:t>
      </w:r>
      <w:r w:rsidRPr="00012682">
        <w:rPr>
          <w:rFonts w:ascii="Arial" w:hAnsi="Arial" w:cs="Arial"/>
          <w:sz w:val="22"/>
          <w:szCs w:val="22"/>
        </w:rPr>
        <w:t xml:space="preserve"> k pachtovní smlouvě č. </w:t>
      </w:r>
      <w:r>
        <w:rPr>
          <w:rFonts w:ascii="Arial" w:hAnsi="Arial" w:cs="Arial"/>
          <w:sz w:val="22"/>
          <w:szCs w:val="22"/>
        </w:rPr>
        <w:t>51N24/68,</w:t>
      </w:r>
      <w:r w:rsidRPr="00012682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22.</w:t>
      </w:r>
      <w:r w:rsidR="00B97F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</w:t>
      </w:r>
      <w:r w:rsidR="00B97F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="00B97FB5">
        <w:rPr>
          <w:rFonts w:ascii="Arial" w:hAnsi="Arial" w:cs="Arial"/>
          <w:sz w:val="22"/>
          <w:szCs w:val="22"/>
        </w:rPr>
        <w:t xml:space="preserve"> </w:t>
      </w:r>
      <w:r w:rsidRPr="00012682">
        <w:rPr>
          <w:rFonts w:ascii="Arial" w:hAnsi="Arial" w:cs="Arial"/>
          <w:sz w:val="22"/>
          <w:szCs w:val="22"/>
        </w:rPr>
        <w:t xml:space="preserve">(dále jen „smlouva“), kterým se </w:t>
      </w:r>
      <w:r w:rsidR="00B97FB5">
        <w:rPr>
          <w:rFonts w:ascii="Arial" w:hAnsi="Arial" w:cs="Arial"/>
          <w:sz w:val="22"/>
          <w:szCs w:val="22"/>
        </w:rPr>
        <w:t>upravuje</w:t>
      </w:r>
      <w:r w:rsidRPr="00012682">
        <w:rPr>
          <w:rFonts w:ascii="Arial" w:hAnsi="Arial" w:cs="Arial"/>
          <w:sz w:val="22"/>
          <w:szCs w:val="22"/>
        </w:rPr>
        <w:t xml:space="preserve"> předmět pachtu </w:t>
      </w:r>
      <w:r w:rsidR="00B97FB5">
        <w:rPr>
          <w:rFonts w:ascii="Arial" w:hAnsi="Arial" w:cs="Arial"/>
          <w:sz w:val="22"/>
          <w:szCs w:val="22"/>
        </w:rPr>
        <w:t xml:space="preserve">a </w:t>
      </w:r>
      <w:r w:rsidRPr="00B97FB5">
        <w:rPr>
          <w:rFonts w:ascii="Arial" w:hAnsi="Arial" w:cs="Arial"/>
          <w:sz w:val="22"/>
          <w:szCs w:val="22"/>
        </w:rPr>
        <w:t>výše ročního pachtovného.</w:t>
      </w:r>
    </w:p>
    <w:p w14:paraId="570E14D1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3020888" w14:textId="4759C140" w:rsidR="00D417EF" w:rsidRPr="00B97FB5" w:rsidRDefault="00D417EF" w:rsidP="00B97FB5">
      <w:pPr>
        <w:jc w:val="both"/>
        <w:rPr>
          <w:rFonts w:ascii="Arial" w:hAnsi="Arial" w:cs="Arial"/>
          <w:iCs/>
          <w:sz w:val="22"/>
          <w:szCs w:val="22"/>
        </w:rPr>
      </w:pPr>
      <w:r w:rsidRPr="00B97FB5">
        <w:rPr>
          <w:rFonts w:ascii="Arial" w:hAnsi="Arial" w:cs="Arial"/>
          <w:iCs/>
          <w:sz w:val="22"/>
          <w:szCs w:val="22"/>
        </w:rPr>
        <w:t xml:space="preserve">1. Na základě </w:t>
      </w:r>
      <w:r w:rsidRPr="00B97FB5">
        <w:rPr>
          <w:rFonts w:ascii="Arial" w:hAnsi="Arial" w:cs="Arial"/>
          <w:sz w:val="22"/>
          <w:szCs w:val="22"/>
        </w:rPr>
        <w:t xml:space="preserve">Čl. </w:t>
      </w:r>
      <w:r w:rsidR="00B97FB5" w:rsidRPr="00B97FB5">
        <w:rPr>
          <w:rFonts w:ascii="Arial" w:hAnsi="Arial" w:cs="Arial"/>
          <w:sz w:val="22"/>
          <w:szCs w:val="22"/>
        </w:rPr>
        <w:t>V</w:t>
      </w:r>
      <w:r w:rsidRPr="00B97FB5">
        <w:rPr>
          <w:rFonts w:ascii="Arial" w:hAnsi="Arial" w:cs="Arial"/>
          <w:sz w:val="22"/>
          <w:szCs w:val="22"/>
        </w:rPr>
        <w:t xml:space="preserve"> smlouvy</w:t>
      </w:r>
      <w:r w:rsidRPr="00B97FB5">
        <w:rPr>
          <w:rFonts w:ascii="Arial" w:hAnsi="Arial" w:cs="Arial"/>
          <w:iCs/>
          <w:sz w:val="22"/>
          <w:szCs w:val="22"/>
        </w:rPr>
        <w:t xml:space="preserve"> </w:t>
      </w:r>
      <w:r w:rsidR="00B97FB5">
        <w:rPr>
          <w:rFonts w:ascii="Arial" w:hAnsi="Arial" w:cs="Arial"/>
          <w:iCs/>
          <w:sz w:val="22"/>
          <w:szCs w:val="22"/>
        </w:rPr>
        <w:t xml:space="preserve">je </w:t>
      </w:r>
      <w:r w:rsidRPr="00B97FB5">
        <w:rPr>
          <w:rFonts w:ascii="Arial" w:hAnsi="Arial" w:cs="Arial"/>
          <w:iCs/>
          <w:sz w:val="22"/>
          <w:szCs w:val="22"/>
        </w:rPr>
        <w:t xml:space="preserve">pachtýř povinen platit propachtovateli roční pachtovné ve výši </w:t>
      </w:r>
      <w:bookmarkStart w:id="2" w:name="_Hlk173842493"/>
      <w:r w:rsidR="00B97FB5" w:rsidRPr="00B97FB5">
        <w:rPr>
          <w:rFonts w:ascii="Arial" w:hAnsi="Arial" w:cs="Arial"/>
          <w:iCs/>
          <w:sz w:val="22"/>
          <w:szCs w:val="22"/>
        </w:rPr>
        <w:t>58. 930</w:t>
      </w:r>
      <w:bookmarkEnd w:id="2"/>
      <w:r w:rsidR="00B97FB5" w:rsidRPr="00B97FB5">
        <w:rPr>
          <w:rFonts w:ascii="Arial" w:hAnsi="Arial" w:cs="Arial"/>
          <w:iCs/>
          <w:sz w:val="22"/>
          <w:szCs w:val="22"/>
        </w:rPr>
        <w:t>,</w:t>
      </w:r>
      <w:proofErr w:type="gramStart"/>
      <w:r w:rsidR="00B97FB5" w:rsidRPr="00B97FB5">
        <w:rPr>
          <w:rFonts w:ascii="Arial" w:hAnsi="Arial" w:cs="Arial"/>
          <w:iCs/>
          <w:sz w:val="22"/>
          <w:szCs w:val="22"/>
        </w:rPr>
        <w:t>-  Kč</w:t>
      </w:r>
      <w:proofErr w:type="gramEnd"/>
      <w:r w:rsidR="00B97FB5" w:rsidRPr="00B97FB5">
        <w:rPr>
          <w:rFonts w:ascii="Arial" w:hAnsi="Arial" w:cs="Arial"/>
          <w:iCs/>
          <w:sz w:val="22"/>
          <w:szCs w:val="22"/>
        </w:rPr>
        <w:t xml:space="preserve"> (slovy: padesát osm tisíc devět set třicet korun českých)</w:t>
      </w:r>
      <w:r w:rsidR="00B97FB5">
        <w:rPr>
          <w:rFonts w:ascii="Arial" w:hAnsi="Arial" w:cs="Arial"/>
          <w:iCs/>
          <w:sz w:val="22"/>
          <w:szCs w:val="22"/>
        </w:rPr>
        <w:t>.</w:t>
      </w:r>
    </w:p>
    <w:p w14:paraId="679A206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574DB81" w14:textId="34E54B39" w:rsidR="00B97FB5" w:rsidRDefault="00D417EF" w:rsidP="00B97FB5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2. Smluvní strany se dohodly na tom, že </w:t>
      </w:r>
      <w:r w:rsidRPr="00B97FB5">
        <w:rPr>
          <w:rFonts w:ascii="Arial" w:hAnsi="Arial" w:cs="Arial"/>
          <w:b/>
          <w:bCs/>
          <w:sz w:val="22"/>
          <w:szCs w:val="22"/>
        </w:rPr>
        <w:t xml:space="preserve">pachtovné </w:t>
      </w:r>
      <w:r w:rsidRPr="00012682">
        <w:rPr>
          <w:rFonts w:ascii="Arial" w:hAnsi="Arial" w:cs="Arial"/>
          <w:sz w:val="22"/>
          <w:szCs w:val="22"/>
        </w:rPr>
        <w:t xml:space="preserve">specifikované v bodě 1. tohoto dodatku </w:t>
      </w:r>
      <w:r w:rsidRPr="00B97FB5">
        <w:rPr>
          <w:rFonts w:ascii="Arial" w:hAnsi="Arial" w:cs="Arial"/>
          <w:b/>
          <w:bCs/>
          <w:sz w:val="22"/>
          <w:szCs w:val="22"/>
        </w:rPr>
        <w:t xml:space="preserve">bude zvýšeno z důvodu 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>rozšíření předmětu pachtu</w:t>
      </w:r>
      <w:r w:rsidRPr="00012682">
        <w:rPr>
          <w:rFonts w:ascii="Arial" w:hAnsi="Arial" w:cs="Arial"/>
          <w:sz w:val="22"/>
          <w:szCs w:val="22"/>
        </w:rPr>
        <w:t xml:space="preserve"> na částku </w:t>
      </w:r>
      <w:proofErr w:type="gramStart"/>
      <w:r w:rsidRPr="00B97FB5">
        <w:rPr>
          <w:rFonts w:ascii="Arial" w:hAnsi="Arial" w:cs="Arial"/>
          <w:b/>
          <w:bCs/>
          <w:sz w:val="22"/>
          <w:szCs w:val="22"/>
        </w:rPr>
        <w:t>59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>.</w:t>
      </w:r>
      <w:r w:rsidRPr="00B97FB5">
        <w:rPr>
          <w:rFonts w:ascii="Arial" w:hAnsi="Arial" w:cs="Arial"/>
          <w:b/>
          <w:bCs/>
          <w:sz w:val="22"/>
          <w:szCs w:val="22"/>
        </w:rPr>
        <w:t>527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>,-</w:t>
      </w:r>
      <w:proofErr w:type="gramEnd"/>
      <w:r w:rsidRPr="00B97FB5">
        <w:rPr>
          <w:rFonts w:ascii="Arial" w:hAnsi="Arial" w:cs="Arial"/>
          <w:b/>
          <w:bCs/>
          <w:sz w:val="22"/>
          <w:szCs w:val="22"/>
        </w:rPr>
        <w:t xml:space="preserve"> Kč </w:t>
      </w:r>
      <w:r w:rsidRPr="00012682">
        <w:rPr>
          <w:rFonts w:ascii="Arial" w:hAnsi="Arial" w:cs="Arial"/>
          <w:sz w:val="22"/>
          <w:szCs w:val="22"/>
        </w:rPr>
        <w:t xml:space="preserve">(slovy: </w:t>
      </w:r>
      <w:r>
        <w:rPr>
          <w:rFonts w:ascii="Arial" w:hAnsi="Arial" w:cs="Arial"/>
          <w:sz w:val="22"/>
          <w:szCs w:val="22"/>
        </w:rPr>
        <w:t>padesát devět tisíc pět set dvacet sedm korun českých</w:t>
      </w:r>
      <w:r w:rsidRPr="00012682">
        <w:rPr>
          <w:rFonts w:ascii="Arial" w:hAnsi="Arial" w:cs="Arial"/>
          <w:sz w:val="22"/>
          <w:szCs w:val="22"/>
        </w:rPr>
        <w:t>)</w:t>
      </w:r>
      <w:r w:rsidR="00B97FB5">
        <w:rPr>
          <w:rFonts w:ascii="Arial" w:hAnsi="Arial" w:cs="Arial"/>
          <w:sz w:val="22"/>
          <w:szCs w:val="22"/>
        </w:rPr>
        <w:t xml:space="preserve"> a bude poprvé splatné 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>k 1. 10. 2027.</w:t>
      </w:r>
    </w:p>
    <w:p w14:paraId="1EDAF4D4" w14:textId="0230D4FA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0158D54E" w14:textId="3E6A6655" w:rsidR="00B97FB5" w:rsidRPr="00012682" w:rsidRDefault="00B97FB5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předpisů:</w:t>
      </w:r>
    </w:p>
    <w:p w14:paraId="50EF2CD3" w14:textId="3406349B" w:rsidR="00D417EF" w:rsidRDefault="00B97FB5" w:rsidP="00D417EF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93C904" w14:textId="4AF03670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B97FB5">
        <w:rPr>
          <w:rFonts w:ascii="Arial" w:hAnsi="Arial" w:cs="Arial"/>
          <w:b/>
          <w:bCs/>
          <w:sz w:val="22"/>
          <w:szCs w:val="22"/>
        </w:rPr>
        <w:t>K 1.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 xml:space="preserve"> </w:t>
      </w:r>
      <w:r w:rsidRPr="00B97FB5">
        <w:rPr>
          <w:rFonts w:ascii="Arial" w:hAnsi="Arial" w:cs="Arial"/>
          <w:b/>
          <w:bCs/>
          <w:sz w:val="22"/>
          <w:szCs w:val="22"/>
        </w:rPr>
        <w:t>10.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 xml:space="preserve"> </w:t>
      </w:r>
      <w:r w:rsidRPr="00B97FB5">
        <w:rPr>
          <w:rFonts w:ascii="Arial" w:hAnsi="Arial" w:cs="Arial"/>
          <w:b/>
          <w:bCs/>
          <w:sz w:val="22"/>
          <w:szCs w:val="22"/>
        </w:rPr>
        <w:t>2026</w:t>
      </w:r>
      <w:r w:rsidRPr="00012682">
        <w:rPr>
          <w:rFonts w:ascii="Arial" w:hAnsi="Arial" w:cs="Arial"/>
          <w:sz w:val="22"/>
          <w:szCs w:val="22"/>
        </w:rPr>
        <w:t xml:space="preserve"> je p</w:t>
      </w:r>
      <w:r w:rsidR="009B2CC9">
        <w:rPr>
          <w:rFonts w:ascii="Arial" w:hAnsi="Arial" w:cs="Arial"/>
          <w:sz w:val="22"/>
          <w:szCs w:val="22"/>
        </w:rPr>
        <w:t xml:space="preserve">achtýř povinen zaplatit částku </w:t>
      </w:r>
      <w:proofErr w:type="gramStart"/>
      <w:r w:rsidRPr="00B97FB5">
        <w:rPr>
          <w:rFonts w:ascii="Arial" w:hAnsi="Arial" w:cs="Arial"/>
          <w:b/>
          <w:bCs/>
          <w:sz w:val="22"/>
          <w:szCs w:val="22"/>
        </w:rPr>
        <w:t>59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>.</w:t>
      </w:r>
      <w:r w:rsidRPr="00B97FB5">
        <w:rPr>
          <w:rFonts w:ascii="Arial" w:hAnsi="Arial" w:cs="Arial"/>
          <w:b/>
          <w:bCs/>
          <w:sz w:val="22"/>
          <w:szCs w:val="22"/>
        </w:rPr>
        <w:t>180</w:t>
      </w:r>
      <w:r w:rsidR="00B97FB5" w:rsidRPr="00B97FB5">
        <w:rPr>
          <w:rFonts w:ascii="Arial" w:hAnsi="Arial" w:cs="Arial"/>
          <w:b/>
          <w:bCs/>
          <w:sz w:val="22"/>
          <w:szCs w:val="22"/>
        </w:rPr>
        <w:t>,-</w:t>
      </w:r>
      <w:proofErr w:type="gramEnd"/>
      <w:r w:rsidRPr="00B97FB5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padesát devět tisíc jedno sto osmdesát korun českých</w:t>
      </w:r>
      <w:r w:rsidRPr="00012682">
        <w:rPr>
          <w:rFonts w:ascii="Arial" w:hAnsi="Arial" w:cs="Arial"/>
          <w:sz w:val="22"/>
          <w:szCs w:val="22"/>
        </w:rPr>
        <w:t>).</w:t>
      </w:r>
    </w:p>
    <w:p w14:paraId="6C935932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B74BF64" w14:textId="77777777" w:rsidR="00B97FB5" w:rsidRDefault="00B97FB5" w:rsidP="00B97FB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B97FB5">
        <w:rPr>
          <w:rFonts w:ascii="Arial" w:hAnsi="Arial" w:cs="Arial"/>
          <w:b/>
          <w:bCs/>
          <w:sz w:val="22"/>
          <w:szCs w:val="22"/>
        </w:rPr>
        <w:t>K 1. 10. 2027</w:t>
      </w:r>
      <w:r w:rsidRPr="00B97FB5">
        <w:rPr>
          <w:rFonts w:ascii="Arial" w:hAnsi="Arial" w:cs="Arial"/>
          <w:sz w:val="22"/>
          <w:szCs w:val="22"/>
        </w:rPr>
        <w:t xml:space="preserve"> je pachtýř povinen zaplatit částku </w:t>
      </w:r>
      <w:proofErr w:type="gramStart"/>
      <w:r w:rsidRPr="00B97FB5">
        <w:rPr>
          <w:rFonts w:ascii="Arial" w:hAnsi="Arial" w:cs="Arial"/>
          <w:b/>
          <w:bCs/>
          <w:sz w:val="22"/>
          <w:szCs w:val="22"/>
        </w:rPr>
        <w:t>59.527,-</w:t>
      </w:r>
      <w:proofErr w:type="gramEnd"/>
      <w:r w:rsidRPr="00B97FB5">
        <w:rPr>
          <w:rFonts w:ascii="Arial" w:hAnsi="Arial" w:cs="Arial"/>
          <w:b/>
          <w:bCs/>
          <w:sz w:val="22"/>
          <w:szCs w:val="22"/>
        </w:rPr>
        <w:t xml:space="preserve"> Kč </w:t>
      </w:r>
      <w:r w:rsidRPr="00012682">
        <w:rPr>
          <w:rFonts w:ascii="Arial" w:hAnsi="Arial" w:cs="Arial"/>
          <w:sz w:val="22"/>
          <w:szCs w:val="22"/>
        </w:rPr>
        <w:t xml:space="preserve">(slovy: </w:t>
      </w:r>
      <w:r>
        <w:rPr>
          <w:rFonts w:ascii="Arial" w:hAnsi="Arial" w:cs="Arial"/>
          <w:sz w:val="22"/>
          <w:szCs w:val="22"/>
        </w:rPr>
        <w:t>padesát devět tisíc pět set dvacet sedm korun českých</w:t>
      </w:r>
      <w:r w:rsidRPr="0001268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89AE189" w14:textId="77777777" w:rsidR="00B97FB5" w:rsidRDefault="00B97FB5" w:rsidP="00B97FB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E1B1520" w14:textId="77777777" w:rsidR="00B97FB5" w:rsidRDefault="00B97FB5" w:rsidP="00B97FB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E877559" w14:textId="77777777" w:rsidR="00B97FB5" w:rsidRDefault="00B97FB5" w:rsidP="00B97FB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C2708DC" w14:textId="0C33084B" w:rsidR="00D417EF" w:rsidRPr="00322CC4" w:rsidRDefault="00837480" w:rsidP="00173D5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837480">
        <w:rPr>
          <w:rFonts w:ascii="Arial" w:hAnsi="Arial" w:cs="Arial"/>
          <w:sz w:val="22"/>
          <w:szCs w:val="22"/>
        </w:rPr>
        <w:t xml:space="preserve">3. </w:t>
      </w:r>
      <w:r w:rsidR="00D417EF" w:rsidRPr="00837480">
        <w:rPr>
          <w:rFonts w:ascii="Arial" w:hAnsi="Arial" w:cs="Arial"/>
          <w:sz w:val="22"/>
          <w:szCs w:val="22"/>
        </w:rPr>
        <w:t xml:space="preserve">Vznikne-li k plnění funkcí státu nebo jiných úkolů v rámci působnosti nebo stanoveného předmětu činnosti propachtovatele anebo pro realizaci veřejně prospěšné stavby nebo </w:t>
      </w:r>
      <w:r w:rsidR="00D417EF" w:rsidRPr="00837480">
        <w:rPr>
          <w:rFonts w:ascii="Arial" w:hAnsi="Arial" w:cs="Arial"/>
          <w:sz w:val="22"/>
          <w:szCs w:val="22"/>
        </w:rPr>
        <w:lastRenderedPageBreak/>
        <w:t>z důvodu jinak určeného veřejného zájmu, potřeba uvolnit předmět pachtu nebo jeho část, tj. např. jednotlivý pozemek nebo jeho část, má propachtovatel právo jednostranně zúžit předmět této smlouvy a ukončit pacht pozemku či jeho části před dobou sjednanou ve smlouvě tak, že skončí uplynutím tří měsíců ode dne doručení oznámení pachtýři o zúžení předmětu této smlouvy. Ostatní propachtované pozemky či části pozemků nedotčené touto potřebou zůstávají nadále předmětem této smlouvy.</w:t>
      </w:r>
      <w:r w:rsidR="00173D51">
        <w:rPr>
          <w:rFonts w:ascii="Arial" w:hAnsi="Arial" w:cs="Arial"/>
          <w:sz w:val="22"/>
          <w:szCs w:val="22"/>
        </w:rPr>
        <w:t xml:space="preserve"> </w:t>
      </w:r>
      <w:r w:rsidR="00D417EF" w:rsidRPr="00837480">
        <w:rPr>
          <w:rFonts w:ascii="Arial" w:hAnsi="Arial" w:cs="Arial"/>
          <w:sz w:val="22"/>
          <w:szCs w:val="22"/>
        </w:rPr>
        <w:t>Pachtýř s jednostranným ukončením pachtu pozemku či jeho části z důvodu potřeby uvolnění k plnění funkcí státu nebo jiných úkolů v rámci působnosti nebo stanoveného předmětu činnosti propachtovatele anebo pro realizaci veřejně prospěšné stavby nebo z důvodu jinak určeného veřejného zájmu výslovně souhlasí a stvrzuje, že nebude z titulu tohoto ukončení smlouvy uplatňovat žádné jiné náhrady ani majetkové nároky a sankce. 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008BD890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96B0F3A" w14:textId="385D0475" w:rsidR="00385971" w:rsidRDefault="00173D51" w:rsidP="00385971">
      <w:pPr>
        <w:pStyle w:val="Zkladntext2"/>
        <w:rPr>
          <w:rFonts w:ascii="Arial" w:hAnsi="Arial" w:cs="Arial"/>
          <w:sz w:val="22"/>
          <w:szCs w:val="22"/>
        </w:rPr>
      </w:pPr>
      <w:bookmarkStart w:id="3" w:name="_Hlk13064772"/>
      <w:bookmarkStart w:id="4" w:name="_Hlk14087345"/>
      <w:r w:rsidRPr="00173D51">
        <w:rPr>
          <w:rFonts w:ascii="Arial" w:hAnsi="Arial" w:cs="Arial"/>
          <w:bCs/>
          <w:sz w:val="22"/>
          <w:szCs w:val="22"/>
        </w:rPr>
        <w:t xml:space="preserve">4. </w:t>
      </w:r>
      <w:r w:rsidR="00385971" w:rsidRPr="00173D51">
        <w:rPr>
          <w:rFonts w:ascii="Arial" w:hAnsi="Arial" w:cs="Arial"/>
          <w:bCs/>
          <w:sz w:val="22"/>
          <w:szCs w:val="22"/>
        </w:rPr>
        <w:t>Propachtovatel</w:t>
      </w:r>
      <w:r w:rsidR="00385971" w:rsidRPr="00173D51">
        <w:rPr>
          <w:rFonts w:ascii="Arial" w:hAnsi="Arial" w:cs="Arial"/>
          <w:i/>
          <w:sz w:val="22"/>
          <w:szCs w:val="22"/>
        </w:rPr>
        <w:t xml:space="preserve"> </w:t>
      </w:r>
      <w:r w:rsidR="00385971" w:rsidRPr="00173D51">
        <w:rPr>
          <w:rFonts w:ascii="Arial" w:hAnsi="Arial" w:cs="Arial"/>
          <w:sz w:val="22"/>
          <w:szCs w:val="22"/>
        </w:rPr>
        <w:t xml:space="preserve">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a účinnou legislativou. Postupy a opatření se </w:t>
      </w:r>
      <w:r w:rsidR="00385971" w:rsidRPr="00173D51">
        <w:rPr>
          <w:rFonts w:ascii="Arial" w:hAnsi="Arial" w:cs="Arial"/>
          <w:bCs/>
          <w:sz w:val="22"/>
          <w:szCs w:val="22"/>
        </w:rPr>
        <w:t>pronajímatel</w:t>
      </w:r>
      <w:r w:rsidR="00385971" w:rsidRPr="00173D51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a spisové službě a o změně některých zákonů, ve znění pozdějších předpisů.</w:t>
      </w:r>
    </w:p>
    <w:bookmarkEnd w:id="3"/>
    <w:p w14:paraId="0222ED25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0F05DEA" w14:textId="41483E94" w:rsidR="00D417EF" w:rsidRDefault="00173D51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="00D417EF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D417EF">
        <w:rPr>
          <w:b w:val="0"/>
          <w:bCs w:val="0"/>
          <w:sz w:val="22"/>
          <w:szCs w:val="22"/>
        </w:rPr>
        <w:t>1</w:t>
      </w:r>
      <w:r w:rsidR="00D417EF" w:rsidRPr="00012682">
        <w:rPr>
          <w:b w:val="0"/>
          <w:bCs w:val="0"/>
          <w:sz w:val="22"/>
          <w:szCs w:val="22"/>
        </w:rPr>
        <w:t xml:space="preserve"> dotčena.</w:t>
      </w:r>
    </w:p>
    <w:p w14:paraId="3743E5E7" w14:textId="77777777" w:rsidR="00173D51" w:rsidRPr="00012682" w:rsidRDefault="00173D51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</w:p>
    <w:bookmarkEnd w:id="4"/>
    <w:p w14:paraId="3E95CB91" w14:textId="7BAEDECC" w:rsidR="00BC7F0A" w:rsidRPr="00D33682" w:rsidRDefault="00BC7F0A" w:rsidP="00BC7F0A">
      <w:pPr>
        <w:tabs>
          <w:tab w:val="left" w:pos="56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</w:t>
      </w:r>
      <w:r w:rsidRPr="00D33682">
        <w:rPr>
          <w:rFonts w:ascii="Arial" w:hAnsi="Arial" w:cs="Arial"/>
          <w:bCs/>
          <w:sz w:val="22"/>
          <w:szCs w:val="22"/>
        </w:rPr>
        <w:t>Tento dodatek nabývá platnosti a účinnosti dnem podpisu oběma smluvními stranami.</w:t>
      </w:r>
      <w:r w:rsidRPr="00D33682">
        <w:rPr>
          <w:rFonts w:ascii="Arial" w:hAnsi="Arial" w:cs="Arial"/>
          <w:b/>
          <w:sz w:val="22"/>
          <w:szCs w:val="22"/>
        </w:rPr>
        <w:t xml:space="preserve">  </w:t>
      </w:r>
    </w:p>
    <w:p w14:paraId="13AF6234" w14:textId="77777777" w:rsidR="00BC7F0A" w:rsidRPr="00D33682" w:rsidRDefault="00BC7F0A" w:rsidP="00BC7F0A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4A572747" w14:textId="77777777" w:rsidR="00BC7F0A" w:rsidRPr="00D33682" w:rsidRDefault="00BC7F0A" w:rsidP="00BC7F0A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D33682">
        <w:rPr>
          <w:rFonts w:ascii="Arial" w:hAnsi="Arial" w:cs="Arial"/>
          <w:bCs/>
          <w:sz w:val="22"/>
          <w:szCs w:val="22"/>
        </w:rPr>
        <w:t>7. Tento dodatek je vyhotoven ve třech stejnopisech, z nichž každý má platnost originálu. Jeden stejnopis přebírá pachtýř, jeden je určen pro propachtovatele a jeden stejnopis bude předán na příslušný finanční úřad.</w:t>
      </w:r>
    </w:p>
    <w:p w14:paraId="0C8AA617" w14:textId="77777777" w:rsidR="00BC7F0A" w:rsidRPr="00012682" w:rsidRDefault="00BC7F0A" w:rsidP="00BC7F0A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E1264EC" w14:textId="77777777" w:rsidR="00BC7F0A" w:rsidRDefault="00BC7F0A" w:rsidP="00BC7F0A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012682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62B67DC9" w14:textId="77777777" w:rsidR="00BC7F0A" w:rsidRPr="00012682" w:rsidRDefault="00BC7F0A" w:rsidP="00BC7F0A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3507D713" w14:textId="77777777" w:rsidR="00173D51" w:rsidRPr="00173D51" w:rsidRDefault="00173D51" w:rsidP="00173D51">
      <w:pPr>
        <w:jc w:val="both"/>
        <w:rPr>
          <w:rFonts w:ascii="Arial" w:hAnsi="Arial" w:cs="Arial"/>
          <w:bCs/>
          <w:sz w:val="22"/>
          <w:szCs w:val="22"/>
        </w:rPr>
      </w:pPr>
    </w:p>
    <w:p w14:paraId="08D2D3AA" w14:textId="547A30C1" w:rsidR="00173D51" w:rsidRPr="00173D51" w:rsidRDefault="00173D51" w:rsidP="00173D51">
      <w:pPr>
        <w:jc w:val="both"/>
        <w:rPr>
          <w:rFonts w:ascii="Arial" w:hAnsi="Arial" w:cs="Arial"/>
          <w:bCs/>
          <w:sz w:val="22"/>
          <w:szCs w:val="22"/>
        </w:rPr>
      </w:pPr>
      <w:r w:rsidRPr="00173D51">
        <w:rPr>
          <w:rFonts w:ascii="Arial" w:hAnsi="Arial" w:cs="Arial"/>
          <w:bCs/>
          <w:sz w:val="22"/>
          <w:szCs w:val="22"/>
        </w:rPr>
        <w:t xml:space="preserve">V Teplicích dne </w:t>
      </w:r>
      <w:r w:rsidR="002840B0">
        <w:rPr>
          <w:rFonts w:ascii="Arial" w:hAnsi="Arial" w:cs="Arial"/>
          <w:bCs/>
          <w:sz w:val="22"/>
          <w:szCs w:val="22"/>
        </w:rPr>
        <w:t>29.4.2026</w:t>
      </w:r>
    </w:p>
    <w:p w14:paraId="5B75D3CC" w14:textId="7B8CDBCF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5D98291" w14:textId="2733D2C3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7AEBF1F" w14:textId="77777777" w:rsidR="00BC7F0A" w:rsidRDefault="00BC7F0A" w:rsidP="00D417EF">
      <w:pPr>
        <w:jc w:val="both"/>
        <w:rPr>
          <w:rFonts w:ascii="Arial" w:hAnsi="Arial" w:cs="Arial"/>
          <w:sz w:val="22"/>
          <w:szCs w:val="22"/>
        </w:rPr>
      </w:pPr>
    </w:p>
    <w:p w14:paraId="579938CE" w14:textId="77777777" w:rsidR="00BC7F0A" w:rsidRDefault="00BC7F0A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5D36B72" w14:textId="77777777" w:rsidR="0048139C" w:rsidRDefault="0048139C" w:rsidP="00D417EF">
      <w:pPr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48139C" w:rsidRDefault="0048139C" w:rsidP="00173D51">
      <w:pPr>
        <w:tabs>
          <w:tab w:val="left" w:pos="5670"/>
        </w:tabs>
        <w:jc w:val="center"/>
        <w:rPr>
          <w:rFonts w:ascii="Arial" w:hAnsi="Arial" w:cs="Arial"/>
          <w:sz w:val="22"/>
          <w:szCs w:val="22"/>
        </w:rPr>
        <w:sectPr w:rsidR="0048139C" w:rsidSect="00FD75FF">
          <w:headerReference w:type="default" r:id="rId11"/>
          <w:footerReference w:type="default" r:id="rId12"/>
          <w:pgSz w:w="11906" w:h="16838"/>
          <w:pgMar w:top="737" w:right="1418" w:bottom="737" w:left="1418" w:header="709" w:footer="709" w:gutter="0"/>
          <w:cols w:space="708"/>
        </w:sectPr>
      </w:pPr>
    </w:p>
    <w:p w14:paraId="7EDDA795" w14:textId="77777777" w:rsidR="0048139C" w:rsidRPr="0087119A" w:rsidRDefault="0048139C" w:rsidP="00173D51">
      <w:pPr>
        <w:tabs>
          <w:tab w:val="left" w:pos="5670"/>
        </w:tabs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1872EA0E" w14:textId="30D24C4C" w:rsidR="0048139C" w:rsidRDefault="00093F94" w:rsidP="00173D51">
      <w:pPr>
        <w:pStyle w:val="adresa"/>
        <w:tabs>
          <w:tab w:val="left" w:pos="486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Mgr. Jaroslava Kosejková</w:t>
      </w:r>
      <w:r w:rsidR="0048139C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ředitelka Krajského pozemkového úřadu</w:t>
      </w:r>
      <w:r w:rsidR="0048139C">
        <w:rPr>
          <w:rFonts w:ascii="Arial" w:hAnsi="Arial" w:cs="Arial"/>
          <w:sz w:val="22"/>
        </w:rPr>
        <w:t xml:space="preserve"> </w:t>
      </w:r>
      <w:r w:rsidR="0073084B" w:rsidRPr="00270019">
        <w:rPr>
          <w:rFonts w:ascii="Arial" w:hAnsi="Arial" w:cs="Arial"/>
          <w:sz w:val="22"/>
        </w:rPr>
        <w:t>pro</w:t>
      </w:r>
      <w:r w:rsidR="004A4933" w:rsidRPr="0027001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Ústecký kraj</w:t>
      </w:r>
    </w:p>
    <w:p w14:paraId="3A3092BF" w14:textId="7303899D" w:rsidR="0048139C" w:rsidRPr="00173D51" w:rsidRDefault="0048139C" w:rsidP="00173D51">
      <w:pPr>
        <w:pStyle w:val="adresa"/>
        <w:tabs>
          <w:tab w:val="left" w:pos="4860"/>
        </w:tabs>
        <w:jc w:val="center"/>
        <w:rPr>
          <w:rFonts w:ascii="Arial" w:hAnsi="Arial" w:cs="Arial"/>
          <w:iCs/>
          <w:sz w:val="22"/>
        </w:rPr>
        <w:sectPr w:rsidR="0048139C" w:rsidRPr="00173D51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>
        <w:rPr>
          <w:rFonts w:ascii="Arial" w:hAnsi="Arial" w:cs="Arial"/>
          <w:sz w:val="22"/>
          <w:szCs w:val="22"/>
        </w:rPr>
        <w:t>p</w:t>
      </w:r>
      <w:r w:rsidRPr="00627F14">
        <w:rPr>
          <w:rFonts w:ascii="Arial" w:hAnsi="Arial" w:cs="Arial"/>
          <w:sz w:val="22"/>
          <w:szCs w:val="22"/>
        </w:rPr>
        <w:t>ropachtovatel</w:t>
      </w:r>
      <w:r w:rsidR="00987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column"/>
      </w:r>
      <w:r w:rsidRPr="0087119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87119A">
        <w:rPr>
          <w:rFonts w:ascii="Arial" w:hAnsi="Arial" w:cs="Arial"/>
          <w:sz w:val="22"/>
          <w:szCs w:val="22"/>
        </w:rPr>
        <w:t>…….</w:t>
      </w:r>
      <w:proofErr w:type="gramEnd"/>
      <w:r w:rsidRPr="0087119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napToGrid w:val="0"/>
          <w:color w:val="000000"/>
          <w:sz w:val="22"/>
          <w:szCs w:val="22"/>
        </w:rPr>
        <w:t>Jitka</w:t>
      </w:r>
      <w:r w:rsidR="00173D51" w:rsidRPr="00173D51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173D51">
        <w:rPr>
          <w:rFonts w:ascii="Arial" w:hAnsi="Arial" w:cs="Arial"/>
          <w:snapToGrid w:val="0"/>
          <w:color w:val="000000"/>
          <w:sz w:val="22"/>
          <w:szCs w:val="22"/>
        </w:rPr>
        <w:t>Slámová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Cs/>
          <w:sz w:val="22"/>
          <w:szCs w:val="22"/>
        </w:rPr>
        <w:t>pachtýř</w:t>
      </w:r>
      <w:r>
        <w:rPr>
          <w:rFonts w:ascii="Arial" w:hAnsi="Arial" w:cs="Arial"/>
          <w:iCs/>
          <w:sz w:val="22"/>
          <w:szCs w:val="22"/>
        </w:rPr>
        <w:br/>
      </w:r>
      <w:r w:rsidR="009D0AA4">
        <w:rPr>
          <w:rFonts w:ascii="Arial" w:hAnsi="Arial" w:cs="Arial"/>
          <w:sz w:val="22"/>
          <w:szCs w:val="22"/>
        </w:rPr>
        <w:br/>
      </w:r>
    </w:p>
    <w:p w14:paraId="09D50638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09C1940C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596BA434" w14:textId="650B3C50" w:rsidR="00D417EF" w:rsidRPr="00173D51" w:rsidRDefault="00D417EF" w:rsidP="00D417EF">
      <w:pPr>
        <w:jc w:val="both"/>
        <w:rPr>
          <w:rFonts w:ascii="Arial" w:hAnsi="Arial" w:cs="Arial"/>
          <w:bCs/>
        </w:rPr>
      </w:pPr>
      <w:r w:rsidRPr="005F2C48">
        <w:rPr>
          <w:rFonts w:ascii="Arial" w:hAnsi="Arial" w:cs="Arial"/>
          <w:bCs/>
        </w:rPr>
        <w:t>Za správnost:</w:t>
      </w:r>
      <w:r>
        <w:rPr>
          <w:rFonts w:ascii="Arial" w:hAnsi="Arial" w:cs="Arial"/>
          <w:bCs/>
        </w:rPr>
        <w:t xml:space="preserve"> Julie Garlíková</w:t>
      </w:r>
    </w:p>
    <w:p w14:paraId="11874FD0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0F0D87C7" w14:textId="5D4349BE" w:rsidR="00D417EF" w:rsidRPr="00012682" w:rsidRDefault="00BC7F0A" w:rsidP="00D417E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</w:t>
      </w:r>
    </w:p>
    <w:p w14:paraId="151E8D06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4DEFFA04" w14:textId="77777777" w:rsidR="00D417EF" w:rsidRPr="00173D51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A574D50" w14:textId="77777777" w:rsidR="00D417EF" w:rsidRPr="00173D51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2FD1A009" w14:textId="77777777" w:rsidR="00444912" w:rsidRPr="00173D5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>Datum registrace ………………………….</w:t>
      </w:r>
    </w:p>
    <w:p w14:paraId="17F5483F" w14:textId="77777777" w:rsidR="00444912" w:rsidRPr="00173D5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173D51">
        <w:rPr>
          <w:rFonts w:ascii="Arial" w:hAnsi="Arial" w:cs="Arial"/>
          <w:sz w:val="22"/>
          <w:szCs w:val="22"/>
        </w:rPr>
        <w:t>…….</w:t>
      </w:r>
      <w:proofErr w:type="gramEnd"/>
      <w:r w:rsidRPr="00173D51">
        <w:rPr>
          <w:rFonts w:ascii="Arial" w:hAnsi="Arial" w:cs="Arial"/>
          <w:sz w:val="22"/>
          <w:szCs w:val="22"/>
        </w:rPr>
        <w:t>.</w:t>
      </w:r>
    </w:p>
    <w:p w14:paraId="37E15D99" w14:textId="77777777" w:rsidR="00444912" w:rsidRPr="00173D5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>ID verze ……………………………………</w:t>
      </w:r>
    </w:p>
    <w:p w14:paraId="5BD07FB6" w14:textId="2F4519B7" w:rsidR="00444912" w:rsidRPr="00173D5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>Registraci provedl</w:t>
      </w:r>
      <w:r w:rsidR="00173D51">
        <w:rPr>
          <w:rFonts w:ascii="Arial" w:hAnsi="Arial" w:cs="Arial"/>
          <w:sz w:val="22"/>
          <w:szCs w:val="22"/>
        </w:rPr>
        <w:t>a Julie Garlíková</w:t>
      </w:r>
    </w:p>
    <w:p w14:paraId="6DC2266D" w14:textId="7F3B0C24" w:rsidR="00D417EF" w:rsidRPr="00173D51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4C490D19" w14:textId="3AA906E1" w:rsidR="00D417EF" w:rsidRPr="00173D51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 xml:space="preserve">V </w:t>
      </w:r>
      <w:r w:rsidR="00173D51">
        <w:rPr>
          <w:rFonts w:ascii="Arial" w:hAnsi="Arial" w:cs="Arial"/>
          <w:sz w:val="22"/>
          <w:szCs w:val="22"/>
        </w:rPr>
        <w:t>Teplicích</w:t>
      </w:r>
      <w:r w:rsidRPr="00173D51">
        <w:rPr>
          <w:rFonts w:ascii="Arial" w:hAnsi="Arial" w:cs="Arial"/>
          <w:sz w:val="22"/>
          <w:szCs w:val="22"/>
        </w:rPr>
        <w:t xml:space="preserve"> dne</w:t>
      </w:r>
      <w:r w:rsidR="00173D51">
        <w:rPr>
          <w:rFonts w:ascii="Arial" w:hAnsi="Arial" w:cs="Arial"/>
          <w:sz w:val="22"/>
          <w:szCs w:val="22"/>
        </w:rPr>
        <w:t xml:space="preserve">         </w:t>
      </w:r>
      <w:r w:rsidRPr="00173D51">
        <w:rPr>
          <w:rFonts w:ascii="Arial" w:hAnsi="Arial" w:cs="Arial"/>
          <w:sz w:val="22"/>
          <w:szCs w:val="22"/>
        </w:rPr>
        <w:tab/>
      </w:r>
      <w:r w:rsidRPr="00173D51">
        <w:rPr>
          <w:rFonts w:ascii="Arial" w:hAnsi="Arial" w:cs="Arial"/>
          <w:sz w:val="22"/>
          <w:szCs w:val="22"/>
        </w:rPr>
        <w:tab/>
      </w:r>
      <w:r w:rsidR="00173D51">
        <w:rPr>
          <w:rFonts w:ascii="Arial" w:hAnsi="Arial" w:cs="Arial"/>
          <w:sz w:val="22"/>
          <w:szCs w:val="22"/>
        </w:rPr>
        <w:t xml:space="preserve">                          </w:t>
      </w:r>
      <w:r w:rsidRPr="00173D51">
        <w:rPr>
          <w:rFonts w:ascii="Arial" w:hAnsi="Arial" w:cs="Arial"/>
          <w:sz w:val="22"/>
          <w:szCs w:val="22"/>
        </w:rPr>
        <w:tab/>
        <w:t>……………………………</w:t>
      </w:r>
      <w:proofErr w:type="gramStart"/>
      <w:r w:rsidRPr="00173D51">
        <w:rPr>
          <w:rFonts w:ascii="Arial" w:hAnsi="Arial" w:cs="Arial"/>
          <w:sz w:val="22"/>
          <w:szCs w:val="22"/>
        </w:rPr>
        <w:t>…….</w:t>
      </w:r>
      <w:proofErr w:type="gramEnd"/>
      <w:r w:rsidRPr="00173D51">
        <w:rPr>
          <w:rFonts w:ascii="Arial" w:hAnsi="Arial" w:cs="Arial"/>
          <w:sz w:val="22"/>
          <w:szCs w:val="22"/>
        </w:rPr>
        <w:t>.</w:t>
      </w:r>
    </w:p>
    <w:p w14:paraId="29884855" w14:textId="0AB40056" w:rsidR="00D417EF" w:rsidRPr="00173D51" w:rsidRDefault="00D417EF" w:rsidP="00D417EF">
      <w:pPr>
        <w:tabs>
          <w:tab w:val="left" w:pos="4962"/>
        </w:tabs>
        <w:jc w:val="both"/>
        <w:rPr>
          <w:rFonts w:ascii="Arial" w:hAnsi="Arial" w:cs="Arial"/>
          <w:iCs/>
          <w:sz w:val="22"/>
          <w:szCs w:val="22"/>
        </w:rPr>
      </w:pPr>
      <w:r w:rsidRPr="00173D51">
        <w:rPr>
          <w:rFonts w:ascii="Arial" w:hAnsi="Arial" w:cs="Arial"/>
          <w:sz w:val="22"/>
          <w:szCs w:val="22"/>
        </w:rPr>
        <w:tab/>
      </w:r>
      <w:r w:rsidR="00173D51">
        <w:rPr>
          <w:rFonts w:ascii="Arial" w:hAnsi="Arial" w:cs="Arial"/>
          <w:sz w:val="22"/>
          <w:szCs w:val="22"/>
        </w:rPr>
        <w:t xml:space="preserve">            </w:t>
      </w:r>
      <w:r w:rsidR="00173D51">
        <w:rPr>
          <w:rFonts w:ascii="Arial" w:hAnsi="Arial" w:cs="Arial"/>
          <w:iCs/>
          <w:sz w:val="22"/>
          <w:szCs w:val="22"/>
        </w:rPr>
        <w:t>Julie Garlíková</w:t>
      </w:r>
    </w:p>
    <w:p w14:paraId="1108339C" w14:textId="1040A6FA" w:rsidR="003704D4" w:rsidRPr="00D417EF" w:rsidRDefault="003704D4" w:rsidP="00D417EF"/>
    <w:sectPr w:rsidR="003704D4" w:rsidRPr="00D417EF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85D9" w14:textId="77777777" w:rsidR="005C65CC" w:rsidRDefault="005C65CC">
      <w:r>
        <w:separator/>
      </w:r>
    </w:p>
  </w:endnote>
  <w:endnote w:type="continuationSeparator" w:id="0">
    <w:p w14:paraId="66E05FFA" w14:textId="77777777" w:rsidR="005C65CC" w:rsidRDefault="005C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391" w14:textId="5CF2237E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BC15" w14:textId="77777777" w:rsidR="005C65CC" w:rsidRDefault="005C65CC">
      <w:r>
        <w:separator/>
      </w:r>
    </w:p>
  </w:footnote>
  <w:footnote w:type="continuationSeparator" w:id="0">
    <w:p w14:paraId="2AC2E8EC" w14:textId="77777777" w:rsidR="005C65CC" w:rsidRDefault="005C6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4093" w14:textId="77777777" w:rsidR="00467D2E" w:rsidRPr="00467D2E" w:rsidRDefault="00467D2E" w:rsidP="00467D2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31736">
    <w:abstractNumId w:val="0"/>
  </w:num>
  <w:num w:numId="2" w16cid:durableId="1471676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46CDD"/>
    <w:rsid w:val="00050F97"/>
    <w:rsid w:val="000565C1"/>
    <w:rsid w:val="000572F3"/>
    <w:rsid w:val="00067080"/>
    <w:rsid w:val="00077673"/>
    <w:rsid w:val="00087781"/>
    <w:rsid w:val="00093F94"/>
    <w:rsid w:val="000A341B"/>
    <w:rsid w:val="000A502A"/>
    <w:rsid w:val="000A791E"/>
    <w:rsid w:val="000D7166"/>
    <w:rsid w:val="000E3A29"/>
    <w:rsid w:val="00102D7E"/>
    <w:rsid w:val="0010690D"/>
    <w:rsid w:val="00114D25"/>
    <w:rsid w:val="00114EB8"/>
    <w:rsid w:val="00122535"/>
    <w:rsid w:val="00130D8D"/>
    <w:rsid w:val="001348FD"/>
    <w:rsid w:val="001368E5"/>
    <w:rsid w:val="001503AA"/>
    <w:rsid w:val="00154196"/>
    <w:rsid w:val="00156A93"/>
    <w:rsid w:val="00170CAC"/>
    <w:rsid w:val="00173D51"/>
    <w:rsid w:val="0017725E"/>
    <w:rsid w:val="00190D43"/>
    <w:rsid w:val="00193720"/>
    <w:rsid w:val="0019783F"/>
    <w:rsid w:val="001A4792"/>
    <w:rsid w:val="001B216F"/>
    <w:rsid w:val="001B7A57"/>
    <w:rsid w:val="001C25C8"/>
    <w:rsid w:val="001F0B34"/>
    <w:rsid w:val="001F3B9C"/>
    <w:rsid w:val="001F3F2B"/>
    <w:rsid w:val="00204B81"/>
    <w:rsid w:val="00213718"/>
    <w:rsid w:val="00215BBB"/>
    <w:rsid w:val="00222730"/>
    <w:rsid w:val="0022443A"/>
    <w:rsid w:val="00225776"/>
    <w:rsid w:val="00225E39"/>
    <w:rsid w:val="00256234"/>
    <w:rsid w:val="00260F3F"/>
    <w:rsid w:val="002664EE"/>
    <w:rsid w:val="00270019"/>
    <w:rsid w:val="00275D8C"/>
    <w:rsid w:val="002840B0"/>
    <w:rsid w:val="002A1089"/>
    <w:rsid w:val="002A2A17"/>
    <w:rsid w:val="002A3AE7"/>
    <w:rsid w:val="002A4078"/>
    <w:rsid w:val="002B306C"/>
    <w:rsid w:val="002B54C2"/>
    <w:rsid w:val="002C47FA"/>
    <w:rsid w:val="002D41FD"/>
    <w:rsid w:val="00305428"/>
    <w:rsid w:val="003218F9"/>
    <w:rsid w:val="00323B39"/>
    <w:rsid w:val="00343CC8"/>
    <w:rsid w:val="003521A1"/>
    <w:rsid w:val="00356ABE"/>
    <w:rsid w:val="00360C47"/>
    <w:rsid w:val="00361014"/>
    <w:rsid w:val="00364C08"/>
    <w:rsid w:val="003704D4"/>
    <w:rsid w:val="00385448"/>
    <w:rsid w:val="00385971"/>
    <w:rsid w:val="00386FF9"/>
    <w:rsid w:val="003A1E76"/>
    <w:rsid w:val="003A46C1"/>
    <w:rsid w:val="003A55A2"/>
    <w:rsid w:val="003B08DA"/>
    <w:rsid w:val="003C0E44"/>
    <w:rsid w:val="003C626D"/>
    <w:rsid w:val="003E7D5B"/>
    <w:rsid w:val="003F5321"/>
    <w:rsid w:val="003F7FFB"/>
    <w:rsid w:val="004021E9"/>
    <w:rsid w:val="00416A8B"/>
    <w:rsid w:val="0043527B"/>
    <w:rsid w:val="00436C95"/>
    <w:rsid w:val="00444912"/>
    <w:rsid w:val="004557CB"/>
    <w:rsid w:val="00460BB2"/>
    <w:rsid w:val="00463039"/>
    <w:rsid w:val="00463CD0"/>
    <w:rsid w:val="00467D2E"/>
    <w:rsid w:val="0048139C"/>
    <w:rsid w:val="004868E7"/>
    <w:rsid w:val="00496D0F"/>
    <w:rsid w:val="0049716D"/>
    <w:rsid w:val="004A21F7"/>
    <w:rsid w:val="004A4933"/>
    <w:rsid w:val="004A5505"/>
    <w:rsid w:val="004B2063"/>
    <w:rsid w:val="004C4082"/>
    <w:rsid w:val="004C7016"/>
    <w:rsid w:val="004E4DA4"/>
    <w:rsid w:val="004F0305"/>
    <w:rsid w:val="004F032B"/>
    <w:rsid w:val="004F5165"/>
    <w:rsid w:val="004F6E1A"/>
    <w:rsid w:val="0052781B"/>
    <w:rsid w:val="0054244F"/>
    <w:rsid w:val="00545A13"/>
    <w:rsid w:val="0055395D"/>
    <w:rsid w:val="00554108"/>
    <w:rsid w:val="00557D6C"/>
    <w:rsid w:val="005659BC"/>
    <w:rsid w:val="0058017C"/>
    <w:rsid w:val="005807F7"/>
    <w:rsid w:val="00582A09"/>
    <w:rsid w:val="005846F8"/>
    <w:rsid w:val="00587917"/>
    <w:rsid w:val="0059749E"/>
    <w:rsid w:val="005A269F"/>
    <w:rsid w:val="005B0302"/>
    <w:rsid w:val="005C65CC"/>
    <w:rsid w:val="005D2084"/>
    <w:rsid w:val="005D2FA7"/>
    <w:rsid w:val="005D4F3A"/>
    <w:rsid w:val="005E05E0"/>
    <w:rsid w:val="005E5049"/>
    <w:rsid w:val="005E7B44"/>
    <w:rsid w:val="005F2170"/>
    <w:rsid w:val="005F7A40"/>
    <w:rsid w:val="00607328"/>
    <w:rsid w:val="00610258"/>
    <w:rsid w:val="00617426"/>
    <w:rsid w:val="006176A6"/>
    <w:rsid w:val="00623A98"/>
    <w:rsid w:val="00627C44"/>
    <w:rsid w:val="00637C31"/>
    <w:rsid w:val="00641951"/>
    <w:rsid w:val="006543FE"/>
    <w:rsid w:val="00661D4A"/>
    <w:rsid w:val="00664F7E"/>
    <w:rsid w:val="00671F9C"/>
    <w:rsid w:val="0067491D"/>
    <w:rsid w:val="006869B0"/>
    <w:rsid w:val="006B34E1"/>
    <w:rsid w:val="006B6957"/>
    <w:rsid w:val="006B79D9"/>
    <w:rsid w:val="006C561C"/>
    <w:rsid w:val="006E03A9"/>
    <w:rsid w:val="007020B6"/>
    <w:rsid w:val="00714374"/>
    <w:rsid w:val="0073084B"/>
    <w:rsid w:val="007336EC"/>
    <w:rsid w:val="00733707"/>
    <w:rsid w:val="00742469"/>
    <w:rsid w:val="00751053"/>
    <w:rsid w:val="0075166B"/>
    <w:rsid w:val="007676E9"/>
    <w:rsid w:val="00770663"/>
    <w:rsid w:val="00771211"/>
    <w:rsid w:val="007736FC"/>
    <w:rsid w:val="00794619"/>
    <w:rsid w:val="007A008D"/>
    <w:rsid w:val="007A1ACA"/>
    <w:rsid w:val="007A2BEE"/>
    <w:rsid w:val="007D07E1"/>
    <w:rsid w:val="007D3166"/>
    <w:rsid w:val="007D6E52"/>
    <w:rsid w:val="007D790A"/>
    <w:rsid w:val="007E1F63"/>
    <w:rsid w:val="007F3DBD"/>
    <w:rsid w:val="007F69ED"/>
    <w:rsid w:val="00801F8C"/>
    <w:rsid w:val="00811A55"/>
    <w:rsid w:val="00822790"/>
    <w:rsid w:val="0082449F"/>
    <w:rsid w:val="00825CA3"/>
    <w:rsid w:val="008314F7"/>
    <w:rsid w:val="00837480"/>
    <w:rsid w:val="00855152"/>
    <w:rsid w:val="008579BF"/>
    <w:rsid w:val="008604FC"/>
    <w:rsid w:val="00873C86"/>
    <w:rsid w:val="00881A43"/>
    <w:rsid w:val="008860A8"/>
    <w:rsid w:val="00887FCB"/>
    <w:rsid w:val="00892757"/>
    <w:rsid w:val="008B0452"/>
    <w:rsid w:val="008B0D2D"/>
    <w:rsid w:val="008B7D6A"/>
    <w:rsid w:val="008C4172"/>
    <w:rsid w:val="008C55E5"/>
    <w:rsid w:val="008C7592"/>
    <w:rsid w:val="008D2ADB"/>
    <w:rsid w:val="008D3ACD"/>
    <w:rsid w:val="008E4338"/>
    <w:rsid w:val="008E6918"/>
    <w:rsid w:val="008F40B3"/>
    <w:rsid w:val="00907DA4"/>
    <w:rsid w:val="00913668"/>
    <w:rsid w:val="00925E66"/>
    <w:rsid w:val="009344BB"/>
    <w:rsid w:val="009432F1"/>
    <w:rsid w:val="00960FB2"/>
    <w:rsid w:val="0096242A"/>
    <w:rsid w:val="00977F64"/>
    <w:rsid w:val="00981E88"/>
    <w:rsid w:val="00982601"/>
    <w:rsid w:val="00987F57"/>
    <w:rsid w:val="00990E1C"/>
    <w:rsid w:val="009974EB"/>
    <w:rsid w:val="009A1160"/>
    <w:rsid w:val="009A55CB"/>
    <w:rsid w:val="009A7600"/>
    <w:rsid w:val="009B2CC9"/>
    <w:rsid w:val="009B2E02"/>
    <w:rsid w:val="009B54E5"/>
    <w:rsid w:val="009D05A5"/>
    <w:rsid w:val="009D0AA4"/>
    <w:rsid w:val="009D0FCE"/>
    <w:rsid w:val="009F55FC"/>
    <w:rsid w:val="009F6169"/>
    <w:rsid w:val="00A02D31"/>
    <w:rsid w:val="00A05FDD"/>
    <w:rsid w:val="00A12548"/>
    <w:rsid w:val="00A237BD"/>
    <w:rsid w:val="00A37742"/>
    <w:rsid w:val="00A509AF"/>
    <w:rsid w:val="00A609DB"/>
    <w:rsid w:val="00A70A64"/>
    <w:rsid w:val="00AA382F"/>
    <w:rsid w:val="00AC22A2"/>
    <w:rsid w:val="00AC5352"/>
    <w:rsid w:val="00AD0279"/>
    <w:rsid w:val="00AD16CE"/>
    <w:rsid w:val="00AD1795"/>
    <w:rsid w:val="00AE4A81"/>
    <w:rsid w:val="00AE5DAF"/>
    <w:rsid w:val="00B03572"/>
    <w:rsid w:val="00B13E04"/>
    <w:rsid w:val="00B146F4"/>
    <w:rsid w:val="00B25530"/>
    <w:rsid w:val="00B31E60"/>
    <w:rsid w:val="00B34F9C"/>
    <w:rsid w:val="00B40406"/>
    <w:rsid w:val="00B4090C"/>
    <w:rsid w:val="00B46632"/>
    <w:rsid w:val="00B67342"/>
    <w:rsid w:val="00B9377A"/>
    <w:rsid w:val="00B978D3"/>
    <w:rsid w:val="00B97FB5"/>
    <w:rsid w:val="00BA0C9E"/>
    <w:rsid w:val="00BB39F7"/>
    <w:rsid w:val="00BB4202"/>
    <w:rsid w:val="00BB6DA4"/>
    <w:rsid w:val="00BC7F0A"/>
    <w:rsid w:val="00BF1C1F"/>
    <w:rsid w:val="00BF2938"/>
    <w:rsid w:val="00C039AA"/>
    <w:rsid w:val="00C07446"/>
    <w:rsid w:val="00C078F8"/>
    <w:rsid w:val="00C203F0"/>
    <w:rsid w:val="00C22B15"/>
    <w:rsid w:val="00C42F1A"/>
    <w:rsid w:val="00C53B83"/>
    <w:rsid w:val="00C54B7E"/>
    <w:rsid w:val="00C6368F"/>
    <w:rsid w:val="00C66668"/>
    <w:rsid w:val="00C7153B"/>
    <w:rsid w:val="00C75308"/>
    <w:rsid w:val="00C8066D"/>
    <w:rsid w:val="00C83E3A"/>
    <w:rsid w:val="00C93052"/>
    <w:rsid w:val="00CA02C9"/>
    <w:rsid w:val="00CA2CC7"/>
    <w:rsid w:val="00CA67BD"/>
    <w:rsid w:val="00CC1B80"/>
    <w:rsid w:val="00CD6A20"/>
    <w:rsid w:val="00CF0064"/>
    <w:rsid w:val="00CF02BD"/>
    <w:rsid w:val="00CF65D7"/>
    <w:rsid w:val="00D03CAC"/>
    <w:rsid w:val="00D102DB"/>
    <w:rsid w:val="00D417EF"/>
    <w:rsid w:val="00D45BE7"/>
    <w:rsid w:val="00D51C58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E17E1"/>
    <w:rsid w:val="00E1452A"/>
    <w:rsid w:val="00E23F89"/>
    <w:rsid w:val="00E26442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C0EBF"/>
    <w:rsid w:val="00ED6048"/>
    <w:rsid w:val="00ED6B69"/>
    <w:rsid w:val="00F00411"/>
    <w:rsid w:val="00F01980"/>
    <w:rsid w:val="00F02E2F"/>
    <w:rsid w:val="00F15706"/>
    <w:rsid w:val="00F16FC7"/>
    <w:rsid w:val="00F22A3B"/>
    <w:rsid w:val="00F300A0"/>
    <w:rsid w:val="00F527F1"/>
    <w:rsid w:val="00F53542"/>
    <w:rsid w:val="00F54BE2"/>
    <w:rsid w:val="00F612F7"/>
    <w:rsid w:val="00F62889"/>
    <w:rsid w:val="00F745C3"/>
    <w:rsid w:val="00F76A06"/>
    <w:rsid w:val="00F8646C"/>
    <w:rsid w:val="00F872CF"/>
    <w:rsid w:val="00F918C7"/>
    <w:rsid w:val="00F92906"/>
    <w:rsid w:val="00F94F08"/>
    <w:rsid w:val="00FA2D25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75FF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97FB5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  <w:style w:type="paragraph" w:styleId="Odstavecseseznamem">
    <w:name w:val="List Paragraph"/>
    <w:basedOn w:val="Normln"/>
    <w:uiPriority w:val="34"/>
    <w:qFormat/>
    <w:rsid w:val="00B97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3.xml><?xml version="1.0" encoding="utf-8"?>
<ds:datastoreItem xmlns:ds="http://schemas.openxmlformats.org/officeDocument/2006/customXml" ds:itemID="{5FEC2B91-BD7C-41F9-96F7-C42ED44A9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Garlíková Julie</cp:lastModifiedBy>
  <cp:revision>5</cp:revision>
  <cp:lastPrinted>2013-12-10T07:29:00Z</cp:lastPrinted>
  <dcterms:created xsi:type="dcterms:W3CDTF">2026-04-20T12:21:00Z</dcterms:created>
  <dcterms:modified xsi:type="dcterms:W3CDTF">2026-04-29T08:03:00Z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