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DE0C" w14:textId="77777777" w:rsidR="005D7DE7" w:rsidRPr="002200DD" w:rsidRDefault="002200DD" w:rsidP="002200DD">
      <w:pPr>
        <w:jc w:val="center"/>
        <w:rPr>
          <w:rFonts w:ascii="Times New Roman" w:hAnsi="Times New Roman" w:cs="Times New Roman"/>
          <w:b/>
          <w:bCs/>
        </w:rPr>
      </w:pPr>
      <w:r w:rsidRPr="002200DD">
        <w:rPr>
          <w:rFonts w:ascii="Times New Roman" w:hAnsi="Times New Roman" w:cs="Times New Roman"/>
          <w:b/>
          <w:bCs/>
        </w:rPr>
        <w:t>KUPNÍ SMLOUVA</w:t>
      </w:r>
    </w:p>
    <w:p w14:paraId="53D35B8F" w14:textId="77777777" w:rsidR="002200DD" w:rsidRDefault="002200DD" w:rsidP="002200DD">
      <w:pPr>
        <w:jc w:val="center"/>
        <w:rPr>
          <w:rFonts w:ascii="Times New Roman" w:hAnsi="Times New Roman" w:cs="Times New Roman"/>
        </w:rPr>
      </w:pPr>
      <w:r w:rsidRPr="002200DD">
        <w:rPr>
          <w:rFonts w:ascii="Times New Roman" w:hAnsi="Times New Roman" w:cs="Times New Roman"/>
        </w:rPr>
        <w:t xml:space="preserve">uzavřená v souladu s </w:t>
      </w:r>
      <w:proofErr w:type="spellStart"/>
      <w:r w:rsidRPr="002200DD">
        <w:rPr>
          <w:rFonts w:ascii="Times New Roman" w:hAnsi="Times New Roman" w:cs="Times New Roman"/>
        </w:rPr>
        <w:t>ust</w:t>
      </w:r>
      <w:proofErr w:type="spellEnd"/>
      <w:r w:rsidRPr="002200DD">
        <w:rPr>
          <w:rFonts w:ascii="Times New Roman" w:hAnsi="Times New Roman" w:cs="Times New Roman"/>
        </w:rPr>
        <w:t>. § 2079 a násl. zákona č. 89/2012 Sb., občanský zákoník, v účinném znění, dále jen „občanský zákoník” (dále jen „</w:t>
      </w:r>
      <w:r w:rsidRPr="002200DD">
        <w:rPr>
          <w:rFonts w:ascii="Times New Roman" w:hAnsi="Times New Roman" w:cs="Times New Roman"/>
          <w:b/>
          <w:bCs/>
        </w:rPr>
        <w:t>Smlouva</w:t>
      </w:r>
      <w:r w:rsidRPr="002200DD">
        <w:rPr>
          <w:rFonts w:ascii="Times New Roman" w:hAnsi="Times New Roman" w:cs="Times New Roman"/>
        </w:rPr>
        <w:t>“) mezi</w:t>
      </w:r>
    </w:p>
    <w:p w14:paraId="6E6C57AF" w14:textId="77777777" w:rsidR="002200DD" w:rsidRDefault="002200DD" w:rsidP="002200DD">
      <w:pPr>
        <w:rPr>
          <w:rFonts w:ascii="Times New Roman" w:hAnsi="Times New Roman" w:cs="Times New Roman"/>
        </w:rPr>
      </w:pPr>
    </w:p>
    <w:p w14:paraId="4D6CD381" w14:textId="77777777" w:rsidR="002200DD" w:rsidRDefault="002200DD" w:rsidP="002200DD">
      <w:pPr>
        <w:rPr>
          <w:rFonts w:ascii="Times New Roman" w:hAnsi="Times New Roman" w:cs="Times New Roman"/>
        </w:rPr>
      </w:pPr>
      <w:r>
        <w:rPr>
          <w:rFonts w:ascii="Times New Roman" w:hAnsi="Times New Roman" w:cs="Times New Roman"/>
        </w:rPr>
        <w:t>KUPUJÍCÍM:</w:t>
      </w:r>
    </w:p>
    <w:p w14:paraId="62FACA50" w14:textId="77777777" w:rsidR="002200DD" w:rsidRPr="002200DD" w:rsidRDefault="002200DD" w:rsidP="002200DD">
      <w:pPr>
        <w:rPr>
          <w:rFonts w:ascii="Times New Roman" w:hAnsi="Times New Roman" w:cs="Times New Roman"/>
          <w:b/>
          <w:bCs/>
        </w:rPr>
      </w:pPr>
      <w:r w:rsidRPr="002200DD">
        <w:rPr>
          <w:rFonts w:ascii="Times New Roman" w:hAnsi="Times New Roman" w:cs="Times New Roman"/>
          <w:b/>
          <w:bCs/>
        </w:rPr>
        <w:t>Technické služby města Nového Jičína, příspěvková organizace</w:t>
      </w:r>
    </w:p>
    <w:p w14:paraId="4A303FB8" w14:textId="77777777" w:rsidR="002200DD" w:rsidRDefault="002200DD" w:rsidP="002200DD">
      <w:pPr>
        <w:rPr>
          <w:rFonts w:ascii="Times New Roman" w:hAnsi="Times New Roman" w:cs="Times New Roman"/>
        </w:rPr>
      </w:pPr>
      <w:r>
        <w:rPr>
          <w:rFonts w:ascii="Times New Roman" w:hAnsi="Times New Roman" w:cs="Times New Roman"/>
        </w:rPr>
        <w:t xml:space="preserve">IČ: </w:t>
      </w:r>
      <w:r w:rsidRPr="002200DD">
        <w:rPr>
          <w:rFonts w:ascii="Times New Roman" w:hAnsi="Times New Roman" w:cs="Times New Roman"/>
        </w:rPr>
        <w:t>00417688</w:t>
      </w:r>
    </w:p>
    <w:p w14:paraId="38095BD2" w14:textId="77777777" w:rsidR="002200DD" w:rsidRDefault="002200DD" w:rsidP="002200DD">
      <w:pPr>
        <w:rPr>
          <w:rFonts w:ascii="Times New Roman" w:hAnsi="Times New Roman" w:cs="Times New Roman"/>
        </w:rPr>
      </w:pPr>
      <w:r>
        <w:rPr>
          <w:rFonts w:ascii="Times New Roman" w:hAnsi="Times New Roman" w:cs="Times New Roman"/>
        </w:rPr>
        <w:t xml:space="preserve">DIČ: </w:t>
      </w:r>
      <w:r w:rsidRPr="002200DD">
        <w:rPr>
          <w:rFonts w:ascii="Times New Roman" w:hAnsi="Times New Roman" w:cs="Times New Roman"/>
        </w:rPr>
        <w:t>CZ00417688</w:t>
      </w:r>
    </w:p>
    <w:p w14:paraId="5A14694B" w14:textId="77777777" w:rsidR="002200DD" w:rsidRDefault="002200DD" w:rsidP="002200DD">
      <w:pPr>
        <w:rPr>
          <w:rFonts w:ascii="Times New Roman" w:hAnsi="Times New Roman" w:cs="Times New Roman"/>
        </w:rPr>
      </w:pPr>
      <w:r>
        <w:rPr>
          <w:rFonts w:ascii="Times New Roman" w:hAnsi="Times New Roman" w:cs="Times New Roman"/>
        </w:rPr>
        <w:t xml:space="preserve">IČZ: </w:t>
      </w:r>
      <w:r w:rsidRPr="002200DD">
        <w:rPr>
          <w:rFonts w:ascii="Times New Roman" w:hAnsi="Times New Roman" w:cs="Times New Roman"/>
        </w:rPr>
        <w:t>CZT00127</w:t>
      </w:r>
    </w:p>
    <w:p w14:paraId="5C185290" w14:textId="77777777" w:rsidR="002200DD" w:rsidRDefault="002200DD" w:rsidP="002200DD">
      <w:pPr>
        <w:rPr>
          <w:rFonts w:ascii="Times New Roman" w:hAnsi="Times New Roman" w:cs="Times New Roman"/>
        </w:rPr>
      </w:pPr>
      <w:r w:rsidRPr="002200DD">
        <w:rPr>
          <w:rFonts w:ascii="Times New Roman" w:hAnsi="Times New Roman" w:cs="Times New Roman"/>
        </w:rPr>
        <w:t>se sídlem: Suvorovova 909/114, 741 01 Nový Jičín</w:t>
      </w:r>
    </w:p>
    <w:p w14:paraId="2C2442DE" w14:textId="77777777" w:rsidR="002200DD" w:rsidRDefault="002200DD" w:rsidP="002200DD">
      <w:pPr>
        <w:rPr>
          <w:rFonts w:ascii="Times New Roman" w:hAnsi="Times New Roman" w:cs="Times New Roman"/>
        </w:rPr>
      </w:pPr>
      <w:r w:rsidRPr="002200DD">
        <w:rPr>
          <w:rFonts w:ascii="Times New Roman" w:hAnsi="Times New Roman" w:cs="Times New Roman"/>
        </w:rPr>
        <w:t>zastoupený: Ing. Pavlem Tichým, ředitelem</w:t>
      </w:r>
    </w:p>
    <w:p w14:paraId="06260F5A" w14:textId="77777777" w:rsidR="002200DD" w:rsidRDefault="002200DD" w:rsidP="002200DD">
      <w:pPr>
        <w:rPr>
          <w:rFonts w:ascii="Times New Roman" w:hAnsi="Times New Roman" w:cs="Times New Roman"/>
        </w:rPr>
      </w:pPr>
      <w:r w:rsidRPr="002200DD">
        <w:rPr>
          <w:rFonts w:ascii="Times New Roman" w:hAnsi="Times New Roman" w:cs="Times New Roman"/>
        </w:rPr>
        <w:t>pověřený pracovník ve věcech technických</w:t>
      </w:r>
      <w:r>
        <w:rPr>
          <w:rFonts w:ascii="Times New Roman" w:hAnsi="Times New Roman" w:cs="Times New Roman"/>
        </w:rPr>
        <w:t xml:space="preserve">: </w:t>
      </w:r>
    </w:p>
    <w:p w14:paraId="7D2794DB" w14:textId="63C2E048" w:rsidR="002200DD" w:rsidRPr="002200DD" w:rsidRDefault="005121D1" w:rsidP="002200DD">
      <w:pPr>
        <w:rPr>
          <w:rFonts w:ascii="Times New Roman" w:hAnsi="Times New Roman" w:cs="Times New Roman"/>
        </w:rPr>
      </w:pPr>
      <w:r>
        <w:rPr>
          <w:rFonts w:ascii="Times New Roman" w:hAnsi="Times New Roman" w:cs="Times New Roman"/>
        </w:rPr>
        <w:t>XXXXXXXX</w:t>
      </w:r>
      <w:r w:rsidR="002200DD" w:rsidRPr="002200DD">
        <w:rPr>
          <w:rFonts w:ascii="Times New Roman" w:hAnsi="Times New Roman" w:cs="Times New Roman"/>
        </w:rPr>
        <w:t xml:space="preserve">, e-mail: </w:t>
      </w:r>
      <w:r>
        <w:rPr>
          <w:rFonts w:ascii="Times New Roman" w:hAnsi="Times New Roman" w:cs="Times New Roman"/>
        </w:rPr>
        <w:t>XXXXXXXXXX</w:t>
      </w:r>
      <w:r w:rsidR="002200DD" w:rsidRPr="002200DD">
        <w:rPr>
          <w:rFonts w:ascii="Times New Roman" w:hAnsi="Times New Roman" w:cs="Times New Roman"/>
        </w:rPr>
        <w:t xml:space="preserve"> tel.: </w:t>
      </w:r>
      <w:r>
        <w:rPr>
          <w:rFonts w:ascii="Times New Roman" w:hAnsi="Times New Roman" w:cs="Times New Roman"/>
        </w:rPr>
        <w:t>XXXXXXXXX</w:t>
      </w:r>
    </w:p>
    <w:p w14:paraId="7286995B" w14:textId="77777777" w:rsidR="002200DD" w:rsidRDefault="002200DD" w:rsidP="002200DD">
      <w:pPr>
        <w:rPr>
          <w:rFonts w:ascii="Times New Roman" w:hAnsi="Times New Roman" w:cs="Times New Roman"/>
        </w:rPr>
      </w:pPr>
      <w:r>
        <w:rPr>
          <w:rFonts w:ascii="Times New Roman" w:hAnsi="Times New Roman" w:cs="Times New Roman"/>
        </w:rPr>
        <w:t>(dále jen „</w:t>
      </w:r>
      <w:r w:rsidRPr="002200DD">
        <w:rPr>
          <w:rFonts w:ascii="Times New Roman" w:hAnsi="Times New Roman" w:cs="Times New Roman"/>
          <w:b/>
          <w:bCs/>
        </w:rPr>
        <w:t>Kupující</w:t>
      </w:r>
      <w:r>
        <w:rPr>
          <w:rFonts w:ascii="Times New Roman" w:hAnsi="Times New Roman" w:cs="Times New Roman"/>
        </w:rPr>
        <w:t>“)</w:t>
      </w:r>
    </w:p>
    <w:p w14:paraId="30B62561" w14:textId="77777777" w:rsidR="002200DD" w:rsidRDefault="002200DD" w:rsidP="002200DD">
      <w:pPr>
        <w:rPr>
          <w:rFonts w:ascii="Times New Roman" w:hAnsi="Times New Roman" w:cs="Times New Roman"/>
        </w:rPr>
      </w:pPr>
    </w:p>
    <w:p w14:paraId="56C4D4AD" w14:textId="77777777" w:rsidR="002200DD" w:rsidRDefault="002200DD" w:rsidP="002200DD">
      <w:pPr>
        <w:rPr>
          <w:rFonts w:ascii="Times New Roman" w:hAnsi="Times New Roman" w:cs="Times New Roman"/>
        </w:rPr>
      </w:pPr>
      <w:r>
        <w:rPr>
          <w:rFonts w:ascii="Times New Roman" w:hAnsi="Times New Roman" w:cs="Times New Roman"/>
        </w:rPr>
        <w:t>a</w:t>
      </w:r>
    </w:p>
    <w:p w14:paraId="581FD3E7" w14:textId="77777777" w:rsidR="002200DD" w:rsidRDefault="002200DD" w:rsidP="002200DD">
      <w:pPr>
        <w:rPr>
          <w:rFonts w:ascii="Times New Roman" w:hAnsi="Times New Roman" w:cs="Times New Roman"/>
        </w:rPr>
      </w:pPr>
    </w:p>
    <w:p w14:paraId="581123B3" w14:textId="77777777" w:rsidR="002200DD" w:rsidRDefault="002200DD" w:rsidP="002200DD">
      <w:pPr>
        <w:rPr>
          <w:rFonts w:ascii="Times New Roman" w:hAnsi="Times New Roman" w:cs="Times New Roman"/>
        </w:rPr>
      </w:pPr>
      <w:r>
        <w:rPr>
          <w:rFonts w:ascii="Times New Roman" w:hAnsi="Times New Roman" w:cs="Times New Roman"/>
        </w:rPr>
        <w:t>PRODÁVAJÍCÍM:</w:t>
      </w:r>
    </w:p>
    <w:p w14:paraId="2493819D" w14:textId="77777777" w:rsidR="002200DD" w:rsidRDefault="009C267A" w:rsidP="002200DD">
      <w:pPr>
        <w:rPr>
          <w:rFonts w:ascii="Times New Roman" w:hAnsi="Times New Roman" w:cs="Times New Roman"/>
        </w:rPr>
      </w:pPr>
      <w:r>
        <w:rPr>
          <w:rFonts w:ascii="Times New Roman" w:hAnsi="Times New Roman" w:cs="Times New Roman"/>
        </w:rPr>
        <w:t>ENVIRO – HIK, s.r.o.</w:t>
      </w:r>
    </w:p>
    <w:p w14:paraId="49E039FA" w14:textId="77777777" w:rsidR="002200DD" w:rsidRDefault="002200DD" w:rsidP="002200DD">
      <w:pPr>
        <w:rPr>
          <w:rFonts w:ascii="Times New Roman" w:hAnsi="Times New Roman" w:cs="Times New Roman"/>
        </w:rPr>
      </w:pPr>
      <w:r>
        <w:rPr>
          <w:rFonts w:ascii="Times New Roman" w:hAnsi="Times New Roman" w:cs="Times New Roman"/>
        </w:rPr>
        <w:t>IČ:</w:t>
      </w:r>
      <w:r w:rsidR="009C267A">
        <w:rPr>
          <w:rFonts w:ascii="Times New Roman" w:hAnsi="Times New Roman" w:cs="Times New Roman"/>
        </w:rPr>
        <w:t xml:space="preserve"> 25357816</w:t>
      </w:r>
    </w:p>
    <w:p w14:paraId="3A1D12C6" w14:textId="77777777" w:rsidR="002200DD" w:rsidRDefault="002200DD" w:rsidP="002200DD">
      <w:pPr>
        <w:rPr>
          <w:rFonts w:ascii="Times New Roman" w:hAnsi="Times New Roman" w:cs="Times New Roman"/>
        </w:rPr>
      </w:pPr>
      <w:r>
        <w:rPr>
          <w:rFonts w:ascii="Times New Roman" w:hAnsi="Times New Roman" w:cs="Times New Roman"/>
        </w:rPr>
        <w:t>DIČ:</w:t>
      </w:r>
      <w:r w:rsidR="009C267A">
        <w:rPr>
          <w:rFonts w:ascii="Times New Roman" w:hAnsi="Times New Roman" w:cs="Times New Roman"/>
        </w:rPr>
        <w:t>CZ25357816</w:t>
      </w:r>
    </w:p>
    <w:p w14:paraId="0865FF70" w14:textId="77777777" w:rsidR="002200DD" w:rsidRDefault="002200DD" w:rsidP="002200DD">
      <w:pPr>
        <w:rPr>
          <w:rFonts w:ascii="Times New Roman" w:hAnsi="Times New Roman" w:cs="Times New Roman"/>
        </w:rPr>
      </w:pPr>
      <w:r>
        <w:rPr>
          <w:rFonts w:ascii="Times New Roman" w:hAnsi="Times New Roman" w:cs="Times New Roman"/>
        </w:rPr>
        <w:t>se sídlem:</w:t>
      </w:r>
      <w:r w:rsidR="009C267A">
        <w:rPr>
          <w:rFonts w:ascii="Times New Roman" w:hAnsi="Times New Roman" w:cs="Times New Roman"/>
        </w:rPr>
        <w:t xml:space="preserve"> Libhošť 433</w:t>
      </w:r>
    </w:p>
    <w:p w14:paraId="4C05266E" w14:textId="77777777" w:rsidR="002200DD" w:rsidRDefault="002200DD" w:rsidP="002200DD">
      <w:pPr>
        <w:rPr>
          <w:rFonts w:ascii="Times New Roman" w:hAnsi="Times New Roman" w:cs="Times New Roman"/>
        </w:rPr>
      </w:pPr>
      <w:r>
        <w:rPr>
          <w:rFonts w:ascii="Times New Roman" w:hAnsi="Times New Roman" w:cs="Times New Roman"/>
        </w:rPr>
        <w:t>zastoupený:</w:t>
      </w:r>
      <w:r w:rsidR="009C267A">
        <w:rPr>
          <w:rFonts w:ascii="Times New Roman" w:hAnsi="Times New Roman" w:cs="Times New Roman"/>
        </w:rPr>
        <w:t xml:space="preserve"> Michálek Daniel</w:t>
      </w:r>
    </w:p>
    <w:p w14:paraId="7CA03362" w14:textId="77777777" w:rsidR="002200DD" w:rsidRDefault="002200DD" w:rsidP="002200DD">
      <w:pPr>
        <w:rPr>
          <w:rFonts w:ascii="Times New Roman" w:hAnsi="Times New Roman" w:cs="Times New Roman"/>
        </w:rPr>
      </w:pPr>
    </w:p>
    <w:p w14:paraId="28E0263F" w14:textId="77777777" w:rsidR="002200DD" w:rsidRDefault="002200DD" w:rsidP="002200DD">
      <w:pPr>
        <w:rPr>
          <w:rFonts w:ascii="Times New Roman" w:hAnsi="Times New Roman" w:cs="Times New Roman"/>
        </w:rPr>
      </w:pPr>
    </w:p>
    <w:p w14:paraId="3A280B3D" w14:textId="77777777" w:rsidR="002200DD" w:rsidRDefault="002200DD" w:rsidP="002200DD">
      <w:pPr>
        <w:rPr>
          <w:rFonts w:ascii="Times New Roman" w:hAnsi="Times New Roman" w:cs="Times New Roman"/>
        </w:rPr>
      </w:pPr>
      <w:r>
        <w:rPr>
          <w:rFonts w:ascii="Times New Roman" w:hAnsi="Times New Roman" w:cs="Times New Roman"/>
        </w:rPr>
        <w:t>(dále jen „</w:t>
      </w:r>
      <w:r w:rsidRPr="002200DD">
        <w:rPr>
          <w:rFonts w:ascii="Times New Roman" w:hAnsi="Times New Roman" w:cs="Times New Roman"/>
          <w:b/>
          <w:bCs/>
        </w:rPr>
        <w:t>Prodávající</w:t>
      </w:r>
      <w:r>
        <w:rPr>
          <w:rFonts w:ascii="Times New Roman" w:hAnsi="Times New Roman" w:cs="Times New Roman"/>
        </w:rPr>
        <w:t>“) (dále též společně „</w:t>
      </w:r>
      <w:r w:rsidRPr="002200DD">
        <w:rPr>
          <w:rFonts w:ascii="Times New Roman" w:hAnsi="Times New Roman" w:cs="Times New Roman"/>
          <w:b/>
          <w:bCs/>
        </w:rPr>
        <w:t>Smluvní strany</w:t>
      </w:r>
      <w:r>
        <w:rPr>
          <w:rFonts w:ascii="Times New Roman" w:hAnsi="Times New Roman" w:cs="Times New Roman"/>
        </w:rPr>
        <w:t>“)</w:t>
      </w:r>
    </w:p>
    <w:p w14:paraId="2D440086" w14:textId="77777777" w:rsidR="002200DD" w:rsidRPr="002200DD" w:rsidRDefault="002200DD" w:rsidP="002200DD">
      <w:pPr>
        <w:rPr>
          <w:rFonts w:ascii="Times New Roman" w:hAnsi="Times New Roman" w:cs="Times New Roman"/>
        </w:rPr>
      </w:pPr>
    </w:p>
    <w:p w14:paraId="24D4D498" w14:textId="77777777" w:rsidR="002200DD" w:rsidRPr="00926AD4" w:rsidRDefault="002200DD" w:rsidP="002200DD">
      <w:pPr>
        <w:ind w:left="56" w:right="79" w:hanging="11"/>
        <w:jc w:val="center"/>
        <w:rPr>
          <w:rFonts w:ascii="Times New Roman" w:hAnsi="Times New Roman" w:cs="Times New Roman"/>
          <w:b/>
          <w:bCs/>
          <w:sz w:val="22"/>
          <w:szCs w:val="22"/>
        </w:rPr>
      </w:pPr>
      <w:r w:rsidRPr="00926AD4">
        <w:rPr>
          <w:rFonts w:ascii="Times New Roman" w:hAnsi="Times New Roman" w:cs="Times New Roman"/>
          <w:b/>
          <w:bCs/>
          <w:sz w:val="22"/>
          <w:szCs w:val="22"/>
        </w:rPr>
        <w:t>I.</w:t>
      </w:r>
      <w:r>
        <w:rPr>
          <w:rFonts w:ascii="Times New Roman" w:hAnsi="Times New Roman" w:cs="Times New Roman"/>
          <w:b/>
          <w:bCs/>
          <w:sz w:val="22"/>
          <w:szCs w:val="22"/>
        </w:rPr>
        <w:t xml:space="preserve"> </w:t>
      </w:r>
      <w:r>
        <w:rPr>
          <w:rFonts w:ascii="Times New Roman" w:hAnsi="Times New Roman" w:cs="Times New Roman"/>
          <w:b/>
          <w:bCs/>
          <w:sz w:val="22"/>
          <w:szCs w:val="22"/>
        </w:rPr>
        <w:br/>
        <w:t>Preambule</w:t>
      </w:r>
    </w:p>
    <w:p w14:paraId="13ECA2BD" w14:textId="77777777" w:rsidR="002200DD" w:rsidRPr="00926AD4" w:rsidRDefault="002200DD" w:rsidP="002200DD">
      <w:pPr>
        <w:pStyle w:val="Odstavecseseznamem"/>
        <w:numPr>
          <w:ilvl w:val="0"/>
          <w:numId w:val="2"/>
        </w:numPr>
        <w:ind w:right="-151"/>
        <w:rPr>
          <w:rFonts w:ascii="Times New Roman" w:hAnsi="Times New Roman" w:cs="Times New Roman"/>
          <w:sz w:val="22"/>
          <w:szCs w:val="22"/>
        </w:rPr>
      </w:pPr>
      <w:r w:rsidRPr="00926AD4">
        <w:rPr>
          <w:rFonts w:ascii="Times New Roman" w:hAnsi="Times New Roman" w:cs="Times New Roman"/>
          <w:sz w:val="22"/>
          <w:szCs w:val="22"/>
        </w:rPr>
        <w:t xml:space="preserve">Kupující s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rodávajícím uzavírají tuto smlouvu v návaznosti na výsledek zadávacího řízení veřejné zakázky s názvem </w:t>
      </w:r>
      <w:r w:rsidRPr="00926AD4">
        <w:rPr>
          <w:rFonts w:ascii="Times New Roman" w:hAnsi="Times New Roman" w:cs="Times New Roman"/>
          <w:b/>
          <w:sz w:val="22"/>
          <w:szCs w:val="22"/>
        </w:rPr>
        <w:t>„</w:t>
      </w:r>
      <w:r w:rsidRPr="00926AD4">
        <w:rPr>
          <w:rFonts w:ascii="Times New Roman" w:hAnsi="Times New Roman" w:cs="Times New Roman"/>
          <w:b/>
          <w:bCs/>
          <w:sz w:val="22"/>
          <w:szCs w:val="22"/>
        </w:rPr>
        <w:t>Nákup užitkového vozu L7E“</w:t>
      </w:r>
      <w:r w:rsidRPr="00926AD4" w:rsidDel="009B462C">
        <w:rPr>
          <w:rFonts w:ascii="Times New Roman" w:hAnsi="Times New Roman" w:cs="Times New Roman"/>
          <w:b/>
          <w:bCs/>
          <w:sz w:val="22"/>
          <w:szCs w:val="22"/>
        </w:rPr>
        <w:t xml:space="preserve"> </w:t>
      </w:r>
      <w:r w:rsidRPr="00926AD4">
        <w:rPr>
          <w:rFonts w:ascii="Times New Roman" w:hAnsi="Times New Roman" w:cs="Times New Roman"/>
          <w:sz w:val="22"/>
          <w:szCs w:val="22"/>
        </w:rPr>
        <w:t>(dále jen „Veřejná zakázka”).</w:t>
      </w:r>
    </w:p>
    <w:p w14:paraId="782BE621" w14:textId="77777777" w:rsidR="002200DD" w:rsidRPr="00926AD4" w:rsidRDefault="002200DD" w:rsidP="002200DD">
      <w:pPr>
        <w:pStyle w:val="Odstavecseseznamem"/>
        <w:ind w:right="-151"/>
        <w:rPr>
          <w:rFonts w:ascii="Times New Roman" w:hAnsi="Times New Roman" w:cs="Times New Roman"/>
          <w:sz w:val="22"/>
          <w:szCs w:val="22"/>
        </w:rPr>
      </w:pPr>
    </w:p>
    <w:p w14:paraId="4728660A" w14:textId="77777777" w:rsidR="002200DD" w:rsidRPr="00926AD4" w:rsidRDefault="002200DD" w:rsidP="002200DD">
      <w:pPr>
        <w:numPr>
          <w:ilvl w:val="0"/>
          <w:numId w:val="2"/>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Prodávající se touto Smlouvou zavazuje splnit veškeré zadávací podmínky z</w:t>
      </w:r>
      <w:r>
        <w:rPr>
          <w:rFonts w:ascii="Times New Roman" w:hAnsi="Times New Roman" w:cs="Times New Roman"/>
          <w:sz w:val="22"/>
          <w:szCs w:val="22"/>
        </w:rPr>
        <w:t>e</w:t>
      </w:r>
      <w:r w:rsidRPr="00926AD4">
        <w:rPr>
          <w:rFonts w:ascii="Times New Roman" w:hAnsi="Times New Roman" w:cs="Times New Roman"/>
          <w:sz w:val="22"/>
          <w:szCs w:val="22"/>
        </w:rPr>
        <w:t xml:space="preserve"> zadání Veřejné zakázky</w:t>
      </w:r>
      <w:r>
        <w:rPr>
          <w:rFonts w:ascii="Times New Roman" w:hAnsi="Times New Roman" w:cs="Times New Roman"/>
          <w:sz w:val="22"/>
          <w:szCs w:val="22"/>
        </w:rPr>
        <w:t> </w:t>
      </w:r>
      <w:r w:rsidRPr="00926AD4">
        <w:rPr>
          <w:rFonts w:ascii="Times New Roman" w:hAnsi="Times New Roman" w:cs="Times New Roman"/>
          <w:sz w:val="22"/>
          <w:szCs w:val="22"/>
        </w:rPr>
        <w:t>a</w:t>
      </w:r>
      <w:r>
        <w:rPr>
          <w:rFonts w:ascii="Times New Roman" w:hAnsi="Times New Roman" w:cs="Times New Roman"/>
          <w:sz w:val="22"/>
          <w:szCs w:val="22"/>
        </w:rPr>
        <w:t xml:space="preserve"> </w:t>
      </w:r>
      <w:r w:rsidRPr="00926AD4">
        <w:rPr>
          <w:rFonts w:ascii="Times New Roman" w:hAnsi="Times New Roman" w:cs="Times New Roman"/>
          <w:sz w:val="22"/>
          <w:szCs w:val="22"/>
        </w:rPr>
        <w:t xml:space="preserve">všech z toho vyplývajících podmínek a povinností převzatých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rodávajícím v rámci zadávacího řízení Veřejné zakázky podle zadávacích podmínek a nabídky </w:t>
      </w:r>
      <w:r>
        <w:rPr>
          <w:rFonts w:ascii="Times New Roman" w:hAnsi="Times New Roman" w:cs="Times New Roman"/>
          <w:sz w:val="22"/>
          <w:szCs w:val="22"/>
        </w:rPr>
        <w:t>P</w:t>
      </w:r>
      <w:r w:rsidRPr="00926AD4">
        <w:rPr>
          <w:rFonts w:ascii="Times New Roman" w:hAnsi="Times New Roman" w:cs="Times New Roman"/>
          <w:sz w:val="22"/>
          <w:szCs w:val="22"/>
        </w:rPr>
        <w:t>rodávajícího.</w:t>
      </w:r>
    </w:p>
    <w:p w14:paraId="73DF76C1" w14:textId="77777777" w:rsidR="002200DD" w:rsidRPr="00926AD4" w:rsidRDefault="002200DD" w:rsidP="002200DD">
      <w:pPr>
        <w:pStyle w:val="Odstavecseseznamem"/>
        <w:ind w:right="-151"/>
        <w:rPr>
          <w:rFonts w:ascii="Times New Roman" w:hAnsi="Times New Roman" w:cs="Times New Roman"/>
          <w:sz w:val="22"/>
          <w:szCs w:val="22"/>
        </w:rPr>
      </w:pPr>
    </w:p>
    <w:p w14:paraId="5EDBC43F" w14:textId="77777777" w:rsidR="002200DD" w:rsidRPr="00926AD4" w:rsidRDefault="002200DD" w:rsidP="002200DD">
      <w:pPr>
        <w:pStyle w:val="Odstavecseseznamem"/>
        <w:ind w:left="0" w:right="-151"/>
        <w:jc w:val="center"/>
        <w:rPr>
          <w:rFonts w:ascii="Times New Roman" w:hAnsi="Times New Roman" w:cs="Times New Roman"/>
          <w:b/>
          <w:bCs/>
          <w:sz w:val="22"/>
          <w:szCs w:val="22"/>
        </w:rPr>
      </w:pPr>
      <w:r w:rsidRPr="00926AD4">
        <w:rPr>
          <w:rFonts w:ascii="Times New Roman" w:hAnsi="Times New Roman" w:cs="Times New Roman"/>
          <w:b/>
          <w:bCs/>
          <w:sz w:val="22"/>
          <w:szCs w:val="22"/>
        </w:rPr>
        <w:t>II.</w:t>
      </w:r>
    </w:p>
    <w:p w14:paraId="300481B9" w14:textId="77777777" w:rsidR="002200DD" w:rsidRPr="00926AD4" w:rsidRDefault="002200DD" w:rsidP="002200DD">
      <w:pPr>
        <w:spacing w:after="66" w:line="259" w:lineRule="auto"/>
        <w:ind w:left="1164" w:right="1236" w:hanging="10"/>
        <w:jc w:val="center"/>
        <w:rPr>
          <w:rFonts w:ascii="Times New Roman" w:hAnsi="Times New Roman" w:cs="Times New Roman"/>
          <w:b/>
          <w:bCs/>
          <w:sz w:val="22"/>
          <w:szCs w:val="22"/>
        </w:rPr>
      </w:pPr>
      <w:r w:rsidRPr="00926AD4">
        <w:rPr>
          <w:rFonts w:ascii="Times New Roman" w:hAnsi="Times New Roman" w:cs="Times New Roman"/>
          <w:b/>
          <w:bCs/>
          <w:sz w:val="22"/>
          <w:szCs w:val="22"/>
        </w:rPr>
        <w:t>Předmět smlouvy</w:t>
      </w:r>
    </w:p>
    <w:p w14:paraId="37F17212" w14:textId="77777777" w:rsidR="002200DD" w:rsidRPr="00926AD4" w:rsidRDefault="002200DD" w:rsidP="002200DD">
      <w:pPr>
        <w:numPr>
          <w:ilvl w:val="0"/>
          <w:numId w:val="3"/>
        </w:numPr>
        <w:ind w:right="51"/>
        <w:jc w:val="both"/>
        <w:rPr>
          <w:rFonts w:ascii="Times New Roman" w:hAnsi="Times New Roman" w:cs="Times New Roman"/>
          <w:sz w:val="22"/>
          <w:szCs w:val="22"/>
        </w:rPr>
      </w:pPr>
      <w:r w:rsidRPr="00926AD4">
        <w:rPr>
          <w:rFonts w:ascii="Times New Roman" w:hAnsi="Times New Roman" w:cs="Times New Roman"/>
          <w:sz w:val="22"/>
          <w:szCs w:val="22"/>
        </w:rPr>
        <w:t xml:space="preserve">Prodávající se touto </w:t>
      </w:r>
      <w:r>
        <w:rPr>
          <w:rFonts w:ascii="Times New Roman" w:hAnsi="Times New Roman" w:cs="Times New Roman"/>
          <w:sz w:val="22"/>
          <w:szCs w:val="22"/>
        </w:rPr>
        <w:t>S</w:t>
      </w:r>
      <w:r w:rsidRPr="00926AD4">
        <w:rPr>
          <w:rFonts w:ascii="Times New Roman" w:hAnsi="Times New Roman" w:cs="Times New Roman"/>
          <w:sz w:val="22"/>
          <w:szCs w:val="22"/>
        </w:rPr>
        <w:t xml:space="preserve">mlouvou zavazuje odevzdat </w:t>
      </w:r>
      <w:r>
        <w:rPr>
          <w:rFonts w:ascii="Times New Roman" w:hAnsi="Times New Roman" w:cs="Times New Roman"/>
          <w:sz w:val="22"/>
          <w:szCs w:val="22"/>
        </w:rPr>
        <w:t>K</w:t>
      </w:r>
      <w:r w:rsidRPr="00926AD4">
        <w:rPr>
          <w:rFonts w:ascii="Times New Roman" w:hAnsi="Times New Roman" w:cs="Times New Roman"/>
          <w:sz w:val="22"/>
          <w:szCs w:val="22"/>
        </w:rPr>
        <w:t xml:space="preserve">upujícímu zboží a umožnit </w:t>
      </w:r>
      <w:r>
        <w:rPr>
          <w:rFonts w:ascii="Times New Roman" w:hAnsi="Times New Roman" w:cs="Times New Roman"/>
          <w:sz w:val="22"/>
          <w:szCs w:val="22"/>
        </w:rPr>
        <w:t>K</w:t>
      </w:r>
      <w:r w:rsidRPr="00926AD4">
        <w:rPr>
          <w:rFonts w:ascii="Times New Roman" w:hAnsi="Times New Roman" w:cs="Times New Roman"/>
          <w:sz w:val="22"/>
          <w:szCs w:val="22"/>
        </w:rPr>
        <w:t xml:space="preserve">upujícímu nabýt vlastnické právo ke zboží a </w:t>
      </w:r>
      <w:r>
        <w:rPr>
          <w:rFonts w:ascii="Times New Roman" w:hAnsi="Times New Roman" w:cs="Times New Roman"/>
          <w:sz w:val="22"/>
          <w:szCs w:val="22"/>
        </w:rPr>
        <w:t>K</w:t>
      </w:r>
      <w:r w:rsidRPr="00926AD4">
        <w:rPr>
          <w:rFonts w:ascii="Times New Roman" w:hAnsi="Times New Roman" w:cs="Times New Roman"/>
          <w:sz w:val="22"/>
          <w:szCs w:val="22"/>
        </w:rPr>
        <w:t>upující se zavazuje zboží převzít a zaplatit prodávajícímu sjednanou kupní cenu.</w:t>
      </w:r>
    </w:p>
    <w:p w14:paraId="44B1EA8A" w14:textId="77777777" w:rsidR="002200DD" w:rsidRPr="00926AD4" w:rsidRDefault="002200DD" w:rsidP="002200DD">
      <w:pPr>
        <w:numPr>
          <w:ilvl w:val="0"/>
          <w:numId w:val="3"/>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Prodávající se na základě této smlouvy zavazuje dodat kupujícímu toto zboží — </w:t>
      </w:r>
      <w:r w:rsidRPr="00926AD4">
        <w:rPr>
          <w:rFonts w:ascii="Times New Roman" w:hAnsi="Times New Roman" w:cs="Times New Roman"/>
          <w:b/>
          <w:bCs/>
          <w:sz w:val="22"/>
          <w:szCs w:val="22"/>
        </w:rPr>
        <w:t xml:space="preserve">1 ks vozidla – „Nákup užitkového vozu L7E“ </w:t>
      </w:r>
      <w:r w:rsidRPr="00926AD4">
        <w:rPr>
          <w:rFonts w:ascii="Times New Roman" w:hAnsi="Times New Roman" w:cs="Times New Roman"/>
          <w:sz w:val="22"/>
          <w:szCs w:val="22"/>
        </w:rPr>
        <w:t>– malý užitkový vůz</w:t>
      </w:r>
      <w:r w:rsidRPr="00926AD4">
        <w:rPr>
          <w:rFonts w:ascii="Times New Roman" w:hAnsi="Times New Roman" w:cs="Times New Roman"/>
          <w:b/>
          <w:bCs/>
          <w:sz w:val="22"/>
          <w:szCs w:val="22"/>
        </w:rPr>
        <w:t xml:space="preserve"> (viz. technická specifikace)</w:t>
      </w:r>
      <w:r w:rsidRPr="00926AD4">
        <w:rPr>
          <w:rFonts w:ascii="Times New Roman" w:hAnsi="Times New Roman" w:cs="Times New Roman"/>
          <w:sz w:val="22"/>
          <w:szCs w:val="22"/>
        </w:rPr>
        <w:t xml:space="preserve"> — (dále jen „</w:t>
      </w:r>
      <w:r w:rsidRPr="002200DD">
        <w:rPr>
          <w:rFonts w:ascii="Times New Roman" w:hAnsi="Times New Roman" w:cs="Times New Roman"/>
          <w:b/>
          <w:bCs/>
          <w:sz w:val="22"/>
          <w:szCs w:val="22"/>
        </w:rPr>
        <w:t>zboží</w:t>
      </w:r>
      <w:r w:rsidRPr="00926AD4">
        <w:rPr>
          <w:rFonts w:ascii="Times New Roman" w:hAnsi="Times New Roman" w:cs="Times New Roman"/>
          <w:sz w:val="22"/>
          <w:szCs w:val="22"/>
        </w:rPr>
        <w:t>") v rozsahu, jakosti a dle přesné technické specifikace, která je uvedena samostatně v příloze č. 1 této smlouvy — Technická specifikace</w:t>
      </w:r>
      <w:r>
        <w:rPr>
          <w:rFonts w:ascii="Times New Roman" w:hAnsi="Times New Roman" w:cs="Times New Roman"/>
          <w:sz w:val="22"/>
          <w:szCs w:val="22"/>
        </w:rPr>
        <w:t>, která tvoří nedílnou součást této Smlouvy</w:t>
      </w:r>
      <w:r w:rsidRPr="00926AD4">
        <w:rPr>
          <w:rFonts w:ascii="Times New Roman" w:hAnsi="Times New Roman" w:cs="Times New Roman"/>
          <w:sz w:val="22"/>
          <w:szCs w:val="22"/>
        </w:rPr>
        <w:t>.</w:t>
      </w:r>
    </w:p>
    <w:p w14:paraId="787F8D57" w14:textId="77777777" w:rsidR="002200DD" w:rsidRPr="00926AD4" w:rsidRDefault="002200DD" w:rsidP="002200DD">
      <w:pPr>
        <w:numPr>
          <w:ilvl w:val="0"/>
          <w:numId w:val="3"/>
        </w:numPr>
        <w:jc w:val="both"/>
        <w:rPr>
          <w:rFonts w:ascii="Times New Roman" w:eastAsia="Calibri" w:hAnsi="Times New Roman" w:cs="Times New Roman"/>
          <w:b/>
          <w:sz w:val="22"/>
          <w:szCs w:val="22"/>
        </w:rPr>
      </w:pPr>
      <w:r w:rsidRPr="00926AD4">
        <w:rPr>
          <w:rFonts w:ascii="Times New Roman" w:eastAsia="Calibri" w:hAnsi="Times New Roman" w:cs="Times New Roman"/>
          <w:sz w:val="22"/>
          <w:szCs w:val="22"/>
        </w:rPr>
        <w:lastRenderedPageBreak/>
        <w:t>Přesná specifikace předmětu koupě je uvedena v Příloze č. 1 této kupní smlouvy - Technická specifikace a Příloze č. 2 této smlouvy - Čestném prohlášení o splnění požadovaných technických parametrů zboží.</w:t>
      </w:r>
    </w:p>
    <w:p w14:paraId="505E414F" w14:textId="77777777" w:rsidR="002200DD" w:rsidRPr="00926AD4" w:rsidRDefault="002200DD" w:rsidP="002200DD">
      <w:pPr>
        <w:numPr>
          <w:ilvl w:val="0"/>
          <w:numId w:val="3"/>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Součástí dodávky zboží je rovněž doprava na místo plnění včetně vykládky a likvidace obalů, provedení veškerých dalších činností podmiňujících uvedení zboží do provozu a předvedení jeho řádné funkčnosti (zaškolení obsluhy v místě sídla </w:t>
      </w:r>
      <w:r>
        <w:rPr>
          <w:rFonts w:ascii="Times New Roman" w:hAnsi="Times New Roman" w:cs="Times New Roman"/>
          <w:sz w:val="22"/>
          <w:szCs w:val="22"/>
        </w:rPr>
        <w:t>Kupujícího</w:t>
      </w:r>
      <w:r w:rsidRPr="00926AD4">
        <w:rPr>
          <w:rFonts w:ascii="Times New Roman" w:hAnsi="Times New Roman" w:cs="Times New Roman"/>
          <w:sz w:val="22"/>
          <w:szCs w:val="22"/>
        </w:rPr>
        <w:t>).</w:t>
      </w:r>
    </w:p>
    <w:p w14:paraId="4AFC5388" w14:textId="77777777" w:rsidR="002200DD" w:rsidRPr="00926AD4" w:rsidRDefault="002200DD" w:rsidP="002200DD">
      <w:pPr>
        <w:pStyle w:val="Odstavecseseznamem"/>
        <w:numPr>
          <w:ilvl w:val="0"/>
          <w:numId w:val="3"/>
        </w:numPr>
        <w:spacing w:after="35" w:line="220" w:lineRule="auto"/>
        <w:ind w:right="51"/>
        <w:jc w:val="both"/>
        <w:rPr>
          <w:rFonts w:ascii="Times New Roman" w:hAnsi="Times New Roman" w:cs="Times New Roman"/>
          <w:sz w:val="22"/>
          <w:szCs w:val="22"/>
        </w:rPr>
      </w:pPr>
      <w:r w:rsidRPr="00926AD4">
        <w:rPr>
          <w:rFonts w:ascii="Times New Roman" w:hAnsi="Times New Roman" w:cs="Times New Roman"/>
          <w:sz w:val="22"/>
          <w:szCs w:val="22"/>
        </w:rPr>
        <w:t xml:space="preserve">Prodávající je povinen předat </w:t>
      </w:r>
      <w:r>
        <w:rPr>
          <w:rFonts w:ascii="Times New Roman" w:hAnsi="Times New Roman" w:cs="Times New Roman"/>
          <w:sz w:val="22"/>
          <w:szCs w:val="22"/>
        </w:rPr>
        <w:t>K</w:t>
      </w:r>
      <w:r w:rsidRPr="00926AD4">
        <w:rPr>
          <w:rFonts w:ascii="Times New Roman" w:hAnsi="Times New Roman" w:cs="Times New Roman"/>
          <w:sz w:val="22"/>
          <w:szCs w:val="22"/>
        </w:rPr>
        <w:t xml:space="preserve">upujícímu spolu se zbožím doklady potřebné k převzetí a užívání zboží (návody k obsluze, Technický průkaz, Prohlášení o shodě, technický průkaz zvláštního motorového vozidla nebo technické osvědčení opravňující </w:t>
      </w:r>
      <w:r>
        <w:rPr>
          <w:rFonts w:ascii="Times New Roman" w:hAnsi="Times New Roman" w:cs="Times New Roman"/>
          <w:sz w:val="22"/>
          <w:szCs w:val="22"/>
        </w:rPr>
        <w:t>Kupujícího</w:t>
      </w:r>
      <w:r w:rsidRPr="00926AD4">
        <w:rPr>
          <w:rFonts w:ascii="Times New Roman" w:hAnsi="Times New Roman" w:cs="Times New Roman"/>
          <w:sz w:val="22"/>
          <w:szCs w:val="22"/>
        </w:rPr>
        <w:t xml:space="preserve"> k provozování stroje na pozemních komunikacích v souladu se zákonem</w:t>
      </w:r>
      <w:r w:rsidR="00E94388">
        <w:rPr>
          <w:rFonts w:ascii="Times New Roman" w:hAnsi="Times New Roman" w:cs="Times New Roman"/>
          <w:sz w:val="22"/>
          <w:szCs w:val="22"/>
        </w:rPr>
        <w:t>)</w:t>
      </w:r>
      <w:r w:rsidRPr="00926AD4">
        <w:rPr>
          <w:rFonts w:ascii="Times New Roman" w:hAnsi="Times New Roman" w:cs="Times New Roman"/>
          <w:sz w:val="22"/>
          <w:szCs w:val="22"/>
        </w:rPr>
        <w:t xml:space="preserve">. </w:t>
      </w:r>
    </w:p>
    <w:p w14:paraId="4D1D6E75" w14:textId="77777777" w:rsidR="002200DD" w:rsidRPr="00926AD4" w:rsidRDefault="002200DD" w:rsidP="002200DD">
      <w:pPr>
        <w:pStyle w:val="Odstavecseseznamem"/>
        <w:numPr>
          <w:ilvl w:val="0"/>
          <w:numId w:val="3"/>
        </w:numPr>
        <w:spacing w:after="35" w:line="220" w:lineRule="auto"/>
        <w:ind w:right="51"/>
        <w:jc w:val="both"/>
        <w:rPr>
          <w:rFonts w:ascii="Times New Roman" w:hAnsi="Times New Roman" w:cs="Times New Roman"/>
          <w:sz w:val="22"/>
          <w:szCs w:val="22"/>
        </w:rPr>
      </w:pPr>
      <w:r w:rsidRPr="00926AD4">
        <w:rPr>
          <w:rFonts w:ascii="Times New Roman" w:hAnsi="Times New Roman" w:cs="Times New Roman"/>
          <w:sz w:val="22"/>
          <w:szCs w:val="22"/>
        </w:rPr>
        <w:t>Součástí dodávky zboží je i poskytnutí pozáručního servisu a dostupnost servisu (včetně náhradních dílů) po dobu 2 let od případného ukončení výroby.</w:t>
      </w:r>
    </w:p>
    <w:p w14:paraId="7D23677A" w14:textId="77777777" w:rsidR="002200DD" w:rsidRPr="00926AD4" w:rsidRDefault="002200DD" w:rsidP="002200DD">
      <w:pPr>
        <w:ind w:right="51"/>
        <w:rPr>
          <w:rFonts w:ascii="Times New Roman" w:hAnsi="Times New Roman" w:cs="Times New Roman"/>
          <w:sz w:val="22"/>
          <w:szCs w:val="22"/>
        </w:rPr>
      </w:pPr>
    </w:p>
    <w:p w14:paraId="52459F84" w14:textId="77777777" w:rsidR="002200DD" w:rsidRPr="00926AD4" w:rsidRDefault="002200DD" w:rsidP="002200DD">
      <w:pPr>
        <w:ind w:left="714" w:right="51"/>
        <w:rPr>
          <w:rFonts w:ascii="Times New Roman" w:hAnsi="Times New Roman" w:cs="Times New Roman"/>
          <w:sz w:val="22"/>
          <w:szCs w:val="22"/>
        </w:rPr>
      </w:pPr>
    </w:p>
    <w:p w14:paraId="54056FE1" w14:textId="77777777" w:rsidR="002200DD" w:rsidRPr="00926AD4" w:rsidRDefault="002200DD" w:rsidP="002200DD">
      <w:pPr>
        <w:ind w:right="51"/>
        <w:jc w:val="center"/>
        <w:rPr>
          <w:rFonts w:ascii="Times New Roman" w:hAnsi="Times New Roman" w:cs="Times New Roman"/>
          <w:b/>
          <w:bCs/>
          <w:sz w:val="22"/>
          <w:szCs w:val="22"/>
        </w:rPr>
      </w:pPr>
      <w:r w:rsidRPr="00926AD4">
        <w:rPr>
          <w:rFonts w:ascii="Times New Roman" w:hAnsi="Times New Roman" w:cs="Times New Roman"/>
          <w:b/>
          <w:bCs/>
          <w:sz w:val="22"/>
          <w:szCs w:val="22"/>
        </w:rPr>
        <w:t>III.</w:t>
      </w:r>
    </w:p>
    <w:p w14:paraId="6FA1FE46" w14:textId="77777777" w:rsidR="002200DD" w:rsidRPr="00926AD4" w:rsidRDefault="002200DD" w:rsidP="002200DD">
      <w:pPr>
        <w:spacing w:after="14" w:line="259" w:lineRule="auto"/>
        <w:ind w:right="-151" w:hanging="10"/>
        <w:jc w:val="center"/>
        <w:rPr>
          <w:rFonts w:ascii="Times New Roman" w:hAnsi="Times New Roman" w:cs="Times New Roman"/>
          <w:b/>
          <w:bCs/>
          <w:sz w:val="22"/>
          <w:szCs w:val="22"/>
        </w:rPr>
      </w:pPr>
      <w:r w:rsidRPr="00926AD4">
        <w:rPr>
          <w:rFonts w:ascii="Times New Roman" w:hAnsi="Times New Roman" w:cs="Times New Roman"/>
          <w:b/>
          <w:bCs/>
          <w:sz w:val="22"/>
          <w:szCs w:val="22"/>
        </w:rPr>
        <w:t>Termín a místo dodání</w:t>
      </w:r>
    </w:p>
    <w:p w14:paraId="34A4C714" w14:textId="77777777" w:rsidR="002200DD" w:rsidRPr="00926AD4" w:rsidRDefault="002200DD" w:rsidP="002200DD">
      <w:pPr>
        <w:numPr>
          <w:ilvl w:val="0"/>
          <w:numId w:val="4"/>
        </w:numPr>
        <w:ind w:right="51"/>
        <w:jc w:val="both"/>
        <w:rPr>
          <w:rFonts w:ascii="Times New Roman" w:hAnsi="Times New Roman" w:cs="Times New Roman"/>
          <w:sz w:val="22"/>
          <w:szCs w:val="22"/>
        </w:rPr>
      </w:pPr>
      <w:r w:rsidRPr="00926AD4">
        <w:rPr>
          <w:rFonts w:ascii="Times New Roman" w:hAnsi="Times New Roman" w:cs="Times New Roman"/>
          <w:sz w:val="22"/>
          <w:szCs w:val="22"/>
        </w:rPr>
        <w:t xml:space="preserve">Prodávající je povinen dodat </w:t>
      </w:r>
      <w:r>
        <w:rPr>
          <w:rFonts w:ascii="Times New Roman" w:hAnsi="Times New Roman" w:cs="Times New Roman"/>
          <w:sz w:val="22"/>
          <w:szCs w:val="22"/>
        </w:rPr>
        <w:t>K</w:t>
      </w:r>
      <w:r w:rsidRPr="00926AD4">
        <w:rPr>
          <w:rFonts w:ascii="Times New Roman" w:hAnsi="Times New Roman" w:cs="Times New Roman"/>
          <w:sz w:val="22"/>
          <w:szCs w:val="22"/>
        </w:rPr>
        <w:t xml:space="preserve">upujícímu zboží včetně dodání dokumentů a provedení všech činností uvedených v čl. II. této smlouvy nejpozději do </w:t>
      </w:r>
      <w:r w:rsidRPr="00926AD4">
        <w:rPr>
          <w:rFonts w:ascii="Times New Roman" w:hAnsi="Times New Roman" w:cs="Times New Roman"/>
          <w:b/>
          <w:bCs/>
          <w:sz w:val="22"/>
          <w:szCs w:val="22"/>
        </w:rPr>
        <w:t>3</w:t>
      </w:r>
      <w:r w:rsidR="009E58D7">
        <w:rPr>
          <w:rFonts w:ascii="Times New Roman" w:hAnsi="Times New Roman" w:cs="Times New Roman"/>
          <w:b/>
          <w:bCs/>
          <w:sz w:val="22"/>
          <w:szCs w:val="22"/>
        </w:rPr>
        <w:t>0</w:t>
      </w:r>
      <w:r w:rsidRPr="00926AD4">
        <w:rPr>
          <w:rFonts w:ascii="Times New Roman" w:hAnsi="Times New Roman" w:cs="Times New Roman"/>
          <w:b/>
          <w:bCs/>
          <w:sz w:val="22"/>
          <w:szCs w:val="22"/>
        </w:rPr>
        <w:t xml:space="preserve">. </w:t>
      </w:r>
      <w:r w:rsidR="009E58D7">
        <w:rPr>
          <w:rFonts w:ascii="Times New Roman" w:hAnsi="Times New Roman" w:cs="Times New Roman"/>
          <w:b/>
          <w:bCs/>
          <w:sz w:val="22"/>
          <w:szCs w:val="22"/>
        </w:rPr>
        <w:t>6</w:t>
      </w:r>
      <w:r w:rsidRPr="00926AD4">
        <w:rPr>
          <w:rFonts w:ascii="Times New Roman" w:hAnsi="Times New Roman" w:cs="Times New Roman"/>
          <w:b/>
          <w:bCs/>
          <w:sz w:val="22"/>
          <w:szCs w:val="22"/>
        </w:rPr>
        <w:t xml:space="preserve">. 2026. </w:t>
      </w:r>
      <w:r w:rsidRPr="00926AD4">
        <w:rPr>
          <w:rFonts w:ascii="Times New Roman" w:hAnsi="Times New Roman" w:cs="Times New Roman"/>
          <w:sz w:val="22"/>
          <w:szCs w:val="22"/>
        </w:rPr>
        <w:t xml:space="preserve"> Prodávající se zavazuje oznámit termín dodání zboží nejméně 3 pracovní dny přede dnem dodání </w:t>
      </w:r>
      <w:r>
        <w:rPr>
          <w:rFonts w:ascii="Times New Roman" w:hAnsi="Times New Roman" w:cs="Times New Roman"/>
          <w:sz w:val="22"/>
          <w:szCs w:val="22"/>
        </w:rPr>
        <w:t>K</w:t>
      </w:r>
      <w:r w:rsidRPr="00926AD4">
        <w:rPr>
          <w:rFonts w:ascii="Times New Roman" w:hAnsi="Times New Roman" w:cs="Times New Roman"/>
          <w:sz w:val="22"/>
          <w:szCs w:val="22"/>
        </w:rPr>
        <w:t xml:space="preserve">upujícímu, v opačném případě není </w:t>
      </w:r>
      <w:r>
        <w:rPr>
          <w:rFonts w:ascii="Times New Roman" w:hAnsi="Times New Roman" w:cs="Times New Roman"/>
          <w:sz w:val="22"/>
          <w:szCs w:val="22"/>
        </w:rPr>
        <w:t>K</w:t>
      </w:r>
      <w:r w:rsidRPr="00926AD4">
        <w:rPr>
          <w:rFonts w:ascii="Times New Roman" w:hAnsi="Times New Roman" w:cs="Times New Roman"/>
          <w:sz w:val="22"/>
          <w:szCs w:val="22"/>
        </w:rPr>
        <w:t xml:space="preserve">upující povinen k přijetí zboží v uvedeném termínu. V takovémto případě nejde o porušení povinností </w:t>
      </w:r>
      <w:r>
        <w:rPr>
          <w:rFonts w:ascii="Times New Roman" w:hAnsi="Times New Roman" w:cs="Times New Roman"/>
          <w:sz w:val="22"/>
          <w:szCs w:val="22"/>
        </w:rPr>
        <w:t>K</w:t>
      </w:r>
      <w:r w:rsidRPr="00926AD4">
        <w:rPr>
          <w:rFonts w:ascii="Times New Roman" w:hAnsi="Times New Roman" w:cs="Times New Roman"/>
          <w:sz w:val="22"/>
          <w:szCs w:val="22"/>
        </w:rPr>
        <w:t>upujícího převzít zboží nebo poskytnutou součinnost.</w:t>
      </w:r>
    </w:p>
    <w:p w14:paraId="307629A7" w14:textId="77777777" w:rsidR="002200DD" w:rsidRPr="00926AD4" w:rsidRDefault="002200DD" w:rsidP="002200DD">
      <w:pPr>
        <w:numPr>
          <w:ilvl w:val="0"/>
          <w:numId w:val="4"/>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Místem plnění je sídlo </w:t>
      </w:r>
      <w:r>
        <w:rPr>
          <w:rFonts w:ascii="Times New Roman" w:hAnsi="Times New Roman" w:cs="Times New Roman"/>
          <w:sz w:val="22"/>
          <w:szCs w:val="22"/>
        </w:rPr>
        <w:t>Kupujícího</w:t>
      </w:r>
      <w:r w:rsidRPr="00926AD4">
        <w:rPr>
          <w:rFonts w:ascii="Times New Roman" w:hAnsi="Times New Roman" w:cs="Times New Roman"/>
          <w:sz w:val="22"/>
          <w:szCs w:val="22"/>
        </w:rPr>
        <w:t xml:space="preserve"> na adrese </w:t>
      </w:r>
      <w:r w:rsidRPr="00926AD4">
        <w:rPr>
          <w:rFonts w:ascii="Times New Roman" w:hAnsi="Times New Roman" w:cs="Times New Roman"/>
          <w:b/>
          <w:bCs/>
          <w:sz w:val="22"/>
          <w:szCs w:val="22"/>
        </w:rPr>
        <w:t>Suvorovova 909/114, Nový Jičín</w:t>
      </w:r>
      <w:r w:rsidRPr="00926AD4">
        <w:rPr>
          <w:rFonts w:ascii="Times New Roman" w:hAnsi="Times New Roman" w:cs="Times New Roman"/>
          <w:sz w:val="22"/>
          <w:szCs w:val="22"/>
        </w:rPr>
        <w:t xml:space="preserve"> (dále jen „</w:t>
      </w:r>
      <w:r w:rsidRPr="002200DD">
        <w:rPr>
          <w:rFonts w:ascii="Times New Roman" w:hAnsi="Times New Roman" w:cs="Times New Roman"/>
          <w:b/>
          <w:bCs/>
          <w:sz w:val="22"/>
          <w:szCs w:val="22"/>
        </w:rPr>
        <w:t>místo plnění</w:t>
      </w:r>
      <w:r w:rsidRPr="00926AD4">
        <w:rPr>
          <w:rFonts w:ascii="Times New Roman" w:hAnsi="Times New Roman" w:cs="Times New Roman"/>
          <w:sz w:val="22"/>
          <w:szCs w:val="22"/>
        </w:rPr>
        <w:t>”).</w:t>
      </w:r>
    </w:p>
    <w:p w14:paraId="4028A7E9" w14:textId="77777777" w:rsidR="002200DD" w:rsidRPr="00926AD4" w:rsidRDefault="002200DD" w:rsidP="002200DD">
      <w:pPr>
        <w:numPr>
          <w:ilvl w:val="0"/>
          <w:numId w:val="4"/>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Dodáním zboží se pro účely této </w:t>
      </w:r>
      <w:r>
        <w:rPr>
          <w:rFonts w:ascii="Times New Roman" w:hAnsi="Times New Roman" w:cs="Times New Roman"/>
          <w:sz w:val="22"/>
          <w:szCs w:val="22"/>
        </w:rPr>
        <w:t>S</w:t>
      </w:r>
      <w:r w:rsidRPr="00926AD4">
        <w:rPr>
          <w:rFonts w:ascii="Times New Roman" w:hAnsi="Times New Roman" w:cs="Times New Roman"/>
          <w:sz w:val="22"/>
          <w:szCs w:val="22"/>
        </w:rPr>
        <w:t xml:space="preserve">mlouvy rozumí okamžik převzetí zboží </w:t>
      </w:r>
      <w:r>
        <w:rPr>
          <w:rFonts w:ascii="Times New Roman" w:hAnsi="Times New Roman" w:cs="Times New Roman"/>
          <w:sz w:val="22"/>
          <w:szCs w:val="22"/>
        </w:rPr>
        <w:t>K</w:t>
      </w:r>
      <w:r w:rsidRPr="00926AD4">
        <w:rPr>
          <w:rFonts w:ascii="Times New Roman" w:hAnsi="Times New Roman" w:cs="Times New Roman"/>
          <w:sz w:val="22"/>
          <w:szCs w:val="22"/>
        </w:rPr>
        <w:t>upujícím, tj. okamžik podpisu předávacího protokolu oprávněnými zástupci obou smluvních stran.</w:t>
      </w:r>
    </w:p>
    <w:p w14:paraId="72BE70FB" w14:textId="77777777" w:rsidR="002200DD" w:rsidRPr="00926AD4" w:rsidRDefault="002200DD" w:rsidP="002200DD">
      <w:pPr>
        <w:numPr>
          <w:ilvl w:val="0"/>
          <w:numId w:val="4"/>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Kupující je oprávněn nepřevzít zboží, pokud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 nedodá zboží řádně a včas, zejména pokud </w:t>
      </w:r>
      <w:r>
        <w:rPr>
          <w:rFonts w:ascii="Times New Roman" w:hAnsi="Times New Roman" w:cs="Times New Roman"/>
          <w:sz w:val="22"/>
          <w:szCs w:val="22"/>
        </w:rPr>
        <w:t>P</w:t>
      </w:r>
      <w:r w:rsidRPr="00926AD4">
        <w:rPr>
          <w:rFonts w:ascii="Times New Roman" w:hAnsi="Times New Roman" w:cs="Times New Roman"/>
          <w:sz w:val="22"/>
          <w:szCs w:val="22"/>
        </w:rPr>
        <w:t>rodávající nedodá zboží v dohodnuté kvalitě nebo množství, popř. zboží má jiné vady, zboží je poškozené nebo rozbité.</w:t>
      </w:r>
    </w:p>
    <w:p w14:paraId="0F013723" w14:textId="77777777" w:rsidR="002200DD" w:rsidRPr="00926AD4" w:rsidRDefault="002200DD" w:rsidP="002200DD">
      <w:pPr>
        <w:numPr>
          <w:ilvl w:val="0"/>
          <w:numId w:val="4"/>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Vlastnické právo ke zboží a nebezpečí škody na zboží přechází na </w:t>
      </w:r>
      <w:r>
        <w:rPr>
          <w:rFonts w:ascii="Times New Roman" w:hAnsi="Times New Roman" w:cs="Times New Roman"/>
          <w:sz w:val="22"/>
          <w:szCs w:val="22"/>
        </w:rPr>
        <w:t>K</w:t>
      </w:r>
      <w:r w:rsidRPr="00926AD4">
        <w:rPr>
          <w:rFonts w:ascii="Times New Roman" w:hAnsi="Times New Roman" w:cs="Times New Roman"/>
          <w:sz w:val="22"/>
          <w:szCs w:val="22"/>
        </w:rPr>
        <w:t xml:space="preserve">upujícího okamžikem </w:t>
      </w:r>
      <w:r>
        <w:rPr>
          <w:rFonts w:ascii="Times New Roman" w:hAnsi="Times New Roman" w:cs="Times New Roman"/>
          <w:sz w:val="22"/>
          <w:szCs w:val="22"/>
        </w:rPr>
        <w:t xml:space="preserve">protokolárního </w:t>
      </w:r>
      <w:r w:rsidRPr="00926AD4">
        <w:rPr>
          <w:rFonts w:ascii="Times New Roman" w:hAnsi="Times New Roman" w:cs="Times New Roman"/>
          <w:sz w:val="22"/>
          <w:szCs w:val="22"/>
        </w:rPr>
        <w:t xml:space="preserve">převzetí zboží </w:t>
      </w:r>
      <w:r>
        <w:rPr>
          <w:rFonts w:ascii="Times New Roman" w:hAnsi="Times New Roman" w:cs="Times New Roman"/>
          <w:sz w:val="22"/>
          <w:szCs w:val="22"/>
        </w:rPr>
        <w:t>K</w:t>
      </w:r>
      <w:r w:rsidRPr="00926AD4">
        <w:rPr>
          <w:rFonts w:ascii="Times New Roman" w:hAnsi="Times New Roman" w:cs="Times New Roman"/>
          <w:sz w:val="22"/>
          <w:szCs w:val="22"/>
        </w:rPr>
        <w:t>upujícím.</w:t>
      </w:r>
    </w:p>
    <w:p w14:paraId="3CACE732" w14:textId="77777777" w:rsidR="002200DD" w:rsidRPr="00926AD4" w:rsidRDefault="002200DD" w:rsidP="002200DD">
      <w:pPr>
        <w:numPr>
          <w:ilvl w:val="0"/>
          <w:numId w:val="4"/>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stránce splňovat veškeré požadavky </w:t>
      </w:r>
      <w:r>
        <w:rPr>
          <w:rFonts w:ascii="Times New Roman" w:hAnsi="Times New Roman" w:cs="Times New Roman"/>
          <w:sz w:val="22"/>
          <w:szCs w:val="22"/>
        </w:rPr>
        <w:t>K</w:t>
      </w:r>
      <w:r w:rsidRPr="00926AD4">
        <w:rPr>
          <w:rFonts w:ascii="Times New Roman" w:hAnsi="Times New Roman" w:cs="Times New Roman"/>
          <w:sz w:val="22"/>
          <w:szCs w:val="22"/>
        </w:rPr>
        <w:t>upujícího uvedené v této smlouvě</w:t>
      </w:r>
      <w:r>
        <w:rPr>
          <w:rFonts w:ascii="Times New Roman" w:hAnsi="Times New Roman" w:cs="Times New Roman"/>
          <w:sz w:val="22"/>
          <w:szCs w:val="22"/>
        </w:rPr>
        <w:t xml:space="preserve"> a plynoucí ze zadávacího řízení, </w:t>
      </w:r>
      <w:r w:rsidRPr="00926AD4">
        <w:rPr>
          <w:rFonts w:ascii="Times New Roman" w:hAnsi="Times New Roman" w:cs="Times New Roman"/>
          <w:sz w:val="22"/>
          <w:szCs w:val="22"/>
        </w:rPr>
        <w:t xml:space="preserve">resp. že zboží bude zcela vyhovovat účelu, pro nějž </w:t>
      </w:r>
      <w:r>
        <w:rPr>
          <w:rFonts w:ascii="Times New Roman" w:hAnsi="Times New Roman" w:cs="Times New Roman"/>
          <w:sz w:val="22"/>
          <w:szCs w:val="22"/>
        </w:rPr>
        <w:t>K</w:t>
      </w:r>
      <w:r w:rsidRPr="00926AD4">
        <w:rPr>
          <w:rFonts w:ascii="Times New Roman" w:hAnsi="Times New Roman" w:cs="Times New Roman"/>
          <w:sz w:val="22"/>
          <w:szCs w:val="22"/>
        </w:rPr>
        <w:t>upující předmětné zboží kupuje, přičemž prodávající současně prohlašuje, že je mu tento účel znám. Zboží bude dodáno jako nové, nepoužité, nikoliv repasované, nikoliv demo verze. Prodávající není oprávněn dodatečně určit vlastnosti zboží a </w:t>
      </w:r>
      <w:r>
        <w:rPr>
          <w:rFonts w:ascii="Times New Roman" w:hAnsi="Times New Roman" w:cs="Times New Roman"/>
          <w:sz w:val="22"/>
          <w:szCs w:val="22"/>
        </w:rPr>
        <w:t>K</w:t>
      </w:r>
      <w:r w:rsidRPr="00926AD4">
        <w:rPr>
          <w:rFonts w:ascii="Times New Roman" w:hAnsi="Times New Roman" w:cs="Times New Roman"/>
          <w:sz w:val="22"/>
          <w:szCs w:val="22"/>
        </w:rPr>
        <w:t xml:space="preserve">upující nebude vázán určením vlastností zboží učiněným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rodávajícím; </w:t>
      </w:r>
      <w:proofErr w:type="spellStart"/>
      <w:r w:rsidRPr="00926AD4">
        <w:rPr>
          <w:rFonts w:ascii="Times New Roman" w:hAnsi="Times New Roman" w:cs="Times New Roman"/>
          <w:sz w:val="22"/>
          <w:szCs w:val="22"/>
        </w:rPr>
        <w:t>ust</w:t>
      </w:r>
      <w:proofErr w:type="spellEnd"/>
      <w:r w:rsidRPr="00926AD4">
        <w:rPr>
          <w:rFonts w:ascii="Times New Roman" w:hAnsi="Times New Roman" w:cs="Times New Roman"/>
          <w:sz w:val="22"/>
          <w:szCs w:val="22"/>
        </w:rPr>
        <w:t>. § 2089 občanského zákoníku se pro účely této smlouvy nepoužije.</w:t>
      </w:r>
    </w:p>
    <w:p w14:paraId="502E4CD1" w14:textId="77777777" w:rsidR="002200DD" w:rsidRPr="00926AD4" w:rsidRDefault="002200DD" w:rsidP="002200DD">
      <w:pPr>
        <w:ind w:right="51"/>
        <w:jc w:val="center"/>
        <w:rPr>
          <w:rFonts w:ascii="Times New Roman" w:hAnsi="Times New Roman" w:cs="Times New Roman"/>
          <w:sz w:val="22"/>
          <w:szCs w:val="22"/>
        </w:rPr>
      </w:pPr>
    </w:p>
    <w:p w14:paraId="1B45DE19" w14:textId="77777777" w:rsidR="002200DD" w:rsidRPr="00926AD4" w:rsidRDefault="002200DD" w:rsidP="002200DD">
      <w:pPr>
        <w:ind w:right="51"/>
        <w:jc w:val="center"/>
        <w:rPr>
          <w:rFonts w:ascii="Times New Roman" w:hAnsi="Times New Roman" w:cs="Times New Roman"/>
          <w:sz w:val="22"/>
          <w:szCs w:val="22"/>
        </w:rPr>
      </w:pPr>
      <w:r w:rsidRPr="00926AD4">
        <w:rPr>
          <w:rFonts w:ascii="Times New Roman" w:hAnsi="Times New Roman" w:cs="Times New Roman"/>
          <w:b/>
          <w:bCs/>
          <w:sz w:val="22"/>
          <w:szCs w:val="22"/>
        </w:rPr>
        <w:t>IV.</w:t>
      </w:r>
    </w:p>
    <w:p w14:paraId="62661556" w14:textId="77777777" w:rsidR="002200DD" w:rsidRPr="00926AD4" w:rsidRDefault="002200DD" w:rsidP="002200DD">
      <w:pPr>
        <w:spacing w:after="14" w:line="259" w:lineRule="auto"/>
        <w:ind w:left="1164" w:right="1159" w:hanging="10"/>
        <w:jc w:val="center"/>
        <w:rPr>
          <w:rFonts w:ascii="Times New Roman" w:hAnsi="Times New Roman" w:cs="Times New Roman"/>
          <w:b/>
          <w:bCs/>
          <w:sz w:val="22"/>
          <w:szCs w:val="22"/>
        </w:rPr>
      </w:pPr>
      <w:r w:rsidRPr="00926AD4">
        <w:rPr>
          <w:rFonts w:ascii="Times New Roman" w:hAnsi="Times New Roman" w:cs="Times New Roman"/>
          <w:b/>
          <w:bCs/>
          <w:sz w:val="22"/>
          <w:szCs w:val="22"/>
        </w:rPr>
        <w:t>Kupní cena a platební podmínky</w:t>
      </w:r>
    </w:p>
    <w:p w14:paraId="014D5D30" w14:textId="77777777" w:rsidR="002200DD" w:rsidRPr="00926AD4" w:rsidRDefault="002200DD" w:rsidP="002200DD">
      <w:pPr>
        <w:numPr>
          <w:ilvl w:val="0"/>
          <w:numId w:val="5"/>
        </w:numPr>
        <w:ind w:right="51"/>
        <w:jc w:val="both"/>
        <w:rPr>
          <w:rFonts w:ascii="Times New Roman" w:hAnsi="Times New Roman" w:cs="Times New Roman"/>
          <w:sz w:val="22"/>
          <w:szCs w:val="22"/>
        </w:rPr>
      </w:pPr>
      <w:r w:rsidRPr="00926AD4">
        <w:rPr>
          <w:rFonts w:ascii="Times New Roman" w:hAnsi="Times New Roman" w:cs="Times New Roman"/>
          <w:sz w:val="22"/>
          <w:szCs w:val="22"/>
        </w:rPr>
        <w:t>Smluvní strany se dohodly na výši celkové kupní ceny za zboží takto:</w:t>
      </w:r>
    </w:p>
    <w:p w14:paraId="0FFC9EDB" w14:textId="77777777" w:rsidR="002200DD" w:rsidRPr="00926AD4" w:rsidRDefault="002200DD" w:rsidP="002200DD">
      <w:pPr>
        <w:ind w:left="720" w:right="51"/>
        <w:rPr>
          <w:rFonts w:ascii="Times New Roman" w:hAnsi="Times New Roman" w:cs="Times New Roman"/>
          <w:sz w:val="22"/>
          <w:szCs w:val="22"/>
        </w:rPr>
      </w:pPr>
    </w:p>
    <w:p w14:paraId="6966F5AC" w14:textId="77777777" w:rsidR="002200DD" w:rsidRPr="00926AD4" w:rsidRDefault="002200DD" w:rsidP="002200DD">
      <w:pPr>
        <w:ind w:left="720" w:right="51"/>
        <w:rPr>
          <w:rFonts w:ascii="Times New Roman" w:hAnsi="Times New Roman" w:cs="Times New Roman"/>
          <w:sz w:val="22"/>
          <w:szCs w:val="22"/>
        </w:rPr>
      </w:pPr>
      <w:r w:rsidRPr="00926AD4">
        <w:rPr>
          <w:rFonts w:ascii="Times New Roman" w:hAnsi="Times New Roman" w:cs="Times New Roman"/>
          <w:sz w:val="22"/>
          <w:szCs w:val="22"/>
        </w:rPr>
        <w:t>Celková cena:</w:t>
      </w:r>
    </w:p>
    <w:p w14:paraId="2DEBC314" w14:textId="77777777" w:rsidR="002200DD" w:rsidRPr="00926AD4" w:rsidRDefault="002200DD" w:rsidP="002200DD">
      <w:pPr>
        <w:ind w:left="720" w:right="51"/>
        <w:rPr>
          <w:rFonts w:ascii="Times New Roman" w:hAnsi="Times New Roman" w:cs="Times New Roman"/>
          <w:sz w:val="22"/>
          <w:szCs w:val="22"/>
        </w:rPr>
      </w:pPr>
    </w:p>
    <w:p w14:paraId="48A7B486" w14:textId="77777777" w:rsidR="002200DD" w:rsidRPr="00926AD4" w:rsidRDefault="002200DD" w:rsidP="002200DD">
      <w:pPr>
        <w:ind w:left="1416" w:right="51"/>
        <w:rPr>
          <w:rFonts w:ascii="Times New Roman" w:hAnsi="Times New Roman" w:cs="Times New Roman"/>
          <w:b/>
          <w:sz w:val="22"/>
          <w:szCs w:val="22"/>
        </w:rPr>
      </w:pPr>
      <w:r w:rsidRPr="00926AD4">
        <w:rPr>
          <w:rFonts w:ascii="Times New Roman" w:hAnsi="Times New Roman" w:cs="Times New Roman"/>
          <w:b/>
          <w:sz w:val="22"/>
          <w:szCs w:val="22"/>
        </w:rPr>
        <w:t>cena bez DPH</w:t>
      </w:r>
      <w:r w:rsidRPr="00926AD4">
        <w:rPr>
          <w:rFonts w:ascii="Times New Roman" w:hAnsi="Times New Roman" w:cs="Times New Roman"/>
          <w:b/>
          <w:sz w:val="22"/>
          <w:szCs w:val="22"/>
        </w:rPr>
        <w:tab/>
      </w:r>
      <w:r w:rsidRPr="00926AD4">
        <w:rPr>
          <w:rFonts w:ascii="Times New Roman" w:hAnsi="Times New Roman" w:cs="Times New Roman"/>
          <w:b/>
          <w:sz w:val="22"/>
          <w:szCs w:val="22"/>
        </w:rPr>
        <w:tab/>
      </w:r>
      <w:r w:rsidRPr="00926AD4">
        <w:rPr>
          <w:rFonts w:ascii="Times New Roman" w:hAnsi="Times New Roman" w:cs="Times New Roman"/>
          <w:b/>
          <w:sz w:val="22"/>
          <w:szCs w:val="22"/>
        </w:rPr>
        <w:tab/>
      </w:r>
      <w:r w:rsidR="001F2F78">
        <w:rPr>
          <w:rFonts w:ascii="Times New Roman" w:hAnsi="Times New Roman" w:cs="Times New Roman"/>
          <w:b/>
          <w:sz w:val="22"/>
          <w:szCs w:val="22"/>
        </w:rPr>
        <w:t>495.000,-</w:t>
      </w:r>
      <w:r w:rsidRPr="00926AD4">
        <w:rPr>
          <w:rFonts w:ascii="Times New Roman" w:hAnsi="Times New Roman" w:cs="Times New Roman"/>
          <w:b/>
          <w:sz w:val="22"/>
          <w:szCs w:val="22"/>
        </w:rPr>
        <w:t xml:space="preserve"> Kč,</w:t>
      </w:r>
    </w:p>
    <w:p w14:paraId="64C565D9" w14:textId="77777777" w:rsidR="002200DD" w:rsidRPr="00926AD4" w:rsidRDefault="002200DD" w:rsidP="002200DD">
      <w:pPr>
        <w:ind w:left="1416" w:right="51"/>
        <w:rPr>
          <w:rFonts w:ascii="Times New Roman" w:hAnsi="Times New Roman" w:cs="Times New Roman"/>
          <w:sz w:val="22"/>
          <w:szCs w:val="22"/>
        </w:rPr>
      </w:pPr>
      <w:r w:rsidRPr="00926AD4">
        <w:rPr>
          <w:rFonts w:ascii="Times New Roman" w:hAnsi="Times New Roman" w:cs="Times New Roman"/>
          <w:sz w:val="22"/>
          <w:szCs w:val="22"/>
        </w:rPr>
        <w:t>DPH (sazba 21 %)</w:t>
      </w:r>
      <w:r w:rsidRPr="00926AD4">
        <w:rPr>
          <w:rFonts w:ascii="Times New Roman" w:hAnsi="Times New Roman" w:cs="Times New Roman"/>
          <w:sz w:val="22"/>
          <w:szCs w:val="22"/>
        </w:rPr>
        <w:tab/>
      </w:r>
      <w:r w:rsidRPr="00926AD4">
        <w:rPr>
          <w:rFonts w:ascii="Times New Roman" w:hAnsi="Times New Roman" w:cs="Times New Roman"/>
          <w:sz w:val="22"/>
          <w:szCs w:val="22"/>
        </w:rPr>
        <w:tab/>
      </w:r>
      <w:r w:rsidR="001F2F78">
        <w:rPr>
          <w:rFonts w:ascii="Times New Roman" w:hAnsi="Times New Roman" w:cs="Times New Roman"/>
          <w:sz w:val="22"/>
          <w:szCs w:val="22"/>
        </w:rPr>
        <w:t>103.950,-</w:t>
      </w:r>
      <w:r w:rsidRPr="00926AD4">
        <w:rPr>
          <w:rFonts w:ascii="Times New Roman" w:hAnsi="Times New Roman" w:cs="Times New Roman"/>
          <w:sz w:val="22"/>
          <w:szCs w:val="22"/>
        </w:rPr>
        <w:t xml:space="preserve"> Kč,</w:t>
      </w:r>
    </w:p>
    <w:p w14:paraId="03E128A0" w14:textId="77777777" w:rsidR="002200DD" w:rsidRPr="00926AD4" w:rsidRDefault="002200DD" w:rsidP="002200DD">
      <w:pPr>
        <w:ind w:left="1416" w:right="51"/>
        <w:rPr>
          <w:rFonts w:ascii="Times New Roman" w:hAnsi="Times New Roman" w:cs="Times New Roman"/>
          <w:sz w:val="22"/>
          <w:szCs w:val="22"/>
        </w:rPr>
      </w:pPr>
      <w:r w:rsidRPr="00926AD4">
        <w:rPr>
          <w:rFonts w:ascii="Times New Roman" w:hAnsi="Times New Roman" w:cs="Times New Roman"/>
          <w:sz w:val="22"/>
          <w:szCs w:val="22"/>
        </w:rPr>
        <w:t>cena celkem vč. DPH</w:t>
      </w:r>
      <w:r w:rsidRPr="00926AD4">
        <w:rPr>
          <w:rFonts w:ascii="Times New Roman" w:hAnsi="Times New Roman" w:cs="Times New Roman"/>
          <w:sz w:val="22"/>
          <w:szCs w:val="22"/>
        </w:rPr>
        <w:tab/>
      </w:r>
      <w:r w:rsidRPr="00926AD4">
        <w:rPr>
          <w:rFonts w:ascii="Times New Roman" w:hAnsi="Times New Roman" w:cs="Times New Roman"/>
          <w:sz w:val="22"/>
          <w:szCs w:val="22"/>
        </w:rPr>
        <w:tab/>
      </w:r>
      <w:r w:rsidR="001F2F78">
        <w:rPr>
          <w:rFonts w:ascii="Times New Roman" w:hAnsi="Times New Roman" w:cs="Times New Roman"/>
          <w:sz w:val="22"/>
          <w:szCs w:val="22"/>
        </w:rPr>
        <w:t>598.950,-</w:t>
      </w:r>
      <w:r w:rsidRPr="00926AD4">
        <w:rPr>
          <w:rFonts w:ascii="Times New Roman" w:hAnsi="Times New Roman" w:cs="Times New Roman"/>
          <w:sz w:val="22"/>
          <w:szCs w:val="22"/>
        </w:rPr>
        <w:t xml:space="preserve"> Kč,</w:t>
      </w:r>
    </w:p>
    <w:p w14:paraId="6FE04017" w14:textId="77777777" w:rsidR="002200DD" w:rsidRPr="00926AD4" w:rsidRDefault="002200DD" w:rsidP="002200DD">
      <w:pPr>
        <w:ind w:left="1416" w:right="51"/>
        <w:rPr>
          <w:rFonts w:ascii="Times New Roman" w:hAnsi="Times New Roman" w:cs="Times New Roman"/>
          <w:sz w:val="22"/>
          <w:szCs w:val="22"/>
        </w:rPr>
      </w:pPr>
    </w:p>
    <w:p w14:paraId="09079484" w14:textId="77777777" w:rsidR="002200DD" w:rsidRPr="00926AD4" w:rsidRDefault="002200DD" w:rsidP="002200DD">
      <w:pPr>
        <w:ind w:left="1416" w:right="51"/>
        <w:rPr>
          <w:rFonts w:ascii="Times New Roman" w:hAnsi="Times New Roman" w:cs="Times New Roman"/>
          <w:sz w:val="22"/>
          <w:szCs w:val="22"/>
        </w:rPr>
      </w:pPr>
    </w:p>
    <w:p w14:paraId="02D93DA2" w14:textId="77777777" w:rsidR="002200DD" w:rsidRPr="00926AD4" w:rsidRDefault="002200DD" w:rsidP="002200DD">
      <w:pPr>
        <w:numPr>
          <w:ilvl w:val="0"/>
          <w:numId w:val="5"/>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V celkové kupní ceně uvedené v odst. 1 tohoto článku jsou zahrnuty veškeré náklady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rodávajícího spojené s kompletním dodáním zboží a činnostmi souvisejícími s dodáním zboží dle čl. II. této </w:t>
      </w:r>
      <w:r>
        <w:rPr>
          <w:rFonts w:ascii="Times New Roman" w:hAnsi="Times New Roman" w:cs="Times New Roman"/>
          <w:sz w:val="22"/>
          <w:szCs w:val="22"/>
        </w:rPr>
        <w:t>S</w:t>
      </w:r>
      <w:r w:rsidRPr="00926AD4">
        <w:rPr>
          <w:rFonts w:ascii="Times New Roman" w:hAnsi="Times New Roman" w:cs="Times New Roman"/>
          <w:sz w:val="22"/>
          <w:szCs w:val="22"/>
        </w:rPr>
        <w:t>mlouvy.</w:t>
      </w:r>
    </w:p>
    <w:p w14:paraId="631E33BC" w14:textId="77777777" w:rsidR="002200DD" w:rsidRPr="00926AD4" w:rsidRDefault="002200DD" w:rsidP="002200DD">
      <w:pPr>
        <w:numPr>
          <w:ilvl w:val="0"/>
          <w:numId w:val="5"/>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Nárok na zaplacení celkové kupní ceny vzniká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rodávajícímu v okamžiku řádného </w:t>
      </w:r>
      <w:r>
        <w:rPr>
          <w:rFonts w:ascii="Times New Roman" w:hAnsi="Times New Roman" w:cs="Times New Roman"/>
          <w:sz w:val="22"/>
          <w:szCs w:val="22"/>
        </w:rPr>
        <w:t>protokolárního p</w:t>
      </w:r>
      <w:r w:rsidRPr="00926AD4">
        <w:rPr>
          <w:rFonts w:ascii="Times New Roman" w:hAnsi="Times New Roman" w:cs="Times New Roman"/>
          <w:sz w:val="22"/>
          <w:szCs w:val="22"/>
        </w:rPr>
        <w:t xml:space="preserve">ředání zboží </w:t>
      </w:r>
      <w:r>
        <w:rPr>
          <w:rFonts w:ascii="Times New Roman" w:hAnsi="Times New Roman" w:cs="Times New Roman"/>
          <w:sz w:val="22"/>
          <w:szCs w:val="22"/>
        </w:rPr>
        <w:t>K</w:t>
      </w:r>
      <w:r w:rsidRPr="00926AD4">
        <w:rPr>
          <w:rFonts w:ascii="Times New Roman" w:hAnsi="Times New Roman" w:cs="Times New Roman"/>
          <w:sz w:val="22"/>
          <w:szCs w:val="22"/>
        </w:rPr>
        <w:t>upujícím</w:t>
      </w:r>
      <w:r>
        <w:rPr>
          <w:rFonts w:ascii="Times New Roman" w:hAnsi="Times New Roman" w:cs="Times New Roman"/>
          <w:sz w:val="22"/>
          <w:szCs w:val="22"/>
        </w:rPr>
        <w:t>u,</w:t>
      </w:r>
      <w:r w:rsidRPr="00926AD4">
        <w:rPr>
          <w:rFonts w:ascii="Times New Roman" w:hAnsi="Times New Roman" w:cs="Times New Roman"/>
          <w:noProof/>
          <w:sz w:val="22"/>
          <w:szCs w:val="22"/>
          <w:lang w:eastAsia="cs-CZ"/>
        </w:rPr>
        <w:drawing>
          <wp:inline distT="0" distB="0" distL="0" distR="0" wp14:anchorId="33EE2932" wp14:editId="52AF3343">
            <wp:extent cx="6096" cy="6098"/>
            <wp:effectExtent l="0" t="0" r="0" b="0"/>
            <wp:docPr id="11256" name="Picture 11256"/>
            <wp:cNvGraphicFramePr/>
            <a:graphic xmlns:a="http://schemas.openxmlformats.org/drawingml/2006/main">
              <a:graphicData uri="http://schemas.openxmlformats.org/drawingml/2006/picture">
                <pic:pic xmlns:pic="http://schemas.openxmlformats.org/drawingml/2006/picture">
                  <pic:nvPicPr>
                    <pic:cNvPr id="11256" name="Picture 11256"/>
                    <pic:cNvPicPr/>
                  </pic:nvPicPr>
                  <pic:blipFill>
                    <a:blip r:embed="rId5"/>
                    <a:stretch>
                      <a:fillRect/>
                    </a:stretch>
                  </pic:blipFill>
                  <pic:spPr>
                    <a:xfrm>
                      <a:off x="0" y="0"/>
                      <a:ext cx="6096" cy="6098"/>
                    </a:xfrm>
                    <a:prstGeom prst="rect">
                      <a:avLst/>
                    </a:prstGeom>
                  </pic:spPr>
                </pic:pic>
              </a:graphicData>
            </a:graphic>
          </wp:inline>
        </w:drawing>
      </w:r>
      <w:r w:rsidRPr="00926AD4">
        <w:rPr>
          <w:rFonts w:ascii="Times New Roman" w:hAnsi="Times New Roman" w:cs="Times New Roman"/>
          <w:sz w:val="22"/>
          <w:szCs w:val="22"/>
        </w:rPr>
        <w:t xml:space="preserve"> včetně předání příslušných dokumentů a dalších činností uvedených v čl. II. této </w:t>
      </w:r>
      <w:r>
        <w:rPr>
          <w:rFonts w:ascii="Times New Roman" w:hAnsi="Times New Roman" w:cs="Times New Roman"/>
          <w:sz w:val="22"/>
          <w:szCs w:val="22"/>
        </w:rPr>
        <w:t>S</w:t>
      </w:r>
      <w:r w:rsidRPr="00926AD4">
        <w:rPr>
          <w:rFonts w:ascii="Times New Roman" w:hAnsi="Times New Roman" w:cs="Times New Roman"/>
          <w:sz w:val="22"/>
          <w:szCs w:val="22"/>
        </w:rPr>
        <w:t>mlouvy a po potvrzení předávacího protokolu.</w:t>
      </w:r>
    </w:p>
    <w:p w14:paraId="18B3A2DF" w14:textId="77777777" w:rsidR="002200DD" w:rsidRPr="00926AD4" w:rsidRDefault="002200DD" w:rsidP="002200DD">
      <w:pPr>
        <w:numPr>
          <w:ilvl w:val="0"/>
          <w:numId w:val="5"/>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Kupní cena bude uhrazena bezhotovostním převodem na základě daňového dokladu — faktury vystavené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rodávajícím bez zbytečného odkladu po splnění podmínek dle předcházejícího odstavce tohoto článku </w:t>
      </w:r>
      <w:r>
        <w:rPr>
          <w:rFonts w:ascii="Times New Roman" w:hAnsi="Times New Roman" w:cs="Times New Roman"/>
          <w:sz w:val="22"/>
          <w:szCs w:val="22"/>
        </w:rPr>
        <w:t>S</w:t>
      </w:r>
      <w:r w:rsidRPr="00926AD4">
        <w:rPr>
          <w:rFonts w:ascii="Times New Roman" w:hAnsi="Times New Roman" w:cs="Times New Roman"/>
          <w:sz w:val="22"/>
          <w:szCs w:val="22"/>
        </w:rPr>
        <w:t xml:space="preserve">mlouvy a doručené </w:t>
      </w:r>
      <w:r>
        <w:rPr>
          <w:rFonts w:ascii="Times New Roman" w:hAnsi="Times New Roman" w:cs="Times New Roman"/>
          <w:sz w:val="22"/>
          <w:szCs w:val="22"/>
        </w:rPr>
        <w:t>K</w:t>
      </w:r>
      <w:r w:rsidRPr="00926AD4">
        <w:rPr>
          <w:rFonts w:ascii="Times New Roman" w:hAnsi="Times New Roman" w:cs="Times New Roman"/>
          <w:sz w:val="22"/>
          <w:szCs w:val="22"/>
        </w:rPr>
        <w:t xml:space="preserve">upujícímu poštou na adresu dle záhlaví této smlouvy. Prodávajícím vystavená faktura musí obsahovat název projektu. V případě, že faktura nebude splňovat shora uvedené náležitosti nebo zákonem vyžadované náležitosti, popř. bude chybně vyúčtována kupní cena, bude </w:t>
      </w:r>
      <w:r>
        <w:rPr>
          <w:rFonts w:ascii="Times New Roman" w:hAnsi="Times New Roman" w:cs="Times New Roman"/>
          <w:sz w:val="22"/>
          <w:szCs w:val="22"/>
        </w:rPr>
        <w:t>K</w:t>
      </w:r>
      <w:r w:rsidRPr="00926AD4">
        <w:rPr>
          <w:rFonts w:ascii="Times New Roman" w:hAnsi="Times New Roman" w:cs="Times New Roman"/>
          <w:sz w:val="22"/>
          <w:szCs w:val="22"/>
        </w:rPr>
        <w:t xml:space="preserve">upujícím vrácena do 30 dnů ode dne jejího doručení k opravení bez proplacení. V takovém případě běží u předmětné faktury lhůta splatnosti znovu ode dne doručení opravené či nově vyhotovené faktury </w:t>
      </w:r>
      <w:r>
        <w:rPr>
          <w:rFonts w:ascii="Times New Roman" w:hAnsi="Times New Roman" w:cs="Times New Roman"/>
          <w:sz w:val="22"/>
          <w:szCs w:val="22"/>
        </w:rPr>
        <w:t>Kupujícímu</w:t>
      </w:r>
      <w:r w:rsidRPr="00926AD4">
        <w:rPr>
          <w:rFonts w:ascii="Times New Roman" w:hAnsi="Times New Roman" w:cs="Times New Roman"/>
          <w:sz w:val="22"/>
          <w:szCs w:val="22"/>
        </w:rPr>
        <w:t>.</w:t>
      </w:r>
    </w:p>
    <w:p w14:paraId="3E7BFAE3" w14:textId="77777777" w:rsidR="002200DD" w:rsidRPr="00926AD4" w:rsidRDefault="002200DD" w:rsidP="002200DD">
      <w:pPr>
        <w:numPr>
          <w:ilvl w:val="0"/>
          <w:numId w:val="5"/>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Kupní cena je splatná do 30 kalendářních dnů ode dne doručení faktury </w:t>
      </w:r>
      <w:r>
        <w:rPr>
          <w:rFonts w:ascii="Times New Roman" w:hAnsi="Times New Roman" w:cs="Times New Roman"/>
          <w:sz w:val="22"/>
          <w:szCs w:val="22"/>
        </w:rPr>
        <w:t>K</w:t>
      </w:r>
      <w:r w:rsidRPr="00926AD4">
        <w:rPr>
          <w:rFonts w:ascii="Times New Roman" w:hAnsi="Times New Roman" w:cs="Times New Roman"/>
          <w:sz w:val="22"/>
          <w:szCs w:val="22"/>
        </w:rPr>
        <w:t xml:space="preserve">upujícímu. Smluvní strany se dohodly na tom, že závazek zaplatit kupní cenu je splněn dnem odepsání příslušné částky z účtu </w:t>
      </w:r>
      <w:r>
        <w:rPr>
          <w:rFonts w:ascii="Times New Roman" w:hAnsi="Times New Roman" w:cs="Times New Roman"/>
          <w:sz w:val="22"/>
          <w:szCs w:val="22"/>
        </w:rPr>
        <w:t>K</w:t>
      </w:r>
      <w:r w:rsidRPr="00926AD4">
        <w:rPr>
          <w:rFonts w:ascii="Times New Roman" w:hAnsi="Times New Roman" w:cs="Times New Roman"/>
          <w:sz w:val="22"/>
          <w:szCs w:val="22"/>
        </w:rPr>
        <w:t xml:space="preserve">upujícího ve prospěch účtu </w:t>
      </w:r>
      <w:r>
        <w:rPr>
          <w:rFonts w:ascii="Times New Roman" w:hAnsi="Times New Roman" w:cs="Times New Roman"/>
          <w:sz w:val="22"/>
          <w:szCs w:val="22"/>
        </w:rPr>
        <w:t>P</w:t>
      </w:r>
      <w:r w:rsidRPr="00926AD4">
        <w:rPr>
          <w:rFonts w:ascii="Times New Roman" w:hAnsi="Times New Roman" w:cs="Times New Roman"/>
          <w:sz w:val="22"/>
          <w:szCs w:val="22"/>
        </w:rPr>
        <w:t>rodávajícího</w:t>
      </w:r>
      <w:r>
        <w:rPr>
          <w:rFonts w:ascii="Times New Roman" w:hAnsi="Times New Roman" w:cs="Times New Roman"/>
          <w:sz w:val="22"/>
          <w:szCs w:val="22"/>
        </w:rPr>
        <w:t xml:space="preserve"> uvedeného na doručené faktuře</w:t>
      </w:r>
      <w:r w:rsidRPr="00926AD4">
        <w:rPr>
          <w:rFonts w:ascii="Times New Roman" w:hAnsi="Times New Roman" w:cs="Times New Roman"/>
          <w:sz w:val="22"/>
          <w:szCs w:val="22"/>
        </w:rPr>
        <w:t>.</w:t>
      </w:r>
    </w:p>
    <w:p w14:paraId="3554A0F2" w14:textId="77777777" w:rsidR="002200DD" w:rsidRPr="00926AD4" w:rsidRDefault="002200DD" w:rsidP="002200DD">
      <w:pPr>
        <w:numPr>
          <w:ilvl w:val="0"/>
          <w:numId w:val="5"/>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Kupující je oprávněn ve smyslu § 109 zákona o DPH provést zajišťovací úhradu DPH přímo na účet příslušného finančního úřadu, jestliže se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 stane ke dni uskutečnění zdanitelného plnění nespolehlivým plátcem. V takovém případě pak není </w:t>
      </w:r>
      <w:r>
        <w:rPr>
          <w:rFonts w:ascii="Times New Roman" w:hAnsi="Times New Roman" w:cs="Times New Roman"/>
          <w:sz w:val="22"/>
          <w:szCs w:val="22"/>
        </w:rPr>
        <w:t>K</w:t>
      </w:r>
      <w:r w:rsidRPr="00926AD4">
        <w:rPr>
          <w:rFonts w:ascii="Times New Roman" w:hAnsi="Times New Roman" w:cs="Times New Roman"/>
          <w:sz w:val="22"/>
          <w:szCs w:val="22"/>
        </w:rPr>
        <w:t xml:space="preserve">upující povinen uhradit částku odpovídající DPH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rodávajícímu a </w:t>
      </w:r>
      <w:r>
        <w:rPr>
          <w:rFonts w:ascii="Times New Roman" w:hAnsi="Times New Roman" w:cs="Times New Roman"/>
          <w:sz w:val="22"/>
          <w:szCs w:val="22"/>
        </w:rPr>
        <w:t>P</w:t>
      </w:r>
      <w:r w:rsidRPr="00926AD4">
        <w:rPr>
          <w:rFonts w:ascii="Times New Roman" w:hAnsi="Times New Roman" w:cs="Times New Roman"/>
          <w:sz w:val="22"/>
          <w:szCs w:val="22"/>
        </w:rPr>
        <w:t>rodávajícímu je povinen uhradit pouze částku kupní ceny bez DPH.</w:t>
      </w:r>
    </w:p>
    <w:p w14:paraId="0AAF2C86" w14:textId="77777777" w:rsidR="002200DD" w:rsidRPr="00926AD4" w:rsidRDefault="002200DD" w:rsidP="002200DD">
      <w:pPr>
        <w:numPr>
          <w:ilvl w:val="0"/>
          <w:numId w:val="5"/>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Veškeré platby dle této </w:t>
      </w:r>
      <w:r>
        <w:rPr>
          <w:rFonts w:ascii="Times New Roman" w:hAnsi="Times New Roman" w:cs="Times New Roman"/>
          <w:sz w:val="22"/>
          <w:szCs w:val="22"/>
        </w:rPr>
        <w:t>S</w:t>
      </w:r>
      <w:r w:rsidRPr="00926AD4">
        <w:rPr>
          <w:rFonts w:ascii="Times New Roman" w:hAnsi="Times New Roman" w:cs="Times New Roman"/>
          <w:sz w:val="22"/>
          <w:szCs w:val="22"/>
        </w:rPr>
        <w:t xml:space="preserve">mlouvy budou </w:t>
      </w:r>
      <w:r>
        <w:rPr>
          <w:rFonts w:ascii="Times New Roman" w:hAnsi="Times New Roman" w:cs="Times New Roman"/>
          <w:sz w:val="22"/>
          <w:szCs w:val="22"/>
        </w:rPr>
        <w:t>K</w:t>
      </w:r>
      <w:r w:rsidRPr="00926AD4">
        <w:rPr>
          <w:rFonts w:ascii="Times New Roman" w:hAnsi="Times New Roman" w:cs="Times New Roman"/>
          <w:sz w:val="22"/>
          <w:szCs w:val="22"/>
        </w:rPr>
        <w:t xml:space="preserve">upujícím hrazeny na účet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rodávajícího, který je účtem zveřejněným správcem daně způsobem umožňujícím dálkový přístup v souladu s </w:t>
      </w:r>
      <w:proofErr w:type="spellStart"/>
      <w:r w:rsidRPr="00926AD4">
        <w:rPr>
          <w:rFonts w:ascii="Times New Roman" w:hAnsi="Times New Roman" w:cs="Times New Roman"/>
          <w:sz w:val="22"/>
          <w:szCs w:val="22"/>
        </w:rPr>
        <w:t>ust</w:t>
      </w:r>
      <w:proofErr w:type="spellEnd"/>
      <w:r w:rsidRPr="00926AD4">
        <w:rPr>
          <w:rFonts w:ascii="Times New Roman" w:hAnsi="Times New Roman" w:cs="Times New Roman"/>
          <w:sz w:val="22"/>
          <w:szCs w:val="22"/>
        </w:rPr>
        <w:t xml:space="preserve">. § 96 zákona o DPH. Dojde-li během trvání této </w:t>
      </w:r>
      <w:r>
        <w:rPr>
          <w:rFonts w:ascii="Times New Roman" w:hAnsi="Times New Roman" w:cs="Times New Roman"/>
          <w:sz w:val="22"/>
          <w:szCs w:val="22"/>
        </w:rPr>
        <w:t>S</w:t>
      </w:r>
      <w:r w:rsidRPr="00926AD4">
        <w:rPr>
          <w:rFonts w:ascii="Times New Roman" w:hAnsi="Times New Roman" w:cs="Times New Roman"/>
          <w:sz w:val="22"/>
          <w:szCs w:val="22"/>
        </w:rPr>
        <w:t xml:space="preserve">mlouvy ke změně identifikace zveřejněného účtu, zavazuje se prodávající bez zbytečného odkladu písemně informovat </w:t>
      </w:r>
      <w:r>
        <w:rPr>
          <w:rFonts w:ascii="Times New Roman" w:hAnsi="Times New Roman" w:cs="Times New Roman"/>
          <w:sz w:val="22"/>
          <w:szCs w:val="22"/>
        </w:rPr>
        <w:t>K</w:t>
      </w:r>
      <w:r w:rsidRPr="00926AD4">
        <w:rPr>
          <w:rFonts w:ascii="Times New Roman" w:hAnsi="Times New Roman" w:cs="Times New Roman"/>
          <w:sz w:val="22"/>
          <w:szCs w:val="22"/>
        </w:rPr>
        <w:t xml:space="preserve">upujícího o takové změně. Pokud se kdykoliv ukáže, že účet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rodávajícího, na který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 požaduje provést úhradu kupní ceny, není zveřejněným účtem, není </w:t>
      </w:r>
      <w:r>
        <w:rPr>
          <w:rFonts w:ascii="Times New Roman" w:hAnsi="Times New Roman" w:cs="Times New Roman"/>
          <w:sz w:val="22"/>
          <w:szCs w:val="22"/>
        </w:rPr>
        <w:t>K</w:t>
      </w:r>
      <w:r w:rsidRPr="00926AD4">
        <w:rPr>
          <w:rFonts w:ascii="Times New Roman" w:hAnsi="Times New Roman" w:cs="Times New Roman"/>
          <w:sz w:val="22"/>
          <w:szCs w:val="22"/>
        </w:rPr>
        <w:t xml:space="preserve">upující povinen úhradu kupní ceny na takový účet provést; v takovém případě se nejedná o prodlení se zaplacením kupní ceny na straně </w:t>
      </w:r>
      <w:r>
        <w:rPr>
          <w:rFonts w:ascii="Times New Roman" w:hAnsi="Times New Roman" w:cs="Times New Roman"/>
          <w:sz w:val="22"/>
          <w:szCs w:val="22"/>
        </w:rPr>
        <w:t>K</w:t>
      </w:r>
      <w:r w:rsidRPr="00926AD4">
        <w:rPr>
          <w:rFonts w:ascii="Times New Roman" w:hAnsi="Times New Roman" w:cs="Times New Roman"/>
          <w:sz w:val="22"/>
          <w:szCs w:val="22"/>
        </w:rPr>
        <w:t>upujícího.</w:t>
      </w:r>
    </w:p>
    <w:p w14:paraId="7D4BC487" w14:textId="77777777" w:rsidR="002200DD" w:rsidRPr="00926AD4" w:rsidRDefault="002200DD" w:rsidP="002200DD">
      <w:pPr>
        <w:numPr>
          <w:ilvl w:val="0"/>
          <w:numId w:val="5"/>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Prodávající přebírá dle </w:t>
      </w:r>
      <w:proofErr w:type="spellStart"/>
      <w:r w:rsidRPr="00926AD4">
        <w:rPr>
          <w:rFonts w:ascii="Times New Roman" w:hAnsi="Times New Roman" w:cs="Times New Roman"/>
          <w:sz w:val="22"/>
          <w:szCs w:val="22"/>
        </w:rPr>
        <w:t>ust</w:t>
      </w:r>
      <w:proofErr w:type="spellEnd"/>
      <w:r w:rsidRPr="00926AD4">
        <w:rPr>
          <w:rFonts w:ascii="Times New Roman" w:hAnsi="Times New Roman" w:cs="Times New Roman"/>
          <w:sz w:val="22"/>
          <w:szCs w:val="22"/>
        </w:rPr>
        <w:t xml:space="preserve">. § 1765 občanského zákoníku nebezpečí změny okolností, a to zejména </w:t>
      </w:r>
      <w:r w:rsidRPr="00926AD4">
        <w:rPr>
          <w:rFonts w:ascii="Times New Roman" w:hAnsi="Times New Roman" w:cs="Times New Roman"/>
          <w:noProof/>
          <w:sz w:val="22"/>
          <w:szCs w:val="22"/>
          <w:lang w:eastAsia="cs-CZ"/>
        </w:rPr>
        <w:drawing>
          <wp:inline distT="0" distB="0" distL="0" distR="0" wp14:anchorId="264E71D9" wp14:editId="2A7269E0">
            <wp:extent cx="18288" cy="12195"/>
            <wp:effectExtent l="0" t="0" r="0" b="0"/>
            <wp:docPr id="11260" name="Picture 11260"/>
            <wp:cNvGraphicFramePr/>
            <a:graphic xmlns:a="http://schemas.openxmlformats.org/drawingml/2006/main">
              <a:graphicData uri="http://schemas.openxmlformats.org/drawingml/2006/picture">
                <pic:pic xmlns:pic="http://schemas.openxmlformats.org/drawingml/2006/picture">
                  <pic:nvPicPr>
                    <pic:cNvPr id="11260" name="Picture 11260"/>
                    <pic:cNvPicPr/>
                  </pic:nvPicPr>
                  <pic:blipFill>
                    <a:blip r:embed="rId6" cstate="print"/>
                    <a:stretch>
                      <a:fillRect/>
                    </a:stretch>
                  </pic:blipFill>
                  <pic:spPr>
                    <a:xfrm>
                      <a:off x="0" y="0"/>
                      <a:ext cx="18288" cy="12195"/>
                    </a:xfrm>
                    <a:prstGeom prst="rect">
                      <a:avLst/>
                    </a:prstGeom>
                  </pic:spPr>
                </pic:pic>
              </a:graphicData>
            </a:graphic>
          </wp:inline>
        </w:drawing>
      </w:r>
      <w:r w:rsidRPr="00926AD4">
        <w:rPr>
          <w:rFonts w:ascii="Times New Roman" w:hAnsi="Times New Roman" w:cs="Times New Roman"/>
          <w:sz w:val="22"/>
          <w:szCs w:val="22"/>
        </w:rPr>
        <w:t xml:space="preserve"> v souvislosti se zvýšením nákladů na dodání zboží dle této </w:t>
      </w:r>
      <w:r>
        <w:rPr>
          <w:rFonts w:ascii="Times New Roman" w:hAnsi="Times New Roman" w:cs="Times New Roman"/>
          <w:sz w:val="22"/>
          <w:szCs w:val="22"/>
        </w:rPr>
        <w:t>S</w:t>
      </w:r>
      <w:r w:rsidRPr="00926AD4">
        <w:rPr>
          <w:rFonts w:ascii="Times New Roman" w:hAnsi="Times New Roman" w:cs="Times New Roman"/>
          <w:sz w:val="22"/>
          <w:szCs w:val="22"/>
        </w:rPr>
        <w:t>mlouvy.</w:t>
      </w:r>
    </w:p>
    <w:p w14:paraId="5EBF638E" w14:textId="77777777" w:rsidR="002200DD" w:rsidRPr="00926AD4" w:rsidRDefault="002200DD" w:rsidP="002200DD">
      <w:pPr>
        <w:ind w:left="357" w:right="51"/>
        <w:jc w:val="center"/>
        <w:rPr>
          <w:rFonts w:ascii="Times New Roman" w:hAnsi="Times New Roman" w:cs="Times New Roman"/>
          <w:b/>
          <w:bCs/>
          <w:sz w:val="22"/>
          <w:szCs w:val="22"/>
        </w:rPr>
      </w:pPr>
    </w:p>
    <w:p w14:paraId="6F5B29CE" w14:textId="77777777" w:rsidR="002200DD" w:rsidRPr="00926AD4" w:rsidRDefault="002200DD" w:rsidP="002200DD">
      <w:pPr>
        <w:ind w:left="357" w:right="51"/>
        <w:jc w:val="center"/>
        <w:rPr>
          <w:rFonts w:ascii="Times New Roman" w:hAnsi="Times New Roman" w:cs="Times New Roman"/>
          <w:b/>
          <w:bCs/>
          <w:sz w:val="22"/>
          <w:szCs w:val="22"/>
        </w:rPr>
      </w:pPr>
    </w:p>
    <w:p w14:paraId="175FC145" w14:textId="77777777" w:rsidR="002200DD" w:rsidRPr="00926AD4" w:rsidRDefault="002200DD" w:rsidP="002200DD">
      <w:pPr>
        <w:ind w:left="357" w:right="51"/>
        <w:jc w:val="center"/>
        <w:rPr>
          <w:rFonts w:ascii="Times New Roman" w:hAnsi="Times New Roman" w:cs="Times New Roman"/>
          <w:sz w:val="22"/>
          <w:szCs w:val="22"/>
        </w:rPr>
      </w:pPr>
      <w:r w:rsidRPr="00926AD4">
        <w:rPr>
          <w:rFonts w:ascii="Times New Roman" w:hAnsi="Times New Roman" w:cs="Times New Roman"/>
          <w:b/>
          <w:bCs/>
          <w:sz w:val="22"/>
          <w:szCs w:val="22"/>
        </w:rPr>
        <w:t>V.</w:t>
      </w:r>
    </w:p>
    <w:p w14:paraId="4F862A3D" w14:textId="77777777" w:rsidR="002200DD" w:rsidRPr="00926AD4" w:rsidRDefault="002200DD" w:rsidP="002200DD">
      <w:pPr>
        <w:jc w:val="center"/>
        <w:rPr>
          <w:rFonts w:ascii="Times New Roman" w:hAnsi="Times New Roman" w:cs="Times New Roman"/>
          <w:b/>
          <w:bCs/>
          <w:sz w:val="22"/>
          <w:szCs w:val="22"/>
        </w:rPr>
      </w:pPr>
      <w:r w:rsidRPr="00926AD4">
        <w:rPr>
          <w:rFonts w:ascii="Times New Roman" w:hAnsi="Times New Roman" w:cs="Times New Roman"/>
          <w:b/>
          <w:bCs/>
          <w:sz w:val="22"/>
          <w:szCs w:val="22"/>
        </w:rPr>
        <w:t>Záruka za jakost</w:t>
      </w:r>
    </w:p>
    <w:p w14:paraId="690F4C83" w14:textId="77777777" w:rsidR="002200DD" w:rsidRPr="00926AD4" w:rsidRDefault="002200DD" w:rsidP="002200DD">
      <w:pPr>
        <w:numPr>
          <w:ilvl w:val="0"/>
          <w:numId w:val="6"/>
        </w:numPr>
        <w:ind w:right="51"/>
        <w:jc w:val="both"/>
        <w:rPr>
          <w:rFonts w:ascii="Times New Roman" w:hAnsi="Times New Roman" w:cs="Times New Roman"/>
          <w:sz w:val="22"/>
          <w:szCs w:val="22"/>
        </w:rPr>
      </w:pPr>
      <w:r w:rsidRPr="00926AD4">
        <w:rPr>
          <w:rFonts w:ascii="Times New Roman" w:hAnsi="Times New Roman" w:cs="Times New Roman"/>
          <w:sz w:val="22"/>
          <w:szCs w:val="22"/>
        </w:rPr>
        <w:t xml:space="preserve">Prodávající v souladu s </w:t>
      </w:r>
      <w:proofErr w:type="spellStart"/>
      <w:r w:rsidRPr="00926AD4">
        <w:rPr>
          <w:rFonts w:ascii="Times New Roman" w:hAnsi="Times New Roman" w:cs="Times New Roman"/>
          <w:sz w:val="22"/>
          <w:szCs w:val="22"/>
        </w:rPr>
        <w:t>ust</w:t>
      </w:r>
      <w:proofErr w:type="spellEnd"/>
      <w:r w:rsidRPr="00926AD4">
        <w:rPr>
          <w:rFonts w:ascii="Times New Roman" w:hAnsi="Times New Roman" w:cs="Times New Roman"/>
          <w:sz w:val="22"/>
          <w:szCs w:val="22"/>
        </w:rPr>
        <w:t xml:space="preserve">. § 2113 občanského zákoníku poskytuje </w:t>
      </w:r>
      <w:r>
        <w:rPr>
          <w:rFonts w:ascii="Times New Roman" w:hAnsi="Times New Roman" w:cs="Times New Roman"/>
          <w:sz w:val="22"/>
          <w:szCs w:val="22"/>
        </w:rPr>
        <w:t>K</w:t>
      </w:r>
      <w:r w:rsidRPr="00926AD4">
        <w:rPr>
          <w:rFonts w:ascii="Times New Roman" w:hAnsi="Times New Roman" w:cs="Times New Roman"/>
          <w:sz w:val="22"/>
          <w:szCs w:val="22"/>
        </w:rPr>
        <w:t xml:space="preserve">upujícímu záruku za jakost zboží dodaného dle této </w:t>
      </w:r>
      <w:r>
        <w:rPr>
          <w:rFonts w:ascii="Times New Roman" w:hAnsi="Times New Roman" w:cs="Times New Roman"/>
          <w:sz w:val="22"/>
          <w:szCs w:val="22"/>
        </w:rPr>
        <w:t>S</w:t>
      </w:r>
      <w:r w:rsidRPr="00926AD4">
        <w:rPr>
          <w:rFonts w:ascii="Times New Roman" w:hAnsi="Times New Roman" w:cs="Times New Roman"/>
          <w:sz w:val="22"/>
          <w:szCs w:val="22"/>
        </w:rPr>
        <w:t xml:space="preserve">mlouvy, a to v délce 24 měsíců ode dne převzetí zboží </w:t>
      </w:r>
      <w:r>
        <w:rPr>
          <w:rFonts w:ascii="Times New Roman" w:hAnsi="Times New Roman" w:cs="Times New Roman"/>
          <w:sz w:val="22"/>
          <w:szCs w:val="22"/>
        </w:rPr>
        <w:t>K</w:t>
      </w:r>
      <w:r w:rsidRPr="00926AD4">
        <w:rPr>
          <w:rFonts w:ascii="Times New Roman" w:hAnsi="Times New Roman" w:cs="Times New Roman"/>
          <w:sz w:val="22"/>
          <w:szCs w:val="22"/>
        </w:rPr>
        <w:t xml:space="preserve">upujícím dle předávacího protokolu. Prodávající se zavazuje, že zboží bude po dobu záruční doby způsobilé k použití ke smluvenému účelu a zachová si smluvené vlastnosti, a to především vlastnosti dle této </w:t>
      </w:r>
      <w:r>
        <w:rPr>
          <w:rFonts w:ascii="Times New Roman" w:hAnsi="Times New Roman" w:cs="Times New Roman"/>
          <w:sz w:val="22"/>
          <w:szCs w:val="22"/>
        </w:rPr>
        <w:t>S</w:t>
      </w:r>
      <w:r w:rsidRPr="00926AD4">
        <w:rPr>
          <w:rFonts w:ascii="Times New Roman" w:hAnsi="Times New Roman" w:cs="Times New Roman"/>
          <w:sz w:val="22"/>
          <w:szCs w:val="22"/>
        </w:rPr>
        <w:t xml:space="preserve">mlouvy a její přílohy; prodávající odpovídá </w:t>
      </w:r>
      <w:r>
        <w:rPr>
          <w:rFonts w:ascii="Times New Roman" w:hAnsi="Times New Roman" w:cs="Times New Roman"/>
          <w:sz w:val="22"/>
          <w:szCs w:val="22"/>
        </w:rPr>
        <w:t>K</w:t>
      </w:r>
      <w:r w:rsidRPr="00926AD4">
        <w:rPr>
          <w:rFonts w:ascii="Times New Roman" w:hAnsi="Times New Roman" w:cs="Times New Roman"/>
          <w:sz w:val="22"/>
          <w:szCs w:val="22"/>
        </w:rPr>
        <w:t>upujícímu za to, že zboží nemá právní vady.</w:t>
      </w:r>
    </w:p>
    <w:p w14:paraId="0AF71C14" w14:textId="77777777" w:rsidR="002200DD" w:rsidRPr="00926AD4" w:rsidRDefault="002200DD" w:rsidP="002200DD">
      <w:pPr>
        <w:pStyle w:val="Odstavecseseznamem"/>
        <w:numPr>
          <w:ilvl w:val="0"/>
          <w:numId w:val="6"/>
        </w:numPr>
        <w:spacing w:after="35" w:line="220" w:lineRule="auto"/>
        <w:ind w:right="51"/>
        <w:jc w:val="both"/>
        <w:rPr>
          <w:rFonts w:ascii="Times New Roman" w:hAnsi="Times New Roman" w:cs="Times New Roman"/>
          <w:sz w:val="22"/>
          <w:szCs w:val="22"/>
        </w:rPr>
      </w:pPr>
      <w:r w:rsidRPr="00926AD4">
        <w:rPr>
          <w:rFonts w:ascii="Times New Roman" w:hAnsi="Times New Roman" w:cs="Times New Roman"/>
          <w:sz w:val="22"/>
          <w:szCs w:val="22"/>
        </w:rPr>
        <w:t xml:space="preserve">Během trvání záruční doby se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 zavazuje poskytovat </w:t>
      </w:r>
      <w:r>
        <w:rPr>
          <w:rFonts w:ascii="Times New Roman" w:hAnsi="Times New Roman" w:cs="Times New Roman"/>
          <w:sz w:val="22"/>
          <w:szCs w:val="22"/>
        </w:rPr>
        <w:t>K</w:t>
      </w:r>
      <w:r w:rsidRPr="00926AD4">
        <w:rPr>
          <w:rFonts w:ascii="Times New Roman" w:hAnsi="Times New Roman" w:cs="Times New Roman"/>
          <w:sz w:val="22"/>
          <w:szCs w:val="22"/>
        </w:rPr>
        <w:t>upujícímu bezplatný servis na dodané zboží včetně dodání potřebných náhradních dílů. Provedení servisních prohlídek stroje v místě sídla zákazníka nebo včetně zajištění odvozu do servisu na náklady servisu.</w:t>
      </w:r>
    </w:p>
    <w:p w14:paraId="44FCE09D" w14:textId="77777777" w:rsidR="002200DD" w:rsidRPr="00926AD4" w:rsidRDefault="002200DD" w:rsidP="002200DD">
      <w:pPr>
        <w:ind w:left="714" w:right="51"/>
        <w:rPr>
          <w:rFonts w:ascii="Times New Roman" w:hAnsi="Times New Roman" w:cs="Times New Roman"/>
          <w:sz w:val="22"/>
          <w:szCs w:val="22"/>
        </w:rPr>
      </w:pPr>
      <w:r w:rsidRPr="00926AD4">
        <w:rPr>
          <w:rFonts w:ascii="Times New Roman" w:hAnsi="Times New Roman" w:cs="Times New Roman"/>
          <w:sz w:val="22"/>
          <w:szCs w:val="22"/>
        </w:rPr>
        <w:t>Záruka se nevztahuje na běžné opotřebení zboží a na vady způsobené vyšší mocí.</w:t>
      </w:r>
    </w:p>
    <w:p w14:paraId="3441CD77" w14:textId="4CB2EAB6" w:rsidR="002200DD" w:rsidRPr="00926AD4" w:rsidRDefault="002200DD" w:rsidP="002200DD">
      <w:pPr>
        <w:numPr>
          <w:ilvl w:val="0"/>
          <w:numId w:val="6"/>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Reklamace může být </w:t>
      </w:r>
      <w:r>
        <w:rPr>
          <w:rFonts w:ascii="Times New Roman" w:hAnsi="Times New Roman" w:cs="Times New Roman"/>
          <w:sz w:val="22"/>
          <w:szCs w:val="22"/>
        </w:rPr>
        <w:t>K</w:t>
      </w:r>
      <w:r w:rsidRPr="00926AD4">
        <w:rPr>
          <w:rFonts w:ascii="Times New Roman" w:hAnsi="Times New Roman" w:cs="Times New Roman"/>
          <w:sz w:val="22"/>
          <w:szCs w:val="22"/>
        </w:rPr>
        <w:t xml:space="preserve">upujícím uplatněna telefonicky nebo elektronickou formou prostřednictvím emailové zprávy, a to na tel. </w:t>
      </w:r>
      <w:proofErr w:type="spellStart"/>
      <w:r w:rsidRPr="00926AD4">
        <w:rPr>
          <w:rFonts w:ascii="Times New Roman" w:hAnsi="Times New Roman" w:cs="Times New Roman"/>
          <w:sz w:val="22"/>
          <w:szCs w:val="22"/>
        </w:rPr>
        <w:t>č.</w:t>
      </w:r>
      <w:r w:rsidR="005121D1">
        <w:rPr>
          <w:rFonts w:ascii="Times New Roman" w:hAnsi="Times New Roman" w:cs="Times New Roman"/>
          <w:sz w:val="22"/>
          <w:szCs w:val="22"/>
        </w:rPr>
        <w:t>XXXXXXXX</w:t>
      </w:r>
      <w:proofErr w:type="spellEnd"/>
      <w:r w:rsidRPr="00926AD4">
        <w:rPr>
          <w:rFonts w:ascii="Times New Roman" w:hAnsi="Times New Roman" w:cs="Times New Roman"/>
          <w:sz w:val="22"/>
          <w:szCs w:val="22"/>
        </w:rPr>
        <w:t xml:space="preserve"> nebo e-mailové adrese </w:t>
      </w:r>
      <w:r w:rsidR="005121D1">
        <w:rPr>
          <w:rFonts w:ascii="Times New Roman" w:hAnsi="Times New Roman" w:cs="Times New Roman"/>
          <w:b/>
          <w:bCs/>
          <w:sz w:val="22"/>
          <w:szCs w:val="22"/>
        </w:rPr>
        <w:t>XXXXXXXXXXXX.</w:t>
      </w:r>
      <w:r w:rsidRPr="00926AD4">
        <w:rPr>
          <w:rFonts w:ascii="Times New Roman" w:hAnsi="Times New Roman" w:cs="Times New Roman"/>
          <w:b/>
          <w:bCs/>
          <w:sz w:val="22"/>
          <w:szCs w:val="22"/>
        </w:rPr>
        <w:t xml:space="preserve"> </w:t>
      </w:r>
      <w:r w:rsidRPr="00926AD4">
        <w:rPr>
          <w:rFonts w:ascii="Times New Roman" w:hAnsi="Times New Roman" w:cs="Times New Roman"/>
          <w:sz w:val="22"/>
          <w:szCs w:val="22"/>
        </w:rPr>
        <w:t xml:space="preserve">Kupující je oprávněn oznámit </w:t>
      </w:r>
      <w:r>
        <w:rPr>
          <w:rFonts w:ascii="Times New Roman" w:hAnsi="Times New Roman" w:cs="Times New Roman"/>
          <w:sz w:val="22"/>
          <w:szCs w:val="22"/>
        </w:rPr>
        <w:t>P</w:t>
      </w:r>
      <w:r w:rsidRPr="00926AD4">
        <w:rPr>
          <w:rFonts w:ascii="Times New Roman" w:hAnsi="Times New Roman" w:cs="Times New Roman"/>
          <w:sz w:val="22"/>
          <w:szCs w:val="22"/>
        </w:rPr>
        <w:t>rodávajícímu vadu zboží kdykoliv poté, co vadu zjistil, nejpozději však do konce záruční doby.</w:t>
      </w:r>
    </w:p>
    <w:p w14:paraId="5B740D52" w14:textId="77777777" w:rsidR="002200DD" w:rsidRPr="00926AD4" w:rsidRDefault="002200DD" w:rsidP="002200DD">
      <w:pPr>
        <w:numPr>
          <w:ilvl w:val="0"/>
          <w:numId w:val="6"/>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Prodávající je povinen odstranit vady zboží v záruční době </w:t>
      </w:r>
      <w:r>
        <w:rPr>
          <w:rFonts w:ascii="Times New Roman" w:hAnsi="Times New Roman" w:cs="Times New Roman"/>
          <w:sz w:val="22"/>
          <w:szCs w:val="22"/>
        </w:rPr>
        <w:t xml:space="preserve">(a to i vady, na které se záruka nevztahuje dle odstavce 2) </w:t>
      </w:r>
      <w:r w:rsidRPr="00926AD4">
        <w:rPr>
          <w:rFonts w:ascii="Times New Roman" w:hAnsi="Times New Roman" w:cs="Times New Roman"/>
          <w:sz w:val="22"/>
          <w:szCs w:val="22"/>
        </w:rPr>
        <w:t xml:space="preserve">na základě doručené reklamace do 2 kalendářních dnů od uplatnění reklamace, v </w:t>
      </w:r>
      <w:r w:rsidRPr="00926AD4">
        <w:rPr>
          <w:rFonts w:ascii="Times New Roman" w:hAnsi="Times New Roman" w:cs="Times New Roman"/>
          <w:sz w:val="22"/>
          <w:szCs w:val="22"/>
        </w:rPr>
        <w:lastRenderedPageBreak/>
        <w:t xml:space="preserve">mimořádných případech pak 14 dnů. V případě, že reklamovaná vada nebude odstraněna ani ve lhůtě 14 dnů, má </w:t>
      </w:r>
      <w:r>
        <w:rPr>
          <w:rFonts w:ascii="Times New Roman" w:hAnsi="Times New Roman" w:cs="Times New Roman"/>
          <w:sz w:val="22"/>
          <w:szCs w:val="22"/>
        </w:rPr>
        <w:t>K</w:t>
      </w:r>
      <w:r w:rsidRPr="00926AD4">
        <w:rPr>
          <w:rFonts w:ascii="Times New Roman" w:hAnsi="Times New Roman" w:cs="Times New Roman"/>
          <w:sz w:val="22"/>
          <w:szCs w:val="22"/>
        </w:rPr>
        <w:t>upující právo na výměnu výrobku za bezvadný, popř. je prodávající povinen zajistit náhradní výrobek se stejnými parametry po dobu odstranění závady.</w:t>
      </w:r>
      <w:r>
        <w:rPr>
          <w:rFonts w:ascii="Times New Roman" w:hAnsi="Times New Roman" w:cs="Times New Roman"/>
          <w:sz w:val="22"/>
          <w:szCs w:val="22"/>
        </w:rPr>
        <w:t xml:space="preserve"> V případě, že bude prokazatelně zjištěno, že se na reklamovanou vadu nevztahuje záruka, nahradí Kupující Prodávajícímu obvyklé náklady vynaložené na odstranění takové vady.</w:t>
      </w:r>
    </w:p>
    <w:p w14:paraId="0E2FDA62" w14:textId="77777777" w:rsidR="002200DD" w:rsidRPr="00926AD4" w:rsidRDefault="002200DD" w:rsidP="002200DD">
      <w:pPr>
        <w:numPr>
          <w:ilvl w:val="0"/>
          <w:numId w:val="6"/>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Cestovní náklady, náklady na materiál a jiné náklady, které prodávajícímu vzniknou v souvislosti                    s prováděním záručních oprav, hradí v plné výši </w:t>
      </w:r>
      <w:r>
        <w:rPr>
          <w:rFonts w:ascii="Times New Roman" w:hAnsi="Times New Roman" w:cs="Times New Roman"/>
          <w:sz w:val="22"/>
          <w:szCs w:val="22"/>
        </w:rPr>
        <w:t>P</w:t>
      </w:r>
      <w:r w:rsidRPr="00926AD4">
        <w:rPr>
          <w:rFonts w:ascii="Times New Roman" w:hAnsi="Times New Roman" w:cs="Times New Roman"/>
          <w:sz w:val="22"/>
          <w:szCs w:val="22"/>
        </w:rPr>
        <w:t>rodávající.</w:t>
      </w:r>
    </w:p>
    <w:p w14:paraId="5CD9A20A" w14:textId="77777777" w:rsidR="002200DD" w:rsidRPr="00926AD4" w:rsidRDefault="002200DD" w:rsidP="002200DD">
      <w:pPr>
        <w:ind w:left="357" w:right="51"/>
        <w:rPr>
          <w:rFonts w:ascii="Times New Roman" w:hAnsi="Times New Roman" w:cs="Times New Roman"/>
          <w:sz w:val="22"/>
          <w:szCs w:val="22"/>
        </w:rPr>
      </w:pPr>
    </w:p>
    <w:p w14:paraId="242A3B91" w14:textId="77777777" w:rsidR="002200DD" w:rsidRPr="00926AD4" w:rsidRDefault="002200DD" w:rsidP="002200DD">
      <w:pPr>
        <w:ind w:right="51"/>
        <w:jc w:val="center"/>
        <w:rPr>
          <w:rFonts w:ascii="Times New Roman" w:hAnsi="Times New Roman" w:cs="Times New Roman"/>
          <w:b/>
          <w:bCs/>
          <w:sz w:val="22"/>
          <w:szCs w:val="22"/>
        </w:rPr>
      </w:pPr>
      <w:r w:rsidRPr="00926AD4">
        <w:rPr>
          <w:rFonts w:ascii="Times New Roman" w:hAnsi="Times New Roman" w:cs="Times New Roman"/>
          <w:b/>
          <w:bCs/>
          <w:sz w:val="22"/>
          <w:szCs w:val="22"/>
        </w:rPr>
        <w:t>VI.</w:t>
      </w:r>
    </w:p>
    <w:p w14:paraId="033BECAA" w14:textId="77777777" w:rsidR="002200DD" w:rsidRPr="00926AD4" w:rsidRDefault="002200DD" w:rsidP="002200DD">
      <w:pPr>
        <w:spacing w:after="14" w:line="259" w:lineRule="auto"/>
        <w:ind w:left="1164" w:right="1121" w:hanging="10"/>
        <w:jc w:val="center"/>
        <w:rPr>
          <w:rFonts w:ascii="Times New Roman" w:hAnsi="Times New Roman" w:cs="Times New Roman"/>
          <w:b/>
          <w:bCs/>
          <w:sz w:val="22"/>
          <w:szCs w:val="22"/>
        </w:rPr>
      </w:pPr>
      <w:r w:rsidRPr="00926AD4">
        <w:rPr>
          <w:rFonts w:ascii="Times New Roman" w:hAnsi="Times New Roman" w:cs="Times New Roman"/>
          <w:b/>
          <w:bCs/>
          <w:sz w:val="22"/>
          <w:szCs w:val="22"/>
        </w:rPr>
        <w:t>Sankční ujednání</w:t>
      </w:r>
    </w:p>
    <w:p w14:paraId="2CF2F812" w14:textId="77777777" w:rsidR="002200DD" w:rsidRPr="00926AD4" w:rsidRDefault="002200DD" w:rsidP="002200DD">
      <w:pPr>
        <w:numPr>
          <w:ilvl w:val="0"/>
          <w:numId w:val="7"/>
        </w:numPr>
        <w:ind w:right="51"/>
        <w:jc w:val="both"/>
        <w:rPr>
          <w:rFonts w:ascii="Times New Roman" w:hAnsi="Times New Roman" w:cs="Times New Roman"/>
          <w:sz w:val="22"/>
          <w:szCs w:val="22"/>
        </w:rPr>
      </w:pPr>
      <w:r w:rsidRPr="00926AD4">
        <w:rPr>
          <w:rFonts w:ascii="Times New Roman" w:hAnsi="Times New Roman" w:cs="Times New Roman"/>
          <w:sz w:val="22"/>
          <w:szCs w:val="22"/>
        </w:rPr>
        <w:t xml:space="preserve">Nedodrží-li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 lhůtu stanovenou pro dodání zboží dle této </w:t>
      </w:r>
      <w:r>
        <w:rPr>
          <w:rFonts w:ascii="Times New Roman" w:hAnsi="Times New Roman" w:cs="Times New Roman"/>
          <w:sz w:val="22"/>
          <w:szCs w:val="22"/>
        </w:rPr>
        <w:t>S</w:t>
      </w:r>
      <w:r w:rsidRPr="00926AD4">
        <w:rPr>
          <w:rFonts w:ascii="Times New Roman" w:hAnsi="Times New Roman" w:cs="Times New Roman"/>
          <w:sz w:val="22"/>
          <w:szCs w:val="22"/>
        </w:rPr>
        <w:t xml:space="preserve">mlouvy, je povinen uhradit </w:t>
      </w:r>
      <w:r>
        <w:rPr>
          <w:rFonts w:ascii="Times New Roman" w:hAnsi="Times New Roman" w:cs="Times New Roman"/>
          <w:sz w:val="22"/>
          <w:szCs w:val="22"/>
        </w:rPr>
        <w:t>K</w:t>
      </w:r>
      <w:r w:rsidRPr="00926AD4">
        <w:rPr>
          <w:rFonts w:ascii="Times New Roman" w:hAnsi="Times New Roman" w:cs="Times New Roman"/>
          <w:sz w:val="22"/>
          <w:szCs w:val="22"/>
        </w:rPr>
        <w:t>upujícímu smluvní pokutu ve výši 0,05 % z celkové kupní ceny bez DPH, a to za každý i započatý den prodlení.</w:t>
      </w:r>
    </w:p>
    <w:p w14:paraId="00239ADE" w14:textId="77777777" w:rsidR="002200DD" w:rsidRPr="00926AD4" w:rsidRDefault="002200DD" w:rsidP="002200DD">
      <w:pPr>
        <w:numPr>
          <w:ilvl w:val="0"/>
          <w:numId w:val="7"/>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Nedodrží-li </w:t>
      </w:r>
      <w:r>
        <w:rPr>
          <w:rFonts w:ascii="Times New Roman" w:hAnsi="Times New Roman" w:cs="Times New Roman"/>
          <w:sz w:val="22"/>
          <w:szCs w:val="22"/>
        </w:rPr>
        <w:t>P</w:t>
      </w:r>
      <w:r w:rsidRPr="00926AD4">
        <w:rPr>
          <w:rFonts w:ascii="Times New Roman" w:hAnsi="Times New Roman" w:cs="Times New Roman"/>
          <w:sz w:val="22"/>
          <w:szCs w:val="22"/>
        </w:rPr>
        <w:t xml:space="preserve">rodávající lhůtu stanovenou pro odstranění vad zboží v záruční lhůtě, je povinen uhradit </w:t>
      </w:r>
      <w:r>
        <w:rPr>
          <w:rFonts w:ascii="Times New Roman" w:hAnsi="Times New Roman" w:cs="Times New Roman"/>
          <w:sz w:val="22"/>
          <w:szCs w:val="22"/>
        </w:rPr>
        <w:t>K</w:t>
      </w:r>
      <w:r w:rsidRPr="00926AD4">
        <w:rPr>
          <w:rFonts w:ascii="Times New Roman" w:hAnsi="Times New Roman" w:cs="Times New Roman"/>
          <w:sz w:val="22"/>
          <w:szCs w:val="22"/>
        </w:rPr>
        <w:t>upujícímu smluvní pokutu ve výši 0,02 % z celkové kupní ceny bez DPH, a to za každý i započatý den prodlení.</w:t>
      </w:r>
    </w:p>
    <w:p w14:paraId="70F8F656" w14:textId="77777777" w:rsidR="002200DD" w:rsidRPr="00926AD4" w:rsidRDefault="002200DD" w:rsidP="002200DD">
      <w:pPr>
        <w:numPr>
          <w:ilvl w:val="0"/>
          <w:numId w:val="7"/>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V případě prodlení </w:t>
      </w:r>
      <w:r>
        <w:rPr>
          <w:rFonts w:ascii="Times New Roman" w:hAnsi="Times New Roman" w:cs="Times New Roman"/>
          <w:sz w:val="22"/>
          <w:szCs w:val="22"/>
        </w:rPr>
        <w:t>K</w:t>
      </w:r>
      <w:r w:rsidRPr="00926AD4">
        <w:rPr>
          <w:rFonts w:ascii="Times New Roman" w:hAnsi="Times New Roman" w:cs="Times New Roman"/>
          <w:sz w:val="22"/>
          <w:szCs w:val="22"/>
        </w:rPr>
        <w:t xml:space="preserve">upujícího s úhradou kupní ceny se </w:t>
      </w:r>
      <w:r>
        <w:rPr>
          <w:rFonts w:ascii="Times New Roman" w:hAnsi="Times New Roman" w:cs="Times New Roman"/>
          <w:sz w:val="22"/>
          <w:szCs w:val="22"/>
        </w:rPr>
        <w:t>K</w:t>
      </w:r>
      <w:r w:rsidRPr="00926AD4">
        <w:rPr>
          <w:rFonts w:ascii="Times New Roman" w:hAnsi="Times New Roman" w:cs="Times New Roman"/>
          <w:sz w:val="22"/>
          <w:szCs w:val="22"/>
        </w:rPr>
        <w:t>upující zavazuje uhradit prodávajícímu zákonný úrok z prodlení z nezaplacené části celkové kupní ceny.</w:t>
      </w:r>
    </w:p>
    <w:p w14:paraId="1A0F2A39" w14:textId="77777777" w:rsidR="002200DD" w:rsidRPr="00926AD4" w:rsidRDefault="002200DD" w:rsidP="002200DD">
      <w:pPr>
        <w:numPr>
          <w:ilvl w:val="0"/>
          <w:numId w:val="7"/>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Splatnost vyúčtovaných smluvních pokut je 7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52D37AA3" w14:textId="77777777" w:rsidR="002200DD" w:rsidRPr="00926AD4" w:rsidRDefault="002200DD" w:rsidP="002200DD">
      <w:pPr>
        <w:numPr>
          <w:ilvl w:val="0"/>
          <w:numId w:val="7"/>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Smluvní pokuty je </w:t>
      </w:r>
      <w:r>
        <w:rPr>
          <w:rFonts w:ascii="Times New Roman" w:hAnsi="Times New Roman" w:cs="Times New Roman"/>
          <w:sz w:val="22"/>
          <w:szCs w:val="22"/>
        </w:rPr>
        <w:t>K</w:t>
      </w:r>
      <w:r w:rsidRPr="00926AD4">
        <w:rPr>
          <w:rFonts w:ascii="Times New Roman" w:hAnsi="Times New Roman" w:cs="Times New Roman"/>
          <w:sz w:val="22"/>
          <w:szCs w:val="22"/>
        </w:rPr>
        <w:t xml:space="preserve">upující oprávněn započíst proti pohledávce </w:t>
      </w:r>
      <w:r>
        <w:rPr>
          <w:rFonts w:ascii="Times New Roman" w:hAnsi="Times New Roman" w:cs="Times New Roman"/>
          <w:sz w:val="22"/>
          <w:szCs w:val="22"/>
        </w:rPr>
        <w:t>P</w:t>
      </w:r>
      <w:r w:rsidRPr="00926AD4">
        <w:rPr>
          <w:rFonts w:ascii="Times New Roman" w:hAnsi="Times New Roman" w:cs="Times New Roman"/>
          <w:sz w:val="22"/>
          <w:szCs w:val="22"/>
        </w:rPr>
        <w:t>rodávajícího na úhradu kupní ceny.</w:t>
      </w:r>
    </w:p>
    <w:p w14:paraId="1614A652" w14:textId="77777777" w:rsidR="002200DD" w:rsidRPr="00926AD4" w:rsidRDefault="002200DD" w:rsidP="002200DD">
      <w:pPr>
        <w:numPr>
          <w:ilvl w:val="0"/>
          <w:numId w:val="7"/>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Ujednání o smluvních pokutách se nedotýká práva poškozené strany na náhradu újmy v rozsahu převyšujícím smluvní pokutu, na kterou má smluvní strana dle této smlouvy nárok.</w:t>
      </w:r>
    </w:p>
    <w:p w14:paraId="313D48DE" w14:textId="77777777" w:rsidR="002200DD" w:rsidRPr="00926AD4" w:rsidRDefault="002200DD" w:rsidP="002200DD">
      <w:pPr>
        <w:spacing w:after="14" w:line="259" w:lineRule="auto"/>
        <w:ind w:left="1164" w:right="1130" w:hanging="10"/>
        <w:jc w:val="center"/>
        <w:rPr>
          <w:rFonts w:ascii="Times New Roman" w:hAnsi="Times New Roman" w:cs="Times New Roman"/>
          <w:b/>
          <w:bCs/>
          <w:sz w:val="22"/>
          <w:szCs w:val="22"/>
        </w:rPr>
      </w:pPr>
    </w:p>
    <w:p w14:paraId="17214584" w14:textId="77777777" w:rsidR="002200DD" w:rsidRPr="00926AD4" w:rsidRDefault="002200DD" w:rsidP="002200DD">
      <w:pPr>
        <w:spacing w:after="14" w:line="259" w:lineRule="auto"/>
        <w:ind w:left="1164" w:right="1130" w:hanging="10"/>
        <w:jc w:val="center"/>
        <w:rPr>
          <w:rFonts w:ascii="Times New Roman" w:hAnsi="Times New Roman" w:cs="Times New Roman"/>
          <w:b/>
          <w:bCs/>
          <w:sz w:val="22"/>
          <w:szCs w:val="22"/>
        </w:rPr>
      </w:pPr>
      <w:r w:rsidRPr="00926AD4">
        <w:rPr>
          <w:rFonts w:ascii="Times New Roman" w:hAnsi="Times New Roman" w:cs="Times New Roman"/>
          <w:b/>
          <w:bCs/>
          <w:sz w:val="22"/>
          <w:szCs w:val="22"/>
        </w:rPr>
        <w:t>VII.</w:t>
      </w:r>
    </w:p>
    <w:p w14:paraId="72749CC3" w14:textId="77777777" w:rsidR="002200DD" w:rsidRPr="00926AD4" w:rsidRDefault="002200DD" w:rsidP="002200DD">
      <w:pPr>
        <w:spacing w:after="90" w:line="259" w:lineRule="auto"/>
        <w:ind w:left="1164" w:right="1111" w:hanging="10"/>
        <w:jc w:val="center"/>
        <w:rPr>
          <w:rFonts w:ascii="Times New Roman" w:hAnsi="Times New Roman" w:cs="Times New Roman"/>
          <w:b/>
          <w:bCs/>
          <w:sz w:val="22"/>
          <w:szCs w:val="22"/>
        </w:rPr>
      </w:pPr>
      <w:r w:rsidRPr="00926AD4">
        <w:rPr>
          <w:rFonts w:ascii="Times New Roman" w:hAnsi="Times New Roman" w:cs="Times New Roman"/>
          <w:b/>
          <w:bCs/>
          <w:sz w:val="22"/>
          <w:szCs w:val="22"/>
        </w:rPr>
        <w:t>Ostatní ujednání</w:t>
      </w:r>
    </w:p>
    <w:p w14:paraId="7EAECD70" w14:textId="77777777" w:rsidR="002200DD" w:rsidRPr="00926AD4" w:rsidRDefault="002200DD" w:rsidP="002200DD">
      <w:pPr>
        <w:numPr>
          <w:ilvl w:val="0"/>
          <w:numId w:val="8"/>
        </w:numPr>
        <w:ind w:right="51"/>
        <w:jc w:val="both"/>
        <w:rPr>
          <w:rFonts w:ascii="Times New Roman" w:hAnsi="Times New Roman" w:cs="Times New Roman"/>
          <w:sz w:val="22"/>
          <w:szCs w:val="22"/>
        </w:rPr>
      </w:pPr>
      <w:r w:rsidRPr="00926AD4">
        <w:rPr>
          <w:rFonts w:ascii="Times New Roman" w:hAnsi="Times New Roman" w:cs="Times New Roman"/>
          <w:sz w:val="22"/>
          <w:szCs w:val="22"/>
        </w:rPr>
        <w:t>Prodávající je osobou povinnou spolupůsobit při výkonu finanční kontroly dle § 2 písm. e) zákona      č. 320/2001 Sb., o finanční kontrole ve veřejné správě, v platném znění.</w:t>
      </w:r>
    </w:p>
    <w:p w14:paraId="130C3169" w14:textId="77777777" w:rsidR="002200DD" w:rsidRPr="00926AD4" w:rsidRDefault="002200DD" w:rsidP="002200DD">
      <w:pPr>
        <w:numPr>
          <w:ilvl w:val="0"/>
          <w:numId w:val="8"/>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Pověřené osoby</w:t>
      </w:r>
      <w:r>
        <w:rPr>
          <w:rFonts w:ascii="Times New Roman" w:hAnsi="Times New Roman" w:cs="Times New Roman"/>
          <w:sz w:val="22"/>
          <w:szCs w:val="22"/>
        </w:rPr>
        <w:t xml:space="preserve"> ve věcech technických</w:t>
      </w:r>
      <w:r w:rsidRPr="00926AD4">
        <w:rPr>
          <w:rFonts w:ascii="Times New Roman" w:hAnsi="Times New Roman" w:cs="Times New Roman"/>
          <w:sz w:val="22"/>
          <w:szCs w:val="22"/>
        </w:rPr>
        <w:t xml:space="preserve">, uvedené v záhlaví </w:t>
      </w:r>
      <w:r>
        <w:rPr>
          <w:rFonts w:ascii="Times New Roman" w:hAnsi="Times New Roman" w:cs="Times New Roman"/>
          <w:sz w:val="22"/>
          <w:szCs w:val="22"/>
        </w:rPr>
        <w:t>S</w:t>
      </w:r>
      <w:r w:rsidRPr="00926AD4">
        <w:rPr>
          <w:rFonts w:ascii="Times New Roman" w:hAnsi="Times New Roman" w:cs="Times New Roman"/>
          <w:sz w:val="22"/>
          <w:szCs w:val="22"/>
        </w:rPr>
        <w:t>mlouvy, nejsou zmocněny k jednání, jež by mělo za přímý následek změnu této Smlouvy nebo jejího předmětu. Smluvní strany jsou oprávněny změnit pověřené osoby, jsou však povinny na takovou změnu druhou smluvní stranu písemně upozornit.</w:t>
      </w:r>
    </w:p>
    <w:p w14:paraId="55D03607" w14:textId="77777777" w:rsidR="002200DD" w:rsidRPr="00926AD4" w:rsidRDefault="002200DD" w:rsidP="002200DD">
      <w:pPr>
        <w:numPr>
          <w:ilvl w:val="0"/>
          <w:numId w:val="8"/>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Porušením smluvní povinnosti podstatným způsobem dle ustanovení § 1977 občanského zákoníku se pro účely této smlouvy rozumí zejména tyto porušení:</w:t>
      </w:r>
    </w:p>
    <w:p w14:paraId="2FB57CD1" w14:textId="77777777" w:rsidR="002200DD" w:rsidRPr="00926AD4" w:rsidRDefault="002200DD" w:rsidP="002200DD">
      <w:pPr>
        <w:pStyle w:val="Odstavecseseznamem"/>
        <w:numPr>
          <w:ilvl w:val="0"/>
          <w:numId w:val="9"/>
        </w:numPr>
        <w:ind w:right="51"/>
        <w:jc w:val="both"/>
        <w:rPr>
          <w:rFonts w:ascii="Times New Roman" w:hAnsi="Times New Roman" w:cs="Times New Roman"/>
          <w:sz w:val="22"/>
          <w:szCs w:val="22"/>
        </w:rPr>
      </w:pPr>
      <w:r w:rsidRPr="00926AD4">
        <w:rPr>
          <w:rFonts w:ascii="Times New Roman" w:hAnsi="Times New Roman" w:cs="Times New Roman"/>
          <w:sz w:val="22"/>
          <w:szCs w:val="22"/>
        </w:rPr>
        <w:t xml:space="preserve">prodlení </w:t>
      </w:r>
      <w:r>
        <w:rPr>
          <w:rFonts w:ascii="Times New Roman" w:hAnsi="Times New Roman" w:cs="Times New Roman"/>
          <w:sz w:val="22"/>
          <w:szCs w:val="22"/>
        </w:rPr>
        <w:t>P</w:t>
      </w:r>
      <w:r w:rsidRPr="00926AD4">
        <w:rPr>
          <w:rFonts w:ascii="Times New Roman" w:hAnsi="Times New Roman" w:cs="Times New Roman"/>
          <w:sz w:val="22"/>
          <w:szCs w:val="22"/>
        </w:rPr>
        <w:t>rodávajícího s dodáním zboží po dobu delší než 14 dnů oproti termínu plnění stanovenému podle této Smlouvy,</w:t>
      </w:r>
    </w:p>
    <w:p w14:paraId="60822255" w14:textId="77777777" w:rsidR="002200DD" w:rsidRPr="00926AD4" w:rsidRDefault="002200DD" w:rsidP="002200DD">
      <w:pPr>
        <w:pStyle w:val="Odstavecseseznamem"/>
        <w:numPr>
          <w:ilvl w:val="0"/>
          <w:numId w:val="9"/>
        </w:numPr>
        <w:ind w:right="51"/>
        <w:jc w:val="both"/>
        <w:rPr>
          <w:rFonts w:ascii="Times New Roman" w:hAnsi="Times New Roman" w:cs="Times New Roman"/>
          <w:sz w:val="22"/>
          <w:szCs w:val="22"/>
        </w:rPr>
      </w:pPr>
      <w:r w:rsidRPr="00926AD4">
        <w:rPr>
          <w:rFonts w:ascii="Times New Roman" w:hAnsi="Times New Roman" w:cs="Times New Roman"/>
          <w:sz w:val="22"/>
          <w:szCs w:val="22"/>
        </w:rPr>
        <w:t xml:space="preserve">prodlení </w:t>
      </w:r>
      <w:r>
        <w:rPr>
          <w:rFonts w:ascii="Times New Roman" w:hAnsi="Times New Roman" w:cs="Times New Roman"/>
          <w:sz w:val="22"/>
          <w:szCs w:val="22"/>
        </w:rPr>
        <w:t>P</w:t>
      </w:r>
      <w:r w:rsidRPr="00926AD4">
        <w:rPr>
          <w:rFonts w:ascii="Times New Roman" w:hAnsi="Times New Roman" w:cs="Times New Roman"/>
          <w:sz w:val="22"/>
          <w:szCs w:val="22"/>
        </w:rPr>
        <w:t>rodávajícího s odstraněním vady zboží delším než 30 dnů,</w:t>
      </w:r>
    </w:p>
    <w:p w14:paraId="7B6C10DC" w14:textId="77777777" w:rsidR="002200DD" w:rsidRPr="00926AD4" w:rsidRDefault="002200DD" w:rsidP="002200DD">
      <w:pPr>
        <w:pStyle w:val="Odstavecseseznamem"/>
        <w:numPr>
          <w:ilvl w:val="0"/>
          <w:numId w:val="9"/>
        </w:numPr>
        <w:ind w:right="51"/>
        <w:jc w:val="both"/>
        <w:rPr>
          <w:rFonts w:ascii="Times New Roman" w:hAnsi="Times New Roman" w:cs="Times New Roman"/>
          <w:sz w:val="22"/>
          <w:szCs w:val="22"/>
        </w:rPr>
      </w:pPr>
      <w:r w:rsidRPr="00926AD4">
        <w:rPr>
          <w:rFonts w:ascii="Times New Roman" w:hAnsi="Times New Roman" w:cs="Times New Roman"/>
          <w:sz w:val="22"/>
          <w:szCs w:val="22"/>
        </w:rPr>
        <w:t xml:space="preserve">prodlení </w:t>
      </w:r>
      <w:r>
        <w:rPr>
          <w:rFonts w:ascii="Times New Roman" w:hAnsi="Times New Roman" w:cs="Times New Roman"/>
          <w:sz w:val="22"/>
          <w:szCs w:val="22"/>
        </w:rPr>
        <w:t>K</w:t>
      </w:r>
      <w:r w:rsidRPr="00926AD4">
        <w:rPr>
          <w:rFonts w:ascii="Times New Roman" w:hAnsi="Times New Roman" w:cs="Times New Roman"/>
          <w:sz w:val="22"/>
          <w:szCs w:val="22"/>
        </w:rPr>
        <w:t xml:space="preserve">upujícího se zaplacením celkové kupní ceny dle této smlouvy po dobu delší než 30 dnů, ačkoliv byl </w:t>
      </w:r>
      <w:r>
        <w:rPr>
          <w:rFonts w:ascii="Times New Roman" w:hAnsi="Times New Roman" w:cs="Times New Roman"/>
          <w:sz w:val="22"/>
          <w:szCs w:val="22"/>
        </w:rPr>
        <w:t>K</w:t>
      </w:r>
      <w:r w:rsidRPr="00926AD4">
        <w:rPr>
          <w:rFonts w:ascii="Times New Roman" w:hAnsi="Times New Roman" w:cs="Times New Roman"/>
          <w:sz w:val="22"/>
          <w:szCs w:val="22"/>
        </w:rPr>
        <w:t xml:space="preserve">upující na toto prodlení </w:t>
      </w:r>
      <w:r>
        <w:rPr>
          <w:rFonts w:ascii="Times New Roman" w:hAnsi="Times New Roman" w:cs="Times New Roman"/>
          <w:sz w:val="22"/>
          <w:szCs w:val="22"/>
        </w:rPr>
        <w:t>P</w:t>
      </w:r>
      <w:r w:rsidRPr="00926AD4">
        <w:rPr>
          <w:rFonts w:ascii="Times New Roman" w:hAnsi="Times New Roman" w:cs="Times New Roman"/>
          <w:sz w:val="22"/>
          <w:szCs w:val="22"/>
        </w:rPr>
        <w:t>rodávajícím písemně upozorněn.</w:t>
      </w:r>
    </w:p>
    <w:p w14:paraId="7BCFBD08" w14:textId="77777777" w:rsidR="002200DD" w:rsidRPr="00926AD4" w:rsidRDefault="002200DD" w:rsidP="002200DD">
      <w:pPr>
        <w:numPr>
          <w:ilvl w:val="0"/>
          <w:numId w:val="8"/>
        </w:numPr>
        <w:ind w:left="714" w:right="51" w:hanging="357"/>
        <w:jc w:val="both"/>
        <w:rPr>
          <w:rFonts w:ascii="Times New Roman" w:hAnsi="Times New Roman" w:cs="Times New Roman"/>
          <w:sz w:val="22"/>
          <w:szCs w:val="22"/>
        </w:rPr>
      </w:pPr>
      <w:r w:rsidRPr="00926AD4">
        <w:rPr>
          <w:rFonts w:ascii="Times New Roman" w:hAnsi="Times New Roman" w:cs="Times New Roman"/>
          <w:sz w:val="22"/>
          <w:szCs w:val="22"/>
        </w:rPr>
        <w:t xml:space="preserve">V případě vrácení zboží při odstoupení od smlouvy nebo dodání nového zboží bez vad není </w:t>
      </w:r>
      <w:r>
        <w:rPr>
          <w:rFonts w:ascii="Times New Roman" w:hAnsi="Times New Roman" w:cs="Times New Roman"/>
          <w:sz w:val="22"/>
          <w:szCs w:val="22"/>
        </w:rPr>
        <w:t>K</w:t>
      </w:r>
      <w:r w:rsidRPr="00926AD4">
        <w:rPr>
          <w:rFonts w:ascii="Times New Roman" w:hAnsi="Times New Roman" w:cs="Times New Roman"/>
          <w:sz w:val="22"/>
          <w:szCs w:val="22"/>
        </w:rPr>
        <w:t>upující povinen vracet prodávajícímu užitek (opotřebení), který ze zboží měl.</w:t>
      </w:r>
    </w:p>
    <w:p w14:paraId="6B93D882" w14:textId="77777777" w:rsidR="002200DD" w:rsidRPr="00926AD4" w:rsidRDefault="002200DD" w:rsidP="002200DD">
      <w:pPr>
        <w:ind w:left="714" w:right="51"/>
        <w:rPr>
          <w:rFonts w:ascii="Times New Roman" w:hAnsi="Times New Roman" w:cs="Times New Roman"/>
          <w:sz w:val="22"/>
          <w:szCs w:val="22"/>
        </w:rPr>
      </w:pPr>
    </w:p>
    <w:p w14:paraId="21E5F621" w14:textId="77777777" w:rsidR="002200DD" w:rsidRPr="00926AD4" w:rsidRDefault="002200DD" w:rsidP="002200DD">
      <w:pPr>
        <w:spacing w:after="9" w:line="259" w:lineRule="auto"/>
        <w:ind w:left="29" w:right="48" w:hanging="10"/>
        <w:jc w:val="center"/>
        <w:rPr>
          <w:rFonts w:ascii="Times New Roman" w:hAnsi="Times New Roman" w:cs="Times New Roman"/>
          <w:b/>
          <w:bCs/>
          <w:sz w:val="22"/>
          <w:szCs w:val="22"/>
        </w:rPr>
      </w:pPr>
      <w:r w:rsidRPr="00926AD4">
        <w:rPr>
          <w:rFonts w:ascii="Times New Roman" w:hAnsi="Times New Roman" w:cs="Times New Roman"/>
          <w:b/>
          <w:bCs/>
          <w:sz w:val="22"/>
          <w:szCs w:val="22"/>
        </w:rPr>
        <w:t>VII.</w:t>
      </w:r>
    </w:p>
    <w:p w14:paraId="0E20100E" w14:textId="77777777" w:rsidR="002200DD" w:rsidRPr="00926AD4" w:rsidRDefault="002200DD" w:rsidP="002200DD">
      <w:pPr>
        <w:spacing w:after="69" w:line="259" w:lineRule="auto"/>
        <w:ind w:left="1164" w:right="1174" w:hanging="10"/>
        <w:jc w:val="center"/>
        <w:rPr>
          <w:rFonts w:ascii="Times New Roman" w:hAnsi="Times New Roman" w:cs="Times New Roman"/>
          <w:b/>
          <w:bCs/>
          <w:sz w:val="22"/>
          <w:szCs w:val="22"/>
        </w:rPr>
      </w:pPr>
      <w:r w:rsidRPr="00926AD4">
        <w:rPr>
          <w:rFonts w:ascii="Times New Roman" w:hAnsi="Times New Roman" w:cs="Times New Roman"/>
          <w:b/>
          <w:bCs/>
          <w:sz w:val="22"/>
          <w:szCs w:val="22"/>
        </w:rPr>
        <w:t>Závěrečná ustanovení</w:t>
      </w:r>
    </w:p>
    <w:p w14:paraId="7F14A82C" w14:textId="77777777" w:rsidR="002200DD" w:rsidRPr="00926AD4" w:rsidRDefault="002200DD" w:rsidP="002200DD">
      <w:pPr>
        <w:numPr>
          <w:ilvl w:val="0"/>
          <w:numId w:val="1"/>
        </w:numPr>
        <w:ind w:left="436" w:right="11" w:hanging="425"/>
        <w:jc w:val="both"/>
        <w:rPr>
          <w:rFonts w:ascii="Times New Roman" w:hAnsi="Times New Roman" w:cs="Times New Roman"/>
          <w:sz w:val="22"/>
          <w:szCs w:val="22"/>
        </w:rPr>
      </w:pPr>
      <w:r w:rsidRPr="00926AD4">
        <w:rPr>
          <w:rFonts w:ascii="Times New Roman" w:hAnsi="Times New Roman" w:cs="Times New Roman"/>
          <w:sz w:val="22"/>
          <w:szCs w:val="22"/>
        </w:rPr>
        <w:t xml:space="preserve">Tato smlouva nabývá platnosti dnem jejího podpisu poslední smluvní stranou. Tato smlouva nabývá účinnosti dnem zveřejnění v registru smluv dle odst. 3 tohoto článku. </w:t>
      </w:r>
    </w:p>
    <w:p w14:paraId="56849DF0" w14:textId="77777777" w:rsidR="002200DD" w:rsidRPr="00926AD4" w:rsidRDefault="002200DD" w:rsidP="002200DD">
      <w:pPr>
        <w:numPr>
          <w:ilvl w:val="0"/>
          <w:numId w:val="1"/>
        </w:numPr>
        <w:ind w:left="436" w:right="11" w:hanging="425"/>
        <w:jc w:val="both"/>
        <w:rPr>
          <w:rFonts w:ascii="Times New Roman" w:hAnsi="Times New Roman" w:cs="Times New Roman"/>
          <w:sz w:val="22"/>
          <w:szCs w:val="22"/>
        </w:rPr>
      </w:pPr>
      <w:r w:rsidRPr="00926AD4">
        <w:rPr>
          <w:rFonts w:ascii="Times New Roman" w:hAnsi="Times New Roman" w:cs="Times New Roman"/>
          <w:sz w:val="22"/>
          <w:szCs w:val="22"/>
        </w:rPr>
        <w:lastRenderedPageBreak/>
        <w:t xml:space="preserve">Změny a doplňky této </w:t>
      </w:r>
      <w:r>
        <w:rPr>
          <w:rFonts w:ascii="Times New Roman" w:hAnsi="Times New Roman" w:cs="Times New Roman"/>
          <w:sz w:val="22"/>
          <w:szCs w:val="22"/>
        </w:rPr>
        <w:t>S</w:t>
      </w:r>
      <w:r w:rsidRPr="00926AD4">
        <w:rPr>
          <w:rFonts w:ascii="Times New Roman" w:hAnsi="Times New Roman" w:cs="Times New Roman"/>
          <w:sz w:val="22"/>
          <w:szCs w:val="22"/>
        </w:rPr>
        <w:t xml:space="preserve">mlouvy lze činit pouze písemně, a to číslovanými dodatky podepsanými oběma smluvními stranami. Vyžaduje-li tato </w:t>
      </w:r>
      <w:r>
        <w:rPr>
          <w:rFonts w:ascii="Times New Roman" w:hAnsi="Times New Roman" w:cs="Times New Roman"/>
          <w:sz w:val="22"/>
          <w:szCs w:val="22"/>
        </w:rPr>
        <w:t>S</w:t>
      </w:r>
      <w:r w:rsidRPr="00926AD4">
        <w:rPr>
          <w:rFonts w:ascii="Times New Roman" w:hAnsi="Times New Roman" w:cs="Times New Roman"/>
          <w:sz w:val="22"/>
          <w:szCs w:val="22"/>
        </w:rPr>
        <w:t>mlouva pro nějaké jednání písemnou formu, nebudou za písemné považovány jakékoliv elektronické zprávy.</w:t>
      </w:r>
    </w:p>
    <w:p w14:paraId="38ABE711" w14:textId="77777777" w:rsidR="002200DD" w:rsidRPr="00926AD4" w:rsidRDefault="002200DD" w:rsidP="002200DD">
      <w:pPr>
        <w:numPr>
          <w:ilvl w:val="0"/>
          <w:numId w:val="1"/>
        </w:numPr>
        <w:ind w:left="436" w:right="11" w:hanging="425"/>
        <w:jc w:val="both"/>
        <w:rPr>
          <w:rFonts w:ascii="Times New Roman" w:hAnsi="Times New Roman" w:cs="Times New Roman"/>
          <w:sz w:val="22"/>
          <w:szCs w:val="22"/>
        </w:rPr>
      </w:pPr>
      <w:r w:rsidRPr="00926AD4">
        <w:rPr>
          <w:rFonts w:ascii="Times New Roman" w:hAnsi="Times New Roman" w:cs="Times New Roman"/>
          <w:sz w:val="22"/>
          <w:szCs w:val="22"/>
        </w:rPr>
        <w:t xml:space="preserve">Smluvní strany se dohodly, že tato </w:t>
      </w:r>
      <w:r>
        <w:rPr>
          <w:rFonts w:ascii="Times New Roman" w:hAnsi="Times New Roman" w:cs="Times New Roman"/>
          <w:sz w:val="22"/>
          <w:szCs w:val="22"/>
        </w:rPr>
        <w:t>S</w:t>
      </w:r>
      <w:r w:rsidRPr="00926AD4">
        <w:rPr>
          <w:rFonts w:ascii="Times New Roman" w:hAnsi="Times New Roman" w:cs="Times New Roman"/>
          <w:sz w:val="22"/>
          <w:szCs w:val="22"/>
        </w:rPr>
        <w:t xml:space="preserve">mlouva bude v souladu se zák. č. 340/2015 Sb., o zvláštních podmínkách účinnosti některých smluv, uveřejňování těchto smluv a o registru smluv (zákon o registru smluv), uveřejněna </w:t>
      </w:r>
      <w:r>
        <w:rPr>
          <w:rFonts w:ascii="Times New Roman" w:hAnsi="Times New Roman" w:cs="Times New Roman"/>
          <w:sz w:val="22"/>
          <w:szCs w:val="22"/>
        </w:rPr>
        <w:t>K</w:t>
      </w:r>
      <w:r w:rsidRPr="00926AD4">
        <w:rPr>
          <w:rFonts w:ascii="Times New Roman" w:hAnsi="Times New Roman" w:cs="Times New Roman"/>
          <w:sz w:val="22"/>
          <w:szCs w:val="22"/>
        </w:rPr>
        <w:t xml:space="preserve">upujícím v registru smluv. Elektronický obraz </w:t>
      </w:r>
      <w:r>
        <w:rPr>
          <w:rFonts w:ascii="Times New Roman" w:hAnsi="Times New Roman" w:cs="Times New Roman"/>
          <w:sz w:val="22"/>
          <w:szCs w:val="22"/>
        </w:rPr>
        <w:t>S</w:t>
      </w:r>
      <w:r w:rsidRPr="00926AD4">
        <w:rPr>
          <w:rFonts w:ascii="Times New Roman" w:hAnsi="Times New Roman" w:cs="Times New Roman"/>
          <w:sz w:val="22"/>
          <w:szCs w:val="22"/>
        </w:rPr>
        <w:t xml:space="preserve">mlouvy a metadata dle uvedeného zákona zašle k uveřejnění v registru smluv </w:t>
      </w:r>
      <w:r>
        <w:rPr>
          <w:rFonts w:ascii="Times New Roman" w:hAnsi="Times New Roman" w:cs="Times New Roman"/>
          <w:sz w:val="22"/>
          <w:szCs w:val="22"/>
        </w:rPr>
        <w:t>K</w:t>
      </w:r>
      <w:r w:rsidRPr="00926AD4">
        <w:rPr>
          <w:rFonts w:ascii="Times New Roman" w:hAnsi="Times New Roman" w:cs="Times New Roman"/>
          <w:sz w:val="22"/>
          <w:szCs w:val="22"/>
        </w:rPr>
        <w:t xml:space="preserve">upující, a to nejpozději do 30 dnů od jejího uzavření. Smluvní strany prohlašují, že tato </w:t>
      </w:r>
      <w:r>
        <w:rPr>
          <w:rFonts w:ascii="Times New Roman" w:hAnsi="Times New Roman" w:cs="Times New Roman"/>
          <w:sz w:val="22"/>
          <w:szCs w:val="22"/>
        </w:rPr>
        <w:t>S</w:t>
      </w:r>
      <w:r w:rsidRPr="00926AD4">
        <w:rPr>
          <w:rFonts w:ascii="Times New Roman" w:hAnsi="Times New Roman" w:cs="Times New Roman"/>
          <w:sz w:val="22"/>
          <w:szCs w:val="22"/>
        </w:rPr>
        <w:t xml:space="preserve">mlouva neobsahuje žádné informace ve smyslu § 3 odst. 1 zák. č. 340/2015 Sb., a proto souhlasí se zveřejněním celého textu </w:t>
      </w:r>
      <w:r>
        <w:rPr>
          <w:rFonts w:ascii="Times New Roman" w:hAnsi="Times New Roman" w:cs="Times New Roman"/>
          <w:sz w:val="22"/>
          <w:szCs w:val="22"/>
        </w:rPr>
        <w:t>S</w:t>
      </w:r>
      <w:r w:rsidRPr="00926AD4">
        <w:rPr>
          <w:rFonts w:ascii="Times New Roman" w:hAnsi="Times New Roman" w:cs="Times New Roman"/>
          <w:sz w:val="22"/>
          <w:szCs w:val="22"/>
        </w:rPr>
        <w:t>mlouvy.</w:t>
      </w:r>
    </w:p>
    <w:p w14:paraId="35CC39B7" w14:textId="77777777" w:rsidR="002200DD" w:rsidRPr="00926AD4" w:rsidRDefault="002200DD" w:rsidP="002200DD">
      <w:pPr>
        <w:numPr>
          <w:ilvl w:val="0"/>
          <w:numId w:val="1"/>
        </w:numPr>
        <w:ind w:left="436" w:right="11" w:hanging="425"/>
        <w:jc w:val="both"/>
        <w:rPr>
          <w:rFonts w:ascii="Times New Roman" w:hAnsi="Times New Roman" w:cs="Times New Roman"/>
          <w:sz w:val="22"/>
          <w:szCs w:val="22"/>
        </w:rPr>
      </w:pPr>
      <w:r w:rsidRPr="00926AD4">
        <w:rPr>
          <w:rFonts w:ascii="Times New Roman" w:hAnsi="Times New Roman" w:cs="Times New Roman"/>
          <w:sz w:val="22"/>
          <w:szCs w:val="22"/>
        </w:rPr>
        <w:t xml:space="preserve">Tato </w:t>
      </w:r>
      <w:r>
        <w:rPr>
          <w:rFonts w:ascii="Times New Roman" w:hAnsi="Times New Roman" w:cs="Times New Roman"/>
          <w:sz w:val="22"/>
          <w:szCs w:val="22"/>
        </w:rPr>
        <w:t>S</w:t>
      </w:r>
      <w:r w:rsidRPr="00926AD4">
        <w:rPr>
          <w:rFonts w:ascii="Times New Roman" w:hAnsi="Times New Roman" w:cs="Times New Roman"/>
          <w:sz w:val="22"/>
          <w:szCs w:val="22"/>
        </w:rPr>
        <w:t>mlouva obsahuje úplné ujednání o předmětu smlouvy a všech náležitostech, které smluvní strany měly a chtěly v této smlouvě ujednat, a které považují za důležité pro závaznost této smlouvy.</w:t>
      </w:r>
    </w:p>
    <w:p w14:paraId="76CEE058" w14:textId="77777777" w:rsidR="002200DD" w:rsidRPr="00926AD4" w:rsidRDefault="002200DD" w:rsidP="002200DD">
      <w:pPr>
        <w:numPr>
          <w:ilvl w:val="0"/>
          <w:numId w:val="1"/>
        </w:numPr>
        <w:ind w:left="436" w:right="11" w:hanging="425"/>
        <w:jc w:val="both"/>
        <w:rPr>
          <w:rFonts w:ascii="Times New Roman" w:hAnsi="Times New Roman" w:cs="Times New Roman"/>
          <w:sz w:val="22"/>
          <w:szCs w:val="22"/>
        </w:rPr>
      </w:pPr>
      <w:r w:rsidRPr="00926AD4">
        <w:rPr>
          <w:rFonts w:ascii="Times New Roman" w:hAnsi="Times New Roman" w:cs="Times New Roman"/>
          <w:sz w:val="22"/>
          <w:szCs w:val="22"/>
        </w:rPr>
        <w:t xml:space="preserve">Tato </w:t>
      </w:r>
      <w:r>
        <w:rPr>
          <w:rFonts w:ascii="Times New Roman" w:hAnsi="Times New Roman" w:cs="Times New Roman"/>
          <w:sz w:val="22"/>
          <w:szCs w:val="22"/>
        </w:rPr>
        <w:t>S</w:t>
      </w:r>
      <w:r w:rsidRPr="00926AD4">
        <w:rPr>
          <w:rFonts w:ascii="Times New Roman" w:hAnsi="Times New Roman" w:cs="Times New Roman"/>
          <w:sz w:val="22"/>
          <w:szCs w:val="22"/>
        </w:rPr>
        <w:t>mlouva je vyhotovena ve 2 stejnopisech, z nichž kupující a prodávající obdrží po jednom výtisku.</w:t>
      </w:r>
    </w:p>
    <w:p w14:paraId="79817904" w14:textId="77777777" w:rsidR="002200DD" w:rsidRPr="00926AD4" w:rsidRDefault="002200DD" w:rsidP="002200DD">
      <w:pPr>
        <w:numPr>
          <w:ilvl w:val="0"/>
          <w:numId w:val="1"/>
        </w:numPr>
        <w:ind w:left="436" w:right="11" w:hanging="425"/>
        <w:jc w:val="both"/>
        <w:rPr>
          <w:rFonts w:ascii="Times New Roman" w:hAnsi="Times New Roman" w:cs="Times New Roman"/>
          <w:sz w:val="22"/>
          <w:szCs w:val="22"/>
        </w:rPr>
      </w:pPr>
      <w:r w:rsidRPr="00926AD4">
        <w:rPr>
          <w:rFonts w:ascii="Times New Roman" w:hAnsi="Times New Roman" w:cs="Times New Roman"/>
          <w:sz w:val="22"/>
          <w:szCs w:val="22"/>
        </w:rPr>
        <w:t xml:space="preserve">Nedílnou součástí </w:t>
      </w:r>
      <w:r>
        <w:rPr>
          <w:rFonts w:ascii="Times New Roman" w:hAnsi="Times New Roman" w:cs="Times New Roman"/>
          <w:sz w:val="22"/>
          <w:szCs w:val="22"/>
        </w:rPr>
        <w:t>S</w:t>
      </w:r>
      <w:r w:rsidRPr="00926AD4">
        <w:rPr>
          <w:rFonts w:ascii="Times New Roman" w:hAnsi="Times New Roman" w:cs="Times New Roman"/>
          <w:sz w:val="22"/>
          <w:szCs w:val="22"/>
        </w:rPr>
        <w:t>mlouvy je příloha č. 1 — Technická specifikace vozidla a dále příloha č. 2 této smlouvy - Čestné prohlášení prodávajícího o splnění požadovaných technických parametrů zboží.</w:t>
      </w:r>
    </w:p>
    <w:p w14:paraId="770C81C4" w14:textId="77777777" w:rsidR="002200DD" w:rsidRPr="00926AD4" w:rsidRDefault="002200DD" w:rsidP="002200DD">
      <w:pPr>
        <w:numPr>
          <w:ilvl w:val="0"/>
          <w:numId w:val="1"/>
        </w:numPr>
        <w:ind w:left="436" w:right="11" w:hanging="425"/>
        <w:jc w:val="both"/>
        <w:rPr>
          <w:rFonts w:ascii="Times New Roman" w:hAnsi="Times New Roman" w:cs="Times New Roman"/>
          <w:sz w:val="22"/>
          <w:szCs w:val="22"/>
        </w:rPr>
      </w:pPr>
      <w:r w:rsidRPr="00926AD4">
        <w:rPr>
          <w:rFonts w:ascii="Times New Roman" w:hAnsi="Times New Roman" w:cs="Times New Roman"/>
          <w:sz w:val="22"/>
          <w:szCs w:val="22"/>
        </w:rPr>
        <w:t xml:space="preserve">Smluvní strany shodně prohlašují, že jsou si vědomy všech právních důsledků touto </w:t>
      </w:r>
      <w:r>
        <w:rPr>
          <w:rFonts w:ascii="Times New Roman" w:hAnsi="Times New Roman" w:cs="Times New Roman"/>
          <w:sz w:val="22"/>
          <w:szCs w:val="22"/>
        </w:rPr>
        <w:t>S</w:t>
      </w:r>
      <w:r w:rsidRPr="00926AD4">
        <w:rPr>
          <w:rFonts w:ascii="Times New Roman" w:hAnsi="Times New Roman" w:cs="Times New Roman"/>
          <w:sz w:val="22"/>
          <w:szCs w:val="22"/>
        </w:rPr>
        <w:t>mlouvou vyvolaných, souhlasí se všemi jejími ustanoveními, s nimiž se podrobně seznámily, a na důkaz své svobodné a pravé vůle připojují vlastnoruční podpisy svých oprávněných zástupců.</w:t>
      </w:r>
    </w:p>
    <w:p w14:paraId="35DB2B06" w14:textId="77777777" w:rsidR="002200DD" w:rsidRPr="00926AD4" w:rsidRDefault="002200DD" w:rsidP="002200DD">
      <w:pPr>
        <w:rPr>
          <w:rFonts w:ascii="Times New Roman" w:hAnsi="Times New Roman" w:cs="Times New Roman"/>
          <w:sz w:val="22"/>
          <w:szCs w:val="22"/>
        </w:rPr>
      </w:pPr>
    </w:p>
    <w:p w14:paraId="340E5188" w14:textId="77777777" w:rsidR="002200DD" w:rsidRPr="00926AD4" w:rsidRDefault="002200DD" w:rsidP="002200DD">
      <w:pPr>
        <w:rPr>
          <w:rFonts w:ascii="Times New Roman" w:hAnsi="Times New Roman" w:cs="Times New Roman"/>
          <w:sz w:val="22"/>
          <w:szCs w:val="22"/>
        </w:rPr>
      </w:pPr>
    </w:p>
    <w:p w14:paraId="245AABC5" w14:textId="77777777" w:rsidR="002200DD" w:rsidRPr="00926AD4" w:rsidRDefault="002200DD" w:rsidP="002200DD">
      <w:pPr>
        <w:rPr>
          <w:rFonts w:ascii="Times New Roman" w:hAnsi="Times New Roman" w:cs="Times New Roman"/>
          <w:sz w:val="22"/>
          <w:szCs w:val="22"/>
        </w:rPr>
      </w:pPr>
    </w:p>
    <w:p w14:paraId="457C647B" w14:textId="77777777" w:rsidR="002200DD" w:rsidRPr="00926AD4" w:rsidRDefault="002200DD" w:rsidP="002200DD">
      <w:pPr>
        <w:rPr>
          <w:rFonts w:ascii="Times New Roman" w:hAnsi="Times New Roman" w:cs="Times New Roman"/>
          <w:sz w:val="22"/>
          <w:szCs w:val="22"/>
        </w:rPr>
      </w:pPr>
    </w:p>
    <w:p w14:paraId="50279A33" w14:textId="5A546BF8" w:rsidR="002200DD" w:rsidRPr="00926AD4" w:rsidRDefault="002200DD" w:rsidP="002200DD">
      <w:pPr>
        <w:ind w:right="-236"/>
        <w:rPr>
          <w:rFonts w:ascii="Times New Roman" w:hAnsi="Times New Roman" w:cs="Times New Roman"/>
          <w:sz w:val="22"/>
          <w:szCs w:val="22"/>
        </w:rPr>
      </w:pPr>
      <w:r w:rsidRPr="00926AD4">
        <w:rPr>
          <w:rFonts w:ascii="Times New Roman" w:hAnsi="Times New Roman" w:cs="Times New Roman"/>
          <w:sz w:val="22"/>
          <w:szCs w:val="22"/>
        </w:rPr>
        <w:t xml:space="preserve">V Novém Jičíně dne: </w:t>
      </w:r>
      <w:r w:rsidR="005121D1">
        <w:rPr>
          <w:rFonts w:ascii="Times New Roman" w:hAnsi="Times New Roman" w:cs="Times New Roman"/>
          <w:sz w:val="22"/>
          <w:szCs w:val="22"/>
        </w:rPr>
        <w:t>27.4.2026.</w:t>
      </w:r>
      <w:r w:rsidRPr="00926AD4">
        <w:rPr>
          <w:rFonts w:ascii="Times New Roman" w:hAnsi="Times New Roman" w:cs="Times New Roman"/>
          <w:sz w:val="22"/>
          <w:szCs w:val="22"/>
        </w:rPr>
        <w:tab/>
      </w:r>
      <w:r w:rsidRPr="00926AD4">
        <w:rPr>
          <w:rFonts w:ascii="Times New Roman" w:hAnsi="Times New Roman" w:cs="Times New Roman"/>
          <w:sz w:val="22"/>
          <w:szCs w:val="22"/>
        </w:rPr>
        <w:tab/>
      </w:r>
      <w:r w:rsidRPr="00926AD4">
        <w:rPr>
          <w:rFonts w:ascii="Times New Roman" w:hAnsi="Times New Roman" w:cs="Times New Roman"/>
          <w:sz w:val="22"/>
          <w:szCs w:val="22"/>
        </w:rPr>
        <w:tab/>
        <w:t>V ……………… dne</w:t>
      </w:r>
      <w:r w:rsidR="005121D1">
        <w:rPr>
          <w:rFonts w:ascii="Times New Roman" w:hAnsi="Times New Roman" w:cs="Times New Roman"/>
          <w:sz w:val="22"/>
          <w:szCs w:val="22"/>
        </w:rPr>
        <w:t xml:space="preserve"> 23.4.2026</w:t>
      </w:r>
    </w:p>
    <w:p w14:paraId="1A53765D" w14:textId="77777777" w:rsidR="002200DD" w:rsidRPr="00926AD4" w:rsidRDefault="002200DD" w:rsidP="002200DD">
      <w:pPr>
        <w:ind w:right="-236"/>
        <w:rPr>
          <w:rFonts w:ascii="Times New Roman" w:hAnsi="Times New Roman" w:cs="Times New Roman"/>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839"/>
      </w:tblGrid>
      <w:tr w:rsidR="002200DD" w14:paraId="4B1ED557" w14:textId="77777777" w:rsidTr="002200DD">
        <w:tc>
          <w:tcPr>
            <w:tcW w:w="4838" w:type="dxa"/>
          </w:tcPr>
          <w:p w14:paraId="0EF08D7A" w14:textId="77777777" w:rsidR="002200DD" w:rsidRDefault="002200DD" w:rsidP="002200DD">
            <w:pPr>
              <w:ind w:right="-236"/>
              <w:rPr>
                <w:rFonts w:ascii="Times New Roman" w:hAnsi="Times New Roman" w:cs="Times New Roman"/>
                <w:sz w:val="22"/>
                <w:szCs w:val="22"/>
              </w:rPr>
            </w:pPr>
            <w:r w:rsidRPr="00926AD4">
              <w:rPr>
                <w:rFonts w:ascii="Times New Roman" w:hAnsi="Times New Roman" w:cs="Times New Roman"/>
                <w:sz w:val="22"/>
                <w:szCs w:val="22"/>
              </w:rPr>
              <w:t xml:space="preserve">Za </w:t>
            </w:r>
            <w:r>
              <w:rPr>
                <w:rFonts w:ascii="Times New Roman" w:hAnsi="Times New Roman" w:cs="Times New Roman"/>
                <w:sz w:val="22"/>
                <w:szCs w:val="22"/>
              </w:rPr>
              <w:t>Kupujícího</w:t>
            </w:r>
            <w:r w:rsidRPr="00926AD4">
              <w:rPr>
                <w:rFonts w:ascii="Times New Roman" w:hAnsi="Times New Roman" w:cs="Times New Roman"/>
                <w:sz w:val="22"/>
                <w:szCs w:val="22"/>
              </w:rPr>
              <w:t>:</w:t>
            </w:r>
            <w:r w:rsidRPr="00926AD4">
              <w:rPr>
                <w:rFonts w:ascii="Times New Roman" w:hAnsi="Times New Roman" w:cs="Times New Roman"/>
                <w:sz w:val="22"/>
                <w:szCs w:val="22"/>
              </w:rPr>
              <w:tab/>
            </w:r>
          </w:p>
          <w:p w14:paraId="3D7043EF" w14:textId="77777777" w:rsidR="002200DD" w:rsidRDefault="002200DD" w:rsidP="002200DD">
            <w:pPr>
              <w:ind w:right="-236"/>
              <w:rPr>
                <w:rFonts w:ascii="Times New Roman" w:hAnsi="Times New Roman" w:cs="Times New Roman"/>
                <w:sz w:val="22"/>
                <w:szCs w:val="22"/>
              </w:rPr>
            </w:pPr>
          </w:p>
          <w:p w14:paraId="16EAEDA9" w14:textId="77777777" w:rsidR="002200DD" w:rsidRDefault="002200DD" w:rsidP="002200DD">
            <w:pPr>
              <w:ind w:right="-236"/>
              <w:rPr>
                <w:rFonts w:ascii="Times New Roman" w:hAnsi="Times New Roman" w:cs="Times New Roman"/>
                <w:sz w:val="22"/>
                <w:szCs w:val="22"/>
              </w:rPr>
            </w:pPr>
          </w:p>
          <w:p w14:paraId="4DAC2AF6" w14:textId="77777777" w:rsidR="002200DD" w:rsidRDefault="002200DD" w:rsidP="002200DD">
            <w:pPr>
              <w:ind w:right="-236"/>
              <w:rPr>
                <w:rFonts w:ascii="Times New Roman" w:hAnsi="Times New Roman" w:cs="Times New Roman"/>
                <w:sz w:val="22"/>
                <w:szCs w:val="22"/>
              </w:rPr>
            </w:pPr>
          </w:p>
          <w:p w14:paraId="60F8EC8B" w14:textId="77777777" w:rsidR="002200DD" w:rsidRDefault="002200DD" w:rsidP="002200DD">
            <w:pPr>
              <w:pBdr>
                <w:bottom w:val="single" w:sz="12" w:space="1" w:color="auto"/>
              </w:pBdr>
              <w:ind w:right="-236"/>
              <w:rPr>
                <w:rFonts w:ascii="Times New Roman" w:hAnsi="Times New Roman" w:cs="Times New Roman"/>
                <w:sz w:val="22"/>
                <w:szCs w:val="22"/>
              </w:rPr>
            </w:pPr>
          </w:p>
          <w:p w14:paraId="48976DC8" w14:textId="77777777" w:rsidR="002200DD" w:rsidRPr="00926AD4" w:rsidRDefault="002200DD" w:rsidP="002200DD">
            <w:pPr>
              <w:ind w:right="-236"/>
              <w:rPr>
                <w:rFonts w:ascii="Times New Roman" w:hAnsi="Times New Roman" w:cs="Times New Roman"/>
                <w:sz w:val="22"/>
                <w:szCs w:val="22"/>
              </w:rPr>
            </w:pPr>
            <w:r w:rsidRPr="00926AD4">
              <w:rPr>
                <w:rFonts w:ascii="Times New Roman" w:hAnsi="Times New Roman" w:cs="Times New Roman"/>
                <w:sz w:val="22"/>
                <w:szCs w:val="22"/>
              </w:rPr>
              <w:t>Ing. Pavel Tichý</w:t>
            </w:r>
          </w:p>
          <w:p w14:paraId="745B70F6" w14:textId="77777777" w:rsidR="002200DD" w:rsidRPr="00926AD4" w:rsidRDefault="002200DD" w:rsidP="002200DD">
            <w:pPr>
              <w:ind w:right="-236"/>
              <w:rPr>
                <w:rFonts w:ascii="Times New Roman" w:hAnsi="Times New Roman" w:cs="Times New Roman"/>
                <w:sz w:val="22"/>
                <w:szCs w:val="22"/>
              </w:rPr>
            </w:pPr>
            <w:r w:rsidRPr="00926AD4">
              <w:rPr>
                <w:rFonts w:ascii="Times New Roman" w:hAnsi="Times New Roman" w:cs="Times New Roman"/>
                <w:sz w:val="22"/>
                <w:szCs w:val="22"/>
              </w:rPr>
              <w:t>ředitel Technických služeb města Nového Jičína,</w:t>
            </w:r>
          </w:p>
          <w:p w14:paraId="73098F5D" w14:textId="77777777" w:rsidR="002200DD" w:rsidRPr="00926AD4" w:rsidRDefault="002200DD" w:rsidP="002200DD">
            <w:pPr>
              <w:ind w:right="-236"/>
              <w:rPr>
                <w:rFonts w:ascii="Times New Roman" w:hAnsi="Times New Roman" w:cs="Times New Roman"/>
                <w:sz w:val="22"/>
                <w:szCs w:val="22"/>
              </w:rPr>
            </w:pPr>
            <w:r w:rsidRPr="00926AD4">
              <w:rPr>
                <w:rFonts w:ascii="Times New Roman" w:hAnsi="Times New Roman" w:cs="Times New Roman"/>
                <w:sz w:val="22"/>
                <w:szCs w:val="22"/>
              </w:rPr>
              <w:t>příspěvkové organizace</w:t>
            </w:r>
          </w:p>
          <w:p w14:paraId="50CDE8AE" w14:textId="77777777" w:rsidR="002200DD" w:rsidRDefault="002200DD" w:rsidP="002200DD">
            <w:pPr>
              <w:ind w:right="-236"/>
              <w:rPr>
                <w:rFonts w:ascii="Times New Roman" w:hAnsi="Times New Roman" w:cs="Times New Roman"/>
                <w:sz w:val="22"/>
                <w:szCs w:val="22"/>
              </w:rPr>
            </w:pPr>
          </w:p>
        </w:tc>
        <w:tc>
          <w:tcPr>
            <w:tcW w:w="4839" w:type="dxa"/>
          </w:tcPr>
          <w:p w14:paraId="06644BD5" w14:textId="77777777" w:rsidR="002200DD" w:rsidRPr="00926AD4" w:rsidRDefault="002200DD" w:rsidP="002200DD">
            <w:pPr>
              <w:ind w:right="-236"/>
              <w:rPr>
                <w:rFonts w:ascii="Times New Roman" w:hAnsi="Times New Roman" w:cs="Times New Roman"/>
                <w:sz w:val="22"/>
                <w:szCs w:val="22"/>
              </w:rPr>
            </w:pPr>
            <w:r w:rsidRPr="00926AD4">
              <w:rPr>
                <w:rFonts w:ascii="Times New Roman" w:hAnsi="Times New Roman" w:cs="Times New Roman"/>
                <w:sz w:val="22"/>
                <w:szCs w:val="22"/>
              </w:rPr>
              <w:t xml:space="preserve">Za </w:t>
            </w:r>
            <w:r>
              <w:rPr>
                <w:rFonts w:ascii="Times New Roman" w:hAnsi="Times New Roman" w:cs="Times New Roman"/>
                <w:sz w:val="22"/>
                <w:szCs w:val="22"/>
              </w:rPr>
              <w:t>Prodávajícího</w:t>
            </w:r>
            <w:r w:rsidRPr="00926AD4">
              <w:rPr>
                <w:rFonts w:ascii="Times New Roman" w:hAnsi="Times New Roman" w:cs="Times New Roman"/>
                <w:sz w:val="22"/>
                <w:szCs w:val="22"/>
              </w:rPr>
              <w:t>:</w:t>
            </w:r>
          </w:p>
          <w:p w14:paraId="50BDDE14" w14:textId="77777777" w:rsidR="002200DD" w:rsidRDefault="002200DD" w:rsidP="002200DD">
            <w:pPr>
              <w:pBdr>
                <w:bottom w:val="single" w:sz="12" w:space="1" w:color="auto"/>
              </w:pBdr>
              <w:ind w:right="-236"/>
              <w:rPr>
                <w:rFonts w:ascii="Times New Roman" w:hAnsi="Times New Roman" w:cs="Times New Roman"/>
                <w:sz w:val="22"/>
                <w:szCs w:val="22"/>
              </w:rPr>
            </w:pPr>
          </w:p>
          <w:p w14:paraId="1EFD8BD8" w14:textId="77777777" w:rsidR="002200DD" w:rsidRDefault="002200DD" w:rsidP="002200DD">
            <w:pPr>
              <w:pBdr>
                <w:bottom w:val="single" w:sz="12" w:space="1" w:color="auto"/>
              </w:pBdr>
              <w:ind w:right="-236"/>
              <w:rPr>
                <w:rFonts w:ascii="Times New Roman" w:hAnsi="Times New Roman" w:cs="Times New Roman"/>
                <w:sz w:val="22"/>
                <w:szCs w:val="22"/>
              </w:rPr>
            </w:pPr>
          </w:p>
          <w:p w14:paraId="7FEAAA7E" w14:textId="77777777" w:rsidR="002200DD" w:rsidRDefault="002200DD" w:rsidP="002200DD">
            <w:pPr>
              <w:pBdr>
                <w:bottom w:val="single" w:sz="12" w:space="1" w:color="auto"/>
              </w:pBdr>
              <w:ind w:right="-236"/>
              <w:rPr>
                <w:rFonts w:ascii="Times New Roman" w:hAnsi="Times New Roman" w:cs="Times New Roman"/>
                <w:sz w:val="22"/>
                <w:szCs w:val="22"/>
              </w:rPr>
            </w:pPr>
          </w:p>
          <w:p w14:paraId="689B997C" w14:textId="77777777" w:rsidR="002200DD" w:rsidRDefault="002200DD" w:rsidP="002200DD">
            <w:pPr>
              <w:pBdr>
                <w:bottom w:val="single" w:sz="12" w:space="1" w:color="auto"/>
              </w:pBdr>
              <w:ind w:right="-236"/>
              <w:rPr>
                <w:rFonts w:ascii="Times New Roman" w:hAnsi="Times New Roman" w:cs="Times New Roman"/>
                <w:sz w:val="22"/>
                <w:szCs w:val="22"/>
              </w:rPr>
            </w:pPr>
          </w:p>
          <w:p w14:paraId="2AA5AD18" w14:textId="77777777" w:rsidR="002200DD" w:rsidRDefault="005121D1" w:rsidP="002200DD">
            <w:pPr>
              <w:ind w:right="-236"/>
              <w:rPr>
                <w:rFonts w:ascii="Times New Roman" w:hAnsi="Times New Roman" w:cs="Times New Roman"/>
                <w:sz w:val="22"/>
                <w:szCs w:val="22"/>
              </w:rPr>
            </w:pPr>
            <w:r>
              <w:rPr>
                <w:rFonts w:ascii="Times New Roman" w:hAnsi="Times New Roman" w:cs="Times New Roman"/>
                <w:sz w:val="22"/>
                <w:szCs w:val="22"/>
              </w:rPr>
              <w:t>Daniel Michálek</w:t>
            </w:r>
          </w:p>
          <w:p w14:paraId="345C11AC" w14:textId="1F3E4262" w:rsidR="005121D1" w:rsidRDefault="005121D1" w:rsidP="002200DD">
            <w:pPr>
              <w:ind w:right="-236"/>
              <w:rPr>
                <w:rFonts w:ascii="Times New Roman" w:hAnsi="Times New Roman" w:cs="Times New Roman"/>
                <w:sz w:val="22"/>
                <w:szCs w:val="22"/>
              </w:rPr>
            </w:pPr>
            <w:r>
              <w:rPr>
                <w:rFonts w:ascii="Times New Roman" w:hAnsi="Times New Roman" w:cs="Times New Roman"/>
                <w:sz w:val="22"/>
                <w:szCs w:val="22"/>
              </w:rPr>
              <w:t>jednatel</w:t>
            </w:r>
          </w:p>
        </w:tc>
      </w:tr>
    </w:tbl>
    <w:p w14:paraId="78EB4CFC" w14:textId="77777777" w:rsidR="002200DD" w:rsidRPr="00926AD4" w:rsidRDefault="002200DD" w:rsidP="002200DD">
      <w:pPr>
        <w:ind w:right="-236"/>
        <w:rPr>
          <w:rFonts w:ascii="Times New Roman" w:hAnsi="Times New Roman" w:cs="Times New Roman"/>
          <w:sz w:val="22"/>
          <w:szCs w:val="22"/>
        </w:rPr>
      </w:pPr>
    </w:p>
    <w:p w14:paraId="75F54C57" w14:textId="77777777" w:rsidR="002200DD" w:rsidRPr="00926AD4" w:rsidRDefault="002200DD" w:rsidP="002200DD">
      <w:pPr>
        <w:ind w:right="-236"/>
        <w:rPr>
          <w:rFonts w:ascii="Times New Roman" w:hAnsi="Times New Roman" w:cs="Times New Roman"/>
          <w:sz w:val="22"/>
          <w:szCs w:val="22"/>
        </w:rPr>
      </w:pPr>
    </w:p>
    <w:p w14:paraId="5E7E9BEA" w14:textId="77777777" w:rsidR="002200DD" w:rsidRDefault="002200DD" w:rsidP="002200DD">
      <w:pPr>
        <w:ind w:right="-236"/>
        <w:rPr>
          <w:rFonts w:ascii="Times New Roman" w:hAnsi="Times New Roman" w:cs="Times New Roman"/>
          <w:b/>
          <w:bCs/>
          <w:sz w:val="22"/>
          <w:szCs w:val="22"/>
          <w:u w:val="single"/>
        </w:rPr>
      </w:pPr>
    </w:p>
    <w:p w14:paraId="3A305905" w14:textId="77777777" w:rsidR="002200DD" w:rsidRDefault="002200DD" w:rsidP="002200DD">
      <w:pPr>
        <w:ind w:right="-236"/>
        <w:rPr>
          <w:rFonts w:ascii="Times New Roman" w:hAnsi="Times New Roman" w:cs="Times New Roman"/>
          <w:b/>
          <w:bCs/>
          <w:sz w:val="22"/>
          <w:szCs w:val="22"/>
          <w:u w:val="single"/>
        </w:rPr>
      </w:pPr>
    </w:p>
    <w:p w14:paraId="6BD3D5B4" w14:textId="77777777" w:rsidR="002200DD" w:rsidRDefault="002200DD" w:rsidP="002200DD">
      <w:pPr>
        <w:ind w:right="-236"/>
        <w:rPr>
          <w:rFonts w:ascii="Times New Roman" w:hAnsi="Times New Roman" w:cs="Times New Roman"/>
          <w:b/>
          <w:bCs/>
          <w:sz w:val="22"/>
          <w:szCs w:val="22"/>
          <w:u w:val="single"/>
        </w:rPr>
      </w:pPr>
    </w:p>
    <w:p w14:paraId="38BA3FC5" w14:textId="77777777" w:rsidR="002200DD" w:rsidRDefault="002200DD" w:rsidP="002200DD">
      <w:pPr>
        <w:ind w:right="-236"/>
        <w:rPr>
          <w:rFonts w:ascii="Times New Roman" w:hAnsi="Times New Roman" w:cs="Times New Roman"/>
          <w:b/>
          <w:bCs/>
          <w:sz w:val="22"/>
          <w:szCs w:val="22"/>
          <w:u w:val="single"/>
        </w:rPr>
      </w:pPr>
    </w:p>
    <w:p w14:paraId="5C2D3943" w14:textId="77777777" w:rsidR="002200DD" w:rsidRDefault="002200DD" w:rsidP="002200DD">
      <w:pPr>
        <w:ind w:right="-236"/>
        <w:rPr>
          <w:rFonts w:ascii="Times New Roman" w:hAnsi="Times New Roman" w:cs="Times New Roman"/>
          <w:b/>
          <w:bCs/>
          <w:sz w:val="22"/>
          <w:szCs w:val="22"/>
          <w:u w:val="single"/>
        </w:rPr>
      </w:pPr>
    </w:p>
    <w:p w14:paraId="4DFAB13B" w14:textId="77777777" w:rsidR="002200DD" w:rsidRDefault="002200DD" w:rsidP="002200DD">
      <w:pPr>
        <w:ind w:right="-236"/>
        <w:rPr>
          <w:rFonts w:ascii="Times New Roman" w:hAnsi="Times New Roman" w:cs="Times New Roman"/>
          <w:b/>
          <w:bCs/>
          <w:sz w:val="22"/>
          <w:szCs w:val="22"/>
          <w:u w:val="single"/>
        </w:rPr>
      </w:pPr>
    </w:p>
    <w:p w14:paraId="256E01DF" w14:textId="77777777" w:rsidR="002200DD" w:rsidRDefault="002200DD" w:rsidP="002200DD">
      <w:pPr>
        <w:ind w:right="-236"/>
        <w:rPr>
          <w:rFonts w:ascii="Times New Roman" w:hAnsi="Times New Roman" w:cs="Times New Roman"/>
          <w:b/>
          <w:bCs/>
          <w:sz w:val="22"/>
          <w:szCs w:val="22"/>
          <w:u w:val="single"/>
        </w:rPr>
      </w:pPr>
    </w:p>
    <w:p w14:paraId="084A8EE6" w14:textId="77777777" w:rsidR="002200DD" w:rsidRDefault="002200DD" w:rsidP="002200DD">
      <w:pPr>
        <w:ind w:right="-236"/>
        <w:rPr>
          <w:rFonts w:ascii="Times New Roman" w:hAnsi="Times New Roman" w:cs="Times New Roman"/>
          <w:b/>
          <w:bCs/>
          <w:sz w:val="22"/>
          <w:szCs w:val="22"/>
          <w:u w:val="single"/>
        </w:rPr>
      </w:pPr>
    </w:p>
    <w:p w14:paraId="2F58BA97" w14:textId="77777777" w:rsidR="002200DD" w:rsidRDefault="002200DD" w:rsidP="002200DD">
      <w:pPr>
        <w:ind w:right="-236"/>
        <w:rPr>
          <w:rFonts w:ascii="Times New Roman" w:hAnsi="Times New Roman" w:cs="Times New Roman"/>
          <w:b/>
          <w:bCs/>
          <w:sz w:val="22"/>
          <w:szCs w:val="22"/>
          <w:u w:val="single"/>
        </w:rPr>
      </w:pPr>
    </w:p>
    <w:p w14:paraId="79FAECB2" w14:textId="77777777" w:rsidR="002200DD" w:rsidRDefault="002200DD" w:rsidP="002200DD">
      <w:pPr>
        <w:ind w:right="-236"/>
        <w:rPr>
          <w:rFonts w:ascii="Times New Roman" w:hAnsi="Times New Roman" w:cs="Times New Roman"/>
          <w:b/>
          <w:bCs/>
          <w:sz w:val="22"/>
          <w:szCs w:val="22"/>
          <w:u w:val="single"/>
        </w:rPr>
      </w:pPr>
    </w:p>
    <w:p w14:paraId="2A57718F" w14:textId="77777777" w:rsidR="002200DD" w:rsidRDefault="002200DD" w:rsidP="002200DD">
      <w:pPr>
        <w:ind w:right="-236"/>
        <w:rPr>
          <w:rFonts w:ascii="Times New Roman" w:hAnsi="Times New Roman" w:cs="Times New Roman"/>
          <w:b/>
          <w:bCs/>
          <w:sz w:val="22"/>
          <w:szCs w:val="22"/>
          <w:u w:val="single"/>
        </w:rPr>
      </w:pPr>
    </w:p>
    <w:p w14:paraId="77AC4F64" w14:textId="77777777" w:rsidR="002200DD" w:rsidRDefault="002200DD" w:rsidP="002200DD">
      <w:pPr>
        <w:ind w:right="-236"/>
        <w:rPr>
          <w:rFonts w:ascii="Times New Roman" w:hAnsi="Times New Roman" w:cs="Times New Roman"/>
          <w:b/>
          <w:bCs/>
          <w:sz w:val="22"/>
          <w:szCs w:val="22"/>
          <w:u w:val="single"/>
        </w:rPr>
      </w:pPr>
    </w:p>
    <w:p w14:paraId="286EA45E" w14:textId="77777777" w:rsidR="002200DD" w:rsidRDefault="002200DD" w:rsidP="002200DD">
      <w:pPr>
        <w:ind w:right="-236"/>
        <w:rPr>
          <w:rFonts w:ascii="Times New Roman" w:hAnsi="Times New Roman" w:cs="Times New Roman"/>
          <w:b/>
          <w:bCs/>
          <w:sz w:val="22"/>
          <w:szCs w:val="22"/>
          <w:u w:val="single"/>
        </w:rPr>
      </w:pPr>
    </w:p>
    <w:p w14:paraId="37A47980" w14:textId="77777777" w:rsidR="002200DD" w:rsidRDefault="002200DD" w:rsidP="002200DD">
      <w:pPr>
        <w:ind w:right="-236"/>
        <w:rPr>
          <w:rFonts w:ascii="Times New Roman" w:hAnsi="Times New Roman" w:cs="Times New Roman"/>
          <w:b/>
          <w:bCs/>
          <w:sz w:val="22"/>
          <w:szCs w:val="22"/>
          <w:u w:val="single"/>
        </w:rPr>
      </w:pPr>
    </w:p>
    <w:p w14:paraId="3BD5E4B0" w14:textId="77777777" w:rsidR="002200DD" w:rsidRDefault="002200DD" w:rsidP="002200DD">
      <w:pPr>
        <w:ind w:right="-236"/>
        <w:rPr>
          <w:rFonts w:ascii="Times New Roman" w:hAnsi="Times New Roman" w:cs="Times New Roman"/>
          <w:b/>
          <w:bCs/>
          <w:sz w:val="22"/>
          <w:szCs w:val="22"/>
          <w:u w:val="single"/>
        </w:rPr>
      </w:pPr>
    </w:p>
    <w:p w14:paraId="17B30ED4" w14:textId="77777777" w:rsidR="002200DD" w:rsidRPr="00926AD4" w:rsidRDefault="002200DD" w:rsidP="002200DD">
      <w:pPr>
        <w:ind w:right="-236"/>
        <w:rPr>
          <w:rFonts w:ascii="Times New Roman" w:hAnsi="Times New Roman" w:cs="Times New Roman"/>
          <w:sz w:val="22"/>
          <w:szCs w:val="22"/>
        </w:rPr>
      </w:pPr>
      <w:r w:rsidRPr="00926AD4">
        <w:rPr>
          <w:rFonts w:ascii="Times New Roman" w:hAnsi="Times New Roman" w:cs="Times New Roman"/>
          <w:b/>
          <w:bCs/>
          <w:sz w:val="22"/>
          <w:szCs w:val="22"/>
          <w:u w:val="single"/>
        </w:rPr>
        <w:lastRenderedPageBreak/>
        <w:t>Příloha č. 1</w:t>
      </w:r>
      <w:r w:rsidRPr="00926AD4">
        <w:rPr>
          <w:rFonts w:ascii="Times New Roman" w:hAnsi="Times New Roman" w:cs="Times New Roman"/>
          <w:sz w:val="22"/>
          <w:szCs w:val="22"/>
          <w:u w:val="single"/>
        </w:rPr>
        <w:t xml:space="preserve"> - Technická specifikace:</w:t>
      </w:r>
    </w:p>
    <w:p w14:paraId="4B4C9B27" w14:textId="77777777" w:rsidR="002200DD" w:rsidRPr="00926AD4" w:rsidRDefault="002200DD" w:rsidP="002200DD">
      <w:pPr>
        <w:ind w:right="51"/>
        <w:rPr>
          <w:rFonts w:ascii="Times New Roman" w:hAnsi="Times New Roman" w:cs="Times New Roman"/>
          <w:sz w:val="22"/>
          <w:szCs w:val="22"/>
        </w:rPr>
      </w:pPr>
    </w:p>
    <w:p w14:paraId="54E91397"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Druh energie motoru: výhradně elektřina</w:t>
      </w:r>
    </w:p>
    <w:p w14:paraId="0CA15B54"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 xml:space="preserve">Typ baterie: Lithium </w:t>
      </w:r>
    </w:p>
    <w:p w14:paraId="25396655"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Kapacita baterie: min. 12kWh</w:t>
      </w:r>
    </w:p>
    <w:p w14:paraId="261782ED"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Dojezd na 1 plné nabití: min. 75 km, max. 145 km (min. 8 hodin)</w:t>
      </w:r>
    </w:p>
    <w:p w14:paraId="6F0692D7"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 xml:space="preserve">Výkon motoru/točivý moment: min. 5kW/min./40 000 </w:t>
      </w:r>
      <w:proofErr w:type="spellStart"/>
      <w:r w:rsidRPr="00926AD4">
        <w:rPr>
          <w:rFonts w:ascii="Times New Roman" w:hAnsi="Times New Roman" w:cs="Times New Roman"/>
          <w:sz w:val="22"/>
          <w:szCs w:val="22"/>
        </w:rPr>
        <w:t>Nm</w:t>
      </w:r>
      <w:proofErr w:type="spellEnd"/>
    </w:p>
    <w:p w14:paraId="6A3C2CA7"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Max. rychlost: 45 km/hod.</w:t>
      </w:r>
    </w:p>
    <w:p w14:paraId="2189E7E6"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Nosnost korby: min. 500 kg</w:t>
      </w:r>
    </w:p>
    <w:p w14:paraId="4292253E"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 xml:space="preserve">Pohotovostní hmotnost: max. 800 kg </w:t>
      </w:r>
    </w:p>
    <w:p w14:paraId="7BAB8852"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Výstražný maják</w:t>
      </w:r>
    </w:p>
    <w:p w14:paraId="7E99B8F5"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Rozměr korby: vnitřní ložná plocha min. 1700 x 1300 x 265 mm</w:t>
      </w:r>
    </w:p>
    <w:p w14:paraId="6A5982EA"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Bočnice korby - pletivo</w:t>
      </w:r>
    </w:p>
    <w:p w14:paraId="07004B37"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Celkové rozměry: max. 3300 x 1400 x 1670 mm (d x š x v)</w:t>
      </w:r>
    </w:p>
    <w:p w14:paraId="3152284A"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Osvětlení: denní LED svícení</w:t>
      </w:r>
    </w:p>
    <w:p w14:paraId="37E07846"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Bezpečnostní tříbodové pásy</w:t>
      </w:r>
    </w:p>
    <w:p w14:paraId="3972E3A8"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Tažné zařízení</w:t>
      </w:r>
    </w:p>
    <w:p w14:paraId="07946FCA"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Měnič</w:t>
      </w:r>
    </w:p>
    <w:p w14:paraId="64913DFF"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Topení, klimatizace</w:t>
      </w:r>
    </w:p>
    <w:p w14:paraId="33044085"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Zvedání korby</w:t>
      </w:r>
    </w:p>
    <w:p w14:paraId="452C02D6"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Možnost napájení běžných spotřebičů: Ano</w:t>
      </w:r>
    </w:p>
    <w:p w14:paraId="4475A163"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Kabina: uzamykatelná, bezpečnostní, prosklená, počet míst: 2 osoby</w:t>
      </w:r>
    </w:p>
    <w:p w14:paraId="6FBD1E0A"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Zámek volantu: Ano</w:t>
      </w:r>
    </w:p>
    <w:p w14:paraId="453665FC"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 xml:space="preserve">Kategorie vozidla: L7e-CU </w:t>
      </w:r>
    </w:p>
    <w:p w14:paraId="52F3543B"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Ostatní: vybavení stroje osvětlením a dalšími prvky nutnými k provozování stroje na pozemních komunikacích</w:t>
      </w:r>
    </w:p>
    <w:p w14:paraId="5BF3338C"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Splnění podmínek pro řidičské oprávnění sk. B</w:t>
      </w:r>
    </w:p>
    <w:p w14:paraId="1C0D7314" w14:textId="77777777" w:rsidR="002200DD" w:rsidRPr="00926AD4" w:rsidRDefault="002200DD" w:rsidP="002200DD">
      <w:pPr>
        <w:ind w:left="357" w:right="51"/>
        <w:rPr>
          <w:rFonts w:ascii="Times New Roman" w:hAnsi="Times New Roman" w:cs="Times New Roman"/>
          <w:sz w:val="22"/>
          <w:szCs w:val="22"/>
        </w:rPr>
      </w:pPr>
    </w:p>
    <w:p w14:paraId="4B048B59" w14:textId="77777777" w:rsidR="002200DD" w:rsidRPr="00926AD4" w:rsidRDefault="002200DD" w:rsidP="002200DD">
      <w:pPr>
        <w:ind w:left="357" w:right="51"/>
        <w:rPr>
          <w:rFonts w:ascii="Times New Roman" w:hAnsi="Times New Roman" w:cs="Times New Roman"/>
          <w:sz w:val="22"/>
          <w:szCs w:val="22"/>
        </w:rPr>
      </w:pPr>
    </w:p>
    <w:p w14:paraId="0862C14F" w14:textId="77777777" w:rsidR="002200DD" w:rsidRPr="00926AD4" w:rsidRDefault="002200DD" w:rsidP="002200DD">
      <w:pPr>
        <w:ind w:left="357" w:right="51"/>
        <w:rPr>
          <w:rFonts w:ascii="Times New Roman" w:hAnsi="Times New Roman" w:cs="Times New Roman"/>
          <w:sz w:val="22"/>
          <w:szCs w:val="22"/>
        </w:rPr>
      </w:pPr>
    </w:p>
    <w:p w14:paraId="4F9E9D5C" w14:textId="77777777" w:rsidR="002200DD" w:rsidRPr="00926AD4" w:rsidRDefault="002200DD" w:rsidP="002200DD">
      <w:pPr>
        <w:ind w:left="357" w:right="51"/>
        <w:rPr>
          <w:rFonts w:ascii="Times New Roman" w:hAnsi="Times New Roman" w:cs="Times New Roman"/>
          <w:sz w:val="22"/>
          <w:szCs w:val="22"/>
        </w:rPr>
      </w:pPr>
    </w:p>
    <w:p w14:paraId="1307ABF7" w14:textId="77777777" w:rsidR="002200DD" w:rsidRPr="00926AD4" w:rsidRDefault="002200DD" w:rsidP="002200DD">
      <w:pPr>
        <w:ind w:left="357" w:right="51"/>
        <w:rPr>
          <w:rFonts w:ascii="Times New Roman" w:hAnsi="Times New Roman" w:cs="Times New Roman"/>
          <w:sz w:val="22"/>
          <w:szCs w:val="22"/>
        </w:rPr>
      </w:pPr>
    </w:p>
    <w:p w14:paraId="285CD888" w14:textId="77777777" w:rsidR="002200DD" w:rsidRPr="00926AD4" w:rsidRDefault="002200DD" w:rsidP="002200DD">
      <w:pPr>
        <w:ind w:left="357" w:right="51"/>
        <w:rPr>
          <w:rFonts w:ascii="Times New Roman" w:hAnsi="Times New Roman" w:cs="Times New Roman"/>
          <w:sz w:val="22"/>
          <w:szCs w:val="22"/>
        </w:rPr>
      </w:pPr>
    </w:p>
    <w:p w14:paraId="0CEB9CEC" w14:textId="77777777" w:rsidR="002200DD" w:rsidRPr="00926AD4" w:rsidRDefault="002200DD" w:rsidP="002200DD">
      <w:pPr>
        <w:ind w:left="357" w:right="51"/>
        <w:rPr>
          <w:rFonts w:ascii="Times New Roman" w:hAnsi="Times New Roman" w:cs="Times New Roman"/>
          <w:sz w:val="22"/>
          <w:szCs w:val="22"/>
        </w:rPr>
      </w:pPr>
    </w:p>
    <w:p w14:paraId="45EFB019" w14:textId="77777777" w:rsidR="002200DD" w:rsidRPr="00926AD4" w:rsidRDefault="002200DD" w:rsidP="002200DD">
      <w:pPr>
        <w:ind w:left="357" w:right="51"/>
        <w:rPr>
          <w:rFonts w:ascii="Times New Roman" w:hAnsi="Times New Roman" w:cs="Times New Roman"/>
          <w:sz w:val="22"/>
          <w:szCs w:val="22"/>
        </w:rPr>
      </w:pPr>
    </w:p>
    <w:p w14:paraId="174388ED" w14:textId="77777777" w:rsidR="002200DD" w:rsidRPr="00926AD4" w:rsidRDefault="002200DD" w:rsidP="002200DD">
      <w:pPr>
        <w:ind w:left="357" w:right="51"/>
        <w:rPr>
          <w:rFonts w:ascii="Times New Roman" w:hAnsi="Times New Roman" w:cs="Times New Roman"/>
          <w:sz w:val="22"/>
          <w:szCs w:val="22"/>
        </w:rPr>
      </w:pPr>
    </w:p>
    <w:p w14:paraId="14E89769" w14:textId="77777777" w:rsidR="002200DD" w:rsidRPr="00926AD4" w:rsidRDefault="002200DD" w:rsidP="002200DD">
      <w:pPr>
        <w:ind w:left="357" w:right="51"/>
        <w:rPr>
          <w:rFonts w:ascii="Times New Roman" w:hAnsi="Times New Roman" w:cs="Times New Roman"/>
          <w:sz w:val="22"/>
          <w:szCs w:val="22"/>
        </w:rPr>
      </w:pPr>
    </w:p>
    <w:p w14:paraId="3A054A2C" w14:textId="77777777" w:rsidR="002200DD" w:rsidRPr="00926AD4" w:rsidRDefault="002200DD" w:rsidP="002200DD">
      <w:pPr>
        <w:ind w:left="357" w:right="51"/>
        <w:rPr>
          <w:rFonts w:ascii="Times New Roman" w:hAnsi="Times New Roman" w:cs="Times New Roman"/>
          <w:sz w:val="22"/>
          <w:szCs w:val="22"/>
        </w:rPr>
      </w:pPr>
    </w:p>
    <w:p w14:paraId="77FB4835" w14:textId="77777777" w:rsidR="002200DD" w:rsidRPr="00926AD4" w:rsidRDefault="002200DD" w:rsidP="002200DD">
      <w:pPr>
        <w:ind w:left="357" w:right="51"/>
        <w:rPr>
          <w:rFonts w:ascii="Times New Roman" w:hAnsi="Times New Roman" w:cs="Times New Roman"/>
          <w:sz w:val="22"/>
          <w:szCs w:val="22"/>
        </w:rPr>
      </w:pPr>
    </w:p>
    <w:p w14:paraId="7E0E0B5E" w14:textId="77777777" w:rsidR="002200DD" w:rsidRPr="00926AD4" w:rsidRDefault="002200DD" w:rsidP="002200DD">
      <w:pPr>
        <w:ind w:left="357" w:right="51"/>
        <w:rPr>
          <w:rFonts w:ascii="Times New Roman" w:hAnsi="Times New Roman" w:cs="Times New Roman"/>
          <w:sz w:val="22"/>
          <w:szCs w:val="22"/>
        </w:rPr>
      </w:pPr>
    </w:p>
    <w:p w14:paraId="7BD70790" w14:textId="77777777" w:rsidR="002200DD" w:rsidRPr="00926AD4" w:rsidRDefault="002200DD" w:rsidP="002200DD">
      <w:pPr>
        <w:ind w:left="357" w:right="51"/>
        <w:rPr>
          <w:rFonts w:ascii="Times New Roman" w:hAnsi="Times New Roman" w:cs="Times New Roman"/>
          <w:sz w:val="22"/>
          <w:szCs w:val="22"/>
        </w:rPr>
      </w:pPr>
    </w:p>
    <w:p w14:paraId="034A073E" w14:textId="77777777" w:rsidR="002200DD" w:rsidRPr="00926AD4" w:rsidRDefault="002200DD" w:rsidP="002200DD">
      <w:pPr>
        <w:ind w:left="357" w:right="51"/>
        <w:rPr>
          <w:rFonts w:ascii="Times New Roman" w:hAnsi="Times New Roman" w:cs="Times New Roman"/>
          <w:sz w:val="22"/>
          <w:szCs w:val="22"/>
        </w:rPr>
      </w:pPr>
    </w:p>
    <w:p w14:paraId="4A04869A" w14:textId="77777777" w:rsidR="002200DD" w:rsidRPr="00926AD4" w:rsidRDefault="002200DD" w:rsidP="002200DD">
      <w:pPr>
        <w:ind w:left="357" w:right="51"/>
        <w:rPr>
          <w:rFonts w:ascii="Times New Roman" w:hAnsi="Times New Roman" w:cs="Times New Roman"/>
          <w:sz w:val="22"/>
          <w:szCs w:val="22"/>
        </w:rPr>
      </w:pPr>
    </w:p>
    <w:p w14:paraId="2AAC9AD0" w14:textId="77777777" w:rsidR="002200DD" w:rsidRPr="00926AD4" w:rsidRDefault="002200DD" w:rsidP="002200DD">
      <w:pPr>
        <w:ind w:left="357" w:right="51"/>
        <w:rPr>
          <w:rFonts w:ascii="Times New Roman" w:hAnsi="Times New Roman" w:cs="Times New Roman"/>
          <w:sz w:val="22"/>
          <w:szCs w:val="22"/>
        </w:rPr>
      </w:pPr>
    </w:p>
    <w:p w14:paraId="3ABBF860" w14:textId="77777777" w:rsidR="002200DD" w:rsidRPr="00926AD4" w:rsidRDefault="002200DD" w:rsidP="002200DD">
      <w:pPr>
        <w:ind w:left="357" w:right="51"/>
        <w:rPr>
          <w:rFonts w:ascii="Times New Roman" w:hAnsi="Times New Roman" w:cs="Times New Roman"/>
          <w:sz w:val="22"/>
          <w:szCs w:val="22"/>
        </w:rPr>
      </w:pPr>
    </w:p>
    <w:p w14:paraId="58345A68" w14:textId="77777777" w:rsidR="002200DD" w:rsidRPr="00926AD4" w:rsidRDefault="002200DD" w:rsidP="002200DD">
      <w:pPr>
        <w:ind w:left="357" w:right="51"/>
        <w:rPr>
          <w:rFonts w:ascii="Times New Roman" w:hAnsi="Times New Roman" w:cs="Times New Roman"/>
          <w:sz w:val="22"/>
          <w:szCs w:val="22"/>
        </w:rPr>
      </w:pPr>
    </w:p>
    <w:p w14:paraId="6B7D3852" w14:textId="77777777" w:rsidR="002200DD" w:rsidRPr="00926AD4" w:rsidRDefault="002200DD" w:rsidP="002200DD">
      <w:pPr>
        <w:ind w:left="357" w:right="51"/>
        <w:rPr>
          <w:rFonts w:ascii="Times New Roman" w:hAnsi="Times New Roman" w:cs="Times New Roman"/>
          <w:sz w:val="22"/>
          <w:szCs w:val="22"/>
        </w:rPr>
      </w:pPr>
    </w:p>
    <w:p w14:paraId="3DE69B40" w14:textId="77777777" w:rsidR="002200DD" w:rsidRPr="00926AD4" w:rsidRDefault="002200DD" w:rsidP="002200DD">
      <w:pPr>
        <w:ind w:left="357" w:right="51"/>
        <w:rPr>
          <w:rFonts w:ascii="Times New Roman" w:hAnsi="Times New Roman" w:cs="Times New Roman"/>
          <w:sz w:val="22"/>
          <w:szCs w:val="22"/>
        </w:rPr>
      </w:pPr>
    </w:p>
    <w:p w14:paraId="52DEAAA9" w14:textId="77777777" w:rsidR="002200DD" w:rsidRPr="00926AD4" w:rsidRDefault="002200DD" w:rsidP="002200DD">
      <w:pPr>
        <w:ind w:left="357" w:right="51"/>
        <w:rPr>
          <w:rFonts w:ascii="Times New Roman" w:hAnsi="Times New Roman" w:cs="Times New Roman"/>
          <w:sz w:val="22"/>
          <w:szCs w:val="22"/>
        </w:rPr>
      </w:pPr>
    </w:p>
    <w:p w14:paraId="4345E904" w14:textId="77777777" w:rsidR="002200DD" w:rsidRPr="00926AD4" w:rsidRDefault="002200DD" w:rsidP="002200DD">
      <w:pPr>
        <w:pStyle w:val="Bezmezer"/>
        <w:outlineLvl w:val="0"/>
        <w:rPr>
          <w:rFonts w:ascii="Times New Roman" w:hAnsi="Times New Roman"/>
          <w:b/>
          <w:u w:val="single"/>
        </w:rPr>
      </w:pPr>
    </w:p>
    <w:p w14:paraId="6C090D33" w14:textId="77777777" w:rsidR="002200DD" w:rsidRPr="00926AD4" w:rsidRDefault="002200DD" w:rsidP="002200DD">
      <w:pPr>
        <w:pStyle w:val="Bezmezer"/>
        <w:outlineLvl w:val="0"/>
        <w:rPr>
          <w:rFonts w:ascii="Times New Roman" w:hAnsi="Times New Roman"/>
          <w:u w:val="single"/>
        </w:rPr>
      </w:pPr>
      <w:r w:rsidRPr="00926AD4">
        <w:rPr>
          <w:rFonts w:ascii="Times New Roman" w:hAnsi="Times New Roman"/>
          <w:b/>
          <w:u w:val="single"/>
        </w:rPr>
        <w:lastRenderedPageBreak/>
        <w:t>Příloha č. 2</w:t>
      </w:r>
      <w:r w:rsidRPr="00926AD4">
        <w:rPr>
          <w:rFonts w:ascii="Times New Roman" w:hAnsi="Times New Roman"/>
          <w:u w:val="single"/>
        </w:rPr>
        <w:t xml:space="preserve"> - </w:t>
      </w:r>
      <w:r w:rsidRPr="00926AD4">
        <w:rPr>
          <w:rFonts w:ascii="Times New Roman" w:eastAsia="Calibri" w:hAnsi="Times New Roman"/>
          <w:u w:val="single"/>
        </w:rPr>
        <w:t>Čestné prohlášení o splnění požadovaných technických parametrů</w:t>
      </w:r>
    </w:p>
    <w:p w14:paraId="324C5A0F" w14:textId="77777777" w:rsidR="002200DD" w:rsidRPr="00926AD4" w:rsidRDefault="002200DD" w:rsidP="002200DD">
      <w:pPr>
        <w:pStyle w:val="Zhlav"/>
      </w:pPr>
    </w:p>
    <w:p w14:paraId="3627C718" w14:textId="77777777" w:rsidR="002200DD" w:rsidRPr="00926AD4" w:rsidRDefault="002200DD" w:rsidP="002200DD">
      <w:pPr>
        <w:pStyle w:val="Zhlav"/>
        <w:jc w:val="left"/>
      </w:pPr>
    </w:p>
    <w:p w14:paraId="2F0DAECC" w14:textId="77777777" w:rsidR="002200DD" w:rsidRPr="00926AD4" w:rsidRDefault="002200DD" w:rsidP="002200DD">
      <w:pPr>
        <w:pStyle w:val="Zhlav"/>
        <w:jc w:val="left"/>
        <w:rPr>
          <w:rFonts w:eastAsia="Calibri"/>
        </w:rPr>
      </w:pPr>
      <w:r w:rsidRPr="00926AD4">
        <w:rPr>
          <w:rFonts w:eastAsia="Calibri"/>
        </w:rPr>
        <w:t xml:space="preserve">Ke dni podání nabídky na veřejnou zakázku „Nákup užitkového vozu L7E“ čestně prohlašujeme, že společnost </w:t>
      </w:r>
    </w:p>
    <w:p w14:paraId="3AF7A219" w14:textId="77777777" w:rsidR="002200DD" w:rsidRPr="00926AD4" w:rsidRDefault="002200DD" w:rsidP="002200DD">
      <w:pPr>
        <w:pStyle w:val="Zhlav"/>
        <w:jc w:val="left"/>
        <w:rPr>
          <w:rFonts w:eastAsia="Calibri"/>
        </w:rPr>
      </w:pPr>
    </w:p>
    <w:p w14:paraId="491278B1" w14:textId="77777777" w:rsidR="002200DD" w:rsidRPr="00926AD4" w:rsidRDefault="002200DD" w:rsidP="002200DD">
      <w:pPr>
        <w:pStyle w:val="Zhlav"/>
        <w:jc w:val="left"/>
        <w:rPr>
          <w:rFonts w:eastAsia="Calibri"/>
        </w:rPr>
      </w:pPr>
    </w:p>
    <w:p w14:paraId="64ACEF72" w14:textId="77777777" w:rsidR="002200DD" w:rsidRPr="00926AD4" w:rsidRDefault="002200DD" w:rsidP="002200DD">
      <w:pPr>
        <w:pStyle w:val="Zhlav"/>
        <w:jc w:val="left"/>
        <w:rPr>
          <w:rFonts w:eastAsia="Calibri"/>
        </w:rPr>
      </w:pPr>
      <w:r w:rsidRPr="00926AD4">
        <w:rPr>
          <w:rFonts w:eastAsia="Calibri"/>
        </w:rPr>
        <w:t>…………………………………………………………………….</w:t>
      </w:r>
    </w:p>
    <w:p w14:paraId="596ADDC0" w14:textId="77777777" w:rsidR="002200DD" w:rsidRPr="00926AD4" w:rsidRDefault="002200DD" w:rsidP="002200DD">
      <w:pPr>
        <w:pStyle w:val="Zhlav"/>
        <w:jc w:val="left"/>
        <w:rPr>
          <w:rFonts w:eastAsia="Calibri"/>
        </w:rPr>
      </w:pPr>
      <w:r w:rsidRPr="00926AD4">
        <w:rPr>
          <w:rFonts w:eastAsia="Calibri"/>
        </w:rPr>
        <w:t>dodá vozidlo splňující níže definované technické parametry:</w:t>
      </w:r>
    </w:p>
    <w:p w14:paraId="73C9F9D2" w14:textId="77777777" w:rsidR="002200DD" w:rsidRPr="00926AD4" w:rsidRDefault="002200DD" w:rsidP="002200DD">
      <w:pPr>
        <w:spacing w:line="254" w:lineRule="auto"/>
        <w:rPr>
          <w:rFonts w:ascii="Times New Roman" w:eastAsia="Calibri" w:hAnsi="Times New Roman" w:cs="Times New Roman"/>
          <w:sz w:val="22"/>
          <w:szCs w:val="22"/>
        </w:rPr>
      </w:pPr>
    </w:p>
    <w:p w14:paraId="2681DCC9" w14:textId="77777777" w:rsidR="002200DD" w:rsidRPr="00926AD4" w:rsidRDefault="002200DD" w:rsidP="002200DD">
      <w:pPr>
        <w:spacing w:line="254" w:lineRule="auto"/>
        <w:rPr>
          <w:rFonts w:ascii="Times New Roman" w:hAnsi="Times New Roman" w:cs="Times New Roman"/>
          <w:b/>
          <w:sz w:val="22"/>
          <w:szCs w:val="22"/>
        </w:rPr>
      </w:pPr>
    </w:p>
    <w:p w14:paraId="5EFFC949" w14:textId="77777777" w:rsidR="002200DD" w:rsidRPr="00926AD4" w:rsidRDefault="002200DD" w:rsidP="002200DD">
      <w:pPr>
        <w:spacing w:line="254" w:lineRule="auto"/>
        <w:rPr>
          <w:rFonts w:ascii="Times New Roman" w:hAnsi="Times New Roman" w:cs="Times New Roman"/>
          <w:b/>
          <w:sz w:val="22"/>
          <w:szCs w:val="22"/>
        </w:rPr>
      </w:pPr>
      <w:r w:rsidRPr="00926AD4">
        <w:rPr>
          <w:rFonts w:ascii="Times New Roman" w:hAnsi="Times New Roman" w:cs="Times New Roman"/>
          <w:b/>
          <w:sz w:val="22"/>
          <w:szCs w:val="22"/>
        </w:rPr>
        <w:t>Technická specifikace vozidla – „</w:t>
      </w:r>
      <w:r w:rsidRPr="00926AD4">
        <w:rPr>
          <w:rFonts w:ascii="Times New Roman" w:eastAsia="Calibri" w:hAnsi="Times New Roman" w:cs="Times New Roman"/>
          <w:b/>
          <w:sz w:val="22"/>
          <w:szCs w:val="22"/>
        </w:rPr>
        <w:t>Nákup užitkového vozu L7E</w:t>
      </w:r>
      <w:r w:rsidRPr="00926AD4">
        <w:rPr>
          <w:rFonts w:ascii="Times New Roman" w:hAnsi="Times New Roman" w:cs="Times New Roman"/>
          <w:b/>
          <w:sz w:val="22"/>
          <w:szCs w:val="22"/>
        </w:rPr>
        <w:t>“</w:t>
      </w:r>
    </w:p>
    <w:p w14:paraId="15D9CD30" w14:textId="77777777" w:rsidR="002200DD" w:rsidRPr="00926AD4" w:rsidRDefault="002200DD" w:rsidP="002200DD">
      <w:pPr>
        <w:ind w:left="357" w:right="51"/>
        <w:rPr>
          <w:rFonts w:ascii="Times New Roman" w:hAnsi="Times New Roman" w:cs="Times New Roman"/>
          <w:sz w:val="22"/>
          <w:szCs w:val="22"/>
        </w:rPr>
      </w:pPr>
    </w:p>
    <w:p w14:paraId="5FA171D8"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Druh energie motoru: výhradně elektřina</w:t>
      </w:r>
    </w:p>
    <w:p w14:paraId="4F994947"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 xml:space="preserve">Typ baterie: Lithium </w:t>
      </w:r>
    </w:p>
    <w:p w14:paraId="469D1284"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Kapacita baterie: min. 12kWh</w:t>
      </w:r>
    </w:p>
    <w:p w14:paraId="12DC371C"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Dojezd na 1 plné nabití: min. 75 km, max. 145 km (min. 8 hodin)</w:t>
      </w:r>
    </w:p>
    <w:p w14:paraId="253AE8E4"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 xml:space="preserve">Výkon motoru/točivý moment: min. 5kW/min./40 000 </w:t>
      </w:r>
      <w:proofErr w:type="spellStart"/>
      <w:r w:rsidRPr="00926AD4">
        <w:rPr>
          <w:rFonts w:ascii="Times New Roman" w:hAnsi="Times New Roman" w:cs="Times New Roman"/>
          <w:sz w:val="22"/>
          <w:szCs w:val="22"/>
        </w:rPr>
        <w:t>Nm</w:t>
      </w:r>
      <w:proofErr w:type="spellEnd"/>
    </w:p>
    <w:p w14:paraId="600543C0"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Max. rychlost: 45 km/hod.</w:t>
      </w:r>
    </w:p>
    <w:p w14:paraId="4504FD2F"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Nosnost korby: min. 500 kg</w:t>
      </w:r>
    </w:p>
    <w:p w14:paraId="6B71C525"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 xml:space="preserve">Pohotovostní hmotnost: max. 800 kg </w:t>
      </w:r>
    </w:p>
    <w:p w14:paraId="06A50AD1"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Výstražný maják</w:t>
      </w:r>
    </w:p>
    <w:p w14:paraId="049C9679"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Rozměr korby: vnitřní ložná plocha min. 1700 x 1300 x 265 mm</w:t>
      </w:r>
    </w:p>
    <w:p w14:paraId="06454952"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Bočnice korby - pletivo</w:t>
      </w:r>
    </w:p>
    <w:p w14:paraId="2B1A8C75"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Celkové rozměry: max. 3300 x 1400 x 1670 mm (d x š x v)</w:t>
      </w:r>
    </w:p>
    <w:p w14:paraId="348B2ACA"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Osvětlení: denní LED svícení</w:t>
      </w:r>
    </w:p>
    <w:p w14:paraId="59F54965"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Bezpečnostní tříbodové pásy</w:t>
      </w:r>
    </w:p>
    <w:p w14:paraId="320D8281"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Tažné zařízení</w:t>
      </w:r>
    </w:p>
    <w:p w14:paraId="4B546E66"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Měnič</w:t>
      </w:r>
    </w:p>
    <w:p w14:paraId="011C093D"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Topení, klimatizace</w:t>
      </w:r>
    </w:p>
    <w:p w14:paraId="2B9B15E5"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Zvedání korby</w:t>
      </w:r>
    </w:p>
    <w:p w14:paraId="77A3B686"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Možnost napájení běžných spotřebičů: Ano</w:t>
      </w:r>
    </w:p>
    <w:p w14:paraId="5E9E3132"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Kabina: uzamykatelná, bezpečnostní, prosklená, počet míst: 2 osoby</w:t>
      </w:r>
    </w:p>
    <w:p w14:paraId="75D22CCB"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Zámek volantu: Ano</w:t>
      </w:r>
    </w:p>
    <w:p w14:paraId="1B0D5B96"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 xml:space="preserve">Kategorie vozidla: L7e-CU </w:t>
      </w:r>
    </w:p>
    <w:p w14:paraId="6A7F5C6F" w14:textId="77777777" w:rsidR="002200DD" w:rsidRPr="00926AD4"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Ostatní: vybavení stroje osvětlením a dalšími prvky nutnými k provozování stroje na pozemních komunikacích</w:t>
      </w:r>
    </w:p>
    <w:p w14:paraId="330A1173" w14:textId="77777777" w:rsidR="002200DD" w:rsidRDefault="002200DD" w:rsidP="002200DD">
      <w:pPr>
        <w:ind w:right="51"/>
        <w:rPr>
          <w:rFonts w:ascii="Times New Roman" w:hAnsi="Times New Roman" w:cs="Times New Roman"/>
          <w:sz w:val="22"/>
          <w:szCs w:val="22"/>
        </w:rPr>
      </w:pPr>
      <w:r w:rsidRPr="00926AD4">
        <w:rPr>
          <w:rFonts w:ascii="Times New Roman" w:hAnsi="Times New Roman" w:cs="Times New Roman"/>
          <w:sz w:val="22"/>
          <w:szCs w:val="22"/>
        </w:rPr>
        <w:t>Splnění podmínek pro řidičské oprávnění sk. B</w:t>
      </w:r>
    </w:p>
    <w:p w14:paraId="244C3DAC" w14:textId="77777777" w:rsidR="002200DD" w:rsidRDefault="002200DD" w:rsidP="002200DD">
      <w:pPr>
        <w:ind w:right="51"/>
        <w:rPr>
          <w:rFonts w:ascii="Times New Roman" w:hAnsi="Times New Roman" w:cs="Times New Roman"/>
          <w:sz w:val="22"/>
          <w:szCs w:val="22"/>
        </w:rPr>
      </w:pPr>
    </w:p>
    <w:p w14:paraId="1BE6C19C" w14:textId="77777777" w:rsidR="002200DD" w:rsidRDefault="002200DD" w:rsidP="002200DD">
      <w:pPr>
        <w:ind w:right="51"/>
        <w:rPr>
          <w:rFonts w:ascii="Times New Roman" w:hAnsi="Times New Roman" w:cs="Times New Roman"/>
          <w:sz w:val="22"/>
          <w:szCs w:val="22"/>
        </w:rPr>
      </w:pPr>
    </w:p>
    <w:p w14:paraId="7E9E3424" w14:textId="77777777" w:rsidR="002200DD" w:rsidRDefault="002200DD" w:rsidP="002200DD">
      <w:pPr>
        <w:ind w:right="51"/>
        <w:rPr>
          <w:rFonts w:ascii="Times New Roman" w:hAnsi="Times New Roman" w:cs="Times New Roman"/>
          <w:sz w:val="22"/>
          <w:szCs w:val="22"/>
        </w:rPr>
      </w:pPr>
    </w:p>
    <w:p w14:paraId="16434B4E" w14:textId="77777777" w:rsidR="002200DD" w:rsidRPr="00926AD4" w:rsidRDefault="002200DD" w:rsidP="002200DD">
      <w:pPr>
        <w:ind w:right="51"/>
        <w:rPr>
          <w:rFonts w:ascii="Times New Roman" w:hAnsi="Times New Roman" w:cs="Times New Roman"/>
          <w:sz w:val="22"/>
          <w:szCs w:val="22"/>
        </w:rPr>
        <w:sectPr w:rsidR="002200DD" w:rsidRPr="00926AD4" w:rsidSect="002200DD">
          <w:pgSz w:w="11904" w:h="16834"/>
          <w:pgMar w:top="1911" w:right="1291" w:bottom="2247" w:left="926" w:header="850" w:footer="1056" w:gutter="0"/>
          <w:cols w:space="708"/>
          <w:titlePg/>
          <w:docGrid w:linePitch="299"/>
        </w:sectPr>
      </w:pPr>
      <w:r>
        <w:rPr>
          <w:rFonts w:ascii="Times New Roman" w:hAnsi="Times New Roman" w:cs="Times New Roman"/>
          <w:sz w:val="22"/>
          <w:szCs w:val="22"/>
        </w:rPr>
        <w:t>Za Prodávajícího: ………………</w:t>
      </w:r>
    </w:p>
    <w:p w14:paraId="2EACBD7D" w14:textId="77777777" w:rsidR="002200DD" w:rsidRPr="002200DD" w:rsidRDefault="002200DD" w:rsidP="002200DD">
      <w:pPr>
        <w:rPr>
          <w:rFonts w:ascii="Times New Roman" w:hAnsi="Times New Roman" w:cs="Times New Roman"/>
        </w:rPr>
      </w:pPr>
    </w:p>
    <w:sectPr w:rsidR="002200DD" w:rsidRPr="002200DD" w:rsidSect="00726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F25"/>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8A1013"/>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8961D1"/>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634452"/>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C97520"/>
    <w:multiLevelType w:val="hybridMultilevel"/>
    <w:tmpl w:val="35FC8134"/>
    <w:lvl w:ilvl="0" w:tplc="DFBA72DE">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5" w15:restartNumberingAfterBreak="0">
    <w:nsid w:val="4EF135FE"/>
    <w:multiLevelType w:val="hybridMultilevel"/>
    <w:tmpl w:val="37007856"/>
    <w:lvl w:ilvl="0" w:tplc="E45AD0D4">
      <w:start w:val="1"/>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2E932C">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5CD09E">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492C8">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E6AA02">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8C72AE">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C02DD6">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143D42">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B07D42">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4B0ED1"/>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A57576"/>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FE0F47"/>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830863">
    <w:abstractNumId w:val="5"/>
  </w:num>
  <w:num w:numId="2" w16cid:durableId="267469246">
    <w:abstractNumId w:val="2"/>
  </w:num>
  <w:num w:numId="3" w16cid:durableId="118379409">
    <w:abstractNumId w:val="6"/>
  </w:num>
  <w:num w:numId="4" w16cid:durableId="539320598">
    <w:abstractNumId w:val="8"/>
  </w:num>
  <w:num w:numId="5" w16cid:durableId="163055224">
    <w:abstractNumId w:val="7"/>
  </w:num>
  <w:num w:numId="6" w16cid:durableId="1886871527">
    <w:abstractNumId w:val="0"/>
  </w:num>
  <w:num w:numId="7" w16cid:durableId="1746485936">
    <w:abstractNumId w:val="1"/>
  </w:num>
  <w:num w:numId="8" w16cid:durableId="215775344">
    <w:abstractNumId w:val="3"/>
  </w:num>
  <w:num w:numId="9" w16cid:durableId="826943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DD"/>
    <w:rsid w:val="00110391"/>
    <w:rsid w:val="0015352A"/>
    <w:rsid w:val="0019335E"/>
    <w:rsid w:val="001F2F78"/>
    <w:rsid w:val="002200DD"/>
    <w:rsid w:val="003B51CC"/>
    <w:rsid w:val="003D529A"/>
    <w:rsid w:val="005121D1"/>
    <w:rsid w:val="005D7DE7"/>
    <w:rsid w:val="005F3375"/>
    <w:rsid w:val="0072629A"/>
    <w:rsid w:val="007D6C64"/>
    <w:rsid w:val="007D6C70"/>
    <w:rsid w:val="009C267A"/>
    <w:rsid w:val="009E58D7"/>
    <w:rsid w:val="00A165B6"/>
    <w:rsid w:val="00BA1015"/>
    <w:rsid w:val="00C977ED"/>
    <w:rsid w:val="00E9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5058"/>
  <w15:docId w15:val="{4166FD5D-10A9-417F-B9BA-A9D5C766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629A"/>
  </w:style>
  <w:style w:type="paragraph" w:styleId="Nadpis1">
    <w:name w:val="heading 1"/>
    <w:basedOn w:val="Normln"/>
    <w:next w:val="Normln"/>
    <w:link w:val="Nadpis1Char"/>
    <w:uiPriority w:val="9"/>
    <w:qFormat/>
    <w:rsid w:val="002200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200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200D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200D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200D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200D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200D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200D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200D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00D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200D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200D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200D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200D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200D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200D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200D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200DD"/>
    <w:rPr>
      <w:rFonts w:eastAsiaTheme="majorEastAsia" w:cstheme="majorBidi"/>
      <w:color w:val="272727" w:themeColor="text1" w:themeTint="D8"/>
    </w:rPr>
  </w:style>
  <w:style w:type="paragraph" w:styleId="Nzev">
    <w:name w:val="Title"/>
    <w:basedOn w:val="Normln"/>
    <w:next w:val="Normln"/>
    <w:link w:val="NzevChar"/>
    <w:uiPriority w:val="10"/>
    <w:qFormat/>
    <w:rsid w:val="002200D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200D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200DD"/>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200D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200DD"/>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2200DD"/>
    <w:rPr>
      <w:i/>
      <w:iCs/>
      <w:color w:val="404040" w:themeColor="text1" w:themeTint="BF"/>
    </w:rPr>
  </w:style>
  <w:style w:type="paragraph" w:styleId="Odstavecseseznamem">
    <w:name w:val="List Paragraph"/>
    <w:basedOn w:val="Normln"/>
    <w:uiPriority w:val="34"/>
    <w:qFormat/>
    <w:rsid w:val="002200DD"/>
    <w:pPr>
      <w:ind w:left="720"/>
      <w:contextualSpacing/>
    </w:pPr>
  </w:style>
  <w:style w:type="character" w:styleId="Zdraznnintenzivn">
    <w:name w:val="Intense Emphasis"/>
    <w:basedOn w:val="Standardnpsmoodstavce"/>
    <w:uiPriority w:val="21"/>
    <w:qFormat/>
    <w:rsid w:val="002200DD"/>
    <w:rPr>
      <w:i/>
      <w:iCs/>
      <w:color w:val="2F5496" w:themeColor="accent1" w:themeShade="BF"/>
    </w:rPr>
  </w:style>
  <w:style w:type="paragraph" w:styleId="Vrazncitt">
    <w:name w:val="Intense Quote"/>
    <w:basedOn w:val="Normln"/>
    <w:next w:val="Normln"/>
    <w:link w:val="VrazncittChar"/>
    <w:uiPriority w:val="30"/>
    <w:qFormat/>
    <w:rsid w:val="002200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200DD"/>
    <w:rPr>
      <w:i/>
      <w:iCs/>
      <w:color w:val="2F5496" w:themeColor="accent1" w:themeShade="BF"/>
    </w:rPr>
  </w:style>
  <w:style w:type="character" w:styleId="Odkazintenzivn">
    <w:name w:val="Intense Reference"/>
    <w:basedOn w:val="Standardnpsmoodstavce"/>
    <w:uiPriority w:val="32"/>
    <w:qFormat/>
    <w:rsid w:val="002200DD"/>
    <w:rPr>
      <w:b/>
      <w:bCs/>
      <w:smallCaps/>
      <w:color w:val="2F5496" w:themeColor="accent1" w:themeShade="BF"/>
      <w:spacing w:val="5"/>
    </w:rPr>
  </w:style>
  <w:style w:type="paragraph" w:styleId="Zhlav">
    <w:name w:val="header"/>
    <w:basedOn w:val="Normln"/>
    <w:link w:val="ZhlavChar"/>
    <w:unhideWhenUsed/>
    <w:rsid w:val="002200DD"/>
    <w:pPr>
      <w:tabs>
        <w:tab w:val="center" w:pos="4536"/>
        <w:tab w:val="right" w:pos="9072"/>
      </w:tabs>
      <w:ind w:left="519" w:right="3336" w:hanging="428"/>
      <w:jc w:val="both"/>
    </w:pPr>
    <w:rPr>
      <w:rFonts w:ascii="Times New Roman" w:eastAsia="Times New Roman" w:hAnsi="Times New Roman" w:cs="Times New Roman"/>
      <w:color w:val="000000"/>
      <w:kern w:val="0"/>
      <w:sz w:val="22"/>
      <w:szCs w:val="22"/>
      <w:lang w:eastAsia="cs-CZ"/>
    </w:rPr>
  </w:style>
  <w:style w:type="character" w:customStyle="1" w:styleId="ZhlavChar">
    <w:name w:val="Záhlaví Char"/>
    <w:basedOn w:val="Standardnpsmoodstavce"/>
    <w:link w:val="Zhlav"/>
    <w:rsid w:val="002200DD"/>
    <w:rPr>
      <w:rFonts w:ascii="Times New Roman" w:eastAsia="Times New Roman" w:hAnsi="Times New Roman" w:cs="Times New Roman"/>
      <w:color w:val="000000"/>
      <w:kern w:val="0"/>
      <w:sz w:val="22"/>
      <w:szCs w:val="22"/>
      <w:lang w:eastAsia="cs-CZ"/>
    </w:rPr>
  </w:style>
  <w:style w:type="paragraph" w:styleId="Bezmezer">
    <w:name w:val="No Spacing"/>
    <w:uiPriority w:val="99"/>
    <w:qFormat/>
    <w:rsid w:val="002200DD"/>
    <w:rPr>
      <w:rFonts w:ascii="Calibri" w:eastAsia="Times New Roman" w:hAnsi="Calibri" w:cs="Times New Roman"/>
      <w:kern w:val="0"/>
      <w:sz w:val="22"/>
      <w:szCs w:val="22"/>
    </w:rPr>
  </w:style>
  <w:style w:type="table" w:styleId="Mkatabulky">
    <w:name w:val="Table Grid"/>
    <w:basedOn w:val="Normlntabulka"/>
    <w:uiPriority w:val="39"/>
    <w:rsid w:val="00220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C267A"/>
    <w:rPr>
      <w:rFonts w:ascii="Tahoma" w:hAnsi="Tahoma" w:cs="Tahoma"/>
      <w:sz w:val="16"/>
      <w:szCs w:val="16"/>
    </w:rPr>
  </w:style>
  <w:style w:type="character" w:customStyle="1" w:styleId="TextbublinyChar">
    <w:name w:val="Text bubliny Char"/>
    <w:basedOn w:val="Standardnpsmoodstavce"/>
    <w:link w:val="Textbubliny"/>
    <w:uiPriority w:val="99"/>
    <w:semiHidden/>
    <w:rsid w:val="009C26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2286</Words>
  <Characters>13491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Karolína Malinová</dc:creator>
  <cp:lastModifiedBy>Elektro tsnj</cp:lastModifiedBy>
  <cp:revision>2</cp:revision>
  <cp:lastPrinted>2026-03-26T10:28:00Z</cp:lastPrinted>
  <dcterms:created xsi:type="dcterms:W3CDTF">2026-04-27T12:05:00Z</dcterms:created>
  <dcterms:modified xsi:type="dcterms:W3CDTF">2026-04-27T12:05:00Z</dcterms:modified>
</cp:coreProperties>
</file>