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215FA4C6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F05821">
        <w:rPr>
          <w:b/>
          <w:sz w:val="28"/>
          <w:szCs w:val="28"/>
        </w:rPr>
        <w:t>1</w:t>
      </w:r>
    </w:p>
    <w:p w14:paraId="1909C971" w14:textId="7EECD877" w:rsidR="000A58A2" w:rsidRDefault="000A58A2" w:rsidP="006063F5">
      <w:pPr>
        <w:jc w:val="center"/>
        <w:rPr>
          <w:b/>
          <w:sz w:val="24"/>
        </w:rPr>
      </w:pPr>
      <w:r w:rsidRPr="00943DF2">
        <w:rPr>
          <w:b/>
          <w:sz w:val="24"/>
        </w:rPr>
        <w:t xml:space="preserve">K RÁMCOVÉ </w:t>
      </w:r>
      <w:r w:rsidR="00BD7230">
        <w:rPr>
          <w:b/>
          <w:sz w:val="24"/>
        </w:rPr>
        <w:t>DOHODĚ ZE DNE 21.5.2025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071AB04F" w:rsidR="004B2310" w:rsidRPr="00902239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r w:rsidR="0032021F">
        <w:rPr>
          <w:b/>
          <w:sz w:val="24"/>
        </w:rPr>
        <w:t>PENAM, a.s.</w:t>
      </w:r>
    </w:p>
    <w:p w14:paraId="7FAB1C9D" w14:textId="6AE48122" w:rsidR="000A58A2" w:rsidRPr="0032021F" w:rsidRDefault="004B2310" w:rsidP="00943DF2">
      <w:pPr>
        <w:pStyle w:val="Odstavecseseznamem"/>
        <w:ind w:left="708"/>
        <w:rPr>
          <w:b/>
          <w:sz w:val="24"/>
        </w:rPr>
      </w:pPr>
      <w:r w:rsidRPr="00902239">
        <w:rPr>
          <w:b/>
          <w:sz w:val="24"/>
        </w:rPr>
        <w:t>s</w:t>
      </w:r>
      <w:r w:rsidR="000A58A2" w:rsidRPr="00902239">
        <w:rPr>
          <w:sz w:val="24"/>
        </w:rPr>
        <w:t xml:space="preserve">e sídlem: </w:t>
      </w:r>
      <w:r w:rsidR="0032021F" w:rsidRPr="0032021F">
        <w:rPr>
          <w:sz w:val="24"/>
        </w:rPr>
        <w:t xml:space="preserve">Cejl 504/38, 602 00 </w:t>
      </w:r>
      <w:proofErr w:type="gramStart"/>
      <w:r w:rsidR="0032021F" w:rsidRPr="0032021F">
        <w:rPr>
          <w:sz w:val="24"/>
        </w:rPr>
        <w:t>Brno - Zábrdovice</w:t>
      </w:r>
      <w:proofErr w:type="gramEnd"/>
    </w:p>
    <w:p w14:paraId="6275A4C6" w14:textId="1B31ED2A" w:rsidR="000A58A2" w:rsidRPr="00902239" w:rsidRDefault="000A58A2" w:rsidP="000A58A2">
      <w:pPr>
        <w:ind w:firstLine="708"/>
        <w:rPr>
          <w:sz w:val="24"/>
        </w:rPr>
      </w:pPr>
      <w:r w:rsidRPr="00902239">
        <w:rPr>
          <w:sz w:val="24"/>
        </w:rPr>
        <w:t>IČ:</w:t>
      </w:r>
      <w:r w:rsidR="0002098F">
        <w:rPr>
          <w:sz w:val="24"/>
        </w:rPr>
        <w:t xml:space="preserve"> 46967851</w:t>
      </w:r>
    </w:p>
    <w:p w14:paraId="563F35F1" w14:textId="620FDCB0" w:rsidR="000A58A2" w:rsidRPr="00902239" w:rsidRDefault="000A58A2" w:rsidP="000A58A2">
      <w:pPr>
        <w:ind w:firstLine="708"/>
        <w:rPr>
          <w:sz w:val="24"/>
        </w:rPr>
      </w:pPr>
      <w:r w:rsidRPr="00902239">
        <w:rPr>
          <w:sz w:val="24"/>
        </w:rPr>
        <w:t xml:space="preserve">DIČ: </w:t>
      </w:r>
      <w:r w:rsidR="000B2A39">
        <w:rPr>
          <w:sz w:val="24"/>
        </w:rPr>
        <w:t>CZ</w:t>
      </w:r>
      <w:r w:rsidR="0002098F">
        <w:rPr>
          <w:sz w:val="24"/>
        </w:rPr>
        <w:t>46967851</w:t>
      </w:r>
    </w:p>
    <w:p w14:paraId="52053B9C" w14:textId="52BE0FC2" w:rsidR="000A58A2" w:rsidRPr="00902239" w:rsidRDefault="000A58A2" w:rsidP="000A58A2">
      <w:pPr>
        <w:ind w:left="709" w:hanging="1"/>
        <w:rPr>
          <w:sz w:val="24"/>
        </w:rPr>
      </w:pPr>
      <w:r w:rsidRPr="00902239">
        <w:rPr>
          <w:sz w:val="24"/>
        </w:rPr>
        <w:t xml:space="preserve">společnost zapsaná v obchodním rejstříku vedeném </w:t>
      </w:r>
      <w:r w:rsidR="0032021F">
        <w:rPr>
          <w:sz w:val="24"/>
        </w:rPr>
        <w:t>Krajským</w:t>
      </w:r>
      <w:r w:rsidRPr="00902239">
        <w:rPr>
          <w:sz w:val="24"/>
        </w:rPr>
        <w:t xml:space="preserve"> soudem v</w:t>
      </w:r>
      <w:r w:rsidR="00DF7E84" w:rsidRPr="00902239">
        <w:rPr>
          <w:sz w:val="24"/>
        </w:rPr>
        <w:t> </w:t>
      </w:r>
      <w:r w:rsidR="0032021F">
        <w:rPr>
          <w:sz w:val="24"/>
        </w:rPr>
        <w:t>Brně</w:t>
      </w:r>
      <w:r w:rsidR="00DF7E84" w:rsidRPr="00902239">
        <w:rPr>
          <w:sz w:val="24"/>
        </w:rPr>
        <w:t xml:space="preserve">, oddíl </w:t>
      </w:r>
      <w:r w:rsidR="000B2A39">
        <w:rPr>
          <w:sz w:val="24"/>
        </w:rPr>
        <w:t>B</w:t>
      </w:r>
      <w:r w:rsidR="00DF7E84" w:rsidRPr="00902239">
        <w:rPr>
          <w:sz w:val="24"/>
        </w:rPr>
        <w:t xml:space="preserve">, vložka </w:t>
      </w:r>
      <w:r w:rsidR="000B2A39">
        <w:rPr>
          <w:sz w:val="24"/>
        </w:rPr>
        <w:t>4</w:t>
      </w:r>
      <w:r w:rsidR="0032021F">
        <w:rPr>
          <w:sz w:val="24"/>
        </w:rPr>
        <w:t>346</w:t>
      </w:r>
    </w:p>
    <w:p w14:paraId="2DCCC071" w14:textId="7D409079" w:rsidR="000A58A2" w:rsidRDefault="000A58A2" w:rsidP="000A58A2">
      <w:pPr>
        <w:ind w:left="372" w:firstLine="348"/>
        <w:rPr>
          <w:sz w:val="24"/>
        </w:rPr>
      </w:pPr>
      <w:r w:rsidRPr="00902239">
        <w:rPr>
          <w:sz w:val="24"/>
        </w:rPr>
        <w:t>zastoupená</w:t>
      </w:r>
      <w:r w:rsidR="00DF7E84" w:rsidRPr="00902239">
        <w:rPr>
          <w:sz w:val="24"/>
        </w:rPr>
        <w:t xml:space="preserve">: </w:t>
      </w:r>
      <w:r w:rsidR="0032021F">
        <w:rPr>
          <w:sz w:val="24"/>
        </w:rPr>
        <w:t xml:space="preserve">Mgr. </w:t>
      </w:r>
      <w:proofErr w:type="spellStart"/>
      <w:r w:rsidR="0032021F">
        <w:rPr>
          <w:sz w:val="24"/>
        </w:rPr>
        <w:t>Koulisianis</w:t>
      </w:r>
      <w:proofErr w:type="spellEnd"/>
      <w:r w:rsidR="0032021F">
        <w:rPr>
          <w:sz w:val="24"/>
        </w:rPr>
        <w:t xml:space="preserve"> </w:t>
      </w:r>
      <w:proofErr w:type="spellStart"/>
      <w:r w:rsidR="0032021F">
        <w:rPr>
          <w:sz w:val="24"/>
        </w:rPr>
        <w:t>Georgios</w:t>
      </w:r>
      <w:proofErr w:type="spellEnd"/>
      <w:r w:rsidR="0032021F">
        <w:rPr>
          <w:sz w:val="24"/>
        </w:rPr>
        <w:t xml:space="preserve"> MBA, místopředseda představenstva na základě </w:t>
      </w:r>
    </w:p>
    <w:p w14:paraId="30F35A55" w14:textId="51E256EB" w:rsidR="0032021F" w:rsidRPr="00902239" w:rsidRDefault="0032021F" w:rsidP="000A58A2">
      <w:pPr>
        <w:ind w:left="372" w:firstLine="348"/>
        <w:rPr>
          <w:sz w:val="24"/>
        </w:rPr>
      </w:pPr>
      <w:r>
        <w:rPr>
          <w:sz w:val="24"/>
        </w:rPr>
        <w:t>písemného pověření představenstva</w:t>
      </w:r>
    </w:p>
    <w:p w14:paraId="22FF70B1" w14:textId="23F8E6E6" w:rsidR="000A58A2" w:rsidRPr="00902239" w:rsidRDefault="000A58A2" w:rsidP="000A58A2">
      <w:pPr>
        <w:ind w:left="372" w:firstLine="348"/>
        <w:rPr>
          <w:sz w:val="24"/>
        </w:rPr>
      </w:pPr>
      <w:r w:rsidRPr="00902239">
        <w:rPr>
          <w:sz w:val="24"/>
        </w:rPr>
        <w:t xml:space="preserve">bankovní spojení: </w:t>
      </w:r>
      <w:r w:rsidR="0032021F">
        <w:rPr>
          <w:rFonts w:ascii="Arial" w:hAnsi="Arial" w:cs="Arial"/>
          <w:szCs w:val="20"/>
        </w:rPr>
        <w:t>Komerční banka a.s.</w:t>
      </w:r>
    </w:p>
    <w:p w14:paraId="3C92EE46" w14:textId="3A5B225F" w:rsidR="000A58A2" w:rsidRDefault="000A58A2" w:rsidP="000A58A2">
      <w:pPr>
        <w:ind w:left="372" w:firstLine="348"/>
        <w:rPr>
          <w:sz w:val="24"/>
        </w:rPr>
      </w:pPr>
      <w:r w:rsidRPr="00902239">
        <w:rPr>
          <w:sz w:val="24"/>
        </w:rPr>
        <w:t>číslo účtu:</w:t>
      </w:r>
      <w:r w:rsidR="0032021F">
        <w:rPr>
          <w:sz w:val="24"/>
        </w:rPr>
        <w:t xml:space="preserve"> 27-0503500277</w:t>
      </w:r>
      <w:r w:rsidR="004B3197" w:rsidRPr="0032021F">
        <w:rPr>
          <w:sz w:val="24"/>
        </w:rPr>
        <w:t>/</w:t>
      </w:r>
      <w:r w:rsidR="0032021F" w:rsidRPr="0032021F">
        <w:rPr>
          <w:sz w:val="24"/>
        </w:rPr>
        <w:t>0100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42435177" w14:textId="6226678A" w:rsidR="000A58A2" w:rsidRDefault="000A58A2" w:rsidP="00F45BDA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</w:t>
      </w:r>
      <w:r w:rsidR="000B2A39">
        <w:rPr>
          <w:sz w:val="24"/>
        </w:rPr>
        <w:t xml:space="preserve">jedním </w:t>
      </w:r>
      <w:r>
        <w:rPr>
          <w:sz w:val="24"/>
        </w:rPr>
        <w:t>členem představenstva</w:t>
      </w: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63D53893" w:rsidR="000A58A2" w:rsidRPr="00DF7E84" w:rsidRDefault="00DF7E84" w:rsidP="00DF7E84">
      <w:pPr>
        <w:spacing w:before="240"/>
        <w:jc w:val="center"/>
        <w:rPr>
          <w:b/>
          <w:sz w:val="24"/>
        </w:rPr>
      </w:pPr>
      <w:r w:rsidRPr="00DF7E84">
        <w:rPr>
          <w:b/>
          <w:sz w:val="24"/>
        </w:rPr>
        <w:t xml:space="preserve">dodatek č. </w:t>
      </w:r>
      <w:r w:rsidR="00F05821">
        <w:rPr>
          <w:b/>
          <w:sz w:val="24"/>
        </w:rPr>
        <w:t>1</w:t>
      </w:r>
      <w:r w:rsidRPr="00DF7E84">
        <w:rPr>
          <w:b/>
          <w:sz w:val="24"/>
        </w:rPr>
        <w:t xml:space="preserve"> k</w:t>
      </w:r>
      <w:r w:rsidR="00BD7230">
        <w:rPr>
          <w:b/>
          <w:sz w:val="24"/>
        </w:rPr>
        <w:t> </w:t>
      </w:r>
      <w:r w:rsidRPr="00DF7E84">
        <w:rPr>
          <w:b/>
          <w:sz w:val="24"/>
        </w:rPr>
        <w:t>rámcové</w:t>
      </w:r>
      <w:r w:rsidR="00BD7230">
        <w:rPr>
          <w:b/>
          <w:sz w:val="24"/>
        </w:rPr>
        <w:t xml:space="preserve"> dohodě ze dne 21.5.2025</w:t>
      </w:r>
    </w:p>
    <w:p w14:paraId="054C6154" w14:textId="44DAADED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 xml:space="preserve">(dále </w:t>
      </w:r>
      <w:proofErr w:type="spellStart"/>
      <w:r w:rsidRPr="00DF7E84">
        <w:rPr>
          <w:sz w:val="24"/>
        </w:rPr>
        <w:t>jen“</w:t>
      </w:r>
      <w:r w:rsidRPr="00DF7E84">
        <w:rPr>
          <w:b/>
          <w:sz w:val="24"/>
        </w:rPr>
        <w:t>dodatek</w:t>
      </w:r>
      <w:proofErr w:type="spellEnd"/>
      <w:r w:rsidRPr="00DF7E84">
        <w:rPr>
          <w:sz w:val="24"/>
        </w:rPr>
        <w:t xml:space="preserve"> č. </w:t>
      </w:r>
      <w:r w:rsidR="006063F5">
        <w:rPr>
          <w:sz w:val="24"/>
        </w:rPr>
        <w:t>1</w:t>
      </w:r>
      <w:r w:rsidRPr="00DF7E84">
        <w:rPr>
          <w:sz w:val="24"/>
        </w:rPr>
        <w:t>“)</w:t>
      </w:r>
    </w:p>
    <w:p w14:paraId="453DF390" w14:textId="77777777" w:rsidR="00DF7E84" w:rsidRDefault="00DF7E84" w:rsidP="00DF7E84">
      <w:pPr>
        <w:spacing w:before="240"/>
        <w:jc w:val="center"/>
        <w:rPr>
          <w:sz w:val="24"/>
        </w:rPr>
      </w:pPr>
    </w:p>
    <w:p w14:paraId="7C830DAB" w14:textId="77777777" w:rsidR="00033543" w:rsidRDefault="00033543" w:rsidP="00DF7E84">
      <w:pPr>
        <w:spacing w:before="240"/>
        <w:jc w:val="center"/>
        <w:rPr>
          <w:sz w:val="24"/>
        </w:rPr>
      </w:pPr>
    </w:p>
    <w:p w14:paraId="5B55A23E" w14:textId="77777777" w:rsidR="00C14C83" w:rsidRPr="00DF7E84" w:rsidRDefault="00C14C83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018B4BF4" w:rsidR="00A361EA" w:rsidRPr="008A4DE6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</w:t>
      </w:r>
      <w:r w:rsidRPr="008A4DE6">
        <w:rPr>
          <w:sz w:val="24"/>
        </w:rPr>
        <w:t xml:space="preserve">povinen zadat veřejnou zakázku v zadávacím řízení. Kupující </w:t>
      </w:r>
      <w:r w:rsidR="0039128F" w:rsidRPr="008A4DE6">
        <w:rPr>
          <w:sz w:val="24"/>
        </w:rPr>
        <w:t xml:space="preserve">dále prohlašuje, že dne </w:t>
      </w:r>
      <w:r w:rsidR="006063F5" w:rsidRPr="008A4DE6">
        <w:rPr>
          <w:sz w:val="24"/>
        </w:rPr>
        <w:t>29</w:t>
      </w:r>
      <w:r w:rsidR="0039128F" w:rsidRPr="008A4DE6">
        <w:rPr>
          <w:sz w:val="24"/>
        </w:rPr>
        <w:t>.</w:t>
      </w:r>
      <w:r w:rsidR="00E35BC2" w:rsidRPr="008A4DE6">
        <w:rPr>
          <w:sz w:val="24"/>
        </w:rPr>
        <w:t xml:space="preserve"> </w:t>
      </w:r>
      <w:r w:rsidR="00BD7230" w:rsidRPr="008A4DE6">
        <w:rPr>
          <w:sz w:val="24"/>
        </w:rPr>
        <w:t>1</w:t>
      </w:r>
      <w:r w:rsidR="00BA3D5E" w:rsidRPr="008A4DE6">
        <w:rPr>
          <w:sz w:val="24"/>
        </w:rPr>
        <w:t>.</w:t>
      </w:r>
      <w:r w:rsidR="00E35BC2" w:rsidRPr="008A4DE6">
        <w:rPr>
          <w:sz w:val="24"/>
        </w:rPr>
        <w:t xml:space="preserve"> </w:t>
      </w:r>
      <w:r w:rsidR="0039128F" w:rsidRPr="008A4DE6">
        <w:rPr>
          <w:sz w:val="24"/>
        </w:rPr>
        <w:t>202</w:t>
      </w:r>
      <w:r w:rsidR="00BD7230" w:rsidRPr="008A4DE6">
        <w:rPr>
          <w:sz w:val="24"/>
        </w:rPr>
        <w:t>5</w:t>
      </w:r>
      <w:r w:rsidR="0039128F" w:rsidRPr="008A4DE6">
        <w:rPr>
          <w:sz w:val="24"/>
        </w:rPr>
        <w:t xml:space="preserve"> </w:t>
      </w:r>
      <w:r w:rsidRPr="008A4DE6">
        <w:rPr>
          <w:sz w:val="24"/>
        </w:rPr>
        <w:t xml:space="preserve">ve smyslu </w:t>
      </w:r>
      <w:proofErr w:type="spellStart"/>
      <w:r w:rsidRPr="008A4DE6">
        <w:rPr>
          <w:sz w:val="24"/>
        </w:rPr>
        <w:t>ust</w:t>
      </w:r>
      <w:proofErr w:type="spellEnd"/>
      <w:r w:rsidRPr="008A4DE6">
        <w:rPr>
          <w:sz w:val="24"/>
        </w:rPr>
        <w:t>. § 56</w:t>
      </w:r>
      <w:r w:rsidR="0039128F" w:rsidRPr="008A4DE6">
        <w:rPr>
          <w:sz w:val="24"/>
        </w:rPr>
        <w:t xml:space="preserve"> </w:t>
      </w:r>
      <w:r w:rsidRPr="008A4DE6">
        <w:rPr>
          <w:sz w:val="24"/>
        </w:rPr>
        <w:t xml:space="preserve">zákona o ZVZ odeslal </w:t>
      </w:r>
      <w:r w:rsidRPr="008A4DE6">
        <w:rPr>
          <w:sz w:val="24"/>
        </w:rPr>
        <w:lastRenderedPageBreak/>
        <w:t xml:space="preserve">oznámení o zahájení zadávacího řízení k uveřejnění způsobem podle § 212 zákona o ZVZ pod evidenčním číslem zakázky </w:t>
      </w:r>
      <w:r w:rsidR="0039128F" w:rsidRPr="008A4DE6">
        <w:rPr>
          <w:sz w:val="24"/>
        </w:rPr>
        <w:t>Z202</w:t>
      </w:r>
      <w:r w:rsidR="00BD7230" w:rsidRPr="008A4DE6">
        <w:rPr>
          <w:sz w:val="24"/>
        </w:rPr>
        <w:t>5</w:t>
      </w:r>
      <w:r w:rsidR="0039128F" w:rsidRPr="008A4DE6">
        <w:rPr>
          <w:sz w:val="24"/>
        </w:rPr>
        <w:t>-</w:t>
      </w:r>
      <w:r w:rsidR="00AD5605" w:rsidRPr="008A4DE6">
        <w:rPr>
          <w:sz w:val="24"/>
        </w:rPr>
        <w:t>0</w:t>
      </w:r>
      <w:r w:rsidR="00BD7230" w:rsidRPr="008A4DE6">
        <w:rPr>
          <w:sz w:val="24"/>
        </w:rPr>
        <w:t>06354</w:t>
      </w:r>
      <w:r w:rsidR="00387F09" w:rsidRPr="008A4DE6">
        <w:rPr>
          <w:sz w:val="24"/>
        </w:rPr>
        <w:t xml:space="preserve"> za účelem zadání Veřejné zakázky s</w:t>
      </w:r>
      <w:r w:rsidR="00C50E25" w:rsidRPr="008A4DE6">
        <w:rPr>
          <w:sz w:val="24"/>
        </w:rPr>
        <w:t> </w:t>
      </w:r>
      <w:r w:rsidR="00387F09" w:rsidRPr="008A4DE6">
        <w:rPr>
          <w:sz w:val="24"/>
        </w:rPr>
        <w:t>názvem</w:t>
      </w:r>
      <w:r w:rsidR="00C50E25" w:rsidRPr="008A4DE6">
        <w:rPr>
          <w:sz w:val="24"/>
        </w:rPr>
        <w:t>: „Dodávka pečiva 2025, Část 1 – Chléb</w:t>
      </w:r>
      <w:r w:rsidR="00C50E25" w:rsidRPr="008A4DE6">
        <w:rPr>
          <w:b/>
          <w:sz w:val="24"/>
        </w:rPr>
        <w:t xml:space="preserve"> </w:t>
      </w:r>
      <w:r w:rsidR="0039128F" w:rsidRPr="008A4DE6">
        <w:rPr>
          <w:sz w:val="24"/>
        </w:rPr>
        <w:t xml:space="preserve">(dále jen “Veřejná zakázka“). Na základě výsledku zadávacího řízení byla Veřejná zakázka přidělena Prodávajícímu. </w:t>
      </w:r>
    </w:p>
    <w:p w14:paraId="44EC58A8" w14:textId="3A11F3C8" w:rsidR="00A361EA" w:rsidRPr="008A4DE6" w:rsidRDefault="00A361EA" w:rsidP="00285FED">
      <w:pPr>
        <w:rPr>
          <w:b/>
          <w:sz w:val="24"/>
        </w:rPr>
      </w:pPr>
    </w:p>
    <w:p w14:paraId="5DC215D3" w14:textId="12CD1EE1" w:rsidR="00A361EA" w:rsidRPr="008A4DE6" w:rsidRDefault="00A87BDF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8A4DE6">
        <w:rPr>
          <w:sz w:val="24"/>
        </w:rPr>
        <w:t xml:space="preserve"> Smluvní strany za účelem plnění Veřejné zakázky uzavřely dne</w:t>
      </w:r>
      <w:r w:rsidR="005671B2" w:rsidRPr="008A4DE6">
        <w:rPr>
          <w:sz w:val="24"/>
        </w:rPr>
        <w:t xml:space="preserve"> </w:t>
      </w:r>
      <w:r w:rsidR="00AD5605" w:rsidRPr="008A4DE6">
        <w:rPr>
          <w:sz w:val="24"/>
        </w:rPr>
        <w:t>2</w:t>
      </w:r>
      <w:r w:rsidR="00C50E25" w:rsidRPr="008A4DE6">
        <w:rPr>
          <w:sz w:val="24"/>
        </w:rPr>
        <w:t>1</w:t>
      </w:r>
      <w:r w:rsidR="00BA3D5E" w:rsidRPr="008A4DE6">
        <w:rPr>
          <w:sz w:val="24"/>
        </w:rPr>
        <w:t>.</w:t>
      </w:r>
      <w:r w:rsidR="00C50E25" w:rsidRPr="008A4DE6">
        <w:rPr>
          <w:sz w:val="24"/>
        </w:rPr>
        <w:t>5</w:t>
      </w:r>
      <w:r w:rsidR="00BA3D5E" w:rsidRPr="008A4DE6">
        <w:rPr>
          <w:sz w:val="24"/>
        </w:rPr>
        <w:t>.</w:t>
      </w:r>
      <w:r w:rsidR="005671B2" w:rsidRPr="008A4DE6">
        <w:rPr>
          <w:sz w:val="24"/>
        </w:rPr>
        <w:t>202</w:t>
      </w:r>
      <w:r w:rsidR="00C50E25" w:rsidRPr="008A4DE6">
        <w:rPr>
          <w:sz w:val="24"/>
        </w:rPr>
        <w:t>5</w:t>
      </w:r>
      <w:r w:rsidR="005671B2" w:rsidRPr="008A4DE6">
        <w:rPr>
          <w:sz w:val="24"/>
        </w:rPr>
        <w:t xml:space="preserve"> </w:t>
      </w:r>
      <w:r w:rsidR="004B068F" w:rsidRPr="008A4DE6">
        <w:rPr>
          <w:sz w:val="24"/>
        </w:rPr>
        <w:t xml:space="preserve">Rámcovou </w:t>
      </w:r>
      <w:r w:rsidR="00C50E25" w:rsidRPr="008A4DE6">
        <w:rPr>
          <w:sz w:val="24"/>
        </w:rPr>
        <w:t>dohodu</w:t>
      </w:r>
      <w:r w:rsidR="006063F5" w:rsidRPr="008A4DE6">
        <w:rPr>
          <w:sz w:val="24"/>
        </w:rPr>
        <w:t xml:space="preserve"> </w:t>
      </w:r>
      <w:r w:rsidR="004B068F" w:rsidRPr="008A4DE6">
        <w:rPr>
          <w:sz w:val="24"/>
        </w:rPr>
        <w:t>(dále jen “Smlouva“), na jejímž základě se Prodávající zavázal odevzdávat (dodávat)</w:t>
      </w:r>
      <w:r w:rsidR="004C095D" w:rsidRPr="008A4DE6">
        <w:rPr>
          <w:sz w:val="24"/>
        </w:rPr>
        <w:t xml:space="preserve"> Kupujícímu movité věci uvedené v ustanovení 3.2.</w:t>
      </w:r>
      <w:r w:rsidR="00E35BC2" w:rsidRPr="008A4DE6">
        <w:rPr>
          <w:sz w:val="24"/>
        </w:rPr>
        <w:t xml:space="preserve"> </w:t>
      </w:r>
      <w:r w:rsidR="004C095D" w:rsidRPr="008A4DE6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</w:t>
      </w:r>
      <w:r w:rsidR="00BA2A0A" w:rsidRPr="008A4DE6">
        <w:rPr>
          <w:sz w:val="24"/>
        </w:rPr>
        <w:t>u</w:t>
      </w:r>
      <w:r w:rsidR="004C095D" w:rsidRPr="008A4DE6">
        <w:rPr>
          <w:sz w:val="24"/>
        </w:rPr>
        <w:t>vě.</w:t>
      </w:r>
    </w:p>
    <w:p w14:paraId="42FDBF7C" w14:textId="77777777" w:rsidR="00BA2A0A" w:rsidRPr="008A4DE6" w:rsidRDefault="00BA2A0A" w:rsidP="00285FED">
      <w:pPr>
        <w:pStyle w:val="Odstavecseseznamem"/>
        <w:rPr>
          <w:sz w:val="24"/>
        </w:rPr>
      </w:pPr>
    </w:p>
    <w:p w14:paraId="4F35189B" w14:textId="57ED7062" w:rsidR="00BA2A0A" w:rsidRPr="008A4DE6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8A4DE6">
        <w:rPr>
          <w:sz w:val="24"/>
        </w:rPr>
        <w:t xml:space="preserve"> Movitými věcmi podle ustanovení 3.2. Smlouvy </w:t>
      </w:r>
      <w:r w:rsidR="00F67172" w:rsidRPr="008A4DE6">
        <w:rPr>
          <w:sz w:val="24"/>
        </w:rPr>
        <w:t xml:space="preserve">jsou potraviny – pečivo specifikované </w:t>
      </w:r>
      <w:r w:rsidR="00ED2689" w:rsidRPr="008A4DE6">
        <w:rPr>
          <w:sz w:val="24"/>
        </w:rPr>
        <w:t>v Příloze č. 1 Smlouvy (dále jen „</w:t>
      </w:r>
      <w:r w:rsidR="00ED2689" w:rsidRPr="008A4DE6">
        <w:rPr>
          <w:b/>
          <w:sz w:val="24"/>
        </w:rPr>
        <w:t>Zboží</w:t>
      </w:r>
      <w:r w:rsidR="00ED2689" w:rsidRPr="008A4DE6">
        <w:rPr>
          <w:sz w:val="24"/>
        </w:rPr>
        <w:t>“).</w:t>
      </w:r>
    </w:p>
    <w:p w14:paraId="5339F5AF" w14:textId="77777777" w:rsidR="00260C45" w:rsidRPr="008A4DE6" w:rsidRDefault="00260C45" w:rsidP="00D67B36">
      <w:pPr>
        <w:rPr>
          <w:bCs/>
          <w:sz w:val="24"/>
        </w:rPr>
      </w:pPr>
    </w:p>
    <w:p w14:paraId="0BE9A638" w14:textId="4AFD47E7" w:rsidR="00867E5A" w:rsidRPr="008A4DE6" w:rsidRDefault="00F67172" w:rsidP="00F6717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rPr>
          <w:bCs/>
          <w:sz w:val="24"/>
        </w:rPr>
      </w:pPr>
      <w:r w:rsidRPr="008A4DE6">
        <w:rPr>
          <w:bCs/>
          <w:sz w:val="24"/>
        </w:rPr>
        <w:t xml:space="preserve"> Jelikož po uzavření Smlouvy, resp. Od počátku roku 2026, došlo k navýšení výrobních nákladů (suroviny, doprava, energie), dohodly se Smluvní strany na zvýšení jednotkové ceny příslušného Zboží, a to s účinností od 1.4.2026, vedoucí k nutnosti změnit některá ustanovení Smlouvy, resp. Přílohu č. 1 Smlouvy, a to způsobem uvedeným dále v tomto dodatku č. 1. </w:t>
      </w:r>
    </w:p>
    <w:p w14:paraId="7E421E3E" w14:textId="77777777" w:rsidR="00867E5A" w:rsidRPr="008A4DE6" w:rsidRDefault="00867E5A" w:rsidP="00867E5A">
      <w:pPr>
        <w:autoSpaceDE w:val="0"/>
        <w:autoSpaceDN w:val="0"/>
        <w:adjustRightInd w:val="0"/>
        <w:rPr>
          <w:bCs/>
          <w:sz w:val="24"/>
        </w:rPr>
      </w:pPr>
    </w:p>
    <w:p w14:paraId="498F2D6E" w14:textId="77777777" w:rsidR="00867E5A" w:rsidRPr="008A4DE6" w:rsidRDefault="00867E5A" w:rsidP="00867E5A">
      <w:pPr>
        <w:autoSpaceDE w:val="0"/>
        <w:autoSpaceDN w:val="0"/>
        <w:adjustRightInd w:val="0"/>
        <w:ind w:left="284" w:hanging="284"/>
        <w:rPr>
          <w:rFonts w:ascii="Tahoma" w:hAnsi="Tahoma" w:cs="Tahoma"/>
          <w:bCs/>
          <w:szCs w:val="20"/>
        </w:rPr>
      </w:pPr>
    </w:p>
    <w:p w14:paraId="14CEA703" w14:textId="0B798BC5" w:rsidR="00867E5A" w:rsidRPr="008A4DE6" w:rsidRDefault="00867E5A" w:rsidP="00867E5A">
      <w:pPr>
        <w:pStyle w:val="Odstavecseseznamem"/>
        <w:widowControl w:val="0"/>
        <w:spacing w:after="120"/>
        <w:ind w:left="284" w:hanging="284"/>
        <w:contextualSpacing w:val="0"/>
        <w:rPr>
          <w:bCs/>
          <w:color w:val="000000"/>
          <w:sz w:val="24"/>
        </w:rPr>
      </w:pPr>
      <w:r w:rsidRPr="008A4DE6">
        <w:rPr>
          <w:sz w:val="24"/>
        </w:rPr>
        <w:t xml:space="preserve">1.5. Změna Smlouvy podle tohoto dodatku č. </w:t>
      </w:r>
      <w:r w:rsidR="00F67172" w:rsidRPr="008A4DE6">
        <w:rPr>
          <w:sz w:val="24"/>
        </w:rPr>
        <w:t>1</w:t>
      </w:r>
      <w:r w:rsidRPr="008A4DE6">
        <w:rPr>
          <w:sz w:val="24"/>
        </w:rPr>
        <w:t xml:space="preserve"> představuje nepodstatnou změnu závazku ze Smlouvy ve smyslu § 222 odst. 4 zákona o ZVZ, když nemění celkovou povahu Veřejné zakázky, hodnota této změny je nižší než finanční limit pro nadlimitní veřejnou zakázku a zároveň nižší než 10 % původní hodnoty závazku ze Smlouvy na Veřejnou zakázku, </w:t>
      </w:r>
      <w:r w:rsidR="00F67172" w:rsidRPr="008A4DE6">
        <w:rPr>
          <w:sz w:val="24"/>
        </w:rPr>
        <w:t xml:space="preserve">neboť její hodnota zvyšuje hodnotu závazku ze Smlouvy na Veřejnou zakázku o 1,2 %. </w:t>
      </w:r>
      <w:r w:rsidRPr="008A4DE6">
        <w:rPr>
          <w:bCs/>
          <w:color w:val="000000"/>
          <w:sz w:val="24"/>
        </w:rPr>
        <w:t>Z tohoto důvodu není nutné provést nové zadávací řízení.</w:t>
      </w:r>
    </w:p>
    <w:p w14:paraId="56E9CD98" w14:textId="77777777" w:rsidR="00867E5A" w:rsidRPr="008A4DE6" w:rsidRDefault="00867E5A" w:rsidP="00867E5A">
      <w:pPr>
        <w:jc w:val="left"/>
        <w:rPr>
          <w:sz w:val="24"/>
        </w:rPr>
      </w:pPr>
    </w:p>
    <w:p w14:paraId="76312957" w14:textId="77777777" w:rsidR="00266A5E" w:rsidRPr="008A4DE6" w:rsidRDefault="00266A5E" w:rsidP="00867E5A">
      <w:pPr>
        <w:jc w:val="left"/>
        <w:rPr>
          <w:b/>
          <w:sz w:val="24"/>
        </w:rPr>
      </w:pPr>
    </w:p>
    <w:p w14:paraId="7D6F7625" w14:textId="77777777" w:rsidR="00F1338B" w:rsidRPr="008A4DE6" w:rsidRDefault="00F1338B" w:rsidP="00693B6B">
      <w:pPr>
        <w:jc w:val="center"/>
        <w:rPr>
          <w:b/>
          <w:sz w:val="24"/>
        </w:rPr>
      </w:pPr>
    </w:p>
    <w:p w14:paraId="28525A44" w14:textId="77777777" w:rsidR="00C14C83" w:rsidRPr="008A4DE6" w:rsidRDefault="00C14C83" w:rsidP="00693B6B">
      <w:pPr>
        <w:jc w:val="center"/>
        <w:rPr>
          <w:b/>
          <w:sz w:val="24"/>
        </w:rPr>
      </w:pPr>
    </w:p>
    <w:p w14:paraId="02398484" w14:textId="15CC22F5" w:rsidR="008B2E0A" w:rsidRPr="008A4DE6" w:rsidRDefault="00693B6B" w:rsidP="00693B6B">
      <w:pPr>
        <w:jc w:val="center"/>
        <w:rPr>
          <w:b/>
          <w:sz w:val="24"/>
        </w:rPr>
      </w:pPr>
      <w:r w:rsidRPr="008A4DE6">
        <w:rPr>
          <w:b/>
          <w:sz w:val="24"/>
        </w:rPr>
        <w:t>II. Předmět dodatku</w:t>
      </w:r>
    </w:p>
    <w:p w14:paraId="5365C0CF" w14:textId="17D49CDE" w:rsidR="00A00280" w:rsidRPr="008A4DE6" w:rsidRDefault="00A00280" w:rsidP="00693B6B">
      <w:pPr>
        <w:jc w:val="center"/>
        <w:rPr>
          <w:b/>
          <w:sz w:val="24"/>
        </w:rPr>
      </w:pPr>
    </w:p>
    <w:p w14:paraId="3C3505BC" w14:textId="5929CD3F" w:rsidR="00693B6B" w:rsidRPr="008A4DE6" w:rsidRDefault="00693B6B" w:rsidP="00693B6B">
      <w:pPr>
        <w:jc w:val="center"/>
        <w:rPr>
          <w:b/>
          <w:sz w:val="24"/>
        </w:rPr>
      </w:pPr>
    </w:p>
    <w:p w14:paraId="4618ECC0" w14:textId="6FDCBB03" w:rsidR="00033543" w:rsidRPr="008A4DE6" w:rsidRDefault="00693B6B" w:rsidP="00033543">
      <w:pPr>
        <w:ind w:left="284" w:hanging="284"/>
        <w:rPr>
          <w:sz w:val="24"/>
        </w:rPr>
      </w:pPr>
      <w:r w:rsidRPr="008A4DE6">
        <w:rPr>
          <w:sz w:val="24"/>
        </w:rPr>
        <w:t>2.1</w:t>
      </w:r>
      <w:r w:rsidR="00033543" w:rsidRPr="008A4DE6">
        <w:rPr>
          <w:sz w:val="24"/>
        </w:rPr>
        <w:t>. Smluvní strany se dohodly na</w:t>
      </w:r>
      <w:r w:rsidR="00F67172" w:rsidRPr="008A4DE6">
        <w:rPr>
          <w:sz w:val="24"/>
        </w:rPr>
        <w:t xml:space="preserve"> změně Přílohy č. 1 Smlouvy, přičemž nové znění Přílohy č. 1 je obsaženo v Příloze č. 1 tohoto dodatku č. 1 a zcela nahrazuje původní Přílohu č. 1 Smlouvy.</w:t>
      </w:r>
    </w:p>
    <w:p w14:paraId="05D218CC" w14:textId="77777777" w:rsidR="00033543" w:rsidRPr="008A4DE6" w:rsidRDefault="00033543" w:rsidP="00EC2D4B">
      <w:pPr>
        <w:ind w:left="284" w:hanging="284"/>
        <w:rPr>
          <w:sz w:val="24"/>
        </w:rPr>
      </w:pPr>
    </w:p>
    <w:p w14:paraId="7833DC62" w14:textId="77777777" w:rsidR="00C14C83" w:rsidRPr="008A4DE6" w:rsidRDefault="00C14C83" w:rsidP="00A361EA">
      <w:pPr>
        <w:jc w:val="left"/>
        <w:rPr>
          <w:b/>
          <w:sz w:val="24"/>
        </w:rPr>
      </w:pPr>
    </w:p>
    <w:p w14:paraId="1EF8E684" w14:textId="77777777" w:rsidR="00E02D11" w:rsidRPr="008A4DE6" w:rsidRDefault="00E02D11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 w:rsidRPr="008A4DE6">
        <w:rPr>
          <w:b/>
          <w:sz w:val="24"/>
        </w:rPr>
        <w:t>III. Závěrečná ustanovení</w:t>
      </w:r>
    </w:p>
    <w:p w14:paraId="6850E787" w14:textId="02CF1098" w:rsidR="00A361EA" w:rsidRDefault="00A361EA" w:rsidP="00A361EA">
      <w:pPr>
        <w:jc w:val="left"/>
        <w:rPr>
          <w:b/>
          <w:sz w:val="24"/>
        </w:rPr>
      </w:pP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1C4E4F83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dodatek č. </w:t>
      </w:r>
      <w:r w:rsidR="00077F26">
        <w:rPr>
          <w:sz w:val="24"/>
        </w:rPr>
        <w:t>1</w:t>
      </w:r>
      <w:r w:rsidR="00EB08CF">
        <w:rPr>
          <w:sz w:val="24"/>
        </w:rPr>
        <w:t xml:space="preserve"> nabývá účinnosti dnem jeho podpisu, nestanoví-li zákon okamžik pozdější. </w:t>
      </w:r>
      <w:r>
        <w:rPr>
          <w:sz w:val="24"/>
        </w:rPr>
        <w:t xml:space="preserve">Ostatní ujednání Smlouvy zůstávají tímto dodatkem č. </w:t>
      </w:r>
      <w:r w:rsidR="00077F26">
        <w:rPr>
          <w:sz w:val="24"/>
        </w:rPr>
        <w:t>1</w:t>
      </w:r>
      <w:r>
        <w:rPr>
          <w:sz w:val="24"/>
        </w:rPr>
        <w:t xml:space="preserve"> nedotčena. Pojmy používané    </w:t>
      </w:r>
      <w:r w:rsidR="00B05A16">
        <w:rPr>
          <w:sz w:val="24"/>
        </w:rPr>
        <w:t>v </w:t>
      </w:r>
      <w:r>
        <w:rPr>
          <w:sz w:val="24"/>
        </w:rPr>
        <w:t xml:space="preserve">tomto dodatku č. </w:t>
      </w:r>
      <w:r w:rsidR="00077F26">
        <w:rPr>
          <w:sz w:val="24"/>
        </w:rPr>
        <w:t>1</w:t>
      </w:r>
      <w:r>
        <w:rPr>
          <w:sz w:val="24"/>
        </w:rPr>
        <w:t xml:space="preserve"> s velkým počátečním písmenem mají význam definovaný ve Smlouvě</w:t>
      </w:r>
      <w:r w:rsidR="00B05A16">
        <w:rPr>
          <w:sz w:val="24"/>
        </w:rPr>
        <w:t>, pokud v tomto dodatku č. 1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7FC98C45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lastRenderedPageBreak/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>v registru smluv. S ohledem na skutečnost, že právo zaslat smlouvu 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</w:t>
      </w:r>
      <w:r w:rsidR="00AB0F6F">
        <w:rPr>
          <w:sz w:val="24"/>
        </w:rPr>
        <w:t>1</w:t>
      </w:r>
      <w:r w:rsidR="00E739B2">
        <w:rPr>
          <w:sz w:val="24"/>
        </w:rPr>
        <w:t xml:space="preserve">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034D05E6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 xml:space="preserve">. Nedílnou součástí tohoto dodatku č. </w:t>
      </w:r>
      <w:r w:rsidR="00077F26">
        <w:rPr>
          <w:sz w:val="24"/>
        </w:rPr>
        <w:t>1</w:t>
      </w:r>
      <w:r>
        <w:rPr>
          <w:sz w:val="24"/>
        </w:rPr>
        <w:t xml:space="preserve">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27F97065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 xml:space="preserve">Smluvní strany dále prohlašují, že tento dodatek č. </w:t>
      </w:r>
      <w:r w:rsidR="00077F26">
        <w:rPr>
          <w:sz w:val="24"/>
        </w:rPr>
        <w:t>1</w:t>
      </w:r>
      <w:r>
        <w:rPr>
          <w:sz w:val="24"/>
        </w:rPr>
        <w:t xml:space="preserve"> přečetly, že s jeho obsahem        souhlasí a že vyjadřuje jejich pravou, svobodnou a vážnou vůli. Smluvní strany dále       prohlašují, že tento dodatek č. </w:t>
      </w:r>
      <w:r w:rsidR="00077F26">
        <w:rPr>
          <w:sz w:val="24"/>
        </w:rPr>
        <w:t>1</w:t>
      </w:r>
      <w:r>
        <w:rPr>
          <w:sz w:val="24"/>
        </w:rPr>
        <w:t xml:space="preserve">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2759AD0F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dodatek č. </w:t>
      </w:r>
      <w:r w:rsidR="00077F26">
        <w:rPr>
          <w:sz w:val="24"/>
        </w:rPr>
        <w:t>1</w:t>
      </w:r>
      <w:r>
        <w:rPr>
          <w:sz w:val="24"/>
        </w:rPr>
        <w:t xml:space="preserve">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3B9795" w14:textId="14BBBE96" w:rsidR="000A58A2" w:rsidRDefault="00785C31" w:rsidP="009C12A0">
      <w:pPr>
        <w:ind w:left="284" w:hanging="284"/>
        <w:rPr>
          <w:b/>
          <w:sz w:val="24"/>
        </w:rPr>
      </w:pPr>
      <w:r w:rsidRPr="008A4DE6">
        <w:rPr>
          <w:sz w:val="24"/>
        </w:rPr>
        <w:t>3.</w:t>
      </w:r>
      <w:r w:rsidR="005874B4" w:rsidRPr="008A4DE6">
        <w:rPr>
          <w:sz w:val="24"/>
        </w:rPr>
        <w:t>6</w:t>
      </w:r>
      <w:r w:rsidRPr="008A4DE6">
        <w:rPr>
          <w:sz w:val="24"/>
        </w:rPr>
        <w:t xml:space="preserve">. Tento dodatek č. </w:t>
      </w:r>
      <w:r w:rsidR="00077F26" w:rsidRPr="008A4DE6">
        <w:rPr>
          <w:sz w:val="24"/>
        </w:rPr>
        <w:t>1</w:t>
      </w:r>
      <w:r w:rsidRPr="008A4DE6">
        <w:rPr>
          <w:sz w:val="24"/>
        </w:rPr>
        <w:t xml:space="preserve"> byl sepsán v</w:t>
      </w:r>
      <w:r w:rsidR="00A75E60" w:rsidRPr="008A4DE6">
        <w:rPr>
          <w:sz w:val="24"/>
        </w:rPr>
        <w:t>e dvou (2) vyhotovení</w:t>
      </w:r>
      <w:r w:rsidR="009C12A0" w:rsidRPr="008A4DE6">
        <w:rPr>
          <w:sz w:val="24"/>
        </w:rPr>
        <w:t xml:space="preserve">ch v </w:t>
      </w:r>
      <w:r w:rsidRPr="008A4DE6">
        <w:rPr>
          <w:sz w:val="24"/>
        </w:rPr>
        <w:t>českém jazyce</w:t>
      </w:r>
      <w:r w:rsidR="009C12A0" w:rsidRPr="008A4DE6">
        <w:rPr>
          <w:sz w:val="24"/>
        </w:rPr>
        <w:t>, když každé vyhotovení dodatku č. 1 má platnost originálu. Každá ze Smluvních stran obdrží po jednom (1) vyhotoveních dodatku č.1.</w:t>
      </w:r>
    </w:p>
    <w:p w14:paraId="587493CF" w14:textId="4E1B9A33" w:rsidR="00902239" w:rsidRDefault="00902239" w:rsidP="00C66FFC">
      <w:pPr>
        <w:spacing w:before="240"/>
        <w:rPr>
          <w:b/>
          <w:sz w:val="24"/>
        </w:rPr>
      </w:pPr>
    </w:p>
    <w:p w14:paraId="13F78739" w14:textId="77777777" w:rsidR="002D5BDC" w:rsidRDefault="002D5BDC" w:rsidP="00C66FFC">
      <w:pPr>
        <w:spacing w:before="240"/>
        <w:rPr>
          <w:b/>
          <w:sz w:val="24"/>
        </w:rPr>
      </w:pPr>
    </w:p>
    <w:p w14:paraId="39F3FA37" w14:textId="77777777" w:rsidR="0086679B" w:rsidRDefault="0086679B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2C0F6C6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597A50">
              <w:rPr>
                <w:sz w:val="24"/>
                <w:lang w:val="en-US" w:eastAsia="en-US"/>
              </w:rPr>
              <w:t>Praze</w:t>
            </w:r>
            <w:proofErr w:type="spellEnd"/>
            <w:r w:rsidR="00597A50">
              <w:rPr>
                <w:sz w:val="24"/>
                <w:lang w:val="en-US" w:eastAsia="en-US"/>
              </w:rPr>
              <w:t xml:space="preserve"> </w:t>
            </w:r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66BD789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5FD3DC9F" w14:textId="3F6D21C1" w:rsidR="00077F26" w:rsidRDefault="0002098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Mgr. </w:t>
            </w:r>
            <w:proofErr w:type="spellStart"/>
            <w:r>
              <w:rPr>
                <w:sz w:val="24"/>
                <w:lang w:val="en-US" w:eastAsia="en-US"/>
              </w:rPr>
              <w:t>Koulisianis</w:t>
            </w:r>
            <w:proofErr w:type="spellEnd"/>
            <w:r>
              <w:rPr>
                <w:sz w:val="24"/>
                <w:lang w:val="en-US" w:eastAsia="en-US"/>
              </w:rPr>
              <w:t xml:space="preserve"> Georgios, MBA</w:t>
            </w:r>
          </w:p>
          <w:p w14:paraId="5E7006C3" w14:textId="05B66765" w:rsidR="00077F26" w:rsidRDefault="0002098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místopředseda</w:t>
            </w:r>
            <w:proofErr w:type="spellEnd"/>
            <w:r w:rsidR="00C15E60">
              <w:rPr>
                <w:sz w:val="24"/>
                <w:lang w:val="en-US" w:eastAsia="en-US"/>
              </w:rPr>
              <w:t xml:space="preserve"> </w:t>
            </w:r>
            <w:proofErr w:type="spellStart"/>
            <w:r w:rsidR="00C15E60">
              <w:rPr>
                <w:sz w:val="24"/>
                <w:lang w:val="en-US" w:eastAsia="en-US"/>
              </w:rPr>
              <w:t>představenstva</w:t>
            </w:r>
            <w:proofErr w:type="spellEnd"/>
          </w:p>
          <w:p w14:paraId="3C6BCF5A" w14:textId="40DFE703" w:rsidR="000A58A2" w:rsidRPr="00C23F77" w:rsidRDefault="00C15E6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P</w:t>
            </w:r>
            <w:r w:rsidR="0002098F">
              <w:rPr>
                <w:sz w:val="24"/>
                <w:lang w:val="en-US" w:eastAsia="en-US"/>
              </w:rPr>
              <w:t>ENAM</w:t>
            </w:r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a.s.</w:t>
            </w:r>
            <w:proofErr w:type="spellEnd"/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4D82AECB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9788D7F" w14:textId="0B84F260" w:rsidR="009C12A0" w:rsidRDefault="008A4DE6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   </w:t>
            </w:r>
            <w:proofErr w:type="spellStart"/>
            <w:r w:rsidR="009C12A0">
              <w:rPr>
                <w:sz w:val="24"/>
                <w:lang w:val="en-US" w:eastAsia="en-US"/>
              </w:rPr>
              <w:t>MUDr</w:t>
            </w:r>
            <w:proofErr w:type="spellEnd"/>
            <w:proofErr w:type="gramStart"/>
            <w:r w:rsidR="009C12A0">
              <w:rPr>
                <w:sz w:val="24"/>
                <w:lang w:val="en-US" w:eastAsia="en-US"/>
              </w:rPr>
              <w:t>.,Ing</w:t>
            </w:r>
            <w:proofErr w:type="gramEnd"/>
            <w:r w:rsidR="009C12A0">
              <w:rPr>
                <w:sz w:val="24"/>
                <w:lang w:val="en-US" w:eastAsia="en-US"/>
              </w:rPr>
              <w:t xml:space="preserve">. Michal </w:t>
            </w:r>
            <w:proofErr w:type="spellStart"/>
            <w:r w:rsidR="009C12A0">
              <w:rPr>
                <w:sz w:val="24"/>
                <w:lang w:val="en-US" w:eastAsia="en-US"/>
              </w:rPr>
              <w:t>Šnorek</w:t>
            </w:r>
            <w:proofErr w:type="spellEnd"/>
            <w:r w:rsidR="009C12A0">
              <w:rPr>
                <w:sz w:val="24"/>
                <w:lang w:val="en-US" w:eastAsia="en-US"/>
              </w:rPr>
              <w:t>, Ph.D.</w:t>
            </w:r>
          </w:p>
          <w:p w14:paraId="4A1B98F4" w14:textId="73EF1825" w:rsidR="000A58A2" w:rsidRDefault="008A4DE6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   </w:t>
            </w:r>
            <w:proofErr w:type="spellStart"/>
            <w:r w:rsidR="000A58A2">
              <w:rPr>
                <w:sz w:val="24"/>
                <w:lang w:val="en-US" w:eastAsia="en-US"/>
              </w:rPr>
              <w:t>Nemocnice</w:t>
            </w:r>
            <w:proofErr w:type="spellEnd"/>
            <w:r w:rsidR="000A58A2">
              <w:rPr>
                <w:sz w:val="24"/>
                <w:lang w:val="en-US" w:eastAsia="en-US"/>
              </w:rPr>
              <w:t xml:space="preserve"> </w:t>
            </w:r>
            <w:proofErr w:type="spellStart"/>
            <w:r w:rsidR="000A58A2">
              <w:rPr>
                <w:sz w:val="24"/>
                <w:lang w:val="en-US" w:eastAsia="en-US"/>
              </w:rPr>
              <w:t>Čes</w:t>
            </w:r>
            <w:r w:rsidR="009F7975">
              <w:rPr>
                <w:sz w:val="24"/>
                <w:lang w:val="en-US" w:eastAsia="en-US"/>
              </w:rPr>
              <w:t>k</w:t>
            </w:r>
            <w:r w:rsidR="000A58A2">
              <w:rPr>
                <w:sz w:val="24"/>
                <w:lang w:val="en-US" w:eastAsia="en-US"/>
              </w:rPr>
              <w:t>é</w:t>
            </w:r>
            <w:proofErr w:type="spellEnd"/>
            <w:r w:rsidR="000A58A2">
              <w:rPr>
                <w:sz w:val="24"/>
                <w:lang w:val="en-US" w:eastAsia="en-US"/>
              </w:rPr>
              <w:t xml:space="preserve"> </w:t>
            </w:r>
            <w:proofErr w:type="spellStart"/>
            <w:r w:rsidR="000A58A2">
              <w:rPr>
                <w:sz w:val="24"/>
                <w:lang w:val="en-US" w:eastAsia="en-US"/>
              </w:rPr>
              <w:t>Budějovice</w:t>
            </w:r>
            <w:proofErr w:type="spellEnd"/>
            <w:r w:rsidR="000A58A2">
              <w:rPr>
                <w:sz w:val="24"/>
                <w:lang w:val="en-US" w:eastAsia="en-US"/>
              </w:rPr>
              <w:t>, a. s.</w:t>
            </w:r>
          </w:p>
        </w:tc>
      </w:tr>
      <w:tr w:rsidR="000A58A2" w14:paraId="491F9DAF" w14:textId="77777777" w:rsidTr="000A58A2"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3B766C25" w14:textId="52D02C0A" w:rsidR="000A58A2" w:rsidRDefault="000A58A2" w:rsidP="00FE4E86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</w:p>
        </w:tc>
      </w:tr>
    </w:tbl>
    <w:p w14:paraId="4CC83D6C" w14:textId="77777777" w:rsidR="003C7AEC" w:rsidRDefault="003C7AEC" w:rsidP="00FE4E86">
      <w:pPr>
        <w:spacing w:after="160" w:line="259" w:lineRule="auto"/>
        <w:jc w:val="center"/>
        <w:rPr>
          <w:b/>
          <w:sz w:val="24"/>
        </w:rPr>
      </w:pPr>
    </w:p>
    <w:p w14:paraId="6857B05C" w14:textId="77777777" w:rsidR="003C7AEC" w:rsidRDefault="003C7AEC">
      <w:pPr>
        <w:spacing w:after="160" w:line="259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B158D59" w14:textId="77777777" w:rsidR="00AF6762" w:rsidRDefault="00AF6762" w:rsidP="003C7AEC">
      <w:pPr>
        <w:spacing w:after="160" w:line="259" w:lineRule="auto"/>
        <w:rPr>
          <w:b/>
          <w:sz w:val="24"/>
        </w:rPr>
        <w:sectPr w:rsidR="00AF6762" w:rsidSect="003C7AE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E7D0822" w14:textId="0715B62E" w:rsidR="00D05BD6" w:rsidRDefault="00C23F77" w:rsidP="00AF6762">
      <w:pPr>
        <w:spacing w:after="160" w:line="259" w:lineRule="auto"/>
        <w:jc w:val="center"/>
        <w:rPr>
          <w:b/>
          <w:sz w:val="24"/>
        </w:rPr>
      </w:pPr>
      <w:r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4B6C6EA8" w:rsidR="002E7937" w:rsidRDefault="002E7937" w:rsidP="00C23F77">
      <w:pPr>
        <w:jc w:val="center"/>
        <w:rPr>
          <w:b/>
          <w:sz w:val="24"/>
        </w:rPr>
      </w:pPr>
    </w:p>
    <w:p w14:paraId="75F1C37C" w14:textId="37566435" w:rsidR="00D67A37" w:rsidRPr="009C12A0" w:rsidRDefault="00D67A37" w:rsidP="009C12A0">
      <w:pPr>
        <w:tabs>
          <w:tab w:val="left" w:pos="1410"/>
        </w:tabs>
      </w:pPr>
    </w:p>
    <w:p w14:paraId="56E556BE" w14:textId="77777777" w:rsidR="00D67A37" w:rsidRDefault="00D67A37" w:rsidP="00D67A37">
      <w:pPr>
        <w:tabs>
          <w:tab w:val="left" w:pos="2552"/>
        </w:tabs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373DAA0A" w14:textId="77777777" w:rsidR="00D67A37" w:rsidRDefault="00D67A37" w:rsidP="00D67A37">
      <w:pPr>
        <w:jc w:val="center"/>
        <w:rPr>
          <w:bCs/>
          <w:i/>
          <w:iCs/>
          <w:sz w:val="24"/>
        </w:rPr>
      </w:pPr>
    </w:p>
    <w:p w14:paraId="53B11481" w14:textId="77777777" w:rsidR="00D67A37" w:rsidRDefault="00D67A37" w:rsidP="00D67A37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10094C4A" w14:textId="42517E19" w:rsidR="00C23F77" w:rsidRDefault="00C23F77" w:rsidP="00D1141B"/>
    <w:p w14:paraId="5F3D63D2" w14:textId="57ED9A99" w:rsidR="009C12A0" w:rsidRDefault="009C12A0" w:rsidP="009C12A0"/>
    <w:p w14:paraId="5150B54D" w14:textId="098E1EB0" w:rsidR="00D67A37" w:rsidRDefault="009C12A0" w:rsidP="009C12A0">
      <w:pPr>
        <w:tabs>
          <w:tab w:val="left" w:pos="1545"/>
        </w:tabs>
      </w:pPr>
      <w:r>
        <w:tab/>
      </w:r>
    </w:p>
    <w:p w14:paraId="2C3BFF8F" w14:textId="6525FA1A" w:rsidR="009C12A0" w:rsidRPr="009C12A0" w:rsidRDefault="00B21697" w:rsidP="009C12A0">
      <w:pPr>
        <w:tabs>
          <w:tab w:val="left" w:pos="1545"/>
        </w:tabs>
      </w:pPr>
      <w:r>
        <w:t>XXXXXXXXXXXXXXXXXXXXXXXXXXXXXXXXXXXXXXXXXXXXXXXXXXXXXXXXXXXXXXXXXXXXXXXXXX</w:t>
      </w:r>
      <w:bookmarkStart w:id="0" w:name="_GoBack"/>
      <w:bookmarkEnd w:id="0"/>
    </w:p>
    <w:sectPr w:rsidR="009C12A0" w:rsidRPr="009C12A0" w:rsidSect="00AF6762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E40657"/>
    <w:multiLevelType w:val="hybridMultilevel"/>
    <w:tmpl w:val="CE92575E"/>
    <w:lvl w:ilvl="0" w:tplc="4AEE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2098F"/>
    <w:rsid w:val="00033543"/>
    <w:rsid w:val="00070D5E"/>
    <w:rsid w:val="00077F26"/>
    <w:rsid w:val="00094376"/>
    <w:rsid w:val="000A58A2"/>
    <w:rsid w:val="000B2A39"/>
    <w:rsid w:val="000E2FD0"/>
    <w:rsid w:val="00112ED9"/>
    <w:rsid w:val="00117890"/>
    <w:rsid w:val="0012415D"/>
    <w:rsid w:val="00170A34"/>
    <w:rsid w:val="0017156F"/>
    <w:rsid w:val="00186DE5"/>
    <w:rsid w:val="001A5904"/>
    <w:rsid w:val="001A6E27"/>
    <w:rsid w:val="001B481F"/>
    <w:rsid w:val="001C5B7A"/>
    <w:rsid w:val="001D220B"/>
    <w:rsid w:val="001F2953"/>
    <w:rsid w:val="002034F3"/>
    <w:rsid w:val="002108BC"/>
    <w:rsid w:val="00260C45"/>
    <w:rsid w:val="00266A5E"/>
    <w:rsid w:val="002759DF"/>
    <w:rsid w:val="002779C2"/>
    <w:rsid w:val="002818D6"/>
    <w:rsid w:val="00285FED"/>
    <w:rsid w:val="002B3669"/>
    <w:rsid w:val="002B7009"/>
    <w:rsid w:val="002C27DC"/>
    <w:rsid w:val="002D5BDC"/>
    <w:rsid w:val="002E4BF8"/>
    <w:rsid w:val="002E7937"/>
    <w:rsid w:val="00306BEC"/>
    <w:rsid w:val="0032021F"/>
    <w:rsid w:val="00335C39"/>
    <w:rsid w:val="00340B24"/>
    <w:rsid w:val="00345B14"/>
    <w:rsid w:val="00365E47"/>
    <w:rsid w:val="00385978"/>
    <w:rsid w:val="00387F09"/>
    <w:rsid w:val="0039128F"/>
    <w:rsid w:val="003C7AEC"/>
    <w:rsid w:val="00415F81"/>
    <w:rsid w:val="00434AFD"/>
    <w:rsid w:val="004519E3"/>
    <w:rsid w:val="00457C73"/>
    <w:rsid w:val="004751BE"/>
    <w:rsid w:val="0049333A"/>
    <w:rsid w:val="004A1D50"/>
    <w:rsid w:val="004A230F"/>
    <w:rsid w:val="004A2F4E"/>
    <w:rsid w:val="004B068F"/>
    <w:rsid w:val="004B2310"/>
    <w:rsid w:val="004B3197"/>
    <w:rsid w:val="004B31E2"/>
    <w:rsid w:val="004C095D"/>
    <w:rsid w:val="004D4EE7"/>
    <w:rsid w:val="004E5717"/>
    <w:rsid w:val="0050409C"/>
    <w:rsid w:val="00514666"/>
    <w:rsid w:val="00533C06"/>
    <w:rsid w:val="005412BE"/>
    <w:rsid w:val="0054325B"/>
    <w:rsid w:val="005671B2"/>
    <w:rsid w:val="005874B4"/>
    <w:rsid w:val="00597A50"/>
    <w:rsid w:val="005A3AF2"/>
    <w:rsid w:val="005D1AAB"/>
    <w:rsid w:val="005E6F15"/>
    <w:rsid w:val="00600A73"/>
    <w:rsid w:val="00603C29"/>
    <w:rsid w:val="006063F5"/>
    <w:rsid w:val="00627314"/>
    <w:rsid w:val="00666F18"/>
    <w:rsid w:val="00693B6B"/>
    <w:rsid w:val="006B1465"/>
    <w:rsid w:val="006B358B"/>
    <w:rsid w:val="00707A97"/>
    <w:rsid w:val="00751473"/>
    <w:rsid w:val="00782EF8"/>
    <w:rsid w:val="00785C31"/>
    <w:rsid w:val="007874AE"/>
    <w:rsid w:val="007A01C0"/>
    <w:rsid w:val="007A5939"/>
    <w:rsid w:val="007B3B8C"/>
    <w:rsid w:val="007E3E84"/>
    <w:rsid w:val="008011E8"/>
    <w:rsid w:val="00803D5A"/>
    <w:rsid w:val="00832B6D"/>
    <w:rsid w:val="00841626"/>
    <w:rsid w:val="00841642"/>
    <w:rsid w:val="0086679B"/>
    <w:rsid w:val="00867E5A"/>
    <w:rsid w:val="00870817"/>
    <w:rsid w:val="008753E6"/>
    <w:rsid w:val="008A4DE6"/>
    <w:rsid w:val="008B2E0A"/>
    <w:rsid w:val="008D46EA"/>
    <w:rsid w:val="008F193D"/>
    <w:rsid w:val="00901DCB"/>
    <w:rsid w:val="00902239"/>
    <w:rsid w:val="0091603C"/>
    <w:rsid w:val="0093004F"/>
    <w:rsid w:val="00943DF2"/>
    <w:rsid w:val="00953AD2"/>
    <w:rsid w:val="00966808"/>
    <w:rsid w:val="009949C8"/>
    <w:rsid w:val="009C12A0"/>
    <w:rsid w:val="009F7975"/>
    <w:rsid w:val="00A00280"/>
    <w:rsid w:val="00A34E79"/>
    <w:rsid w:val="00A361EA"/>
    <w:rsid w:val="00A42E96"/>
    <w:rsid w:val="00A451F4"/>
    <w:rsid w:val="00A579B0"/>
    <w:rsid w:val="00A743E2"/>
    <w:rsid w:val="00A75E60"/>
    <w:rsid w:val="00A82096"/>
    <w:rsid w:val="00A87BDF"/>
    <w:rsid w:val="00AB0F6F"/>
    <w:rsid w:val="00AB1650"/>
    <w:rsid w:val="00AD22B0"/>
    <w:rsid w:val="00AD4FB7"/>
    <w:rsid w:val="00AD5605"/>
    <w:rsid w:val="00AE07E4"/>
    <w:rsid w:val="00AF6762"/>
    <w:rsid w:val="00B00C62"/>
    <w:rsid w:val="00B05A16"/>
    <w:rsid w:val="00B145E9"/>
    <w:rsid w:val="00B21697"/>
    <w:rsid w:val="00B35DB1"/>
    <w:rsid w:val="00B823C5"/>
    <w:rsid w:val="00BA0C7F"/>
    <w:rsid w:val="00BA2A0A"/>
    <w:rsid w:val="00BA3D5E"/>
    <w:rsid w:val="00BA5170"/>
    <w:rsid w:val="00BD7230"/>
    <w:rsid w:val="00C03A9B"/>
    <w:rsid w:val="00C14C83"/>
    <w:rsid w:val="00C15E60"/>
    <w:rsid w:val="00C23695"/>
    <w:rsid w:val="00C23F77"/>
    <w:rsid w:val="00C50E25"/>
    <w:rsid w:val="00C6583F"/>
    <w:rsid w:val="00C66FFC"/>
    <w:rsid w:val="00C874CF"/>
    <w:rsid w:val="00CD0854"/>
    <w:rsid w:val="00D05BD6"/>
    <w:rsid w:val="00D1141B"/>
    <w:rsid w:val="00D60052"/>
    <w:rsid w:val="00D67A37"/>
    <w:rsid w:val="00D67B36"/>
    <w:rsid w:val="00DC533D"/>
    <w:rsid w:val="00DF7E84"/>
    <w:rsid w:val="00E02D11"/>
    <w:rsid w:val="00E355CB"/>
    <w:rsid w:val="00E35BC2"/>
    <w:rsid w:val="00E636DE"/>
    <w:rsid w:val="00E739B2"/>
    <w:rsid w:val="00E96642"/>
    <w:rsid w:val="00EB08CF"/>
    <w:rsid w:val="00EC2D4B"/>
    <w:rsid w:val="00EC53AF"/>
    <w:rsid w:val="00ED2689"/>
    <w:rsid w:val="00F05821"/>
    <w:rsid w:val="00F1338B"/>
    <w:rsid w:val="00F45BDA"/>
    <w:rsid w:val="00F67172"/>
    <w:rsid w:val="00F6748D"/>
    <w:rsid w:val="00FA63DF"/>
    <w:rsid w:val="00FB3659"/>
    <w:rsid w:val="00FB447F"/>
    <w:rsid w:val="00FE4E86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679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79B"/>
    <w:rPr>
      <w:color w:val="954F72"/>
      <w:u w:val="single"/>
    </w:rPr>
  </w:style>
  <w:style w:type="paragraph" w:customStyle="1" w:styleId="msonormal0">
    <w:name w:val="msonormal"/>
    <w:basedOn w:val="Normln"/>
    <w:rsid w:val="0086679B"/>
    <w:pPr>
      <w:spacing w:before="100" w:beforeAutospacing="1" w:after="100" w:afterAutospacing="1"/>
      <w:jc w:val="left"/>
    </w:pPr>
    <w:rPr>
      <w:sz w:val="24"/>
      <w:lang w:val="sk-SK" w:eastAsia="sk-SK"/>
    </w:rPr>
  </w:style>
  <w:style w:type="paragraph" w:customStyle="1" w:styleId="xl63">
    <w:name w:val="xl63"/>
    <w:basedOn w:val="Normln"/>
    <w:rsid w:val="0086679B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4"/>
      <w:szCs w:val="14"/>
      <w:lang w:val="sk-SK" w:eastAsia="sk-SK"/>
    </w:rPr>
  </w:style>
  <w:style w:type="paragraph" w:customStyle="1" w:styleId="xl64">
    <w:name w:val="xl64"/>
    <w:basedOn w:val="Normln"/>
    <w:rsid w:val="0086679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sk-SK" w:eastAsia="sk-SK"/>
    </w:rPr>
  </w:style>
  <w:style w:type="paragraph" w:customStyle="1" w:styleId="xl65">
    <w:name w:val="xl65"/>
    <w:basedOn w:val="Normln"/>
    <w:rsid w:val="0086679B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4"/>
      <w:szCs w:val="14"/>
      <w:lang w:val="sk-SK" w:eastAsia="sk-SK"/>
    </w:rPr>
  </w:style>
  <w:style w:type="paragraph" w:customStyle="1" w:styleId="xl66">
    <w:name w:val="xl66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67">
    <w:name w:val="xl67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68">
    <w:name w:val="xl68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69">
    <w:name w:val="xl69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70">
    <w:name w:val="xl70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1">
    <w:name w:val="xl71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2">
    <w:name w:val="xl72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3">
    <w:name w:val="xl73"/>
    <w:basedOn w:val="Normln"/>
    <w:rsid w:val="008667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4">
    <w:name w:val="xl74"/>
    <w:basedOn w:val="Normln"/>
    <w:rsid w:val="008667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5">
    <w:name w:val="xl75"/>
    <w:basedOn w:val="Normln"/>
    <w:rsid w:val="0086679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76">
    <w:name w:val="xl76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77">
    <w:name w:val="xl77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val="sk-SK" w:eastAsia="sk-SK"/>
    </w:rPr>
  </w:style>
  <w:style w:type="paragraph" w:customStyle="1" w:styleId="xl78">
    <w:name w:val="xl78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  <w:lang w:val="sk-SK" w:eastAsia="sk-SK"/>
    </w:rPr>
  </w:style>
  <w:style w:type="paragraph" w:customStyle="1" w:styleId="xl79">
    <w:name w:val="xl79"/>
    <w:basedOn w:val="Normln"/>
    <w:rsid w:val="0086679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k-SK" w:eastAsia="sk-SK"/>
    </w:rPr>
  </w:style>
  <w:style w:type="paragraph" w:customStyle="1" w:styleId="xl80">
    <w:name w:val="xl80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81">
    <w:name w:val="xl81"/>
    <w:basedOn w:val="Normln"/>
    <w:rsid w:val="00866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4"/>
      <w:szCs w:val="14"/>
      <w:lang w:val="sk-SK" w:eastAsia="sk-SK"/>
    </w:rPr>
  </w:style>
  <w:style w:type="paragraph" w:customStyle="1" w:styleId="xl82">
    <w:name w:val="xl82"/>
    <w:basedOn w:val="Normln"/>
    <w:rsid w:val="0086679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  <w:lang w:val="sk-SK" w:eastAsia="sk-SK"/>
    </w:rPr>
  </w:style>
  <w:style w:type="paragraph" w:customStyle="1" w:styleId="xl83">
    <w:name w:val="xl83"/>
    <w:basedOn w:val="Normln"/>
    <w:rsid w:val="008667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84">
    <w:name w:val="xl84"/>
    <w:basedOn w:val="Normln"/>
    <w:rsid w:val="0086679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val="sk-SK" w:eastAsia="sk-SK"/>
    </w:rPr>
  </w:style>
  <w:style w:type="paragraph" w:customStyle="1" w:styleId="xl85">
    <w:name w:val="xl85"/>
    <w:basedOn w:val="Normln"/>
    <w:rsid w:val="008667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9CEE-0DC2-495F-99ED-2D238B20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837</Words>
  <Characters>4945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Nemocnice C. Budejovice, a.s.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9</cp:revision>
  <cp:lastPrinted>2024-10-21T10:32:00Z</cp:lastPrinted>
  <dcterms:created xsi:type="dcterms:W3CDTF">2024-10-21T20:11:00Z</dcterms:created>
  <dcterms:modified xsi:type="dcterms:W3CDTF">2026-04-24T08:06:00Z</dcterms:modified>
</cp:coreProperties>
</file>