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6B84" w14:textId="1862C89D" w:rsidR="008C6F4B" w:rsidRDefault="00000000">
      <w:pPr>
        <w:spacing w:line="211" w:lineRule="auto"/>
        <w:ind w:right="180"/>
        <w:jc w:val="right"/>
        <w:rPr>
          <w:rFonts w:ascii="Arial" w:hAnsi="Arial"/>
          <w:color w:val="000000"/>
          <w:sz w:val="18"/>
          <w:lang w:val="cs-CZ"/>
        </w:rPr>
      </w:pPr>
      <w:r>
        <w:pict w14:anchorId="6FFA47F7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8" type="#_x0000_t202" style="position:absolute;left:0;text-align:left;margin-left:0;margin-top:754.75pt;width:7in;height:5.65pt;z-index:-251665408;mso-wrap-distance-left:0;mso-wrap-distance-right:0" filled="f" stroked="f">
            <v:textbox inset="0,0,0,0">
              <w:txbxContent>
                <w:p w14:paraId="3FBA293C" w14:textId="66963767" w:rsidR="008C6F4B" w:rsidRDefault="00000000">
                  <w:pPr>
                    <w:tabs>
                      <w:tab w:val="right" w:pos="3535"/>
                    </w:tabs>
                    <w:spacing w:line="225" w:lineRule="auto"/>
                    <w:rPr>
                      <w:rFonts w:ascii="Tahoma" w:hAnsi="Tahoma"/>
                      <w:color w:val="000000"/>
                      <w:sz w:val="10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z w:val="10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pacing w:val="9"/>
                      <w:sz w:val="10"/>
                      <w:lang w:val="cs-CZ"/>
                    </w:rPr>
                    <w:t>P C BOX 305 650 0.5 6! no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/>
          <w:color w:val="000000"/>
          <w:sz w:val="18"/>
          <w:lang w:val="cs-CZ"/>
        </w:rPr>
        <w:t xml:space="preserve">Nabídka číslo: </w:t>
      </w:r>
      <w:r>
        <w:rPr>
          <w:rFonts w:ascii="Tahoma" w:hAnsi="Tahoma"/>
          <w:b/>
          <w:color w:val="000000"/>
          <w:sz w:val="17"/>
          <w:lang w:val="cs-CZ"/>
        </w:rPr>
        <w:t>6288904571</w:t>
      </w:r>
    </w:p>
    <w:p w14:paraId="29B07A80" w14:textId="77777777" w:rsidR="008C6F4B" w:rsidRDefault="00000000">
      <w:pPr>
        <w:spacing w:before="288"/>
        <w:rPr>
          <w:rFonts w:ascii="Verdana" w:hAnsi="Verdana"/>
          <w:b/>
          <w:color w:val="000000"/>
          <w:sz w:val="13"/>
          <w:lang w:val="cs-CZ"/>
        </w:rPr>
      </w:pPr>
      <w:r>
        <w:rPr>
          <w:rFonts w:ascii="Verdana" w:hAnsi="Verdana"/>
          <w:b/>
          <w:color w:val="000000"/>
          <w:sz w:val="13"/>
          <w:lang w:val="cs-CZ"/>
        </w:rPr>
        <w:t>4.3 Doplňková pojištění</w:t>
      </w:r>
    </w:p>
    <w:p w14:paraId="72584847" w14:textId="77777777" w:rsidR="008C6F4B" w:rsidRDefault="00000000">
      <w:pPr>
        <w:tabs>
          <w:tab w:val="right" w:pos="9903"/>
        </w:tabs>
        <w:spacing w:before="180" w:after="72"/>
        <w:rPr>
          <w:rFonts w:ascii="Verdana" w:hAnsi="Verdana"/>
          <w:b/>
          <w:color w:val="000000"/>
          <w:spacing w:val="-2"/>
          <w:sz w:val="13"/>
          <w:lang w:val="cs-CZ"/>
        </w:rPr>
      </w:pPr>
      <w:r>
        <w:rPr>
          <w:rFonts w:ascii="Verdana" w:hAnsi="Verdana"/>
          <w:b/>
          <w:color w:val="000000"/>
          <w:spacing w:val="-2"/>
          <w:sz w:val="13"/>
          <w:lang w:val="cs-CZ"/>
        </w:rPr>
        <w:t>Sjednaný balíček Exciusive</w:t>
      </w:r>
      <w:r>
        <w:rPr>
          <w:rFonts w:ascii="Verdana" w:hAnsi="Verdana"/>
          <w:b/>
          <w:color w:val="000000"/>
          <w:spacing w:val="-2"/>
          <w:sz w:val="13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EXCLPRIVAH</w:t>
      </w:r>
    </w:p>
    <w:p w14:paraId="3FD9CC72" w14:textId="77777777" w:rsidR="008C6F4B" w:rsidRDefault="00000000">
      <w:pPr>
        <w:pBdr>
          <w:top w:val="single" w:sz="2" w:space="1" w:color="000000"/>
          <w:left w:val="single" w:sz="2" w:space="7" w:color="000000"/>
          <w:bottom w:val="single" w:sz="2" w:space="3" w:color="000000"/>
          <w:right w:val="single" w:sz="2" w:space="0" w:color="000000"/>
        </w:pBdr>
        <w:tabs>
          <w:tab w:val="right" w:pos="9799"/>
        </w:tabs>
        <w:ind w:left="144" w:right="162"/>
        <w:rPr>
          <w:rFonts w:ascii="Verdana" w:hAnsi="Verdana"/>
          <w:color w:val="000000"/>
          <w:spacing w:val="-6"/>
          <w:sz w:val="14"/>
          <w:lang w:val="cs-CZ"/>
        </w:rPr>
      </w:pPr>
      <w:r>
        <w:rPr>
          <w:rFonts w:ascii="Verdana" w:hAnsi="Verdana"/>
          <w:color w:val="000000"/>
          <w:spacing w:val="-6"/>
          <w:sz w:val="14"/>
          <w:lang w:val="cs-CZ"/>
        </w:rPr>
        <w:t>Roční pojistné</w:t>
      </w:r>
      <w:r>
        <w:rPr>
          <w:rFonts w:ascii="Verdana" w:hAnsi="Verdana"/>
          <w:color w:val="000000"/>
          <w:spacing w:val="-6"/>
          <w:sz w:val="14"/>
          <w:lang w:val="cs-CZ"/>
        </w:rPr>
        <w:tab/>
      </w:r>
      <w:r>
        <w:rPr>
          <w:rFonts w:ascii="Verdana" w:hAnsi="Verdana"/>
          <w:b/>
          <w:color w:val="000000"/>
          <w:sz w:val="13"/>
          <w:lang w:val="cs-CZ"/>
        </w:rPr>
        <w:t>1 971 Kč</w:t>
      </w:r>
    </w:p>
    <w:p w14:paraId="2185069C" w14:textId="72DEBAAB" w:rsidR="008C6F4B" w:rsidRDefault="00042481">
      <w:pPr>
        <w:spacing w:before="216" w:line="264" w:lineRule="auto"/>
        <w:rPr>
          <w:rFonts w:ascii="Verdana" w:hAnsi="Verdana"/>
          <w:b/>
          <w:color w:val="000000"/>
          <w:spacing w:val="-2"/>
          <w:sz w:val="13"/>
          <w:lang w:val="cs-CZ"/>
        </w:rPr>
      </w:pPr>
      <w:r>
        <w:pict w14:anchorId="09950F08">
          <v:shape id="_x0000_s1" type="#_x0000_t202" style="position:absolute;margin-left:47.35pt;margin-top:130.5pt;width:495.9pt;height:27.15pt;z-index:-251664384;mso-wrap-distance-left:0;mso-wrap-distance-right:8.1pt;mso-position-horizontal-relative:page;mso-position-vertical-relative:page" filled="f">
            <v:textbox inset="0,0,0,0">
              <w:txbxContent>
                <w:p w14:paraId="40CC669F" w14:textId="77777777" w:rsidR="008C6F4B" w:rsidRDefault="008C6F4B" w:rsidP="00042481">
                  <w:pPr>
                    <w:pBdr>
                      <w:top w:val="single" w:sz="4" w:space="8" w:color="000000"/>
                      <w:left w:val="single" w:sz="4" w:space="0" w:color="000000"/>
                      <w:bottom w:val="single" w:sz="4" w:space="0" w:color="000000"/>
                      <w:right w:val="single" w:sz="4" w:space="8" w:color="000000"/>
                    </w:pBdr>
                  </w:pPr>
                </w:p>
              </w:txbxContent>
            </v:textbox>
            <w10:wrap anchorx="page" anchory="page"/>
          </v:shape>
        </w:pict>
      </w:r>
      <w:r w:rsidR="00000000">
        <w:rPr>
          <w:rFonts w:ascii="Verdana" w:hAnsi="Verdana"/>
          <w:b/>
          <w:color w:val="000000"/>
          <w:spacing w:val="-2"/>
          <w:sz w:val="13"/>
          <w:lang w:val="cs-CZ"/>
        </w:rPr>
        <w:t>4.3.1 Pojištění Právní náklady pojištěného</w:t>
      </w:r>
    </w:p>
    <w:p w14:paraId="075B564F" w14:textId="325B47D0" w:rsidR="008C6F4B" w:rsidRDefault="00000000">
      <w:pPr>
        <w:tabs>
          <w:tab w:val="right" w:pos="9799"/>
        </w:tabs>
        <w:spacing w:before="36"/>
        <w:ind w:right="162"/>
        <w:rPr>
          <w:rFonts w:ascii="Verdana" w:hAnsi="Verdana"/>
          <w:color w:val="000000"/>
          <w:spacing w:val="-10"/>
          <w:sz w:val="14"/>
          <w:lang w:val="cs-CZ"/>
        </w:rPr>
      </w:pPr>
      <w:r>
        <w:rPr>
          <w:rFonts w:ascii="Verdana" w:hAnsi="Verdana"/>
          <w:color w:val="000000"/>
          <w:spacing w:val="-10"/>
          <w:sz w:val="14"/>
          <w:lang w:val="cs-CZ"/>
        </w:rPr>
        <w:t>Limit pinění:</w:t>
      </w:r>
      <w:r>
        <w:rPr>
          <w:rFonts w:ascii="Verdana" w:hAnsi="Verdana"/>
          <w:color w:val="000000"/>
          <w:spacing w:val="-10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50 000 Kč</w:t>
      </w:r>
    </w:p>
    <w:p w14:paraId="560ABAB0" w14:textId="77777777" w:rsidR="008C6F4B" w:rsidRDefault="00000000">
      <w:pPr>
        <w:tabs>
          <w:tab w:val="right" w:pos="9799"/>
        </w:tabs>
        <w:spacing w:before="72" w:after="72"/>
        <w:ind w:right="162"/>
        <w:rPr>
          <w:rFonts w:ascii="Verdana" w:hAnsi="Verdana"/>
          <w:color w:val="000000"/>
          <w:spacing w:val="-6"/>
          <w:sz w:val="14"/>
          <w:lang w:val="cs-CZ"/>
        </w:rPr>
      </w:pPr>
      <w:r>
        <w:rPr>
          <w:rFonts w:ascii="Verdana" w:hAnsi="Verdana"/>
          <w:color w:val="000000"/>
          <w:spacing w:val="-6"/>
          <w:sz w:val="14"/>
          <w:lang w:val="cs-CZ"/>
        </w:rPr>
        <w:t>Roční pojistné</w:t>
      </w:r>
      <w:r>
        <w:rPr>
          <w:rFonts w:ascii="Verdana" w:hAnsi="Verdana"/>
          <w:color w:val="000000"/>
          <w:spacing w:val="-6"/>
          <w:sz w:val="14"/>
          <w:lang w:val="cs-CZ"/>
        </w:rPr>
        <w:tab/>
      </w:r>
      <w:r>
        <w:rPr>
          <w:rFonts w:ascii="Verdana" w:hAnsi="Verdana"/>
          <w:b/>
          <w:color w:val="000000"/>
          <w:sz w:val="13"/>
          <w:lang w:val="cs-CZ"/>
        </w:rPr>
        <w:t>v ceně balíčku</w:t>
      </w:r>
    </w:p>
    <w:p w14:paraId="74A8CF4C" w14:textId="77777777" w:rsidR="008C6F4B" w:rsidRDefault="00000000">
      <w:pPr>
        <w:spacing w:before="216" w:after="36" w:line="264" w:lineRule="auto"/>
        <w:rPr>
          <w:rFonts w:ascii="Verdana" w:hAnsi="Verdana"/>
          <w:b/>
          <w:color w:val="000000"/>
          <w:spacing w:val="-2"/>
          <w:sz w:val="13"/>
          <w:lang w:val="cs-CZ"/>
        </w:rPr>
      </w:pPr>
      <w:r>
        <w:rPr>
          <w:rFonts w:ascii="Verdana" w:hAnsi="Verdana"/>
          <w:b/>
          <w:color w:val="000000"/>
          <w:spacing w:val="-2"/>
          <w:sz w:val="13"/>
          <w:lang w:val="cs-CZ"/>
        </w:rPr>
        <w:t>4.3.2 Pojištění Přímá likvidace</w:t>
      </w:r>
    </w:p>
    <w:p w14:paraId="0B257CE4" w14:textId="1AB74475" w:rsidR="008C6F4B" w:rsidRDefault="00000000">
      <w:pPr>
        <w:tabs>
          <w:tab w:val="right" w:pos="9763"/>
        </w:tabs>
        <w:spacing w:line="403" w:lineRule="auto"/>
        <w:ind w:left="29" w:right="285" w:firstLine="29"/>
        <w:rPr>
          <w:rFonts w:ascii="Verdana" w:hAnsi="Verdana"/>
          <w:color w:val="000000"/>
          <w:spacing w:val="-2"/>
          <w:sz w:val="14"/>
          <w:lang w:val="cs-CZ"/>
        </w:rPr>
      </w:pPr>
      <w:r w:rsidRPr="00042481">
        <w:pict w14:anchorId="366E6EE3">
          <v:shape id="_x0000_s1035" type="#_x0000_t202" style="position:absolute;left:0;text-align:left;margin-left:0;margin-top:0;width:495.9pt;height:15.3pt;z-index:-251663360;mso-wrap-distance-left:0;mso-wrap-distance-right:8.1pt" filled="f">
            <v:textbox inset="0,0,0,0">
              <w:txbxContent>
                <w:p w14:paraId="47BB997A" w14:textId="77777777" w:rsidR="008C6F4B" w:rsidRDefault="008C6F4B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8" w:color="000000"/>
                    </w:pBdr>
                  </w:pPr>
                </w:p>
              </w:txbxContent>
            </v:textbox>
          </v:shape>
        </w:pict>
      </w:r>
      <w:r w:rsidRPr="00042481">
        <w:rPr>
          <w:rFonts w:ascii="Arial" w:hAnsi="Arial"/>
          <w:color w:val="000000"/>
          <w:spacing w:val="-2"/>
          <w:sz w:val="14"/>
          <w:lang w:val="cs-CZ"/>
        </w:rPr>
        <w:t>Roční</w:t>
      </w:r>
      <w:r>
        <w:rPr>
          <w:rFonts w:ascii="Verdana" w:hAnsi="Verdana"/>
          <w:color w:val="000000"/>
          <w:spacing w:val="-2"/>
          <w:sz w:val="14"/>
          <w:lang w:val="cs-CZ"/>
        </w:rPr>
        <w:t xml:space="preserve"> pojistné</w:t>
      </w:r>
      <w:r>
        <w:rPr>
          <w:rFonts w:ascii="Verdana" w:hAnsi="Verdana"/>
          <w:color w:val="000000"/>
          <w:spacing w:val="-2"/>
          <w:sz w:val="14"/>
          <w:lang w:val="cs-CZ"/>
        </w:rPr>
        <w:tab/>
      </w:r>
      <w:r>
        <w:rPr>
          <w:rFonts w:ascii="Verdana" w:hAnsi="Verdana"/>
          <w:b/>
          <w:color w:val="000000"/>
          <w:sz w:val="13"/>
          <w:lang w:val="cs-CZ"/>
        </w:rPr>
        <w:t>v ceně balíčku</w:t>
      </w:r>
    </w:p>
    <w:p w14:paraId="3834E80F" w14:textId="77777777" w:rsidR="008C6F4B" w:rsidRDefault="00000000">
      <w:pPr>
        <w:spacing w:before="216" w:line="264" w:lineRule="auto"/>
        <w:rPr>
          <w:rFonts w:ascii="Verdana" w:hAnsi="Verdana"/>
          <w:b/>
          <w:color w:val="000000"/>
          <w:spacing w:val="-1"/>
          <w:sz w:val="13"/>
          <w:lang w:val="cs-CZ"/>
        </w:rPr>
      </w:pPr>
      <w:r>
        <w:rPr>
          <w:rFonts w:ascii="Verdana" w:hAnsi="Verdana"/>
          <w:b/>
          <w:color w:val="000000"/>
          <w:spacing w:val="-1"/>
          <w:sz w:val="13"/>
          <w:lang w:val="cs-CZ"/>
        </w:rPr>
        <w:t>4.3.3 Pojištění Všech skel</w:t>
      </w:r>
    </w:p>
    <w:p w14:paraId="60B747E3" w14:textId="77777777" w:rsidR="008C6F4B" w:rsidRDefault="00000000">
      <w:pPr>
        <w:rPr>
          <w:sz w:val="2"/>
        </w:rPr>
      </w:pPr>
      <w:r>
        <w:pict w14:anchorId="45A0D128">
          <v:shape id="_x0000_s1034" type="#_x0000_t202" style="position:absolute;margin-left:0;margin-top:0;width:495.9pt;height:53.8pt;z-index:-251662336;mso-wrap-distance-left:0;mso-wrap-distance-right:8.1pt" filled="f">
            <v:textbox inset="0,0,0,0">
              <w:txbxContent>
                <w:p w14:paraId="0B69CBB2" w14:textId="77777777" w:rsidR="008C6F4B" w:rsidRDefault="008C6F4B">
                  <w:pPr>
                    <w:pBdr>
                      <w:top w:val="single" w:sz="5" w:space="0" w:color="000000"/>
                      <w:left w:val="single" w:sz="8" w:space="0" w:color="000000"/>
                      <w:bottom w:val="single" w:sz="4" w:space="0" w:color="000000"/>
                      <w:right w:val="single" w:sz="4" w:space="8" w:color="000000"/>
                    </w:pBdr>
                  </w:pPr>
                </w:p>
              </w:txbxContent>
            </v:textbox>
          </v:shape>
        </w:pict>
      </w:r>
      <w:r>
        <w:pict w14:anchorId="4584CB70">
          <v:shape id="_x0000_s1033" type="#_x0000_t202" style="position:absolute;margin-left:0;margin-top:0;width:495.9pt;height:53.8pt;z-index:-251661312;mso-wrap-distance-left:0;mso-wrap-distance-right:8.1pt" filled="f">
            <v:textbox inset="0,0,0,0">
              <w:txbxContent>
                <w:p w14:paraId="54C3A56F" w14:textId="77777777" w:rsidR="008C6F4B" w:rsidRDefault="008C6F4B">
                  <w:pPr>
                    <w:pBdr>
                      <w:top w:val="single" w:sz="5" w:space="0" w:color="000000"/>
                      <w:left w:val="single" w:sz="8" w:space="0" w:color="000000"/>
                      <w:bottom w:val="single" w:sz="4" w:space="0" w:color="000000"/>
                      <w:right w:val="single" w:sz="4" w:space="8" w:color="000000"/>
                    </w:pBdr>
                  </w:pPr>
                </w:p>
              </w:txbxContent>
            </v:textbox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4"/>
        <w:gridCol w:w="789"/>
        <w:gridCol w:w="221"/>
        <w:gridCol w:w="526"/>
        <w:gridCol w:w="77"/>
        <w:gridCol w:w="845"/>
        <w:gridCol w:w="76"/>
        <w:gridCol w:w="541"/>
        <w:gridCol w:w="459"/>
        <w:gridCol w:w="1228"/>
        <w:gridCol w:w="2784"/>
      </w:tblGrid>
      <w:tr w:rsidR="008C6F4B" w14:paraId="7903470D" w14:textId="77777777" w:rsidTr="0004248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53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4DB165" w14:textId="568445B3" w:rsidR="008C6F4B" w:rsidRDefault="00042481" w:rsidP="00042481">
            <w:pPr>
              <w:spacing w:before="36" w:line="173" w:lineRule="exact"/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 xml:space="preserve"> </w:t>
            </w:r>
            <w:r w:rsidR="00000000"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 xml:space="preserve">Limit </w:t>
            </w: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l</w:t>
            </w:r>
            <w:r w:rsidR="00000000"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inění:</w:t>
            </w:r>
          </w:p>
          <w:p w14:paraId="299B590B" w14:textId="77777777" w:rsidR="008C6F4B" w:rsidRDefault="00000000" w:rsidP="00042481">
            <w:pPr>
              <w:spacing w:before="72" w:line="218" w:lineRule="exact"/>
              <w:ind w:left="155"/>
              <w:rPr>
                <w:rFonts w:ascii="Verdana" w:hAnsi="Verdana"/>
                <w:color w:val="000000"/>
                <w:spacing w:val="-7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7"/>
                <w:sz w:val="14"/>
                <w:lang w:val="cs-CZ"/>
              </w:rPr>
              <w:t xml:space="preserve">Spoluúčast - oprava skla scelením: </w:t>
            </w:r>
            <w:r>
              <w:rPr>
                <w:rFonts w:ascii="Verdana" w:hAnsi="Verdana"/>
                <w:color w:val="000000"/>
                <w:spacing w:val="-3"/>
                <w:sz w:val="14"/>
                <w:lang w:val="cs-CZ"/>
              </w:rPr>
              <w:t>Spoluúčast - výměna skla:</w:t>
            </w:r>
          </w:p>
          <w:p w14:paraId="47B3BD75" w14:textId="3D4F8A77" w:rsidR="008C6F4B" w:rsidRDefault="00042481" w:rsidP="00042481">
            <w:pPr>
              <w:spacing w:before="72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 xml:space="preserve">   </w:t>
            </w:r>
            <w:r w:rsidR="00000000">
              <w:rPr>
                <w:rFonts w:ascii="Verdana" w:hAnsi="Verdana"/>
                <w:color w:val="000000"/>
                <w:sz w:val="14"/>
                <w:lang w:val="cs-CZ"/>
              </w:rPr>
              <w:t>Roční pojistné</w:t>
            </w:r>
          </w:p>
        </w:tc>
        <w:tc>
          <w:tcPr>
            <w:tcW w:w="78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55780FC3" w14:textId="77777777" w:rsidR="008C6F4B" w:rsidRDefault="008C6F4B"/>
        </w:tc>
        <w:tc>
          <w:tcPr>
            <w:tcW w:w="22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7A019902" w14:textId="77777777" w:rsidR="008C6F4B" w:rsidRDefault="008C6F4B"/>
        </w:tc>
        <w:tc>
          <w:tcPr>
            <w:tcW w:w="52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2A57D485" w14:textId="77777777" w:rsidR="008C6F4B" w:rsidRDefault="008C6F4B"/>
        </w:tc>
        <w:tc>
          <w:tcPr>
            <w:tcW w:w="7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0680B049" w14:textId="77777777" w:rsidR="008C6F4B" w:rsidRDefault="008C6F4B"/>
        </w:tc>
        <w:tc>
          <w:tcPr>
            <w:tcW w:w="84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11F79C51" w14:textId="77777777" w:rsidR="008C6F4B" w:rsidRDefault="008C6F4B"/>
        </w:tc>
        <w:tc>
          <w:tcPr>
            <w:tcW w:w="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33480F4" w14:textId="77777777" w:rsidR="008C6F4B" w:rsidRDefault="008C6F4B"/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043ECF3" w14:textId="77777777" w:rsidR="008C6F4B" w:rsidRDefault="008C6F4B"/>
        </w:tc>
        <w:tc>
          <w:tcPr>
            <w:tcW w:w="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8E61E16" w14:textId="77777777" w:rsidR="008C6F4B" w:rsidRDefault="008C6F4B"/>
        </w:tc>
        <w:tc>
          <w:tcPr>
            <w:tcW w:w="12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F1D1CEB" w14:textId="77777777" w:rsidR="008C6F4B" w:rsidRDefault="008C6F4B"/>
        </w:tc>
        <w:tc>
          <w:tcPr>
            <w:tcW w:w="278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AEB1EA5" w14:textId="7F161C1F" w:rsidR="008C6F4B" w:rsidRDefault="00000000">
            <w:pPr>
              <w:spacing w:line="360" w:lineRule="auto"/>
              <w:ind w:right="277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 xml:space="preserve">12 000 Kč </w:t>
            </w:r>
            <w:r>
              <w:rPr>
                <w:rFonts w:ascii="Verdana" w:hAnsi="Verdana"/>
                <w:color w:val="000000"/>
                <w:sz w:val="14"/>
                <w:lang w:val="cs-CZ"/>
              </w:rPr>
              <w:br/>
              <w:t xml:space="preserve">O Kč </w:t>
            </w:r>
            <w:r>
              <w:rPr>
                <w:rFonts w:ascii="Verdana" w:hAnsi="Verdana"/>
                <w:color w:val="000000"/>
                <w:sz w:val="14"/>
                <w:lang w:val="cs-CZ"/>
              </w:rPr>
              <w:br/>
              <w:t xml:space="preserve">1 000 Kč </w:t>
            </w:r>
            <w:r>
              <w:rPr>
                <w:rFonts w:ascii="Verdana" w:hAnsi="Verdana"/>
                <w:color w:val="000000"/>
                <w:sz w:val="14"/>
                <w:lang w:val="cs-CZ"/>
              </w:rPr>
              <w:br/>
            </w: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972 Kč</w:t>
            </w:r>
          </w:p>
        </w:tc>
      </w:tr>
      <w:tr w:rsidR="008C6F4B" w14:paraId="3A7BDF48" w14:textId="77777777" w:rsidTr="0004248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53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DC9B6E3" w14:textId="77777777" w:rsidR="008C6F4B" w:rsidRDefault="008C6F4B"/>
        </w:tc>
        <w:tc>
          <w:tcPr>
            <w:tcW w:w="789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E79CB01" w14:textId="77777777" w:rsidR="008C6F4B" w:rsidRDefault="008C6F4B"/>
        </w:tc>
        <w:tc>
          <w:tcPr>
            <w:tcW w:w="22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716DA31A" w14:textId="77777777" w:rsidR="008C6F4B" w:rsidRDefault="008C6F4B"/>
        </w:tc>
        <w:tc>
          <w:tcPr>
            <w:tcW w:w="52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16171010" w14:textId="77777777" w:rsidR="008C6F4B" w:rsidRDefault="008C6F4B"/>
        </w:tc>
        <w:tc>
          <w:tcPr>
            <w:tcW w:w="7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0DCFF3C8" w14:textId="77777777" w:rsidR="008C6F4B" w:rsidRDefault="008C6F4B"/>
        </w:tc>
        <w:tc>
          <w:tcPr>
            <w:tcW w:w="84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7DC7FB72" w14:textId="77777777" w:rsidR="008C6F4B" w:rsidRDefault="008C6F4B"/>
        </w:tc>
        <w:tc>
          <w:tcPr>
            <w:tcW w:w="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7C0642AA" w14:textId="77777777" w:rsidR="008C6F4B" w:rsidRDefault="008C6F4B"/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387683" w14:textId="77777777" w:rsidR="008C6F4B" w:rsidRDefault="008C6F4B"/>
        </w:tc>
        <w:tc>
          <w:tcPr>
            <w:tcW w:w="4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6C2731B7" w14:textId="77777777" w:rsidR="008C6F4B" w:rsidRDefault="008C6F4B"/>
        </w:tc>
        <w:tc>
          <w:tcPr>
            <w:tcW w:w="12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6AB272D" w14:textId="77777777" w:rsidR="008C6F4B" w:rsidRDefault="008C6F4B"/>
        </w:tc>
        <w:tc>
          <w:tcPr>
            <w:tcW w:w="278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F0AC030" w14:textId="77777777" w:rsidR="008C6F4B" w:rsidRDefault="008C6F4B"/>
        </w:tc>
      </w:tr>
      <w:tr w:rsidR="008C6F4B" w14:paraId="29AEAB29" w14:textId="77777777" w:rsidTr="0004248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53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D31B1EF" w14:textId="77777777" w:rsidR="008C6F4B" w:rsidRDefault="008C6F4B"/>
        </w:tc>
        <w:tc>
          <w:tcPr>
            <w:tcW w:w="7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684036E" w14:textId="77777777" w:rsidR="008C6F4B" w:rsidRDefault="008C6F4B"/>
        </w:tc>
        <w:tc>
          <w:tcPr>
            <w:tcW w:w="221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1845221" w14:textId="77777777" w:rsidR="008C6F4B" w:rsidRDefault="008C6F4B"/>
        </w:tc>
        <w:tc>
          <w:tcPr>
            <w:tcW w:w="52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4C4F742F" w14:textId="77777777" w:rsidR="008C6F4B" w:rsidRDefault="008C6F4B"/>
        </w:tc>
        <w:tc>
          <w:tcPr>
            <w:tcW w:w="77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2911C2" w14:textId="77777777" w:rsidR="008C6F4B" w:rsidRDefault="008C6F4B"/>
        </w:tc>
        <w:tc>
          <w:tcPr>
            <w:tcW w:w="84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059B06E3" w14:textId="77777777" w:rsidR="008C6F4B" w:rsidRDefault="008C6F4B"/>
        </w:tc>
        <w:tc>
          <w:tcPr>
            <w:tcW w:w="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2763E9EA" w14:textId="77777777" w:rsidR="008C6F4B" w:rsidRDefault="008C6F4B"/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3F11795E" w14:textId="77777777" w:rsidR="008C6F4B" w:rsidRDefault="008C6F4B"/>
        </w:tc>
        <w:tc>
          <w:tcPr>
            <w:tcW w:w="45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1C69F04E" w14:textId="77777777" w:rsidR="008C6F4B" w:rsidRDefault="008C6F4B"/>
        </w:tc>
        <w:tc>
          <w:tcPr>
            <w:tcW w:w="122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27349C0E" w14:textId="77777777" w:rsidR="008C6F4B" w:rsidRDefault="008C6F4B"/>
        </w:tc>
        <w:tc>
          <w:tcPr>
            <w:tcW w:w="278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8539603" w14:textId="77777777" w:rsidR="008C6F4B" w:rsidRDefault="008C6F4B"/>
        </w:tc>
      </w:tr>
      <w:tr w:rsidR="008C6F4B" w14:paraId="5F46399A" w14:textId="77777777" w:rsidTr="00042481">
        <w:tblPrEx>
          <w:tblCellMar>
            <w:top w:w="0" w:type="dxa"/>
            <w:bottom w:w="0" w:type="dxa"/>
          </w:tblCellMar>
        </w:tblPrEx>
        <w:trPr>
          <w:trHeight w:hRule="exact" w:val="262"/>
        </w:trPr>
        <w:tc>
          <w:tcPr>
            <w:tcW w:w="253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E914F8" w14:textId="77777777" w:rsidR="008C6F4B" w:rsidRDefault="008C6F4B"/>
        </w:tc>
        <w:tc>
          <w:tcPr>
            <w:tcW w:w="7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4D6361B" w14:textId="77777777" w:rsidR="008C6F4B" w:rsidRDefault="008C6F4B"/>
        </w:tc>
        <w:tc>
          <w:tcPr>
            <w:tcW w:w="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8E64C47" w14:textId="77777777" w:rsidR="008C6F4B" w:rsidRDefault="008C6F4B"/>
        </w:tc>
        <w:tc>
          <w:tcPr>
            <w:tcW w:w="526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609088D" w14:textId="77777777" w:rsidR="008C6F4B" w:rsidRDefault="008C6F4B"/>
        </w:tc>
        <w:tc>
          <w:tcPr>
            <w:tcW w:w="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399CB03" w14:textId="77777777" w:rsidR="008C6F4B" w:rsidRDefault="008C6F4B"/>
        </w:tc>
        <w:tc>
          <w:tcPr>
            <w:tcW w:w="845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E0DF7FF" w14:textId="77777777" w:rsidR="008C6F4B" w:rsidRDefault="008C6F4B"/>
        </w:tc>
        <w:tc>
          <w:tcPr>
            <w:tcW w:w="76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8EFDD88" w14:textId="77777777" w:rsidR="008C6F4B" w:rsidRDefault="008C6F4B"/>
        </w:tc>
        <w:tc>
          <w:tcPr>
            <w:tcW w:w="541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51299D4" w14:textId="77777777" w:rsidR="008C6F4B" w:rsidRDefault="008C6F4B"/>
        </w:tc>
        <w:tc>
          <w:tcPr>
            <w:tcW w:w="459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A41163" w14:textId="77777777" w:rsidR="008C6F4B" w:rsidRDefault="008C6F4B"/>
        </w:tc>
        <w:tc>
          <w:tcPr>
            <w:tcW w:w="1228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3BE5B9" w14:textId="77777777" w:rsidR="008C6F4B" w:rsidRDefault="008C6F4B"/>
        </w:tc>
        <w:tc>
          <w:tcPr>
            <w:tcW w:w="278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EE8AD1F" w14:textId="77777777" w:rsidR="008C6F4B" w:rsidRDefault="008C6F4B"/>
        </w:tc>
      </w:tr>
    </w:tbl>
    <w:p w14:paraId="241CC3C1" w14:textId="77777777" w:rsidR="008C6F4B" w:rsidRDefault="00000000">
      <w:pPr>
        <w:spacing w:before="216"/>
        <w:rPr>
          <w:rFonts w:ascii="Verdana" w:hAnsi="Verdana"/>
          <w:b/>
          <w:color w:val="000000"/>
          <w:spacing w:val="-1"/>
          <w:sz w:val="13"/>
          <w:lang w:val="cs-CZ"/>
        </w:rPr>
      </w:pPr>
      <w:r>
        <w:rPr>
          <w:rFonts w:ascii="Verdana" w:hAnsi="Verdana"/>
          <w:b/>
          <w:color w:val="000000"/>
          <w:spacing w:val="-1"/>
          <w:sz w:val="13"/>
          <w:lang w:val="cs-CZ"/>
        </w:rPr>
        <w:t>4.3.4 Pojištění Poškození vozidla zvířetem</w:t>
      </w:r>
    </w:p>
    <w:p w14:paraId="7E8E91C9" w14:textId="77777777" w:rsidR="008C6F4B" w:rsidRDefault="00000000">
      <w:pPr>
        <w:spacing w:before="52" w:line="20" w:lineRule="exact"/>
      </w:pPr>
      <w:r>
        <w:pict w14:anchorId="127D74B6">
          <v:line id="_x0000_s1032" style="position:absolute;z-index:251663360;mso-position-horizontal-relative:text;mso-position-vertical-relative:text" from="0,-.75pt" to="495.4pt,-.75pt" strokeweight=".7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3"/>
        <w:gridCol w:w="1364"/>
        <w:gridCol w:w="606"/>
      </w:tblGrid>
      <w:tr w:rsidR="008C6F4B" w14:paraId="4445D20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83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7BC195" w14:textId="77777777" w:rsidR="008C6F4B" w:rsidRDefault="00000000">
            <w:pPr>
              <w:spacing w:line="224" w:lineRule="exact"/>
              <w:ind w:left="144" w:right="1152"/>
              <w:rPr>
                <w:rFonts w:ascii="Verdana" w:hAnsi="Verdana"/>
                <w:color w:val="000000"/>
                <w:spacing w:val="-5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5"/>
                <w:sz w:val="14"/>
                <w:lang w:val="cs-CZ"/>
              </w:rPr>
              <w:t xml:space="preserve">Limit pinění: 30 </w:t>
            </w:r>
            <w:r w:rsidRPr="00042481">
              <w:rPr>
                <w:rFonts w:ascii="Arial" w:hAnsi="Arial"/>
                <w:color w:val="000000"/>
                <w:spacing w:val="-5"/>
                <w:sz w:val="14"/>
                <w:lang w:val="cs-CZ"/>
              </w:rPr>
              <w:t>000</w:t>
            </w:r>
            <w:r>
              <w:rPr>
                <w:rFonts w:ascii="Verdana" w:hAnsi="Verdana"/>
                <w:color w:val="000000"/>
                <w:spacing w:val="-5"/>
                <w:sz w:val="14"/>
                <w:lang w:val="cs-CZ"/>
              </w:rPr>
              <w:t xml:space="preserve"> Kč je určen na celé pojistné období bez ohledu na počet pojistných událostí </w:t>
            </w:r>
            <w:r>
              <w:rPr>
                <w:rFonts w:ascii="Verdana" w:hAnsi="Verdana"/>
                <w:color w:val="000000"/>
                <w:spacing w:val="-2"/>
                <w:sz w:val="14"/>
                <w:lang w:val="cs-CZ"/>
              </w:rPr>
              <w:t>Spoluúčast:</w:t>
            </w:r>
          </w:p>
          <w:p w14:paraId="2CBE4AD2" w14:textId="77777777" w:rsidR="008C6F4B" w:rsidRDefault="00000000">
            <w:pPr>
              <w:spacing w:before="36" w:line="175" w:lineRule="exact"/>
              <w:ind w:left="144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Roční pojistné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1B491E07" w14:textId="77777777" w:rsidR="008C6F4B" w:rsidRDefault="008C6F4B"/>
        </w:tc>
        <w:tc>
          <w:tcPr>
            <w:tcW w:w="60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5F11ADCF" w14:textId="77777777" w:rsidR="008C6F4B" w:rsidRDefault="008C6F4B"/>
        </w:tc>
      </w:tr>
      <w:tr w:rsidR="008C6F4B" w14:paraId="44005A2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83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5979C6E" w14:textId="77777777" w:rsidR="008C6F4B" w:rsidRDefault="008C6F4B"/>
        </w:tc>
        <w:tc>
          <w:tcPr>
            <w:tcW w:w="1970" w:type="dxa"/>
            <w:gridSpan w:val="2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458F6C9" w14:textId="77777777" w:rsidR="008C6F4B" w:rsidRDefault="00000000">
            <w:pPr>
              <w:spacing w:line="360" w:lineRule="auto"/>
              <w:ind w:left="936" w:firstLine="432"/>
              <w:rPr>
                <w:rFonts w:ascii="Verdana" w:hAnsi="Verdana"/>
                <w:color w:val="000000"/>
                <w:spacing w:val="-7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7"/>
                <w:sz w:val="14"/>
                <w:lang w:val="cs-CZ"/>
              </w:rPr>
              <w:t xml:space="preserve">1 000 Kč </w:t>
            </w:r>
            <w:r>
              <w:rPr>
                <w:rFonts w:ascii="Verdana" w:hAnsi="Verdana"/>
                <w:b/>
                <w:color w:val="000000"/>
                <w:spacing w:val="-5"/>
                <w:sz w:val="13"/>
                <w:lang w:val="cs-CZ"/>
              </w:rPr>
              <w:t>v ceně balíčku</w:t>
            </w:r>
          </w:p>
        </w:tc>
      </w:tr>
    </w:tbl>
    <w:p w14:paraId="5C8F81E7" w14:textId="77777777" w:rsidR="008C6F4B" w:rsidRDefault="00000000">
      <w:pPr>
        <w:rPr>
          <w:rFonts w:ascii="Verdana" w:hAnsi="Verdana"/>
          <w:b/>
          <w:color w:val="000000"/>
          <w:spacing w:val="-1"/>
          <w:sz w:val="13"/>
          <w:lang w:val="cs-CZ"/>
        </w:rPr>
      </w:pPr>
      <w:r>
        <w:rPr>
          <w:rFonts w:ascii="Verdana" w:hAnsi="Verdana"/>
          <w:b/>
          <w:color w:val="000000"/>
          <w:spacing w:val="-1"/>
          <w:sz w:val="13"/>
          <w:lang w:val="cs-CZ"/>
        </w:rPr>
        <w:t xml:space="preserve">4.3.5 Pojištění Asistence </w:t>
      </w:r>
      <w:r>
        <w:rPr>
          <w:rFonts w:ascii="Verdana" w:hAnsi="Verdana"/>
          <w:b/>
          <w:color w:val="000000"/>
          <w:spacing w:val="-1"/>
          <w:sz w:val="14"/>
          <w:lang w:val="cs-CZ"/>
        </w:rPr>
        <w:t>L</w:t>
      </w: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3"/>
        <w:gridCol w:w="4976"/>
      </w:tblGrid>
      <w:tr w:rsidR="008C6F4B" w14:paraId="54B2C08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08775ECD" w14:textId="08299933" w:rsidR="008C6F4B" w:rsidRDefault="00000000">
            <w:pPr>
              <w:ind w:right="3826"/>
              <w:jc w:val="right"/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Roční pojistné</w:t>
            </w:r>
          </w:p>
        </w:tc>
        <w:tc>
          <w:tcPr>
            <w:tcW w:w="49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C96D1" w14:textId="77777777" w:rsidR="008C6F4B" w:rsidRDefault="00000000">
            <w:pPr>
              <w:ind w:right="126"/>
              <w:jc w:val="right"/>
              <w:rPr>
                <w:rFonts w:ascii="Verdana" w:hAnsi="Verdana"/>
                <w:b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3"/>
                <w:lang w:val="cs-CZ"/>
              </w:rPr>
              <w:t>v ceně balíčku</w:t>
            </w:r>
          </w:p>
        </w:tc>
      </w:tr>
    </w:tbl>
    <w:p w14:paraId="68916E8F" w14:textId="77777777" w:rsidR="008C6F4B" w:rsidRDefault="008C6F4B">
      <w:pPr>
        <w:spacing w:after="211" w:line="20" w:lineRule="exact"/>
      </w:pPr>
    </w:p>
    <w:p w14:paraId="2E4B4A87" w14:textId="77777777" w:rsidR="008C6F4B" w:rsidRDefault="00000000">
      <w:pPr>
        <w:spacing w:line="290" w:lineRule="auto"/>
        <w:rPr>
          <w:rFonts w:ascii="Verdana" w:hAnsi="Verdana"/>
          <w:b/>
          <w:color w:val="000000"/>
          <w:spacing w:val="-1"/>
          <w:sz w:val="13"/>
          <w:lang w:val="cs-CZ"/>
        </w:rPr>
      </w:pPr>
      <w:r>
        <w:rPr>
          <w:rFonts w:ascii="Verdana" w:hAnsi="Verdana"/>
          <w:b/>
          <w:color w:val="000000"/>
          <w:spacing w:val="-1"/>
          <w:sz w:val="13"/>
          <w:lang w:val="cs-CZ"/>
        </w:rPr>
        <w:t>4.3.6 Úrazové pojištění řidiče</w:t>
      </w:r>
    </w:p>
    <w:p w14:paraId="1976EA12" w14:textId="77777777" w:rsidR="008C6F4B" w:rsidRDefault="00000000">
      <w:pPr>
        <w:rPr>
          <w:sz w:val="2"/>
        </w:rPr>
      </w:pPr>
      <w:r>
        <w:pict w14:anchorId="71F3289B">
          <v:shape id="_x0000_s1031" type="#_x0000_t202" style="position:absolute;margin-left:0;margin-top:0;width:495.9pt;height:66.1pt;z-index:-251660288;mso-wrap-distance-left:0;mso-wrap-distance-right:8.1pt" filled="f">
            <v:textbox inset="0,0,0,0">
              <w:txbxContent>
                <w:p w14:paraId="71BDD1F9" w14:textId="77777777" w:rsidR="008C6F4B" w:rsidRDefault="008C6F4B">
                  <w:pPr>
                    <w:pBdr>
                      <w:top w:val="single" w:sz="7" w:space="0" w:color="000000"/>
                      <w:bottom w:val="single" w:sz="5" w:space="0" w:color="000000"/>
                      <w:right w:val="single" w:sz="7" w:space="8" w:color="000000"/>
                    </w:pBdr>
                  </w:pPr>
                </w:p>
              </w:txbxContent>
            </v:textbox>
          </v:shape>
        </w:pict>
      </w:r>
      <w:r>
        <w:pict w14:anchorId="1869AEE2">
          <v:shape id="_x0000_s1030" type="#_x0000_t202" style="position:absolute;margin-left:0;margin-top:0;width:495.9pt;height:66.1pt;z-index:-251659264;mso-wrap-distance-left:0;mso-wrap-distance-right:8.1pt" filled="f">
            <v:textbox inset="0,0,0,0">
              <w:txbxContent>
                <w:p w14:paraId="555B45DD" w14:textId="77777777" w:rsidR="008C6F4B" w:rsidRDefault="008C6F4B">
                  <w:pPr>
                    <w:pBdr>
                      <w:top w:val="single" w:sz="7" w:space="0" w:color="000000"/>
                      <w:bottom w:val="single" w:sz="5" w:space="0" w:color="000000"/>
                      <w:right w:val="single" w:sz="7" w:space="8" w:color="000000"/>
                    </w:pBdr>
                  </w:pPr>
                </w:p>
              </w:txbxContent>
            </v:textbox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787"/>
        <w:gridCol w:w="289"/>
        <w:gridCol w:w="2660"/>
        <w:gridCol w:w="1228"/>
        <w:gridCol w:w="3543"/>
      </w:tblGrid>
      <w:tr w:rsidR="008C6F4B" w14:paraId="1AEDD859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14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1FE83E4" w14:textId="77777777" w:rsidR="008C6F4B" w:rsidRDefault="00000000">
            <w:pPr>
              <w:ind w:right="4"/>
              <w:jc w:val="right"/>
              <w:rPr>
                <w:rFonts w:ascii="Arial" w:hAnsi="Arial"/>
                <w:color w:val="000000"/>
                <w:spacing w:val="2"/>
                <w:sz w:val="14"/>
                <w:u w:val="single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4"/>
                <w:u w:val="single"/>
                <w:lang w:val="cs-CZ"/>
              </w:rPr>
              <w:t>Pojistná částka</w:t>
            </w:r>
            <w:r>
              <w:rPr>
                <w:rFonts w:ascii="Verdana" w:hAnsi="Verdana"/>
                <w:color w:val="000000"/>
                <w:spacing w:val="2"/>
                <w:sz w:val="14"/>
                <w:lang w:val="cs-CZ"/>
              </w:rPr>
              <w:t xml:space="preserve"> za:</w:t>
            </w: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1C168305" w14:textId="77777777" w:rsidR="008C6F4B" w:rsidRDefault="008C6F4B"/>
        </w:tc>
        <w:tc>
          <w:tcPr>
            <w:tcW w:w="2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6AD0B58" w14:textId="77777777" w:rsidR="008C6F4B" w:rsidRDefault="008C6F4B"/>
        </w:tc>
        <w:tc>
          <w:tcPr>
            <w:tcW w:w="26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5799061C" w14:textId="77777777" w:rsidR="008C6F4B" w:rsidRDefault="008C6F4B"/>
        </w:tc>
        <w:tc>
          <w:tcPr>
            <w:tcW w:w="12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8C4387" w14:textId="77777777" w:rsidR="008C6F4B" w:rsidRDefault="008C6F4B"/>
        </w:tc>
        <w:tc>
          <w:tcPr>
            <w:tcW w:w="3543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34076657" w14:textId="77777777" w:rsidR="008C6F4B" w:rsidRDefault="008C6F4B"/>
        </w:tc>
      </w:tr>
      <w:tr w:rsidR="008C6F4B" w14:paraId="3E73E085" w14:textId="77777777">
        <w:tblPrEx>
          <w:tblCellMar>
            <w:top w:w="0" w:type="dxa"/>
            <w:bottom w:w="0" w:type="dxa"/>
          </w:tblCellMar>
        </w:tblPrEx>
        <w:trPr>
          <w:trHeight w:hRule="exact" w:val="17"/>
        </w:trPr>
        <w:tc>
          <w:tcPr>
            <w:tcW w:w="14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1917F69" w14:textId="77777777" w:rsidR="008C6F4B" w:rsidRDefault="008C6F4B"/>
        </w:tc>
        <w:tc>
          <w:tcPr>
            <w:tcW w:w="78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35D1B803" w14:textId="77777777" w:rsidR="008C6F4B" w:rsidRDefault="008C6F4B"/>
        </w:tc>
        <w:tc>
          <w:tcPr>
            <w:tcW w:w="2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98D0EE6" w14:textId="77777777" w:rsidR="008C6F4B" w:rsidRDefault="008C6F4B"/>
        </w:tc>
        <w:tc>
          <w:tcPr>
            <w:tcW w:w="26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43817628" w14:textId="77777777" w:rsidR="008C6F4B" w:rsidRDefault="008C6F4B"/>
        </w:tc>
        <w:tc>
          <w:tcPr>
            <w:tcW w:w="12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9EA5E3" w14:textId="77777777" w:rsidR="008C6F4B" w:rsidRDefault="008C6F4B"/>
        </w:tc>
        <w:tc>
          <w:tcPr>
            <w:tcW w:w="3543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94EC8A2" w14:textId="77777777" w:rsidR="008C6F4B" w:rsidRDefault="008C6F4B"/>
        </w:tc>
      </w:tr>
    </w:tbl>
    <w:p w14:paraId="7E7916D8" w14:textId="77777777" w:rsidR="008C6F4B" w:rsidRDefault="008C6F4B">
      <w:pPr>
        <w:spacing w:after="2" w:line="20" w:lineRule="exact"/>
      </w:pPr>
    </w:p>
    <w:p w14:paraId="066E5615" w14:textId="061AFFB7" w:rsidR="008C6F4B" w:rsidRDefault="00000000">
      <w:pPr>
        <w:tabs>
          <w:tab w:val="right" w:pos="9486"/>
        </w:tabs>
        <w:spacing w:after="36"/>
        <w:ind w:left="309" w:right="162" w:firstLine="309"/>
        <w:rPr>
          <w:rFonts w:ascii="Verdana" w:hAnsi="Verdana"/>
          <w:color w:val="000000"/>
          <w:spacing w:val="-8"/>
          <w:sz w:val="14"/>
          <w:lang w:val="cs-CZ"/>
        </w:rPr>
      </w:pPr>
      <w:r>
        <w:pict w14:anchorId="2966CF39">
          <v:shape id="_x0000_s1029" type="#_x0000_t202" style="position:absolute;left:0;text-align:left;margin-left:0;margin-top:0;width:495.9pt;height:37.8pt;z-index:-251658240;mso-wrap-distance-left:0;mso-wrap-distance-right:8.1pt" filled="f">
            <v:textbox inset="0,0,0,0">
              <w:txbxContent>
                <w:p w14:paraId="30E0EEC5" w14:textId="77777777" w:rsidR="008C6F4B" w:rsidRDefault="008C6F4B">
                  <w:pPr>
                    <w:pBdr>
                      <w:left w:val="single" w:sz="4" w:space="0" w:color="000000"/>
                    </w:pBdr>
                  </w:pPr>
                </w:p>
              </w:txbxContent>
            </v:textbox>
          </v:shape>
        </w:pict>
      </w:r>
      <w:r>
        <w:rPr>
          <w:rFonts w:ascii="Verdana" w:hAnsi="Verdana"/>
          <w:color w:val="000000"/>
          <w:spacing w:val="-8"/>
          <w:sz w:val="14"/>
          <w:lang w:val="cs-CZ"/>
        </w:rPr>
        <w:t>smrt následkem úrazu:</w:t>
      </w:r>
      <w:r>
        <w:rPr>
          <w:rFonts w:ascii="Verdana" w:hAnsi="Verdana"/>
          <w:color w:val="000000"/>
          <w:spacing w:val="-8"/>
          <w:sz w:val="14"/>
          <w:lang w:val="cs-CZ"/>
        </w:rPr>
        <w:tab/>
      </w:r>
      <w:r w:rsidR="00042481">
        <w:rPr>
          <w:rFonts w:ascii="Verdana" w:hAnsi="Verdana"/>
          <w:color w:val="000000"/>
          <w:spacing w:val="-8"/>
          <w:sz w:val="14"/>
          <w:lang w:val="cs-CZ"/>
        </w:rPr>
        <w:t xml:space="preserve">           </w:t>
      </w:r>
      <w:r>
        <w:rPr>
          <w:rFonts w:ascii="Verdana" w:hAnsi="Verdana"/>
          <w:color w:val="000000"/>
          <w:spacing w:val="-4"/>
          <w:sz w:val="14"/>
          <w:lang w:val="cs-CZ"/>
        </w:rPr>
        <w:t>100 000 Kč</w:t>
      </w:r>
    </w:p>
    <w:p w14:paraId="51E90F9C" w14:textId="77777777" w:rsidR="008C6F4B" w:rsidRDefault="00000000">
      <w:pPr>
        <w:spacing w:before="52" w:line="20" w:lineRule="exact"/>
      </w:pPr>
      <w:r>
        <w:pict w14:anchorId="68287D3E">
          <v:line id="_x0000_s1028" style="position:absolute;z-index:251664384;mso-position-horizontal-relative:text;mso-position-vertical-relative:text" from="52.75pt,.35pt" to="504.05pt,.35pt" strokeweight=".55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710"/>
        <w:gridCol w:w="3379"/>
        <w:gridCol w:w="29"/>
        <w:gridCol w:w="4177"/>
        <w:gridCol w:w="720"/>
      </w:tblGrid>
      <w:tr w:rsidR="008C6F4B" w14:paraId="29FAC7CA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499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508C569" w14:textId="77777777" w:rsidR="008C6F4B" w:rsidRDefault="00000000">
            <w:pPr>
              <w:ind w:left="309" w:firstLine="309"/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trvalé následky úrazu:</w:t>
            </w:r>
          </w:p>
        </w:tc>
        <w:tc>
          <w:tcPr>
            <w:tcW w:w="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C8A4301" w14:textId="77777777" w:rsidR="008C6F4B" w:rsidRDefault="008C6F4B"/>
        </w:tc>
        <w:tc>
          <w:tcPr>
            <w:tcW w:w="4897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3972EE" w14:textId="77777777" w:rsidR="008C6F4B" w:rsidRDefault="00000000">
            <w:pPr>
              <w:spacing w:line="201" w:lineRule="exact"/>
              <w:ind w:left="4068" w:right="108"/>
              <w:rPr>
                <w:rFonts w:ascii="Verdana" w:hAnsi="Verdana"/>
                <w:color w:val="000000"/>
                <w:spacing w:val="-13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13"/>
                <w:sz w:val="14"/>
                <w:lang w:val="cs-CZ"/>
              </w:rPr>
              <w:t xml:space="preserve">200 000 Kč </w:t>
            </w:r>
            <w:r>
              <w:rPr>
                <w:rFonts w:ascii="Verdana" w:hAnsi="Verdana"/>
                <w:color w:val="000000"/>
                <w:spacing w:val="-5"/>
                <w:sz w:val="14"/>
                <w:lang w:val="cs-CZ"/>
              </w:rPr>
              <w:t>50 Kč/den</w:t>
            </w:r>
          </w:p>
        </w:tc>
      </w:tr>
      <w:tr w:rsidR="008C6F4B" w14:paraId="0DD6E229" w14:textId="77777777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4CF541F" w14:textId="77777777" w:rsidR="008C6F4B" w:rsidRDefault="008C6F4B"/>
        </w:tc>
        <w:tc>
          <w:tcPr>
            <w:tcW w:w="710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0DAE487" w14:textId="77777777" w:rsidR="008C6F4B" w:rsidRDefault="008C6F4B"/>
        </w:tc>
        <w:tc>
          <w:tcPr>
            <w:tcW w:w="3379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87E02E3" w14:textId="77777777" w:rsidR="008C6F4B" w:rsidRDefault="008C6F4B"/>
        </w:tc>
        <w:tc>
          <w:tcPr>
            <w:tcW w:w="2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35416B0C" w14:textId="77777777" w:rsidR="008C6F4B" w:rsidRDefault="008C6F4B"/>
        </w:tc>
        <w:tc>
          <w:tcPr>
            <w:tcW w:w="4897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9B4881F" w14:textId="77777777" w:rsidR="008C6F4B" w:rsidRDefault="008C6F4B"/>
        </w:tc>
      </w:tr>
      <w:tr w:rsidR="008C6F4B" w14:paraId="0E8AEA93" w14:textId="77777777">
        <w:tblPrEx>
          <w:tblCellMar>
            <w:top w:w="0" w:type="dxa"/>
            <w:bottom w:w="0" w:type="dxa"/>
          </w:tblCellMar>
        </w:tblPrEx>
        <w:trPr>
          <w:trHeight w:hRule="exact" w:val="231"/>
        </w:trPr>
        <w:tc>
          <w:tcPr>
            <w:tcW w:w="499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7AEEAA8" w14:textId="77777777" w:rsidR="008C6F4B" w:rsidRDefault="00000000">
            <w:pPr>
              <w:ind w:left="309" w:firstLine="309"/>
              <w:rPr>
                <w:rFonts w:ascii="Verdana" w:hAnsi="Verdana"/>
                <w:color w:val="000000"/>
                <w:spacing w:val="-3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3"/>
                <w:sz w:val="14"/>
                <w:lang w:val="cs-CZ"/>
              </w:rPr>
              <w:t>dobu nezbytného léčení úrazu:</w:t>
            </w:r>
          </w:p>
        </w:tc>
        <w:tc>
          <w:tcPr>
            <w:tcW w:w="2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5C6CE581" w14:textId="77777777" w:rsidR="008C6F4B" w:rsidRDefault="008C6F4B"/>
        </w:tc>
        <w:tc>
          <w:tcPr>
            <w:tcW w:w="4897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AD61B9" w14:textId="77777777" w:rsidR="008C6F4B" w:rsidRDefault="008C6F4B"/>
        </w:tc>
      </w:tr>
      <w:tr w:rsidR="008C6F4B" w14:paraId="13B83F6C" w14:textId="77777777">
        <w:tblPrEx>
          <w:tblCellMar>
            <w:top w:w="0" w:type="dxa"/>
            <w:bottom w:w="0" w:type="dxa"/>
          </w:tblCellMar>
        </w:tblPrEx>
        <w:trPr>
          <w:trHeight w:hRule="exact" w:val="7"/>
        </w:trPr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255C041" w14:textId="77777777" w:rsidR="008C6F4B" w:rsidRDefault="008C6F4B"/>
        </w:tc>
        <w:tc>
          <w:tcPr>
            <w:tcW w:w="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BD2F98" w14:textId="77777777" w:rsidR="008C6F4B" w:rsidRDefault="008C6F4B"/>
        </w:tc>
        <w:tc>
          <w:tcPr>
            <w:tcW w:w="3379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AD7939E" w14:textId="77777777" w:rsidR="008C6F4B" w:rsidRDefault="008C6F4B"/>
        </w:tc>
        <w:tc>
          <w:tcPr>
            <w:tcW w:w="29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B46E420" w14:textId="77777777" w:rsidR="008C6F4B" w:rsidRDefault="008C6F4B"/>
        </w:tc>
        <w:tc>
          <w:tcPr>
            <w:tcW w:w="41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9AA5D4A" w14:textId="77777777" w:rsidR="008C6F4B" w:rsidRDefault="008C6F4B"/>
        </w:tc>
        <w:tc>
          <w:tcPr>
            <w:tcW w:w="720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7C9CC87" w14:textId="77777777" w:rsidR="008C6F4B" w:rsidRDefault="008C6F4B"/>
        </w:tc>
      </w:tr>
    </w:tbl>
    <w:p w14:paraId="1E65C6C3" w14:textId="77777777" w:rsidR="008C6F4B" w:rsidRDefault="00000000">
      <w:pPr>
        <w:tabs>
          <w:tab w:val="right" w:pos="9799"/>
        </w:tabs>
        <w:spacing w:before="36" w:line="264" w:lineRule="auto"/>
        <w:ind w:left="144" w:right="162"/>
        <w:rPr>
          <w:rFonts w:ascii="Verdana" w:hAnsi="Verdana"/>
          <w:color w:val="000000"/>
          <w:spacing w:val="-6"/>
          <w:sz w:val="14"/>
          <w:lang w:val="cs-CZ"/>
        </w:rPr>
      </w:pPr>
      <w:r>
        <w:rPr>
          <w:rFonts w:ascii="Verdana" w:hAnsi="Verdana"/>
          <w:color w:val="000000"/>
          <w:spacing w:val="-6"/>
          <w:sz w:val="14"/>
          <w:lang w:val="cs-CZ"/>
        </w:rPr>
        <w:t>Roční pojistné</w:t>
      </w:r>
      <w:r>
        <w:rPr>
          <w:rFonts w:ascii="Verdana" w:hAnsi="Verdana"/>
          <w:color w:val="000000"/>
          <w:spacing w:val="-6"/>
          <w:sz w:val="14"/>
          <w:lang w:val="cs-CZ"/>
        </w:rPr>
        <w:tab/>
      </w:r>
      <w:r>
        <w:rPr>
          <w:rFonts w:ascii="Verdana" w:hAnsi="Verdana"/>
          <w:b/>
          <w:color w:val="000000"/>
          <w:sz w:val="13"/>
          <w:lang w:val="cs-CZ"/>
        </w:rPr>
        <w:t>v ceně balíčku</w:t>
      </w:r>
    </w:p>
    <w:p w14:paraId="4186E6FB" w14:textId="4FB38856" w:rsidR="008C6F4B" w:rsidRDefault="00042481">
      <w:pPr>
        <w:spacing w:before="216" w:line="302" w:lineRule="auto"/>
        <w:rPr>
          <w:rFonts w:ascii="Verdana" w:hAnsi="Verdana"/>
          <w:b/>
          <w:color w:val="000000"/>
          <w:sz w:val="13"/>
          <w:lang w:val="cs-CZ"/>
        </w:rPr>
      </w:pPr>
      <w:r>
        <w:pict w14:anchorId="7459B4EC">
          <v:shape id="_x0000_s1027" type="#_x0000_t202" style="position:absolute;margin-left:0;margin-top:20.75pt;width:7in;height:66.1pt;z-index:-251657216;mso-wrap-distance-left:0;mso-wrap-distance-right:8.1pt" filled="f">
            <v:textbox style="mso-next-textbox:#_x0000_s1027" inset="0,0,0,0">
              <w:txbxContent>
                <w:p w14:paraId="4495B7D8" w14:textId="77777777" w:rsidR="008C6F4B" w:rsidRDefault="008C6F4B">
                  <w:pPr>
                    <w:pBdr>
                      <w:top w:val="single" w:sz="5" w:space="0" w:color="000000"/>
                      <w:left w:val="single" w:sz="4" w:space="0" w:color="000000"/>
                      <w:bottom w:val="single" w:sz="7" w:space="0" w:color="000000"/>
                      <w:right w:val="single" w:sz="7" w:space="8" w:color="000000"/>
                    </w:pBdr>
                  </w:pPr>
                </w:p>
              </w:txbxContent>
            </v:textbox>
          </v:shape>
        </w:pict>
      </w:r>
      <w:r w:rsidR="00000000">
        <w:rPr>
          <w:rFonts w:ascii="Verdana" w:hAnsi="Verdana"/>
          <w:b/>
          <w:color w:val="000000"/>
          <w:sz w:val="13"/>
          <w:lang w:val="cs-CZ"/>
        </w:rPr>
        <w:t>4.3.7 Úrazové pojištění</w:t>
      </w:r>
    </w:p>
    <w:p w14:paraId="6F57F13D" w14:textId="4E593783" w:rsidR="008C6F4B" w:rsidRDefault="008C6F4B">
      <w:pPr>
        <w:spacing w:before="50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02"/>
        <w:gridCol w:w="159"/>
        <w:gridCol w:w="608"/>
        <w:gridCol w:w="384"/>
        <w:gridCol w:w="537"/>
        <w:gridCol w:w="386"/>
        <w:gridCol w:w="632"/>
        <w:gridCol w:w="29"/>
        <w:gridCol w:w="29"/>
        <w:gridCol w:w="29"/>
        <w:gridCol w:w="2794"/>
        <w:gridCol w:w="20"/>
        <w:gridCol w:w="928"/>
        <w:gridCol w:w="120"/>
        <w:gridCol w:w="1037"/>
      </w:tblGrid>
      <w:tr w:rsidR="008C6F4B" w14:paraId="6C32735E" w14:textId="77777777" w:rsidTr="00042481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98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BCEAAFF" w14:textId="77777777" w:rsidR="008C6F4B" w:rsidRDefault="00000000">
            <w:pPr>
              <w:ind w:left="155" w:firstLine="155"/>
              <w:rPr>
                <w:rFonts w:ascii="Verdana" w:hAnsi="Verdana"/>
                <w:color w:val="000000"/>
                <w:spacing w:val="-2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cs-CZ"/>
              </w:rPr>
              <w:t>Pojistná částka za:</w:t>
            </w:r>
          </w:p>
          <w:p w14:paraId="6282B999" w14:textId="691BB3EE" w:rsidR="008C6F4B" w:rsidRDefault="00000000">
            <w:pPr>
              <w:spacing w:before="36" w:line="208" w:lineRule="auto"/>
              <w:ind w:left="245" w:firstLine="155"/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 xml:space="preserve">smrt následkem </w:t>
            </w:r>
            <w:r w:rsidR="00042481"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ú</w:t>
            </w: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razu:</w:t>
            </w:r>
          </w:p>
        </w:tc>
        <w:tc>
          <w:tcPr>
            <w:tcW w:w="30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4C170EEE" w14:textId="77777777" w:rsidR="008C6F4B" w:rsidRDefault="008C6F4B"/>
        </w:tc>
        <w:tc>
          <w:tcPr>
            <w:tcW w:w="15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2BA48CF7" w14:textId="77777777" w:rsidR="008C6F4B" w:rsidRDefault="008C6F4B"/>
        </w:tc>
        <w:tc>
          <w:tcPr>
            <w:tcW w:w="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62C0A4AA" w14:textId="77777777" w:rsidR="008C6F4B" w:rsidRDefault="008C6F4B"/>
        </w:tc>
        <w:tc>
          <w:tcPr>
            <w:tcW w:w="38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1379EBCC" w14:textId="77777777" w:rsidR="008C6F4B" w:rsidRDefault="008C6F4B"/>
        </w:tc>
        <w:tc>
          <w:tcPr>
            <w:tcW w:w="53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4757A303" w14:textId="77777777" w:rsidR="008C6F4B" w:rsidRDefault="008C6F4B"/>
        </w:tc>
        <w:tc>
          <w:tcPr>
            <w:tcW w:w="38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081582E2" w14:textId="77777777" w:rsidR="008C6F4B" w:rsidRDefault="008C6F4B"/>
        </w:tc>
        <w:tc>
          <w:tcPr>
            <w:tcW w:w="63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3C4AD4F2" w14:textId="77777777" w:rsidR="008C6F4B" w:rsidRDefault="008C6F4B"/>
        </w:tc>
        <w:tc>
          <w:tcPr>
            <w:tcW w:w="2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1DD80E46" w14:textId="77777777" w:rsidR="008C6F4B" w:rsidRDefault="008C6F4B"/>
        </w:tc>
        <w:tc>
          <w:tcPr>
            <w:tcW w:w="2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04A85C6A" w14:textId="77777777" w:rsidR="008C6F4B" w:rsidRDefault="008C6F4B"/>
        </w:tc>
        <w:tc>
          <w:tcPr>
            <w:tcW w:w="2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49EDFED6" w14:textId="77777777" w:rsidR="008C6F4B" w:rsidRDefault="008C6F4B"/>
        </w:tc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A5637A6" w14:textId="77777777" w:rsidR="008C6F4B" w:rsidRDefault="008C6F4B"/>
        </w:tc>
        <w:tc>
          <w:tcPr>
            <w:tcW w:w="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8A1C853" w14:textId="77777777" w:rsidR="008C6F4B" w:rsidRDefault="008C6F4B"/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218EFD02" w14:textId="77777777" w:rsidR="008C6F4B" w:rsidRDefault="008C6F4B"/>
        </w:tc>
        <w:tc>
          <w:tcPr>
            <w:tcW w:w="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58CFBF0" w14:textId="77777777" w:rsidR="008C6F4B" w:rsidRDefault="008C6F4B"/>
        </w:tc>
        <w:tc>
          <w:tcPr>
            <w:tcW w:w="1037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A9E13C" w14:textId="77777777" w:rsidR="008C6F4B" w:rsidRDefault="008C6F4B"/>
        </w:tc>
      </w:tr>
      <w:tr w:rsidR="008C6F4B" w14:paraId="460E7A52" w14:textId="77777777" w:rsidTr="0004248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98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680BC4E" w14:textId="77777777" w:rsidR="008C6F4B" w:rsidRDefault="008C6F4B"/>
        </w:tc>
        <w:tc>
          <w:tcPr>
            <w:tcW w:w="302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3C4F08C" w14:textId="77777777" w:rsidR="008C6F4B" w:rsidRDefault="008C6F4B"/>
        </w:tc>
        <w:tc>
          <w:tcPr>
            <w:tcW w:w="159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4D207F" w14:textId="77777777" w:rsidR="008C6F4B" w:rsidRDefault="008C6F4B"/>
        </w:tc>
        <w:tc>
          <w:tcPr>
            <w:tcW w:w="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5AE488DE" w14:textId="77777777" w:rsidR="008C6F4B" w:rsidRDefault="008C6F4B"/>
        </w:tc>
        <w:tc>
          <w:tcPr>
            <w:tcW w:w="38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0C639999" w14:textId="77777777" w:rsidR="008C6F4B" w:rsidRDefault="008C6F4B"/>
        </w:tc>
        <w:tc>
          <w:tcPr>
            <w:tcW w:w="53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64083A1A" w14:textId="77777777" w:rsidR="008C6F4B" w:rsidRDefault="008C6F4B"/>
        </w:tc>
        <w:tc>
          <w:tcPr>
            <w:tcW w:w="38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2AA9E824" w14:textId="77777777" w:rsidR="008C6F4B" w:rsidRDefault="008C6F4B"/>
        </w:tc>
        <w:tc>
          <w:tcPr>
            <w:tcW w:w="63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533B67BF" w14:textId="77777777" w:rsidR="008C6F4B" w:rsidRDefault="008C6F4B"/>
        </w:tc>
        <w:tc>
          <w:tcPr>
            <w:tcW w:w="2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2907ECD8" w14:textId="77777777" w:rsidR="008C6F4B" w:rsidRDefault="008C6F4B"/>
        </w:tc>
        <w:tc>
          <w:tcPr>
            <w:tcW w:w="2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3015E7DF" w14:textId="77777777" w:rsidR="008C6F4B" w:rsidRDefault="008C6F4B"/>
        </w:tc>
        <w:tc>
          <w:tcPr>
            <w:tcW w:w="2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536D21D7" w14:textId="77777777" w:rsidR="008C6F4B" w:rsidRDefault="008C6F4B"/>
        </w:tc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B8080E" w14:textId="77777777" w:rsidR="008C6F4B" w:rsidRDefault="008C6F4B"/>
        </w:tc>
        <w:tc>
          <w:tcPr>
            <w:tcW w:w="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B19B77C" w14:textId="77777777" w:rsidR="008C6F4B" w:rsidRDefault="008C6F4B"/>
        </w:tc>
        <w:tc>
          <w:tcPr>
            <w:tcW w:w="928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04A0E4F2" w14:textId="77777777" w:rsidR="008C6F4B" w:rsidRDefault="008C6F4B"/>
        </w:tc>
        <w:tc>
          <w:tcPr>
            <w:tcW w:w="1157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B7BC3AC" w14:textId="35822CBA" w:rsidR="008C6F4B" w:rsidRDefault="00000000" w:rsidP="00042481">
            <w:pPr>
              <w:spacing w:line="360" w:lineRule="auto"/>
              <w:jc w:val="center"/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 xml:space="preserve">100 000 Kč </w:t>
            </w: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br/>
            </w:r>
            <w:r>
              <w:rPr>
                <w:rFonts w:ascii="Verdana" w:hAnsi="Verdana"/>
                <w:color w:val="000000"/>
                <w:sz w:val="14"/>
                <w:lang w:val="cs-CZ"/>
              </w:rPr>
              <w:t xml:space="preserve">200 000 Kč </w:t>
            </w:r>
            <w:r>
              <w:rPr>
                <w:rFonts w:ascii="Verdana" w:hAnsi="Verdana"/>
                <w:color w:val="000000"/>
                <w:sz w:val="14"/>
                <w:lang w:val="cs-CZ"/>
              </w:rPr>
              <w:br/>
            </w:r>
            <w:r w:rsidRPr="00042481">
              <w:rPr>
                <w:rFonts w:ascii="Arial" w:hAnsi="Arial"/>
                <w:color w:val="000000"/>
                <w:sz w:val="14"/>
                <w:lang w:val="cs-CZ"/>
              </w:rPr>
              <w:t>50</w:t>
            </w:r>
            <w:r>
              <w:rPr>
                <w:rFonts w:ascii="Arial" w:hAnsi="Arial"/>
                <w:color w:val="000000"/>
                <w:sz w:val="14"/>
                <w:u w:val="single"/>
                <w:lang w:val="cs-CZ"/>
              </w:rPr>
              <w:t xml:space="preserve"> </w:t>
            </w:r>
            <w:r>
              <w:rPr>
                <w:rFonts w:ascii="Verdana" w:hAnsi="Verdana"/>
                <w:color w:val="000000"/>
                <w:sz w:val="14"/>
                <w:lang w:val="cs-CZ"/>
              </w:rPr>
              <w:t xml:space="preserve">Kč/den </w:t>
            </w:r>
            <w:r>
              <w:rPr>
                <w:rFonts w:ascii="Verdana" w:hAnsi="Verdana"/>
                <w:color w:val="000000"/>
                <w:sz w:val="14"/>
                <w:lang w:val="cs-CZ"/>
              </w:rPr>
              <w:br/>
            </w:r>
            <w:r>
              <w:rPr>
                <w:rFonts w:ascii="Verdana" w:hAnsi="Verdana"/>
                <w:b/>
                <w:color w:val="000000"/>
                <w:sz w:val="13"/>
                <w:lang w:val="cs-CZ"/>
              </w:rPr>
              <w:t>v ceně balíčku</w:t>
            </w:r>
          </w:p>
        </w:tc>
      </w:tr>
      <w:tr w:rsidR="008C6F4B" w14:paraId="042F599B" w14:textId="77777777" w:rsidTr="00042481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2444" w:type="dxa"/>
            <w:gridSpan w:val="3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47777A7" w14:textId="77777777" w:rsidR="008C6F4B" w:rsidRDefault="00000000">
            <w:pPr>
              <w:spacing w:before="36" w:line="179" w:lineRule="exact"/>
              <w:ind w:left="245" w:firstLine="155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 xml:space="preserve">trvalé </w:t>
            </w:r>
            <w:r w:rsidRPr="00042481">
              <w:rPr>
                <w:rFonts w:ascii="Arial" w:hAnsi="Arial"/>
                <w:color w:val="000000"/>
                <w:sz w:val="14"/>
                <w:lang w:val="cs-CZ"/>
              </w:rPr>
              <w:t>následky</w:t>
            </w:r>
            <w:r>
              <w:rPr>
                <w:rFonts w:ascii="Arial" w:hAnsi="Arial"/>
                <w:color w:val="000000"/>
                <w:sz w:val="14"/>
                <w:u w:val="single"/>
                <w:lang w:val="cs-CZ"/>
              </w:rPr>
              <w:t xml:space="preserve"> </w:t>
            </w:r>
            <w:r>
              <w:rPr>
                <w:rFonts w:ascii="Verdana" w:hAnsi="Verdana"/>
                <w:color w:val="000000"/>
                <w:sz w:val="14"/>
                <w:lang w:val="cs-CZ"/>
              </w:rPr>
              <w:t>úrazu:</w:t>
            </w:r>
          </w:p>
          <w:p w14:paraId="66360FAB" w14:textId="77777777" w:rsidR="008C6F4B" w:rsidRDefault="00000000">
            <w:pPr>
              <w:spacing w:before="72" w:line="205" w:lineRule="exact"/>
              <w:ind w:left="155" w:firstLine="299"/>
              <w:rPr>
                <w:rFonts w:ascii="Verdana" w:hAnsi="Verdana"/>
                <w:color w:val="000000"/>
                <w:spacing w:val="-7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7"/>
                <w:sz w:val="14"/>
                <w:lang w:val="cs-CZ"/>
              </w:rPr>
              <w:t xml:space="preserve">dobu nezbytného léčení úrazu: </w:t>
            </w:r>
            <w:r>
              <w:rPr>
                <w:rFonts w:ascii="Verdana" w:hAnsi="Verdana"/>
                <w:color w:val="000000"/>
                <w:sz w:val="14"/>
                <w:lang w:val="cs-CZ"/>
              </w:rPr>
              <w:t>Roční pojistné</w:t>
            </w:r>
          </w:p>
        </w:tc>
        <w:tc>
          <w:tcPr>
            <w:tcW w:w="608" w:type="dxa"/>
            <w:tcBorders>
              <w:top w:val="single" w:sz="4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4303F055" w14:textId="77777777" w:rsidR="008C6F4B" w:rsidRDefault="008C6F4B"/>
        </w:tc>
        <w:tc>
          <w:tcPr>
            <w:tcW w:w="384" w:type="dxa"/>
            <w:tcBorders>
              <w:top w:val="single" w:sz="4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0927C539" w14:textId="77777777" w:rsidR="008C6F4B" w:rsidRDefault="008C6F4B"/>
        </w:tc>
        <w:tc>
          <w:tcPr>
            <w:tcW w:w="537" w:type="dxa"/>
            <w:tcBorders>
              <w:top w:val="single" w:sz="4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55C5D51A" w14:textId="77777777" w:rsidR="008C6F4B" w:rsidRDefault="008C6F4B"/>
        </w:tc>
        <w:tc>
          <w:tcPr>
            <w:tcW w:w="386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8D2588" w14:textId="77777777" w:rsidR="008C6F4B" w:rsidRDefault="008C6F4B"/>
        </w:tc>
        <w:tc>
          <w:tcPr>
            <w:tcW w:w="63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3EE59924" w14:textId="77777777" w:rsidR="008C6F4B" w:rsidRDefault="008C6F4B"/>
        </w:tc>
        <w:tc>
          <w:tcPr>
            <w:tcW w:w="2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0930BF8A" w14:textId="77777777" w:rsidR="008C6F4B" w:rsidRDefault="008C6F4B"/>
        </w:tc>
        <w:tc>
          <w:tcPr>
            <w:tcW w:w="29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30D339" w14:textId="77777777" w:rsidR="008C6F4B" w:rsidRDefault="008C6F4B"/>
        </w:tc>
        <w:tc>
          <w:tcPr>
            <w:tcW w:w="29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223ED21" w14:textId="77777777" w:rsidR="008C6F4B" w:rsidRDefault="008C6F4B"/>
        </w:tc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74CC009" w14:textId="77777777" w:rsidR="008C6F4B" w:rsidRDefault="008C6F4B"/>
        </w:tc>
        <w:tc>
          <w:tcPr>
            <w:tcW w:w="20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36700A30" w14:textId="77777777" w:rsidR="008C6F4B" w:rsidRDefault="008C6F4B"/>
        </w:tc>
        <w:tc>
          <w:tcPr>
            <w:tcW w:w="928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0343A304" w14:textId="77777777" w:rsidR="008C6F4B" w:rsidRDefault="008C6F4B"/>
        </w:tc>
        <w:tc>
          <w:tcPr>
            <w:tcW w:w="1157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4D1802E" w14:textId="77777777" w:rsidR="008C6F4B" w:rsidRDefault="008C6F4B"/>
        </w:tc>
      </w:tr>
      <w:tr w:rsidR="008C6F4B" w14:paraId="7DF703FC" w14:textId="77777777" w:rsidTr="00042481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2444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78D4136" w14:textId="77777777" w:rsidR="008C6F4B" w:rsidRDefault="008C6F4B"/>
        </w:tc>
        <w:tc>
          <w:tcPr>
            <w:tcW w:w="608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10B8D68" w14:textId="77777777" w:rsidR="008C6F4B" w:rsidRDefault="008C6F4B"/>
        </w:tc>
        <w:tc>
          <w:tcPr>
            <w:tcW w:w="384" w:type="dxa"/>
            <w:tcBorders>
              <w:top w:val="single" w:sz="2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633CB1FC" w14:textId="77777777" w:rsidR="008C6F4B" w:rsidRDefault="008C6F4B"/>
        </w:tc>
        <w:tc>
          <w:tcPr>
            <w:tcW w:w="537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A84FD45" w14:textId="77777777" w:rsidR="008C6F4B" w:rsidRDefault="008C6F4B"/>
        </w:tc>
        <w:tc>
          <w:tcPr>
            <w:tcW w:w="3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AF5090C" w14:textId="77777777" w:rsidR="008C6F4B" w:rsidRDefault="008C6F4B"/>
        </w:tc>
        <w:tc>
          <w:tcPr>
            <w:tcW w:w="63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3568E80D" w14:textId="77777777" w:rsidR="008C6F4B" w:rsidRDefault="008C6F4B"/>
        </w:tc>
        <w:tc>
          <w:tcPr>
            <w:tcW w:w="29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49B1AA2" w14:textId="77777777" w:rsidR="008C6F4B" w:rsidRDefault="008C6F4B"/>
        </w:tc>
        <w:tc>
          <w:tcPr>
            <w:tcW w:w="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D597F83" w14:textId="77777777" w:rsidR="008C6F4B" w:rsidRDefault="008C6F4B"/>
        </w:tc>
        <w:tc>
          <w:tcPr>
            <w:tcW w:w="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D7D8315" w14:textId="77777777" w:rsidR="008C6F4B" w:rsidRDefault="008C6F4B"/>
        </w:tc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31A82D7" w14:textId="77777777" w:rsidR="008C6F4B" w:rsidRDefault="008C6F4B"/>
        </w:tc>
        <w:tc>
          <w:tcPr>
            <w:tcW w:w="20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1A2D26" w14:textId="77777777" w:rsidR="008C6F4B" w:rsidRDefault="008C6F4B"/>
        </w:tc>
        <w:tc>
          <w:tcPr>
            <w:tcW w:w="928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642E9BD" w14:textId="77777777" w:rsidR="008C6F4B" w:rsidRDefault="008C6F4B"/>
        </w:tc>
        <w:tc>
          <w:tcPr>
            <w:tcW w:w="1157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00DD6D3" w14:textId="77777777" w:rsidR="008C6F4B" w:rsidRDefault="008C6F4B"/>
        </w:tc>
      </w:tr>
      <w:tr w:rsidR="008C6F4B" w14:paraId="2DF490FD" w14:textId="77777777" w:rsidTr="00042481">
        <w:tblPrEx>
          <w:tblCellMar>
            <w:top w:w="0" w:type="dxa"/>
            <w:bottom w:w="0" w:type="dxa"/>
          </w:tblCellMar>
        </w:tblPrEx>
        <w:trPr>
          <w:trHeight w:hRule="exact" w:val="237"/>
        </w:trPr>
        <w:tc>
          <w:tcPr>
            <w:tcW w:w="2444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860E89D" w14:textId="77777777" w:rsidR="008C6F4B" w:rsidRDefault="008C6F4B"/>
        </w:tc>
        <w:tc>
          <w:tcPr>
            <w:tcW w:w="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8C89180" w14:textId="77777777" w:rsidR="008C6F4B" w:rsidRDefault="008C6F4B"/>
        </w:tc>
        <w:tc>
          <w:tcPr>
            <w:tcW w:w="384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1829366" w14:textId="77777777" w:rsidR="008C6F4B" w:rsidRDefault="008C6F4B"/>
        </w:tc>
        <w:tc>
          <w:tcPr>
            <w:tcW w:w="5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95D76DC" w14:textId="77777777" w:rsidR="008C6F4B" w:rsidRDefault="008C6F4B"/>
        </w:tc>
        <w:tc>
          <w:tcPr>
            <w:tcW w:w="3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1A5C8B6" w14:textId="77777777" w:rsidR="008C6F4B" w:rsidRDefault="008C6F4B"/>
        </w:tc>
        <w:tc>
          <w:tcPr>
            <w:tcW w:w="632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011D273" w14:textId="77777777" w:rsidR="008C6F4B" w:rsidRDefault="008C6F4B"/>
        </w:tc>
        <w:tc>
          <w:tcPr>
            <w:tcW w:w="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6C341A5" w14:textId="77777777" w:rsidR="008C6F4B" w:rsidRDefault="008C6F4B"/>
        </w:tc>
        <w:tc>
          <w:tcPr>
            <w:tcW w:w="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BA35CD" w14:textId="77777777" w:rsidR="008C6F4B" w:rsidRDefault="008C6F4B"/>
        </w:tc>
        <w:tc>
          <w:tcPr>
            <w:tcW w:w="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AEDF4D" w14:textId="77777777" w:rsidR="008C6F4B" w:rsidRDefault="008C6F4B"/>
        </w:tc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CB9610A" w14:textId="77777777" w:rsidR="008C6F4B" w:rsidRDefault="008C6F4B"/>
        </w:tc>
        <w:tc>
          <w:tcPr>
            <w:tcW w:w="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ECCB532" w14:textId="77777777" w:rsidR="008C6F4B" w:rsidRDefault="008C6F4B"/>
        </w:tc>
        <w:tc>
          <w:tcPr>
            <w:tcW w:w="9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4FFCAE" w14:textId="77777777" w:rsidR="008C6F4B" w:rsidRDefault="008C6F4B"/>
        </w:tc>
        <w:tc>
          <w:tcPr>
            <w:tcW w:w="1157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D9D7DEB" w14:textId="77777777" w:rsidR="008C6F4B" w:rsidRDefault="008C6F4B"/>
        </w:tc>
      </w:tr>
    </w:tbl>
    <w:p w14:paraId="1A6B13FA" w14:textId="77777777" w:rsidR="008C6F4B" w:rsidRDefault="00000000">
      <w:pPr>
        <w:spacing w:before="288" w:line="285" w:lineRule="auto"/>
        <w:rPr>
          <w:rFonts w:ascii="Verdana" w:hAnsi="Verdana"/>
          <w:b/>
          <w:color w:val="000000"/>
          <w:spacing w:val="-3"/>
          <w:sz w:val="20"/>
          <w:lang w:val="cs-CZ"/>
        </w:rPr>
      </w:pPr>
      <w:r>
        <w:rPr>
          <w:rFonts w:ascii="Verdana" w:hAnsi="Verdana"/>
          <w:b/>
          <w:color w:val="000000"/>
          <w:spacing w:val="-3"/>
          <w:sz w:val="20"/>
          <w:lang w:val="cs-CZ"/>
        </w:rPr>
        <w:t>5. Úpravy pojistného - zohlednění předchozího škodního průběhu</w:t>
      </w:r>
    </w:p>
    <w:p w14:paraId="18EA1E09" w14:textId="77777777" w:rsidR="008C6F4B" w:rsidRDefault="00000000">
      <w:pPr>
        <w:spacing w:line="276" w:lineRule="auto"/>
        <w:ind w:right="144"/>
        <w:rPr>
          <w:rFonts w:ascii="Verdana" w:hAnsi="Verdana"/>
          <w:color w:val="000000"/>
          <w:spacing w:val="-4"/>
          <w:sz w:val="14"/>
          <w:lang w:val="cs-CZ"/>
        </w:rPr>
      </w:pPr>
      <w:r>
        <w:rPr>
          <w:rFonts w:ascii="Verdana" w:hAnsi="Verdana"/>
          <w:color w:val="000000"/>
          <w:spacing w:val="-4"/>
          <w:sz w:val="14"/>
          <w:lang w:val="cs-CZ"/>
        </w:rPr>
        <w:t xml:space="preserve">Přehled předchozího škodního průběhu pojištění odpovědnosti z provozu vozidla (dále jen POV) a havarijní pojištění vozidla (dále jen HAV) včetně </w:t>
      </w:r>
      <w:r>
        <w:rPr>
          <w:rFonts w:ascii="Verdana" w:hAnsi="Verdana"/>
          <w:color w:val="000000"/>
          <w:spacing w:val="-3"/>
          <w:sz w:val="14"/>
          <w:lang w:val="cs-CZ"/>
        </w:rPr>
        <w:t>informace o poskytnutí Slevy nebo Přirážky: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1862"/>
        <w:gridCol w:w="2019"/>
        <w:gridCol w:w="1545"/>
        <w:gridCol w:w="1724"/>
      </w:tblGrid>
      <w:tr w:rsidR="008C6F4B" w14:paraId="110012EE" w14:textId="77777777" w:rsidTr="00042481">
        <w:tblPrEx>
          <w:tblCellMar>
            <w:top w:w="0" w:type="dxa"/>
            <w:bottom w:w="0" w:type="dxa"/>
          </w:tblCellMar>
        </w:tblPrEx>
        <w:trPr>
          <w:trHeight w:hRule="exact" w:val="429"/>
        </w:trPr>
        <w:tc>
          <w:tcPr>
            <w:tcW w:w="249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688F0C4B" w14:textId="77777777" w:rsidR="008C6F4B" w:rsidRDefault="00000000">
            <w:pP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Pojištění</w:t>
            </w:r>
          </w:p>
        </w:tc>
        <w:tc>
          <w:tcPr>
            <w:tcW w:w="186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78EF5" w14:textId="77777777" w:rsidR="008C6F4B" w:rsidRDefault="00000000">
            <w:pPr>
              <w:ind w:right="112"/>
              <w:jc w:val="right"/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Počet měsíců</w:t>
            </w:r>
          </w:p>
        </w:tc>
        <w:tc>
          <w:tcPr>
            <w:tcW w:w="201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14:paraId="3294348E" w14:textId="68ADA8FC" w:rsidR="008C6F4B" w:rsidRDefault="00000000">
            <w:pPr>
              <w:spacing w:line="271" w:lineRule="auto"/>
              <w:ind w:left="756" w:right="360" w:hanging="288"/>
              <w:rPr>
                <w:rFonts w:ascii="Verdana" w:hAnsi="Verdana"/>
                <w:b/>
                <w:color w:val="000000"/>
                <w:spacing w:val="-11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1"/>
                <w:sz w:val="14"/>
                <w:lang w:val="cs-CZ"/>
              </w:rPr>
              <w:t xml:space="preserve">Počet pojistných </w:t>
            </w:r>
            <w:r>
              <w:rPr>
                <w:rFonts w:ascii="Verdana" w:hAnsi="Verdana"/>
                <w:b/>
                <w:color w:val="000000"/>
                <w:spacing w:val="-12"/>
                <w:sz w:val="14"/>
                <w:lang w:val="cs-CZ"/>
              </w:rPr>
              <w:t>událostí (P</w:t>
            </w:r>
            <w:r w:rsidR="00042481">
              <w:rPr>
                <w:rFonts w:ascii="Verdana" w:hAnsi="Verdana"/>
                <w:b/>
                <w:color w:val="000000"/>
                <w:spacing w:val="-12"/>
                <w:sz w:val="14"/>
                <w:lang w:val="cs-CZ"/>
              </w:rPr>
              <w:t>U</w:t>
            </w:r>
            <w:r>
              <w:rPr>
                <w:rFonts w:ascii="Verdana" w:hAnsi="Verdana"/>
                <w:b/>
                <w:color w:val="000000"/>
                <w:spacing w:val="-12"/>
                <w:sz w:val="14"/>
                <w:lang w:val="cs-CZ"/>
              </w:rPr>
              <w:t>)</w:t>
            </w:r>
          </w:p>
        </w:tc>
        <w:tc>
          <w:tcPr>
            <w:tcW w:w="154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AB10678" w14:textId="369CEC66" w:rsidR="008C6F4B" w:rsidRDefault="00000000">
            <w:pPr>
              <w:spacing w:line="271" w:lineRule="auto"/>
              <w:ind w:right="108" w:firstLine="216"/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  <w:t xml:space="preserve">Nepřetržitá doba </w:t>
            </w:r>
            <w:r>
              <w:rPr>
                <w:rFonts w:ascii="Verdana" w:hAnsi="Verdana"/>
                <w:b/>
                <w:color w:val="000000"/>
                <w:spacing w:val="46"/>
                <w:sz w:val="14"/>
                <w:lang w:val="cs-CZ"/>
              </w:rPr>
              <w:t xml:space="preserve"> </w:t>
            </w:r>
            <w:r w:rsidR="00042481">
              <w:rPr>
                <w:rFonts w:ascii="Verdana" w:hAnsi="Verdana"/>
                <w:b/>
                <w:color w:val="000000"/>
                <w:spacing w:val="46"/>
                <w:sz w:val="14"/>
                <w:lang w:val="cs-CZ"/>
              </w:rPr>
              <w:t xml:space="preserve">                              </w:t>
            </w:r>
            <w:r w:rsidR="00042481" w:rsidRPr="00042481"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  <w:t>v měsících</w:t>
            </w:r>
          </w:p>
        </w:tc>
        <w:tc>
          <w:tcPr>
            <w:tcW w:w="172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74523675" w14:textId="77777777" w:rsidR="008C6F4B" w:rsidRDefault="00000000">
            <w:pPr>
              <w:jc w:val="right"/>
              <w:rPr>
                <w:rFonts w:ascii="Verdana" w:hAnsi="Verdana"/>
                <w:b/>
                <w:color w:val="000000"/>
                <w:spacing w:val="-2"/>
                <w:sz w:val="13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2"/>
                <w:sz w:val="13"/>
                <w:lang w:val="cs-CZ"/>
              </w:rPr>
              <w:t>Sleva/Přirážka</w:t>
            </w:r>
          </w:p>
        </w:tc>
      </w:tr>
      <w:tr w:rsidR="008C6F4B" w14:paraId="58216E82" w14:textId="77777777" w:rsidTr="00042481">
        <w:tblPrEx>
          <w:tblCellMar>
            <w:top w:w="0" w:type="dxa"/>
            <w:bottom w:w="0" w:type="dxa"/>
          </w:tblCellMar>
        </w:tblPrEx>
        <w:trPr>
          <w:trHeight w:hRule="exact" w:val="262"/>
        </w:trPr>
        <w:tc>
          <w:tcPr>
            <w:tcW w:w="249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4AE2E1A4" w14:textId="77777777" w:rsidR="008C6F4B" w:rsidRDefault="00000000">
            <w:pPr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POV celkem</w:t>
            </w:r>
          </w:p>
        </w:tc>
        <w:tc>
          <w:tcPr>
            <w:tcW w:w="3881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7CF73EB8" w14:textId="448D9398" w:rsidR="008C6F4B" w:rsidRDefault="00000000">
            <w:pPr>
              <w:tabs>
                <w:tab w:val="right" w:pos="3506"/>
              </w:tabs>
              <w:ind w:left="1404"/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t>1772</w:t>
            </w:r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tab/>
            </w:r>
            <w:r w:rsidR="00042481">
              <w:rPr>
                <w:rFonts w:ascii="Verdana" w:hAnsi="Verdana"/>
                <w:color w:val="000000"/>
                <w:sz w:val="14"/>
                <w:lang w:val="cs-CZ"/>
              </w:rPr>
              <w:t>11</w:t>
            </w:r>
          </w:p>
        </w:tc>
        <w:tc>
          <w:tcPr>
            <w:tcW w:w="154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E197F" w14:textId="77777777" w:rsidR="008C6F4B" w:rsidRDefault="00000000">
            <w:pPr>
              <w:ind w:right="116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239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6794F254" w14:textId="77777777" w:rsidR="008C6F4B" w:rsidRDefault="00000000">
            <w:pPr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Sleva</w:t>
            </w:r>
          </w:p>
        </w:tc>
      </w:tr>
      <w:tr w:rsidR="008C6F4B" w14:paraId="0AE5BD16" w14:textId="77777777" w:rsidTr="0004248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49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159963F2" w14:textId="77777777" w:rsidR="008C6F4B" w:rsidRDefault="00000000">
            <w:pPr>
              <w:ind w:left="90"/>
              <w:rPr>
                <w:rFonts w:ascii="Verdana" w:hAnsi="Verdana"/>
                <w:color w:val="000000"/>
                <w:spacing w:val="-3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3"/>
                <w:sz w:val="14"/>
                <w:lang w:val="cs-CZ"/>
              </w:rPr>
              <w:t xml:space="preserve">z toho pojistník dle </w:t>
            </w:r>
            <w:r>
              <w:rPr>
                <w:rFonts w:ascii="Arial" w:hAnsi="Arial"/>
                <w:color w:val="000000"/>
                <w:spacing w:val="-3"/>
                <w:sz w:val="15"/>
                <w:lang w:val="cs-CZ"/>
              </w:rPr>
              <w:t>ČKP</w:t>
            </w:r>
          </w:p>
        </w:tc>
        <w:tc>
          <w:tcPr>
            <w:tcW w:w="3881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389BF1EA" w14:textId="40084599" w:rsidR="008C6F4B" w:rsidRDefault="00000000">
            <w:pPr>
              <w:tabs>
                <w:tab w:val="left" w:pos="3384"/>
                <w:tab w:val="right" w:pos="3654"/>
              </w:tabs>
              <w:ind w:left="1404"/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t>1772</w:t>
            </w:r>
            <w:r w:rsidR="00042481"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t xml:space="preserve">                                       11</w:t>
            </w:r>
          </w:p>
        </w:tc>
        <w:tc>
          <w:tcPr>
            <w:tcW w:w="154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C5DEC" w14:textId="77777777" w:rsidR="008C6F4B" w:rsidRDefault="00000000">
            <w:pPr>
              <w:ind w:right="116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239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76CBFE3F" w14:textId="77777777" w:rsidR="008C6F4B" w:rsidRDefault="00000000">
            <w:pPr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Sleva</w:t>
            </w:r>
          </w:p>
        </w:tc>
      </w:tr>
      <w:tr w:rsidR="008C6F4B" w14:paraId="01233285" w14:textId="77777777" w:rsidTr="00042481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249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2A93B4C2" w14:textId="77777777" w:rsidR="008C6F4B" w:rsidRDefault="00000000">
            <w:pPr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HAV celkem</w:t>
            </w:r>
          </w:p>
        </w:tc>
        <w:tc>
          <w:tcPr>
            <w:tcW w:w="186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A400D" w14:textId="77777777" w:rsidR="008C6F4B" w:rsidRDefault="00000000">
            <w:pPr>
              <w:ind w:left="1404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1772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75C84129" w14:textId="4747EAFF" w:rsidR="008C6F4B" w:rsidRDefault="00042481" w:rsidP="00042481">
            <w:pPr>
              <w:ind w:right="227"/>
              <w:jc w:val="center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 xml:space="preserve">                           11</w:t>
            </w:r>
          </w:p>
        </w:tc>
        <w:tc>
          <w:tcPr>
            <w:tcW w:w="154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A746" w14:textId="77777777" w:rsidR="008C6F4B" w:rsidRDefault="00000000">
            <w:pPr>
              <w:ind w:right="116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239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5B5F921" w14:textId="77777777" w:rsidR="008C6F4B" w:rsidRDefault="00000000">
            <w:pPr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Sleva</w:t>
            </w:r>
          </w:p>
        </w:tc>
      </w:tr>
      <w:tr w:rsidR="008C6F4B" w14:paraId="0BC20241" w14:textId="77777777" w:rsidTr="0004248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49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3E55CF64" w14:textId="77777777" w:rsidR="008C6F4B" w:rsidRDefault="00000000">
            <w:pPr>
              <w:ind w:left="90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z toho převod z POV</w:t>
            </w:r>
          </w:p>
        </w:tc>
        <w:tc>
          <w:tcPr>
            <w:tcW w:w="186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1F635" w14:textId="77777777" w:rsidR="008C6F4B" w:rsidRDefault="00000000">
            <w:pPr>
              <w:ind w:left="1404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1772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4F4F547A" w14:textId="4AA8217A" w:rsidR="008C6F4B" w:rsidRDefault="00042481">
            <w:pPr>
              <w:ind w:right="317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11</w:t>
            </w:r>
          </w:p>
        </w:tc>
        <w:tc>
          <w:tcPr>
            <w:tcW w:w="154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A4A9" w14:textId="77777777" w:rsidR="008C6F4B" w:rsidRDefault="00000000">
            <w:pPr>
              <w:ind w:right="116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239</w:t>
            </w:r>
          </w:p>
        </w:tc>
        <w:tc>
          <w:tcPr>
            <w:tcW w:w="172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1681C728" w14:textId="77777777" w:rsidR="008C6F4B" w:rsidRDefault="00000000">
            <w:pPr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Sleva</w:t>
            </w:r>
          </w:p>
        </w:tc>
      </w:tr>
    </w:tbl>
    <w:p w14:paraId="2CDD3E59" w14:textId="77777777" w:rsidR="008C6F4B" w:rsidRDefault="008C6F4B">
      <w:pPr>
        <w:spacing w:after="2" w:line="20" w:lineRule="exact"/>
      </w:pPr>
    </w:p>
    <w:p w14:paraId="3EADA1CA" w14:textId="77777777" w:rsidR="008C6F4B" w:rsidRDefault="00000000">
      <w:pPr>
        <w:spacing w:before="1512" w:after="144"/>
        <w:rPr>
          <w:rFonts w:ascii="Tahoma" w:hAnsi="Tahoma"/>
          <w:color w:val="000000"/>
          <w:spacing w:val="8"/>
          <w:sz w:val="10"/>
          <w:lang w:val="cs-CZ"/>
        </w:rPr>
      </w:pPr>
      <w:r>
        <w:rPr>
          <w:rFonts w:ascii="Tahoma" w:hAnsi="Tahoma"/>
          <w:color w:val="000000"/>
          <w:spacing w:val="8"/>
          <w:sz w:val="10"/>
          <w:lang w:val="cs-CZ"/>
        </w:rPr>
        <w:t>REVIZE: 179253031581792498489/15. 4, 2026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8"/>
        <w:gridCol w:w="1257"/>
        <w:gridCol w:w="1335"/>
        <w:gridCol w:w="1048"/>
        <w:gridCol w:w="593"/>
        <w:gridCol w:w="20"/>
        <w:gridCol w:w="539"/>
        <w:gridCol w:w="3551"/>
      </w:tblGrid>
      <w:tr w:rsidR="008C6F4B" w14:paraId="0736D544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3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2624AAD6" w14:textId="37A240A1" w:rsidR="008C6F4B" w:rsidRDefault="008C6F4B">
            <w:pPr>
              <w:ind w:right="795"/>
              <w:jc w:val="right"/>
              <w:rPr>
                <w:rFonts w:ascii="Tahoma" w:hAnsi="Tahoma"/>
                <w:color w:val="000000"/>
                <w:spacing w:val="-1"/>
                <w:sz w:val="10"/>
                <w:lang w:val="cs-CZ"/>
              </w:rPr>
            </w:pPr>
          </w:p>
        </w:tc>
        <w:tc>
          <w:tcPr>
            <w:tcW w:w="12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BA8F29" w14:textId="77777777" w:rsidR="008C6F4B" w:rsidRDefault="008C6F4B"/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7B12F34E" w14:textId="77777777" w:rsidR="008C6F4B" w:rsidRDefault="008C6F4B"/>
        </w:tc>
        <w:tc>
          <w:tcPr>
            <w:tcW w:w="5750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0CE841" w14:textId="47B9A2AA" w:rsidR="008C6F4B" w:rsidRDefault="00000000">
            <w:pPr>
              <w:tabs>
                <w:tab w:val="right" w:pos="5491"/>
              </w:tabs>
              <w:ind w:right="259"/>
              <w:jc w:val="right"/>
              <w:rPr>
                <w:rFonts w:ascii="Tahoma" w:hAnsi="Tahoma"/>
                <w:color w:val="000000"/>
                <w:spacing w:val="1"/>
                <w:sz w:val="10"/>
                <w:lang w:val="cs-CZ"/>
              </w:rPr>
            </w:pPr>
            <w:r>
              <w:rPr>
                <w:rFonts w:ascii="Tahoma" w:hAnsi="Tahoma"/>
                <w:color w:val="000000"/>
                <w:spacing w:val="1"/>
                <w:sz w:val="10"/>
                <w:lang w:val="cs-CZ"/>
              </w:rPr>
              <w:t>slav k data: 2</w:t>
            </w:r>
            <w:r w:rsidR="00042481">
              <w:rPr>
                <w:rFonts w:ascii="Tahoma" w:hAnsi="Tahoma"/>
                <w:color w:val="000000"/>
                <w:spacing w:val="1"/>
                <w:sz w:val="10"/>
                <w:lang w:val="cs-CZ"/>
              </w:rPr>
              <w:t>4</w:t>
            </w:r>
            <w:r>
              <w:rPr>
                <w:rFonts w:ascii="Tahoma" w:hAnsi="Tahoma"/>
                <w:color w:val="000000"/>
                <w:spacing w:val="1"/>
                <w:sz w:val="10"/>
                <w:lang w:val="cs-CZ"/>
              </w:rPr>
              <w:t xml:space="preserve">-. </w:t>
            </w:r>
            <w:r>
              <w:rPr>
                <w:rFonts w:ascii="Verdana" w:hAnsi="Verdana"/>
                <w:color w:val="000000"/>
                <w:spacing w:val="1"/>
                <w:w w:val="105"/>
                <w:sz w:val="10"/>
                <w:lang w:val="cs-CZ"/>
              </w:rPr>
              <w:t>4. 2026</w:t>
            </w:r>
            <w:r>
              <w:rPr>
                <w:rFonts w:ascii="Verdana" w:hAnsi="Verdana"/>
                <w:color w:val="000000"/>
                <w:spacing w:val="1"/>
                <w:w w:val="105"/>
                <w:sz w:val="10"/>
                <w:lang w:val="cs-CZ"/>
              </w:rPr>
              <w:tab/>
            </w:r>
            <w:r>
              <w:rPr>
                <w:rFonts w:ascii="Tahoma" w:hAnsi="Tahoma"/>
                <w:color w:val="000000"/>
                <w:spacing w:val="4"/>
                <w:sz w:val="10"/>
                <w:lang w:val="cs-CZ"/>
              </w:rPr>
              <w:t>slrarra 3</w:t>
            </w:r>
            <w:r w:rsidR="00042481">
              <w:rPr>
                <w:rFonts w:ascii="Tahoma" w:hAnsi="Tahoma"/>
                <w:color w:val="000000"/>
                <w:spacing w:val="4"/>
                <w:sz w:val="10"/>
                <w:lang w:val="cs-CZ"/>
              </w:rPr>
              <w:t>z6</w:t>
            </w:r>
          </w:p>
        </w:tc>
      </w:tr>
      <w:tr w:rsidR="008C6F4B" w14:paraId="40CDAFA9" w14:textId="77777777">
        <w:tblPrEx>
          <w:tblCellMar>
            <w:top w:w="0" w:type="dxa"/>
            <w:bottom w:w="0" w:type="dxa"/>
          </w:tblCellMar>
        </w:tblPrEx>
        <w:trPr>
          <w:trHeight w:hRule="exact" w:val="17"/>
        </w:trPr>
        <w:tc>
          <w:tcPr>
            <w:tcW w:w="17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5DA04866" w14:textId="77777777" w:rsidR="008C6F4B" w:rsidRDefault="008C6F4B"/>
        </w:tc>
        <w:tc>
          <w:tcPr>
            <w:tcW w:w="12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90661D2" w14:textId="77777777" w:rsidR="008C6F4B" w:rsidRDefault="008C6F4B"/>
        </w:tc>
        <w:tc>
          <w:tcPr>
            <w:tcW w:w="1335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4E39D4A" w14:textId="77777777" w:rsidR="008C6F4B" w:rsidRDefault="008C6F4B"/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B15FE38" w14:textId="77777777" w:rsidR="008C6F4B" w:rsidRDefault="008C6F4B"/>
        </w:tc>
        <w:tc>
          <w:tcPr>
            <w:tcW w:w="593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5C6781F" w14:textId="77777777" w:rsidR="008C6F4B" w:rsidRDefault="008C6F4B"/>
        </w:tc>
        <w:tc>
          <w:tcPr>
            <w:tcW w:w="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FB0592" w14:textId="77777777" w:rsidR="008C6F4B" w:rsidRDefault="008C6F4B"/>
        </w:tc>
        <w:tc>
          <w:tcPr>
            <w:tcW w:w="539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E117061" w14:textId="77777777" w:rsidR="008C6F4B" w:rsidRDefault="008C6F4B"/>
        </w:tc>
        <w:tc>
          <w:tcPr>
            <w:tcW w:w="3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E1117E0" w14:textId="77777777" w:rsidR="008C6F4B" w:rsidRDefault="008C6F4B"/>
        </w:tc>
      </w:tr>
    </w:tbl>
    <w:p w14:paraId="2DD8C495" w14:textId="77777777" w:rsidR="00BF6F3C" w:rsidRDefault="00BF6F3C" w:rsidP="00042481"/>
    <w:sectPr w:rsidR="00BF6F3C">
      <w:pgSz w:w="11918" w:h="16854"/>
      <w:pgMar w:top="900" w:right="794" w:bottom="529" w:left="98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F4B"/>
    <w:rsid w:val="00042481"/>
    <w:rsid w:val="008C6F4B"/>
    <w:rsid w:val="00AB7689"/>
    <w:rsid w:val="00BF6F3C"/>
    <w:rsid w:val="00E3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63D76516"/>
  <w15:docId w15:val="{D95450BD-E84F-4190-9012-8F2E69A5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2</cp:revision>
  <dcterms:created xsi:type="dcterms:W3CDTF">2026-04-23T11:34:00Z</dcterms:created>
  <dcterms:modified xsi:type="dcterms:W3CDTF">2026-04-23T11:44:00Z</dcterms:modified>
</cp:coreProperties>
</file>