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D148" w14:textId="1AC901CD" w:rsidR="000A6AEE" w:rsidRPr="000A6AEE" w:rsidRDefault="009A356C" w:rsidP="003547B0">
      <w:pPr>
        <w:pStyle w:val="Nadpis1"/>
        <w:rPr>
          <w:u w:val="single"/>
        </w:rPr>
      </w:pPr>
      <w:r w:rsidRPr="000A6AEE">
        <w:rPr>
          <w:u w:val="single"/>
        </w:rPr>
        <w:t>SMLOUVA</w:t>
      </w:r>
      <w:r w:rsidR="00B12DD7" w:rsidRPr="000A6AEE">
        <w:rPr>
          <w:u w:val="single"/>
        </w:rPr>
        <w:t xml:space="preserve"> </w:t>
      </w:r>
    </w:p>
    <w:p w14:paraId="272F0DD1" w14:textId="15095AE1" w:rsidR="00B12DD7" w:rsidRPr="000A6AEE" w:rsidRDefault="000A6AEE" w:rsidP="000A6AEE">
      <w:pPr>
        <w:pStyle w:val="Nadpis1"/>
        <w:rPr>
          <w:sz w:val="24"/>
        </w:rPr>
      </w:pPr>
      <w:r w:rsidRPr="000A6AEE">
        <w:rPr>
          <w:sz w:val="24"/>
        </w:rPr>
        <w:t>O PROVOZU ZAŘÍZENÍ DÁLKOVÉHO PŘENOSU, PŘIPOJENÍ K PULTU CENTR</w:t>
      </w:r>
      <w:r w:rsidR="00BB49EC">
        <w:rPr>
          <w:sz w:val="24"/>
        </w:rPr>
        <w:t>A</w:t>
      </w:r>
      <w:r w:rsidRPr="000A6AEE">
        <w:rPr>
          <w:sz w:val="24"/>
        </w:rPr>
        <w:t>LIZOVANÉ OCHRANY NA HASIČSKÉM ZÁCHRANNÉM SBORU JIHOČESKÉHO KRAJE a zajištění komplexního záručního a pozáručního servisu ZDP</w:t>
      </w:r>
    </w:p>
    <w:p w14:paraId="5331CA3D" w14:textId="3B166691" w:rsidR="009A356C" w:rsidRPr="000A6DAE" w:rsidRDefault="00EA7B54" w:rsidP="00B12DD7">
      <w:pPr>
        <w:pStyle w:val="Nadpis1"/>
        <w:rPr>
          <w:sz w:val="22"/>
        </w:rPr>
      </w:pPr>
      <w:r w:rsidRPr="000A6DAE">
        <w:rPr>
          <w:b w:val="0"/>
          <w:sz w:val="22"/>
        </w:rPr>
        <w:t>Č</w:t>
      </w:r>
      <w:r w:rsidR="005F0D09" w:rsidRPr="000A6DAE">
        <w:rPr>
          <w:b w:val="0"/>
          <w:sz w:val="22"/>
        </w:rPr>
        <w:t>íslo</w:t>
      </w:r>
      <w:r w:rsidR="00D3431E" w:rsidRPr="000A6DAE">
        <w:rPr>
          <w:b w:val="0"/>
          <w:sz w:val="22"/>
        </w:rPr>
        <w:t xml:space="preserve"> </w:t>
      </w:r>
      <w:r w:rsidRPr="000A6DAE">
        <w:rPr>
          <w:b w:val="0"/>
          <w:sz w:val="22"/>
        </w:rPr>
        <w:t>smlouvy</w:t>
      </w:r>
      <w:r w:rsidR="005F0D09" w:rsidRPr="000A6DAE">
        <w:rPr>
          <w:b w:val="0"/>
          <w:sz w:val="22"/>
        </w:rPr>
        <w:t xml:space="preserve"> </w:t>
      </w:r>
      <w:r w:rsidR="0057254F" w:rsidRPr="000A6DAE">
        <w:rPr>
          <w:b w:val="0"/>
          <w:sz w:val="22"/>
        </w:rPr>
        <w:t xml:space="preserve">provozovatele </w:t>
      </w:r>
      <w:r w:rsidR="00AE4F1C" w:rsidRPr="000A6DAE">
        <w:rPr>
          <w:b w:val="0"/>
          <w:sz w:val="22"/>
        </w:rPr>
        <w:t xml:space="preserve">EPS </w:t>
      </w:r>
      <w:r w:rsidR="004C4C4B" w:rsidRPr="004C4C4B">
        <w:rPr>
          <w:b w:val="0"/>
          <w:sz w:val="22"/>
        </w:rPr>
        <w:t>3005H1260010</w:t>
      </w:r>
    </w:p>
    <w:p w14:paraId="382872A8" w14:textId="4D64EB33" w:rsidR="009A356C" w:rsidRPr="00540687" w:rsidRDefault="0057254F" w:rsidP="00602730">
      <w:pPr>
        <w:jc w:val="center"/>
        <w:rPr>
          <w:b/>
          <w:sz w:val="10"/>
          <w:szCs w:val="10"/>
        </w:rPr>
      </w:pPr>
      <w:r w:rsidRPr="000A6DAE">
        <w:rPr>
          <w:rFonts w:cs="Times New Roman"/>
          <w:sz w:val="22"/>
          <w:szCs w:val="32"/>
        </w:rPr>
        <w:t xml:space="preserve">Číslo smlouvy provozovatele ZDP </w:t>
      </w:r>
      <w:r w:rsidR="00595960" w:rsidRPr="00595960">
        <w:rPr>
          <w:rFonts w:cs="Times New Roman"/>
          <w:sz w:val="22"/>
          <w:szCs w:val="32"/>
        </w:rPr>
        <w:t>E-EPS-21</w:t>
      </w:r>
      <w:r w:rsidR="00602730">
        <w:rPr>
          <w:rFonts w:cs="Times New Roman"/>
          <w:sz w:val="22"/>
          <w:szCs w:val="32"/>
        </w:rPr>
        <w:t>18</w:t>
      </w:r>
    </w:p>
    <w:p w14:paraId="02C37179" w14:textId="77777777" w:rsidR="000F1B0F" w:rsidRDefault="000F1B0F" w:rsidP="000F1B0F">
      <w:pPr>
        <w:jc w:val="center"/>
      </w:pPr>
      <w:r>
        <w:t>uzavřená podle § 2586 a násl., § 1746 s přihlédnutím k ustanovení § 2631 a násl.</w:t>
      </w:r>
    </w:p>
    <w:p w14:paraId="1EE4EBA7" w14:textId="77777777" w:rsidR="009A356C" w:rsidRDefault="000F1B0F" w:rsidP="000F1B0F">
      <w:pPr>
        <w:jc w:val="center"/>
      </w:pPr>
      <w:r>
        <w:t>Občanského zákoníku (zák. č. 89/2012 Sb.) a § 7 vyhlášky č. 246/2001 Sb</w:t>
      </w:r>
      <w:r w:rsidR="00AE4F1C">
        <w:t>.</w:t>
      </w:r>
      <w:r w:rsidR="009A356C">
        <w:t xml:space="preserve">, ve znění pozdějších předpisů </w:t>
      </w:r>
    </w:p>
    <w:p w14:paraId="4F311E17" w14:textId="77777777" w:rsidR="009A356C" w:rsidRPr="003C30AB" w:rsidRDefault="009A356C" w:rsidP="000B4FBC">
      <w:pPr>
        <w:pStyle w:val="Nzev"/>
      </w:pPr>
      <w:r w:rsidRPr="003C30AB">
        <w:t xml:space="preserve">l. </w:t>
      </w:r>
      <w:r w:rsidRPr="000B4FBC">
        <w:rPr>
          <w:rStyle w:val="Siln"/>
          <w:b/>
          <w:bCs/>
          <w:sz w:val="24"/>
        </w:rPr>
        <w:t>Smluvní</w:t>
      </w:r>
      <w:r w:rsidRPr="003C30AB">
        <w:t xml:space="preserve"> strany</w:t>
      </w:r>
    </w:p>
    <w:p w14:paraId="2A5C4095" w14:textId="77777777" w:rsidR="009A356C" w:rsidRPr="00A042EC" w:rsidRDefault="009A356C" w:rsidP="00A042EC">
      <w:pPr>
        <w:pStyle w:val="Nadpis3"/>
        <w:ind w:left="-680"/>
        <w:rPr>
          <w:sz w:val="22"/>
          <w:u w:val="none"/>
        </w:rPr>
      </w:pPr>
      <w:r w:rsidRPr="00A042EC">
        <w:rPr>
          <w:sz w:val="22"/>
          <w:u w:val="none"/>
        </w:rPr>
        <w:t xml:space="preserve">1. </w:t>
      </w:r>
      <w:r w:rsidR="000F1B0F" w:rsidRPr="00A042EC">
        <w:rPr>
          <w:sz w:val="22"/>
          <w:u w:val="none"/>
        </w:rPr>
        <w:t>Provozovatel elektrické požární signalizace (EPS)</w:t>
      </w:r>
      <w:r w:rsidRPr="00A042EC">
        <w:rPr>
          <w:sz w:val="22"/>
          <w:u w:val="none"/>
        </w:rPr>
        <w:t>:</w:t>
      </w:r>
    </w:p>
    <w:p w14:paraId="30266102" w14:textId="77777777" w:rsidR="009A356C" w:rsidRPr="00C534E0" w:rsidRDefault="009A356C" w:rsidP="00F602F5">
      <w:pPr>
        <w:rPr>
          <w:sz w:val="6"/>
          <w:szCs w:val="6"/>
        </w:rPr>
      </w:pPr>
    </w:p>
    <w:tbl>
      <w:tblPr>
        <w:tblW w:w="10490" w:type="dxa"/>
        <w:tblInd w:w="-601" w:type="dxa"/>
        <w:tblLook w:val="00A0" w:firstRow="1" w:lastRow="0" w:firstColumn="1" w:lastColumn="0" w:noHBand="0" w:noVBand="0"/>
      </w:tblPr>
      <w:tblGrid>
        <w:gridCol w:w="3119"/>
        <w:gridCol w:w="7371"/>
      </w:tblGrid>
      <w:tr w:rsidR="00191644" w:rsidRPr="00347F0A" w14:paraId="55ACEE5D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B644B23" w14:textId="6CEFA8B0" w:rsidR="00191644" w:rsidRPr="00347F0A" w:rsidRDefault="00191644" w:rsidP="004F693E">
            <w:pPr>
              <w:ind w:left="0" w:right="0"/>
              <w:rPr>
                <w:sz w:val="22"/>
              </w:rPr>
            </w:pPr>
            <w:r w:rsidRPr="00347F0A">
              <w:rPr>
                <w:sz w:val="22"/>
              </w:rPr>
              <w:t>Název:</w:t>
            </w:r>
          </w:p>
        </w:tc>
        <w:tc>
          <w:tcPr>
            <w:tcW w:w="7371" w:type="dxa"/>
            <w:vAlign w:val="center"/>
          </w:tcPr>
          <w:p w14:paraId="61A36D82" w14:textId="165786A8" w:rsidR="00191644" w:rsidRPr="00347F0A" w:rsidRDefault="0057254F" w:rsidP="001211B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jc w:val="left"/>
              <w:rPr>
                <w:rStyle w:val="Siln"/>
              </w:rPr>
            </w:pPr>
            <w:r>
              <w:rPr>
                <w:rStyle w:val="Siln"/>
              </w:rPr>
              <w:t>Národní památkový ústav</w:t>
            </w:r>
          </w:p>
        </w:tc>
      </w:tr>
      <w:tr w:rsidR="00191644" w:rsidRPr="00347F0A" w14:paraId="2DBF6ABF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66415354" w14:textId="77777777" w:rsidR="00191644" w:rsidRPr="00347F0A" w:rsidRDefault="00191644" w:rsidP="004F693E">
            <w:pPr>
              <w:pStyle w:val="Podtitul1"/>
              <w:spacing w:after="0"/>
              <w:ind w:left="0" w:right="0"/>
              <w:rPr>
                <w:sz w:val="22"/>
              </w:rPr>
            </w:pPr>
            <w:r w:rsidRPr="00347F0A">
              <w:rPr>
                <w:sz w:val="22"/>
              </w:rPr>
              <w:t>Sídlo:</w:t>
            </w:r>
          </w:p>
        </w:tc>
        <w:tc>
          <w:tcPr>
            <w:tcW w:w="7371" w:type="dxa"/>
            <w:vAlign w:val="center"/>
          </w:tcPr>
          <w:p w14:paraId="7326ACC8" w14:textId="7719B4A8" w:rsidR="00191644" w:rsidRPr="00E22562" w:rsidRDefault="0057254F" w:rsidP="00E22562">
            <w:pPr>
              <w:ind w:left="0" w:right="0"/>
              <w:rPr>
                <w:sz w:val="22"/>
              </w:rPr>
            </w:pPr>
            <w:r w:rsidRPr="0057254F">
              <w:rPr>
                <w:sz w:val="22"/>
              </w:rPr>
              <w:t>Valdštejnské nám. 3, 118 01 Praha 1 – Malá Strana</w:t>
            </w:r>
          </w:p>
        </w:tc>
      </w:tr>
      <w:tr w:rsidR="00531EC1" w:rsidRPr="00347F0A" w14:paraId="12F0A6F6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7503D574" w14:textId="600D7D23" w:rsidR="00531EC1" w:rsidRPr="00347F0A" w:rsidRDefault="00531EC1" w:rsidP="004F693E">
            <w:pPr>
              <w:pStyle w:val="Podtitul1"/>
              <w:spacing w:after="0"/>
              <w:ind w:left="0" w:right="0"/>
              <w:rPr>
                <w:sz w:val="22"/>
              </w:rPr>
            </w:pPr>
            <w:r>
              <w:rPr>
                <w:sz w:val="22"/>
              </w:rPr>
              <w:t>Doručovací adresa:</w:t>
            </w:r>
          </w:p>
        </w:tc>
        <w:tc>
          <w:tcPr>
            <w:tcW w:w="7371" w:type="dxa"/>
            <w:vAlign w:val="center"/>
          </w:tcPr>
          <w:p w14:paraId="3810AC33" w14:textId="77777777" w:rsidR="00531EC1" w:rsidRPr="00531EC1" w:rsidRDefault="00531EC1" w:rsidP="00531EC1">
            <w:pPr>
              <w:ind w:left="0" w:right="0"/>
              <w:rPr>
                <w:sz w:val="22"/>
              </w:rPr>
            </w:pPr>
            <w:r w:rsidRPr="00531EC1">
              <w:rPr>
                <w:sz w:val="22"/>
              </w:rPr>
              <w:t>Národní památkový ústav</w:t>
            </w:r>
          </w:p>
          <w:p w14:paraId="72AAE9A8" w14:textId="77777777" w:rsidR="00531EC1" w:rsidRPr="00531EC1" w:rsidRDefault="00531EC1" w:rsidP="00531EC1">
            <w:pPr>
              <w:ind w:left="0" w:right="0"/>
              <w:rPr>
                <w:sz w:val="22"/>
              </w:rPr>
            </w:pPr>
            <w:r w:rsidRPr="00531EC1">
              <w:rPr>
                <w:sz w:val="22"/>
              </w:rPr>
              <w:t>územní památková správa v Českých Budějovicích</w:t>
            </w:r>
          </w:p>
          <w:p w14:paraId="2F20A898" w14:textId="1CEB04B9" w:rsidR="00531EC1" w:rsidRPr="0057254F" w:rsidRDefault="00531EC1" w:rsidP="00531EC1">
            <w:pPr>
              <w:ind w:left="0" w:right="0"/>
              <w:rPr>
                <w:sz w:val="22"/>
              </w:rPr>
            </w:pPr>
            <w:r w:rsidRPr="00531EC1">
              <w:rPr>
                <w:sz w:val="22"/>
              </w:rPr>
              <w:t>Přemysla Otakara II. čp. 34, 370 21 České Budějovice</w:t>
            </w:r>
          </w:p>
        </w:tc>
      </w:tr>
      <w:tr w:rsidR="00191644" w:rsidRPr="00347F0A" w14:paraId="324C1886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236EDF0E" w14:textId="77777777" w:rsidR="00191644" w:rsidRPr="00347F0A" w:rsidRDefault="00191644" w:rsidP="004F693E">
            <w:pPr>
              <w:pStyle w:val="Podtitul1"/>
              <w:spacing w:after="0"/>
              <w:ind w:left="0" w:right="0"/>
              <w:rPr>
                <w:sz w:val="22"/>
                <w:szCs w:val="22"/>
              </w:rPr>
            </w:pPr>
            <w:r w:rsidRPr="05CCAEC8">
              <w:rPr>
                <w:sz w:val="22"/>
                <w:szCs w:val="22"/>
              </w:rPr>
              <w:t>Zastoupena:</w:t>
            </w:r>
          </w:p>
        </w:tc>
        <w:tc>
          <w:tcPr>
            <w:tcW w:w="7371" w:type="dxa"/>
            <w:vAlign w:val="center"/>
          </w:tcPr>
          <w:p w14:paraId="6F6FE25E" w14:textId="55971E42" w:rsidR="00191644" w:rsidRPr="00E22562" w:rsidRDefault="0057254F" w:rsidP="00E22562">
            <w:pPr>
              <w:ind w:left="0" w:right="0"/>
              <w:rPr>
                <w:sz w:val="22"/>
              </w:rPr>
            </w:pPr>
            <w:r w:rsidRPr="0057254F">
              <w:rPr>
                <w:sz w:val="22"/>
              </w:rPr>
              <w:t>Mgr. Petrem Pavelcem, Ph.D., ředitelem územní památkové správy v Českých Budějovicích</w:t>
            </w:r>
          </w:p>
        </w:tc>
      </w:tr>
      <w:tr w:rsidR="00191644" w:rsidRPr="00347F0A" w14:paraId="3F1946C5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2C55A792" w14:textId="77777777" w:rsidR="00191644" w:rsidRPr="00347F0A" w:rsidRDefault="00191644" w:rsidP="004F693E">
            <w:pPr>
              <w:pStyle w:val="Podtitul1"/>
              <w:spacing w:after="0"/>
              <w:ind w:left="0" w:right="0"/>
              <w:rPr>
                <w:sz w:val="22"/>
                <w:szCs w:val="22"/>
              </w:rPr>
            </w:pPr>
            <w:r w:rsidRPr="05CCAEC8">
              <w:rPr>
                <w:sz w:val="22"/>
                <w:szCs w:val="22"/>
              </w:rPr>
              <w:t>IČO:</w:t>
            </w:r>
          </w:p>
        </w:tc>
        <w:tc>
          <w:tcPr>
            <w:tcW w:w="7371" w:type="dxa"/>
            <w:vAlign w:val="center"/>
          </w:tcPr>
          <w:p w14:paraId="6D0A4C2D" w14:textId="1A19C3C0" w:rsidR="00191644" w:rsidRPr="00E22562" w:rsidRDefault="0057254F" w:rsidP="00E22562">
            <w:pPr>
              <w:ind w:left="0" w:right="0"/>
              <w:rPr>
                <w:sz w:val="22"/>
              </w:rPr>
            </w:pPr>
            <w:r w:rsidRPr="0057254F">
              <w:rPr>
                <w:sz w:val="22"/>
              </w:rPr>
              <w:t>750 32 333</w:t>
            </w:r>
          </w:p>
        </w:tc>
      </w:tr>
      <w:tr w:rsidR="00191644" w:rsidRPr="00347F0A" w14:paraId="2634DCB7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7BCC71C" w14:textId="77777777" w:rsidR="00191644" w:rsidRPr="00347F0A" w:rsidRDefault="00191644" w:rsidP="004F693E">
            <w:pPr>
              <w:pStyle w:val="Podtitul1"/>
              <w:spacing w:after="0"/>
              <w:ind w:left="0" w:right="0"/>
              <w:rPr>
                <w:sz w:val="22"/>
                <w:szCs w:val="22"/>
              </w:rPr>
            </w:pPr>
            <w:r w:rsidRPr="05CCAEC8">
              <w:rPr>
                <w:sz w:val="22"/>
                <w:szCs w:val="22"/>
              </w:rPr>
              <w:t>DIČ:</w:t>
            </w:r>
          </w:p>
        </w:tc>
        <w:tc>
          <w:tcPr>
            <w:tcW w:w="7371" w:type="dxa"/>
            <w:vAlign w:val="center"/>
          </w:tcPr>
          <w:p w14:paraId="302F6B51" w14:textId="33B48913" w:rsidR="00191644" w:rsidRPr="00E22562" w:rsidRDefault="0057254F" w:rsidP="001D4312">
            <w:pPr>
              <w:ind w:left="0" w:right="0"/>
              <w:rPr>
                <w:sz w:val="22"/>
              </w:rPr>
            </w:pPr>
            <w:r>
              <w:rPr>
                <w:sz w:val="22"/>
              </w:rPr>
              <w:t xml:space="preserve">CZ </w:t>
            </w:r>
            <w:r w:rsidRPr="0057254F">
              <w:rPr>
                <w:sz w:val="22"/>
              </w:rPr>
              <w:t>750 32 333</w:t>
            </w:r>
          </w:p>
        </w:tc>
      </w:tr>
      <w:tr w:rsidR="00191644" w:rsidRPr="00347F0A" w14:paraId="31208A25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55042D99" w14:textId="77777777" w:rsidR="00191644" w:rsidRPr="00347F0A" w:rsidRDefault="00191644" w:rsidP="004F693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Bankovní spojení:</w:t>
            </w:r>
          </w:p>
        </w:tc>
        <w:tc>
          <w:tcPr>
            <w:tcW w:w="7371" w:type="dxa"/>
            <w:vAlign w:val="center"/>
          </w:tcPr>
          <w:p w14:paraId="1C562D9C" w14:textId="6412E216" w:rsidR="00191644" w:rsidRPr="00E22562" w:rsidRDefault="0057254F" w:rsidP="00E22562">
            <w:pPr>
              <w:ind w:left="0" w:right="0"/>
              <w:rPr>
                <w:sz w:val="22"/>
              </w:rPr>
            </w:pPr>
            <w:r>
              <w:rPr>
                <w:sz w:val="22"/>
              </w:rPr>
              <w:t>Česká národní banka</w:t>
            </w:r>
          </w:p>
        </w:tc>
      </w:tr>
      <w:tr w:rsidR="00191644" w:rsidRPr="00347F0A" w14:paraId="5BC44BD0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8608A6D" w14:textId="77777777" w:rsidR="00191644" w:rsidRPr="00347F0A" w:rsidRDefault="00191644" w:rsidP="004F693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Číslo účtu:</w:t>
            </w:r>
          </w:p>
        </w:tc>
        <w:tc>
          <w:tcPr>
            <w:tcW w:w="7371" w:type="dxa"/>
            <w:vAlign w:val="center"/>
          </w:tcPr>
          <w:p w14:paraId="3AAB6166" w14:textId="3471B26B" w:rsidR="00191644" w:rsidRPr="00E22562" w:rsidRDefault="00D42FB2" w:rsidP="00E22562">
            <w:pPr>
              <w:ind w:left="0" w:right="0"/>
              <w:rPr>
                <w:sz w:val="22"/>
              </w:rPr>
            </w:pPr>
            <w:r w:rsidRPr="0057254F">
              <w:rPr>
                <w:sz w:val="22"/>
              </w:rPr>
              <w:t>300003–60039011</w:t>
            </w:r>
            <w:r w:rsidR="0057254F" w:rsidRPr="0057254F">
              <w:rPr>
                <w:sz w:val="22"/>
              </w:rPr>
              <w:t>/0710</w:t>
            </w:r>
          </w:p>
        </w:tc>
      </w:tr>
      <w:tr w:rsidR="00191644" w:rsidRPr="00347F0A" w14:paraId="5DC90CBB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149D4887" w14:textId="77777777" w:rsidR="00191644" w:rsidRPr="00347F0A" w:rsidRDefault="00191644" w:rsidP="004F693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Registrace, spisová značka:</w:t>
            </w:r>
          </w:p>
        </w:tc>
        <w:tc>
          <w:tcPr>
            <w:tcW w:w="7371" w:type="dxa"/>
            <w:vAlign w:val="center"/>
          </w:tcPr>
          <w:p w14:paraId="70F40DF9" w14:textId="32DCB32E" w:rsidR="00191644" w:rsidRPr="00E22562" w:rsidRDefault="0057254F" w:rsidP="00E22562">
            <w:pPr>
              <w:ind w:left="0" w:right="0"/>
              <w:rPr>
                <w:sz w:val="22"/>
              </w:rPr>
            </w:pPr>
            <w:r w:rsidRPr="0057254F">
              <w:rPr>
                <w:sz w:val="22"/>
              </w:rPr>
              <w:t>státní příspěvková organizace, zřízená rozhodnutím MK ČR č. j. 11617/2002</w:t>
            </w:r>
          </w:p>
        </w:tc>
      </w:tr>
      <w:tr w:rsidR="00191644" w:rsidRPr="00347F0A" w14:paraId="242A4C37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04FA44C5" w14:textId="77777777" w:rsidR="00191644" w:rsidRPr="00347F0A" w:rsidRDefault="00191644" w:rsidP="004F693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Telefon:</w:t>
            </w:r>
          </w:p>
        </w:tc>
        <w:tc>
          <w:tcPr>
            <w:tcW w:w="7371" w:type="dxa"/>
            <w:vAlign w:val="center"/>
          </w:tcPr>
          <w:p w14:paraId="102CDD16" w14:textId="33573BE4" w:rsidR="00191644" w:rsidRPr="00E22562" w:rsidRDefault="00DB22DD" w:rsidP="00E22562">
            <w:pPr>
              <w:ind w:left="0" w:right="0"/>
              <w:rPr>
                <w:sz w:val="22"/>
              </w:rPr>
            </w:pPr>
            <w:r>
              <w:rPr>
                <w:sz w:val="22"/>
              </w:rPr>
              <w:t>xxxxxxx</w:t>
            </w:r>
          </w:p>
        </w:tc>
      </w:tr>
      <w:tr w:rsidR="001211BE" w:rsidRPr="00347F0A" w14:paraId="136E1016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05BAAECE" w14:textId="77777777" w:rsidR="001211BE" w:rsidRPr="00347F0A" w:rsidRDefault="001211BE" w:rsidP="001211B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ID datové schránky:</w:t>
            </w:r>
          </w:p>
        </w:tc>
        <w:tc>
          <w:tcPr>
            <w:tcW w:w="7371" w:type="dxa"/>
            <w:vAlign w:val="center"/>
          </w:tcPr>
          <w:p w14:paraId="65D0B9A0" w14:textId="0F3D62E1" w:rsidR="001211BE" w:rsidRPr="00531EC1" w:rsidRDefault="0057254F" w:rsidP="000A6DAE">
            <w:pPr>
              <w:ind w:left="0" w:right="0"/>
              <w:jc w:val="left"/>
              <w:rPr>
                <w:color w:val="1F497D"/>
                <w:sz w:val="22"/>
              </w:rPr>
            </w:pPr>
            <w:r w:rsidRPr="00531EC1">
              <w:rPr>
                <w:color w:val="1F497D"/>
                <w:sz w:val="22"/>
              </w:rPr>
              <w:t>2cy8h6t</w:t>
            </w:r>
          </w:p>
        </w:tc>
      </w:tr>
      <w:tr w:rsidR="00191644" w:rsidRPr="00347F0A" w14:paraId="5F3B23B0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006BD11F" w14:textId="77777777" w:rsidR="00191644" w:rsidRPr="00347F0A" w:rsidRDefault="00191644" w:rsidP="004F693E">
            <w:pPr>
              <w:pStyle w:val="Podtitul1"/>
              <w:numPr>
                <w:ilvl w:val="0"/>
                <w:numId w:val="0"/>
              </w:numPr>
              <w:spacing w:after="0"/>
              <w:ind w:right="0"/>
              <w:rPr>
                <w:sz w:val="22"/>
              </w:rPr>
            </w:pPr>
            <w:r w:rsidRPr="00347F0A">
              <w:rPr>
                <w:sz w:val="22"/>
              </w:rPr>
              <w:t>E-mail:</w:t>
            </w:r>
          </w:p>
        </w:tc>
        <w:tc>
          <w:tcPr>
            <w:tcW w:w="7371" w:type="dxa"/>
            <w:vAlign w:val="center"/>
          </w:tcPr>
          <w:p w14:paraId="43423D6C" w14:textId="1A1AE75F" w:rsidR="00191644" w:rsidRPr="00DB22DD" w:rsidRDefault="00DB22DD" w:rsidP="00E22562">
            <w:pPr>
              <w:ind w:left="0" w:right="0"/>
              <w:rPr>
                <w:sz w:val="22"/>
              </w:rPr>
            </w:pPr>
            <w:r w:rsidRPr="00DB22DD">
              <w:rPr>
                <w:sz w:val="22"/>
              </w:rPr>
              <w:t>xxxxxxx</w:t>
            </w:r>
          </w:p>
        </w:tc>
      </w:tr>
    </w:tbl>
    <w:p w14:paraId="7AD4F8DE" w14:textId="77777777" w:rsidR="009A356C" w:rsidRPr="00A042EC" w:rsidRDefault="009A356C" w:rsidP="004F693E">
      <w:pPr>
        <w:spacing w:before="120"/>
        <w:rPr>
          <w:sz w:val="18"/>
        </w:rPr>
      </w:pPr>
      <w:r w:rsidRPr="00A042EC">
        <w:rPr>
          <w:szCs w:val="22"/>
        </w:rPr>
        <w:t>(dále jen „</w:t>
      </w:r>
      <w:r w:rsidR="0020367C">
        <w:rPr>
          <w:szCs w:val="22"/>
        </w:rPr>
        <w:t>o</w:t>
      </w:r>
      <w:r w:rsidRPr="00A042EC">
        <w:rPr>
          <w:szCs w:val="22"/>
        </w:rPr>
        <w:t>bjednatel“</w:t>
      </w:r>
      <w:r w:rsidR="000F1B0F" w:rsidRPr="00A042EC">
        <w:rPr>
          <w:sz w:val="18"/>
        </w:rPr>
        <w:t xml:space="preserve"> </w:t>
      </w:r>
      <w:r w:rsidR="000F1B0F" w:rsidRPr="00A042EC">
        <w:rPr>
          <w:szCs w:val="22"/>
        </w:rPr>
        <w:t>nebo „provozovatel EPS“</w:t>
      </w:r>
      <w:r w:rsidRPr="00A042EC">
        <w:rPr>
          <w:szCs w:val="22"/>
        </w:rPr>
        <w:t>)</w:t>
      </w:r>
    </w:p>
    <w:p w14:paraId="575C45FF" w14:textId="77777777" w:rsidR="009A356C" w:rsidRPr="00D456F8" w:rsidRDefault="009A356C" w:rsidP="00347F0A">
      <w:pPr>
        <w:jc w:val="center"/>
        <w:rPr>
          <w:sz w:val="22"/>
          <w:szCs w:val="22"/>
        </w:rPr>
      </w:pPr>
      <w:r w:rsidRPr="00D456F8">
        <w:rPr>
          <w:sz w:val="22"/>
          <w:szCs w:val="22"/>
        </w:rPr>
        <w:t>a</w:t>
      </w:r>
    </w:p>
    <w:p w14:paraId="09F63077" w14:textId="77777777" w:rsidR="009A356C" w:rsidRPr="00A042EC" w:rsidRDefault="009A356C" w:rsidP="00A042EC">
      <w:pPr>
        <w:pStyle w:val="Nadpis3"/>
        <w:ind w:left="-680"/>
        <w:rPr>
          <w:sz w:val="22"/>
          <w:u w:val="none"/>
        </w:rPr>
      </w:pPr>
      <w:r w:rsidRPr="00A042EC">
        <w:rPr>
          <w:sz w:val="22"/>
          <w:u w:val="none"/>
        </w:rPr>
        <w:t xml:space="preserve">2. </w:t>
      </w:r>
      <w:r w:rsidR="000F1B0F" w:rsidRPr="00A042EC">
        <w:rPr>
          <w:sz w:val="22"/>
          <w:u w:val="none"/>
        </w:rPr>
        <w:t>P</w:t>
      </w:r>
      <w:r w:rsidR="000A6AEE">
        <w:rPr>
          <w:sz w:val="22"/>
          <w:u w:val="none"/>
        </w:rPr>
        <w:t>ro</w:t>
      </w:r>
      <w:r w:rsidR="000F1B0F" w:rsidRPr="00A042EC">
        <w:rPr>
          <w:sz w:val="22"/>
          <w:u w:val="none"/>
        </w:rPr>
        <w:t xml:space="preserve">vozovatel </w:t>
      </w:r>
      <w:r w:rsidR="000A6AEE">
        <w:rPr>
          <w:sz w:val="22"/>
          <w:u w:val="none"/>
        </w:rPr>
        <w:t>zařízení dálkového přenosu (ZDP)</w:t>
      </w:r>
      <w:r w:rsidRPr="00A042EC">
        <w:rPr>
          <w:sz w:val="22"/>
          <w:u w:val="none"/>
        </w:rPr>
        <w:t>:</w:t>
      </w:r>
    </w:p>
    <w:p w14:paraId="44ADFD21" w14:textId="77777777" w:rsidR="009A356C" w:rsidRPr="00772626" w:rsidRDefault="009A356C" w:rsidP="00F602F5">
      <w:pPr>
        <w:outlineLvl w:val="0"/>
        <w:rPr>
          <w:b/>
          <w:sz w:val="6"/>
          <w:szCs w:val="6"/>
          <w:u w:val="single"/>
        </w:rPr>
      </w:pPr>
    </w:p>
    <w:tbl>
      <w:tblPr>
        <w:tblW w:w="10490" w:type="dxa"/>
        <w:tblInd w:w="-601" w:type="dxa"/>
        <w:tblLook w:val="00A0" w:firstRow="1" w:lastRow="0" w:firstColumn="1" w:lastColumn="0" w:noHBand="0" w:noVBand="0"/>
      </w:tblPr>
      <w:tblGrid>
        <w:gridCol w:w="3119"/>
        <w:gridCol w:w="7371"/>
      </w:tblGrid>
      <w:tr w:rsidR="009A356C" w:rsidRPr="00347F0A" w14:paraId="53A5FB19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61D4A1CB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Název obchodní společnosti:</w:t>
            </w:r>
          </w:p>
        </w:tc>
        <w:tc>
          <w:tcPr>
            <w:tcW w:w="7371" w:type="dxa"/>
            <w:vAlign w:val="center"/>
          </w:tcPr>
          <w:p w14:paraId="354FDB8A" w14:textId="462F715D" w:rsidR="009A356C" w:rsidRPr="00347F0A" w:rsidRDefault="009A356C" w:rsidP="00B871EE">
            <w:pPr>
              <w:spacing w:line="276" w:lineRule="auto"/>
              <w:ind w:left="0" w:right="0"/>
              <w:jc w:val="left"/>
              <w:rPr>
                <w:rStyle w:val="Siln"/>
              </w:rPr>
            </w:pPr>
            <w:r w:rsidRPr="00347F0A">
              <w:rPr>
                <w:rStyle w:val="Siln"/>
              </w:rPr>
              <w:t>ELZY</w:t>
            </w:r>
            <w:r w:rsidR="0019171B">
              <w:rPr>
                <w:rStyle w:val="Siln"/>
              </w:rPr>
              <w:t>,</w:t>
            </w:r>
            <w:r w:rsidR="00B871EE">
              <w:rPr>
                <w:rStyle w:val="Siln"/>
              </w:rPr>
              <w:t xml:space="preserve"> </w:t>
            </w:r>
            <w:r w:rsidRPr="00347F0A">
              <w:rPr>
                <w:rStyle w:val="Siln"/>
              </w:rPr>
              <w:t>s</w:t>
            </w:r>
            <w:r w:rsidR="00F12321">
              <w:rPr>
                <w:rStyle w:val="Siln"/>
              </w:rPr>
              <w:t>pol. s r</w:t>
            </w:r>
            <w:r w:rsidRPr="00347F0A">
              <w:rPr>
                <w:rStyle w:val="Siln"/>
              </w:rPr>
              <w:t>.o.</w:t>
            </w:r>
          </w:p>
        </w:tc>
      </w:tr>
      <w:tr w:rsidR="009A356C" w:rsidRPr="00347F0A" w14:paraId="0AB4AB0A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219ED03E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 xml:space="preserve">Sídlo: </w:t>
            </w:r>
            <w:r w:rsidRPr="00347F0A">
              <w:rPr>
                <w:sz w:val="22"/>
                <w:szCs w:val="22"/>
              </w:rPr>
              <w:tab/>
            </w:r>
          </w:p>
        </w:tc>
        <w:tc>
          <w:tcPr>
            <w:tcW w:w="7371" w:type="dxa"/>
            <w:vAlign w:val="center"/>
          </w:tcPr>
          <w:p w14:paraId="64A78C0D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Jarošovská 433/II, Jindřichův Hradec, PSČ 377 01</w:t>
            </w:r>
          </w:p>
        </w:tc>
      </w:tr>
      <w:tr w:rsidR="009A356C" w:rsidRPr="00347F0A" w14:paraId="4AEB5D1B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501249B7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Zastoupena</w:t>
            </w:r>
            <w:r w:rsidR="001369BC"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68A2DC53" w14:textId="4FD0D3CC" w:rsidR="009A356C" w:rsidRPr="00347F0A" w:rsidRDefault="00053C7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  <w:r w:rsidR="009A356C" w:rsidRPr="05CCAEC8">
              <w:rPr>
                <w:sz w:val="22"/>
                <w:szCs w:val="22"/>
              </w:rPr>
              <w:t xml:space="preserve">, </w:t>
            </w:r>
            <w:r w:rsidR="41BB7238" w:rsidRPr="05CCAEC8">
              <w:rPr>
                <w:sz w:val="22"/>
                <w:szCs w:val="22"/>
              </w:rPr>
              <w:t xml:space="preserve">ředitel </w:t>
            </w:r>
            <w:r w:rsidR="009A356C" w:rsidRPr="05CCAEC8">
              <w:rPr>
                <w:sz w:val="22"/>
                <w:szCs w:val="22"/>
              </w:rPr>
              <w:t>společnosti</w:t>
            </w:r>
          </w:p>
        </w:tc>
      </w:tr>
      <w:tr w:rsidR="009A356C" w:rsidRPr="00347F0A" w14:paraId="30E94368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25F9F70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IČO:</w:t>
            </w:r>
          </w:p>
        </w:tc>
        <w:tc>
          <w:tcPr>
            <w:tcW w:w="7371" w:type="dxa"/>
            <w:vAlign w:val="center"/>
          </w:tcPr>
          <w:p w14:paraId="6974623A" w14:textId="77777777" w:rsidR="009A356C" w:rsidRPr="00347F0A" w:rsidRDefault="00F12321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424 08 571</w:t>
            </w:r>
          </w:p>
        </w:tc>
      </w:tr>
      <w:tr w:rsidR="009A356C" w:rsidRPr="00347F0A" w14:paraId="05EF7EAE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7FCBBBAD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DIČ</w:t>
            </w:r>
            <w:r w:rsidR="001369BC"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45EBE651" w14:textId="77777777" w:rsidR="009A356C" w:rsidRPr="00347F0A" w:rsidRDefault="009A356C" w:rsidP="00B871EE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CZ</w:t>
            </w:r>
            <w:r w:rsidR="00F12321">
              <w:rPr>
                <w:sz w:val="22"/>
                <w:szCs w:val="22"/>
              </w:rPr>
              <w:t>42408571</w:t>
            </w:r>
          </w:p>
        </w:tc>
      </w:tr>
      <w:tr w:rsidR="009A356C" w:rsidRPr="00347F0A" w14:paraId="679F71DD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FDB971A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vAlign w:val="center"/>
          </w:tcPr>
          <w:p w14:paraId="36409BA2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bCs/>
                <w:sz w:val="22"/>
                <w:szCs w:val="22"/>
              </w:rPr>
              <w:t>UniCredit Bank</w:t>
            </w:r>
            <w:r w:rsidRPr="00347F0A">
              <w:rPr>
                <w:sz w:val="22"/>
                <w:szCs w:val="22"/>
              </w:rPr>
              <w:t>, a.s., pobočka Jindřichův Hradec</w:t>
            </w:r>
          </w:p>
        </w:tc>
      </w:tr>
      <w:tr w:rsidR="009A356C" w:rsidRPr="00347F0A" w14:paraId="2614C817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6AE00738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Číslo účtu:</w:t>
            </w:r>
            <w:r w:rsidRPr="00347F0A">
              <w:rPr>
                <w:sz w:val="22"/>
                <w:szCs w:val="22"/>
              </w:rPr>
              <w:tab/>
            </w:r>
          </w:p>
        </w:tc>
        <w:tc>
          <w:tcPr>
            <w:tcW w:w="7371" w:type="dxa"/>
            <w:vAlign w:val="center"/>
          </w:tcPr>
          <w:p w14:paraId="2F81EAAD" w14:textId="77777777" w:rsidR="009A356C" w:rsidRPr="00347F0A" w:rsidRDefault="00D91E66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F1232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</w:t>
            </w:r>
            <w:r w:rsidR="00F12321">
              <w:rPr>
                <w:sz w:val="22"/>
                <w:szCs w:val="22"/>
              </w:rPr>
              <w:t xml:space="preserve">29 1929 </w:t>
            </w:r>
            <w:r>
              <w:rPr>
                <w:sz w:val="22"/>
                <w:szCs w:val="22"/>
              </w:rPr>
              <w:t>/</w:t>
            </w:r>
            <w:r w:rsidR="00F12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2700</w:t>
            </w:r>
          </w:p>
        </w:tc>
      </w:tr>
      <w:tr w:rsidR="009A356C" w:rsidRPr="00347F0A" w14:paraId="600C256A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064CDAA6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Registrace, spisová značka:</w:t>
            </w:r>
          </w:p>
        </w:tc>
        <w:tc>
          <w:tcPr>
            <w:tcW w:w="7371" w:type="dxa"/>
            <w:vAlign w:val="center"/>
          </w:tcPr>
          <w:p w14:paraId="4D6CBFEF" w14:textId="77777777" w:rsidR="009A356C" w:rsidRPr="00347F0A" w:rsidRDefault="00D91E66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D91E66">
              <w:rPr>
                <w:sz w:val="22"/>
                <w:szCs w:val="22"/>
              </w:rPr>
              <w:t xml:space="preserve">C </w:t>
            </w:r>
            <w:r w:rsidR="00F12321">
              <w:rPr>
                <w:sz w:val="22"/>
                <w:szCs w:val="22"/>
              </w:rPr>
              <w:t>769</w:t>
            </w:r>
            <w:r w:rsidRPr="00D91E66">
              <w:rPr>
                <w:sz w:val="22"/>
                <w:szCs w:val="22"/>
              </w:rPr>
              <w:t xml:space="preserve"> vedená u Krajského soudu v Českých Budějovicích</w:t>
            </w:r>
          </w:p>
        </w:tc>
      </w:tr>
      <w:tr w:rsidR="009A356C" w:rsidRPr="00347F0A" w14:paraId="71B3A032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4D043B6F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Telefon:</w:t>
            </w:r>
          </w:p>
        </w:tc>
        <w:tc>
          <w:tcPr>
            <w:tcW w:w="7371" w:type="dxa"/>
            <w:vAlign w:val="center"/>
          </w:tcPr>
          <w:p w14:paraId="3668E8B1" w14:textId="1638228D" w:rsidR="009A356C" w:rsidRPr="00347F0A" w:rsidRDefault="00053C7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</w:t>
            </w:r>
            <w:r w:rsidR="009A356C" w:rsidRPr="00347F0A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xxxxxxx</w:t>
            </w:r>
          </w:p>
        </w:tc>
      </w:tr>
      <w:tr w:rsidR="009A356C" w:rsidRPr="00347F0A" w14:paraId="521E6ECF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13158C76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ID datové schránky:</w:t>
            </w:r>
          </w:p>
        </w:tc>
        <w:tc>
          <w:tcPr>
            <w:tcW w:w="7371" w:type="dxa"/>
            <w:vAlign w:val="center"/>
          </w:tcPr>
          <w:p w14:paraId="3CBA4CBB" w14:textId="77777777" w:rsidR="009A356C" w:rsidRPr="00347F0A" w:rsidRDefault="00F12321" w:rsidP="00347F0A">
            <w:pPr>
              <w:ind w:left="0" w:right="0"/>
              <w:jc w:val="left"/>
              <w:rPr>
                <w:color w:val="1F497D"/>
                <w:sz w:val="22"/>
              </w:rPr>
            </w:pPr>
            <w:r w:rsidRPr="00F12321">
              <w:rPr>
                <w:color w:val="1F497D"/>
                <w:sz w:val="22"/>
              </w:rPr>
              <w:t>xbh3zwr</w:t>
            </w:r>
          </w:p>
        </w:tc>
      </w:tr>
      <w:tr w:rsidR="009A356C" w:rsidRPr="00347F0A" w14:paraId="53182363" w14:textId="77777777" w:rsidTr="05CCAEC8">
        <w:trPr>
          <w:trHeight w:val="340"/>
        </w:trPr>
        <w:tc>
          <w:tcPr>
            <w:tcW w:w="3119" w:type="dxa"/>
            <w:vAlign w:val="center"/>
          </w:tcPr>
          <w:p w14:paraId="748DE2F9" w14:textId="77777777" w:rsidR="009A356C" w:rsidRPr="00347F0A" w:rsidRDefault="009A356C" w:rsidP="00347F0A">
            <w:pPr>
              <w:spacing w:line="276" w:lineRule="auto"/>
              <w:ind w:left="0" w:right="0"/>
              <w:jc w:val="left"/>
              <w:rPr>
                <w:sz w:val="22"/>
                <w:szCs w:val="22"/>
              </w:rPr>
            </w:pPr>
            <w:r w:rsidRPr="00347F0A">
              <w:rPr>
                <w:sz w:val="22"/>
                <w:szCs w:val="22"/>
              </w:rPr>
              <w:t>E-mail:</w:t>
            </w:r>
            <w:r w:rsidRPr="00347F0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7371" w:type="dxa"/>
            <w:vAlign w:val="center"/>
          </w:tcPr>
          <w:p w14:paraId="02495A41" w14:textId="54312E47" w:rsidR="009A356C" w:rsidRPr="00347F0A" w:rsidRDefault="00053C7C" w:rsidP="00347F0A">
            <w:pPr>
              <w:spacing w:line="276" w:lineRule="auto"/>
              <w:ind w:left="0" w:right="0"/>
              <w:jc w:val="left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xxxxxx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xxxxxxx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xxxxxxx</w:t>
            </w:r>
          </w:p>
        </w:tc>
      </w:tr>
    </w:tbl>
    <w:p w14:paraId="3FF2D380" w14:textId="22F02C6D" w:rsidR="0038432E" w:rsidRPr="00D456F8" w:rsidRDefault="009A356C" w:rsidP="000A6DAE">
      <w:pPr>
        <w:spacing w:before="120"/>
        <w:rPr>
          <w:b/>
          <w:szCs w:val="22"/>
        </w:rPr>
      </w:pPr>
      <w:r w:rsidRPr="00A042EC">
        <w:rPr>
          <w:szCs w:val="22"/>
        </w:rPr>
        <w:t>(dále jen „</w:t>
      </w:r>
      <w:r w:rsidR="0020367C">
        <w:rPr>
          <w:szCs w:val="22"/>
        </w:rPr>
        <w:t>d</w:t>
      </w:r>
      <w:r w:rsidRPr="00A042EC">
        <w:rPr>
          <w:szCs w:val="22"/>
        </w:rPr>
        <w:t>odavatel“</w:t>
      </w:r>
      <w:r w:rsidR="0049307D">
        <w:rPr>
          <w:szCs w:val="22"/>
        </w:rPr>
        <w:t xml:space="preserve"> nebo „</w:t>
      </w:r>
      <w:r w:rsidR="0049307D" w:rsidRPr="0049307D">
        <w:rPr>
          <w:szCs w:val="22"/>
        </w:rPr>
        <w:t xml:space="preserve">provozovatel </w:t>
      </w:r>
      <w:r w:rsidR="0049307D">
        <w:rPr>
          <w:szCs w:val="22"/>
        </w:rPr>
        <w:t>ZDP“</w:t>
      </w:r>
    </w:p>
    <w:p w14:paraId="61A89C28" w14:textId="77777777" w:rsidR="00354283" w:rsidRDefault="0038432E" w:rsidP="00354283">
      <w:pPr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>
        <w:rPr>
          <w:szCs w:val="22"/>
        </w:rPr>
        <w:br w:type="column"/>
      </w:r>
      <w:r w:rsidR="0073187D" w:rsidRPr="003C30AB">
        <w:rPr>
          <w:b/>
          <w:sz w:val="24"/>
          <w:szCs w:val="24"/>
          <w:u w:val="single"/>
        </w:rPr>
        <w:lastRenderedPageBreak/>
        <w:t>II. Předmět plnění</w:t>
      </w:r>
    </w:p>
    <w:p w14:paraId="1C7B8F63" w14:textId="77777777" w:rsidR="00BA52D5" w:rsidRPr="00354283" w:rsidRDefault="00BA52D5" w:rsidP="00354283">
      <w:pPr>
        <w:ind w:left="-510" w:right="-510"/>
        <w:outlineLvl w:val="0"/>
        <w:rPr>
          <w:b/>
          <w:sz w:val="24"/>
          <w:szCs w:val="24"/>
          <w:u w:val="single"/>
        </w:rPr>
      </w:pPr>
      <w:r>
        <w:rPr>
          <w:szCs w:val="22"/>
        </w:rPr>
        <w:t>Předmětem plnění této smlouvy je:</w:t>
      </w:r>
    </w:p>
    <w:p w14:paraId="4B388F2C" w14:textId="77777777" w:rsidR="00354283" w:rsidRDefault="00354283" w:rsidP="00312079">
      <w:pPr>
        <w:numPr>
          <w:ilvl w:val="0"/>
          <w:numId w:val="29"/>
        </w:numPr>
        <w:spacing w:before="120"/>
        <w:ind w:left="-207"/>
        <w:outlineLvl w:val="0"/>
        <w:rPr>
          <w:szCs w:val="22"/>
        </w:rPr>
      </w:pPr>
      <w:r w:rsidRPr="00354283">
        <w:rPr>
          <w:b/>
          <w:szCs w:val="22"/>
        </w:rPr>
        <w:t>Připojení</w:t>
      </w:r>
      <w:r w:rsidR="00BA52D5">
        <w:rPr>
          <w:szCs w:val="22"/>
        </w:rPr>
        <w:t xml:space="preserve"> systému EPS objektu uživatele na pult centralizované ochrany</w:t>
      </w:r>
      <w:r>
        <w:rPr>
          <w:szCs w:val="22"/>
        </w:rPr>
        <w:t xml:space="preserve"> 1Box NAM system (majetek ELZY)</w:t>
      </w:r>
      <w:r w:rsidR="00BA52D5">
        <w:rPr>
          <w:szCs w:val="22"/>
        </w:rPr>
        <w:t>, který je umístěn na pracovišti HZS Jihočeského kraje (dále jen PCO HZS</w:t>
      </w:r>
      <w:r>
        <w:rPr>
          <w:szCs w:val="22"/>
        </w:rPr>
        <w:t>).</w:t>
      </w:r>
    </w:p>
    <w:p w14:paraId="53D96C64" w14:textId="77777777" w:rsidR="00BA52D5" w:rsidRPr="00BA52D5" w:rsidRDefault="00354283" w:rsidP="00755637">
      <w:pPr>
        <w:numPr>
          <w:ilvl w:val="0"/>
          <w:numId w:val="29"/>
        </w:numPr>
        <w:ind w:left="-207"/>
        <w:outlineLvl w:val="0"/>
        <w:rPr>
          <w:szCs w:val="22"/>
        </w:rPr>
      </w:pPr>
      <w:r w:rsidRPr="00354283">
        <w:rPr>
          <w:b/>
          <w:szCs w:val="22"/>
        </w:rPr>
        <w:t>Z</w:t>
      </w:r>
      <w:r w:rsidR="00BA52D5" w:rsidRPr="00354283">
        <w:rPr>
          <w:b/>
          <w:szCs w:val="22"/>
        </w:rPr>
        <w:t xml:space="preserve">ajištění </w:t>
      </w:r>
      <w:r w:rsidRPr="00354283">
        <w:rPr>
          <w:b/>
          <w:szCs w:val="22"/>
        </w:rPr>
        <w:t>technického</w:t>
      </w:r>
      <w:r>
        <w:rPr>
          <w:szCs w:val="22"/>
        </w:rPr>
        <w:t xml:space="preserve"> </w:t>
      </w:r>
      <w:r w:rsidR="00BA52D5" w:rsidRPr="00354283">
        <w:rPr>
          <w:b/>
          <w:szCs w:val="22"/>
        </w:rPr>
        <w:t>monitorování a vyhodnocování</w:t>
      </w:r>
      <w:r>
        <w:rPr>
          <w:szCs w:val="22"/>
        </w:rPr>
        <w:t xml:space="preserve"> požárních </w:t>
      </w:r>
      <w:r w:rsidR="00BA52D5">
        <w:rPr>
          <w:szCs w:val="22"/>
        </w:rPr>
        <w:t>dat ze systému EPS objektu, přijímaných na</w:t>
      </w:r>
      <w:r>
        <w:rPr>
          <w:szCs w:val="22"/>
        </w:rPr>
        <w:t xml:space="preserve"> dohledové přijímací a poplachové centrum ELZY (dále jen DPPC ELZY) </w:t>
      </w:r>
      <w:r w:rsidR="00BA52D5">
        <w:rPr>
          <w:szCs w:val="22"/>
        </w:rPr>
        <w:t xml:space="preserve">kvalifikovanou osobou – </w:t>
      </w:r>
      <w:r>
        <w:rPr>
          <w:szCs w:val="22"/>
        </w:rPr>
        <w:t>operátor dodavatele</w:t>
      </w:r>
      <w:r w:rsidR="00BA52D5">
        <w:rPr>
          <w:szCs w:val="22"/>
        </w:rPr>
        <w:t>.</w:t>
      </w:r>
    </w:p>
    <w:p w14:paraId="57201743" w14:textId="77777777" w:rsidR="00755637" w:rsidRDefault="00BA52D5" w:rsidP="00755637">
      <w:pPr>
        <w:numPr>
          <w:ilvl w:val="0"/>
          <w:numId w:val="29"/>
        </w:numPr>
        <w:ind w:left="-207"/>
        <w:outlineLvl w:val="0"/>
        <w:rPr>
          <w:szCs w:val="22"/>
        </w:rPr>
      </w:pPr>
      <w:r w:rsidRPr="00266287">
        <w:rPr>
          <w:b/>
          <w:szCs w:val="22"/>
        </w:rPr>
        <w:t xml:space="preserve">Zajištění komplexní </w:t>
      </w:r>
      <w:r w:rsidR="00266287" w:rsidRPr="00266287">
        <w:rPr>
          <w:b/>
          <w:szCs w:val="22"/>
        </w:rPr>
        <w:t xml:space="preserve">provozní a </w:t>
      </w:r>
      <w:r w:rsidRPr="00266287">
        <w:rPr>
          <w:b/>
          <w:szCs w:val="22"/>
        </w:rPr>
        <w:t>servisní péče</w:t>
      </w:r>
      <w:r>
        <w:rPr>
          <w:szCs w:val="22"/>
        </w:rPr>
        <w:t xml:space="preserve"> o přenosové cesty a objektové ZDP, s jejichž využitím jsou přenášeny požárně taktické informace ústředny EPS požárně monitorovaného objektu na PCO</w:t>
      </w:r>
      <w:r w:rsidR="00266287">
        <w:rPr>
          <w:szCs w:val="22"/>
        </w:rPr>
        <w:t xml:space="preserve"> HZS a DPPC ELZY</w:t>
      </w:r>
      <w:r>
        <w:rPr>
          <w:szCs w:val="22"/>
        </w:rPr>
        <w:t xml:space="preserve">, za účelem zajištění ochrany majetku uživatele a z hlediska minimalizace požárního nebezpeční ve smyslu zákona o požární ochraně č. 133/ 1985 Sb., o požární ochraně, ve znění pozdějších předpisů, a vyhlášky MV č. 246/2001 </w:t>
      </w:r>
      <w:r w:rsidR="00266287">
        <w:rPr>
          <w:szCs w:val="22"/>
        </w:rPr>
        <w:t xml:space="preserve">Sb. </w:t>
      </w:r>
      <w:r>
        <w:rPr>
          <w:szCs w:val="22"/>
        </w:rPr>
        <w:t>o požární prevenci, ve znění pozdějších předpisů a ostatních platných právních</w:t>
      </w:r>
      <w:r w:rsidR="00755637">
        <w:rPr>
          <w:szCs w:val="22"/>
        </w:rPr>
        <w:t xml:space="preserve"> norem o požární prevenci</w:t>
      </w:r>
      <w:r w:rsidR="00312079">
        <w:rPr>
          <w:szCs w:val="22"/>
        </w:rPr>
        <w:t>.</w:t>
      </w:r>
    </w:p>
    <w:p w14:paraId="05294481" w14:textId="77777777" w:rsidR="002C76E5" w:rsidRPr="00755637" w:rsidRDefault="00312079" w:rsidP="00755637">
      <w:pPr>
        <w:numPr>
          <w:ilvl w:val="0"/>
          <w:numId w:val="29"/>
        </w:numPr>
        <w:ind w:left="-207"/>
        <w:jc w:val="left"/>
        <w:outlineLvl w:val="0"/>
        <w:rPr>
          <w:szCs w:val="22"/>
        </w:rPr>
      </w:pPr>
      <w:r w:rsidRPr="00312079">
        <w:rPr>
          <w:b/>
        </w:rPr>
        <w:t xml:space="preserve">Pravidelná kontrola </w:t>
      </w:r>
      <w:r w:rsidR="002C76E5" w:rsidRPr="00312079">
        <w:rPr>
          <w:b/>
        </w:rPr>
        <w:t>ZDP</w:t>
      </w:r>
      <w:r w:rsidR="002C76E5">
        <w:t xml:space="preserve"> v tomto rozsahu:</w:t>
      </w:r>
    </w:p>
    <w:p w14:paraId="1B35B034" w14:textId="77777777" w:rsidR="00755637" w:rsidRDefault="00755637" w:rsidP="00755637">
      <w:pPr>
        <w:pStyle w:val="Odstavecseseznamem1"/>
        <w:numPr>
          <w:ilvl w:val="0"/>
          <w:numId w:val="20"/>
        </w:numPr>
        <w:ind w:left="397" w:hanging="284"/>
      </w:pPr>
      <w:r>
        <w:t>roční kontrolu provozuschopnosti ZDP;</w:t>
      </w:r>
    </w:p>
    <w:p w14:paraId="75B57C3A" w14:textId="77777777" w:rsidR="00755637" w:rsidRDefault="00755637" w:rsidP="00755637">
      <w:pPr>
        <w:pStyle w:val="Odstavecseseznamem1"/>
        <w:numPr>
          <w:ilvl w:val="0"/>
          <w:numId w:val="20"/>
        </w:numPr>
        <w:ind w:left="397" w:hanging="284"/>
      </w:pPr>
      <w:r>
        <w:t>měsíční funkční zkoušku činnosti ZDP;</w:t>
      </w:r>
    </w:p>
    <w:p w14:paraId="4E6BA5E5" w14:textId="77777777" w:rsidR="00755637" w:rsidRDefault="00755637" w:rsidP="00755637">
      <w:pPr>
        <w:pStyle w:val="Odstavecseseznamem1"/>
        <w:numPr>
          <w:ilvl w:val="0"/>
          <w:numId w:val="20"/>
        </w:numPr>
        <w:ind w:left="397" w:hanging="284"/>
      </w:pPr>
      <w:r>
        <w:t>revizní zkoušky NN elektrické části ZDP;</w:t>
      </w:r>
    </w:p>
    <w:p w14:paraId="62017FBB" w14:textId="2FF67BFE" w:rsidR="00FC239D" w:rsidRPr="00312079" w:rsidRDefault="00755637" w:rsidP="05CCAEC8">
      <w:pPr>
        <w:pStyle w:val="Odstavecseseznamem1"/>
        <w:numPr>
          <w:ilvl w:val="0"/>
          <w:numId w:val="20"/>
        </w:numPr>
        <w:ind w:left="397" w:hanging="284"/>
      </w:pPr>
      <w:r>
        <w:t>servisní pohotovost na ZDP v režimu 24/7 (24 hodin denně a 7 dní v týdnu);</w:t>
      </w:r>
    </w:p>
    <w:p w14:paraId="29FF4D7B" w14:textId="253628FC" w:rsidR="00FC239D" w:rsidRPr="000A6DAE" w:rsidRDefault="5835896C" w:rsidP="00D42FB2">
      <w:pPr>
        <w:ind w:left="0"/>
        <w:outlineLvl w:val="0"/>
      </w:pPr>
      <w:r w:rsidRPr="000A6DAE">
        <w:t>Pravidelná kontrola ZDP</w:t>
      </w:r>
      <w:r>
        <w:t xml:space="preserve"> v</w:t>
      </w:r>
      <w:r w:rsidRPr="000A6DAE">
        <w:t>ychází z vyhl</w:t>
      </w:r>
      <w:r w:rsidR="00D42FB2">
        <w:t>ášky</w:t>
      </w:r>
      <w:r w:rsidR="0A833ADE" w:rsidRPr="000A6DAE">
        <w:t xml:space="preserve"> </w:t>
      </w:r>
      <w:r w:rsidRPr="000A6DAE">
        <w:t>246/2001</w:t>
      </w:r>
      <w:r w:rsidR="00D42FB2">
        <w:t xml:space="preserve"> </w:t>
      </w:r>
      <w:r w:rsidRPr="000A6DAE">
        <w:t>Sb</w:t>
      </w:r>
      <w:r w:rsidR="00D42FB2">
        <w:t>.,</w:t>
      </w:r>
      <w:r w:rsidRPr="000A6DAE">
        <w:t xml:space="preserve"> §</w:t>
      </w:r>
      <w:r w:rsidR="00D42FB2">
        <w:t xml:space="preserve"> </w:t>
      </w:r>
      <w:r w:rsidR="00D42FB2" w:rsidRPr="000A6DAE">
        <w:t>7, 8</w:t>
      </w:r>
      <w:r w:rsidR="00D42FB2">
        <w:t xml:space="preserve"> a </w:t>
      </w:r>
      <w:r w:rsidR="0CF64E91" w:rsidRPr="000A6DAE">
        <w:t xml:space="preserve">dále </w:t>
      </w:r>
      <w:r w:rsidRPr="000A6DAE">
        <w:t xml:space="preserve">dle definice doplňujících zařízení ČSN 34 2710 </w:t>
      </w:r>
      <w:r w:rsidR="00D42FB2" w:rsidRPr="00D42FB2">
        <w:t>Elektrická požární signalizace – Projektování, montáž, užívání, provoz, kontrola, servis a údržba</w:t>
      </w:r>
      <w:r w:rsidR="00D42FB2">
        <w:t xml:space="preserve"> </w:t>
      </w:r>
      <w:r w:rsidR="40968EEC" w:rsidRPr="000A6DAE">
        <w:t>a z protokolu o určení vnější</w:t>
      </w:r>
      <w:r w:rsidR="56F1339C" w:rsidRPr="000A6DAE">
        <w:t>ch</w:t>
      </w:r>
      <w:r w:rsidR="40968EEC" w:rsidRPr="000A6DAE">
        <w:t xml:space="preserve"> vlivů stavby</w:t>
      </w:r>
      <w:r w:rsidR="306141F3" w:rsidRPr="000A6DAE">
        <w:t xml:space="preserve"> </w:t>
      </w:r>
      <w:r w:rsidR="40968EEC" w:rsidRPr="000A6DAE">
        <w:t>dle ČSN 33 1500</w:t>
      </w:r>
      <w:r w:rsidR="250B4219" w:rsidRPr="000A6DAE">
        <w:t>. V případě změn</w:t>
      </w:r>
      <w:r w:rsidR="5C104DBF" w:rsidRPr="000A6DAE">
        <w:t xml:space="preserve">y frekvence prováděných kontrol </w:t>
      </w:r>
      <w:r w:rsidR="4BA26420" w:rsidRPr="000A6DAE">
        <w:t xml:space="preserve">na základě zákonných norem </w:t>
      </w:r>
      <w:r w:rsidR="0A474952" w:rsidRPr="000A6DAE">
        <w:t xml:space="preserve">upozorní dodavatel objednatele o této skutečnosti a </w:t>
      </w:r>
      <w:r w:rsidR="5C104DBF" w:rsidRPr="000A6DAE">
        <w:t>požádá o dodatek ke smlouvě</w:t>
      </w:r>
      <w:r w:rsidR="4025B690" w:rsidRPr="000A6DAE">
        <w:t>, tak aby frekvence kontrol odpovídala zákonným normám ČR</w:t>
      </w:r>
      <w:r w:rsidR="3B1FF4A1" w:rsidRPr="000A6DAE">
        <w:t>.</w:t>
      </w:r>
    </w:p>
    <w:p w14:paraId="2294A8D2" w14:textId="73D2E9B6" w:rsidR="00FC239D" w:rsidRPr="00312079" w:rsidRDefault="00FC239D" w:rsidP="05CCAEC8">
      <w:pPr>
        <w:pStyle w:val="Zkladntext"/>
        <w:ind w:left="0"/>
        <w:rPr>
          <w:szCs w:val="22"/>
        </w:rPr>
      </w:pPr>
    </w:p>
    <w:p w14:paraId="3C1D4898" w14:textId="4975CE73" w:rsidR="00312079" w:rsidRDefault="00312079" w:rsidP="00312079">
      <w:pPr>
        <w:pStyle w:val="Odstavecseseznamem1"/>
        <w:ind w:left="-567"/>
      </w:pPr>
      <w:r w:rsidRPr="00DA575C">
        <w:t xml:space="preserve">Předmětem smlouvy není a za neplnění této smlouvy se nepovažuje, jestliže přes veškeré vynaložené úsilí </w:t>
      </w:r>
      <w:r>
        <w:t>pracovníka</w:t>
      </w:r>
      <w:r w:rsidRPr="00DA575C">
        <w:t xml:space="preserve"> </w:t>
      </w:r>
      <w:r w:rsidR="00497611">
        <w:t>d</w:t>
      </w:r>
      <w:r w:rsidRPr="00DA575C">
        <w:t>odavatele nedojde k</w:t>
      </w:r>
      <w:r>
        <w:t xml:space="preserve"> zamezení vzniku požáru v </w:t>
      </w:r>
      <w:r w:rsidRPr="00DA575C">
        <w:t>objektu.</w:t>
      </w:r>
      <w:r w:rsidR="00594C1C">
        <w:t xml:space="preserve"> </w:t>
      </w:r>
    </w:p>
    <w:p w14:paraId="4A76D3EC" w14:textId="77777777" w:rsidR="00312079" w:rsidRPr="00250E59" w:rsidRDefault="00312079" w:rsidP="00312079">
      <w:pPr>
        <w:pStyle w:val="Zkladntext"/>
        <w:ind w:left="0"/>
        <w:rPr>
          <w:rFonts w:cs="Arial"/>
          <w:sz w:val="20"/>
        </w:rPr>
      </w:pPr>
    </w:p>
    <w:p w14:paraId="4BACE35E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III. Místo a čas plnění</w:t>
      </w:r>
      <w:r>
        <w:rPr>
          <w:b/>
          <w:sz w:val="24"/>
          <w:szCs w:val="24"/>
          <w:u w:val="single"/>
        </w:rPr>
        <w:t xml:space="preserve">, kontaktní údaje </w:t>
      </w:r>
      <w:r w:rsidR="008847CC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>bjednatele</w:t>
      </w:r>
    </w:p>
    <w:p w14:paraId="429B76CC" w14:textId="77777777" w:rsidR="0073187D" w:rsidRPr="00540687" w:rsidRDefault="0073187D" w:rsidP="0073187D">
      <w:pPr>
        <w:ind w:left="-510" w:right="-510"/>
        <w:jc w:val="center"/>
        <w:outlineLvl w:val="0"/>
        <w:rPr>
          <w:b/>
          <w:sz w:val="6"/>
          <w:szCs w:val="6"/>
        </w:rPr>
      </w:pPr>
    </w:p>
    <w:p w14:paraId="4DD7A9FB" w14:textId="00D982E2" w:rsidR="00C006E8" w:rsidRPr="00C006E8" w:rsidRDefault="0073187D" w:rsidP="00C006E8">
      <w:pPr>
        <w:numPr>
          <w:ilvl w:val="0"/>
          <w:numId w:val="25"/>
        </w:numPr>
        <w:spacing w:before="120" w:after="120"/>
        <w:ind w:left="-113" w:hanging="454"/>
      </w:pPr>
      <w:r w:rsidRPr="00DA575C">
        <w:t>Místem plnění předmětu smlouvy</w:t>
      </w:r>
      <w:r w:rsidR="00EB4408">
        <w:t>,</w:t>
      </w:r>
      <w:r w:rsidRPr="00DA575C">
        <w:t xml:space="preserve"> </w:t>
      </w:r>
      <w:r w:rsidR="00EB4408">
        <w:t>p</w:t>
      </w:r>
      <w:r w:rsidR="00EB4408" w:rsidRPr="00EB4408">
        <w:t xml:space="preserve">rovozovatel </w:t>
      </w:r>
      <w:r w:rsidR="000D6641" w:rsidRPr="00EB4408">
        <w:t xml:space="preserve">EPS </w:t>
      </w:r>
      <w:r w:rsidR="000D6641">
        <w:t>– účastnická</w:t>
      </w:r>
      <w:r w:rsidR="00EB4408" w:rsidRPr="00EB4408">
        <w:t xml:space="preserve"> část</w:t>
      </w:r>
      <w:r w:rsidR="00EB4408">
        <w:t xml:space="preserve"> </w:t>
      </w:r>
      <w:r w:rsidRPr="00DA575C">
        <w:t>j</w:t>
      </w:r>
      <w:r w:rsidR="00503F18">
        <w:t>sou</w:t>
      </w:r>
      <w:r w:rsidRPr="00DA575C">
        <w:t xml:space="preserve"> objekt</w:t>
      </w:r>
      <w:r w:rsidR="00503F18">
        <w:t>y</w:t>
      </w:r>
      <w:r w:rsidRPr="00DA575C">
        <w:t>:</w:t>
      </w:r>
      <w:r w:rsidR="00C006E8" w:rsidRPr="00C006E8">
        <w:t xml:space="preserve"> </w:t>
      </w:r>
    </w:p>
    <w:tbl>
      <w:tblPr>
        <w:tblW w:w="10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4394"/>
        <w:gridCol w:w="2810"/>
      </w:tblGrid>
      <w:tr w:rsidR="00C006E8" w:rsidRPr="00C006E8" w14:paraId="1543471D" w14:textId="77777777" w:rsidTr="00011FD8">
        <w:trPr>
          <w:trHeight w:val="283"/>
          <w:jc w:val="center"/>
        </w:trPr>
        <w:tc>
          <w:tcPr>
            <w:tcW w:w="2972" w:type="dxa"/>
            <w:shd w:val="clear" w:color="auto" w:fill="BDD6EE"/>
            <w:vAlign w:val="center"/>
          </w:tcPr>
          <w:p w14:paraId="65A0DBCC" w14:textId="77777777" w:rsidR="00C006E8" w:rsidRPr="00C006E8" w:rsidRDefault="00C006E8" w:rsidP="00C006E8">
            <w:pPr>
              <w:spacing w:before="120" w:after="120"/>
              <w:ind w:left="-510" w:right="-510"/>
              <w:jc w:val="center"/>
              <w:rPr>
                <w:sz w:val="22"/>
                <w:szCs w:val="18"/>
              </w:rPr>
            </w:pPr>
            <w:r w:rsidRPr="00C006E8">
              <w:rPr>
                <w:sz w:val="22"/>
                <w:szCs w:val="18"/>
              </w:rPr>
              <w:t>Popis objektu</w:t>
            </w:r>
          </w:p>
        </w:tc>
        <w:tc>
          <w:tcPr>
            <w:tcW w:w="4394" w:type="dxa"/>
            <w:shd w:val="clear" w:color="auto" w:fill="BDD6EE"/>
            <w:vAlign w:val="center"/>
          </w:tcPr>
          <w:p w14:paraId="671D043D" w14:textId="77777777" w:rsidR="00C006E8" w:rsidRPr="00C006E8" w:rsidRDefault="00C006E8" w:rsidP="00C006E8">
            <w:pPr>
              <w:spacing w:before="120" w:after="120"/>
              <w:ind w:left="-510" w:right="-510"/>
              <w:jc w:val="center"/>
              <w:rPr>
                <w:sz w:val="22"/>
                <w:szCs w:val="18"/>
              </w:rPr>
            </w:pPr>
            <w:r w:rsidRPr="00C006E8">
              <w:rPr>
                <w:sz w:val="22"/>
                <w:szCs w:val="18"/>
              </w:rPr>
              <w:t>Adresa objektu</w:t>
            </w:r>
          </w:p>
        </w:tc>
        <w:tc>
          <w:tcPr>
            <w:tcW w:w="2810" w:type="dxa"/>
            <w:shd w:val="clear" w:color="auto" w:fill="BDD6EE"/>
            <w:vAlign w:val="center"/>
          </w:tcPr>
          <w:p w14:paraId="5F387DE9" w14:textId="77777777" w:rsidR="00C006E8" w:rsidRPr="00C006E8" w:rsidRDefault="00C006E8" w:rsidP="00C006E8">
            <w:pPr>
              <w:spacing w:before="120" w:after="120"/>
              <w:ind w:left="-510" w:right="-510"/>
              <w:jc w:val="center"/>
              <w:rPr>
                <w:sz w:val="22"/>
                <w:szCs w:val="18"/>
              </w:rPr>
            </w:pPr>
            <w:r w:rsidRPr="00C006E8">
              <w:rPr>
                <w:sz w:val="22"/>
                <w:szCs w:val="18"/>
              </w:rPr>
              <w:t>GPS souřadnice objektu</w:t>
            </w:r>
          </w:p>
        </w:tc>
      </w:tr>
      <w:tr w:rsidR="00C006E8" w:rsidRPr="00C006E8" w14:paraId="6BD90D20" w14:textId="77777777" w:rsidTr="00011FD8">
        <w:trPr>
          <w:trHeight w:val="680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510BD37D" w14:textId="588C1FB6" w:rsidR="00C006E8" w:rsidRPr="00C006E8" w:rsidRDefault="00C006E8" w:rsidP="00C006E8">
            <w:pPr>
              <w:spacing w:before="120" w:after="120"/>
              <w:ind w:left="0" w:right="0"/>
              <w:jc w:val="center"/>
              <w:rPr>
                <w:b/>
                <w:szCs w:val="18"/>
              </w:rPr>
            </w:pPr>
            <w:r w:rsidRPr="00C006E8">
              <w:rPr>
                <w:b/>
                <w:szCs w:val="18"/>
              </w:rPr>
              <w:t xml:space="preserve">NKP SHZ </w:t>
            </w:r>
            <w:r w:rsidR="0019171B">
              <w:rPr>
                <w:b/>
                <w:szCs w:val="18"/>
              </w:rPr>
              <w:t>Jindřichův Hradec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DBD45D7" w14:textId="79603F55" w:rsidR="00C006E8" w:rsidRPr="00C006E8" w:rsidRDefault="00DB0195" w:rsidP="00C006E8">
            <w:pPr>
              <w:widowControl/>
              <w:shd w:val="clear" w:color="auto" w:fill="FFFFFF"/>
              <w:autoSpaceDE/>
              <w:autoSpaceDN/>
              <w:adjustRightInd/>
              <w:spacing w:before="120" w:after="120"/>
              <w:ind w:left="0" w:right="0"/>
              <w:jc w:val="center"/>
              <w:rPr>
                <w:b/>
                <w:color w:val="000000"/>
                <w:szCs w:val="18"/>
              </w:rPr>
            </w:pPr>
            <w:r w:rsidRPr="00DB0195">
              <w:rPr>
                <w:b/>
                <w:color w:val="000000"/>
                <w:szCs w:val="18"/>
              </w:rPr>
              <w:t>Dobrovského 1/I</w:t>
            </w:r>
            <w:r>
              <w:rPr>
                <w:b/>
                <w:color w:val="000000"/>
                <w:szCs w:val="18"/>
              </w:rPr>
              <w:t xml:space="preserve">, </w:t>
            </w:r>
            <w:r w:rsidRPr="00DB0195">
              <w:rPr>
                <w:b/>
                <w:color w:val="000000"/>
                <w:szCs w:val="18"/>
              </w:rPr>
              <w:t>377 01 Jindřichův Hradec</w:t>
            </w:r>
          </w:p>
        </w:tc>
        <w:tc>
          <w:tcPr>
            <w:tcW w:w="2810" w:type="dxa"/>
            <w:shd w:val="clear" w:color="auto" w:fill="FFFFFF"/>
            <w:vAlign w:val="center"/>
          </w:tcPr>
          <w:p w14:paraId="712D245E" w14:textId="4CC3CB7B" w:rsidR="00C006E8" w:rsidRPr="00C006E8" w:rsidRDefault="002C4968" w:rsidP="00C006E8">
            <w:pPr>
              <w:spacing w:before="120" w:after="120"/>
              <w:ind w:left="-510" w:right="-510"/>
              <w:jc w:val="center"/>
              <w:rPr>
                <w:b/>
                <w:szCs w:val="18"/>
              </w:rPr>
            </w:pPr>
            <w:r w:rsidRPr="002C4968">
              <w:rPr>
                <w:b/>
                <w:szCs w:val="18"/>
              </w:rPr>
              <w:t xml:space="preserve">49.1420006N </w:t>
            </w:r>
            <w:r>
              <w:rPr>
                <w:b/>
                <w:szCs w:val="18"/>
              </w:rPr>
              <w:br/>
            </w:r>
            <w:r w:rsidRPr="002C4968">
              <w:rPr>
                <w:b/>
                <w:szCs w:val="18"/>
              </w:rPr>
              <w:t>15.0005483E</w:t>
            </w:r>
          </w:p>
        </w:tc>
      </w:tr>
    </w:tbl>
    <w:p w14:paraId="141B2C36" w14:textId="5CCA0967" w:rsidR="0073187D" w:rsidRPr="008731B4" w:rsidRDefault="0073187D" w:rsidP="00C006E8">
      <w:pPr>
        <w:numPr>
          <w:ilvl w:val="0"/>
          <w:numId w:val="25"/>
        </w:numPr>
        <w:spacing w:before="120" w:after="120"/>
        <w:ind w:left="-113" w:hanging="454"/>
        <w:rPr>
          <w:b/>
          <w:sz w:val="24"/>
        </w:rPr>
      </w:pPr>
      <w:r w:rsidRPr="00DA575C">
        <w:t xml:space="preserve">Tato smlouva se sjednává na dobu </w:t>
      </w:r>
      <w:r w:rsidR="00D42FB2">
        <w:t>neurčitou</w:t>
      </w:r>
      <w:r w:rsidR="00D430C9">
        <w:t xml:space="preserve"> ode dne podpisu smlouvy druhou ze smluvních stran</w:t>
      </w:r>
      <w:r w:rsidR="00D42FB2">
        <w:t>.</w:t>
      </w:r>
    </w:p>
    <w:p w14:paraId="717BC9A3" w14:textId="4F073B1B" w:rsidR="008731B4" w:rsidRPr="00354E9A" w:rsidRDefault="000707E9" w:rsidP="00B36DCD">
      <w:pPr>
        <w:numPr>
          <w:ilvl w:val="0"/>
          <w:numId w:val="25"/>
        </w:numPr>
        <w:ind w:left="-113" w:hanging="454"/>
        <w:rPr>
          <w:b/>
          <w:sz w:val="24"/>
        </w:rPr>
      </w:pPr>
      <w:r>
        <w:t>P</w:t>
      </w:r>
      <w:r w:rsidR="008731B4">
        <w:t>ovinnost</w:t>
      </w:r>
      <w:r>
        <w:t>í</w:t>
      </w:r>
      <w:r w:rsidR="008731B4">
        <w:t xml:space="preserve"> objednatele </w:t>
      </w:r>
      <w:r>
        <w:t xml:space="preserve">je </w:t>
      </w:r>
      <w:r w:rsidR="008731B4">
        <w:t xml:space="preserve">uzavřít smlouvu s Hasičským záchranným sborem Jihočeského kraje o připojení elektrické požární signalizace na pult centralizované ochrany před zkouškou pro ověření funkčnosti přenosu signálu. </w:t>
      </w:r>
    </w:p>
    <w:p w14:paraId="637352D9" w14:textId="3C64526C" w:rsidR="00354E9A" w:rsidRPr="008731B4" w:rsidRDefault="00354E9A" w:rsidP="00B36DCD">
      <w:pPr>
        <w:numPr>
          <w:ilvl w:val="0"/>
          <w:numId w:val="25"/>
        </w:numPr>
        <w:ind w:left="-113" w:hanging="454"/>
        <w:rPr>
          <w:b/>
          <w:sz w:val="24"/>
        </w:rPr>
      </w:pPr>
      <w:r>
        <w:t>Povinností dodavatele je udržovat v platnosti oprávnění zajišťovat přenos EPS na PCO HZS. V případě jeho pozbytí je dodavatel povinen tuto skutečnost objednateli neprodleně nahlásit a tím dojde k okamžitému zániku smlouvy.</w:t>
      </w:r>
    </w:p>
    <w:p w14:paraId="34F370FF" w14:textId="77777777" w:rsidR="0073187D" w:rsidRPr="003C30AB" w:rsidRDefault="0073187D" w:rsidP="0073187D">
      <w:pPr>
        <w:spacing w:before="120"/>
        <w:ind w:right="-624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IV. Cena předmětu plnění</w:t>
      </w:r>
      <w:r w:rsidR="00500A21">
        <w:rPr>
          <w:b/>
          <w:sz w:val="24"/>
          <w:szCs w:val="24"/>
          <w:u w:val="single"/>
        </w:rPr>
        <w:t xml:space="preserve"> a ostatní úhrady, smluvní pokuty</w:t>
      </w:r>
    </w:p>
    <w:p w14:paraId="7A42A6FF" w14:textId="77777777" w:rsidR="0073187D" w:rsidRPr="00540687" w:rsidRDefault="0073187D" w:rsidP="0073187D">
      <w:pPr>
        <w:ind w:left="-510" w:right="-510"/>
        <w:rPr>
          <w:sz w:val="6"/>
          <w:szCs w:val="6"/>
        </w:rPr>
      </w:pPr>
    </w:p>
    <w:p w14:paraId="6A0D85F6" w14:textId="77777777" w:rsidR="0073187D" w:rsidRDefault="00176E91" w:rsidP="00B36DCD">
      <w:pPr>
        <w:pStyle w:val="Odstavecseseznamem1"/>
        <w:numPr>
          <w:ilvl w:val="0"/>
          <w:numId w:val="9"/>
        </w:numPr>
        <w:ind w:left="-113" w:hanging="454"/>
      </w:pPr>
      <w:r>
        <w:t xml:space="preserve">Cena za plnění předmětu smlouvy v rozsahu čl. II je stanovena dohodou </w:t>
      </w:r>
      <w:r w:rsidRPr="00DA575C">
        <w:t xml:space="preserve">mezi </w:t>
      </w:r>
      <w:r w:rsidR="00A96C22">
        <w:t>d</w:t>
      </w:r>
      <w:r>
        <w:t>odavatelem</w:t>
      </w:r>
      <w:r w:rsidRPr="00DA575C">
        <w:t xml:space="preserve"> a </w:t>
      </w:r>
      <w:r w:rsidR="00A96C22">
        <w:t>o</w:t>
      </w:r>
      <w:r w:rsidRPr="00DA575C">
        <w:t xml:space="preserve">bjednatelem </w:t>
      </w:r>
      <w:r>
        <w:t xml:space="preserve">ve smyslu zák. č. 89/2012 Sb. </w:t>
      </w:r>
      <w:r w:rsidR="0073187D" w:rsidRPr="00DA575C">
        <w:t>a je uvedena v oboustranně podepsané příloze</w:t>
      </w:r>
      <w:r>
        <w:t xml:space="preserve"> č. 1</w:t>
      </w:r>
      <w:r w:rsidR="0073187D" w:rsidRPr="00DA575C">
        <w:t xml:space="preserve"> této smlouvy.</w:t>
      </w:r>
    </w:p>
    <w:p w14:paraId="23D91BFD" w14:textId="31913E43" w:rsidR="00980A28" w:rsidRPr="009C7911" w:rsidRDefault="00980A28" w:rsidP="00B36DCD">
      <w:pPr>
        <w:pStyle w:val="Odstavecseseznamem1"/>
        <w:numPr>
          <w:ilvl w:val="0"/>
          <w:numId w:val="9"/>
        </w:numPr>
        <w:ind w:left="-113" w:hanging="454"/>
      </w:pPr>
      <w:r w:rsidRPr="009C7911">
        <w:t>V ceně ne</w:t>
      </w:r>
      <w:r w:rsidR="00A96C22" w:rsidRPr="009C7911">
        <w:t>jsou</w:t>
      </w:r>
      <w:r w:rsidRPr="009C7911">
        <w:t xml:space="preserve"> zahrnuty náklady na opravu při zásahu třetí osobou a náklady na materiál použitý při opravách a </w:t>
      </w:r>
      <w:r w:rsidR="00466997" w:rsidRPr="009C7911">
        <w:t xml:space="preserve">mimozáručním </w:t>
      </w:r>
      <w:r w:rsidRPr="009C7911">
        <w:t>servisu</w:t>
      </w:r>
      <w:r w:rsidR="009C7911" w:rsidRPr="009C7911">
        <w:t xml:space="preserve"> – opravy a mimozáruční servis jde k tíži dodavatel</w:t>
      </w:r>
      <w:r w:rsidR="0002411B">
        <w:t xml:space="preserve"> </w:t>
      </w:r>
      <w:r w:rsidR="000D63D4">
        <w:t>Případná o</w:t>
      </w:r>
      <w:r w:rsidR="00B958F5">
        <w:t xml:space="preserve">prava </w:t>
      </w:r>
      <w:r w:rsidR="00866B18">
        <w:t>bude</w:t>
      </w:r>
      <w:r w:rsidR="00B958F5">
        <w:t xml:space="preserve"> provedena na základě </w:t>
      </w:r>
      <w:r w:rsidR="002C4C2C">
        <w:t xml:space="preserve">poskytnutí </w:t>
      </w:r>
      <w:r w:rsidR="000613A4">
        <w:t xml:space="preserve">cenové </w:t>
      </w:r>
      <w:r w:rsidR="00B958F5">
        <w:t xml:space="preserve">nabídky </w:t>
      </w:r>
      <w:r w:rsidR="002C4C2C">
        <w:t xml:space="preserve">dodavatele </w:t>
      </w:r>
      <w:r w:rsidR="004F0AA1">
        <w:t xml:space="preserve">objednateli </w:t>
      </w:r>
      <w:r w:rsidR="008B407B">
        <w:t xml:space="preserve">k odstranění </w:t>
      </w:r>
      <w:r w:rsidR="0002411B">
        <w:t xml:space="preserve">poruch, </w:t>
      </w:r>
      <w:r w:rsidR="009E0CDA">
        <w:t>technologie</w:t>
      </w:r>
      <w:r w:rsidR="00D91477">
        <w:t>, práce</w:t>
      </w:r>
      <w:r w:rsidR="009E0CDA">
        <w:t xml:space="preserve"> a následné </w:t>
      </w:r>
      <w:r w:rsidR="00234811">
        <w:t xml:space="preserve">akceptaci, schválení </w:t>
      </w:r>
      <w:r w:rsidR="009E0CDA">
        <w:t>ze strany objednatele.</w:t>
      </w:r>
      <w:r w:rsidR="00B958F5">
        <w:t xml:space="preserve"> </w:t>
      </w:r>
    </w:p>
    <w:p w14:paraId="5B1388C8" w14:textId="4B6D35E0" w:rsidR="0073187D" w:rsidRDefault="0073187D" w:rsidP="00B36DCD">
      <w:pPr>
        <w:pStyle w:val="Odstavecseseznamem1"/>
        <w:numPr>
          <w:ilvl w:val="0"/>
          <w:numId w:val="9"/>
        </w:numPr>
        <w:ind w:left="-113" w:hanging="454"/>
      </w:pPr>
      <w:r w:rsidRPr="00DA575C">
        <w:t xml:space="preserve">Obě smluvní strany se dohodly na možnosti </w:t>
      </w:r>
      <w:r w:rsidRPr="00B528F8">
        <w:t>změny</w:t>
      </w:r>
      <w:r>
        <w:t xml:space="preserve"> </w:t>
      </w:r>
      <w:r w:rsidRPr="00DA575C">
        <w:t>sjednané ceny</w:t>
      </w:r>
      <w:r>
        <w:t xml:space="preserve"> v případě</w:t>
      </w:r>
      <w:r w:rsidRPr="00DA575C">
        <w:t>:</w:t>
      </w:r>
    </w:p>
    <w:p w14:paraId="177352A0" w14:textId="77777777" w:rsidR="0073187D" w:rsidRDefault="0073187D" w:rsidP="00B36DCD">
      <w:pPr>
        <w:pStyle w:val="Odstavecseseznamem1"/>
        <w:numPr>
          <w:ilvl w:val="0"/>
          <w:numId w:val="14"/>
        </w:numPr>
        <w:spacing w:before="60" w:after="60"/>
        <w:ind w:left="527" w:right="0" w:hanging="357"/>
      </w:pPr>
      <w:r w:rsidRPr="00DA575C">
        <w:t>v souvislosti s dohodou o změně rozsahu bezp</w:t>
      </w:r>
      <w:r w:rsidR="00176E91">
        <w:t>ečnostního monitorování objektu;</w:t>
      </w:r>
    </w:p>
    <w:p w14:paraId="3E35822B" w14:textId="77777777" w:rsidR="00176E91" w:rsidRDefault="0073187D" w:rsidP="00B36DCD">
      <w:pPr>
        <w:pStyle w:val="Odstavecseseznamem1"/>
        <w:numPr>
          <w:ilvl w:val="0"/>
          <w:numId w:val="14"/>
        </w:numPr>
        <w:spacing w:before="60" w:after="60"/>
        <w:ind w:left="527" w:right="0" w:hanging="357"/>
      </w:pPr>
      <w:r w:rsidRPr="00DA575C">
        <w:t xml:space="preserve">v souvislosti se změnou charakteru objektu nebo rozsahu </w:t>
      </w:r>
      <w:r w:rsidR="00176E91">
        <w:t>EPS a ZDP;</w:t>
      </w:r>
    </w:p>
    <w:p w14:paraId="25CF6E62" w14:textId="77777777" w:rsidR="0073187D" w:rsidRPr="00DA575C" w:rsidRDefault="00176E91" w:rsidP="00B36DCD">
      <w:pPr>
        <w:pStyle w:val="Odstavecseseznamem1"/>
        <w:numPr>
          <w:ilvl w:val="0"/>
          <w:numId w:val="14"/>
        </w:numPr>
        <w:spacing w:before="60" w:after="60"/>
        <w:ind w:left="527" w:hanging="357"/>
      </w:pPr>
      <w:r w:rsidRPr="00DA575C">
        <w:t>v souvislosti se změnou</w:t>
      </w:r>
      <w:r>
        <w:t xml:space="preserve"> roční míry inflace vyjádřené přírůstkem průměrného ročního indexu spotřebitelských cen za předcházející rok vyhlášeného Českým statistickým úřadem. Tato změna bude automaticky provedena o výši míry inflace, a to s účinností od 1. 2. příslušného roku, v němž byl index vyhlášen.</w:t>
      </w:r>
    </w:p>
    <w:p w14:paraId="21CA7960" w14:textId="77777777" w:rsidR="00A3465D" w:rsidRDefault="0073187D" w:rsidP="00B36DCD">
      <w:pPr>
        <w:pStyle w:val="Odstavecseseznamem1"/>
        <w:numPr>
          <w:ilvl w:val="0"/>
          <w:numId w:val="9"/>
        </w:numPr>
        <w:ind w:left="-113" w:hanging="454"/>
      </w:pPr>
      <w:r w:rsidRPr="00DA575C">
        <w:lastRenderedPageBreak/>
        <w:t>Smluvní strany se dohodly</w:t>
      </w:r>
      <w:r w:rsidR="00A3465D">
        <w:t xml:space="preserve">, že poplatek za </w:t>
      </w:r>
      <w:r w:rsidR="00132D83">
        <w:t xml:space="preserve">technické monitorování </w:t>
      </w:r>
      <w:r w:rsidR="00A3465D">
        <w:t>a servis bude hrazen měsíčně na základě faktury vystavené provozovatelem DPPC a ZDP k poslednímu dni měsíce.</w:t>
      </w:r>
    </w:p>
    <w:p w14:paraId="6F9F0E32" w14:textId="77777777" w:rsidR="00132D83" w:rsidRDefault="0073187D" w:rsidP="00B36DCD">
      <w:pPr>
        <w:pStyle w:val="Odstavecseseznamem1"/>
        <w:numPr>
          <w:ilvl w:val="0"/>
          <w:numId w:val="9"/>
        </w:numPr>
        <w:ind w:left="-113" w:hanging="454"/>
      </w:pPr>
      <w:r>
        <w:t>D</w:t>
      </w:r>
      <w:r w:rsidRPr="00DA575C">
        <w:t>odavatel</w:t>
      </w:r>
      <w:r>
        <w:t xml:space="preserve"> je povinen za účelem plateb vždy</w:t>
      </w:r>
      <w:r w:rsidRPr="00DA575C">
        <w:t xml:space="preserve"> vystav</w:t>
      </w:r>
      <w:r>
        <w:t>it</w:t>
      </w:r>
      <w:r w:rsidRPr="00DA575C">
        <w:t xml:space="preserve"> </w:t>
      </w:r>
      <w:r>
        <w:t xml:space="preserve">příslušnou </w:t>
      </w:r>
      <w:r w:rsidRPr="00DA575C">
        <w:t xml:space="preserve">fakturu za </w:t>
      </w:r>
      <w:r>
        <w:t xml:space="preserve">pravidelnou měsíční platbu v rozsahu dle předchozí věty, a takovou fakturu doručit </w:t>
      </w:r>
      <w:r w:rsidR="00132D83">
        <w:t>o</w:t>
      </w:r>
      <w:r>
        <w:t xml:space="preserve">bjednateli tak, aby </w:t>
      </w:r>
      <w:r w:rsidR="00132D83">
        <w:t>o</w:t>
      </w:r>
      <w:r>
        <w:t xml:space="preserve">bjednatel mohl uhradit platbu v uvedených lhůtách, jinak není </w:t>
      </w:r>
      <w:r w:rsidR="00132D83">
        <w:t>o</w:t>
      </w:r>
      <w:r>
        <w:t>bjednatel odpovědný za prodlení s platbou.</w:t>
      </w:r>
      <w:r w:rsidRPr="00DA575C">
        <w:t xml:space="preserve"> </w:t>
      </w:r>
    </w:p>
    <w:p w14:paraId="43F08874" w14:textId="2852D263" w:rsidR="00036597" w:rsidRDefault="0073187D" w:rsidP="00B36DCD">
      <w:pPr>
        <w:pStyle w:val="Odstavecseseznamem1"/>
        <w:numPr>
          <w:ilvl w:val="0"/>
          <w:numId w:val="9"/>
        </w:numPr>
        <w:ind w:left="-113" w:hanging="454"/>
      </w:pPr>
      <w:r>
        <w:t xml:space="preserve">Podle </w:t>
      </w:r>
      <w:r w:rsidR="00156630">
        <w:t>d</w:t>
      </w:r>
      <w:r>
        <w:t xml:space="preserve">ohody smluvních stran je </w:t>
      </w:r>
      <w:r w:rsidR="009B0CE6">
        <w:t xml:space="preserve">zkušební </w:t>
      </w:r>
      <w:r w:rsidR="00132D83">
        <w:t xml:space="preserve">provoz </w:t>
      </w:r>
      <w:r w:rsidR="00156630">
        <w:t xml:space="preserve">nařízený od HZS </w:t>
      </w:r>
      <w:r w:rsidR="00F51890">
        <w:t>JHC</w:t>
      </w:r>
      <w:r w:rsidR="00156630">
        <w:t xml:space="preserve"> </w:t>
      </w:r>
      <w:r w:rsidR="003C39B2">
        <w:t xml:space="preserve">(viz. Ustanovení čl. V) </w:t>
      </w:r>
      <w:r>
        <w:t xml:space="preserve">od napojení </w:t>
      </w:r>
      <w:r w:rsidR="00980A28">
        <w:t xml:space="preserve">EPS a ZDP </w:t>
      </w:r>
      <w:r w:rsidR="00132D83">
        <w:t>o</w:t>
      </w:r>
      <w:r>
        <w:t>bjednatele na DPPC</w:t>
      </w:r>
      <w:r w:rsidRPr="008906EB">
        <w:t xml:space="preserve"> </w:t>
      </w:r>
      <w:r w:rsidR="00132D83">
        <w:t>ELZY</w:t>
      </w:r>
      <w:r>
        <w:t>, osvobozen od pravidelných měsíčních plateb.</w:t>
      </w:r>
    </w:p>
    <w:p w14:paraId="7DAFA061" w14:textId="06BEE1DD" w:rsidR="00A3465D" w:rsidRPr="009C7911" w:rsidRDefault="00A3465D" w:rsidP="00B36DCD">
      <w:pPr>
        <w:pStyle w:val="Odstavecseseznamem1"/>
        <w:numPr>
          <w:ilvl w:val="0"/>
          <w:numId w:val="9"/>
        </w:numPr>
        <w:ind w:left="-113" w:hanging="454"/>
      </w:pPr>
      <w:r w:rsidRPr="009C7911">
        <w:t xml:space="preserve">Cenu za materiál a cenu za opravu </w:t>
      </w:r>
      <w:r w:rsidR="009C7911">
        <w:t xml:space="preserve">při zásahu třetí osobou </w:t>
      </w:r>
      <w:r w:rsidRPr="009C7911">
        <w:t>uhradí provozovatel EPS případ od případu podle druhu oprav na základě faktury vystavené provozovatelem DPPC a ZDP.</w:t>
      </w:r>
    </w:p>
    <w:p w14:paraId="55A8AC10" w14:textId="77777777" w:rsidR="0073187D" w:rsidRDefault="00980A28" w:rsidP="00B36DCD">
      <w:pPr>
        <w:pStyle w:val="Odstavecseseznamem1"/>
        <w:numPr>
          <w:ilvl w:val="0"/>
          <w:numId w:val="9"/>
        </w:numPr>
        <w:ind w:left="-113" w:hanging="454"/>
      </w:pPr>
      <w:r>
        <w:t>K ceně bude připočtena DPH podle platných předpisů.</w:t>
      </w:r>
      <w:r w:rsidR="0073187D">
        <w:t xml:space="preserve"> </w:t>
      </w:r>
    </w:p>
    <w:p w14:paraId="42DDC159" w14:textId="1ACAFAE1" w:rsidR="00A3465D" w:rsidRDefault="00A3465D" w:rsidP="00354E9A">
      <w:pPr>
        <w:pStyle w:val="Odstavecseseznamem1"/>
        <w:numPr>
          <w:ilvl w:val="0"/>
          <w:numId w:val="9"/>
        </w:numPr>
        <w:ind w:left="-142" w:hanging="425"/>
      </w:pPr>
      <w:r>
        <w:t xml:space="preserve">Lhůta splatnosti faktur je </w:t>
      </w:r>
      <w:r w:rsidR="00EF90D1">
        <w:t>2</w:t>
      </w:r>
      <w:r>
        <w:t>0 dní</w:t>
      </w:r>
      <w:r w:rsidR="00354E9A">
        <w:t xml:space="preserve"> od doručení objednateli. Dodavatel bude faktury zasílat elektronicky na adresu </w:t>
      </w:r>
      <w:r w:rsidR="00271E99">
        <w:rPr>
          <w:sz w:val="22"/>
          <w:szCs w:val="22"/>
        </w:rPr>
        <w:t>xxxxxxx</w:t>
      </w:r>
      <w:r>
        <w:t>.</w:t>
      </w:r>
    </w:p>
    <w:p w14:paraId="504F3D83" w14:textId="77777777" w:rsidR="0073187D" w:rsidRPr="008906EB" w:rsidRDefault="0073187D" w:rsidP="00B36DCD">
      <w:pPr>
        <w:pStyle w:val="Odstavecseseznamem1"/>
        <w:numPr>
          <w:ilvl w:val="0"/>
          <w:numId w:val="9"/>
        </w:numPr>
        <w:ind w:left="-113" w:hanging="454"/>
      </w:pPr>
      <w:r>
        <w:t xml:space="preserve">Všechny faktury musí mít náležitosti daňového dokladu. V případě, že faktura (včetně přílohy) bude obsahovat nesprávné nebo nepravdivé údaje nebo neúplné náležitosti, je </w:t>
      </w:r>
      <w:r w:rsidR="00132D83">
        <w:t>o</w:t>
      </w:r>
      <w:r>
        <w:t xml:space="preserve">bjednatel oprávněn fakturu neprodleně vrátit </w:t>
      </w:r>
      <w:r w:rsidR="00132D83">
        <w:t>d</w:t>
      </w:r>
      <w:r>
        <w:t>odavateli. U takové faktury běží nová lhůta splatnosti.</w:t>
      </w:r>
    </w:p>
    <w:p w14:paraId="0AF79DB0" w14:textId="77777777" w:rsidR="0073187D" w:rsidRPr="00DA575C" w:rsidRDefault="0073187D" w:rsidP="00B36DCD">
      <w:pPr>
        <w:numPr>
          <w:ilvl w:val="0"/>
          <w:numId w:val="9"/>
        </w:numPr>
        <w:ind w:left="-113" w:hanging="454"/>
      </w:pPr>
      <w:r w:rsidRPr="00DA575C">
        <w:t>Uhrazením</w:t>
      </w:r>
      <w:r>
        <w:t xml:space="preserve"> se rozumí den odepsání z účtu </w:t>
      </w:r>
      <w:r w:rsidR="00132D83">
        <w:t>o</w:t>
      </w:r>
      <w:r w:rsidRPr="00DA575C">
        <w:t xml:space="preserve">bjednatele nebo úhrada v hotovosti v sídle </w:t>
      </w:r>
      <w:r w:rsidR="00132D83">
        <w:t>d</w:t>
      </w:r>
      <w:r w:rsidRPr="00DA575C">
        <w:t>odavatele.</w:t>
      </w:r>
    </w:p>
    <w:p w14:paraId="58692D45" w14:textId="77777777" w:rsidR="0073187D" w:rsidRDefault="0073187D" w:rsidP="00B36DCD">
      <w:pPr>
        <w:numPr>
          <w:ilvl w:val="0"/>
          <w:numId w:val="9"/>
        </w:numPr>
        <w:ind w:left="-113" w:hanging="454"/>
      </w:pPr>
      <w:r w:rsidRPr="00DB2A75">
        <w:t xml:space="preserve">V případě neuhrazení faktury do 30 dnů od data splatnosti </w:t>
      </w:r>
      <w:r>
        <w:t>je</w:t>
      </w:r>
      <w:r w:rsidRPr="00DB2A75">
        <w:t xml:space="preserve"> </w:t>
      </w:r>
      <w:r w:rsidR="00132D83">
        <w:t>d</w:t>
      </w:r>
      <w:r w:rsidRPr="00DB2A75">
        <w:t>odavatel p</w:t>
      </w:r>
      <w:r>
        <w:t>ovinen</w:t>
      </w:r>
      <w:r w:rsidRPr="00DB2A75">
        <w:t xml:space="preserve"> odeslat odběrateli výzvu s dodatečnou lhůtou k plnění v délce alespoň 15 dnů. V případě, že odběratel neuhradí dlužnou částku ani v této dodatečné lhůtě, má </w:t>
      </w:r>
      <w:r>
        <w:t>D</w:t>
      </w:r>
      <w:r w:rsidRPr="00DB2A75">
        <w:t>odavatel právo od této smlouvy odstoupit.</w:t>
      </w:r>
    </w:p>
    <w:p w14:paraId="0B4F2F81" w14:textId="75565D0B" w:rsidR="00500A21" w:rsidRPr="00DA575C" w:rsidRDefault="00500A21" w:rsidP="009404F3">
      <w:pPr>
        <w:numPr>
          <w:ilvl w:val="0"/>
          <w:numId w:val="9"/>
        </w:numPr>
        <w:ind w:left="-113" w:hanging="454"/>
      </w:pPr>
      <w:r w:rsidRPr="009C7911">
        <w:t xml:space="preserve">Pokud </w:t>
      </w:r>
      <w:r w:rsidR="00132D83" w:rsidRPr="009C7911">
        <w:t>d</w:t>
      </w:r>
      <w:r w:rsidRPr="009C7911">
        <w:t>odavatel nezačne odstraňovat poruchu v době podle článku VI</w:t>
      </w:r>
      <w:r w:rsidR="4362A4E7" w:rsidRPr="009C7911">
        <w:t>I</w:t>
      </w:r>
      <w:r w:rsidR="007B1627" w:rsidRPr="009C7911">
        <w:t>I.</w:t>
      </w:r>
      <w:r w:rsidRPr="009C7911">
        <w:t xml:space="preserve">, zaplatí smluvní pokutu za každý započatý den prodlení ve výši </w:t>
      </w:r>
      <w:r w:rsidR="009C7911" w:rsidRPr="00C204A8">
        <w:rPr>
          <w:b/>
        </w:rPr>
        <w:t>1 000</w:t>
      </w:r>
      <w:r w:rsidRPr="00C204A8">
        <w:rPr>
          <w:b/>
        </w:rPr>
        <w:t>,-- Kč</w:t>
      </w:r>
      <w:r w:rsidRPr="009C7911">
        <w:t>.</w:t>
      </w:r>
    </w:p>
    <w:p w14:paraId="77DE174A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 xml:space="preserve">V. </w:t>
      </w:r>
      <w:r w:rsidR="00500A21" w:rsidRPr="00500A21">
        <w:rPr>
          <w:b/>
          <w:sz w:val="24"/>
          <w:szCs w:val="24"/>
          <w:u w:val="single"/>
        </w:rPr>
        <w:t>Zkušební provoz</w:t>
      </w:r>
    </w:p>
    <w:p w14:paraId="1E307143" w14:textId="77777777" w:rsidR="0073187D" w:rsidRPr="00540687" w:rsidRDefault="0073187D" w:rsidP="0073187D">
      <w:pPr>
        <w:ind w:left="-510" w:right="-510"/>
        <w:rPr>
          <w:b/>
          <w:sz w:val="6"/>
          <w:szCs w:val="6"/>
        </w:rPr>
      </w:pPr>
    </w:p>
    <w:p w14:paraId="4375E916" w14:textId="3DFB502E" w:rsidR="00132D83" w:rsidRDefault="00A368BE" w:rsidP="00B36DCD">
      <w:pPr>
        <w:pStyle w:val="Odstavecseseznamem1"/>
        <w:numPr>
          <w:ilvl w:val="0"/>
          <w:numId w:val="8"/>
        </w:numPr>
        <w:ind w:left="-113" w:hanging="454"/>
      </w:pPr>
      <w:r>
        <w:rPr>
          <w:b/>
          <w:bCs/>
        </w:rPr>
        <w:t xml:space="preserve">V případě </w:t>
      </w:r>
      <w:r w:rsidR="008E50F0">
        <w:rPr>
          <w:b/>
          <w:bCs/>
        </w:rPr>
        <w:t xml:space="preserve">nařízení </w:t>
      </w:r>
      <w:r w:rsidR="009B6B08">
        <w:rPr>
          <w:b/>
          <w:bCs/>
        </w:rPr>
        <w:t>z</w:t>
      </w:r>
      <w:r w:rsidR="00132D83" w:rsidRPr="00E349C5">
        <w:rPr>
          <w:b/>
          <w:bCs/>
        </w:rPr>
        <w:t>kušební</w:t>
      </w:r>
      <w:r w:rsidR="009B6B08">
        <w:rPr>
          <w:b/>
          <w:bCs/>
        </w:rPr>
        <w:t>ho</w:t>
      </w:r>
      <w:r w:rsidR="00132D83" w:rsidRPr="00E349C5">
        <w:rPr>
          <w:b/>
          <w:bCs/>
        </w:rPr>
        <w:t xml:space="preserve"> provoz</w:t>
      </w:r>
      <w:r w:rsidR="009B6B08">
        <w:rPr>
          <w:b/>
          <w:bCs/>
        </w:rPr>
        <w:t>u</w:t>
      </w:r>
      <w:r w:rsidR="00132D83" w:rsidRPr="00E349C5">
        <w:t xml:space="preserve"> připojení EPS přes ZDP na PCO HZS </w:t>
      </w:r>
      <w:r w:rsidR="00F51890">
        <w:t>JHC</w:t>
      </w:r>
      <w:r w:rsidR="00132D83">
        <w:t xml:space="preserve"> a DPPC dodavatele</w:t>
      </w:r>
      <w:r w:rsidR="00132D83" w:rsidRPr="00E349C5">
        <w:t xml:space="preserve"> </w:t>
      </w:r>
      <w:r w:rsidR="003C39B2">
        <w:t xml:space="preserve">se řídí nařízením HZS </w:t>
      </w:r>
      <w:r w:rsidR="00F51890">
        <w:t>JHC</w:t>
      </w:r>
      <w:r w:rsidR="003C39B2">
        <w:t xml:space="preserve">, obvykle </w:t>
      </w:r>
      <w:r w:rsidR="00132D83" w:rsidRPr="00E349C5">
        <w:t>1 kalendářní měsíc následující po měsíci, ve kterém byl schválen akceptační protokol</w:t>
      </w:r>
      <w:r w:rsidR="008E50F0">
        <w:t xml:space="preserve">. </w:t>
      </w:r>
      <w:r w:rsidR="00601978">
        <w:t xml:space="preserve">Tento zkušební provoz </w:t>
      </w:r>
      <w:r w:rsidR="008D6FDC">
        <w:t xml:space="preserve">může být nařízen </w:t>
      </w:r>
      <w:r>
        <w:t xml:space="preserve">HZC JHC </w:t>
      </w:r>
      <w:r w:rsidR="0079624B">
        <w:t xml:space="preserve">krom prvotního připojení na </w:t>
      </w:r>
      <w:r w:rsidR="0079624B" w:rsidRPr="00E349C5">
        <w:t xml:space="preserve">PCO HZS </w:t>
      </w:r>
      <w:r w:rsidR="0079624B">
        <w:t xml:space="preserve">JHC </w:t>
      </w:r>
      <w:r>
        <w:t>ve výjimečných případech</w:t>
      </w:r>
      <w:r w:rsidR="0079624B">
        <w:t xml:space="preserve"> kdykoliv</w:t>
      </w:r>
      <w:r w:rsidR="00D85D16">
        <w:t xml:space="preserve"> při změně systému EPS</w:t>
      </w:r>
      <w:r w:rsidR="0089549F">
        <w:t>, nebo její dlouhodobé nefunkčnosti</w:t>
      </w:r>
    </w:p>
    <w:p w14:paraId="1D7BD15A" w14:textId="09AFAC34" w:rsidR="00500A21" w:rsidRPr="00500A21" w:rsidRDefault="00500A21" w:rsidP="00B36DCD">
      <w:pPr>
        <w:pStyle w:val="Odstavecseseznamem1"/>
        <w:numPr>
          <w:ilvl w:val="0"/>
          <w:numId w:val="8"/>
        </w:numPr>
        <w:ind w:left="-113" w:hanging="454"/>
      </w:pPr>
      <w:r w:rsidRPr="00500A21">
        <w:rPr>
          <w:color w:val="000000"/>
        </w:rPr>
        <w:t>Během zkušebního provozu ZDP musí být u připojené ústředny EPS i nadále zajištěna trvalá obsluha</w:t>
      </w:r>
      <w:r w:rsidR="00132D83">
        <w:rPr>
          <w:color w:val="000000"/>
        </w:rPr>
        <w:t xml:space="preserve"> provozovatelem EPS dle článku 4.14 ČSN 73 0875</w:t>
      </w:r>
      <w:r w:rsidRPr="00500A21">
        <w:rPr>
          <w:color w:val="000000"/>
        </w:rPr>
        <w:t xml:space="preserve">. </w:t>
      </w:r>
      <w:r w:rsidR="00720EE2">
        <w:rPr>
          <w:color w:val="000000"/>
        </w:rPr>
        <w:t>Provozovatel ZDP se zavazuje v případě výzvy provozovatele EPS poskytnout bez nároku na úhradu jednu způsobilou osobu na každý objekt pro noční hodiny od 20:00 do 8:00 po dobu trvání zkušebního provozu.</w:t>
      </w:r>
    </w:p>
    <w:p w14:paraId="321B33CD" w14:textId="77777777" w:rsidR="00741B93" w:rsidRPr="00741B93" w:rsidRDefault="00254B0B" w:rsidP="00B36DCD">
      <w:pPr>
        <w:pStyle w:val="Odstavecseseznamem1"/>
        <w:numPr>
          <w:ilvl w:val="0"/>
          <w:numId w:val="8"/>
        </w:numPr>
        <w:ind w:left="-113" w:hanging="454"/>
      </w:pPr>
      <w:r>
        <w:rPr>
          <w:color w:val="000000"/>
        </w:rPr>
        <w:t>U</w:t>
      </w:r>
      <w:r w:rsidR="00741B93" w:rsidRPr="00741B93">
        <w:rPr>
          <w:color w:val="000000"/>
        </w:rPr>
        <w:t>končení</w:t>
      </w:r>
      <w:r>
        <w:rPr>
          <w:color w:val="000000"/>
        </w:rPr>
        <w:t>m</w:t>
      </w:r>
      <w:r w:rsidR="00741B93" w:rsidRPr="00741B93">
        <w:rPr>
          <w:color w:val="000000"/>
        </w:rPr>
        <w:t xml:space="preserve"> zkušebního provozu je zahájen běžný provoz, pokud se smluvní strany nedohodnou jinak. </w:t>
      </w:r>
    </w:p>
    <w:p w14:paraId="589F0B99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VI. Odpovědnost za škody a náhrada škody</w:t>
      </w:r>
    </w:p>
    <w:p w14:paraId="688CDB66" w14:textId="77777777" w:rsidR="0073187D" w:rsidRPr="00540687" w:rsidRDefault="0073187D" w:rsidP="0073187D">
      <w:pPr>
        <w:ind w:left="-510" w:right="-510"/>
        <w:rPr>
          <w:b/>
          <w:sz w:val="6"/>
          <w:szCs w:val="6"/>
        </w:rPr>
      </w:pPr>
    </w:p>
    <w:p w14:paraId="7EC9CAB1" w14:textId="14F97E1E" w:rsidR="009F6881" w:rsidRDefault="009F6881" w:rsidP="00B36DCD">
      <w:pPr>
        <w:numPr>
          <w:ilvl w:val="0"/>
          <w:numId w:val="11"/>
        </w:numPr>
        <w:ind w:left="-113" w:hanging="454"/>
      </w:pPr>
      <w:r w:rsidRPr="00DA575C">
        <w:t xml:space="preserve">Dodavatel se zavazuje, že po celou dobu smluvního vztahu má a bude udržovat na své náklady pojistnou </w:t>
      </w:r>
      <w:r>
        <w:t xml:space="preserve">smlouvu na předmět své </w:t>
      </w:r>
      <w:r w:rsidR="00AC7CEB">
        <w:t xml:space="preserve">činnosti </w:t>
      </w:r>
      <w:r>
        <w:t xml:space="preserve">do výše min. </w:t>
      </w:r>
      <w:r w:rsidRPr="00C204A8">
        <w:rPr>
          <w:b/>
        </w:rPr>
        <w:t>50</w:t>
      </w:r>
      <w:r w:rsidR="007B1627" w:rsidRPr="00C204A8">
        <w:rPr>
          <w:b/>
        </w:rPr>
        <w:t> </w:t>
      </w:r>
      <w:r w:rsidRPr="00C204A8">
        <w:rPr>
          <w:b/>
        </w:rPr>
        <w:t>000</w:t>
      </w:r>
      <w:r w:rsidR="007B1627" w:rsidRPr="00C204A8">
        <w:rPr>
          <w:b/>
        </w:rPr>
        <w:t xml:space="preserve"> </w:t>
      </w:r>
      <w:r w:rsidRPr="00C204A8">
        <w:rPr>
          <w:b/>
        </w:rPr>
        <w:t>000,- Kč</w:t>
      </w:r>
      <w:r>
        <w:t>.</w:t>
      </w:r>
    </w:p>
    <w:p w14:paraId="1E71E50F" w14:textId="77777777" w:rsidR="0073187D" w:rsidRPr="00DA575C" w:rsidRDefault="0073187D" w:rsidP="00B36DCD">
      <w:pPr>
        <w:numPr>
          <w:ilvl w:val="0"/>
          <w:numId w:val="11"/>
        </w:numPr>
        <w:ind w:left="-113" w:hanging="454"/>
      </w:pPr>
      <w:r w:rsidRPr="00DA575C">
        <w:t xml:space="preserve">Odpovědnost za škodu a náhrada škody se řídí příslušnými ustanoveními platných právních norem, zejména </w:t>
      </w:r>
      <w:r>
        <w:t xml:space="preserve">dle Občanského zákoníku č. 89/2012 Sb., ve znění pozdějších předpisů. </w:t>
      </w:r>
      <w:r w:rsidRPr="00DA575C">
        <w:t>Dodavatel neodpovídá za škody způsobené vyšší mocí, přírodními vlivy, činností třetích osob či nutnou obranou proti hrozícímu nebo trvajícímu útoku.</w:t>
      </w:r>
    </w:p>
    <w:p w14:paraId="126D3490" w14:textId="77777777" w:rsidR="0073187D" w:rsidRPr="00DA575C" w:rsidRDefault="0073187D" w:rsidP="00B36DCD">
      <w:pPr>
        <w:numPr>
          <w:ilvl w:val="0"/>
          <w:numId w:val="11"/>
        </w:numPr>
        <w:shd w:val="solid" w:color="FFFFFF" w:fill="auto"/>
        <w:ind w:left="-113" w:hanging="454"/>
      </w:pPr>
      <w:r w:rsidRPr="00DA575C">
        <w:t xml:space="preserve">Smluvní strany jsou zproštěny odpovědnosti za částečné nebo úplné </w:t>
      </w:r>
      <w:r w:rsidRPr="00C42EC1">
        <w:rPr>
          <w:spacing w:val="-1"/>
        </w:rPr>
        <w:t xml:space="preserve">neplnění smluvních závazků, jestliže k němu došlo v důsledku vyšší moci. </w:t>
      </w:r>
      <w:r w:rsidRPr="00DA575C">
        <w:t>Za vyšší moc se pro účel smlouvy považují okolnosti, které vznikly po uzavření smlouvy v důsledku stranami nepředvídatelných a neodvratitelných událostí mimořádné povahy,</w:t>
      </w:r>
      <w:r>
        <w:t xml:space="preserve"> </w:t>
      </w:r>
      <w:r w:rsidRPr="00C42EC1">
        <w:t>kter</w:t>
      </w:r>
      <w:r>
        <w:t>é příslušná strana nemůže ovlivnit a která jí</w:t>
      </w:r>
      <w:r w:rsidRPr="00C42EC1">
        <w:t xml:space="preserve"> i přes vynaložení veškerého možného úsilí znemožní řádné plnění povinností dle této smlouvy</w:t>
      </w:r>
      <w:r w:rsidRPr="00DA575C">
        <w:t>.</w:t>
      </w:r>
    </w:p>
    <w:p w14:paraId="02863010" w14:textId="77777777" w:rsidR="0073187D" w:rsidRPr="002C039B" w:rsidRDefault="0073187D" w:rsidP="00B36DCD">
      <w:pPr>
        <w:numPr>
          <w:ilvl w:val="0"/>
          <w:numId w:val="11"/>
        </w:numPr>
        <w:shd w:val="solid" w:color="FFFFFF" w:fill="auto"/>
        <w:ind w:left="-113" w:hanging="454"/>
        <w:rPr>
          <w:spacing w:val="-1"/>
        </w:rPr>
      </w:pPr>
      <w:r w:rsidRPr="00DA575C">
        <w:t xml:space="preserve">Za vyšší moc se dále zejména považují válka, nepřátelské vojenské akce, </w:t>
      </w:r>
      <w:r w:rsidRPr="004209E0">
        <w:rPr>
          <w:spacing w:val="-1"/>
        </w:rPr>
        <w:t>teroristické útoky, povstání, občanské nepokoje a přírodní katastrofy.</w:t>
      </w:r>
    </w:p>
    <w:p w14:paraId="70EE8EAE" w14:textId="77777777" w:rsidR="0073187D" w:rsidRPr="005E2BB8" w:rsidRDefault="0073187D" w:rsidP="00B36DCD">
      <w:pPr>
        <w:numPr>
          <w:ilvl w:val="0"/>
          <w:numId w:val="11"/>
        </w:numPr>
        <w:shd w:val="solid" w:color="FFFFFF" w:fill="auto"/>
        <w:ind w:left="-113" w:hanging="454"/>
        <w:rPr>
          <w:spacing w:val="-1"/>
        </w:rPr>
      </w:pPr>
      <w:r w:rsidRPr="00DA575C">
        <w:t>V případě, že nastane vyšší moc,</w:t>
      </w:r>
      <w:r>
        <w:t xml:space="preserve"> </w:t>
      </w:r>
      <w:r w:rsidRPr="00DA575C">
        <w:t>prodlužuje se lhůta ke splnění smluvních povinností o dobu, bě</w:t>
      </w:r>
      <w:r>
        <w:t xml:space="preserve">hem níž vyšší moc </w:t>
      </w:r>
      <w:r w:rsidRPr="00DA575C">
        <w:t xml:space="preserve">trvá. Jestliže v důsledku vyšší moci dojde k neplnění předmětu činnosti o více než </w:t>
      </w:r>
      <w:r>
        <w:t>1</w:t>
      </w:r>
      <w:r w:rsidRPr="00DA575C">
        <w:t xml:space="preserve">0 dnů, dohodnou se smluvní strany, v případě zániku smluvních stran </w:t>
      </w:r>
      <w:r w:rsidRPr="005E2BB8">
        <w:rPr>
          <w:spacing w:val="-1"/>
        </w:rPr>
        <w:t>subjekty, na které přejdou práva a povinnosti smluvních stran, na dalším postupu provádění předmětu činnosti změnou smlouvy nebo ukončení</w:t>
      </w:r>
      <w:r>
        <w:rPr>
          <w:spacing w:val="-1"/>
        </w:rPr>
        <w:t>m</w:t>
      </w:r>
      <w:r w:rsidRPr="005E2BB8">
        <w:rPr>
          <w:spacing w:val="-1"/>
        </w:rPr>
        <w:t xml:space="preserve"> její platnosti.</w:t>
      </w:r>
      <w:r>
        <w:rPr>
          <w:spacing w:val="-1"/>
        </w:rPr>
        <w:t xml:space="preserve"> Objednatel je navíc z důvodu výše uvedeného oprávněn odstoupit od smlouvy.</w:t>
      </w:r>
    </w:p>
    <w:p w14:paraId="0AE4A440" w14:textId="77777777" w:rsidR="0073187D" w:rsidRPr="00DA575C" w:rsidRDefault="0073187D" w:rsidP="00B36DCD">
      <w:pPr>
        <w:numPr>
          <w:ilvl w:val="0"/>
          <w:numId w:val="11"/>
        </w:numPr>
        <w:shd w:val="solid" w:color="FFFFFF" w:fill="auto"/>
        <w:ind w:left="-113" w:hanging="454"/>
      </w:pPr>
      <w:r w:rsidRPr="00DA575C">
        <w:t>V případě, že některá smluvní strana není schopna plnit své závazky ze smlouvy v důsledku vyšší moci, je povinna neprodleně a písemně o této skutečnosti vyrozumět druhou smluvní stranu. Obdobně poté, co účinky vyšší moci pominou, je smluvní strana, jež byla vyšší mocí dotčena, povinna neprodleně a písemně vyrozumět druhou smluvní stranu o této skutečnosti.</w:t>
      </w:r>
    </w:p>
    <w:p w14:paraId="007DD92F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 xml:space="preserve">VlI. Závazky </w:t>
      </w:r>
      <w:r w:rsidR="00A422A2">
        <w:rPr>
          <w:b/>
          <w:sz w:val="24"/>
          <w:szCs w:val="24"/>
          <w:u w:val="single"/>
        </w:rPr>
        <w:t>o</w:t>
      </w:r>
      <w:r w:rsidRPr="003C30AB">
        <w:rPr>
          <w:b/>
          <w:sz w:val="24"/>
          <w:szCs w:val="24"/>
          <w:u w:val="single"/>
        </w:rPr>
        <w:t>bjednatele</w:t>
      </w:r>
      <w:r w:rsidR="00176E91">
        <w:rPr>
          <w:b/>
          <w:sz w:val="24"/>
          <w:szCs w:val="24"/>
          <w:u w:val="single"/>
        </w:rPr>
        <w:t>,</w:t>
      </w:r>
      <w:r w:rsidR="005D2958">
        <w:rPr>
          <w:b/>
          <w:sz w:val="24"/>
          <w:szCs w:val="24"/>
          <w:u w:val="single"/>
        </w:rPr>
        <w:t xml:space="preserve"> provozovatele EPS</w:t>
      </w:r>
      <w:r w:rsidR="00176E91">
        <w:rPr>
          <w:b/>
          <w:sz w:val="24"/>
          <w:szCs w:val="24"/>
          <w:u w:val="single"/>
        </w:rPr>
        <w:t xml:space="preserve"> </w:t>
      </w:r>
    </w:p>
    <w:p w14:paraId="7701A0CF" w14:textId="77777777" w:rsidR="0073187D" w:rsidRPr="00540687" w:rsidRDefault="0073187D" w:rsidP="0073187D">
      <w:pPr>
        <w:ind w:left="-510" w:right="-510"/>
        <w:rPr>
          <w:b/>
          <w:sz w:val="6"/>
          <w:szCs w:val="6"/>
        </w:rPr>
      </w:pPr>
    </w:p>
    <w:p w14:paraId="14832302" w14:textId="77777777" w:rsidR="005D2958" w:rsidRPr="005D2958" w:rsidRDefault="005D2958" w:rsidP="005D2958">
      <w:pPr>
        <w:pStyle w:val="Odstavecseseznamem1"/>
        <w:numPr>
          <w:ilvl w:val="0"/>
          <w:numId w:val="4"/>
        </w:numPr>
        <w:ind w:left="-113" w:hanging="454"/>
      </w:pPr>
      <w:r>
        <w:rPr>
          <w:color w:val="000000"/>
        </w:rPr>
        <w:t>Objednatel</w:t>
      </w:r>
      <w:r w:rsidRPr="005D2958">
        <w:rPr>
          <w:color w:val="000000"/>
        </w:rPr>
        <w:t xml:space="preserve"> je odpovědný za kompletnost </w:t>
      </w:r>
      <w:r w:rsidR="000D4F6E">
        <w:rPr>
          <w:color w:val="000000"/>
        </w:rPr>
        <w:t xml:space="preserve">a aktuálnost </w:t>
      </w:r>
      <w:r w:rsidRPr="005D2958">
        <w:rPr>
          <w:color w:val="000000"/>
        </w:rPr>
        <w:t>dokum</w:t>
      </w:r>
      <w:r w:rsidR="000D4F6E">
        <w:rPr>
          <w:color w:val="000000"/>
        </w:rPr>
        <w:t>entací</w:t>
      </w:r>
      <w:r w:rsidRPr="005D2958">
        <w:rPr>
          <w:color w:val="000000"/>
        </w:rPr>
        <w:t xml:space="preserve"> EPS</w:t>
      </w:r>
      <w:r w:rsidR="000D4F6E">
        <w:rPr>
          <w:color w:val="000000"/>
        </w:rPr>
        <w:t xml:space="preserve"> a PO.</w:t>
      </w:r>
      <w:r w:rsidRPr="005D2958">
        <w:rPr>
          <w:color w:val="000000"/>
        </w:rPr>
        <w:t xml:space="preserve"> </w:t>
      </w:r>
      <w:r w:rsidR="000D4F6E">
        <w:rPr>
          <w:color w:val="000000"/>
        </w:rPr>
        <w:t>Připojit lze pouze systém EPS</w:t>
      </w:r>
      <w:r w:rsidR="00D45FE6">
        <w:rPr>
          <w:color w:val="000000"/>
        </w:rPr>
        <w:t xml:space="preserve">, </w:t>
      </w:r>
      <w:r w:rsidR="000D4F6E">
        <w:rPr>
          <w:color w:val="000000"/>
        </w:rPr>
        <w:t>s certifikovanou EPS ústřednou kompatibilní se ZDP</w:t>
      </w:r>
      <w:r w:rsidR="00D45FE6">
        <w:rPr>
          <w:color w:val="000000"/>
        </w:rPr>
        <w:t>, schválený</w:t>
      </w:r>
      <w:r w:rsidR="000D4F6E">
        <w:rPr>
          <w:color w:val="000000"/>
        </w:rPr>
        <w:t xml:space="preserve"> </w:t>
      </w:r>
      <w:r w:rsidRPr="005D2958">
        <w:rPr>
          <w:color w:val="000000"/>
        </w:rPr>
        <w:t>příslušným Územní</w:t>
      </w:r>
      <w:r w:rsidR="000D4F6E">
        <w:rPr>
          <w:color w:val="000000"/>
        </w:rPr>
        <w:t xml:space="preserve">m odborem HZS </w:t>
      </w:r>
      <w:r w:rsidR="000D4F6E">
        <w:rPr>
          <w:color w:val="000000"/>
        </w:rPr>
        <w:lastRenderedPageBreak/>
        <w:t>Jihočeského kraje</w:t>
      </w:r>
      <w:r w:rsidR="000315DA">
        <w:rPr>
          <w:color w:val="000000"/>
        </w:rPr>
        <w:t>.</w:t>
      </w:r>
    </w:p>
    <w:p w14:paraId="67334532" w14:textId="329CBBD5" w:rsidR="005D2958" w:rsidRPr="00F51890" w:rsidRDefault="005D2958" w:rsidP="00B23A21">
      <w:pPr>
        <w:pStyle w:val="Odstavecseseznamem1"/>
        <w:numPr>
          <w:ilvl w:val="0"/>
          <w:numId w:val="4"/>
        </w:numPr>
        <w:ind w:left="-113" w:hanging="454"/>
      </w:pPr>
      <w:r w:rsidRPr="00F51890">
        <w:rPr>
          <w:color w:val="000000"/>
        </w:rPr>
        <w:t xml:space="preserve">Připojením EPS k ZDP a DPPC nezbavuje objednatele, provozovatele EPS povinností stanovených právními předpisy a normativními požadavky, zejména ve smyslu ČSN 34 2710 </w:t>
      </w:r>
      <w:r w:rsidR="00F51890" w:rsidRPr="00D42FB2">
        <w:t>Elektrická požární signalizace – Projektování, montáž, užívání, provoz, kontrola, servis a údržba</w:t>
      </w:r>
      <w:r w:rsidR="00F51890" w:rsidRPr="00F51890">
        <w:rPr>
          <w:i/>
          <w:iCs/>
          <w:color w:val="000000"/>
        </w:rPr>
        <w:t xml:space="preserve"> </w:t>
      </w:r>
      <w:r w:rsidRPr="00F51890">
        <w:rPr>
          <w:i/>
          <w:iCs/>
          <w:color w:val="000000"/>
        </w:rPr>
        <w:t>pro zařízení elektrické požární signalizace</w:t>
      </w:r>
      <w:r w:rsidR="00F51890">
        <w:rPr>
          <w:i/>
          <w:iCs/>
          <w:color w:val="000000"/>
        </w:rPr>
        <w:t xml:space="preserve"> (</w:t>
      </w:r>
      <w:r w:rsidRPr="00F51890">
        <w:rPr>
          <w:color w:val="000000"/>
        </w:rPr>
        <w:t xml:space="preserve">určení osob odpovědných za provoz, pověřených obsluhou i údržbou EPS a prováděním funkčních zkoušek, servisu a pravidelných </w:t>
      </w:r>
      <w:r w:rsidR="00F51890" w:rsidRPr="00F51890">
        <w:rPr>
          <w:color w:val="000000"/>
        </w:rPr>
        <w:t>kontrol provozuschopnosti</w:t>
      </w:r>
      <w:r w:rsidRPr="00F51890">
        <w:rPr>
          <w:color w:val="000000"/>
        </w:rPr>
        <w:t xml:space="preserve"> EPS</w:t>
      </w:r>
      <w:r w:rsidR="00F51890">
        <w:rPr>
          <w:color w:val="000000"/>
        </w:rPr>
        <w:t>)</w:t>
      </w:r>
      <w:r w:rsidRPr="00F51890">
        <w:rPr>
          <w:color w:val="000000"/>
        </w:rPr>
        <w:t xml:space="preserve"> a </w:t>
      </w:r>
      <w:r w:rsidR="00DE5F49">
        <w:rPr>
          <w:color w:val="000000"/>
        </w:rPr>
        <w:t xml:space="preserve">dále dle </w:t>
      </w:r>
      <w:r w:rsidRPr="00F51890">
        <w:rPr>
          <w:color w:val="000000"/>
        </w:rPr>
        <w:t>ČSN 73 0875 PBS (navrhování EPS v rozsahu § 2,7 a 8 vyhlášky č.246/2001 Sb. o stanovení podmínek požární bezpečnosti a výkonu státního požárního dozoru (vyhláška o požární prevenci).</w:t>
      </w:r>
    </w:p>
    <w:p w14:paraId="34F2852D" w14:textId="77777777" w:rsidR="0073187D" w:rsidRPr="00DA575C" w:rsidRDefault="0073187D" w:rsidP="0073187D">
      <w:pPr>
        <w:pStyle w:val="Odstavecseseznamem1"/>
        <w:numPr>
          <w:ilvl w:val="0"/>
          <w:numId w:val="4"/>
        </w:numPr>
        <w:ind w:left="-113" w:hanging="454"/>
      </w:pPr>
      <w:r w:rsidRPr="00DA575C">
        <w:t xml:space="preserve">Objednatel </w:t>
      </w:r>
      <w:r w:rsidR="005D2958">
        <w:t xml:space="preserve">dále </w:t>
      </w:r>
      <w:r w:rsidRPr="00DA575C">
        <w:t>zodpovídá:</w:t>
      </w:r>
    </w:p>
    <w:p w14:paraId="56EBEC68" w14:textId="77777777" w:rsidR="00EB4EEF" w:rsidRDefault="0073187D" w:rsidP="00B36DCD">
      <w:pPr>
        <w:pStyle w:val="Odstavecseseznamem1"/>
        <w:numPr>
          <w:ilvl w:val="0"/>
          <w:numId w:val="23"/>
        </w:numPr>
        <w:ind w:left="643"/>
      </w:pPr>
      <w:r w:rsidRPr="00DA575C">
        <w:t xml:space="preserve">za technický stav </w:t>
      </w:r>
      <w:r w:rsidR="005D2958">
        <w:t>EPS</w:t>
      </w:r>
      <w:r w:rsidRPr="00DA575C">
        <w:t xml:space="preserve"> dle příslušných ČSN, </w:t>
      </w:r>
      <w:r w:rsidRPr="001607D1">
        <w:t xml:space="preserve">jeho užívání v souladu </w:t>
      </w:r>
      <w:r>
        <w:t>s návodem</w:t>
      </w:r>
      <w:r w:rsidR="00D45FE6">
        <w:t xml:space="preserve"> výrobce nebo d</w:t>
      </w:r>
      <w:r w:rsidRPr="001607D1">
        <w:t>odavatele</w:t>
      </w:r>
      <w:r w:rsidR="005D2958">
        <w:t xml:space="preserve"> (není předmětem smlouvy);</w:t>
      </w:r>
    </w:p>
    <w:p w14:paraId="33D9428D" w14:textId="77777777" w:rsidR="00EB4EEF" w:rsidRDefault="0073187D" w:rsidP="00B36DCD">
      <w:pPr>
        <w:pStyle w:val="Odstavecseseznamem1"/>
        <w:numPr>
          <w:ilvl w:val="0"/>
          <w:numId w:val="23"/>
        </w:numPr>
        <w:ind w:left="643"/>
      </w:pPr>
      <w:r w:rsidRPr="00DA575C">
        <w:t>za provádění pravidelných kontrol funkčnosti zařízení</w:t>
      </w:r>
      <w:r w:rsidR="00821EA7">
        <w:t xml:space="preserve"> EPS (není předmětem smlouvy)</w:t>
      </w:r>
      <w:r w:rsidR="005D2958">
        <w:t>;</w:t>
      </w:r>
    </w:p>
    <w:p w14:paraId="30DADCDC" w14:textId="77777777" w:rsidR="00821EA7" w:rsidRPr="00EB4EEF" w:rsidRDefault="0073187D" w:rsidP="00B36DCD">
      <w:pPr>
        <w:pStyle w:val="Odstavecseseznamem1"/>
        <w:numPr>
          <w:ilvl w:val="0"/>
          <w:numId w:val="23"/>
        </w:numPr>
        <w:ind w:left="643"/>
      </w:pPr>
      <w:r w:rsidRPr="00DA575C">
        <w:t>za provedení pra</w:t>
      </w:r>
      <w:r w:rsidR="00D45FE6">
        <w:t>videlných kontrol provozuschopnosti</w:t>
      </w:r>
      <w:r w:rsidR="005D2958">
        <w:t xml:space="preserve"> zařízení</w:t>
      </w:r>
      <w:r w:rsidR="00821EA7">
        <w:t xml:space="preserve"> EPS (není předmětem smlouvy)</w:t>
      </w:r>
      <w:r w:rsidR="005D2958">
        <w:t>.</w:t>
      </w:r>
    </w:p>
    <w:p w14:paraId="5757C241" w14:textId="77777777" w:rsidR="005D2958" w:rsidRPr="005D2958" w:rsidRDefault="000315DA" w:rsidP="00EB4EEF">
      <w:pPr>
        <w:pStyle w:val="Odstavecseseznamem1"/>
        <w:numPr>
          <w:ilvl w:val="0"/>
          <w:numId w:val="4"/>
        </w:numPr>
        <w:ind w:left="-113" w:hanging="454"/>
      </w:pPr>
      <w:r>
        <w:rPr>
          <w:color w:val="000000"/>
        </w:rPr>
        <w:t>Objednatel</w:t>
      </w:r>
      <w:r w:rsidRPr="000315DA">
        <w:rPr>
          <w:color w:val="000000"/>
        </w:rPr>
        <w:t xml:space="preserve"> poskytne </w:t>
      </w:r>
      <w:r w:rsidR="00D45FE6">
        <w:rPr>
          <w:color w:val="000000"/>
        </w:rPr>
        <w:t>d</w:t>
      </w:r>
      <w:r>
        <w:rPr>
          <w:color w:val="000000"/>
        </w:rPr>
        <w:t xml:space="preserve">odavateli </w:t>
      </w:r>
      <w:r w:rsidR="00D45FE6">
        <w:rPr>
          <w:color w:val="000000"/>
        </w:rPr>
        <w:t xml:space="preserve">kompletní </w:t>
      </w:r>
      <w:r w:rsidRPr="000315DA">
        <w:rPr>
          <w:color w:val="000000"/>
        </w:rPr>
        <w:t>projektové dokumentace EPS se všemi dodatky ve formátu DWG, technickou zprávou EPS</w:t>
      </w:r>
      <w:r w:rsidR="00D45FE6">
        <w:rPr>
          <w:color w:val="000000"/>
        </w:rPr>
        <w:t>, PBŘ a kopie</w:t>
      </w:r>
      <w:r w:rsidRPr="000315DA">
        <w:rPr>
          <w:color w:val="000000"/>
        </w:rPr>
        <w:t xml:space="preserve"> poslední</w:t>
      </w:r>
      <w:r w:rsidR="00D45FE6">
        <w:rPr>
          <w:color w:val="000000"/>
        </w:rPr>
        <w:t>ch protokolů o funkční zkoušce a provozuschopnosti systému EPS. V případě rozšíření či změny v systému EPS p</w:t>
      </w:r>
      <w:r w:rsidRPr="000315DA">
        <w:rPr>
          <w:color w:val="000000"/>
        </w:rPr>
        <w:t xml:space="preserve">rovozovatel EPS </w:t>
      </w:r>
      <w:r w:rsidR="00DF2E13">
        <w:rPr>
          <w:color w:val="000000"/>
        </w:rPr>
        <w:t xml:space="preserve">rovněž </w:t>
      </w:r>
      <w:r w:rsidRPr="000315DA">
        <w:rPr>
          <w:color w:val="000000"/>
        </w:rPr>
        <w:t>poskytne projektovou dokumentaci</w:t>
      </w:r>
      <w:r w:rsidR="00D45FE6">
        <w:rPr>
          <w:color w:val="000000"/>
        </w:rPr>
        <w:t xml:space="preserve"> změny užívání</w:t>
      </w:r>
      <w:r w:rsidR="00DF2E13">
        <w:rPr>
          <w:color w:val="000000"/>
        </w:rPr>
        <w:t xml:space="preserve"> stavby.</w:t>
      </w:r>
    </w:p>
    <w:p w14:paraId="5CC42BC0" w14:textId="77777777" w:rsidR="0073187D" w:rsidRPr="00DA575C" w:rsidRDefault="0073187D" w:rsidP="0073187D">
      <w:pPr>
        <w:pStyle w:val="Odstavecseseznamem1"/>
        <w:numPr>
          <w:ilvl w:val="0"/>
          <w:numId w:val="4"/>
        </w:numPr>
        <w:ind w:left="-113" w:hanging="454"/>
      </w:pPr>
      <w:r w:rsidRPr="00DA575C">
        <w:t xml:space="preserve">Objednatel se zavazuje nejpozději 24 hodin předem oznámit </w:t>
      </w:r>
      <w:r>
        <w:t>D</w:t>
      </w:r>
      <w:r w:rsidRPr="00DA575C">
        <w:t>odavateli veškeré změny, které by mohly ovlivnit plnění podle této smlouvy, zejména:</w:t>
      </w:r>
    </w:p>
    <w:p w14:paraId="6CCF536B" w14:textId="77777777" w:rsidR="00EB4EEF" w:rsidRDefault="0073187D" w:rsidP="00B36DCD">
      <w:pPr>
        <w:pStyle w:val="Odstavecseseznamem1"/>
        <w:numPr>
          <w:ilvl w:val="0"/>
          <w:numId w:val="5"/>
        </w:numPr>
        <w:ind w:left="640" w:hanging="357"/>
      </w:pPr>
      <w:r w:rsidRPr="00DA575C">
        <w:t xml:space="preserve">stavební a jiné úpravy v objektu, které by mohly ovlivnit technickou funkci propojených systémů </w:t>
      </w:r>
      <w:r w:rsidR="00821EA7">
        <w:t>EPS, ZDP</w:t>
      </w:r>
      <w:r w:rsidRPr="00DA575C">
        <w:t xml:space="preserve"> a </w:t>
      </w:r>
      <w:r>
        <w:t>DPPC</w:t>
      </w:r>
    </w:p>
    <w:p w14:paraId="68C01493" w14:textId="77777777" w:rsidR="00EB4EEF" w:rsidRDefault="0073187D" w:rsidP="00B36DCD">
      <w:pPr>
        <w:pStyle w:val="Odstavecseseznamem1"/>
        <w:numPr>
          <w:ilvl w:val="0"/>
          <w:numId w:val="5"/>
        </w:numPr>
        <w:ind w:left="640" w:hanging="357"/>
      </w:pPr>
      <w:r w:rsidRPr="00DA575C">
        <w:t xml:space="preserve">změnu kontaktních údajů (telefonní spojení, obsluha odpovědná za provoz </w:t>
      </w:r>
      <w:r w:rsidR="00821EA7">
        <w:t>EPS</w:t>
      </w:r>
      <w:r w:rsidRPr="00DA575C">
        <w:t>)</w:t>
      </w:r>
    </w:p>
    <w:p w14:paraId="2BE22A0A" w14:textId="77777777" w:rsidR="00EB4EEF" w:rsidRDefault="0073187D" w:rsidP="00B36DCD">
      <w:pPr>
        <w:pStyle w:val="Odstavecseseznamem1"/>
        <w:numPr>
          <w:ilvl w:val="0"/>
          <w:numId w:val="5"/>
        </w:numPr>
        <w:ind w:left="640" w:hanging="357"/>
      </w:pPr>
      <w:r w:rsidRPr="00DA575C">
        <w:t xml:space="preserve">jakoukoliv změnu systému </w:t>
      </w:r>
      <w:r w:rsidR="00821EA7">
        <w:t>EPS a ZDP</w:t>
      </w:r>
    </w:p>
    <w:p w14:paraId="1E7384EC" w14:textId="77777777" w:rsidR="00EB4EEF" w:rsidRDefault="0073187D" w:rsidP="00B36DCD">
      <w:pPr>
        <w:pStyle w:val="Odstavecseseznamem1"/>
        <w:numPr>
          <w:ilvl w:val="0"/>
          <w:numId w:val="5"/>
        </w:numPr>
        <w:ind w:left="640" w:hanging="357"/>
      </w:pPr>
      <w:r w:rsidRPr="00DA575C">
        <w:t>každou, i dočasnou, změnu uživatele objektu</w:t>
      </w:r>
    </w:p>
    <w:p w14:paraId="50BF098E" w14:textId="77777777" w:rsidR="00EB4EEF" w:rsidRPr="00EB4EEF" w:rsidRDefault="0073187D" w:rsidP="00B36DCD">
      <w:pPr>
        <w:pStyle w:val="Odstavecseseznamem1"/>
        <w:numPr>
          <w:ilvl w:val="0"/>
          <w:numId w:val="5"/>
        </w:numPr>
        <w:ind w:left="640" w:hanging="357"/>
      </w:pPr>
      <w:r w:rsidRPr="00DA575C">
        <w:t>zabudování další</w:t>
      </w:r>
      <w:r w:rsidR="00821EA7">
        <w:t>ho rozšíření</w:t>
      </w:r>
      <w:r w:rsidRPr="00DA575C">
        <w:t xml:space="preserve"> </w:t>
      </w:r>
      <w:r w:rsidR="00821EA7">
        <w:t>EPS</w:t>
      </w:r>
      <w:r w:rsidRPr="00DA575C">
        <w:t xml:space="preserve"> v objektu</w:t>
      </w:r>
    </w:p>
    <w:p w14:paraId="4BDE72CA" w14:textId="77777777" w:rsidR="00EB4EEF" w:rsidRPr="00EB4EEF" w:rsidRDefault="00EB4EEF" w:rsidP="00EB4EEF">
      <w:pPr>
        <w:pStyle w:val="Odstavecseseznamem1"/>
        <w:numPr>
          <w:ilvl w:val="0"/>
          <w:numId w:val="4"/>
        </w:numPr>
        <w:ind w:left="-113" w:hanging="454"/>
      </w:pPr>
      <w:r w:rsidRPr="00EB4EEF">
        <w:rPr>
          <w:color w:val="000000"/>
        </w:rPr>
        <w:t>Provozovatel EPS poskytne informace související s provedením hasebního zásahu</w:t>
      </w:r>
      <w:r>
        <w:rPr>
          <w:color w:val="000000"/>
        </w:rPr>
        <w:t>:</w:t>
      </w:r>
    </w:p>
    <w:p w14:paraId="2FE67FEF" w14:textId="1E7C7658" w:rsidR="00EB4EEF" w:rsidRPr="00EB4EEF" w:rsidRDefault="00EB4EEF" w:rsidP="008D4ECC">
      <w:pPr>
        <w:widowControl/>
        <w:numPr>
          <w:ilvl w:val="0"/>
          <w:numId w:val="24"/>
        </w:numPr>
        <w:rPr>
          <w:color w:val="000000"/>
          <w:sz w:val="24"/>
          <w:szCs w:val="24"/>
        </w:rPr>
      </w:pPr>
      <w:r w:rsidRPr="00EB4EEF">
        <w:rPr>
          <w:color w:val="000000"/>
        </w:rPr>
        <w:t xml:space="preserve">telefonní čísla provozovatele EPS, rozpis pracovní doby v objektu, seznam a telefonní čísla osob určených k </w:t>
      </w:r>
      <w:r w:rsidRPr="00EB4EEF">
        <w:rPr>
          <w:b/>
          <w:bCs/>
          <w:color w:val="000000"/>
          <w:u w:val="single"/>
        </w:rPr>
        <w:t>předávání informací v pracovní i mimopracovní době</w:t>
      </w:r>
      <w:r w:rsidRPr="00EB4EEF">
        <w:rPr>
          <w:b/>
          <w:bCs/>
          <w:color w:val="000000"/>
        </w:rPr>
        <w:t xml:space="preserve"> </w:t>
      </w:r>
      <w:r w:rsidRPr="00EB4EEF">
        <w:rPr>
          <w:color w:val="000000"/>
        </w:rPr>
        <w:t xml:space="preserve">(nutné zajištění dostupnosti kontaktních osob, zastupitelnost v době dovolených); tyto osoby </w:t>
      </w:r>
      <w:r w:rsidRPr="00EB4EEF">
        <w:rPr>
          <w:b/>
          <w:bCs/>
          <w:color w:val="000000"/>
        </w:rPr>
        <w:t xml:space="preserve">musí být seznámeny </w:t>
      </w:r>
      <w:r w:rsidRPr="00EB4EEF">
        <w:rPr>
          <w:color w:val="000000"/>
        </w:rPr>
        <w:t xml:space="preserve">se základními funkcemi a </w:t>
      </w:r>
      <w:r w:rsidRPr="00EB4EEF">
        <w:rPr>
          <w:b/>
          <w:bCs/>
          <w:color w:val="000000"/>
        </w:rPr>
        <w:t xml:space="preserve">obsluhou ústředny EPS </w:t>
      </w:r>
      <w:r w:rsidRPr="00EB4EEF">
        <w:rPr>
          <w:color w:val="000000"/>
        </w:rPr>
        <w:t>provozovatele EPS (nulování ústředny,</w:t>
      </w:r>
      <w:r>
        <w:rPr>
          <w:color w:val="000000"/>
        </w:rPr>
        <w:t xml:space="preserve"> vypnutí hlásiče nebo akustiky)</w:t>
      </w:r>
      <w:r w:rsidR="00C71C7B">
        <w:rPr>
          <w:color w:val="000000"/>
        </w:rPr>
        <w:t xml:space="preserve">. </w:t>
      </w:r>
      <w:r w:rsidR="008D4ECC" w:rsidRPr="008D4ECC">
        <w:rPr>
          <w:color w:val="000000"/>
        </w:rPr>
        <w:t>Výše uvedené kontakty, které budou v souladu s webovým portálem HZS, nahlásí objednatel zhotoviteli nejpozději v den nabytí účinnosti této smlouvy na kontaktní emailovou adresu a zavazuje se udržovat je aktuální.</w:t>
      </w:r>
    </w:p>
    <w:p w14:paraId="1008326A" w14:textId="77777777" w:rsidR="00E7575E" w:rsidRDefault="00E7575E" w:rsidP="0073187D">
      <w:pPr>
        <w:pStyle w:val="Odstavecseseznamem1"/>
        <w:numPr>
          <w:ilvl w:val="0"/>
          <w:numId w:val="4"/>
        </w:numPr>
        <w:ind w:left="-113" w:hanging="454"/>
      </w:pPr>
      <w:r>
        <w:t xml:space="preserve">Jakékoli změny v údajích </w:t>
      </w:r>
      <w:r w:rsidRPr="00DA575C">
        <w:t xml:space="preserve">v čl. </w:t>
      </w:r>
      <w:r>
        <w:t xml:space="preserve">VII odst. </w:t>
      </w:r>
      <w:r w:rsidR="00F81547">
        <w:t>6 je objednatel povinen nahlásit dodavateli do 24 hodin</w:t>
      </w:r>
      <w:r>
        <w:t xml:space="preserve">. </w:t>
      </w:r>
    </w:p>
    <w:p w14:paraId="25C9842D" w14:textId="76D0B4BF" w:rsidR="0073187D" w:rsidRPr="00DA575C" w:rsidRDefault="0073187D" w:rsidP="0090261E">
      <w:pPr>
        <w:pStyle w:val="Odstavecseseznamem1"/>
        <w:numPr>
          <w:ilvl w:val="0"/>
          <w:numId w:val="4"/>
        </w:numPr>
        <w:ind w:left="-113" w:hanging="454"/>
      </w:pPr>
      <w:r w:rsidRPr="0090261E">
        <w:t>Objednatel se zavazuje</w:t>
      </w:r>
      <w:r w:rsidR="0090261E">
        <w:t>,</w:t>
      </w:r>
      <w:r w:rsidR="0090261E" w:rsidRPr="0090261E">
        <w:t xml:space="preserve"> </w:t>
      </w:r>
      <w:r w:rsidR="0090261E" w:rsidRPr="0090261E">
        <w:rPr>
          <w:color w:val="000000"/>
        </w:rPr>
        <w:t>že případnou poruchu, planý poplach nebo manipulaci se zařízením EPS</w:t>
      </w:r>
      <w:r w:rsidR="0090261E">
        <w:rPr>
          <w:color w:val="000000"/>
        </w:rPr>
        <w:t xml:space="preserve">, ihned nahlásí na dohledové pracoviště DPPC </w:t>
      </w:r>
      <w:r w:rsidR="00F81547">
        <w:rPr>
          <w:color w:val="000000"/>
        </w:rPr>
        <w:t>ELZY d</w:t>
      </w:r>
      <w:r w:rsidR="0090261E">
        <w:rPr>
          <w:color w:val="000000"/>
        </w:rPr>
        <w:t>odavatele</w:t>
      </w:r>
      <w:r w:rsidR="0090261E" w:rsidRPr="0090261E">
        <w:rPr>
          <w:color w:val="000000"/>
        </w:rPr>
        <w:t xml:space="preserve"> </w:t>
      </w:r>
      <w:r w:rsidR="0090261E">
        <w:rPr>
          <w:color w:val="000000"/>
        </w:rPr>
        <w:t>na telefonní čísla:</w:t>
      </w:r>
    </w:p>
    <w:p w14:paraId="3EE072C9" w14:textId="77777777" w:rsidR="0073187D" w:rsidRPr="00540687" w:rsidRDefault="0073187D" w:rsidP="0073187D">
      <w:pPr>
        <w:pStyle w:val="Odstavecseseznamem1"/>
        <w:ind w:left="-340" w:right="-510" w:hanging="454"/>
        <w:rPr>
          <w:sz w:val="6"/>
          <w:szCs w:val="6"/>
        </w:rPr>
      </w:pPr>
    </w:p>
    <w:p w14:paraId="43A06AF3" w14:textId="77777777" w:rsidR="0090261E" w:rsidRPr="00F81547" w:rsidRDefault="0073187D" w:rsidP="00F81547">
      <w:pPr>
        <w:pStyle w:val="Odstavecseseznamem1"/>
        <w:numPr>
          <w:ilvl w:val="0"/>
          <w:numId w:val="24"/>
        </w:numPr>
        <w:spacing w:before="120" w:after="120"/>
        <w:ind w:right="-510"/>
        <w:rPr>
          <w:b/>
        </w:rPr>
      </w:pPr>
      <w:r w:rsidRPr="00F81547">
        <w:rPr>
          <w:b/>
          <w:u w:val="single"/>
        </w:rPr>
        <w:t>Telefon</w:t>
      </w:r>
      <w:r w:rsidR="0090261E" w:rsidRPr="00F81547">
        <w:rPr>
          <w:b/>
          <w:u w:val="single"/>
        </w:rPr>
        <w:t>ní kontakt dodavatele</w:t>
      </w:r>
      <w:r w:rsidRPr="00F81547">
        <w:rPr>
          <w:b/>
        </w:rPr>
        <w:t xml:space="preserve">:  </w:t>
      </w:r>
    </w:p>
    <w:p w14:paraId="7C33D5A0" w14:textId="37ED1D86" w:rsidR="0090261E" w:rsidRPr="00F81547" w:rsidRDefault="00136EAE" w:rsidP="00F81547">
      <w:pPr>
        <w:pStyle w:val="Odstavecseseznamem1"/>
        <w:numPr>
          <w:ilvl w:val="1"/>
          <w:numId w:val="15"/>
        </w:numPr>
        <w:ind w:right="-510"/>
        <w:rPr>
          <w:b/>
        </w:rPr>
      </w:pPr>
      <w:r>
        <w:rPr>
          <w:sz w:val="22"/>
          <w:szCs w:val="22"/>
        </w:rPr>
        <w:t>xxxxxxx</w:t>
      </w:r>
    </w:p>
    <w:p w14:paraId="6B9743CC" w14:textId="0346D979" w:rsidR="0090261E" w:rsidRPr="00F81547" w:rsidRDefault="00136EAE" w:rsidP="00F81547">
      <w:pPr>
        <w:pStyle w:val="Odstavecseseznamem1"/>
        <w:numPr>
          <w:ilvl w:val="1"/>
          <w:numId w:val="15"/>
        </w:numPr>
        <w:ind w:right="-510"/>
        <w:rPr>
          <w:b/>
        </w:rPr>
      </w:pPr>
      <w:r>
        <w:rPr>
          <w:sz w:val="22"/>
          <w:szCs w:val="22"/>
        </w:rPr>
        <w:t>xxxxxxx</w:t>
      </w:r>
    </w:p>
    <w:p w14:paraId="2510DFDF" w14:textId="4A3741A3" w:rsidR="0073187D" w:rsidRPr="00F81547" w:rsidRDefault="00136EAE" w:rsidP="00F81547">
      <w:pPr>
        <w:pStyle w:val="Odstavecseseznamem1"/>
        <w:numPr>
          <w:ilvl w:val="1"/>
          <w:numId w:val="15"/>
        </w:numPr>
        <w:ind w:right="-510"/>
        <w:rPr>
          <w:b/>
        </w:rPr>
      </w:pPr>
      <w:r>
        <w:rPr>
          <w:sz w:val="22"/>
          <w:szCs w:val="22"/>
        </w:rPr>
        <w:t>xxxxxxx</w:t>
      </w:r>
    </w:p>
    <w:p w14:paraId="1369441B" w14:textId="77777777" w:rsidR="0073187D" w:rsidRPr="0090261E" w:rsidRDefault="0073187D" w:rsidP="0073187D">
      <w:pPr>
        <w:pStyle w:val="Odstavecseseznamem1"/>
        <w:ind w:left="-340" w:right="-510" w:hanging="454"/>
        <w:rPr>
          <w:b/>
          <w:sz w:val="6"/>
          <w:szCs w:val="6"/>
        </w:rPr>
      </w:pPr>
    </w:p>
    <w:p w14:paraId="48668E55" w14:textId="77777777" w:rsidR="00294B66" w:rsidRPr="00294B66" w:rsidRDefault="00294B66" w:rsidP="00294B66">
      <w:pPr>
        <w:pStyle w:val="Odstavecseseznamem1"/>
        <w:numPr>
          <w:ilvl w:val="0"/>
          <w:numId w:val="4"/>
        </w:numPr>
        <w:ind w:left="-113" w:hanging="454"/>
      </w:pPr>
      <w:r>
        <w:rPr>
          <w:color w:val="000000"/>
        </w:rPr>
        <w:t xml:space="preserve">Objednatel </w:t>
      </w:r>
      <w:r w:rsidRPr="00294B66">
        <w:rPr>
          <w:color w:val="000000"/>
        </w:rPr>
        <w:t>se zavazuje, že umožní přístup servisním</w:t>
      </w:r>
      <w:r>
        <w:rPr>
          <w:color w:val="000000"/>
        </w:rPr>
        <w:t xml:space="preserve">u technikovi </w:t>
      </w:r>
      <w:r w:rsidR="008D593A">
        <w:rPr>
          <w:color w:val="000000"/>
        </w:rPr>
        <w:t>ELZY</w:t>
      </w:r>
      <w:r>
        <w:rPr>
          <w:color w:val="000000"/>
        </w:rPr>
        <w:t xml:space="preserve"> k zařízení ZDP.</w:t>
      </w:r>
    </w:p>
    <w:p w14:paraId="216F3A82" w14:textId="77777777" w:rsidR="0073187D" w:rsidRDefault="0073187D" w:rsidP="0073187D">
      <w:pPr>
        <w:pStyle w:val="Odstavecseseznamem1"/>
        <w:numPr>
          <w:ilvl w:val="0"/>
          <w:numId w:val="4"/>
        </w:numPr>
        <w:ind w:left="-113" w:hanging="454"/>
      </w:pPr>
      <w:r w:rsidRPr="00DA575C">
        <w:t xml:space="preserve">Objednatel se zavazuje, že v případě potřeby ověření funkčnosti </w:t>
      </w:r>
      <w:r w:rsidR="00821EA7">
        <w:t xml:space="preserve">EPS a ZDP </w:t>
      </w:r>
      <w:r w:rsidRPr="00DA575C">
        <w:t xml:space="preserve">a jeho napojení na </w:t>
      </w:r>
      <w:r>
        <w:t>DPPC</w:t>
      </w:r>
      <w:r w:rsidRPr="00DA575C">
        <w:t xml:space="preserve"> umožní provedení bezpečnostní prohlídky objektu (objektů) </w:t>
      </w:r>
      <w:r>
        <w:t>pracovníkům</w:t>
      </w:r>
      <w:r w:rsidR="00AC0A6E">
        <w:t xml:space="preserve"> d</w:t>
      </w:r>
      <w:r w:rsidRPr="00DA575C">
        <w:t xml:space="preserve">odavatele, </w:t>
      </w:r>
      <w:r>
        <w:t xml:space="preserve">že </w:t>
      </w:r>
      <w:r w:rsidRPr="00DA575C">
        <w:t xml:space="preserve">bude spolupracovat při takové kontrole objektu (objektů) a </w:t>
      </w:r>
      <w:r>
        <w:t xml:space="preserve">že </w:t>
      </w:r>
      <w:r w:rsidRPr="00DA575C">
        <w:t xml:space="preserve">provede zkoušku funkčnosti </w:t>
      </w:r>
      <w:r w:rsidR="00821EA7">
        <w:t>EPS a ZDP</w:t>
      </w:r>
      <w:r w:rsidRPr="00DA575C">
        <w:t xml:space="preserve"> </w:t>
      </w:r>
      <w:r w:rsidR="00821EA7">
        <w:t>o</w:t>
      </w:r>
      <w:r w:rsidRPr="00DA575C">
        <w:t xml:space="preserve"> přenosu dat na </w:t>
      </w:r>
      <w:r>
        <w:t>DPPC</w:t>
      </w:r>
      <w:r w:rsidRPr="00DA575C">
        <w:t xml:space="preserve"> </w:t>
      </w:r>
      <w:r w:rsidR="00AC0A6E">
        <w:t>d</w:t>
      </w:r>
      <w:r w:rsidRPr="00DA575C">
        <w:t>odavatele.</w:t>
      </w:r>
    </w:p>
    <w:p w14:paraId="432448B8" w14:textId="77777777" w:rsidR="00294B66" w:rsidRPr="00294B66" w:rsidRDefault="00294B66" w:rsidP="00294B66">
      <w:pPr>
        <w:pStyle w:val="Odstavecseseznamem1"/>
        <w:numPr>
          <w:ilvl w:val="0"/>
          <w:numId w:val="4"/>
        </w:numPr>
        <w:ind w:left="-113" w:hanging="454"/>
      </w:pPr>
      <w:r>
        <w:rPr>
          <w:color w:val="000000"/>
        </w:rPr>
        <w:t>Objednatel</w:t>
      </w:r>
      <w:r w:rsidRPr="00294B66">
        <w:rPr>
          <w:color w:val="000000"/>
        </w:rPr>
        <w:t xml:space="preserve"> musí udržovat EPS v provozuschopném stavu a zajišťovat její maximální spolehlivost, aby se předcházelo v maximální míře nežádoucím planým poplachům. V případě většího počtu planých poplachů (2 a více za měsíc) je </w:t>
      </w:r>
      <w:r w:rsidR="00AC0A6E">
        <w:rPr>
          <w:color w:val="000000"/>
        </w:rPr>
        <w:t>o</w:t>
      </w:r>
      <w:r>
        <w:rPr>
          <w:color w:val="000000"/>
        </w:rPr>
        <w:t>bjednatel</w:t>
      </w:r>
      <w:r w:rsidRPr="00294B66">
        <w:rPr>
          <w:color w:val="000000"/>
        </w:rPr>
        <w:t xml:space="preserve"> povinen provést technická, příp. organizační opatřen</w:t>
      </w:r>
      <w:r>
        <w:rPr>
          <w:color w:val="000000"/>
        </w:rPr>
        <w:t>í k odstranění planých poplachů.</w:t>
      </w:r>
    </w:p>
    <w:p w14:paraId="62069D39" w14:textId="77777777" w:rsidR="0073187D" w:rsidRPr="00DA575C" w:rsidRDefault="0073187D" w:rsidP="0073187D">
      <w:pPr>
        <w:pStyle w:val="Odstavecseseznamem1"/>
        <w:numPr>
          <w:ilvl w:val="0"/>
          <w:numId w:val="4"/>
        </w:numPr>
        <w:ind w:left="-113" w:hanging="454"/>
      </w:pPr>
      <w:r w:rsidRPr="00DA575C">
        <w:t>Ob</w:t>
      </w:r>
      <w:r>
        <w:t>ě smluvní strany</w:t>
      </w:r>
      <w:r w:rsidRPr="00DA575C">
        <w:t xml:space="preserve"> ber</w:t>
      </w:r>
      <w:r>
        <w:t>ou</w:t>
      </w:r>
      <w:r w:rsidRPr="00DA575C">
        <w:t xml:space="preserve"> na vědomí a s</w:t>
      </w:r>
      <w:r>
        <w:t>ouhlasí s tím, že komunikace s </w:t>
      </w:r>
      <w:r w:rsidR="00AC0A6E">
        <w:t>o</w:t>
      </w:r>
      <w:r w:rsidRPr="00DA575C">
        <w:t>bjednatelem</w:t>
      </w:r>
      <w:r>
        <w:t xml:space="preserve"> nebo jím pověřeným zástupcem a osobou </w:t>
      </w:r>
      <w:r w:rsidR="00AC0A6E">
        <w:t>d</w:t>
      </w:r>
      <w:r>
        <w:t>odavatelem</w:t>
      </w:r>
      <w:r w:rsidRPr="00DA575C">
        <w:t xml:space="preserve"> určenou </w:t>
      </w:r>
      <w:r>
        <w:t xml:space="preserve">k </w:t>
      </w:r>
      <w:r w:rsidRPr="00DA575C">
        <w:t>obslu</w:t>
      </w:r>
      <w:r>
        <w:t>ze</w:t>
      </w:r>
      <w:r w:rsidRPr="00DA575C">
        <w:t xml:space="preserve"> </w:t>
      </w:r>
      <w:r w:rsidR="00821EA7">
        <w:t>EPS a ZDP</w:t>
      </w:r>
      <w:r w:rsidRPr="00DA575C">
        <w:t xml:space="preserve">, muže být </w:t>
      </w:r>
      <w:r w:rsidR="00AC0A6E">
        <w:t>d</w:t>
      </w:r>
      <w:r w:rsidRPr="00DA575C">
        <w:t>odavatelem</w:t>
      </w:r>
      <w:r>
        <w:t xml:space="preserve"> nebo </w:t>
      </w:r>
      <w:r w:rsidR="00AC0A6E">
        <w:t>o</w:t>
      </w:r>
      <w:r>
        <w:t>bjednatelem</w:t>
      </w:r>
      <w:r w:rsidRPr="00DA575C">
        <w:t xml:space="preserve"> technicky zaznamenáván</w:t>
      </w:r>
      <w:r>
        <w:t>a</w:t>
      </w:r>
      <w:r w:rsidRPr="00DA575C">
        <w:t xml:space="preserve"> pro případ řešení případných sporů o dodržování plnění této smlouvy.</w:t>
      </w:r>
    </w:p>
    <w:p w14:paraId="32CA8081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</w:t>
      </w:r>
      <w:r w:rsidRPr="003C30AB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I. Závazky D</w:t>
      </w:r>
      <w:r w:rsidRPr="003C30AB">
        <w:rPr>
          <w:b/>
          <w:sz w:val="24"/>
          <w:szCs w:val="24"/>
          <w:u w:val="single"/>
        </w:rPr>
        <w:t>odavatele</w:t>
      </w:r>
      <w:r w:rsidR="00A3465D">
        <w:rPr>
          <w:b/>
          <w:sz w:val="24"/>
          <w:szCs w:val="24"/>
          <w:u w:val="single"/>
        </w:rPr>
        <w:t>, provozovatele DPPC a ZDP</w:t>
      </w:r>
    </w:p>
    <w:p w14:paraId="1DB0A4D0" w14:textId="77777777" w:rsidR="0073187D" w:rsidRPr="00540687" w:rsidRDefault="0073187D" w:rsidP="0073187D">
      <w:pPr>
        <w:ind w:left="-510" w:right="-510"/>
        <w:rPr>
          <w:b/>
          <w:sz w:val="6"/>
          <w:szCs w:val="6"/>
        </w:rPr>
      </w:pPr>
    </w:p>
    <w:p w14:paraId="1CAF9223" w14:textId="77777777" w:rsidR="00AF7565" w:rsidRDefault="0073187D" w:rsidP="00114433">
      <w:pPr>
        <w:pStyle w:val="Odstavecseseznamem1"/>
        <w:numPr>
          <w:ilvl w:val="0"/>
          <w:numId w:val="3"/>
        </w:numPr>
        <w:ind w:left="-113" w:hanging="454"/>
      </w:pPr>
      <w:r w:rsidRPr="00DA575C">
        <w:t xml:space="preserve">Dodavatel bude provádět </w:t>
      </w:r>
      <w:r w:rsidR="00AC0A6E">
        <w:t xml:space="preserve">technické </w:t>
      </w:r>
      <w:r w:rsidRPr="00DA575C">
        <w:t>monitorování objektu důsledně</w:t>
      </w:r>
      <w:r>
        <w:t>, řádně, s vynaložením maximální odborné péče</w:t>
      </w:r>
      <w:r w:rsidRPr="00DA575C">
        <w:t xml:space="preserve"> a nepřetržitě, v souladu s čl. II. a přílohou</w:t>
      </w:r>
      <w:r>
        <w:t xml:space="preserve"> č. 1 </w:t>
      </w:r>
      <w:r w:rsidRPr="00DA575C">
        <w:t>této smlouvy</w:t>
      </w:r>
      <w:r w:rsidR="001300B2">
        <w:t xml:space="preserve"> </w:t>
      </w:r>
      <w:r w:rsidR="00AC0A6E">
        <w:t>d</w:t>
      </w:r>
      <w:r w:rsidR="00AF7565" w:rsidRPr="00DA575C">
        <w:t>odavatel bude</w:t>
      </w:r>
      <w:r w:rsidR="00AF7565" w:rsidRPr="00AF7565">
        <w:t xml:space="preserve"> </w:t>
      </w:r>
      <w:r w:rsidR="00AF7565">
        <w:t>dále u</w:t>
      </w:r>
      <w:r w:rsidR="00AF7565" w:rsidRPr="00AF7565">
        <w:t xml:space="preserve">držovat nepřetržitě přenosové trasy </w:t>
      </w:r>
      <w:r w:rsidR="00AF7565">
        <w:t>DPPC</w:t>
      </w:r>
      <w:r w:rsidR="00AF7565" w:rsidRPr="00AF7565">
        <w:t xml:space="preserve"> spolu s vyhodnocovací částí </w:t>
      </w:r>
      <w:r w:rsidR="00AF7565">
        <w:t>DPPC</w:t>
      </w:r>
      <w:r w:rsidR="00AF7565" w:rsidRPr="00AF7565">
        <w:t xml:space="preserve"> v aktivním </w:t>
      </w:r>
      <w:r w:rsidR="00AF7565">
        <w:t xml:space="preserve">a </w:t>
      </w:r>
      <w:r w:rsidR="00AF7565" w:rsidRPr="00AF7565">
        <w:t>provozuschopném stavu</w:t>
      </w:r>
      <w:r w:rsidR="00AF7565">
        <w:t>.</w:t>
      </w:r>
    </w:p>
    <w:p w14:paraId="77A97BDD" w14:textId="6AB285BC" w:rsidR="005D2958" w:rsidRDefault="005D2958" w:rsidP="05CCAEC8">
      <w:pPr>
        <w:pStyle w:val="Odstavecseseznamem1"/>
        <w:numPr>
          <w:ilvl w:val="0"/>
          <w:numId w:val="3"/>
        </w:numPr>
        <w:ind w:left="-113" w:hanging="454"/>
      </w:pPr>
      <w:r>
        <w:t>Dodavatel je v</w:t>
      </w:r>
      <w:r w:rsidR="00AF7565">
        <w:t xml:space="preserve"> případě </w:t>
      </w:r>
      <w:r w:rsidR="005D6D4F">
        <w:t xml:space="preserve">zjištění </w:t>
      </w:r>
      <w:r w:rsidR="00AF7565">
        <w:t>poruchy</w:t>
      </w:r>
      <w:r w:rsidR="005D6D4F">
        <w:t xml:space="preserve"> a nefunkčnosti systému</w:t>
      </w:r>
      <w:r w:rsidR="00AF7565">
        <w:t xml:space="preserve"> </w:t>
      </w:r>
      <w:r w:rsidR="00E45CE1">
        <w:t>EPS</w:t>
      </w:r>
      <w:r w:rsidR="1080CC9F">
        <w:t xml:space="preserve"> </w:t>
      </w:r>
      <w:r>
        <w:t>povin</w:t>
      </w:r>
      <w:r w:rsidR="3769D83B">
        <w:t>en</w:t>
      </w:r>
      <w:r>
        <w:t xml:space="preserve"> </w:t>
      </w:r>
      <w:r w:rsidR="00AF7565">
        <w:t>neprodleně informovat provozovatele EPS. Poruchou se rozumí nefunkčnost</w:t>
      </w:r>
      <w:r w:rsidR="00CB668C">
        <w:t>,</w:t>
      </w:r>
      <w:r w:rsidR="00AF7565">
        <w:t xml:space="preserve"> </w:t>
      </w:r>
      <w:r w:rsidR="00D7575B">
        <w:t xml:space="preserve">která zamezuje další monitorování a předávání technických poplachů </w:t>
      </w:r>
      <w:r w:rsidR="00CB668C">
        <w:t xml:space="preserve">po </w:t>
      </w:r>
      <w:r w:rsidR="00AF7565">
        <w:t>přenosové tras</w:t>
      </w:r>
      <w:r w:rsidR="00856BC7">
        <w:t>e dodavatele</w:t>
      </w:r>
      <w:r w:rsidR="00AF7565">
        <w:t xml:space="preserve">, závada </w:t>
      </w:r>
      <w:r w:rsidR="003B658C">
        <w:t xml:space="preserve">ovlivňující správný chod </w:t>
      </w:r>
      <w:r w:rsidR="00AF7565">
        <w:t xml:space="preserve">na vyhodnocovací části </w:t>
      </w:r>
      <w:r w:rsidR="00AF7565">
        <w:lastRenderedPageBreak/>
        <w:t>ZDP na straně provozovatele DPPC a ZDP, hlášení z objektu stav "Porucha EPS" nebo „Ztráta spojení s objektem“.</w:t>
      </w:r>
    </w:p>
    <w:p w14:paraId="02223959" w14:textId="0A13245A" w:rsidR="00310989" w:rsidRDefault="00AC7CEB" w:rsidP="006D5141">
      <w:pPr>
        <w:pStyle w:val="Odstavecseseznamem1"/>
        <w:numPr>
          <w:ilvl w:val="0"/>
          <w:numId w:val="3"/>
        </w:numPr>
        <w:ind w:left="-113" w:hanging="454"/>
      </w:pPr>
      <w:r w:rsidRPr="05CCAEC8">
        <w:t>Reakční</w:t>
      </w:r>
      <w:r w:rsidR="24E55F60" w:rsidRPr="05CCAEC8">
        <w:t xml:space="preserve"> doba</w:t>
      </w:r>
      <w:r w:rsidR="562279EA" w:rsidRPr="05CCAEC8">
        <w:t xml:space="preserve">, </w:t>
      </w:r>
      <w:r w:rsidR="24E55F60" w:rsidRPr="05CCAEC8">
        <w:t>lhůta k zahájeni servisního zásahu</w:t>
      </w:r>
      <w:r w:rsidR="6228E841" w:rsidRPr="05CCAEC8">
        <w:t xml:space="preserve"> </w:t>
      </w:r>
      <w:r w:rsidR="0F61FC9E" w:rsidRPr="05CCAEC8">
        <w:t xml:space="preserve">dodavatele k opravě systému ZDP </w:t>
      </w:r>
      <w:r w:rsidR="6228E841" w:rsidRPr="05CCAEC8">
        <w:t xml:space="preserve">je maximálně do </w:t>
      </w:r>
      <w:r w:rsidR="00FD6A3A" w:rsidRPr="05CCAEC8">
        <w:t>24</w:t>
      </w:r>
      <w:r w:rsidR="6228E841" w:rsidRPr="05CCAEC8">
        <w:t xml:space="preserve"> hodin.</w:t>
      </w:r>
      <w:r w:rsidR="24E55F60" w:rsidRPr="05CCAEC8">
        <w:t xml:space="preserve"> </w:t>
      </w:r>
      <w:r w:rsidR="005D2958">
        <w:t>Dodavatel musí p</w:t>
      </w:r>
      <w:r w:rsidR="00AF7565">
        <w:t xml:space="preserve">rotokolovat průběh poruchy od jejího vzniku až po její odstranění, včetně servisních </w:t>
      </w:r>
      <w:r w:rsidR="005D2958">
        <w:t>zásahů.</w:t>
      </w:r>
    </w:p>
    <w:p w14:paraId="196E4EF2" w14:textId="77777777" w:rsidR="00AF7565" w:rsidRDefault="00AF7565" w:rsidP="00AF7565">
      <w:pPr>
        <w:pStyle w:val="Odstavecseseznamem1"/>
        <w:numPr>
          <w:ilvl w:val="0"/>
          <w:numId w:val="3"/>
        </w:numPr>
        <w:ind w:left="-113" w:hanging="454"/>
      </w:pPr>
      <w:r>
        <w:t>Po předání informace provozovateli EPS o výskytu poruchy na EPS nebo ZDP nebo DPPC a po zaprotokolování začátku poruchy, nenese provozovatel DPPC a ZDP žádnou odpovědnost za možné negativní důsledky pro požární či jinou bezpečnost střeženého objektu provozovatele EPS, jež mohou nastat jako následek nefunkčnosti EPS, ZDP a DPPC.</w:t>
      </w:r>
    </w:p>
    <w:p w14:paraId="37D761FF" w14:textId="77777777" w:rsidR="00AF7565" w:rsidRDefault="00AF7565" w:rsidP="00AF7565">
      <w:pPr>
        <w:pStyle w:val="Odstavecseseznamem1"/>
        <w:numPr>
          <w:ilvl w:val="0"/>
          <w:numId w:val="3"/>
        </w:numPr>
        <w:ind w:left="-113" w:hanging="454"/>
      </w:pPr>
      <w:r>
        <w:t>Při hlášení stavu „Požár v objektu“:</w:t>
      </w:r>
    </w:p>
    <w:p w14:paraId="5CD7436F" w14:textId="77777777" w:rsidR="00AF7565" w:rsidRDefault="00AF7565" w:rsidP="00B36DCD">
      <w:pPr>
        <w:pStyle w:val="Odstavecseseznamem1"/>
        <w:numPr>
          <w:ilvl w:val="0"/>
          <w:numId w:val="22"/>
        </w:numPr>
      </w:pPr>
      <w:r w:rsidRPr="00AF7565">
        <w:t>zajistit zpětný dotaz do objektu, případně na kontaktní osoby provozovatele EPS</w:t>
      </w:r>
      <w:r>
        <w:t>;</w:t>
      </w:r>
    </w:p>
    <w:p w14:paraId="4942E452" w14:textId="51F7FA09" w:rsidR="00AF7565" w:rsidRDefault="00AF7565" w:rsidP="00B36DCD">
      <w:pPr>
        <w:pStyle w:val="Odstavecseseznamem1"/>
        <w:numPr>
          <w:ilvl w:val="0"/>
          <w:numId w:val="22"/>
        </w:numPr>
      </w:pPr>
      <w:r w:rsidRPr="00AF7565">
        <w:t xml:space="preserve">informovat KOPIS HZS </w:t>
      </w:r>
      <w:r w:rsidR="00F51890">
        <w:t>JHC</w:t>
      </w:r>
      <w:r w:rsidRPr="00AF7565">
        <w:t xml:space="preserve"> o skutečnosti</w:t>
      </w:r>
      <w:r>
        <w:t>, že se nelze s objektem spojit;</w:t>
      </w:r>
    </w:p>
    <w:p w14:paraId="263E0651" w14:textId="7FE896A7" w:rsidR="00AC0A6E" w:rsidRDefault="00AF7565" w:rsidP="00F35247">
      <w:pPr>
        <w:pStyle w:val="Odstavecseseznamem1"/>
        <w:numPr>
          <w:ilvl w:val="0"/>
          <w:numId w:val="22"/>
        </w:numPr>
      </w:pPr>
      <w:r>
        <w:t>informovat provozovatele</w:t>
      </w:r>
      <w:r w:rsidR="00AC0A6E">
        <w:t xml:space="preserve"> EPS o výjezdu jednotky HZS </w:t>
      </w:r>
      <w:r w:rsidR="00F51890">
        <w:t>JHC</w:t>
      </w:r>
      <w:r w:rsidR="00F35247">
        <w:t>;</w:t>
      </w:r>
    </w:p>
    <w:p w14:paraId="348513D0" w14:textId="77777777" w:rsidR="00AF7565" w:rsidRDefault="00F35247" w:rsidP="00AC0A6E">
      <w:pPr>
        <w:pStyle w:val="Odstavecseseznamem1"/>
        <w:numPr>
          <w:ilvl w:val="0"/>
          <w:numId w:val="22"/>
        </w:numPr>
      </w:pPr>
      <w:r>
        <w:t>d</w:t>
      </w:r>
      <w:r w:rsidR="003777EF">
        <w:t>odavatel zo</w:t>
      </w:r>
      <w:r w:rsidR="00AF7565">
        <w:t>dpovídá za vady ZDP jen pokud byly způsobeny porušením jeho povinností</w:t>
      </w:r>
      <w:r w:rsidR="003777EF">
        <w:t xml:space="preserve"> a </w:t>
      </w:r>
      <w:r w:rsidR="003777EF" w:rsidRPr="00DA575C">
        <w:t xml:space="preserve">neodpovídá za poruchy způsobené na </w:t>
      </w:r>
      <w:r w:rsidR="003777EF">
        <w:t xml:space="preserve">datové a </w:t>
      </w:r>
      <w:r w:rsidR="003777EF" w:rsidRPr="00DA575C">
        <w:t>telekomunikační síti</w:t>
      </w:r>
      <w:r w:rsidR="003777EF">
        <w:t>, kter</w:t>
      </w:r>
      <w:r>
        <w:t>é nebyly způsobeny d</w:t>
      </w:r>
      <w:r w:rsidR="003777EF">
        <w:t>odavatelem. S</w:t>
      </w:r>
      <w:r w:rsidR="003777EF" w:rsidRPr="00DA575C">
        <w:t xml:space="preserve">oučasně neodpovídá za vznik škod, které vznikly v příčinné souvislosti s </w:t>
      </w:r>
      <w:r w:rsidR="003777EF">
        <w:t>takovou</w:t>
      </w:r>
      <w:r w:rsidR="003777EF" w:rsidRPr="00DA575C">
        <w:t xml:space="preserve"> poruchou</w:t>
      </w:r>
      <w:r w:rsidR="003777EF">
        <w:t>.</w:t>
      </w:r>
    </w:p>
    <w:p w14:paraId="7055E9DA" w14:textId="77777777" w:rsidR="0073187D" w:rsidRDefault="003777EF" w:rsidP="005D2958">
      <w:pPr>
        <w:pStyle w:val="Odstavecseseznamem1"/>
        <w:numPr>
          <w:ilvl w:val="0"/>
          <w:numId w:val="3"/>
        </w:numPr>
        <w:ind w:left="-113" w:hanging="454"/>
      </w:pPr>
      <w:r>
        <w:t>Dodavatel se</w:t>
      </w:r>
      <w:r w:rsidR="00AF7565">
        <w:t xml:space="preserve"> zavazuje dodržovat přísnou mlčenlivost o všech skutečnostech týkajících se obchodní, provozní a technické činnosti provozovatele EPS, které budou poskytnuty, nebo o nichž se poskytovatel dozví v souvislosti s prováděním činností podle této smlouvy. Povinnost mlčenlivosti se vztahuje i na dobu po ukončení platnosti této smlouvy. Výše uvedené skutečnosti, týkající se provozovatele EPS, nesmí zejména prozradit třetí osobě, použít v rozporu s jejich účelem pro své potřeby a ve svůj prospěch ani ve prospěch třetí osoby.</w:t>
      </w:r>
    </w:p>
    <w:p w14:paraId="2AF9417D" w14:textId="77777777" w:rsidR="0073187D" w:rsidRPr="003C30AB" w:rsidRDefault="0073187D" w:rsidP="0073187D">
      <w:pPr>
        <w:spacing w:before="120"/>
        <w:ind w:left="-510" w:right="-5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 w:rsidRPr="003C30AB">
        <w:rPr>
          <w:b/>
          <w:sz w:val="24"/>
          <w:szCs w:val="24"/>
          <w:u w:val="single"/>
        </w:rPr>
        <w:t>X. Další ujednání</w:t>
      </w:r>
      <w:r w:rsidR="001300B2">
        <w:rPr>
          <w:b/>
          <w:sz w:val="24"/>
          <w:szCs w:val="24"/>
          <w:u w:val="single"/>
        </w:rPr>
        <w:t>, ochrana osobních údajů</w:t>
      </w:r>
    </w:p>
    <w:p w14:paraId="37522477" w14:textId="77777777" w:rsidR="0073187D" w:rsidRPr="00540687" w:rsidRDefault="0073187D" w:rsidP="0073187D">
      <w:pPr>
        <w:ind w:left="-510" w:right="-510"/>
        <w:rPr>
          <w:b/>
          <w:sz w:val="6"/>
          <w:szCs w:val="6"/>
        </w:rPr>
      </w:pPr>
    </w:p>
    <w:p w14:paraId="654DAAB7" w14:textId="77777777" w:rsidR="0073187D" w:rsidRDefault="0073187D" w:rsidP="0073187D">
      <w:pPr>
        <w:pStyle w:val="Odstavecseseznamem1"/>
        <w:numPr>
          <w:ilvl w:val="0"/>
          <w:numId w:val="2"/>
        </w:numPr>
        <w:ind w:left="-113" w:hanging="454"/>
      </w:pPr>
      <w:r w:rsidRPr="003502E3">
        <w:t xml:space="preserve">Smluvní strany se vzájemně zavazují, že budou chránit a utajovat před třetími osobami důvěrné informace a skutečnosti, tvořící obchodní a další tajemství, které byly vzájemně stranami poskytnuty a jako takové smluvními stranami označeny. Dodavatel </w:t>
      </w:r>
      <w:r w:rsidRPr="003502E3">
        <w:rPr>
          <w:rFonts w:eastAsia="Times New Roman"/>
        </w:rPr>
        <w:t>je dále povinen zachovávat mlčenlivost o skutečnostech podléhajících bankovnímu tajemství, které se dozví v souvislosti s poskytováním služeb dle této smlouvy. Povinnost mlčenlivosti podle věty první a druhé tohoto odstavce trvá i po skončení smlouvy.</w:t>
      </w:r>
      <w:r w:rsidRPr="003502E3">
        <w:t xml:space="preserve"> Povinnost mlčenli</w:t>
      </w:r>
      <w:r>
        <w:t>vosti neplatí pro případy, kdy O</w:t>
      </w:r>
      <w:r w:rsidRPr="003502E3">
        <w:t>bjednatel sdělí nebo zpřístupní takové skutečnosti společnostem patřícím do jeho skupiny, a kdy k takovému poskytnutí informací bude některá ze smluvních stran povinna na základě ustanovení obecně závazných právních předpisů.</w:t>
      </w:r>
    </w:p>
    <w:p w14:paraId="6F9B253D" w14:textId="77777777" w:rsidR="0073187D" w:rsidRPr="003502E3" w:rsidRDefault="0073187D" w:rsidP="0073187D">
      <w:pPr>
        <w:pStyle w:val="Odstavecseseznamem1"/>
        <w:numPr>
          <w:ilvl w:val="0"/>
          <w:numId w:val="2"/>
        </w:numPr>
        <w:ind w:left="-113" w:hanging="454"/>
      </w:pPr>
      <w:r w:rsidRPr="003502E3">
        <w:t>Obchodní tajemství tvoří veškeré skutečnosti a informace obchodní či technické povahy, které mají skutečnou, nebo alespoň potenciální či materiální hodnotu, pokud nejsou v příslušných obchodních kruzích zcela běžně dostupné, nebo nejde o skutečnosti všeobecné známé, nebo skutečnosti, které byly vydávajícími stranami jako součást obchodního tajemství označeny.</w:t>
      </w:r>
    </w:p>
    <w:p w14:paraId="2DF0918B" w14:textId="77777777" w:rsidR="0073187D" w:rsidRDefault="0073187D" w:rsidP="0073187D">
      <w:pPr>
        <w:pStyle w:val="Odstavecseseznamem1"/>
        <w:numPr>
          <w:ilvl w:val="0"/>
          <w:numId w:val="2"/>
        </w:numPr>
        <w:ind w:left="-113" w:hanging="454"/>
      </w:pPr>
      <w:r w:rsidRPr="003502E3">
        <w:t>Závazek ochrany utajení trvá po celou dobu trvání skutečností tvořících obchodní a další tajemství. Jestliže si smluvní strany vzájemně poskytnou informace a sdělí skutečnosti, chráněné dle výše uvedeného, nesmí je přijímající strana použít v rozporu s jejich účelem pro potřeby své nebo třetích osob. Poruší-li některá ze stran tuto povinnost, nebo jinou povinnost, je povinna k náhradě škody, vzniklé druhé straně.</w:t>
      </w:r>
    </w:p>
    <w:p w14:paraId="010C490F" w14:textId="77777777" w:rsidR="001300B2" w:rsidRDefault="001300B2" w:rsidP="0073187D">
      <w:pPr>
        <w:pStyle w:val="Odstavecseseznamem1"/>
        <w:numPr>
          <w:ilvl w:val="0"/>
          <w:numId w:val="2"/>
        </w:numPr>
        <w:ind w:left="-113" w:hanging="454"/>
      </w:pPr>
      <w:r>
        <w:t>Smluvní strany jsou povinny zpracovávat a chránit osobní údaje, které jsou obsaženy v této smlouvě, pouze za účelem uzavření této smlouvy (čl. I smlouvy) a v souladu se závaznými právními předpisy, a to zejména takto: smluvní strany přijmou přiměřená vhodná technická a organizační opatření k zajištění ochrany osobních údajů tak, aby správa a zpracování osobních údajů splňovaly požadavky Nařízení Evropského parlamentu a rady (EU) č. 2016/679, o ochraně fyzických osob v souvislosti se zpracováním osobních údajů a o volném pohybu těchto údajů a o zrušení směrnice 95/46/ES (dále jen „Nařízení“). Přístup k osobním údajům umožní smluvní strany pouze oprávněným osobám, kterými jsou osoby pověřené správou evidence smluv a souvisejících databází a dále orgány veřejné správy oprávněné ke kontrole dokumentace, jejíž součástí jsou osobní údaje.</w:t>
      </w:r>
    </w:p>
    <w:p w14:paraId="4F5B6378" w14:textId="37A109A5" w:rsidR="001300B2" w:rsidRDefault="001300B2" w:rsidP="0073187D">
      <w:pPr>
        <w:pStyle w:val="Odstavecseseznamem1"/>
        <w:numPr>
          <w:ilvl w:val="0"/>
          <w:numId w:val="2"/>
        </w:numPr>
        <w:ind w:left="-113" w:hanging="454"/>
      </w:pPr>
      <w:r>
        <w:t>Smluvní strany souhlasí, že jejich osobní údaje uvedené v této smlouvě budou zpracovány pro účely vedení evidence smluv. Smluvní strany se zavazují, že po dobu zpracování osobních údajů budou dodržovat přiměřená technická a organizační opatření tak, aby zpracování splňovalo požadavky Nařízení a podmínky této smlouvy, a aby se zajistila ochrana práv dotčených subjektů.</w:t>
      </w:r>
    </w:p>
    <w:p w14:paraId="0003D415" w14:textId="77777777" w:rsidR="001300B2" w:rsidRPr="003502E3" w:rsidRDefault="001300B2" w:rsidP="0073187D">
      <w:pPr>
        <w:pStyle w:val="Odstavecseseznamem1"/>
        <w:numPr>
          <w:ilvl w:val="0"/>
          <w:numId w:val="2"/>
        </w:numPr>
        <w:ind w:left="-113" w:hanging="454"/>
      </w:pPr>
      <w:r>
        <w:t>Smluvní strany se zavazují zachovávat mlčenlivost o všech osobních údajích poskytnutých jim na základě této smlouvy včetně údajů o smluvních stranách či dalších osobách, majících charakter osobních údajů. Smluvní strany si jsou vzájemně rovněž povinny na žádost druhé smluvní strany prokázat způsob, jakým je dodržování povinností k ochraně osobních údajů zajištěno.</w:t>
      </w:r>
    </w:p>
    <w:p w14:paraId="2DEBCE45" w14:textId="42DF1B33" w:rsidR="0073187D" w:rsidRDefault="0073187D" w:rsidP="0073187D">
      <w:pPr>
        <w:pStyle w:val="Odstavecseseznamem1"/>
        <w:numPr>
          <w:ilvl w:val="0"/>
          <w:numId w:val="2"/>
        </w:numPr>
        <w:ind w:left="-113" w:hanging="454"/>
      </w:pPr>
      <w:r w:rsidRPr="003502E3">
        <w:t>Za poučení svých zaměstnanců o této povinnosti odpovídají obě smluvní strany.</w:t>
      </w:r>
    </w:p>
    <w:p w14:paraId="4A550017" w14:textId="77777777" w:rsidR="0073187D" w:rsidRPr="003C30AB" w:rsidRDefault="0073187D" w:rsidP="0073187D">
      <w:pPr>
        <w:spacing w:before="120"/>
        <w:ind w:left="-510" w:right="-510"/>
        <w:jc w:val="center"/>
        <w:outlineLvl w:val="0"/>
        <w:rPr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X. Odstoupení od smlouvy a výpovědní podmínky</w:t>
      </w:r>
    </w:p>
    <w:p w14:paraId="39F13D8C" w14:textId="77777777" w:rsidR="0073187D" w:rsidRPr="00540687" w:rsidRDefault="0073187D" w:rsidP="0073187D">
      <w:pPr>
        <w:ind w:left="-510" w:right="-510"/>
        <w:rPr>
          <w:sz w:val="6"/>
          <w:szCs w:val="6"/>
        </w:rPr>
      </w:pPr>
    </w:p>
    <w:p w14:paraId="76D2F514" w14:textId="77777777" w:rsidR="0073187D" w:rsidRPr="00DB2A75" w:rsidRDefault="0073187D" w:rsidP="00B36DCD">
      <w:pPr>
        <w:pStyle w:val="Odstavecseseznamem1"/>
        <w:numPr>
          <w:ilvl w:val="0"/>
          <w:numId w:val="6"/>
        </w:numPr>
        <w:ind w:left="-113" w:hanging="454"/>
      </w:pPr>
      <w:r w:rsidRPr="00DB2A75">
        <w:t xml:space="preserve">Kterákoliv ze smluvních stran může smlouvu vypovědět bez udání důvodu v </w:t>
      </w:r>
      <w:r>
        <w:t>3</w:t>
      </w:r>
      <w:r w:rsidRPr="00DB2A75">
        <w:t xml:space="preserve"> měsíční výpovědní l</w:t>
      </w:r>
      <w:r w:rsidR="00F35247">
        <w:t>hůtě, která počíná běžet od první</w:t>
      </w:r>
      <w:r w:rsidRPr="00DB2A75">
        <w:t>ho dne měsíce následujícího po doručení písemné výpovědi druhé smluvní straně.</w:t>
      </w:r>
    </w:p>
    <w:p w14:paraId="1610FC93" w14:textId="77777777" w:rsidR="0073187D" w:rsidRPr="00DB2A75" w:rsidRDefault="0073187D" w:rsidP="00B36DCD">
      <w:pPr>
        <w:pStyle w:val="Odstavecseseznamem1"/>
        <w:numPr>
          <w:ilvl w:val="0"/>
          <w:numId w:val="6"/>
        </w:numPr>
        <w:ind w:left="-113" w:hanging="454"/>
      </w:pPr>
      <w:r w:rsidRPr="00DB2A75">
        <w:t xml:space="preserve">Objednatel i </w:t>
      </w:r>
      <w:r w:rsidR="00F35247">
        <w:t>d</w:t>
      </w:r>
      <w:r w:rsidRPr="00DB2A75">
        <w:t xml:space="preserve">odavatel jsou oprávněni odstoupit od smlouvy v případě prokázaného podstatného porušení </w:t>
      </w:r>
      <w:r w:rsidRPr="00DB2A75">
        <w:lastRenderedPageBreak/>
        <w:t>smlouvy druhou smluvní stranou</w:t>
      </w:r>
      <w:r>
        <w:t>,</w:t>
      </w:r>
      <w:r w:rsidRPr="00DB2A75">
        <w:t xml:space="preserve"> jak je uvedeno níže.</w:t>
      </w:r>
    </w:p>
    <w:p w14:paraId="24B65411" w14:textId="77777777" w:rsidR="0073187D" w:rsidRPr="00DA575C" w:rsidRDefault="0073187D" w:rsidP="00B36DCD">
      <w:pPr>
        <w:pStyle w:val="Odstavecseseznamem1"/>
        <w:numPr>
          <w:ilvl w:val="0"/>
          <w:numId w:val="6"/>
        </w:numPr>
        <w:ind w:left="-113" w:hanging="454"/>
      </w:pPr>
      <w:r w:rsidRPr="00DB2A75">
        <w:t>Odstoupení od smlouvy musí odstupující smluvní strana oznámit</w:t>
      </w:r>
      <w:r w:rsidRPr="00DA575C">
        <w:t xml:space="preserve"> druhé smluvní straně písemně bez zbytečného odkladu poté</w:t>
      </w:r>
      <w:r w:rsidRPr="002F4137">
        <w:rPr>
          <w:sz w:val="22"/>
          <w:szCs w:val="22"/>
        </w:rPr>
        <w:t xml:space="preserve">, </w:t>
      </w:r>
      <w:r w:rsidRPr="00DA575C">
        <w:t>co se dozvěděla o podstatném porušení smlouvy</w:t>
      </w:r>
      <w:r>
        <w:t>.</w:t>
      </w:r>
      <w:r w:rsidRPr="00DA575C">
        <w:t xml:space="preserve"> </w:t>
      </w:r>
    </w:p>
    <w:p w14:paraId="01C3E0A7" w14:textId="256E9386" w:rsidR="0073187D" w:rsidRDefault="0073187D" w:rsidP="00B36DCD">
      <w:pPr>
        <w:pStyle w:val="Odstavecseseznamem1"/>
        <w:numPr>
          <w:ilvl w:val="0"/>
          <w:numId w:val="6"/>
        </w:numPr>
        <w:ind w:left="-113" w:hanging="454"/>
      </w:pPr>
      <w:r w:rsidRPr="00DA575C">
        <w:t>Odstou</w:t>
      </w:r>
      <w:r w:rsidR="00F35247">
        <w:t>pením od smlouvy nezaniká nárok do</w:t>
      </w:r>
      <w:r w:rsidRPr="00DA575C">
        <w:t xml:space="preserve">davatele na plnění smluvní ceny za </w:t>
      </w:r>
      <w:r>
        <w:t xml:space="preserve">již </w:t>
      </w:r>
      <w:r w:rsidRPr="00DA575C">
        <w:t>poskytnuté služby</w:t>
      </w:r>
      <w:r>
        <w:t xml:space="preserve"> </w:t>
      </w:r>
      <w:r w:rsidR="00F35247">
        <w:t>o</w:t>
      </w:r>
      <w:r>
        <w:t>bjednateli</w:t>
      </w:r>
      <w:r w:rsidRPr="00DA575C">
        <w:t xml:space="preserve"> do doby </w:t>
      </w:r>
      <w:r w:rsidRPr="000F20B0">
        <w:t>faktického ukončení</w:t>
      </w:r>
      <w:r w:rsidRPr="00DA575C">
        <w:t xml:space="preserve"> platnosti smlouvy.</w:t>
      </w:r>
    </w:p>
    <w:p w14:paraId="528E1D4A" w14:textId="77777777" w:rsidR="0073187D" w:rsidRPr="003C30AB" w:rsidRDefault="0073187D" w:rsidP="0073187D">
      <w:pPr>
        <w:shd w:val="solid" w:color="FFFFFF" w:fill="auto"/>
        <w:spacing w:before="120"/>
        <w:ind w:left="-510" w:right="-510"/>
        <w:jc w:val="center"/>
        <w:outlineLvl w:val="0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XI. Postoupení smlouvy</w:t>
      </w:r>
    </w:p>
    <w:p w14:paraId="310689AF" w14:textId="77777777" w:rsidR="0073187D" w:rsidRPr="00540687" w:rsidRDefault="0073187D" w:rsidP="0073187D">
      <w:pPr>
        <w:shd w:val="solid" w:color="FFFFFF" w:fill="auto"/>
        <w:ind w:left="-510" w:right="-510"/>
        <w:rPr>
          <w:b/>
          <w:sz w:val="6"/>
          <w:szCs w:val="6"/>
        </w:rPr>
      </w:pPr>
    </w:p>
    <w:p w14:paraId="62DCDB55" w14:textId="77777777" w:rsidR="00F35247" w:rsidRDefault="0073187D" w:rsidP="00F35247">
      <w:pPr>
        <w:shd w:val="solid" w:color="FFFFFF" w:fill="auto"/>
        <w:ind w:left="-113" w:right="-510"/>
        <w:rPr>
          <w:spacing w:val="-3"/>
        </w:rPr>
      </w:pPr>
      <w:r w:rsidRPr="00DA575C">
        <w:rPr>
          <w:spacing w:val="-1"/>
        </w:rPr>
        <w:t xml:space="preserve">Objednatel </w:t>
      </w:r>
      <w:r>
        <w:rPr>
          <w:spacing w:val="-1"/>
        </w:rPr>
        <w:t xml:space="preserve">ani </w:t>
      </w:r>
      <w:r w:rsidR="00F35247">
        <w:rPr>
          <w:spacing w:val="-1"/>
        </w:rPr>
        <w:t>d</w:t>
      </w:r>
      <w:r>
        <w:rPr>
          <w:spacing w:val="-1"/>
        </w:rPr>
        <w:t xml:space="preserve">odavatel </w:t>
      </w:r>
      <w:r w:rsidRPr="00DA575C">
        <w:rPr>
          <w:spacing w:val="-1"/>
        </w:rPr>
        <w:t>ne</w:t>
      </w:r>
      <w:r>
        <w:rPr>
          <w:spacing w:val="-1"/>
        </w:rPr>
        <w:t>jsou</w:t>
      </w:r>
      <w:r w:rsidRPr="00DA575C">
        <w:rPr>
          <w:spacing w:val="-1"/>
        </w:rPr>
        <w:t xml:space="preserve"> oprávněn</w:t>
      </w:r>
      <w:r>
        <w:rPr>
          <w:spacing w:val="-1"/>
        </w:rPr>
        <w:t>i</w:t>
      </w:r>
      <w:r w:rsidRPr="00DA575C">
        <w:rPr>
          <w:spacing w:val="-1"/>
        </w:rPr>
        <w:t xml:space="preserve"> postoupit práva, povinnosti, závazky a pohledávky z této smlouvy třetí osobě nebo jiným osobám bez předchozího písemného</w:t>
      </w:r>
      <w:r w:rsidRPr="00DA575C">
        <w:t xml:space="preserve"> </w:t>
      </w:r>
      <w:r w:rsidRPr="00DA575C">
        <w:rPr>
          <w:spacing w:val="-3"/>
        </w:rPr>
        <w:t xml:space="preserve">souhlasu </w:t>
      </w:r>
      <w:r>
        <w:rPr>
          <w:spacing w:val="-3"/>
        </w:rPr>
        <w:t>druhé smluvní strany</w:t>
      </w:r>
      <w:r w:rsidRPr="00DA575C">
        <w:rPr>
          <w:spacing w:val="-3"/>
        </w:rPr>
        <w:t>.</w:t>
      </w:r>
    </w:p>
    <w:p w14:paraId="4DD74723" w14:textId="77777777" w:rsidR="0073187D" w:rsidRPr="003C30AB" w:rsidRDefault="0073187D" w:rsidP="008B500B">
      <w:pPr>
        <w:shd w:val="solid" w:color="FFFFFF" w:fill="auto"/>
        <w:spacing w:before="120"/>
        <w:ind w:left="-113" w:right="-510"/>
        <w:jc w:val="center"/>
        <w:rPr>
          <w:b/>
          <w:sz w:val="24"/>
          <w:szCs w:val="24"/>
          <w:u w:val="single"/>
        </w:rPr>
      </w:pPr>
      <w:r w:rsidRPr="003C30AB">
        <w:rPr>
          <w:b/>
          <w:sz w:val="24"/>
          <w:szCs w:val="24"/>
          <w:u w:val="single"/>
        </w:rPr>
        <w:t>XII. Ujednání společná a závěrečná ustanovení</w:t>
      </w:r>
    </w:p>
    <w:p w14:paraId="56D0DBD6" w14:textId="77777777" w:rsidR="0073187D" w:rsidRPr="00540687" w:rsidRDefault="0073187D" w:rsidP="0073187D">
      <w:pPr>
        <w:ind w:left="-510" w:right="-510"/>
        <w:rPr>
          <w:sz w:val="6"/>
          <w:szCs w:val="6"/>
        </w:rPr>
      </w:pPr>
    </w:p>
    <w:p w14:paraId="258E7D95" w14:textId="77777777" w:rsidR="0073187D" w:rsidRDefault="0073187D" w:rsidP="00B36DCD">
      <w:pPr>
        <w:pStyle w:val="Odstavecseseznamem1"/>
        <w:numPr>
          <w:ilvl w:val="0"/>
          <w:numId w:val="7"/>
        </w:numPr>
        <w:ind w:left="-113" w:hanging="454"/>
      </w:pPr>
      <w:r w:rsidRPr="00DA575C">
        <w:t>Každá ze smluvních stran bude neprodleně informovat stranu druhou o skutečnostech, které by podstatným způsobem mohly ovlivnit plnění této smlouvy.</w:t>
      </w:r>
    </w:p>
    <w:p w14:paraId="667472A0" w14:textId="77777777" w:rsidR="00063723" w:rsidRPr="00DA575C" w:rsidRDefault="00063723" w:rsidP="00B36DCD">
      <w:pPr>
        <w:pStyle w:val="Odstavecseseznamem1"/>
        <w:numPr>
          <w:ilvl w:val="0"/>
          <w:numId w:val="7"/>
        </w:numPr>
        <w:ind w:left="-113" w:hanging="454"/>
      </w:pPr>
      <w:r>
        <w:t xml:space="preserve">Smlouva automaticky pozbývá platnosti v okamžiku, kdy pozbyde platnosti smlouva s Hasičským záchranným sborem Jihočeského kraje uzavřená </w:t>
      </w:r>
      <w:r w:rsidR="00D67B9E">
        <w:t xml:space="preserve">s </w:t>
      </w:r>
      <w:r w:rsidR="00F35247">
        <w:t>o</w:t>
      </w:r>
      <w:r w:rsidR="00D67B9E">
        <w:t>bjednatelem</w:t>
      </w:r>
      <w:r>
        <w:t>.</w:t>
      </w:r>
    </w:p>
    <w:p w14:paraId="525EF151" w14:textId="77777777" w:rsidR="00C204A8" w:rsidRPr="00C204A8" w:rsidRDefault="00C204A8" w:rsidP="00C204A8">
      <w:pPr>
        <w:numPr>
          <w:ilvl w:val="0"/>
          <w:numId w:val="7"/>
        </w:numPr>
        <w:shd w:val="solid" w:color="FFFFFF" w:fill="auto"/>
        <w:ind w:left="-113" w:hanging="454"/>
        <w:rPr>
          <w:spacing w:val="-1"/>
        </w:rPr>
      </w:pPr>
      <w:r w:rsidRPr="00C204A8">
        <w:rPr>
          <w:spacing w:val="-1"/>
        </w:rPr>
        <w:t>Tato smlouva se uzavírá v elektronické podobě a je opatřena elektronickými podpisy zástupců smluvních stran.</w:t>
      </w:r>
    </w:p>
    <w:p w14:paraId="6A75909E" w14:textId="4FDFA8E3" w:rsidR="0073187D" w:rsidRPr="00136DC7" w:rsidRDefault="0073187D" w:rsidP="00C204A8">
      <w:pPr>
        <w:numPr>
          <w:ilvl w:val="0"/>
          <w:numId w:val="7"/>
        </w:numPr>
        <w:shd w:val="solid" w:color="FFFFFF" w:fill="auto"/>
        <w:ind w:left="-113" w:hanging="454"/>
        <w:rPr>
          <w:spacing w:val="-1"/>
        </w:rPr>
      </w:pPr>
      <w:r w:rsidRPr="00C204A8">
        <w:rPr>
          <w:spacing w:val="-1"/>
        </w:rPr>
        <w:t xml:space="preserve">Smlouva se řídí právním řádem České republiky. Vztahy mezi stranami se </w:t>
      </w:r>
      <w:r w:rsidRPr="00136DC7">
        <w:rPr>
          <w:spacing w:val="-1"/>
        </w:rPr>
        <w:t>řídí občanským zákoníkem, pokud smlouva nestanoví jinak.</w:t>
      </w:r>
    </w:p>
    <w:p w14:paraId="3B39FC1A" w14:textId="5FD0AD83" w:rsidR="0073187D" w:rsidRPr="000F20B0" w:rsidRDefault="0073187D" w:rsidP="00B36DCD">
      <w:pPr>
        <w:numPr>
          <w:ilvl w:val="0"/>
          <w:numId w:val="7"/>
        </w:numPr>
        <w:shd w:val="solid" w:color="FFFFFF" w:fill="auto"/>
        <w:ind w:left="-113" w:hanging="454"/>
      </w:pPr>
      <w:r w:rsidRPr="005E2BB8">
        <w:rPr>
          <w:spacing w:val="-1"/>
        </w:rPr>
        <w:t xml:space="preserve">Smlouva se uzavírá na dobu </w:t>
      </w:r>
      <w:r w:rsidR="00471676">
        <w:rPr>
          <w:spacing w:val="-1"/>
        </w:rPr>
        <w:t>neurčitou</w:t>
      </w:r>
      <w:r w:rsidR="00471676" w:rsidRPr="005E2BB8">
        <w:rPr>
          <w:spacing w:val="-1"/>
        </w:rPr>
        <w:t xml:space="preserve"> </w:t>
      </w:r>
      <w:r w:rsidRPr="005E2BB8">
        <w:rPr>
          <w:spacing w:val="-1"/>
        </w:rPr>
        <w:t xml:space="preserve">a může být ukončena dohodou smluvních </w:t>
      </w:r>
      <w:r>
        <w:t>stran,</w:t>
      </w:r>
      <w:r w:rsidRPr="009A6D73">
        <w:t xml:space="preserve"> výpovědí</w:t>
      </w:r>
      <w:r>
        <w:t xml:space="preserve"> nebo případně postupem dle čl. X této smlouvy</w:t>
      </w:r>
      <w:r w:rsidRPr="009A6D73">
        <w:t xml:space="preserve"> (viz. Ustanovení čl. X).</w:t>
      </w:r>
      <w:r w:rsidRPr="000F20B0">
        <w:t xml:space="preserve"> Při ukončení smlouvy jsou smluvní strany povinny vzájemně </w:t>
      </w:r>
      <w:r w:rsidRPr="000F20B0">
        <w:rPr>
          <w:spacing w:val="-1"/>
        </w:rPr>
        <w:t xml:space="preserve">vypořádat své závazky, </w:t>
      </w:r>
      <w:r w:rsidRPr="000F20B0">
        <w:t>uhradit veškeré splatné peněžité závazky podle smlouvy. Zánikem smlouvy</w:t>
      </w:r>
      <w:r w:rsidRPr="000F20B0">
        <w:rPr>
          <w:spacing w:val="-16"/>
        </w:rPr>
        <w:t xml:space="preserve"> </w:t>
      </w:r>
      <w:r w:rsidRPr="000F20B0">
        <w:t xml:space="preserve">rovněž nezanikají práva na </w:t>
      </w:r>
      <w:r w:rsidRPr="00C41751">
        <w:t xml:space="preserve">již vzniklé (splatné) majetkové </w:t>
      </w:r>
      <w:r w:rsidRPr="00F76777">
        <w:t>nároky</w:t>
      </w:r>
      <w:r w:rsidRPr="00C41751">
        <w:t xml:space="preserve"> podle </w:t>
      </w:r>
      <w:r>
        <w:t xml:space="preserve">této </w:t>
      </w:r>
      <w:r w:rsidRPr="00C41751">
        <w:t>smlouvy.</w:t>
      </w:r>
    </w:p>
    <w:p w14:paraId="3A895134" w14:textId="77777777" w:rsidR="0073187D" w:rsidRDefault="0073187D" w:rsidP="00B36DCD">
      <w:pPr>
        <w:numPr>
          <w:ilvl w:val="0"/>
          <w:numId w:val="7"/>
        </w:numPr>
        <w:shd w:val="solid" w:color="FFFFFF" w:fill="auto"/>
        <w:ind w:left="-113" w:hanging="454"/>
      </w:pPr>
      <w:r w:rsidRPr="000F20B0">
        <w:t xml:space="preserve">Smlouvu lze měnit písemně formou </w:t>
      </w:r>
      <w:r w:rsidRPr="009A6D73">
        <w:t>změn</w:t>
      </w:r>
      <w:r w:rsidRPr="000F20B0">
        <w:t xml:space="preserve"> </w:t>
      </w:r>
      <w:r w:rsidRPr="009A6D73">
        <w:t>číslovaných dodatků</w:t>
      </w:r>
      <w:r w:rsidRPr="000F20B0">
        <w:t xml:space="preserve"> podepsaných</w:t>
      </w:r>
      <w:r>
        <w:t xml:space="preserve"> oběma smluvními stranami. </w:t>
      </w:r>
    </w:p>
    <w:p w14:paraId="40FD16FA" w14:textId="77777777" w:rsidR="0073187D" w:rsidRPr="00063723" w:rsidRDefault="0073187D" w:rsidP="00B36DCD">
      <w:pPr>
        <w:numPr>
          <w:ilvl w:val="0"/>
          <w:numId w:val="7"/>
        </w:numPr>
        <w:shd w:val="solid" w:color="FFFFFF" w:fill="auto"/>
        <w:ind w:left="-113" w:hanging="454"/>
      </w:pPr>
      <w:r>
        <w:t xml:space="preserve">Jednotlivá ustanovení smlouvy jsou oddělitelná v tom smyslu, že neplatnost některého z 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</w:t>
      </w:r>
      <w:r w:rsidRPr="005E2BB8">
        <w:rPr>
          <w:spacing w:val="-1"/>
        </w:rPr>
        <w:t>na znění nového ustanovení, jež by nahradilo kolizní ustanovení.</w:t>
      </w:r>
    </w:p>
    <w:p w14:paraId="5B7A39FB" w14:textId="37DB429E" w:rsidR="003A0E1D" w:rsidRDefault="003A0E1D" w:rsidP="00156630">
      <w:pPr>
        <w:numPr>
          <w:ilvl w:val="0"/>
          <w:numId w:val="7"/>
        </w:numPr>
        <w:shd w:val="solid" w:color="FFFFFF" w:fill="auto"/>
        <w:ind w:left="-113" w:hanging="454"/>
      </w:pPr>
      <w:r>
        <w:t xml:space="preserve">Tato smlouva nabývá platnosti a účinnosti dnem podpisu. V případě, že se na ni vztahuje povinnost uveřejnění postupem podle zákona č. 340/2015 Sb., o registru smluv, ve znění pozdějších předpisů, nabude účinnosti dnem uveřejnění. </w:t>
      </w:r>
    </w:p>
    <w:p w14:paraId="3B647C0C" w14:textId="77777777" w:rsidR="0073187D" w:rsidRPr="00306CEE" w:rsidRDefault="0073187D" w:rsidP="00B36DCD">
      <w:pPr>
        <w:numPr>
          <w:ilvl w:val="0"/>
          <w:numId w:val="7"/>
        </w:numPr>
        <w:shd w:val="solid" w:color="FFFFFF" w:fill="auto"/>
        <w:ind w:left="-113" w:hanging="454"/>
      </w:pPr>
      <w:r>
        <w:t xml:space="preserve">Dodavatel se zavazuje nevydávat bez předchozího písemného souhlasu Objednatele žádná stanoviska, komentáře či oznámení pro sdělovací </w:t>
      </w:r>
      <w:r w:rsidRPr="00306CEE">
        <w:t>prostředky nebo jiné veřejné distributory a zpracovatele informací.</w:t>
      </w:r>
    </w:p>
    <w:p w14:paraId="18F79A73" w14:textId="77777777" w:rsidR="0073187D" w:rsidRDefault="0073187D" w:rsidP="00306CEE">
      <w:pPr>
        <w:numPr>
          <w:ilvl w:val="0"/>
          <w:numId w:val="7"/>
        </w:numPr>
        <w:shd w:val="solid" w:color="FFFFFF" w:fill="auto"/>
        <w:ind w:left="-113" w:hanging="454"/>
      </w:pPr>
      <w:r>
        <w:t xml:space="preserve">Smluvní strany prohlašují, že je jim znám celý obsah smlouvy a že ji </w:t>
      </w:r>
      <w:r w:rsidRPr="00306CEE">
        <w:t xml:space="preserve">uzavřely na základě své svobodné a vážné vůle; na důkaz této skutečnosti </w:t>
      </w:r>
      <w:r>
        <w:t>připojují své podpisy.</w:t>
      </w:r>
    </w:p>
    <w:p w14:paraId="4FE2FBAA" w14:textId="55254960" w:rsidR="00306CEE" w:rsidRPr="00306CEE" w:rsidRDefault="00306CEE" w:rsidP="00306CEE">
      <w:pPr>
        <w:numPr>
          <w:ilvl w:val="0"/>
          <w:numId w:val="7"/>
        </w:numPr>
        <w:shd w:val="solid" w:color="FFFFFF" w:fill="auto"/>
        <w:ind w:left="-113" w:hanging="454"/>
      </w:pPr>
      <w:r>
        <w:t xml:space="preserve">Nedílnou součástí smlouvy je </w:t>
      </w:r>
      <w:r w:rsidRPr="00306CEE">
        <w:rPr>
          <w:b/>
          <w:u w:val="single"/>
        </w:rPr>
        <w:t>Příloha č. 1 – Rozsah plnění a cena</w:t>
      </w:r>
    </w:p>
    <w:p w14:paraId="638C5571" w14:textId="71D5AAFC" w:rsidR="00306CEE" w:rsidRDefault="00306CEE" w:rsidP="00306CEE">
      <w:pPr>
        <w:shd w:val="solid" w:color="FFFFFF" w:fill="auto"/>
        <w:ind w:left="-113"/>
      </w:pPr>
    </w:p>
    <w:p w14:paraId="2D0D6FF2" w14:textId="77777777" w:rsidR="00C204A8" w:rsidRDefault="00C204A8" w:rsidP="00306CEE">
      <w:pPr>
        <w:shd w:val="solid" w:color="FFFFFF" w:fill="auto"/>
        <w:ind w:left="-113"/>
      </w:pPr>
    </w:p>
    <w:tbl>
      <w:tblPr>
        <w:tblW w:w="10490" w:type="dxa"/>
        <w:tblInd w:w="-601" w:type="dxa"/>
        <w:tblLook w:val="00A0" w:firstRow="1" w:lastRow="0" w:firstColumn="1" w:lastColumn="0" w:noHBand="0" w:noVBand="0"/>
      </w:tblPr>
      <w:tblGrid>
        <w:gridCol w:w="5134"/>
        <w:gridCol w:w="5356"/>
      </w:tblGrid>
      <w:tr w:rsidR="00347F0A" w:rsidRPr="00287598" w14:paraId="1DF49F5E" w14:textId="77777777" w:rsidTr="05CCAEC8">
        <w:trPr>
          <w:trHeight w:val="397"/>
        </w:trPr>
        <w:tc>
          <w:tcPr>
            <w:tcW w:w="5134" w:type="dxa"/>
          </w:tcPr>
          <w:p w14:paraId="6DECE931" w14:textId="7FD04AFF" w:rsidR="00347F0A" w:rsidRPr="001B1993" w:rsidRDefault="009404F3" w:rsidP="009404F3">
            <w:pPr>
              <w:tabs>
                <w:tab w:val="left" w:pos="3060"/>
              </w:tabs>
              <w:spacing w:before="240"/>
              <w:ind w:left="0" w:righ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                           V Jindřichově Hradci</w:t>
            </w:r>
            <w:r w:rsidR="00CE0A6C">
              <w:rPr>
                <w:szCs w:val="16"/>
              </w:rPr>
              <w:t xml:space="preserve"> 21.4.2026</w:t>
            </w:r>
          </w:p>
        </w:tc>
        <w:tc>
          <w:tcPr>
            <w:tcW w:w="5356" w:type="dxa"/>
            <w:vAlign w:val="center"/>
          </w:tcPr>
          <w:p w14:paraId="34BAFE94" w14:textId="77777777" w:rsidR="00D46251" w:rsidRDefault="00D46251" w:rsidP="00D46251">
            <w:pPr>
              <w:tabs>
                <w:tab w:val="left" w:pos="3060"/>
              </w:tabs>
              <w:ind w:left="0" w:right="0"/>
              <w:jc w:val="left"/>
              <w:rPr>
                <w:szCs w:val="16"/>
              </w:rPr>
            </w:pPr>
          </w:p>
          <w:p w14:paraId="04C53E53" w14:textId="043DDCDD" w:rsidR="00347F0A" w:rsidRPr="001B1993" w:rsidRDefault="009404F3" w:rsidP="00B50174">
            <w:pPr>
              <w:tabs>
                <w:tab w:val="left" w:pos="3060"/>
              </w:tabs>
              <w:ind w:left="0" w:righ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                     </w:t>
            </w:r>
            <w:r w:rsidR="00347F0A" w:rsidRPr="001B1993">
              <w:rPr>
                <w:szCs w:val="16"/>
              </w:rPr>
              <w:t>V</w:t>
            </w:r>
            <w:r>
              <w:rPr>
                <w:szCs w:val="16"/>
              </w:rPr>
              <w:t> Českých Budějovicích</w:t>
            </w:r>
            <w:r w:rsidR="00CE0A6C">
              <w:rPr>
                <w:szCs w:val="16"/>
              </w:rPr>
              <w:t xml:space="preserve"> 24.4.2026</w:t>
            </w:r>
          </w:p>
        </w:tc>
      </w:tr>
      <w:tr w:rsidR="0073187D" w:rsidRPr="00287598" w14:paraId="2C99EE44" w14:textId="77777777" w:rsidTr="05CCAEC8">
        <w:trPr>
          <w:trHeight w:val="1480"/>
        </w:trPr>
        <w:tc>
          <w:tcPr>
            <w:tcW w:w="10490" w:type="dxa"/>
            <w:gridSpan w:val="2"/>
          </w:tcPr>
          <w:p w14:paraId="535686B9" w14:textId="77777777" w:rsidR="0073187D" w:rsidRDefault="0073187D" w:rsidP="00FC1F23">
            <w:pPr>
              <w:pStyle w:val="Zhlav"/>
              <w:tabs>
                <w:tab w:val="clear" w:pos="4536"/>
                <w:tab w:val="clear" w:pos="9072"/>
                <w:tab w:val="left" w:pos="3060"/>
              </w:tabs>
            </w:pPr>
          </w:p>
          <w:p w14:paraId="4C9288E1" w14:textId="37FBD63C" w:rsidR="002B6527" w:rsidRPr="00287598" w:rsidRDefault="002B6527" w:rsidP="00FC1F23">
            <w:pPr>
              <w:pStyle w:val="Zhlav"/>
              <w:tabs>
                <w:tab w:val="clear" w:pos="4536"/>
                <w:tab w:val="clear" w:pos="9072"/>
                <w:tab w:val="left" w:pos="3060"/>
              </w:tabs>
            </w:pPr>
          </w:p>
        </w:tc>
      </w:tr>
      <w:tr w:rsidR="0073187D" w:rsidRPr="00287598" w14:paraId="33236CE0" w14:textId="77777777" w:rsidTr="05CCAEC8">
        <w:trPr>
          <w:trHeight w:val="80"/>
        </w:trPr>
        <w:tc>
          <w:tcPr>
            <w:tcW w:w="5134" w:type="dxa"/>
          </w:tcPr>
          <w:p w14:paraId="285667F8" w14:textId="77777777" w:rsidR="0073187D" w:rsidRPr="00287598" w:rsidRDefault="0073187D" w:rsidP="00FC1F23">
            <w:pPr>
              <w:tabs>
                <w:tab w:val="left" w:pos="3060"/>
              </w:tabs>
              <w:jc w:val="center"/>
            </w:pPr>
            <w:r w:rsidRPr="00287598">
              <w:t>……………………………………………….</w:t>
            </w:r>
          </w:p>
        </w:tc>
        <w:tc>
          <w:tcPr>
            <w:tcW w:w="5356" w:type="dxa"/>
          </w:tcPr>
          <w:p w14:paraId="15DF5097" w14:textId="77777777" w:rsidR="0073187D" w:rsidRPr="00287598" w:rsidRDefault="0073187D" w:rsidP="00FC1F23">
            <w:pPr>
              <w:tabs>
                <w:tab w:val="left" w:pos="3060"/>
              </w:tabs>
              <w:jc w:val="center"/>
            </w:pPr>
            <w:r w:rsidRPr="00287598">
              <w:t>……………………………………………….</w:t>
            </w:r>
          </w:p>
        </w:tc>
      </w:tr>
      <w:tr w:rsidR="0073187D" w:rsidRPr="00287598" w14:paraId="224B5074" w14:textId="77777777" w:rsidTr="05CCAEC8">
        <w:tc>
          <w:tcPr>
            <w:tcW w:w="5134" w:type="dxa"/>
          </w:tcPr>
          <w:p w14:paraId="4F346AC2" w14:textId="346F3735" w:rsidR="0073187D" w:rsidRPr="00287598" w:rsidRDefault="0073187D" w:rsidP="00EF5B35">
            <w:pPr>
              <w:tabs>
                <w:tab w:val="left" w:pos="3060"/>
              </w:tabs>
              <w:jc w:val="center"/>
            </w:pPr>
            <w:r>
              <w:t xml:space="preserve">za </w:t>
            </w:r>
            <w:r w:rsidR="1C4A976B">
              <w:t>d</w:t>
            </w:r>
            <w:r>
              <w:t>odavatele</w:t>
            </w:r>
          </w:p>
          <w:p w14:paraId="711493CE" w14:textId="4CBF90A2" w:rsidR="009404F3" w:rsidRPr="00287598" w:rsidRDefault="00FF7885" w:rsidP="05CCAEC8">
            <w:pPr>
              <w:tabs>
                <w:tab w:val="left" w:pos="3060"/>
              </w:tabs>
              <w:jc w:val="center"/>
            </w:pPr>
            <w:r>
              <w:rPr>
                <w:sz w:val="22"/>
                <w:szCs w:val="22"/>
              </w:rPr>
              <w:t>xxxxxxx</w:t>
            </w:r>
            <w:r>
              <w:t xml:space="preserve"> </w:t>
            </w:r>
            <w:r w:rsidR="009404F3">
              <w:t>ředitel</w:t>
            </w:r>
          </w:p>
        </w:tc>
        <w:tc>
          <w:tcPr>
            <w:tcW w:w="5356" w:type="dxa"/>
          </w:tcPr>
          <w:p w14:paraId="1BE0AD82" w14:textId="2EC9EC4B" w:rsidR="0073187D" w:rsidRDefault="0073187D" w:rsidP="00EF5B35">
            <w:pPr>
              <w:tabs>
                <w:tab w:val="left" w:pos="3060"/>
              </w:tabs>
              <w:jc w:val="center"/>
            </w:pPr>
            <w:r>
              <w:t xml:space="preserve">za </w:t>
            </w:r>
            <w:r w:rsidR="00531EC1">
              <w:t>poskytovatele EPS</w:t>
            </w:r>
          </w:p>
          <w:p w14:paraId="41B2930A" w14:textId="77777777" w:rsidR="00531EC1" w:rsidRDefault="00531EC1" w:rsidP="00EF5B35">
            <w:pPr>
              <w:tabs>
                <w:tab w:val="left" w:pos="3060"/>
              </w:tabs>
              <w:jc w:val="center"/>
            </w:pPr>
            <w:r>
              <w:t>Mgr. Petr Pavelec, Ph.D.</w:t>
            </w:r>
          </w:p>
          <w:p w14:paraId="3D773C26" w14:textId="082CB87A" w:rsidR="00531EC1" w:rsidRPr="00287598" w:rsidRDefault="00531EC1" w:rsidP="00EF5B35">
            <w:pPr>
              <w:tabs>
                <w:tab w:val="left" w:pos="3060"/>
              </w:tabs>
              <w:jc w:val="center"/>
            </w:pPr>
            <w:r>
              <w:t>ředitel</w:t>
            </w:r>
          </w:p>
        </w:tc>
      </w:tr>
    </w:tbl>
    <w:p w14:paraId="0CDCC5AE" w14:textId="40CB4D99" w:rsidR="05CCAEC8" w:rsidRDefault="05CCAEC8" w:rsidP="05CCAEC8">
      <w:pPr>
        <w:pStyle w:val="Default"/>
        <w:jc w:val="center"/>
        <w:rPr>
          <w:sz w:val="20"/>
          <w:szCs w:val="20"/>
        </w:rPr>
      </w:pPr>
    </w:p>
    <w:p w14:paraId="256478EC" w14:textId="1270DDEC" w:rsidR="0073187D" w:rsidRDefault="0073187D" w:rsidP="0073187D">
      <w:pPr>
        <w:pStyle w:val="Default"/>
        <w:jc w:val="center"/>
        <w:rPr>
          <w:b/>
          <w:szCs w:val="22"/>
          <w:u w:val="single"/>
        </w:rPr>
      </w:pPr>
    </w:p>
    <w:p w14:paraId="0EFE52F2" w14:textId="4D73F113" w:rsidR="009404F3" w:rsidRDefault="009404F3" w:rsidP="0073187D">
      <w:pPr>
        <w:pStyle w:val="Default"/>
        <w:jc w:val="center"/>
        <w:rPr>
          <w:b/>
          <w:szCs w:val="22"/>
          <w:u w:val="single"/>
        </w:rPr>
      </w:pPr>
    </w:p>
    <w:p w14:paraId="73F44057" w14:textId="45DCE640" w:rsidR="009404F3" w:rsidRDefault="009404F3" w:rsidP="0073187D">
      <w:pPr>
        <w:pStyle w:val="Default"/>
        <w:jc w:val="center"/>
        <w:rPr>
          <w:b/>
          <w:szCs w:val="22"/>
          <w:u w:val="single"/>
        </w:rPr>
      </w:pPr>
    </w:p>
    <w:p w14:paraId="467A0502" w14:textId="77777777" w:rsidR="00C204A8" w:rsidRDefault="00C204A8" w:rsidP="0073187D">
      <w:pPr>
        <w:pStyle w:val="Default"/>
        <w:jc w:val="center"/>
        <w:rPr>
          <w:b/>
          <w:szCs w:val="22"/>
          <w:u w:val="single"/>
        </w:rPr>
      </w:pPr>
    </w:p>
    <w:p w14:paraId="12220791" w14:textId="456A221F" w:rsidR="009404F3" w:rsidRDefault="009404F3" w:rsidP="0073187D">
      <w:pPr>
        <w:pStyle w:val="Default"/>
        <w:jc w:val="center"/>
        <w:rPr>
          <w:b/>
          <w:szCs w:val="22"/>
          <w:u w:val="single"/>
        </w:rPr>
      </w:pPr>
    </w:p>
    <w:p w14:paraId="13ABDECC" w14:textId="77777777" w:rsidR="009404F3" w:rsidRDefault="009404F3" w:rsidP="0073187D">
      <w:pPr>
        <w:pStyle w:val="Default"/>
        <w:jc w:val="center"/>
        <w:rPr>
          <w:b/>
          <w:szCs w:val="22"/>
          <w:u w:val="single"/>
        </w:rPr>
      </w:pPr>
    </w:p>
    <w:p w14:paraId="0B72A637" w14:textId="77777777" w:rsidR="00992356" w:rsidRDefault="00992356" w:rsidP="0073187D">
      <w:pPr>
        <w:pStyle w:val="Default"/>
        <w:jc w:val="center"/>
        <w:rPr>
          <w:b/>
          <w:szCs w:val="22"/>
          <w:u w:val="single"/>
        </w:rPr>
      </w:pPr>
    </w:p>
    <w:p w14:paraId="1A7FC65C" w14:textId="77777777" w:rsidR="0073187D" w:rsidRPr="005317C4" w:rsidRDefault="0073187D" w:rsidP="0073187D">
      <w:pPr>
        <w:pStyle w:val="Default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5317C4">
        <w:rPr>
          <w:rFonts w:ascii="Arial" w:hAnsi="Arial" w:cs="Arial"/>
          <w:b/>
          <w:sz w:val="28"/>
          <w:szCs w:val="22"/>
          <w:u w:val="single"/>
        </w:rPr>
        <w:t>SDĚLENÍ KE SPLNĚNÍ INFORMAČNÍ POVINNOSTI</w:t>
      </w:r>
    </w:p>
    <w:p w14:paraId="32E97BFB" w14:textId="77777777" w:rsidR="0073187D" w:rsidRPr="0006323A" w:rsidRDefault="0073187D" w:rsidP="0073187D">
      <w:pPr>
        <w:pStyle w:val="Default"/>
        <w:rPr>
          <w:sz w:val="22"/>
          <w:szCs w:val="22"/>
        </w:rPr>
      </w:pPr>
    </w:p>
    <w:p w14:paraId="42462DBE" w14:textId="77777777" w:rsidR="0073187D" w:rsidRPr="005317C4" w:rsidRDefault="0073187D" w:rsidP="008A4D6D">
      <w:pPr>
        <w:spacing w:before="100" w:beforeAutospacing="1" w:after="100" w:afterAutospacing="1"/>
        <w:ind w:left="0" w:right="0"/>
      </w:pPr>
      <w:r w:rsidRPr="005317C4">
        <w:t>Vážení zákazníci,</w:t>
      </w:r>
    </w:p>
    <w:p w14:paraId="19559889" w14:textId="286D51AD" w:rsidR="0073187D" w:rsidRPr="005317C4" w:rsidRDefault="0073187D" w:rsidP="00BC5820">
      <w:pPr>
        <w:spacing w:before="100" w:beforeAutospacing="1" w:after="100" w:afterAutospacing="1"/>
        <w:ind w:left="0" w:right="0"/>
      </w:pPr>
      <w:r w:rsidRPr="005317C4">
        <w:t xml:space="preserve">Společnost </w:t>
      </w:r>
      <w:r w:rsidRPr="005317C4">
        <w:rPr>
          <w:b/>
        </w:rPr>
        <w:t>ELZY</w:t>
      </w:r>
      <w:r w:rsidR="00C204A8">
        <w:rPr>
          <w:b/>
        </w:rPr>
        <w:t>,</w:t>
      </w:r>
      <w:r w:rsidR="00BC5820">
        <w:rPr>
          <w:b/>
        </w:rPr>
        <w:t xml:space="preserve"> </w:t>
      </w:r>
      <w:r w:rsidRPr="005317C4">
        <w:rPr>
          <w:b/>
        </w:rPr>
        <w:t>s</w:t>
      </w:r>
      <w:r w:rsidR="00D46251">
        <w:rPr>
          <w:b/>
        </w:rPr>
        <w:t>pol</w:t>
      </w:r>
      <w:r w:rsidR="00BC5820">
        <w:rPr>
          <w:b/>
        </w:rPr>
        <w:t>.</w:t>
      </w:r>
      <w:r w:rsidR="00D46251">
        <w:rPr>
          <w:b/>
        </w:rPr>
        <w:t xml:space="preserve"> s </w:t>
      </w:r>
      <w:r w:rsidRPr="005317C4">
        <w:rPr>
          <w:b/>
        </w:rPr>
        <w:t xml:space="preserve">r.o., se sídlem </w:t>
      </w:r>
      <w:r w:rsidRPr="005317C4">
        <w:t xml:space="preserve">Jarošovská 433/II, Jindřichův Hradec, PSČ 377 01, </w:t>
      </w:r>
      <w:r w:rsidRPr="005317C4">
        <w:br/>
        <w:t xml:space="preserve">IČ: </w:t>
      </w:r>
      <w:r w:rsidR="00D46251">
        <w:t>424 08 571</w:t>
      </w:r>
      <w:r w:rsidRPr="005317C4">
        <w:t>, jakožto poskytovatel bezpečnostních služeb (dále jen „společnost“) si velmi váží Vaší důvěry a klade velký důraz na ochranu Vašich osobních údajů, při jejich zpracování. Společnost zpracovává veškeré osobní údaje výlučně v souladu s právními předpisy upravujícími ochranu osobních údajů.</w:t>
      </w:r>
    </w:p>
    <w:p w14:paraId="03C97054" w14:textId="77777777" w:rsidR="0073187D" w:rsidRPr="005317C4" w:rsidRDefault="0073187D" w:rsidP="007615C1">
      <w:pPr>
        <w:spacing w:before="100" w:beforeAutospacing="1" w:after="100" w:afterAutospacing="1"/>
        <w:ind w:left="0" w:right="0"/>
      </w:pPr>
      <w:r w:rsidRPr="005317C4">
        <w:t xml:space="preserve">Cílem tohoto sdělení je informovat Vás o zpracování osobních údajů, ke kterému dochází v souvislosti s poskytováním našich služeb v souvislosti s uzavřenou </w:t>
      </w:r>
      <w:r w:rsidR="00F35247" w:rsidRPr="00F35247">
        <w:rPr>
          <w:b/>
        </w:rPr>
        <w:t>Sm</w:t>
      </w:r>
      <w:r w:rsidR="00F35247">
        <w:rPr>
          <w:b/>
        </w:rPr>
        <w:t>louvou</w:t>
      </w:r>
      <w:r w:rsidR="00F35247" w:rsidRPr="00F35247">
        <w:rPr>
          <w:b/>
        </w:rPr>
        <w:t xml:space="preserve"> o provozu zařízení dálkového přenosu, připojení k pu</w:t>
      </w:r>
      <w:r w:rsidR="00F35247">
        <w:rPr>
          <w:b/>
        </w:rPr>
        <w:t>ltu centra</w:t>
      </w:r>
      <w:r w:rsidR="00F35247" w:rsidRPr="00F35247">
        <w:rPr>
          <w:b/>
        </w:rPr>
        <w:t>lizované ochrany na hasičském zác</w:t>
      </w:r>
      <w:r w:rsidR="00F35247">
        <w:rPr>
          <w:b/>
        </w:rPr>
        <w:t xml:space="preserve">hranném sboru Jihočeského kraje a </w:t>
      </w:r>
      <w:r w:rsidR="00F35247" w:rsidRPr="00F35247">
        <w:rPr>
          <w:b/>
        </w:rPr>
        <w:t>zajištění komplexního záručního a pozáručního servisu ZDP</w:t>
      </w:r>
      <w:r w:rsidR="00F35247">
        <w:rPr>
          <w:b/>
        </w:rPr>
        <w:t xml:space="preserve"> </w:t>
      </w:r>
      <w:r w:rsidRPr="005317C4">
        <w:t xml:space="preserve">o Vašich právech spojených s ochranou osobních údajů v souladu s Nařízením Evropského parlamentu a Rady (EU) 2016/679 ze dne 27. dubna 2016, obecné nařízení o ochraně osobních údajů („GDPR“) a dalšími právními předpisy. </w:t>
      </w:r>
    </w:p>
    <w:p w14:paraId="61E6EE9A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>Rádi bychom Vás informovali, že v rámci uzavřené smluvní dokumentace jsou zejména zpracovávány tyto osobní údaje/kategorie osobních údajů: Vaše jméno, příjmení, adresa Vašeho bydliště, datum narození, bankovní spojení, telefonní číslo a emailová adresa, a to na základě sdělení přímo od Vás našich klientů zejména na základě uzavřené Smlouvy o bezpečnostním monitorování objektu</w:t>
      </w:r>
      <w:r w:rsidRPr="005317C4">
        <w:rPr>
          <w:rFonts w:ascii="Arial" w:hAnsi="Arial" w:cs="Arial"/>
          <w:iCs/>
          <w:sz w:val="20"/>
          <w:szCs w:val="20"/>
        </w:rPr>
        <w:t>.</w:t>
      </w:r>
    </w:p>
    <w:p w14:paraId="735C6A9A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Osobní údaje zpracovává společnost manuálně a elektronicky přímo prostřednictvím svých k tomu pověřených zaměstnanců a nevyužívá dalších zpracovatelů. </w:t>
      </w:r>
    </w:p>
    <w:p w14:paraId="3B727BEC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208EED1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>Osobní údaje bude Správce zpracovávat po dobu doby trvání smluvního vztahu s Vámi a dále v souladu se zákonem č. 563/1991 Sb., o účetnictví, ve znění pozdějších předpisů po dobu 10 let. V tomto případě je omezeno Vaše právo na omezení a výmaz osobních údajů z důvodu oprávněných zájmů společnosti.</w:t>
      </w:r>
    </w:p>
    <w:p w14:paraId="1BBE98DA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9FA9D43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>Jako uživatel aplikace máte právo:</w:t>
      </w:r>
    </w:p>
    <w:p w14:paraId="1E700AC7" w14:textId="77777777" w:rsidR="0073187D" w:rsidRPr="005317C4" w:rsidRDefault="0073187D" w:rsidP="00B36DCD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přístupu ke svým osobním údajům zpracovávaných společností, jejich opravu nebo výmaz, popřípadě omezení zpracování, </w:t>
      </w:r>
    </w:p>
    <w:p w14:paraId="4B5A3C73" w14:textId="77777777" w:rsidR="0073187D" w:rsidRPr="005317C4" w:rsidRDefault="0073187D" w:rsidP="00B36DCD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>vznést námitku proti zpracování</w:t>
      </w:r>
      <w:r w:rsidRPr="005317C4">
        <w:rPr>
          <w:rFonts w:ascii="Arial" w:hAnsi="Arial" w:cs="Arial"/>
          <w:sz w:val="20"/>
          <w:szCs w:val="20"/>
          <w:lang w:val="en-US"/>
        </w:rPr>
        <w:t>;</w:t>
      </w:r>
      <w:r w:rsidRPr="005317C4">
        <w:rPr>
          <w:rFonts w:ascii="Arial" w:hAnsi="Arial" w:cs="Arial"/>
          <w:sz w:val="20"/>
          <w:szCs w:val="20"/>
        </w:rPr>
        <w:t xml:space="preserve"> </w:t>
      </w:r>
    </w:p>
    <w:p w14:paraId="5FCDDE8B" w14:textId="77777777" w:rsidR="0073187D" w:rsidRPr="005317C4" w:rsidRDefault="0073187D" w:rsidP="00B36DCD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získat od společnosti osobní údaje, které se Vás týkají a jež jste společnosti poskytnul; </w:t>
      </w:r>
    </w:p>
    <w:p w14:paraId="77DF615F" w14:textId="77777777" w:rsidR="0073187D" w:rsidRPr="005317C4" w:rsidRDefault="0073187D" w:rsidP="00B36DCD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na základě žádosti zaslané společnosti získat své osobní údaje bez zbytečného odkladu ve strukturovaném, běžně používaném a strojově čitelném formátu </w:t>
      </w:r>
    </w:p>
    <w:p w14:paraId="4FA76269" w14:textId="77777777" w:rsidR="0073187D" w:rsidRPr="005317C4" w:rsidRDefault="0073187D" w:rsidP="00B36DCD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na základě žádosti zaslané společnosti požádat o poskytnutí údajů jinému jednoznačně určenému správci. </w:t>
      </w:r>
    </w:p>
    <w:p w14:paraId="63773B5F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02D948F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 xml:space="preserve">Společnost nemá úmysl poskytovat osobní údaje do třetích zemí. </w:t>
      </w:r>
    </w:p>
    <w:p w14:paraId="1FA9251E" w14:textId="77777777" w:rsidR="0073187D" w:rsidRPr="005317C4" w:rsidRDefault="0073187D" w:rsidP="0073187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701AA6B" w14:textId="394C1880" w:rsidR="0073187D" w:rsidRPr="005317C4" w:rsidRDefault="0073187D" w:rsidP="00D46251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5317C4">
        <w:rPr>
          <w:rFonts w:ascii="Arial" w:hAnsi="Arial" w:cs="Arial"/>
          <w:sz w:val="20"/>
          <w:szCs w:val="20"/>
        </w:rPr>
        <w:t>Domníváte-li se, že dochází k neoprávněnému zpracování Vašich osobních údajů, můžete se obrátit na kontaktní email společnosti</w:t>
      </w:r>
      <w:r w:rsidR="007A6B37">
        <w:t xml:space="preserve"> xxxxxxx</w:t>
      </w:r>
      <w:r w:rsidRPr="005317C4">
        <w:rPr>
          <w:rFonts w:ascii="Arial" w:hAnsi="Arial" w:cs="Arial"/>
          <w:color w:val="auto"/>
          <w:sz w:val="20"/>
          <w:szCs w:val="20"/>
        </w:rPr>
        <w:t xml:space="preserve">, případně </w:t>
      </w:r>
      <w:r w:rsidRPr="005317C4">
        <w:rPr>
          <w:rFonts w:ascii="Arial" w:hAnsi="Arial" w:cs="Arial"/>
          <w:sz w:val="20"/>
          <w:szCs w:val="20"/>
        </w:rPr>
        <w:t xml:space="preserve">na dozorový orgán, kterým je pro území České republiky Úřad pro ochranu osobních údajů (www.uoou.cz). </w:t>
      </w:r>
    </w:p>
    <w:p w14:paraId="55F39F64" w14:textId="77777777" w:rsidR="0073187D" w:rsidRPr="005317C4" w:rsidRDefault="0073187D" w:rsidP="0073187D">
      <w:pPr>
        <w:pStyle w:val="Default"/>
        <w:rPr>
          <w:rFonts w:ascii="Arial" w:hAnsi="Arial" w:cs="Arial"/>
          <w:sz w:val="20"/>
          <w:szCs w:val="20"/>
        </w:rPr>
      </w:pPr>
    </w:p>
    <w:p w14:paraId="7E3694F8" w14:textId="77777777" w:rsidR="0073187D" w:rsidRPr="005317C4" w:rsidRDefault="0073187D" w:rsidP="0073187D">
      <w:pPr>
        <w:pStyle w:val="Default"/>
        <w:rPr>
          <w:rFonts w:ascii="Arial" w:hAnsi="Arial" w:cs="Arial"/>
          <w:sz w:val="20"/>
          <w:szCs w:val="20"/>
        </w:rPr>
      </w:pPr>
    </w:p>
    <w:p w14:paraId="0EFDDF8A" w14:textId="77777777" w:rsidR="0073187D" w:rsidRPr="005317C4" w:rsidRDefault="0073187D" w:rsidP="0073187D">
      <w:pPr>
        <w:pStyle w:val="Default"/>
        <w:rPr>
          <w:rFonts w:ascii="Arial" w:hAnsi="Arial" w:cs="Arial"/>
          <w:sz w:val="20"/>
          <w:szCs w:val="20"/>
        </w:rPr>
      </w:pPr>
    </w:p>
    <w:p w14:paraId="3C7564E9" w14:textId="54BC0D56" w:rsidR="0073187D" w:rsidRPr="008A4D6D" w:rsidRDefault="0073187D" w:rsidP="0073187D">
      <w:pPr>
        <w:ind w:left="4956" w:firstLine="708"/>
        <w:rPr>
          <w:b/>
          <w:sz w:val="22"/>
        </w:rPr>
      </w:pPr>
      <w:r w:rsidRPr="008A4D6D">
        <w:rPr>
          <w:b/>
          <w:sz w:val="22"/>
        </w:rPr>
        <w:t xml:space="preserve">    ELZY</w:t>
      </w:r>
      <w:r w:rsidR="005A3647">
        <w:rPr>
          <w:b/>
          <w:sz w:val="22"/>
        </w:rPr>
        <w:t>, spol. s r.o.</w:t>
      </w:r>
    </w:p>
    <w:p w14:paraId="7EAD05D3" w14:textId="24FF0971" w:rsidR="0073187D" w:rsidRPr="005317C4" w:rsidRDefault="0073187D" w:rsidP="0073187D">
      <w:pPr>
        <w:ind w:left="5664"/>
      </w:pPr>
      <w:r w:rsidRPr="005317C4">
        <w:t xml:space="preserve">   </w:t>
      </w:r>
      <w:r w:rsidR="008A4D6D">
        <w:t xml:space="preserve">  </w:t>
      </w:r>
      <w:r w:rsidRPr="005317C4">
        <w:t xml:space="preserve">  </w:t>
      </w:r>
      <w:r w:rsidR="006A3D8F">
        <w:rPr>
          <w:sz w:val="22"/>
          <w:szCs w:val="22"/>
        </w:rPr>
        <w:t>xxxxxxx</w:t>
      </w:r>
    </w:p>
    <w:p w14:paraId="4EC55EEC" w14:textId="77777777" w:rsidR="0073187D" w:rsidRPr="005317C4" w:rsidRDefault="0073187D" w:rsidP="0073187D">
      <w:pPr>
        <w:ind w:left="4956"/>
      </w:pPr>
      <w:r w:rsidRPr="005317C4">
        <w:t xml:space="preserve">        </w:t>
      </w:r>
      <w:r>
        <w:t xml:space="preserve">       </w:t>
      </w:r>
      <w:r w:rsidR="008A4D6D">
        <w:t xml:space="preserve">  </w:t>
      </w:r>
      <w:r>
        <w:t xml:space="preserve"> ř</w:t>
      </w:r>
      <w:r w:rsidRPr="005317C4">
        <w:t>editel společnosti</w:t>
      </w:r>
    </w:p>
    <w:p w14:paraId="04D75389" w14:textId="77777777" w:rsidR="0073187D" w:rsidRDefault="0073187D" w:rsidP="0073187D">
      <w:pPr>
        <w:outlineLvl w:val="0"/>
      </w:pPr>
    </w:p>
    <w:p w14:paraId="53AC7367" w14:textId="77777777" w:rsidR="0073187D" w:rsidRDefault="0073187D" w:rsidP="0073187D">
      <w:pPr>
        <w:outlineLvl w:val="0"/>
        <w:rPr>
          <w:sz w:val="10"/>
          <w:szCs w:val="24"/>
        </w:rPr>
      </w:pPr>
    </w:p>
    <w:p w14:paraId="19D41EF2" w14:textId="77777777" w:rsidR="0073187D" w:rsidRDefault="0073187D" w:rsidP="0073187D">
      <w:pPr>
        <w:outlineLvl w:val="0"/>
        <w:rPr>
          <w:sz w:val="10"/>
          <w:szCs w:val="24"/>
        </w:rPr>
      </w:pPr>
    </w:p>
    <w:p w14:paraId="79B3EC4C" w14:textId="77777777" w:rsidR="0073187D" w:rsidRPr="00577C42" w:rsidRDefault="0073187D" w:rsidP="0073187D">
      <w:pPr>
        <w:outlineLvl w:val="0"/>
        <w:rPr>
          <w:sz w:val="10"/>
          <w:szCs w:val="24"/>
        </w:rPr>
      </w:pPr>
    </w:p>
    <w:p w14:paraId="067D1D45" w14:textId="77777777" w:rsidR="0073187D" w:rsidRPr="00011DF8" w:rsidRDefault="0073187D" w:rsidP="0073187D">
      <w:pPr>
        <w:outlineLvl w:val="0"/>
        <w:rPr>
          <w:b/>
          <w:sz w:val="4"/>
          <w:szCs w:val="24"/>
        </w:rPr>
      </w:pPr>
      <w:r>
        <w:rPr>
          <w:b/>
          <w:sz w:val="22"/>
          <w:szCs w:val="24"/>
        </w:rPr>
        <w:br w:type="column"/>
      </w:r>
    </w:p>
    <w:tbl>
      <w:tblPr>
        <w:tblW w:w="10456" w:type="dxa"/>
        <w:tblInd w:w="-567" w:type="dxa"/>
        <w:tblLook w:val="04A0" w:firstRow="1" w:lastRow="0" w:firstColumn="1" w:lastColumn="0" w:noHBand="0" w:noVBand="1"/>
      </w:tblPr>
      <w:tblGrid>
        <w:gridCol w:w="8364"/>
        <w:gridCol w:w="2092"/>
      </w:tblGrid>
      <w:tr w:rsidR="0073187D" w:rsidRPr="00E33245" w14:paraId="2E0D1DA9" w14:textId="77777777" w:rsidTr="00595960">
        <w:trPr>
          <w:trHeight w:val="946"/>
        </w:trPr>
        <w:tc>
          <w:tcPr>
            <w:tcW w:w="8364" w:type="dxa"/>
            <w:vAlign w:val="center"/>
          </w:tcPr>
          <w:p w14:paraId="08D884B6" w14:textId="63451514" w:rsidR="0073187D" w:rsidRPr="0064382E" w:rsidRDefault="0073187D" w:rsidP="0090068C">
            <w:pPr>
              <w:ind w:left="0" w:right="0"/>
              <w:outlineLvl w:val="0"/>
              <w:rPr>
                <w:b/>
                <w:sz w:val="28"/>
                <w:szCs w:val="24"/>
              </w:rPr>
            </w:pPr>
            <w:r w:rsidRPr="0064382E">
              <w:rPr>
                <w:b/>
                <w:sz w:val="22"/>
                <w:szCs w:val="24"/>
              </w:rPr>
              <w:t>Příloha č.</w:t>
            </w:r>
            <w:r w:rsidR="00B50174">
              <w:rPr>
                <w:b/>
                <w:sz w:val="22"/>
                <w:szCs w:val="24"/>
              </w:rPr>
              <w:t xml:space="preserve"> </w:t>
            </w:r>
            <w:r w:rsidRPr="0064382E">
              <w:rPr>
                <w:b/>
                <w:sz w:val="22"/>
                <w:szCs w:val="24"/>
              </w:rPr>
              <w:t>1 k</w:t>
            </w:r>
            <w:r w:rsidR="0067224F">
              <w:rPr>
                <w:b/>
                <w:sz w:val="22"/>
                <w:szCs w:val="24"/>
              </w:rPr>
              <w:t>e</w:t>
            </w:r>
            <w:r w:rsidRPr="0064382E">
              <w:rPr>
                <w:b/>
                <w:sz w:val="22"/>
                <w:szCs w:val="24"/>
              </w:rPr>
              <w:t xml:space="preserve"> smlouvě o bezpečnostním monitorování </w:t>
            </w:r>
            <w:r w:rsidR="001E381C" w:rsidRPr="0064382E">
              <w:rPr>
                <w:b/>
                <w:sz w:val="22"/>
                <w:szCs w:val="24"/>
              </w:rPr>
              <w:t>EPS na DPPC</w:t>
            </w:r>
            <w:r w:rsidRPr="0064382E">
              <w:rPr>
                <w:b/>
                <w:sz w:val="22"/>
                <w:szCs w:val="24"/>
              </w:rPr>
              <w:t xml:space="preserve"> </w:t>
            </w:r>
            <w:r w:rsidR="0045794B" w:rsidRPr="0064382E">
              <w:rPr>
                <w:b/>
                <w:sz w:val="22"/>
                <w:szCs w:val="24"/>
              </w:rPr>
              <w:t xml:space="preserve">ELZY </w:t>
            </w:r>
            <w:r w:rsidR="001E381C" w:rsidRPr="0064382E">
              <w:rPr>
                <w:b/>
                <w:sz w:val="22"/>
                <w:szCs w:val="24"/>
              </w:rPr>
              <w:t>připojené</w:t>
            </w:r>
            <w:r w:rsidR="0045794B" w:rsidRPr="0064382E">
              <w:rPr>
                <w:b/>
                <w:sz w:val="22"/>
                <w:szCs w:val="24"/>
              </w:rPr>
              <w:t>ho pomocí</w:t>
            </w:r>
            <w:r w:rsidR="001E381C" w:rsidRPr="0064382E">
              <w:rPr>
                <w:b/>
                <w:sz w:val="22"/>
                <w:szCs w:val="24"/>
              </w:rPr>
              <w:t xml:space="preserve"> ZDP</w:t>
            </w:r>
            <w:r w:rsidRPr="0064382E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2092" w:type="dxa"/>
            <w:vAlign w:val="center"/>
          </w:tcPr>
          <w:p w14:paraId="7567E6C6" w14:textId="6D9051A1" w:rsidR="0073187D" w:rsidRPr="00E33245" w:rsidRDefault="00595960" w:rsidP="00347F0A">
            <w:pPr>
              <w:ind w:left="0" w:right="0"/>
              <w:jc w:val="center"/>
              <w:outlineLvl w:val="0"/>
              <w:rPr>
                <w:b/>
                <w:sz w:val="22"/>
                <w:szCs w:val="24"/>
              </w:rPr>
            </w:pPr>
            <w:r w:rsidRPr="00595960">
              <w:rPr>
                <w:b/>
                <w:sz w:val="28"/>
                <w:szCs w:val="24"/>
              </w:rPr>
              <w:t>E-EPS-21</w:t>
            </w:r>
            <w:r w:rsidR="00602730">
              <w:rPr>
                <w:b/>
                <w:sz w:val="28"/>
                <w:szCs w:val="24"/>
              </w:rPr>
              <w:t>18</w:t>
            </w:r>
          </w:p>
        </w:tc>
      </w:tr>
    </w:tbl>
    <w:p w14:paraId="4837AD3E" w14:textId="77777777" w:rsidR="0073187D" w:rsidRPr="00011DF8" w:rsidRDefault="0073187D" w:rsidP="0064382E">
      <w:pPr>
        <w:spacing w:before="480"/>
        <w:outlineLvl w:val="0"/>
        <w:rPr>
          <w:b/>
          <w:sz w:val="28"/>
          <w:szCs w:val="24"/>
        </w:rPr>
      </w:pPr>
      <w:r w:rsidRPr="00011DF8">
        <w:rPr>
          <w:b/>
          <w:sz w:val="22"/>
          <w:szCs w:val="24"/>
        </w:rPr>
        <w:t>Rozsah plnění a cena za jednotlivá plnění</w:t>
      </w:r>
      <w:r w:rsidR="00D46251">
        <w:rPr>
          <w:b/>
          <w:sz w:val="22"/>
          <w:szCs w:val="24"/>
        </w:rPr>
        <w:t xml:space="preserve"> za 1 objekt: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804"/>
        <w:gridCol w:w="2126"/>
      </w:tblGrid>
      <w:tr w:rsidR="0073187D" w14:paraId="6A3D4567" w14:textId="77777777" w:rsidTr="00882C64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FCFE" w14:textId="77777777" w:rsidR="0073187D" w:rsidRDefault="0073187D" w:rsidP="00477806">
            <w:pPr>
              <w:ind w:left="0" w:right="0"/>
              <w:jc w:val="center"/>
              <w:rPr>
                <w:b/>
                <w:sz w:val="18"/>
              </w:rPr>
            </w:pPr>
            <w:bookmarkStart w:id="0" w:name="_Hlk63271493"/>
            <w:r>
              <w:rPr>
                <w:b/>
                <w:sz w:val="18"/>
              </w:rPr>
              <w:t>Název služby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4B1B" w14:textId="77777777" w:rsidR="0073187D" w:rsidRDefault="0045381C" w:rsidP="0045381C">
            <w:pPr>
              <w:ind w:left="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Č</w:t>
            </w:r>
            <w:r w:rsidR="0073187D">
              <w:rPr>
                <w:b/>
                <w:sz w:val="18"/>
              </w:rPr>
              <w:t xml:space="preserve">innost </w:t>
            </w:r>
            <w:r>
              <w:rPr>
                <w:b/>
                <w:sz w:val="18"/>
              </w:rPr>
              <w:t>d</w:t>
            </w:r>
            <w:r w:rsidR="0073187D">
              <w:rPr>
                <w:b/>
                <w:sz w:val="18"/>
              </w:rPr>
              <w:t>odavatele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1271" w14:textId="77777777" w:rsidR="0073187D" w:rsidRDefault="0073187D" w:rsidP="00347F0A">
            <w:pPr>
              <w:ind w:left="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Sazba za plnění</w:t>
            </w:r>
          </w:p>
        </w:tc>
      </w:tr>
      <w:tr w:rsidR="0073187D" w14:paraId="48C68192" w14:textId="77777777" w:rsidTr="00FC1F23">
        <w:trPr>
          <w:gridAfter w:val="2"/>
          <w:wAfter w:w="8930" w:type="dxa"/>
          <w:trHeight w:val="83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9C5DC7" w14:textId="77777777" w:rsidR="0073187D" w:rsidRDefault="0073187D" w:rsidP="00FC1F23">
            <w:pPr>
              <w:jc w:val="center"/>
              <w:rPr>
                <w:sz w:val="4"/>
                <w:szCs w:val="4"/>
              </w:rPr>
            </w:pPr>
          </w:p>
        </w:tc>
      </w:tr>
      <w:tr w:rsidR="005A3647" w14:paraId="24B02F26" w14:textId="77777777" w:rsidTr="00882C64">
        <w:trPr>
          <w:trHeight w:val="1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96AE" w14:textId="1FD66302" w:rsidR="005A3647" w:rsidRDefault="005A3647" w:rsidP="005A3647">
            <w:pPr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Zajištění technického monitorování a vyhodnocování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0DC1" w14:textId="77777777" w:rsidR="005A3647" w:rsidRDefault="005A3647" w:rsidP="000D6641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039990A4" w14:textId="77777777" w:rsidR="005A3647" w:rsidRDefault="005A3647" w:rsidP="000D6641">
            <w:pPr>
              <w:ind w:left="0" w:right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Zajištění technického monitorování a vyhodnocování požárních dat ze systému EPS objektu, přijímaných na dohledové přijímací a poplachové centrum ELZY (dále jen DPPC ELZY) kvalifikovanou osobou – operátor dodavatele.</w:t>
            </w:r>
          </w:p>
          <w:p w14:paraId="7696C237" w14:textId="77777777" w:rsidR="005A3647" w:rsidRDefault="005A3647" w:rsidP="000D6641">
            <w:pPr>
              <w:spacing w:before="60" w:after="60"/>
              <w:ind w:left="0" w:right="0"/>
              <w:jc w:val="center"/>
              <w:rPr>
                <w:sz w:val="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C85" w14:textId="77777777" w:rsidR="005A3647" w:rsidRPr="00306CEE" w:rsidRDefault="005A3647" w:rsidP="005A3647">
            <w:pPr>
              <w:ind w:left="0" w:right="0"/>
              <w:jc w:val="center"/>
              <w:rPr>
                <w:sz w:val="16"/>
                <w:szCs w:val="18"/>
              </w:rPr>
            </w:pPr>
            <w:r w:rsidRPr="00306CEE">
              <w:rPr>
                <w:sz w:val="16"/>
                <w:szCs w:val="18"/>
              </w:rPr>
              <w:t>Měsíční paušální platba:</w:t>
            </w:r>
          </w:p>
          <w:p w14:paraId="5F17B01C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248F334F" w14:textId="7E0265D5" w:rsidR="005A3647" w:rsidRPr="00306CEE" w:rsidRDefault="000D6641" w:rsidP="005A3647">
            <w:pPr>
              <w:ind w:left="0" w:right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="00511227">
              <w:rPr>
                <w:b/>
                <w:szCs w:val="18"/>
              </w:rPr>
              <w:t>8</w:t>
            </w:r>
            <w:r>
              <w:rPr>
                <w:b/>
                <w:szCs w:val="18"/>
              </w:rPr>
              <w:t>0</w:t>
            </w:r>
            <w:r w:rsidR="005A3647" w:rsidRPr="00306CEE">
              <w:rPr>
                <w:b/>
                <w:szCs w:val="18"/>
              </w:rPr>
              <w:t xml:space="preserve"> Kč</w:t>
            </w:r>
          </w:p>
        </w:tc>
      </w:tr>
      <w:tr w:rsidR="005A3647" w14:paraId="67C6836C" w14:textId="77777777" w:rsidTr="00882C64">
        <w:trPr>
          <w:trHeight w:val="1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894B" w14:textId="6142156E" w:rsidR="005A3647" w:rsidRDefault="005A3647" w:rsidP="005A3647">
            <w:pPr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Zajištění servisní péče ZDP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B679" w14:textId="243EC0D5" w:rsidR="005A3647" w:rsidRPr="0045381C" w:rsidRDefault="005A3647" w:rsidP="000D6641">
            <w:pPr>
              <w:spacing w:before="60" w:after="60"/>
              <w:ind w:left="0" w:right="0"/>
              <w:jc w:val="center"/>
              <w:rPr>
                <w:color w:val="0070C0"/>
                <w:sz w:val="16"/>
                <w:szCs w:val="18"/>
              </w:rPr>
            </w:pPr>
            <w:r>
              <w:rPr>
                <w:sz w:val="16"/>
                <w:szCs w:val="18"/>
              </w:rPr>
              <w:t>Zajištění servisní péče o přenosové cesty, servery a objektového ZDP, s jejichž využitím jsou přenášeny požárně taktické informace ústředny EPS požárně monitorovaného objektu na PCO HZS a DPPC ELZY, za účelem zajištění ochrany majetku uživatele a z hlediska minimalizace požárního nebezpeční ve smyslu zákona o požární ochraně č. 133/ 1985 Sb., o požární ochraně, ve znění pozdějších předpisů, a vyhlášky MV č. 246/2001 Sb. o požární prevenci, ve znění pozdějších předpisů a ostatních platných právních norem o požární prevenci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733F" w14:textId="77777777" w:rsidR="005A3647" w:rsidRPr="00306CEE" w:rsidRDefault="005A3647" w:rsidP="005A3647">
            <w:pPr>
              <w:ind w:left="0" w:right="0"/>
              <w:jc w:val="center"/>
              <w:rPr>
                <w:sz w:val="16"/>
                <w:szCs w:val="18"/>
              </w:rPr>
            </w:pPr>
            <w:r w:rsidRPr="00306CEE">
              <w:rPr>
                <w:sz w:val="16"/>
                <w:szCs w:val="18"/>
              </w:rPr>
              <w:t>Měsíční paušální platba:</w:t>
            </w:r>
          </w:p>
          <w:p w14:paraId="1F86073D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5A57723D" w14:textId="4262EE13" w:rsidR="005A3647" w:rsidRPr="00306CEE" w:rsidRDefault="005A3647" w:rsidP="005A3647">
            <w:pPr>
              <w:ind w:left="0" w:right="0"/>
              <w:jc w:val="center"/>
              <w:rPr>
                <w:b/>
                <w:szCs w:val="18"/>
              </w:rPr>
            </w:pPr>
            <w:r w:rsidRPr="00306CEE">
              <w:rPr>
                <w:b/>
                <w:szCs w:val="18"/>
              </w:rPr>
              <w:t>9</w:t>
            </w:r>
            <w:r w:rsidR="00511227">
              <w:rPr>
                <w:b/>
                <w:szCs w:val="18"/>
              </w:rPr>
              <w:t>8</w:t>
            </w:r>
            <w:r w:rsidRPr="00306CEE">
              <w:rPr>
                <w:b/>
                <w:szCs w:val="18"/>
              </w:rPr>
              <w:t>0 Kč</w:t>
            </w:r>
          </w:p>
        </w:tc>
      </w:tr>
      <w:tr w:rsidR="005A3647" w14:paraId="1097AB62" w14:textId="77777777" w:rsidTr="00882C64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AA57" w14:textId="383707EC" w:rsidR="005A3647" w:rsidRDefault="005A3647" w:rsidP="005A3647">
            <w:pPr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Pravidelná kontrola ZDP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66FF" w14:textId="77777777" w:rsidR="00511227" w:rsidRDefault="005A3647" w:rsidP="00511227">
            <w:pPr>
              <w:pStyle w:val="Odstavecseseznamem1"/>
              <w:numPr>
                <w:ilvl w:val="0"/>
                <w:numId w:val="31"/>
              </w:numPr>
              <w:spacing w:before="120"/>
              <w:ind w:left="700" w:right="0"/>
              <w:jc w:val="left"/>
              <w:rPr>
                <w:sz w:val="16"/>
              </w:rPr>
            </w:pPr>
            <w:r>
              <w:rPr>
                <w:sz w:val="16"/>
              </w:rPr>
              <w:t>roční kontrolu provozuschopnosti ZDP</w:t>
            </w:r>
          </w:p>
          <w:p w14:paraId="639BFEA1" w14:textId="77777777" w:rsidR="00511227" w:rsidRDefault="005A3647" w:rsidP="00511227">
            <w:pPr>
              <w:pStyle w:val="Odstavecseseznamem1"/>
              <w:numPr>
                <w:ilvl w:val="0"/>
                <w:numId w:val="31"/>
              </w:numPr>
              <w:spacing w:before="120"/>
              <w:ind w:left="700" w:right="0"/>
              <w:jc w:val="left"/>
              <w:rPr>
                <w:sz w:val="16"/>
              </w:rPr>
            </w:pPr>
            <w:r w:rsidRPr="00511227">
              <w:rPr>
                <w:sz w:val="16"/>
              </w:rPr>
              <w:t xml:space="preserve">měsíční funkční zkoušku činnosti </w:t>
            </w:r>
            <w:r w:rsidR="000D6641" w:rsidRPr="00511227">
              <w:rPr>
                <w:sz w:val="16"/>
              </w:rPr>
              <w:t>ZDP (</w:t>
            </w:r>
            <w:r w:rsidRPr="00511227">
              <w:rPr>
                <w:sz w:val="16"/>
              </w:rPr>
              <w:t>dálkovým přístupem)</w:t>
            </w:r>
          </w:p>
          <w:p w14:paraId="3FCDD357" w14:textId="77777777" w:rsidR="00511227" w:rsidRDefault="005A3647" w:rsidP="00511227">
            <w:pPr>
              <w:pStyle w:val="Odstavecseseznamem1"/>
              <w:numPr>
                <w:ilvl w:val="0"/>
                <w:numId w:val="31"/>
              </w:numPr>
              <w:spacing w:before="120"/>
              <w:ind w:left="700" w:right="0"/>
              <w:jc w:val="left"/>
              <w:rPr>
                <w:sz w:val="16"/>
              </w:rPr>
            </w:pPr>
            <w:r w:rsidRPr="00511227">
              <w:rPr>
                <w:sz w:val="16"/>
              </w:rPr>
              <w:t>revizní zkoušky NN elektrické části ZDP</w:t>
            </w:r>
          </w:p>
          <w:p w14:paraId="70764DCC" w14:textId="3D92B245" w:rsidR="005A3647" w:rsidRPr="00511227" w:rsidRDefault="005A3647" w:rsidP="00511227">
            <w:pPr>
              <w:pStyle w:val="Odstavecseseznamem1"/>
              <w:numPr>
                <w:ilvl w:val="0"/>
                <w:numId w:val="31"/>
              </w:numPr>
              <w:spacing w:before="120"/>
              <w:ind w:left="700" w:right="0"/>
              <w:jc w:val="left"/>
              <w:rPr>
                <w:sz w:val="16"/>
              </w:rPr>
            </w:pPr>
            <w:r w:rsidRPr="00511227">
              <w:rPr>
                <w:sz w:val="16"/>
              </w:rPr>
              <w:t>servisní pohotovost na ZDP v režimu 24 / 7 / 365</w:t>
            </w:r>
          </w:p>
          <w:p w14:paraId="025DE8C8" w14:textId="77777777" w:rsidR="005A3647" w:rsidRDefault="005A3647" w:rsidP="00511227">
            <w:pPr>
              <w:spacing w:before="60" w:after="60"/>
              <w:ind w:left="624" w:right="0"/>
              <w:jc w:val="left"/>
              <w:rPr>
                <w:sz w:val="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5A19" w14:textId="77777777" w:rsidR="005A3647" w:rsidRPr="00306CEE" w:rsidRDefault="005A3647" w:rsidP="005A3647">
            <w:pPr>
              <w:ind w:left="0" w:right="0"/>
              <w:jc w:val="center"/>
              <w:rPr>
                <w:sz w:val="16"/>
                <w:szCs w:val="18"/>
              </w:rPr>
            </w:pPr>
            <w:r w:rsidRPr="00306CEE">
              <w:rPr>
                <w:sz w:val="16"/>
                <w:szCs w:val="18"/>
              </w:rPr>
              <w:t>Měsíční paušální platba:</w:t>
            </w:r>
          </w:p>
          <w:p w14:paraId="64DF1E30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63FD89AD" w14:textId="397C2F26" w:rsidR="005A3647" w:rsidRPr="00306CEE" w:rsidRDefault="005A3647" w:rsidP="00C204A8">
            <w:pPr>
              <w:ind w:left="0" w:right="0"/>
              <w:jc w:val="center"/>
              <w:rPr>
                <w:b/>
                <w:szCs w:val="18"/>
              </w:rPr>
            </w:pPr>
            <w:r w:rsidRPr="00306CEE">
              <w:rPr>
                <w:b/>
                <w:szCs w:val="18"/>
              </w:rPr>
              <w:t>1</w:t>
            </w:r>
            <w:r w:rsidR="00C204A8">
              <w:rPr>
                <w:b/>
                <w:szCs w:val="18"/>
              </w:rPr>
              <w:t xml:space="preserve"> </w:t>
            </w:r>
            <w:r w:rsidRPr="00306CEE">
              <w:rPr>
                <w:b/>
                <w:szCs w:val="18"/>
              </w:rPr>
              <w:t>4</w:t>
            </w:r>
            <w:r w:rsidR="00511227">
              <w:rPr>
                <w:b/>
                <w:szCs w:val="18"/>
              </w:rPr>
              <w:t>6</w:t>
            </w:r>
            <w:r w:rsidRPr="00306CEE">
              <w:rPr>
                <w:b/>
                <w:szCs w:val="18"/>
              </w:rPr>
              <w:t>0 Kč</w:t>
            </w:r>
          </w:p>
        </w:tc>
      </w:tr>
      <w:tr w:rsidR="005A3647" w14:paraId="5E8030FE" w14:textId="77777777" w:rsidTr="00882C64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0928" w14:textId="77777777" w:rsidR="005A3647" w:rsidRDefault="005A3647" w:rsidP="00511227">
            <w:pPr>
              <w:spacing w:before="120"/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Datová SIM karta</w:t>
            </w:r>
          </w:p>
          <w:p w14:paraId="502F2E14" w14:textId="77777777" w:rsidR="005A3647" w:rsidRDefault="005A3647" w:rsidP="00511227">
            <w:pPr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pro komunikátor EPS</w:t>
            </w:r>
          </w:p>
          <w:p w14:paraId="636CFBCE" w14:textId="3D079A58" w:rsidR="005A3647" w:rsidRDefault="005A3647" w:rsidP="00511227">
            <w:pPr>
              <w:spacing w:after="120"/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GSM / GPRS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0678" w14:textId="6658B0E0" w:rsidR="005A3647" w:rsidRDefault="005A3647" w:rsidP="000D6641">
            <w:pPr>
              <w:spacing w:before="60" w:after="60"/>
              <w:ind w:left="0" w:right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Datová SIM karta společnosti ELZY pro komunikátor GSM / </w:t>
            </w:r>
            <w:r w:rsidR="000D6641">
              <w:rPr>
                <w:sz w:val="16"/>
                <w:szCs w:val="18"/>
              </w:rPr>
              <w:t>GPRS – zálohová</w:t>
            </w:r>
            <w:r>
              <w:rPr>
                <w:sz w:val="16"/>
                <w:szCs w:val="18"/>
              </w:rPr>
              <w:t xml:space="preserve"> trasa k přenosu poplachových zpráv z ústředny EPS / ZDP po síti GSM </w:t>
            </w:r>
            <w:r>
              <w:rPr>
                <w:sz w:val="16"/>
                <w:szCs w:val="18"/>
              </w:rPr>
              <w:br/>
              <w:t xml:space="preserve">na DPPC společnosti ELZY a </w:t>
            </w:r>
            <w:r w:rsidR="000D6641">
              <w:rPr>
                <w:sz w:val="16"/>
                <w:szCs w:val="18"/>
              </w:rPr>
              <w:t>ČR – HZS</w:t>
            </w:r>
            <w:r>
              <w:rPr>
                <w:sz w:val="16"/>
                <w:szCs w:val="18"/>
              </w:rPr>
              <w:t xml:space="preserve"> Jihočeského kraje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3217" w14:textId="77777777" w:rsidR="005A3647" w:rsidRPr="00306CEE" w:rsidRDefault="005A3647" w:rsidP="005A3647">
            <w:pPr>
              <w:spacing w:before="120"/>
              <w:ind w:left="0" w:right="0"/>
              <w:jc w:val="center"/>
              <w:rPr>
                <w:sz w:val="16"/>
                <w:szCs w:val="18"/>
              </w:rPr>
            </w:pPr>
            <w:r w:rsidRPr="00306CEE">
              <w:rPr>
                <w:sz w:val="16"/>
                <w:szCs w:val="18"/>
              </w:rPr>
              <w:t>Měsíční paušální platba:</w:t>
            </w:r>
          </w:p>
          <w:p w14:paraId="75B878F7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0ABBB7A0" w14:textId="67DE4104" w:rsidR="005A3647" w:rsidRPr="00306CEE" w:rsidRDefault="005A3647" w:rsidP="009C7911">
            <w:pPr>
              <w:ind w:left="0" w:right="0"/>
              <w:jc w:val="center"/>
              <w:rPr>
                <w:b/>
                <w:szCs w:val="18"/>
              </w:rPr>
            </w:pPr>
            <w:r w:rsidRPr="00306CEE">
              <w:rPr>
                <w:b/>
                <w:szCs w:val="18"/>
              </w:rPr>
              <w:t>150 Kč</w:t>
            </w:r>
          </w:p>
        </w:tc>
      </w:tr>
      <w:tr w:rsidR="005A3647" w14:paraId="337B098A" w14:textId="77777777" w:rsidTr="00882C64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5F21" w14:textId="1B7CB016" w:rsidR="005A3647" w:rsidRPr="00DB2051" w:rsidRDefault="005A3647" w:rsidP="005A3647">
            <w:pPr>
              <w:ind w:left="0" w:right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Zámek OPPO a KTPO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90BF" w14:textId="77777777" w:rsidR="005A3647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6EB76D64" w14:textId="0B78CCFA" w:rsidR="005A3647" w:rsidRPr="00DB2051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  <w:r>
              <w:rPr>
                <w:sz w:val="16"/>
                <w:szCs w:val="18"/>
              </w:rPr>
              <w:t>Zámek (pronájem, majetek ELZY) - počet ks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4147" w14:textId="206FA158" w:rsidR="005A3647" w:rsidRPr="00306CEE" w:rsidRDefault="005A3647" w:rsidP="005A3647">
            <w:pPr>
              <w:spacing w:before="120"/>
              <w:ind w:left="0" w:right="0"/>
              <w:jc w:val="center"/>
              <w:rPr>
                <w:sz w:val="16"/>
                <w:szCs w:val="18"/>
              </w:rPr>
            </w:pPr>
            <w:r w:rsidRPr="00306CEE">
              <w:rPr>
                <w:sz w:val="16"/>
                <w:szCs w:val="18"/>
              </w:rPr>
              <w:t xml:space="preserve">Měsíční paušální platba </w:t>
            </w:r>
            <w:r w:rsidRPr="00306CEE">
              <w:rPr>
                <w:sz w:val="16"/>
                <w:szCs w:val="18"/>
              </w:rPr>
              <w:br/>
              <w:t xml:space="preserve">za </w:t>
            </w:r>
            <w:r w:rsidR="00C204A8">
              <w:rPr>
                <w:sz w:val="16"/>
                <w:szCs w:val="18"/>
              </w:rPr>
              <w:t>2</w:t>
            </w:r>
            <w:r w:rsidRPr="00306CEE">
              <w:rPr>
                <w:sz w:val="16"/>
                <w:szCs w:val="18"/>
              </w:rPr>
              <w:t xml:space="preserve"> ks:</w:t>
            </w:r>
          </w:p>
          <w:p w14:paraId="52410BF2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6"/>
                <w:szCs w:val="18"/>
              </w:rPr>
            </w:pPr>
          </w:p>
          <w:p w14:paraId="247423E0" w14:textId="13F7E454" w:rsidR="005A3647" w:rsidRPr="00306CEE" w:rsidRDefault="00C204A8" w:rsidP="005A3647">
            <w:pPr>
              <w:ind w:left="0" w:right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  <w:r w:rsidR="005A3647" w:rsidRPr="00306CEE">
              <w:rPr>
                <w:b/>
                <w:szCs w:val="18"/>
              </w:rPr>
              <w:t>0 Kč</w:t>
            </w:r>
          </w:p>
          <w:p w14:paraId="7B7786CB" w14:textId="77777777" w:rsidR="005A3647" w:rsidRPr="00306CEE" w:rsidRDefault="005A3647" w:rsidP="005A3647">
            <w:pPr>
              <w:ind w:left="0" w:right="0"/>
              <w:jc w:val="center"/>
              <w:rPr>
                <w:b/>
                <w:sz w:val="16"/>
                <w:szCs w:val="18"/>
              </w:rPr>
            </w:pPr>
          </w:p>
        </w:tc>
      </w:tr>
      <w:bookmarkEnd w:id="0"/>
    </w:tbl>
    <w:p w14:paraId="42167012" w14:textId="77777777" w:rsidR="00C204A8" w:rsidRDefault="00C204A8" w:rsidP="0073187D">
      <w:pPr>
        <w:spacing w:before="120"/>
        <w:jc w:val="center"/>
        <w:rPr>
          <w:b/>
          <w:sz w:val="18"/>
        </w:rPr>
      </w:pPr>
    </w:p>
    <w:tbl>
      <w:tblPr>
        <w:tblStyle w:val="Mkatabulky"/>
        <w:tblW w:w="10485" w:type="dxa"/>
        <w:tblInd w:w="-567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90068C" w14:paraId="028E7B34" w14:textId="77777777" w:rsidTr="0090068C">
        <w:tc>
          <w:tcPr>
            <w:tcW w:w="8359" w:type="dxa"/>
            <w:vAlign w:val="center"/>
          </w:tcPr>
          <w:p w14:paraId="41F4CD1F" w14:textId="511AAB55" w:rsidR="0090068C" w:rsidRPr="0090068C" w:rsidRDefault="0090068C" w:rsidP="0090068C">
            <w:pPr>
              <w:ind w:left="0" w:right="0"/>
              <w:jc w:val="left"/>
              <w:rPr>
                <w:b/>
                <w:sz w:val="24"/>
              </w:rPr>
            </w:pPr>
            <w:r w:rsidRPr="0090068C">
              <w:rPr>
                <w:b/>
                <w:sz w:val="24"/>
                <w:szCs w:val="18"/>
              </w:rPr>
              <w:t>Celkem měsíčně</w:t>
            </w:r>
          </w:p>
        </w:tc>
        <w:tc>
          <w:tcPr>
            <w:tcW w:w="2126" w:type="dxa"/>
            <w:vAlign w:val="center"/>
          </w:tcPr>
          <w:p w14:paraId="676E03A3" w14:textId="774B5B9B" w:rsidR="0090068C" w:rsidRPr="0090068C" w:rsidRDefault="0090068C" w:rsidP="0090068C">
            <w:pPr>
              <w:ind w:left="0" w:right="0"/>
              <w:jc w:val="center"/>
              <w:rPr>
                <w:b/>
                <w:sz w:val="24"/>
                <w:szCs w:val="18"/>
              </w:rPr>
            </w:pPr>
            <w:r w:rsidRPr="0090068C">
              <w:rPr>
                <w:b/>
                <w:sz w:val="24"/>
                <w:szCs w:val="18"/>
              </w:rPr>
              <w:t>3 190 Kč</w:t>
            </w:r>
          </w:p>
        </w:tc>
      </w:tr>
    </w:tbl>
    <w:p w14:paraId="1229CD46" w14:textId="4E46FB6F" w:rsidR="0073187D" w:rsidRPr="00011DF8" w:rsidRDefault="0073187D" w:rsidP="0073187D">
      <w:pPr>
        <w:spacing w:before="120"/>
        <w:jc w:val="center"/>
        <w:rPr>
          <w:b/>
          <w:sz w:val="18"/>
        </w:rPr>
      </w:pPr>
      <w:r w:rsidRPr="00011DF8">
        <w:rPr>
          <w:b/>
          <w:sz w:val="18"/>
        </w:rPr>
        <w:t xml:space="preserve">Veškeré ceny jsou uvedeny v CZK </w:t>
      </w:r>
      <w:r w:rsidR="00EC29E3">
        <w:rPr>
          <w:b/>
          <w:sz w:val="18"/>
        </w:rPr>
        <w:t>bez</w:t>
      </w:r>
      <w:r w:rsidRPr="00011DF8">
        <w:rPr>
          <w:b/>
          <w:sz w:val="18"/>
        </w:rPr>
        <w:t xml:space="preserve"> DPH, dle příslušných zákonů.</w:t>
      </w:r>
    </w:p>
    <w:p w14:paraId="68B4BD9C" w14:textId="77777777" w:rsidR="0073187D" w:rsidRDefault="0073187D" w:rsidP="0073187D">
      <w:pPr>
        <w:rPr>
          <w:sz w:val="10"/>
          <w:szCs w:val="16"/>
        </w:rPr>
      </w:pPr>
    </w:p>
    <w:p w14:paraId="2DDCC6A8" w14:textId="77777777" w:rsidR="009C7911" w:rsidRDefault="009C7911" w:rsidP="0073187D">
      <w:pPr>
        <w:rPr>
          <w:sz w:val="10"/>
          <w:szCs w:val="16"/>
        </w:rPr>
      </w:pPr>
    </w:p>
    <w:p w14:paraId="09BDE9C9" w14:textId="77777777" w:rsidR="009C7911" w:rsidRDefault="009C7911" w:rsidP="0073187D">
      <w:pPr>
        <w:rPr>
          <w:sz w:val="10"/>
          <w:szCs w:val="16"/>
        </w:rPr>
      </w:pPr>
    </w:p>
    <w:p w14:paraId="55BE73D3" w14:textId="77777777" w:rsidR="009C7911" w:rsidRDefault="009C7911" w:rsidP="0073187D">
      <w:pPr>
        <w:rPr>
          <w:sz w:val="10"/>
          <w:szCs w:val="16"/>
        </w:rPr>
      </w:pPr>
    </w:p>
    <w:p w14:paraId="066E3B26" w14:textId="77777777" w:rsidR="009C7911" w:rsidRDefault="009C7911" w:rsidP="0073187D">
      <w:pPr>
        <w:rPr>
          <w:sz w:val="10"/>
          <w:szCs w:val="16"/>
        </w:rPr>
      </w:pPr>
    </w:p>
    <w:p w14:paraId="4DDFDDF2" w14:textId="77777777" w:rsidR="009C7911" w:rsidRDefault="009C7911" w:rsidP="0073187D">
      <w:pPr>
        <w:rPr>
          <w:sz w:val="10"/>
          <w:szCs w:val="16"/>
        </w:rPr>
      </w:pPr>
    </w:p>
    <w:p w14:paraId="78DAF8F0" w14:textId="77777777" w:rsidR="0073187D" w:rsidRPr="001B1993" w:rsidRDefault="0073187D" w:rsidP="0073187D">
      <w:pPr>
        <w:rPr>
          <w:sz w:val="16"/>
          <w:szCs w:val="16"/>
        </w:rPr>
      </w:pPr>
    </w:p>
    <w:tbl>
      <w:tblPr>
        <w:tblW w:w="10524" w:type="dxa"/>
        <w:tblInd w:w="-601" w:type="dxa"/>
        <w:tblLook w:val="00A0" w:firstRow="1" w:lastRow="0" w:firstColumn="1" w:lastColumn="0" w:noHBand="0" w:noVBand="0"/>
      </w:tblPr>
      <w:tblGrid>
        <w:gridCol w:w="10706"/>
        <w:gridCol w:w="222"/>
      </w:tblGrid>
      <w:tr w:rsidR="0073187D" w:rsidRPr="001B1993" w14:paraId="0C6C9F27" w14:textId="77777777" w:rsidTr="00FC1F23">
        <w:trPr>
          <w:trHeight w:val="397"/>
        </w:trPr>
        <w:tc>
          <w:tcPr>
            <w:tcW w:w="5158" w:type="dxa"/>
            <w:vAlign w:val="center"/>
          </w:tcPr>
          <w:p w14:paraId="038D0547" w14:textId="2304ED4F" w:rsidR="0073187D" w:rsidRPr="001B1993" w:rsidRDefault="0073187D" w:rsidP="00477806">
            <w:pPr>
              <w:tabs>
                <w:tab w:val="left" w:pos="3060"/>
              </w:tabs>
              <w:ind w:left="0" w:right="0"/>
              <w:rPr>
                <w:szCs w:val="16"/>
              </w:rPr>
            </w:pPr>
          </w:p>
        </w:tc>
        <w:tc>
          <w:tcPr>
            <w:tcW w:w="5366" w:type="dxa"/>
            <w:vAlign w:val="center"/>
          </w:tcPr>
          <w:p w14:paraId="54103275" w14:textId="1166778C" w:rsidR="0073187D" w:rsidRPr="001B1993" w:rsidRDefault="0073187D" w:rsidP="00477806">
            <w:pPr>
              <w:tabs>
                <w:tab w:val="left" w:pos="3060"/>
              </w:tabs>
              <w:ind w:left="0" w:right="0"/>
              <w:rPr>
                <w:szCs w:val="16"/>
              </w:rPr>
            </w:pPr>
          </w:p>
        </w:tc>
      </w:tr>
      <w:tr w:rsidR="0073187D" w:rsidRPr="001B1993" w14:paraId="6A4B5C36" w14:textId="77777777" w:rsidTr="00306CEE">
        <w:trPr>
          <w:trHeight w:val="1188"/>
        </w:trPr>
        <w:tc>
          <w:tcPr>
            <w:tcW w:w="5158" w:type="dxa"/>
            <w:vAlign w:val="bottom"/>
          </w:tcPr>
          <w:tbl>
            <w:tblPr>
              <w:tblW w:w="10490" w:type="dxa"/>
              <w:tblLook w:val="00A0" w:firstRow="1" w:lastRow="0" w:firstColumn="1" w:lastColumn="0" w:noHBand="0" w:noVBand="0"/>
            </w:tblPr>
            <w:tblGrid>
              <w:gridCol w:w="5134"/>
              <w:gridCol w:w="5356"/>
            </w:tblGrid>
            <w:tr w:rsidR="000D6641" w:rsidRPr="00287598" w14:paraId="36083DD5" w14:textId="77777777" w:rsidTr="009E52FB">
              <w:trPr>
                <w:trHeight w:val="397"/>
              </w:trPr>
              <w:tc>
                <w:tcPr>
                  <w:tcW w:w="5134" w:type="dxa"/>
                </w:tcPr>
                <w:p w14:paraId="7C8C3AD1" w14:textId="1F58421E" w:rsidR="000D6641" w:rsidRPr="001B1993" w:rsidRDefault="00005F55" w:rsidP="000D6641">
                  <w:pPr>
                    <w:tabs>
                      <w:tab w:val="left" w:pos="3060"/>
                    </w:tabs>
                    <w:spacing w:before="240"/>
                    <w:ind w:left="0" w:right="0"/>
                    <w:jc w:val="left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                     </w:t>
                  </w:r>
                  <w:r w:rsidR="000D6641" w:rsidRPr="001B1993">
                    <w:rPr>
                      <w:szCs w:val="16"/>
                    </w:rPr>
                    <w:t>V Jindřichově Hradci</w:t>
                  </w:r>
                  <w:r w:rsidR="00CE0A6C">
                    <w:rPr>
                      <w:szCs w:val="16"/>
                    </w:rPr>
                    <w:t xml:space="preserve"> 21.4.2026</w:t>
                  </w:r>
                </w:p>
              </w:tc>
              <w:tc>
                <w:tcPr>
                  <w:tcW w:w="5356" w:type="dxa"/>
                  <w:vAlign w:val="center"/>
                </w:tcPr>
                <w:p w14:paraId="2AB94F73" w14:textId="77777777" w:rsidR="000D6641" w:rsidRDefault="000D6641" w:rsidP="000D6641">
                  <w:pPr>
                    <w:tabs>
                      <w:tab w:val="left" w:pos="3060"/>
                    </w:tabs>
                    <w:ind w:left="0" w:right="0"/>
                    <w:jc w:val="left"/>
                    <w:rPr>
                      <w:szCs w:val="16"/>
                    </w:rPr>
                  </w:pPr>
                </w:p>
                <w:p w14:paraId="2229BB6E" w14:textId="012F6C8D" w:rsidR="000D6641" w:rsidRPr="001B1993" w:rsidRDefault="00005F55" w:rsidP="000D6641">
                  <w:pPr>
                    <w:tabs>
                      <w:tab w:val="left" w:pos="3060"/>
                    </w:tabs>
                    <w:ind w:left="0" w:right="0"/>
                    <w:jc w:val="left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                  </w:t>
                  </w:r>
                  <w:r w:rsidR="000D6641" w:rsidRPr="001B1993">
                    <w:rPr>
                      <w:szCs w:val="16"/>
                    </w:rPr>
                    <w:t>V</w:t>
                  </w:r>
                  <w:r w:rsidR="000D6641">
                    <w:rPr>
                      <w:szCs w:val="16"/>
                    </w:rPr>
                    <w:t> Českých Budějovicích</w:t>
                  </w:r>
                  <w:r w:rsidR="00CE0A6C">
                    <w:rPr>
                      <w:szCs w:val="16"/>
                    </w:rPr>
                    <w:t xml:space="preserve"> 24.4.2026</w:t>
                  </w:r>
                </w:p>
              </w:tc>
            </w:tr>
            <w:tr w:rsidR="000D6641" w:rsidRPr="00287598" w14:paraId="785498BE" w14:textId="77777777" w:rsidTr="009E52FB">
              <w:trPr>
                <w:trHeight w:val="1480"/>
              </w:trPr>
              <w:tc>
                <w:tcPr>
                  <w:tcW w:w="10490" w:type="dxa"/>
                  <w:gridSpan w:val="2"/>
                </w:tcPr>
                <w:p w14:paraId="7538EA2B" w14:textId="77777777" w:rsidR="000D6641" w:rsidRDefault="000D6641" w:rsidP="000D6641">
                  <w:pPr>
                    <w:pStyle w:val="Zhlav"/>
                    <w:tabs>
                      <w:tab w:val="clear" w:pos="4536"/>
                      <w:tab w:val="clear" w:pos="9072"/>
                      <w:tab w:val="left" w:pos="3060"/>
                    </w:tabs>
                  </w:pPr>
                </w:p>
                <w:p w14:paraId="237C7300" w14:textId="77777777" w:rsidR="000D6641" w:rsidRPr="00287598" w:rsidRDefault="000D6641" w:rsidP="000D6641">
                  <w:pPr>
                    <w:pStyle w:val="Zhlav"/>
                    <w:tabs>
                      <w:tab w:val="clear" w:pos="4536"/>
                      <w:tab w:val="clear" w:pos="9072"/>
                      <w:tab w:val="left" w:pos="3060"/>
                    </w:tabs>
                  </w:pPr>
                </w:p>
              </w:tc>
            </w:tr>
            <w:tr w:rsidR="000D6641" w:rsidRPr="00287598" w14:paraId="0E8541A5" w14:textId="77777777" w:rsidTr="009E52FB">
              <w:trPr>
                <w:trHeight w:val="80"/>
              </w:trPr>
              <w:tc>
                <w:tcPr>
                  <w:tcW w:w="5134" w:type="dxa"/>
                </w:tcPr>
                <w:p w14:paraId="6074B7BE" w14:textId="77777777" w:rsidR="000D6641" w:rsidRPr="00287598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 w:rsidRPr="00287598">
                    <w:t>……………………………………………….</w:t>
                  </w:r>
                </w:p>
              </w:tc>
              <w:tc>
                <w:tcPr>
                  <w:tcW w:w="5356" w:type="dxa"/>
                </w:tcPr>
                <w:p w14:paraId="78B9E4A3" w14:textId="77777777" w:rsidR="000D6641" w:rsidRPr="00287598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 w:rsidRPr="00287598">
                    <w:t>……………………………………………….</w:t>
                  </w:r>
                </w:p>
              </w:tc>
            </w:tr>
            <w:tr w:rsidR="000D6641" w:rsidRPr="00287598" w14:paraId="1E9F21F9" w14:textId="77777777" w:rsidTr="009E52FB">
              <w:tc>
                <w:tcPr>
                  <w:tcW w:w="5134" w:type="dxa"/>
                </w:tcPr>
                <w:p w14:paraId="2934174E" w14:textId="77777777" w:rsidR="000D6641" w:rsidRPr="00287598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za dodavatele</w:t>
                  </w:r>
                </w:p>
                <w:p w14:paraId="0986B855" w14:textId="04825E4F" w:rsidR="000D6641" w:rsidRDefault="00CE0A6C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xxxxxxx</w:t>
                  </w:r>
                </w:p>
                <w:p w14:paraId="4E6EE64C" w14:textId="3D80E8C9" w:rsidR="009404F3" w:rsidRPr="00287598" w:rsidRDefault="009404F3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ředitel</w:t>
                  </w:r>
                </w:p>
              </w:tc>
              <w:tc>
                <w:tcPr>
                  <w:tcW w:w="5356" w:type="dxa"/>
                </w:tcPr>
                <w:p w14:paraId="0F85DF15" w14:textId="77777777" w:rsidR="000D6641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za poskytovatele EPS</w:t>
                  </w:r>
                </w:p>
                <w:p w14:paraId="1DCBEA91" w14:textId="77777777" w:rsidR="000D6641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Mgr. Petr Pavelec, Ph.D.</w:t>
                  </w:r>
                </w:p>
                <w:p w14:paraId="32F29086" w14:textId="77777777" w:rsidR="000D6641" w:rsidRPr="00287598" w:rsidRDefault="000D6641" w:rsidP="000D6641">
                  <w:pPr>
                    <w:tabs>
                      <w:tab w:val="left" w:pos="3060"/>
                    </w:tabs>
                    <w:jc w:val="center"/>
                  </w:pPr>
                  <w:r>
                    <w:t>ředitel</w:t>
                  </w:r>
                </w:p>
              </w:tc>
            </w:tr>
          </w:tbl>
          <w:p w14:paraId="3E225D2E" w14:textId="0EB22B9B" w:rsidR="0073187D" w:rsidRPr="001B1993" w:rsidRDefault="0073187D" w:rsidP="00FC1F23">
            <w:pPr>
              <w:tabs>
                <w:tab w:val="left" w:pos="3060"/>
              </w:tabs>
              <w:jc w:val="center"/>
              <w:rPr>
                <w:b/>
                <w:szCs w:val="16"/>
              </w:rPr>
            </w:pPr>
          </w:p>
        </w:tc>
        <w:tc>
          <w:tcPr>
            <w:tcW w:w="5366" w:type="dxa"/>
            <w:vAlign w:val="bottom"/>
          </w:tcPr>
          <w:p w14:paraId="475D8886" w14:textId="0F10B310" w:rsidR="0073187D" w:rsidRPr="001B1993" w:rsidRDefault="0073187D" w:rsidP="00FC1F23">
            <w:pPr>
              <w:tabs>
                <w:tab w:val="left" w:pos="3060"/>
              </w:tabs>
              <w:jc w:val="center"/>
              <w:rPr>
                <w:b/>
                <w:szCs w:val="16"/>
              </w:rPr>
            </w:pPr>
          </w:p>
        </w:tc>
      </w:tr>
      <w:tr w:rsidR="0073187D" w:rsidRPr="001B1993" w14:paraId="4B84A39C" w14:textId="77777777" w:rsidTr="00306CEE">
        <w:trPr>
          <w:trHeight w:val="282"/>
        </w:trPr>
        <w:tc>
          <w:tcPr>
            <w:tcW w:w="5158" w:type="dxa"/>
          </w:tcPr>
          <w:p w14:paraId="681D7428" w14:textId="7644FE76" w:rsidR="0073187D" w:rsidRPr="001B1993" w:rsidRDefault="0073187D" w:rsidP="00907B94">
            <w:pPr>
              <w:tabs>
                <w:tab w:val="left" w:pos="3060"/>
              </w:tabs>
              <w:jc w:val="center"/>
              <w:rPr>
                <w:szCs w:val="16"/>
              </w:rPr>
            </w:pPr>
          </w:p>
        </w:tc>
        <w:tc>
          <w:tcPr>
            <w:tcW w:w="5366" w:type="dxa"/>
          </w:tcPr>
          <w:p w14:paraId="4CFE1BFD" w14:textId="643F9506" w:rsidR="0073187D" w:rsidRPr="001B1993" w:rsidRDefault="0073187D" w:rsidP="00907B94">
            <w:pPr>
              <w:tabs>
                <w:tab w:val="left" w:pos="3060"/>
              </w:tabs>
              <w:jc w:val="center"/>
              <w:rPr>
                <w:szCs w:val="16"/>
              </w:rPr>
            </w:pPr>
          </w:p>
        </w:tc>
      </w:tr>
    </w:tbl>
    <w:p w14:paraId="3A856453" w14:textId="77777777" w:rsidR="00755637" w:rsidRPr="00755637" w:rsidRDefault="00755637" w:rsidP="00690858">
      <w:pPr>
        <w:ind w:left="0"/>
      </w:pPr>
    </w:p>
    <w:sectPr w:rsidR="00755637" w:rsidRPr="00755637" w:rsidSect="008E51A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4ABB" w14:textId="77777777" w:rsidR="0097469F" w:rsidRDefault="0097469F" w:rsidP="00B22FCA">
      <w:r>
        <w:separator/>
      </w:r>
    </w:p>
  </w:endnote>
  <w:endnote w:type="continuationSeparator" w:id="0">
    <w:p w14:paraId="6374B045" w14:textId="77777777" w:rsidR="0097469F" w:rsidRDefault="0097469F" w:rsidP="00B2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ste Light">
    <w:altName w:val="Calibri"/>
    <w:panose1 w:val="00000000000000000000"/>
    <w:charset w:val="00"/>
    <w:family w:val="modern"/>
    <w:notTrueType/>
    <w:pitch w:val="variable"/>
    <w:sig w:usb0="A000023F" w:usb1="5000004B" w:usb2="00000000" w:usb3="00000000" w:csb0="00000097" w:csb1="00000000"/>
  </w:font>
  <w:font w:name="Naste">
    <w:altName w:val="Calibri"/>
    <w:panose1 w:val="00000000000000000000"/>
    <w:charset w:val="00"/>
    <w:family w:val="modern"/>
    <w:notTrueType/>
    <w:pitch w:val="variable"/>
    <w:sig w:usb0="A000023F" w:usb1="50000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C4B9" w14:textId="565CC725" w:rsidR="0057254F" w:rsidRPr="00772CBC" w:rsidRDefault="0057254F" w:rsidP="00191644">
    <w:pPr>
      <w:pStyle w:val="Zpat"/>
      <w:pBdr>
        <w:top w:val="single" w:sz="12" w:space="1" w:color="002060"/>
      </w:pBdr>
      <w:tabs>
        <w:tab w:val="clear" w:pos="9072"/>
        <w:tab w:val="right" w:pos="9356"/>
      </w:tabs>
      <w:ind w:left="-680" w:right="-680"/>
      <w:rPr>
        <w:rFonts w:ascii="Cambria" w:hAnsi="Cambria"/>
        <w:color w:val="000055"/>
      </w:rPr>
    </w:pPr>
    <w:r w:rsidRPr="00772CBC">
      <w:rPr>
        <w:rFonts w:ascii="Naste" w:hAnsi="Naste" w:cs="Naste"/>
        <w:color w:val="000055"/>
      </w:rPr>
      <w:t xml:space="preserve">   </w:t>
    </w:r>
    <w:r w:rsidR="00EC4C76">
      <w:rPr>
        <w:rFonts w:ascii="Naste" w:hAnsi="Naste" w:cs="Naste"/>
        <w:color w:val="000055"/>
      </w:rPr>
      <w:t>xxxxxx</w:t>
    </w:r>
    <w:r w:rsidRPr="00772CBC">
      <w:rPr>
        <w:rFonts w:ascii="Naste" w:hAnsi="Naste" w:cs="Naste"/>
        <w:color w:val="000055"/>
      </w:rPr>
      <w:tab/>
      <w:t xml:space="preserve">                                                                </w:t>
    </w:r>
    <w:r w:rsidR="00EC4C76">
      <w:rPr>
        <w:rFonts w:ascii="Naste" w:hAnsi="Naste" w:cs="Naste"/>
        <w:color w:val="000055"/>
      </w:rPr>
      <w:t>xxxxxxx</w:t>
    </w:r>
    <w:r w:rsidRPr="00191644">
      <w:rPr>
        <w:rStyle w:val="Hypertextovodkaz"/>
        <w:rFonts w:ascii="Naste" w:hAnsi="Naste" w:cs="Naste"/>
        <w:color w:val="000055"/>
        <w:u w:val="none"/>
      </w:rPr>
      <w:t xml:space="preserve">                                                               </w:t>
    </w:r>
    <w:hyperlink r:id="rId1" w:history="1">
      <w:r w:rsidRPr="00191644">
        <w:rPr>
          <w:rStyle w:val="Hypertextovodkaz"/>
          <w:rFonts w:ascii="Naste" w:hAnsi="Naste" w:cs="Naste"/>
          <w:color w:val="000055"/>
          <w:u w:val="none"/>
        </w:rPr>
        <w:t>www.elzy.cz</w:t>
      </w:r>
    </w:hyperlink>
  </w:p>
  <w:p w14:paraId="4746D967" w14:textId="77777777" w:rsidR="0057254F" w:rsidRPr="00CF04E3" w:rsidRDefault="0057254F" w:rsidP="00191644">
    <w:pPr>
      <w:pStyle w:val="Zpat"/>
      <w:tabs>
        <w:tab w:val="clear" w:pos="4536"/>
        <w:tab w:val="clear" w:pos="9072"/>
        <w:tab w:val="left" w:pos="8640"/>
      </w:tabs>
      <w:rPr>
        <w:rFonts w:ascii="Cambria" w:hAnsi="Cambria"/>
        <w:sz w:val="6"/>
      </w:rPr>
    </w:pPr>
    <w:r>
      <w:rPr>
        <w:rFonts w:ascii="Cambria" w:hAnsi="Cambria"/>
        <w:sz w:val="18"/>
      </w:rPr>
      <w:tab/>
    </w:r>
  </w:p>
  <w:p w14:paraId="040F295A" w14:textId="411F1CAC" w:rsidR="0057254F" w:rsidRPr="00CF04E3" w:rsidRDefault="0057254F" w:rsidP="00AD120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151330" wp14:editId="42C89183">
              <wp:simplePos x="0" y="0"/>
              <wp:positionH relativeFrom="page">
                <wp:posOffset>6685472</wp:posOffset>
              </wp:positionH>
              <wp:positionV relativeFrom="page">
                <wp:posOffset>10067026</wp:posOffset>
              </wp:positionV>
              <wp:extent cx="368300" cy="274320"/>
              <wp:effectExtent l="0" t="0" r="12700" b="1143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2798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8E1E42" w14:textId="3461E718" w:rsidR="0057254F" w:rsidRDefault="0057254F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FC4" w:rsidRPr="00A15FC4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5133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5" o:spid="_x0000_s1026" type="#_x0000_t65" style="position:absolute;left:0;text-align:left;margin-left:526.4pt;margin-top:792.7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" o:allowincell="f" adj="15555" strokecolor="gray" strokeweight=".25pt">
              <v:textbox>
                <w:txbxContent>
                  <w:p w14:paraId="678E1E42" w14:textId="3461E718" w:rsidR="0057254F" w:rsidRDefault="0057254F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15FC4" w:rsidRPr="00A15FC4">
                      <w:rPr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25C77">
      <w:rPr>
        <w:noProof/>
      </w:rPr>
      <w:drawing>
        <wp:inline distT="0" distB="0" distL="0" distR="0" wp14:anchorId="26B5EFD2" wp14:editId="58B7F96B">
          <wp:extent cx="289560" cy="289560"/>
          <wp:effectExtent l="0" t="0" r="0" b="0"/>
          <wp:docPr id="31" name="Obrázek 15" descr="C:\Users\jusko\Desktop\E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jusko\Desktop\EZ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2CBE1DA3" wp14:editId="208AB97A">
          <wp:extent cx="243840" cy="297180"/>
          <wp:effectExtent l="0" t="0" r="0" b="0"/>
          <wp:docPr id="32" name="Obrázek 14" descr="C:\Users\kriz.PROVOZ\Downloads\ikon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kriz.PROVOZ\Downloads\ikona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1483C198" wp14:editId="24F047B5">
          <wp:extent cx="243840" cy="281940"/>
          <wp:effectExtent l="0" t="0" r="0" b="0"/>
          <wp:docPr id="33" name="Obrázek 13" descr="C:\Users\kriz.PROVOZ\Downloads\ikon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kriz.PROVOZ\Downloads\ikona1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1DA6B3B8" wp14:editId="2084EF31">
          <wp:extent cx="289560" cy="289560"/>
          <wp:effectExtent l="0" t="0" r="0" b="0"/>
          <wp:docPr id="34" name="Obrázek 12" descr="S:\ELZY - Obchodní oddělení\Šablony v přípravě\Ikony\A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S:\ELZY - Obchodní oddělení\Šablony v přípravě\Ikony\ACS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1F4968F8" wp14:editId="7461DE13">
          <wp:extent cx="243840" cy="281940"/>
          <wp:effectExtent l="0" t="0" r="0" b="0"/>
          <wp:docPr id="35" name="Obrázek 11" descr="C:\Users\kriz.PROVOZ\Downloads\iko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C:\Users\kriz.PROVOZ\Downloads\ikona2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5E4CC4BD" wp14:editId="14022BBC">
          <wp:extent cx="243840" cy="281940"/>
          <wp:effectExtent l="0" t="0" r="0" b="0"/>
          <wp:docPr id="36" name="Obrázek 10" descr="C:\Users\kriz.PROVOZ\Downloads\ikon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:\Users\kriz.PROVOZ\Downloads\ikona3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42246DE9" wp14:editId="5353631D">
          <wp:extent cx="266700" cy="281940"/>
          <wp:effectExtent l="0" t="0" r="0" b="0"/>
          <wp:docPr id="37" name="Obrázek 9" descr="C:\Users\kriz.PROVOZ\Downloads\ikon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kriz.PROVOZ\Downloads\ikona4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0A996907" wp14:editId="02257183">
          <wp:extent cx="259080" cy="259080"/>
          <wp:effectExtent l="0" t="0" r="0" b="0"/>
          <wp:docPr id="38" name="Obrázek 38" descr="C:\Users\kriz.PROVOZ\Downloads\ikona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C:\Users\kriz.PROVOZ\Downloads\ikona5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3A5EDBCE" wp14:editId="4E493290">
          <wp:extent cx="259080" cy="259080"/>
          <wp:effectExtent l="0" t="0" r="0" b="0"/>
          <wp:docPr id="39" name="Obrázek 7" descr="C:\Users\kriz.PROVOZ\Downloads\ikona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kriz.PROVOZ\Downloads\ikona8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64233265" wp14:editId="728EB766">
          <wp:extent cx="259080" cy="259080"/>
          <wp:effectExtent l="0" t="0" r="0" b="0"/>
          <wp:docPr id="40" name="Obrázek 6" descr="C:\Users\kriz.PROVOZ\Downloads\ikona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kriz.PROVOZ\Downloads\ikona6.jp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35512E40" wp14:editId="74DC4481">
          <wp:extent cx="259080" cy="259080"/>
          <wp:effectExtent l="0" t="0" r="0" b="0"/>
          <wp:docPr id="41" name="Obrázek 5" descr="C:\Users\kriz.PROVOZ\Downloads\ikon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Users\kriz.PROVOZ\Downloads\ikona7.jp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CCAEC8" w:rsidRPr="51345FA0">
      <w:rPr>
        <w:b/>
        <w:bCs/>
      </w:rPr>
      <w:t xml:space="preserve">   </w:t>
    </w:r>
    <w:r w:rsidRPr="00C25C77">
      <w:rPr>
        <w:noProof/>
      </w:rPr>
      <w:drawing>
        <wp:inline distT="0" distB="0" distL="0" distR="0" wp14:anchorId="066813C3" wp14:editId="11BDCF28">
          <wp:extent cx="365760" cy="243840"/>
          <wp:effectExtent l="0" t="0" r="0" b="0"/>
          <wp:docPr id="42" name="Obrázek 4" descr="C:\Users\kriz.PROVOZ\Downloads\ikona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kriz.PROVOZ\Downloads\ikona9.jp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810" w14:textId="77777777" w:rsidR="0097469F" w:rsidRDefault="0097469F" w:rsidP="00B22FCA">
      <w:r>
        <w:separator/>
      </w:r>
    </w:p>
  </w:footnote>
  <w:footnote w:type="continuationSeparator" w:id="0">
    <w:p w14:paraId="0DB8F46E" w14:textId="77777777" w:rsidR="0097469F" w:rsidRDefault="0097469F" w:rsidP="00B2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bottom w:val="single" w:sz="12" w:space="0" w:color="002060"/>
      </w:tblBorders>
      <w:tblLook w:val="00A0" w:firstRow="1" w:lastRow="0" w:firstColumn="1" w:lastColumn="0" w:noHBand="0" w:noVBand="0"/>
    </w:tblPr>
    <w:tblGrid>
      <w:gridCol w:w="3000"/>
      <w:gridCol w:w="3120"/>
      <w:gridCol w:w="4370"/>
    </w:tblGrid>
    <w:tr w:rsidR="0057254F" w14:paraId="299428C3" w14:textId="77777777" w:rsidTr="05CCAEC8">
      <w:trPr>
        <w:trHeight w:val="113"/>
        <w:jc w:val="center"/>
      </w:trPr>
      <w:tc>
        <w:tcPr>
          <w:tcW w:w="3000" w:type="dxa"/>
          <w:vAlign w:val="center"/>
        </w:tcPr>
        <w:p w14:paraId="0370F60C" w14:textId="58D81607" w:rsidR="0057254F" w:rsidRDefault="0057254F" w:rsidP="00D0672F">
          <w:pPr>
            <w:pStyle w:val="header-logo"/>
            <w:tabs>
              <w:tab w:val="center" w:pos="4962"/>
            </w:tabs>
            <w:spacing w:before="0" w:beforeAutospacing="0" w:after="0" w:afterAutospacing="0"/>
            <w:jc w:val="center"/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0" wp14:anchorId="2AA0C0E6" wp14:editId="2FB89FD2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23620" cy="39624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305" y="20769"/>
                    <wp:lineTo x="21305" y="0"/>
                    <wp:lineTo x="0" y="0"/>
                  </wp:wrapPolygon>
                </wp:wrapTight>
                <wp:docPr id="30" name="Obrázek 1" descr="elzy - logo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elzy - logo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6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14:paraId="1F9BE15C" w14:textId="7D67B5D2" w:rsidR="00306CEE" w:rsidRDefault="00306CEE" w:rsidP="00D0672F">
          <w:pPr>
            <w:pStyle w:val="header-logo"/>
            <w:tabs>
              <w:tab w:val="center" w:pos="4962"/>
            </w:tabs>
            <w:spacing w:before="0" w:beforeAutospacing="0" w:after="0" w:afterAutospacing="0"/>
            <w:jc w:val="right"/>
            <w:rPr>
              <w:rFonts w:ascii="Naste Light" w:hAnsi="Naste Light"/>
              <w:i/>
              <w:iCs/>
              <w:caps/>
              <w:sz w:val="18"/>
            </w:rPr>
          </w:pPr>
        </w:p>
        <w:p w14:paraId="0EB735AC" w14:textId="45BFDF44" w:rsidR="0057254F" w:rsidRPr="00306CEE" w:rsidRDefault="00306CEE" w:rsidP="00A15FC4">
          <w:pPr>
            <w:jc w:val="center"/>
          </w:pPr>
          <w:r>
            <w:t xml:space="preserve">Č. j.: </w:t>
          </w:r>
          <w:r w:rsidRPr="00306CEE">
            <w:t>NPU-430/</w:t>
          </w:r>
          <w:r w:rsidR="00A15FC4">
            <w:t>33053</w:t>
          </w:r>
          <w:r w:rsidR="00C204A8">
            <w:t>/</w:t>
          </w:r>
          <w:r w:rsidRPr="00306CEE">
            <w:t>202</w:t>
          </w:r>
          <w:r w:rsidR="00C71C7B">
            <w:t>6</w:t>
          </w:r>
        </w:p>
      </w:tc>
      <w:tc>
        <w:tcPr>
          <w:tcW w:w="4370" w:type="dxa"/>
          <w:vAlign w:val="center"/>
        </w:tcPr>
        <w:p w14:paraId="3A214656" w14:textId="77777777" w:rsidR="0057254F" w:rsidRPr="002B3B62" w:rsidRDefault="0057254F" w:rsidP="00D0672F">
          <w:pPr>
            <w:pStyle w:val="header-logo"/>
            <w:tabs>
              <w:tab w:val="center" w:pos="4962"/>
            </w:tabs>
            <w:spacing w:before="0" w:beforeAutospacing="0" w:after="0" w:afterAutospacing="0"/>
            <w:jc w:val="center"/>
            <w:rPr>
              <w:rFonts w:ascii="Naste Light" w:hAnsi="Naste Light"/>
            </w:rPr>
          </w:pPr>
          <w:r>
            <w:rPr>
              <w:rFonts w:ascii="Naste Light" w:hAnsi="Naste Light"/>
              <w:i/>
              <w:iCs/>
              <w:caps/>
              <w:sz w:val="18"/>
            </w:rPr>
            <w:t xml:space="preserve">         </w:t>
          </w:r>
          <w:r w:rsidRPr="002B3B62">
            <w:rPr>
              <w:rFonts w:ascii="Naste Light" w:hAnsi="Naste Light"/>
              <w:i/>
              <w:iCs/>
              <w:caps/>
              <w:sz w:val="18"/>
            </w:rPr>
            <w:t>CHRÁNÍME VAŠE BUDOVY, ZAŘÍZENÍ I DATA</w:t>
          </w:r>
        </w:p>
      </w:tc>
    </w:tr>
  </w:tbl>
  <w:p w14:paraId="33EC7A50" w14:textId="77777777" w:rsidR="0057254F" w:rsidRPr="008E51A7" w:rsidRDefault="0057254F" w:rsidP="008E51A7">
    <w:pPr>
      <w:pStyle w:val="Zhlav"/>
      <w:tabs>
        <w:tab w:val="clear" w:pos="4536"/>
        <w:tab w:val="clear" w:pos="9072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0A9"/>
    <w:multiLevelType w:val="hybridMultilevel"/>
    <w:tmpl w:val="9DAE9E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91B9D"/>
    <w:multiLevelType w:val="hybridMultilevel"/>
    <w:tmpl w:val="2ADA345C"/>
    <w:lvl w:ilvl="0" w:tplc="04EC44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2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783EE7"/>
    <w:multiLevelType w:val="hybridMultilevel"/>
    <w:tmpl w:val="C9CE5B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CE2E43"/>
    <w:multiLevelType w:val="hybridMultilevel"/>
    <w:tmpl w:val="DC3C6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7E4D"/>
    <w:multiLevelType w:val="hybridMultilevel"/>
    <w:tmpl w:val="3718F6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8B2E16"/>
    <w:multiLevelType w:val="hybridMultilevel"/>
    <w:tmpl w:val="886AEC28"/>
    <w:lvl w:ilvl="0" w:tplc="6C7C3908">
      <w:start w:val="1"/>
      <w:numFmt w:val="decimal"/>
      <w:lvlText w:val="%1."/>
      <w:lvlJc w:val="left"/>
      <w:pPr>
        <w:ind w:left="210" w:hanging="360"/>
      </w:pPr>
    </w:lvl>
    <w:lvl w:ilvl="1" w:tplc="340AF0F6">
      <w:start w:val="1"/>
      <w:numFmt w:val="lowerLetter"/>
      <w:lvlText w:val="%2."/>
      <w:lvlJc w:val="left"/>
      <w:pPr>
        <w:ind w:left="930" w:hanging="360"/>
      </w:pPr>
    </w:lvl>
    <w:lvl w:ilvl="2" w:tplc="B4247930">
      <w:start w:val="1"/>
      <w:numFmt w:val="lowerRoman"/>
      <w:lvlText w:val="%3."/>
      <w:lvlJc w:val="right"/>
      <w:pPr>
        <w:ind w:left="1650" w:hanging="180"/>
      </w:pPr>
    </w:lvl>
    <w:lvl w:ilvl="3" w:tplc="CAE8BD22">
      <w:start w:val="1"/>
      <w:numFmt w:val="decimal"/>
      <w:lvlText w:val="%4."/>
      <w:lvlJc w:val="left"/>
      <w:pPr>
        <w:ind w:left="2370" w:hanging="360"/>
      </w:pPr>
    </w:lvl>
    <w:lvl w:ilvl="4" w:tplc="3E746DFE">
      <w:start w:val="1"/>
      <w:numFmt w:val="lowerLetter"/>
      <w:lvlText w:val="%5."/>
      <w:lvlJc w:val="left"/>
      <w:pPr>
        <w:ind w:left="3090" w:hanging="360"/>
      </w:pPr>
    </w:lvl>
    <w:lvl w:ilvl="5" w:tplc="46D00F04">
      <w:start w:val="1"/>
      <w:numFmt w:val="lowerRoman"/>
      <w:lvlText w:val="%6."/>
      <w:lvlJc w:val="right"/>
      <w:pPr>
        <w:ind w:left="3810" w:hanging="180"/>
      </w:pPr>
    </w:lvl>
    <w:lvl w:ilvl="6" w:tplc="4CE425EA">
      <w:start w:val="1"/>
      <w:numFmt w:val="decimal"/>
      <w:lvlText w:val="%7."/>
      <w:lvlJc w:val="left"/>
      <w:pPr>
        <w:ind w:left="4530" w:hanging="360"/>
      </w:pPr>
    </w:lvl>
    <w:lvl w:ilvl="7" w:tplc="0A8261BC">
      <w:start w:val="1"/>
      <w:numFmt w:val="lowerLetter"/>
      <w:lvlText w:val="%8."/>
      <w:lvlJc w:val="left"/>
      <w:pPr>
        <w:ind w:left="5250" w:hanging="360"/>
      </w:pPr>
    </w:lvl>
    <w:lvl w:ilvl="8" w:tplc="DFECF10C">
      <w:start w:val="1"/>
      <w:numFmt w:val="lowerRoman"/>
      <w:lvlText w:val="%9."/>
      <w:lvlJc w:val="right"/>
      <w:pPr>
        <w:ind w:left="5970" w:hanging="180"/>
      </w:pPr>
    </w:lvl>
  </w:abstractNum>
  <w:abstractNum w:abstractNumId="6" w15:restartNumberingAfterBreak="0">
    <w:nsid w:val="1F9717A1"/>
    <w:multiLevelType w:val="hybridMultilevel"/>
    <w:tmpl w:val="6E309F16"/>
    <w:lvl w:ilvl="0" w:tplc="931E72D6">
      <w:start w:val="1"/>
      <w:numFmt w:val="decimal"/>
      <w:lvlText w:val="%1."/>
      <w:lvlJc w:val="left"/>
      <w:pPr>
        <w:ind w:left="153" w:hanging="360"/>
      </w:pPr>
      <w:rPr>
        <w:rFonts w:cs="Times New Roman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78C647E"/>
    <w:multiLevelType w:val="hybridMultilevel"/>
    <w:tmpl w:val="E57C521A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78E25EA"/>
    <w:multiLevelType w:val="hybridMultilevel"/>
    <w:tmpl w:val="DA14E8A6"/>
    <w:lvl w:ilvl="0" w:tplc="E4261D14">
      <w:start w:val="1"/>
      <w:numFmt w:val="decimal"/>
      <w:pStyle w:val="Podtitul1"/>
      <w:lvlText w:val="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2B1342B0"/>
    <w:multiLevelType w:val="hybridMultilevel"/>
    <w:tmpl w:val="EDB8424A"/>
    <w:lvl w:ilvl="0" w:tplc="35C8A31C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0" w:hanging="360"/>
      </w:pPr>
    </w:lvl>
    <w:lvl w:ilvl="2" w:tplc="0405001B" w:tentative="1">
      <w:start w:val="1"/>
      <w:numFmt w:val="lowerRoman"/>
      <w:lvlText w:val="%3."/>
      <w:lvlJc w:val="right"/>
      <w:pPr>
        <w:ind w:left="1650" w:hanging="180"/>
      </w:pPr>
    </w:lvl>
    <w:lvl w:ilvl="3" w:tplc="0405000F" w:tentative="1">
      <w:start w:val="1"/>
      <w:numFmt w:val="decimal"/>
      <w:lvlText w:val="%4."/>
      <w:lvlJc w:val="left"/>
      <w:pPr>
        <w:ind w:left="2370" w:hanging="360"/>
      </w:pPr>
    </w:lvl>
    <w:lvl w:ilvl="4" w:tplc="04050019" w:tentative="1">
      <w:start w:val="1"/>
      <w:numFmt w:val="lowerLetter"/>
      <w:lvlText w:val="%5."/>
      <w:lvlJc w:val="left"/>
      <w:pPr>
        <w:ind w:left="3090" w:hanging="360"/>
      </w:pPr>
    </w:lvl>
    <w:lvl w:ilvl="5" w:tplc="0405001B" w:tentative="1">
      <w:start w:val="1"/>
      <w:numFmt w:val="lowerRoman"/>
      <w:lvlText w:val="%6."/>
      <w:lvlJc w:val="right"/>
      <w:pPr>
        <w:ind w:left="3810" w:hanging="180"/>
      </w:pPr>
    </w:lvl>
    <w:lvl w:ilvl="6" w:tplc="0405000F" w:tentative="1">
      <w:start w:val="1"/>
      <w:numFmt w:val="decimal"/>
      <w:lvlText w:val="%7."/>
      <w:lvlJc w:val="left"/>
      <w:pPr>
        <w:ind w:left="4530" w:hanging="360"/>
      </w:pPr>
    </w:lvl>
    <w:lvl w:ilvl="7" w:tplc="04050019" w:tentative="1">
      <w:start w:val="1"/>
      <w:numFmt w:val="lowerLetter"/>
      <w:lvlText w:val="%8."/>
      <w:lvlJc w:val="left"/>
      <w:pPr>
        <w:ind w:left="5250" w:hanging="360"/>
      </w:pPr>
    </w:lvl>
    <w:lvl w:ilvl="8" w:tplc="040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0" w15:restartNumberingAfterBreak="0">
    <w:nsid w:val="37806695"/>
    <w:multiLevelType w:val="hybridMultilevel"/>
    <w:tmpl w:val="73E233E2"/>
    <w:lvl w:ilvl="0" w:tplc="0405000B">
      <w:start w:val="1"/>
      <w:numFmt w:val="bullet"/>
      <w:lvlText w:val=""/>
      <w:lvlJc w:val="left"/>
      <w:pPr>
        <w:ind w:left="607" w:hanging="360"/>
      </w:pPr>
      <w:rPr>
        <w:rFonts w:ascii="Wingdings" w:hAnsi="Wingdings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 w15:restartNumberingAfterBreak="0">
    <w:nsid w:val="3816624D"/>
    <w:multiLevelType w:val="hybridMultilevel"/>
    <w:tmpl w:val="C4B01226"/>
    <w:lvl w:ilvl="0" w:tplc="0405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3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6" w:hanging="180"/>
      </w:pPr>
      <w:rPr>
        <w:rFonts w:cs="Times New Roman"/>
      </w:rPr>
    </w:lvl>
  </w:abstractNum>
  <w:abstractNum w:abstractNumId="12" w15:restartNumberingAfterBreak="0">
    <w:nsid w:val="3C0551C1"/>
    <w:multiLevelType w:val="hybridMultilevel"/>
    <w:tmpl w:val="6E705BFE"/>
    <w:lvl w:ilvl="0" w:tplc="86EEEC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1A35145"/>
    <w:multiLevelType w:val="hybridMultilevel"/>
    <w:tmpl w:val="43103356"/>
    <w:lvl w:ilvl="0" w:tplc="0405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3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6" w:hanging="180"/>
      </w:pPr>
      <w:rPr>
        <w:rFonts w:cs="Times New Roman"/>
      </w:rPr>
    </w:lvl>
  </w:abstractNum>
  <w:abstractNum w:abstractNumId="14" w15:restartNumberingAfterBreak="0">
    <w:nsid w:val="431B1C20"/>
    <w:multiLevelType w:val="hybridMultilevel"/>
    <w:tmpl w:val="3718F6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201AC"/>
    <w:multiLevelType w:val="hybridMultilevel"/>
    <w:tmpl w:val="A9581F72"/>
    <w:lvl w:ilvl="0" w:tplc="0405000B">
      <w:start w:val="1"/>
      <w:numFmt w:val="bullet"/>
      <w:lvlText w:val=""/>
      <w:lvlJc w:val="left"/>
      <w:pPr>
        <w:ind w:left="244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6" w15:restartNumberingAfterBreak="0">
    <w:nsid w:val="59B65E3E"/>
    <w:multiLevelType w:val="hybridMultilevel"/>
    <w:tmpl w:val="06E61E1A"/>
    <w:lvl w:ilvl="0" w:tplc="869A4D26">
      <w:start w:val="1"/>
      <w:numFmt w:val="decimal"/>
      <w:lvlText w:val="%1)"/>
      <w:lvlJc w:val="left"/>
      <w:pPr>
        <w:ind w:left="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0" w:hanging="360"/>
      </w:pPr>
    </w:lvl>
    <w:lvl w:ilvl="2" w:tplc="0405001B" w:tentative="1">
      <w:start w:val="1"/>
      <w:numFmt w:val="lowerRoman"/>
      <w:lvlText w:val="%3."/>
      <w:lvlJc w:val="right"/>
      <w:pPr>
        <w:ind w:left="1650" w:hanging="180"/>
      </w:pPr>
    </w:lvl>
    <w:lvl w:ilvl="3" w:tplc="0405000F" w:tentative="1">
      <w:start w:val="1"/>
      <w:numFmt w:val="decimal"/>
      <w:lvlText w:val="%4."/>
      <w:lvlJc w:val="left"/>
      <w:pPr>
        <w:ind w:left="2370" w:hanging="360"/>
      </w:pPr>
    </w:lvl>
    <w:lvl w:ilvl="4" w:tplc="04050019" w:tentative="1">
      <w:start w:val="1"/>
      <w:numFmt w:val="lowerLetter"/>
      <w:lvlText w:val="%5."/>
      <w:lvlJc w:val="left"/>
      <w:pPr>
        <w:ind w:left="3090" w:hanging="360"/>
      </w:pPr>
    </w:lvl>
    <w:lvl w:ilvl="5" w:tplc="0405001B" w:tentative="1">
      <w:start w:val="1"/>
      <w:numFmt w:val="lowerRoman"/>
      <w:lvlText w:val="%6."/>
      <w:lvlJc w:val="right"/>
      <w:pPr>
        <w:ind w:left="3810" w:hanging="180"/>
      </w:pPr>
    </w:lvl>
    <w:lvl w:ilvl="6" w:tplc="0405000F" w:tentative="1">
      <w:start w:val="1"/>
      <w:numFmt w:val="decimal"/>
      <w:lvlText w:val="%7."/>
      <w:lvlJc w:val="left"/>
      <w:pPr>
        <w:ind w:left="4530" w:hanging="360"/>
      </w:pPr>
    </w:lvl>
    <w:lvl w:ilvl="7" w:tplc="04050019" w:tentative="1">
      <w:start w:val="1"/>
      <w:numFmt w:val="lowerLetter"/>
      <w:lvlText w:val="%8."/>
      <w:lvlJc w:val="left"/>
      <w:pPr>
        <w:ind w:left="5250" w:hanging="360"/>
      </w:pPr>
    </w:lvl>
    <w:lvl w:ilvl="8" w:tplc="040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7" w15:restartNumberingAfterBreak="0">
    <w:nsid w:val="5BE07B14"/>
    <w:multiLevelType w:val="hybridMultilevel"/>
    <w:tmpl w:val="D92C0DB2"/>
    <w:lvl w:ilvl="0" w:tplc="DD405FD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16"/>
        <w:u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31613E"/>
    <w:multiLevelType w:val="hybridMultilevel"/>
    <w:tmpl w:val="67020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F708AC"/>
    <w:multiLevelType w:val="hybridMultilevel"/>
    <w:tmpl w:val="3AE60428"/>
    <w:lvl w:ilvl="0" w:tplc="040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67DF2BA0"/>
    <w:multiLevelType w:val="hybridMultilevel"/>
    <w:tmpl w:val="8D9AF8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271878"/>
    <w:multiLevelType w:val="hybridMultilevel"/>
    <w:tmpl w:val="B65EC3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46863"/>
    <w:multiLevelType w:val="hybridMultilevel"/>
    <w:tmpl w:val="B7E8C0FE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-28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20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13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6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8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50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2227" w:hanging="180"/>
      </w:pPr>
      <w:rPr>
        <w:rFonts w:cs="Times New Roman"/>
      </w:rPr>
    </w:lvl>
  </w:abstractNum>
  <w:abstractNum w:abstractNumId="23" w15:restartNumberingAfterBreak="0">
    <w:nsid w:val="6B7A7917"/>
    <w:multiLevelType w:val="hybridMultilevel"/>
    <w:tmpl w:val="1EE466B4"/>
    <w:lvl w:ilvl="0" w:tplc="D6C26006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4" w15:restartNumberingAfterBreak="0">
    <w:nsid w:val="6E75542C"/>
    <w:multiLevelType w:val="hybridMultilevel"/>
    <w:tmpl w:val="BFA4A8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AD4499"/>
    <w:multiLevelType w:val="hybridMultilevel"/>
    <w:tmpl w:val="20A6FA1E"/>
    <w:lvl w:ilvl="0" w:tplc="D7BCD16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A70FD2"/>
    <w:multiLevelType w:val="hybridMultilevel"/>
    <w:tmpl w:val="9256643C"/>
    <w:lvl w:ilvl="0" w:tplc="04050017">
      <w:start w:val="1"/>
      <w:numFmt w:val="lowerLetter"/>
      <w:lvlText w:val="%1)"/>
      <w:lvlJc w:val="left"/>
      <w:pPr>
        <w:ind w:left="607" w:hanging="360"/>
      </w:pPr>
      <w:rPr>
        <w:rFonts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15F3"/>
    <w:multiLevelType w:val="hybridMultilevel"/>
    <w:tmpl w:val="9CE6CE4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331EE8"/>
    <w:multiLevelType w:val="hybridMultilevel"/>
    <w:tmpl w:val="6F848996"/>
    <w:lvl w:ilvl="0" w:tplc="D8942F36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9" w15:restartNumberingAfterBreak="0">
    <w:nsid w:val="78674CCB"/>
    <w:multiLevelType w:val="hybridMultilevel"/>
    <w:tmpl w:val="86DE6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7"/>
  </w:num>
  <w:num w:numId="5">
    <w:abstractNumId w:val="12"/>
  </w:num>
  <w:num w:numId="6">
    <w:abstractNumId w:val="22"/>
  </w:num>
  <w:num w:numId="7">
    <w:abstractNumId w:val="27"/>
  </w:num>
  <w:num w:numId="8">
    <w:abstractNumId w:val="0"/>
  </w:num>
  <w:num w:numId="9">
    <w:abstractNumId w:val="24"/>
  </w:num>
  <w:num w:numId="10">
    <w:abstractNumId w:val="18"/>
  </w:num>
  <w:num w:numId="11">
    <w:abstractNumId w:val="23"/>
  </w:num>
  <w:num w:numId="12">
    <w:abstractNumId w:val="13"/>
  </w:num>
  <w:num w:numId="13">
    <w:abstractNumId w:val="11"/>
  </w:num>
  <w:num w:numId="14">
    <w:abstractNumId w:val="15"/>
  </w:num>
  <w:num w:numId="15">
    <w:abstractNumId w:val="19"/>
  </w:num>
  <w:num w:numId="16">
    <w:abstractNumId w:val="21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9"/>
  </w:num>
  <w:num w:numId="20">
    <w:abstractNumId w:val="4"/>
  </w:num>
  <w:num w:numId="21">
    <w:abstractNumId w:val="26"/>
  </w:num>
  <w:num w:numId="22">
    <w:abstractNumId w:val="3"/>
  </w:num>
  <w:num w:numId="23">
    <w:abstractNumId w:val="1"/>
  </w:num>
  <w:num w:numId="24">
    <w:abstractNumId w:val="10"/>
  </w:num>
  <w:num w:numId="25">
    <w:abstractNumId w:val="6"/>
  </w:num>
  <w:num w:numId="26">
    <w:abstractNumId w:val="14"/>
  </w:num>
  <w:num w:numId="27">
    <w:abstractNumId w:val="28"/>
  </w:num>
  <w:num w:numId="28">
    <w:abstractNumId w:val="16"/>
  </w:num>
  <w:num w:numId="29">
    <w:abstractNumId w:val="9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5A"/>
    <w:rsid w:val="00003204"/>
    <w:rsid w:val="00005F55"/>
    <w:rsid w:val="00011FD8"/>
    <w:rsid w:val="000128AF"/>
    <w:rsid w:val="00013927"/>
    <w:rsid w:val="0002091F"/>
    <w:rsid w:val="0002411B"/>
    <w:rsid w:val="000315DA"/>
    <w:rsid w:val="00035D47"/>
    <w:rsid w:val="00036597"/>
    <w:rsid w:val="000366D6"/>
    <w:rsid w:val="000472CA"/>
    <w:rsid w:val="00053C7C"/>
    <w:rsid w:val="00053CB1"/>
    <w:rsid w:val="00060E4A"/>
    <w:rsid w:val="000613A4"/>
    <w:rsid w:val="0006323A"/>
    <w:rsid w:val="00063723"/>
    <w:rsid w:val="00064972"/>
    <w:rsid w:val="000671EE"/>
    <w:rsid w:val="000707E9"/>
    <w:rsid w:val="000817F7"/>
    <w:rsid w:val="00093409"/>
    <w:rsid w:val="000A08E5"/>
    <w:rsid w:val="000A6AEE"/>
    <w:rsid w:val="000A6DAE"/>
    <w:rsid w:val="000B048B"/>
    <w:rsid w:val="000B0855"/>
    <w:rsid w:val="000B2BD2"/>
    <w:rsid w:val="000B4642"/>
    <w:rsid w:val="000B4FBC"/>
    <w:rsid w:val="000D4F6E"/>
    <w:rsid w:val="000D63D4"/>
    <w:rsid w:val="000D6641"/>
    <w:rsid w:val="000E1C04"/>
    <w:rsid w:val="000E75E8"/>
    <w:rsid w:val="000E7F3F"/>
    <w:rsid w:val="000F1B0F"/>
    <w:rsid w:val="000F1BD6"/>
    <w:rsid w:val="000F20B0"/>
    <w:rsid w:val="000F43CE"/>
    <w:rsid w:val="0010229C"/>
    <w:rsid w:val="001108C6"/>
    <w:rsid w:val="00114433"/>
    <w:rsid w:val="00114FC8"/>
    <w:rsid w:val="001204B4"/>
    <w:rsid w:val="001211BE"/>
    <w:rsid w:val="0012185B"/>
    <w:rsid w:val="00125BAD"/>
    <w:rsid w:val="001300B2"/>
    <w:rsid w:val="00132D83"/>
    <w:rsid w:val="001369BC"/>
    <w:rsid w:val="00136DC7"/>
    <w:rsid w:val="00136EAE"/>
    <w:rsid w:val="001528CC"/>
    <w:rsid w:val="00156630"/>
    <w:rsid w:val="00157AC9"/>
    <w:rsid w:val="001607D1"/>
    <w:rsid w:val="001655F2"/>
    <w:rsid w:val="00167523"/>
    <w:rsid w:val="0017237A"/>
    <w:rsid w:val="0017282E"/>
    <w:rsid w:val="00172D15"/>
    <w:rsid w:val="00176E91"/>
    <w:rsid w:val="00191644"/>
    <w:rsid w:val="0019171B"/>
    <w:rsid w:val="00194FA6"/>
    <w:rsid w:val="001A5337"/>
    <w:rsid w:val="001B73A1"/>
    <w:rsid w:val="001B7ABB"/>
    <w:rsid w:val="001C1372"/>
    <w:rsid w:val="001C4EFC"/>
    <w:rsid w:val="001D4312"/>
    <w:rsid w:val="001D5E40"/>
    <w:rsid w:val="001E381C"/>
    <w:rsid w:val="001F178E"/>
    <w:rsid w:val="001F29E7"/>
    <w:rsid w:val="001F71FC"/>
    <w:rsid w:val="00202292"/>
    <w:rsid w:val="0020367C"/>
    <w:rsid w:val="00212163"/>
    <w:rsid w:val="00213215"/>
    <w:rsid w:val="00222576"/>
    <w:rsid w:val="00222A0F"/>
    <w:rsid w:val="0022486F"/>
    <w:rsid w:val="00226F75"/>
    <w:rsid w:val="002325CB"/>
    <w:rsid w:val="00233E12"/>
    <w:rsid w:val="00234811"/>
    <w:rsid w:val="00235087"/>
    <w:rsid w:val="00250E59"/>
    <w:rsid w:val="00251356"/>
    <w:rsid w:val="00254B0B"/>
    <w:rsid w:val="00266287"/>
    <w:rsid w:val="00271E99"/>
    <w:rsid w:val="00280F48"/>
    <w:rsid w:val="002828A0"/>
    <w:rsid w:val="00287598"/>
    <w:rsid w:val="00287CEE"/>
    <w:rsid w:val="00291E25"/>
    <w:rsid w:val="00293940"/>
    <w:rsid w:val="00294B66"/>
    <w:rsid w:val="002A05A1"/>
    <w:rsid w:val="002A1463"/>
    <w:rsid w:val="002A2CD5"/>
    <w:rsid w:val="002B3B62"/>
    <w:rsid w:val="002B6527"/>
    <w:rsid w:val="002C4968"/>
    <w:rsid w:val="002C4C2C"/>
    <w:rsid w:val="002C6E87"/>
    <w:rsid w:val="002C715A"/>
    <w:rsid w:val="002C76E5"/>
    <w:rsid w:val="002C78A8"/>
    <w:rsid w:val="002D030A"/>
    <w:rsid w:val="002D4B41"/>
    <w:rsid w:val="002D5391"/>
    <w:rsid w:val="002D6CB7"/>
    <w:rsid w:val="002D7CF6"/>
    <w:rsid w:val="002F3AF3"/>
    <w:rsid w:val="002F4137"/>
    <w:rsid w:val="002F6097"/>
    <w:rsid w:val="002F7F42"/>
    <w:rsid w:val="00300E29"/>
    <w:rsid w:val="00303389"/>
    <w:rsid w:val="00306CEE"/>
    <w:rsid w:val="00310989"/>
    <w:rsid w:val="00312079"/>
    <w:rsid w:val="00315FC7"/>
    <w:rsid w:val="003232B4"/>
    <w:rsid w:val="00324286"/>
    <w:rsid w:val="00330170"/>
    <w:rsid w:val="00342F59"/>
    <w:rsid w:val="00344960"/>
    <w:rsid w:val="00345DDB"/>
    <w:rsid w:val="00347F0A"/>
    <w:rsid w:val="003502E3"/>
    <w:rsid w:val="00354283"/>
    <w:rsid w:val="003547B0"/>
    <w:rsid w:val="00354E9A"/>
    <w:rsid w:val="003642AF"/>
    <w:rsid w:val="00364C73"/>
    <w:rsid w:val="00373808"/>
    <w:rsid w:val="003746AC"/>
    <w:rsid w:val="003777EF"/>
    <w:rsid w:val="00383EAF"/>
    <w:rsid w:val="00383F27"/>
    <w:rsid w:val="0038432E"/>
    <w:rsid w:val="00395AFD"/>
    <w:rsid w:val="003A0E1D"/>
    <w:rsid w:val="003A4435"/>
    <w:rsid w:val="003B4513"/>
    <w:rsid w:val="003B658C"/>
    <w:rsid w:val="003C30AB"/>
    <w:rsid w:val="003C39B2"/>
    <w:rsid w:val="003E0033"/>
    <w:rsid w:val="003E03C6"/>
    <w:rsid w:val="003E1376"/>
    <w:rsid w:val="003F64EC"/>
    <w:rsid w:val="00402E24"/>
    <w:rsid w:val="00411C36"/>
    <w:rsid w:val="00413C44"/>
    <w:rsid w:val="00417478"/>
    <w:rsid w:val="004209E0"/>
    <w:rsid w:val="00421171"/>
    <w:rsid w:val="004310B4"/>
    <w:rsid w:val="00431BE3"/>
    <w:rsid w:val="00433822"/>
    <w:rsid w:val="0043730A"/>
    <w:rsid w:val="00437350"/>
    <w:rsid w:val="00445979"/>
    <w:rsid w:val="00447362"/>
    <w:rsid w:val="0045381C"/>
    <w:rsid w:val="0045794B"/>
    <w:rsid w:val="00466997"/>
    <w:rsid w:val="00467598"/>
    <w:rsid w:val="00471676"/>
    <w:rsid w:val="00473473"/>
    <w:rsid w:val="00477806"/>
    <w:rsid w:val="00491D4D"/>
    <w:rsid w:val="0049307D"/>
    <w:rsid w:val="00497611"/>
    <w:rsid w:val="004976E3"/>
    <w:rsid w:val="004A301D"/>
    <w:rsid w:val="004B073A"/>
    <w:rsid w:val="004C0003"/>
    <w:rsid w:val="004C3AA0"/>
    <w:rsid w:val="004C4C4B"/>
    <w:rsid w:val="004C6024"/>
    <w:rsid w:val="004D1C86"/>
    <w:rsid w:val="004D5254"/>
    <w:rsid w:val="004E5444"/>
    <w:rsid w:val="004F0AA1"/>
    <w:rsid w:val="004F34D1"/>
    <w:rsid w:val="004F587C"/>
    <w:rsid w:val="004F693E"/>
    <w:rsid w:val="00500A21"/>
    <w:rsid w:val="00502FB5"/>
    <w:rsid w:val="00503F18"/>
    <w:rsid w:val="005053EA"/>
    <w:rsid w:val="0050745F"/>
    <w:rsid w:val="00511227"/>
    <w:rsid w:val="005317C4"/>
    <w:rsid w:val="00531EC1"/>
    <w:rsid w:val="00534075"/>
    <w:rsid w:val="00540687"/>
    <w:rsid w:val="00543926"/>
    <w:rsid w:val="00546BF4"/>
    <w:rsid w:val="005538B7"/>
    <w:rsid w:val="00561A5F"/>
    <w:rsid w:val="0056486E"/>
    <w:rsid w:val="0057254F"/>
    <w:rsid w:val="00573120"/>
    <w:rsid w:val="00577C42"/>
    <w:rsid w:val="00580EA2"/>
    <w:rsid w:val="00582F85"/>
    <w:rsid w:val="00594C1C"/>
    <w:rsid w:val="00595960"/>
    <w:rsid w:val="005A20FF"/>
    <w:rsid w:val="005A3647"/>
    <w:rsid w:val="005A73F3"/>
    <w:rsid w:val="005B3B69"/>
    <w:rsid w:val="005C0AA3"/>
    <w:rsid w:val="005C3AB6"/>
    <w:rsid w:val="005C50C9"/>
    <w:rsid w:val="005C5763"/>
    <w:rsid w:val="005C746A"/>
    <w:rsid w:val="005D2958"/>
    <w:rsid w:val="005D6D4F"/>
    <w:rsid w:val="005E1524"/>
    <w:rsid w:val="005E2BB8"/>
    <w:rsid w:val="005E5985"/>
    <w:rsid w:val="005F0D09"/>
    <w:rsid w:val="006016AF"/>
    <w:rsid w:val="00601978"/>
    <w:rsid w:val="00602730"/>
    <w:rsid w:val="00605E1E"/>
    <w:rsid w:val="006148F7"/>
    <w:rsid w:val="0062224B"/>
    <w:rsid w:val="006334BF"/>
    <w:rsid w:val="006367A1"/>
    <w:rsid w:val="0064382E"/>
    <w:rsid w:val="006544F4"/>
    <w:rsid w:val="00657738"/>
    <w:rsid w:val="00660BDD"/>
    <w:rsid w:val="006610A7"/>
    <w:rsid w:val="006647E0"/>
    <w:rsid w:val="0067224F"/>
    <w:rsid w:val="00674732"/>
    <w:rsid w:val="00675820"/>
    <w:rsid w:val="00681D7D"/>
    <w:rsid w:val="00685486"/>
    <w:rsid w:val="006868D1"/>
    <w:rsid w:val="00690858"/>
    <w:rsid w:val="0069458C"/>
    <w:rsid w:val="0069561D"/>
    <w:rsid w:val="006A0262"/>
    <w:rsid w:val="006A0FC3"/>
    <w:rsid w:val="006A1C11"/>
    <w:rsid w:val="006A3D8F"/>
    <w:rsid w:val="006A6CF1"/>
    <w:rsid w:val="006B29B0"/>
    <w:rsid w:val="006B34CE"/>
    <w:rsid w:val="006B7A43"/>
    <w:rsid w:val="006C7B45"/>
    <w:rsid w:val="006C7C08"/>
    <w:rsid w:val="006D45D6"/>
    <w:rsid w:val="006D5141"/>
    <w:rsid w:val="006D5DB7"/>
    <w:rsid w:val="006F4ABB"/>
    <w:rsid w:val="00703662"/>
    <w:rsid w:val="00705B17"/>
    <w:rsid w:val="00713D5A"/>
    <w:rsid w:val="00715DC4"/>
    <w:rsid w:val="00720EE2"/>
    <w:rsid w:val="00722827"/>
    <w:rsid w:val="0073187D"/>
    <w:rsid w:val="00736BEE"/>
    <w:rsid w:val="00741B93"/>
    <w:rsid w:val="007434EB"/>
    <w:rsid w:val="00743870"/>
    <w:rsid w:val="007527A3"/>
    <w:rsid w:val="0075499A"/>
    <w:rsid w:val="00755637"/>
    <w:rsid w:val="007615C1"/>
    <w:rsid w:val="00772626"/>
    <w:rsid w:val="007814B4"/>
    <w:rsid w:val="0079352E"/>
    <w:rsid w:val="00793F81"/>
    <w:rsid w:val="0079624B"/>
    <w:rsid w:val="007A0B02"/>
    <w:rsid w:val="007A6B37"/>
    <w:rsid w:val="007A6D29"/>
    <w:rsid w:val="007B1627"/>
    <w:rsid w:val="007B619B"/>
    <w:rsid w:val="007D0D08"/>
    <w:rsid w:val="007D278F"/>
    <w:rsid w:val="007E05E8"/>
    <w:rsid w:val="007E3B59"/>
    <w:rsid w:val="007F3197"/>
    <w:rsid w:val="00807336"/>
    <w:rsid w:val="00816BB7"/>
    <w:rsid w:val="00821C37"/>
    <w:rsid w:val="00821EA7"/>
    <w:rsid w:val="0083160C"/>
    <w:rsid w:val="008318F5"/>
    <w:rsid w:val="00835C03"/>
    <w:rsid w:val="00836AEE"/>
    <w:rsid w:val="00842A3A"/>
    <w:rsid w:val="00850B56"/>
    <w:rsid w:val="00856BC7"/>
    <w:rsid w:val="00864DCD"/>
    <w:rsid w:val="00865072"/>
    <w:rsid w:val="00866B18"/>
    <w:rsid w:val="00872652"/>
    <w:rsid w:val="008731B4"/>
    <w:rsid w:val="00882C64"/>
    <w:rsid w:val="008847CC"/>
    <w:rsid w:val="00885535"/>
    <w:rsid w:val="008906EB"/>
    <w:rsid w:val="008911AE"/>
    <w:rsid w:val="0089549F"/>
    <w:rsid w:val="008A356E"/>
    <w:rsid w:val="008A4D6D"/>
    <w:rsid w:val="008A7BEF"/>
    <w:rsid w:val="008B2DE2"/>
    <w:rsid w:val="008B407B"/>
    <w:rsid w:val="008B4B3E"/>
    <w:rsid w:val="008B500B"/>
    <w:rsid w:val="008B7860"/>
    <w:rsid w:val="008C037F"/>
    <w:rsid w:val="008C3EC2"/>
    <w:rsid w:val="008D4ECC"/>
    <w:rsid w:val="008D593A"/>
    <w:rsid w:val="008D6FDC"/>
    <w:rsid w:val="008E2ABF"/>
    <w:rsid w:val="008E50F0"/>
    <w:rsid w:val="008E51A7"/>
    <w:rsid w:val="008E684A"/>
    <w:rsid w:val="008F1A45"/>
    <w:rsid w:val="0090068C"/>
    <w:rsid w:val="00900C32"/>
    <w:rsid w:val="0090261E"/>
    <w:rsid w:val="00904999"/>
    <w:rsid w:val="00907B94"/>
    <w:rsid w:val="00913AAB"/>
    <w:rsid w:val="009168E5"/>
    <w:rsid w:val="00922C7D"/>
    <w:rsid w:val="00925360"/>
    <w:rsid w:val="00927042"/>
    <w:rsid w:val="009277DC"/>
    <w:rsid w:val="009404F3"/>
    <w:rsid w:val="009555C9"/>
    <w:rsid w:val="0096479B"/>
    <w:rsid w:val="00971304"/>
    <w:rsid w:val="009732D7"/>
    <w:rsid w:val="0097469F"/>
    <w:rsid w:val="00977589"/>
    <w:rsid w:val="00980A28"/>
    <w:rsid w:val="00981A6E"/>
    <w:rsid w:val="00984FAB"/>
    <w:rsid w:val="00992356"/>
    <w:rsid w:val="0099299D"/>
    <w:rsid w:val="00993DB4"/>
    <w:rsid w:val="00995498"/>
    <w:rsid w:val="009A356C"/>
    <w:rsid w:val="009A54ED"/>
    <w:rsid w:val="009A5E52"/>
    <w:rsid w:val="009A6D73"/>
    <w:rsid w:val="009B0CE6"/>
    <w:rsid w:val="009B6B08"/>
    <w:rsid w:val="009C355F"/>
    <w:rsid w:val="009C7911"/>
    <w:rsid w:val="009D1203"/>
    <w:rsid w:val="009D3050"/>
    <w:rsid w:val="009D7E2E"/>
    <w:rsid w:val="009E0CDA"/>
    <w:rsid w:val="009E2268"/>
    <w:rsid w:val="009F62A0"/>
    <w:rsid w:val="009F6881"/>
    <w:rsid w:val="00A042EC"/>
    <w:rsid w:val="00A1391D"/>
    <w:rsid w:val="00A15FC4"/>
    <w:rsid w:val="00A23EF2"/>
    <w:rsid w:val="00A27AE3"/>
    <w:rsid w:val="00A32FDA"/>
    <w:rsid w:val="00A33DDE"/>
    <w:rsid w:val="00A3465D"/>
    <w:rsid w:val="00A368BE"/>
    <w:rsid w:val="00A422A2"/>
    <w:rsid w:val="00A42756"/>
    <w:rsid w:val="00A42FA9"/>
    <w:rsid w:val="00A43AD5"/>
    <w:rsid w:val="00A63A4F"/>
    <w:rsid w:val="00A80481"/>
    <w:rsid w:val="00A811C5"/>
    <w:rsid w:val="00A8323B"/>
    <w:rsid w:val="00A86655"/>
    <w:rsid w:val="00A9326E"/>
    <w:rsid w:val="00A96C22"/>
    <w:rsid w:val="00AB4FE8"/>
    <w:rsid w:val="00AB58E0"/>
    <w:rsid w:val="00AC0A6E"/>
    <w:rsid w:val="00AC323E"/>
    <w:rsid w:val="00AC7CEB"/>
    <w:rsid w:val="00AD120D"/>
    <w:rsid w:val="00AD144A"/>
    <w:rsid w:val="00AE13E7"/>
    <w:rsid w:val="00AE1DAE"/>
    <w:rsid w:val="00AE4F1C"/>
    <w:rsid w:val="00AF2E49"/>
    <w:rsid w:val="00AF7565"/>
    <w:rsid w:val="00B03B50"/>
    <w:rsid w:val="00B12DD7"/>
    <w:rsid w:val="00B144A8"/>
    <w:rsid w:val="00B22FCA"/>
    <w:rsid w:val="00B2493A"/>
    <w:rsid w:val="00B3459C"/>
    <w:rsid w:val="00B36DCD"/>
    <w:rsid w:val="00B377D9"/>
    <w:rsid w:val="00B50174"/>
    <w:rsid w:val="00B528F8"/>
    <w:rsid w:val="00B621AB"/>
    <w:rsid w:val="00B651DA"/>
    <w:rsid w:val="00B6666B"/>
    <w:rsid w:val="00B836D2"/>
    <w:rsid w:val="00B871EE"/>
    <w:rsid w:val="00B958F5"/>
    <w:rsid w:val="00BA52D5"/>
    <w:rsid w:val="00BA5C15"/>
    <w:rsid w:val="00BB2817"/>
    <w:rsid w:val="00BB49EC"/>
    <w:rsid w:val="00BC0C03"/>
    <w:rsid w:val="00BC5820"/>
    <w:rsid w:val="00BD2A64"/>
    <w:rsid w:val="00BF4B10"/>
    <w:rsid w:val="00BF5C9A"/>
    <w:rsid w:val="00C006E8"/>
    <w:rsid w:val="00C0319F"/>
    <w:rsid w:val="00C129D4"/>
    <w:rsid w:val="00C1717C"/>
    <w:rsid w:val="00C204A8"/>
    <w:rsid w:val="00C26D02"/>
    <w:rsid w:val="00C315F3"/>
    <w:rsid w:val="00C3288C"/>
    <w:rsid w:val="00C333CF"/>
    <w:rsid w:val="00C41751"/>
    <w:rsid w:val="00C42EC1"/>
    <w:rsid w:val="00C43929"/>
    <w:rsid w:val="00C43DE1"/>
    <w:rsid w:val="00C52E38"/>
    <w:rsid w:val="00C534E0"/>
    <w:rsid w:val="00C66889"/>
    <w:rsid w:val="00C71C24"/>
    <w:rsid w:val="00C71C7B"/>
    <w:rsid w:val="00C955ED"/>
    <w:rsid w:val="00C96CB3"/>
    <w:rsid w:val="00CA2EAA"/>
    <w:rsid w:val="00CA6BD8"/>
    <w:rsid w:val="00CA7236"/>
    <w:rsid w:val="00CB668C"/>
    <w:rsid w:val="00CB6FEE"/>
    <w:rsid w:val="00CC68DA"/>
    <w:rsid w:val="00CC7C45"/>
    <w:rsid w:val="00CD6EBD"/>
    <w:rsid w:val="00CE08A5"/>
    <w:rsid w:val="00CE0A6C"/>
    <w:rsid w:val="00CF158F"/>
    <w:rsid w:val="00CF601B"/>
    <w:rsid w:val="00CF6928"/>
    <w:rsid w:val="00D03D14"/>
    <w:rsid w:val="00D0672F"/>
    <w:rsid w:val="00D07BF6"/>
    <w:rsid w:val="00D10E3D"/>
    <w:rsid w:val="00D1402D"/>
    <w:rsid w:val="00D307EA"/>
    <w:rsid w:val="00D3431E"/>
    <w:rsid w:val="00D4088F"/>
    <w:rsid w:val="00D42FB2"/>
    <w:rsid w:val="00D430C9"/>
    <w:rsid w:val="00D431A6"/>
    <w:rsid w:val="00D4552F"/>
    <w:rsid w:val="00D456F8"/>
    <w:rsid w:val="00D45FE6"/>
    <w:rsid w:val="00D46251"/>
    <w:rsid w:val="00D47EE7"/>
    <w:rsid w:val="00D55F6C"/>
    <w:rsid w:val="00D67B9E"/>
    <w:rsid w:val="00D7575B"/>
    <w:rsid w:val="00D77FB6"/>
    <w:rsid w:val="00D85D16"/>
    <w:rsid w:val="00D8658B"/>
    <w:rsid w:val="00D91477"/>
    <w:rsid w:val="00D91E66"/>
    <w:rsid w:val="00D929BB"/>
    <w:rsid w:val="00DA0276"/>
    <w:rsid w:val="00DA575C"/>
    <w:rsid w:val="00DB0195"/>
    <w:rsid w:val="00DB2051"/>
    <w:rsid w:val="00DB22DD"/>
    <w:rsid w:val="00DB2A75"/>
    <w:rsid w:val="00DC0BCD"/>
    <w:rsid w:val="00DC455D"/>
    <w:rsid w:val="00DE02C2"/>
    <w:rsid w:val="00DE10AE"/>
    <w:rsid w:val="00DE1CD4"/>
    <w:rsid w:val="00DE5F49"/>
    <w:rsid w:val="00DF2E13"/>
    <w:rsid w:val="00E034BB"/>
    <w:rsid w:val="00E22562"/>
    <w:rsid w:val="00E31150"/>
    <w:rsid w:val="00E32F31"/>
    <w:rsid w:val="00E34713"/>
    <w:rsid w:val="00E349C5"/>
    <w:rsid w:val="00E37CEC"/>
    <w:rsid w:val="00E435D1"/>
    <w:rsid w:val="00E45CE1"/>
    <w:rsid w:val="00E45D33"/>
    <w:rsid w:val="00E51469"/>
    <w:rsid w:val="00E61C6B"/>
    <w:rsid w:val="00E66D61"/>
    <w:rsid w:val="00E72379"/>
    <w:rsid w:val="00E7575E"/>
    <w:rsid w:val="00E81097"/>
    <w:rsid w:val="00E85017"/>
    <w:rsid w:val="00E85972"/>
    <w:rsid w:val="00EA0C4C"/>
    <w:rsid w:val="00EA0DBF"/>
    <w:rsid w:val="00EA2E61"/>
    <w:rsid w:val="00EA7B54"/>
    <w:rsid w:val="00EB4408"/>
    <w:rsid w:val="00EB4EEF"/>
    <w:rsid w:val="00EB7CF7"/>
    <w:rsid w:val="00EC2136"/>
    <w:rsid w:val="00EC29E3"/>
    <w:rsid w:val="00EC4C76"/>
    <w:rsid w:val="00ED06B6"/>
    <w:rsid w:val="00ED4BF1"/>
    <w:rsid w:val="00ED743D"/>
    <w:rsid w:val="00EE04EB"/>
    <w:rsid w:val="00EE318D"/>
    <w:rsid w:val="00EE7BCE"/>
    <w:rsid w:val="00EF0E5A"/>
    <w:rsid w:val="00EF5B35"/>
    <w:rsid w:val="00EF90D1"/>
    <w:rsid w:val="00F12321"/>
    <w:rsid w:val="00F24124"/>
    <w:rsid w:val="00F30BFA"/>
    <w:rsid w:val="00F35247"/>
    <w:rsid w:val="00F3737A"/>
    <w:rsid w:val="00F51890"/>
    <w:rsid w:val="00F55631"/>
    <w:rsid w:val="00F562CF"/>
    <w:rsid w:val="00F602F5"/>
    <w:rsid w:val="00F666CC"/>
    <w:rsid w:val="00F71AB6"/>
    <w:rsid w:val="00F75ACF"/>
    <w:rsid w:val="00F76426"/>
    <w:rsid w:val="00F76777"/>
    <w:rsid w:val="00F81547"/>
    <w:rsid w:val="00F83CAE"/>
    <w:rsid w:val="00F92472"/>
    <w:rsid w:val="00FB2517"/>
    <w:rsid w:val="00FB3F3C"/>
    <w:rsid w:val="00FC124A"/>
    <w:rsid w:val="00FC1F23"/>
    <w:rsid w:val="00FC239D"/>
    <w:rsid w:val="00FC3F5D"/>
    <w:rsid w:val="00FC7C27"/>
    <w:rsid w:val="00FD3B8B"/>
    <w:rsid w:val="00FD643F"/>
    <w:rsid w:val="00FD6A3A"/>
    <w:rsid w:val="00FE408A"/>
    <w:rsid w:val="00FE6B39"/>
    <w:rsid w:val="00FF1A83"/>
    <w:rsid w:val="00FF2B02"/>
    <w:rsid w:val="00FF701F"/>
    <w:rsid w:val="00FF7885"/>
    <w:rsid w:val="036AB9E6"/>
    <w:rsid w:val="05CCAEC8"/>
    <w:rsid w:val="071B1AAD"/>
    <w:rsid w:val="078CC5D7"/>
    <w:rsid w:val="0A474952"/>
    <w:rsid w:val="0A808B69"/>
    <w:rsid w:val="0A833ADE"/>
    <w:rsid w:val="0CF64E91"/>
    <w:rsid w:val="0F61FC9E"/>
    <w:rsid w:val="0FE65A60"/>
    <w:rsid w:val="1080CC9F"/>
    <w:rsid w:val="1121A2FD"/>
    <w:rsid w:val="14DE4502"/>
    <w:rsid w:val="17D843E8"/>
    <w:rsid w:val="1815E5C4"/>
    <w:rsid w:val="18CC06DB"/>
    <w:rsid w:val="1B345E29"/>
    <w:rsid w:val="1C4A976B"/>
    <w:rsid w:val="24E55F60"/>
    <w:rsid w:val="250B4219"/>
    <w:rsid w:val="2A2DAF14"/>
    <w:rsid w:val="2C3E44E6"/>
    <w:rsid w:val="2CBE743E"/>
    <w:rsid w:val="2CC3FD55"/>
    <w:rsid w:val="2D9C736B"/>
    <w:rsid w:val="2E1322A1"/>
    <w:rsid w:val="306141F3"/>
    <w:rsid w:val="32499B0A"/>
    <w:rsid w:val="32D97C3A"/>
    <w:rsid w:val="333907DF"/>
    <w:rsid w:val="3769D83B"/>
    <w:rsid w:val="389FB431"/>
    <w:rsid w:val="38DF2612"/>
    <w:rsid w:val="3A65F25E"/>
    <w:rsid w:val="3A9F6FF2"/>
    <w:rsid w:val="3B1FF4A1"/>
    <w:rsid w:val="3C01C2BF"/>
    <w:rsid w:val="3DBA84BB"/>
    <w:rsid w:val="4025B690"/>
    <w:rsid w:val="40968EEC"/>
    <w:rsid w:val="4135ED7C"/>
    <w:rsid w:val="4168D4B3"/>
    <w:rsid w:val="41BB7238"/>
    <w:rsid w:val="4362A4E7"/>
    <w:rsid w:val="497E3103"/>
    <w:rsid w:val="4BA26420"/>
    <w:rsid w:val="4BDE55AC"/>
    <w:rsid w:val="51345FA0"/>
    <w:rsid w:val="5200D428"/>
    <w:rsid w:val="533754D7"/>
    <w:rsid w:val="54BF3021"/>
    <w:rsid w:val="54D32538"/>
    <w:rsid w:val="551A849F"/>
    <w:rsid w:val="561235F1"/>
    <w:rsid w:val="562279EA"/>
    <w:rsid w:val="56F1339C"/>
    <w:rsid w:val="5730F5AD"/>
    <w:rsid w:val="5835896C"/>
    <w:rsid w:val="58522561"/>
    <w:rsid w:val="58CCC60E"/>
    <w:rsid w:val="5C104DBF"/>
    <w:rsid w:val="5D259684"/>
    <w:rsid w:val="5D3EBEE1"/>
    <w:rsid w:val="5D62C826"/>
    <w:rsid w:val="605D3746"/>
    <w:rsid w:val="6081B0C5"/>
    <w:rsid w:val="6228E841"/>
    <w:rsid w:val="6394D808"/>
    <w:rsid w:val="6A0F6AAE"/>
    <w:rsid w:val="6E9818CE"/>
    <w:rsid w:val="75A8AF14"/>
    <w:rsid w:val="77D65F87"/>
    <w:rsid w:val="78D4DDB9"/>
    <w:rsid w:val="79590FDB"/>
    <w:rsid w:val="7CB521CC"/>
    <w:rsid w:val="7FE9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7821BF"/>
  <w15:docId w15:val="{C00971EC-2803-490B-B923-F77220F2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31A6"/>
    <w:pPr>
      <w:widowControl w:val="0"/>
      <w:autoSpaceDE w:val="0"/>
      <w:autoSpaceDN w:val="0"/>
      <w:adjustRightInd w:val="0"/>
      <w:ind w:left="-567" w:right="-567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B12DD7"/>
    <w:pPr>
      <w:keepNext/>
      <w:keepLines/>
      <w:spacing w:before="120"/>
      <w:jc w:val="center"/>
      <w:outlineLvl w:val="0"/>
    </w:pPr>
    <w:rPr>
      <w:rFonts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22FCA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053EA"/>
    <w:pPr>
      <w:keepNext/>
      <w:spacing w:before="240" w:after="60"/>
      <w:outlineLvl w:val="2"/>
    </w:pPr>
    <w:rPr>
      <w:rFonts w:eastAsia="Times New Roman" w:cs="Times New Roman"/>
      <w:b/>
      <w:bCs/>
      <w:sz w:val="24"/>
      <w:szCs w:val="26"/>
      <w:u w:val="single"/>
    </w:rPr>
  </w:style>
  <w:style w:type="paragraph" w:styleId="Nadpis4">
    <w:name w:val="heading 4"/>
    <w:basedOn w:val="Normln"/>
    <w:next w:val="Normln"/>
    <w:link w:val="Nadpis4Char"/>
    <w:qFormat/>
    <w:rsid w:val="007E3B59"/>
    <w:pPr>
      <w:keepNext/>
      <w:widowControl/>
      <w:shd w:val="clear" w:color="auto" w:fill="FFFFFF"/>
      <w:autoSpaceDE/>
      <w:autoSpaceDN/>
      <w:adjustRightInd/>
      <w:spacing w:beforeAutospacing="1" w:afterAutospacing="1"/>
      <w:outlineLvl w:val="3"/>
    </w:pPr>
    <w:rPr>
      <w:rFonts w:cs="Times New Roman"/>
      <w:b/>
      <w:bCs/>
      <w:i/>
      <w:color w:val="000000"/>
      <w:sz w:val="22"/>
      <w:szCs w:val="36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3DB4"/>
    <w:pPr>
      <w:spacing w:before="120"/>
      <w:jc w:val="center"/>
      <w:outlineLvl w:val="4"/>
    </w:pPr>
    <w:rPr>
      <w:rFonts w:eastAsia="Times New Roman" w:cs="Times New Roman"/>
      <w:b/>
      <w:bCs/>
      <w:i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7E3B59"/>
    <w:rPr>
      <w:rFonts w:ascii="Arial" w:hAnsi="Arial" w:cs="Times New Roman"/>
      <w:b/>
      <w:bCs/>
      <w:i/>
      <w:color w:val="000000"/>
      <w:sz w:val="36"/>
      <w:szCs w:val="36"/>
      <w:shd w:val="clear" w:color="auto" w:fill="FFFFFF"/>
      <w:lang w:val="x-none" w:eastAsia="x-none"/>
    </w:rPr>
  </w:style>
  <w:style w:type="paragraph" w:customStyle="1" w:styleId="Odstavecseseznamem1">
    <w:name w:val="Odstavec se seznamem1"/>
    <w:basedOn w:val="Normln"/>
    <w:rsid w:val="007E3B59"/>
    <w:pPr>
      <w:ind w:left="720"/>
      <w:contextualSpacing/>
    </w:pPr>
  </w:style>
  <w:style w:type="paragraph" w:styleId="Zhlav">
    <w:name w:val="header"/>
    <w:basedOn w:val="Normln"/>
    <w:link w:val="ZhlavChar"/>
    <w:rsid w:val="007E3B5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locked/>
    <w:rsid w:val="007E3B59"/>
    <w:rPr>
      <w:rFonts w:ascii="Arial" w:hAnsi="Arial" w:cs="Times New Roman"/>
      <w:sz w:val="20"/>
      <w:szCs w:val="20"/>
      <w:lang w:val="x-none" w:eastAsia="x-none"/>
    </w:rPr>
  </w:style>
  <w:style w:type="character" w:styleId="Hypertextovodkaz">
    <w:name w:val="Hyperlink"/>
    <w:uiPriority w:val="99"/>
    <w:rsid w:val="007E3B59"/>
    <w:rPr>
      <w:color w:val="0000FF"/>
      <w:u w:val="single"/>
    </w:rPr>
  </w:style>
  <w:style w:type="paragraph" w:customStyle="1" w:styleId="address">
    <w:name w:val="address"/>
    <w:basedOn w:val="Normln"/>
    <w:rsid w:val="007E3B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7E3B59"/>
    <w:pPr>
      <w:suppressAutoHyphens/>
      <w:autoSpaceDE/>
      <w:autoSpaceDN/>
      <w:adjustRightInd/>
    </w:pPr>
    <w:rPr>
      <w:rFonts w:cs="Times New Roman"/>
      <w:sz w:val="22"/>
    </w:rPr>
  </w:style>
  <w:style w:type="character" w:customStyle="1" w:styleId="ZkladntextChar">
    <w:name w:val="Základní text Char"/>
    <w:link w:val="Zkladntext"/>
    <w:semiHidden/>
    <w:locked/>
    <w:rsid w:val="007E3B59"/>
    <w:rPr>
      <w:rFonts w:ascii="Arial" w:hAnsi="Arial" w:cs="Times New Roman"/>
      <w:sz w:val="20"/>
      <w:szCs w:val="20"/>
      <w:lang w:val="x-none" w:eastAsia="x-none"/>
    </w:rPr>
  </w:style>
  <w:style w:type="character" w:customStyle="1" w:styleId="Nadpis2Char">
    <w:name w:val="Nadpis 2 Char"/>
    <w:link w:val="Nadpis2"/>
    <w:semiHidden/>
    <w:locked/>
    <w:rsid w:val="00B22FCA"/>
    <w:rPr>
      <w:rFonts w:ascii="Calibri Light" w:hAnsi="Calibri Light" w:cs="Times New Roman"/>
      <w:color w:val="2E74B5"/>
      <w:sz w:val="26"/>
      <w:szCs w:val="26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B22F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22FCA"/>
    <w:rPr>
      <w:rFonts w:ascii="Tahoma" w:hAnsi="Tahoma" w:cs="Tahoma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rsid w:val="00B22F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22FCA"/>
    <w:rPr>
      <w:rFonts w:ascii="Arial" w:hAnsi="Arial" w:cs="Arial"/>
      <w:sz w:val="20"/>
      <w:szCs w:val="20"/>
      <w:lang w:val="x-none" w:eastAsia="cs-CZ"/>
    </w:rPr>
  </w:style>
  <w:style w:type="paragraph" w:customStyle="1" w:styleId="header-logo">
    <w:name w:val="header-logo"/>
    <w:basedOn w:val="Normln"/>
    <w:rsid w:val="002350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link w:val="Nadpis1"/>
    <w:locked/>
    <w:rsid w:val="00B12DD7"/>
    <w:rPr>
      <w:rFonts w:ascii="Arial" w:hAnsi="Arial"/>
      <w:b/>
      <w:sz w:val="32"/>
      <w:szCs w:val="32"/>
    </w:rPr>
  </w:style>
  <w:style w:type="paragraph" w:customStyle="1" w:styleId="Default">
    <w:name w:val="Default"/>
    <w:rsid w:val="006C7C0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0BDD"/>
    <w:pPr>
      <w:ind w:left="708"/>
    </w:pPr>
  </w:style>
  <w:style w:type="paragraph" w:styleId="Nzev">
    <w:name w:val="Title"/>
    <w:aliases w:val="Odstavec"/>
    <w:basedOn w:val="Normln"/>
    <w:next w:val="Normln"/>
    <w:link w:val="NzevChar"/>
    <w:qFormat/>
    <w:locked/>
    <w:rsid w:val="00B12DD7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4"/>
      <w:szCs w:val="32"/>
      <w:u w:val="single"/>
    </w:rPr>
  </w:style>
  <w:style w:type="character" w:customStyle="1" w:styleId="NzevChar">
    <w:name w:val="Název Char"/>
    <w:aliases w:val="Odstavec Char"/>
    <w:link w:val="Nzev"/>
    <w:rsid w:val="00B12DD7"/>
    <w:rPr>
      <w:rFonts w:ascii="Arial" w:eastAsia="Times New Roman" w:hAnsi="Arial" w:cs="Times New Roman"/>
      <w:b/>
      <w:bCs/>
      <w:kern w:val="28"/>
      <w:sz w:val="24"/>
      <w:szCs w:val="32"/>
      <w:u w:val="single"/>
    </w:rPr>
  </w:style>
  <w:style w:type="character" w:customStyle="1" w:styleId="Nadpis3Char">
    <w:name w:val="Nadpis 3 Char"/>
    <w:link w:val="Nadpis3"/>
    <w:rsid w:val="005053EA"/>
    <w:rPr>
      <w:rFonts w:ascii="Arial" w:eastAsia="Times New Roman" w:hAnsi="Arial" w:cs="Times New Roman"/>
      <w:b/>
      <w:bCs/>
      <w:sz w:val="24"/>
      <w:szCs w:val="26"/>
      <w:u w:val="single"/>
    </w:rPr>
  </w:style>
  <w:style w:type="paragraph" w:customStyle="1" w:styleId="Podtitul1">
    <w:name w:val="Podtitul1"/>
    <w:basedOn w:val="Normln"/>
    <w:next w:val="Normln"/>
    <w:link w:val="PodtitulChar"/>
    <w:qFormat/>
    <w:locked/>
    <w:rsid w:val="00395AFD"/>
    <w:pPr>
      <w:numPr>
        <w:numId w:val="18"/>
      </w:numPr>
      <w:spacing w:after="60"/>
      <w:ind w:left="-210" w:hanging="357"/>
      <w:outlineLvl w:val="1"/>
    </w:pPr>
    <w:rPr>
      <w:rFonts w:eastAsia="Times New Roman" w:cs="Times New Roman"/>
      <w:szCs w:val="24"/>
    </w:rPr>
  </w:style>
  <w:style w:type="character" w:customStyle="1" w:styleId="PodtitulChar">
    <w:name w:val="Podtitul Char"/>
    <w:link w:val="Podtitul1"/>
    <w:rsid w:val="00395AFD"/>
    <w:rPr>
      <w:rFonts w:ascii="Arial" w:eastAsia="Times New Roman" w:hAnsi="Arial"/>
      <w:szCs w:val="24"/>
    </w:rPr>
  </w:style>
  <w:style w:type="character" w:styleId="Siln">
    <w:name w:val="Strong"/>
    <w:qFormat/>
    <w:locked/>
    <w:rsid w:val="000B4FBC"/>
    <w:rPr>
      <w:rFonts w:ascii="Arial" w:hAnsi="Arial"/>
      <w:b/>
      <w:bCs/>
      <w:sz w:val="22"/>
    </w:rPr>
  </w:style>
  <w:style w:type="table" w:styleId="Mkatabulky">
    <w:name w:val="Table Grid"/>
    <w:basedOn w:val="Normlntabulka"/>
    <w:locked/>
    <w:rsid w:val="0031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993DB4"/>
    <w:rPr>
      <w:rFonts w:ascii="Arial" w:eastAsia="Times New Roman" w:hAnsi="Arial"/>
      <w:b/>
      <w:bCs/>
      <w:iCs/>
      <w:sz w:val="22"/>
      <w:szCs w:val="26"/>
    </w:rPr>
  </w:style>
  <w:style w:type="character" w:styleId="Odkaznakoment">
    <w:name w:val="annotation reference"/>
    <w:basedOn w:val="Standardnpsmoodstavce"/>
    <w:rsid w:val="00D430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0C9"/>
  </w:style>
  <w:style w:type="character" w:customStyle="1" w:styleId="TextkomenteChar">
    <w:name w:val="Text komentáře Char"/>
    <w:basedOn w:val="Standardnpsmoodstavce"/>
    <w:link w:val="Textkomente"/>
    <w:rsid w:val="00D430C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D43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430C9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531E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hyperlink" Target="http://WWW.ELZY.CZ" TargetMode="External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8830715-786C-4A94-B4E1-62D49585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4126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Jozef Jusko</dc:creator>
  <cp:lastModifiedBy>Olga</cp:lastModifiedBy>
  <cp:revision>13</cp:revision>
  <cp:lastPrinted>2021-02-17T08:29:00Z</cp:lastPrinted>
  <dcterms:created xsi:type="dcterms:W3CDTF">2026-04-20T13:10:00Z</dcterms:created>
  <dcterms:modified xsi:type="dcterms:W3CDTF">2026-04-27T06:52:00Z</dcterms:modified>
</cp:coreProperties>
</file>