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3" w:type="dxa"/>
        <w:tblInd w:w="-117" w:type="dxa"/>
        <w:tblCellMar>
          <w:top w:w="16" w:type="dxa"/>
          <w:left w:w="1128" w:type="dxa"/>
          <w:right w:w="123" w:type="dxa"/>
        </w:tblCellMar>
        <w:tblLook w:val="04A0" w:firstRow="1" w:lastRow="0" w:firstColumn="1" w:lastColumn="0" w:noHBand="0" w:noVBand="1"/>
      </w:tblPr>
      <w:tblGrid>
        <w:gridCol w:w="7447"/>
        <w:gridCol w:w="1846"/>
      </w:tblGrid>
      <w:tr w:rsidR="003556BE" w14:paraId="6B81009A" w14:textId="77777777">
        <w:trPr>
          <w:trHeight w:val="316"/>
        </w:trPr>
        <w:tc>
          <w:tcPr>
            <w:tcW w:w="7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3FC1AF" w14:textId="0D50C52A" w:rsidR="0015511F" w:rsidRDefault="0015511F" w:rsidP="0015511F">
            <w:pPr>
              <w:ind w:left="-594"/>
              <w:rPr>
                <w:sz w:val="68"/>
              </w:rPr>
            </w:pPr>
            <w:r>
              <w:rPr>
                <w:sz w:val="68"/>
              </w:rPr>
              <w:t xml:space="preserve">                OBJEDNÁVKA</w:t>
            </w:r>
            <w:r w:rsidR="00683168">
              <w:rPr>
                <w:sz w:val="68"/>
              </w:rPr>
              <w:t xml:space="preserve"> </w:t>
            </w:r>
          </w:p>
          <w:p w14:paraId="0C86FEB6" w14:textId="4CD201EC" w:rsidR="003556BE" w:rsidRDefault="0015511F" w:rsidP="0015511F">
            <w:pPr>
              <w:ind w:left="-594"/>
            </w:pPr>
            <w:r>
              <w:rPr>
                <w:sz w:val="68"/>
              </w:rPr>
              <w:t xml:space="preserve">                  </w:t>
            </w:r>
            <w:r w:rsidR="00683168">
              <w:rPr>
                <w:sz w:val="68"/>
              </w:rPr>
              <w:t xml:space="preserve">č. </w:t>
            </w:r>
            <w:r>
              <w:rPr>
                <w:sz w:val="68"/>
              </w:rPr>
              <w:t>24/2026</w:t>
            </w:r>
          </w:p>
        </w:tc>
        <w:tc>
          <w:tcPr>
            <w:tcW w:w="184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1E64F67" w14:textId="380580FE" w:rsidR="003556BE" w:rsidRDefault="003556BE">
            <w:pPr>
              <w:jc w:val="right"/>
            </w:pPr>
          </w:p>
        </w:tc>
      </w:tr>
      <w:tr w:rsidR="003556BE" w14:paraId="7675E4A6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00FA26" w14:textId="77777777" w:rsidR="003556BE" w:rsidRDefault="003556BE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389545A" w14:textId="77777777" w:rsidR="003556BE" w:rsidRDefault="003556BE"/>
        </w:tc>
      </w:tr>
    </w:tbl>
    <w:p w14:paraId="23D19A22" w14:textId="77777777" w:rsidR="003556BE" w:rsidRDefault="00000000">
      <w:pPr>
        <w:spacing w:after="0"/>
        <w:ind w:left="48"/>
      </w:pPr>
      <w:r>
        <w:rPr>
          <w:sz w:val="30"/>
          <w:u w:val="single" w:color="000000"/>
        </w:rPr>
        <w:t>Dodavatel:</w:t>
      </w:r>
      <w:r>
        <w:rPr>
          <w:noProof/>
        </w:rPr>
        <w:drawing>
          <wp:inline distT="0" distB="0" distL="0" distR="0" wp14:anchorId="4EBE6CB0" wp14:editId="7A5C7852">
            <wp:extent cx="6096" cy="3049"/>
            <wp:effectExtent l="0" t="0" r="0" b="0"/>
            <wp:docPr id="1431" name="Picture 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867" w:type="dxa"/>
        <w:tblInd w:w="48" w:type="dxa"/>
        <w:tblLook w:val="04A0" w:firstRow="1" w:lastRow="0" w:firstColumn="1" w:lastColumn="0" w:noHBand="0" w:noVBand="1"/>
      </w:tblPr>
      <w:tblGrid>
        <w:gridCol w:w="5059"/>
        <w:gridCol w:w="2808"/>
      </w:tblGrid>
      <w:tr w:rsidR="003556BE" w14:paraId="22C974A8" w14:textId="77777777">
        <w:trPr>
          <w:trHeight w:val="316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3B12DE7F" w14:textId="77777777" w:rsidR="003556BE" w:rsidRDefault="00000000">
            <w:r>
              <w:rPr>
                <w:sz w:val="28"/>
              </w:rPr>
              <w:t xml:space="preserve">HP TRONIC Zlín, </w:t>
            </w:r>
            <w:proofErr w:type="spellStart"/>
            <w:r>
              <w:rPr>
                <w:sz w:val="28"/>
              </w:rPr>
              <w:t>spol.s</w:t>
            </w:r>
            <w:proofErr w:type="spellEnd"/>
            <w:r>
              <w:rPr>
                <w:sz w:val="28"/>
              </w:rPr>
              <w:t xml:space="preserve"> r.o.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5DEE874D" w14:textId="77777777" w:rsidR="003556BE" w:rsidRDefault="00000000">
            <w:pPr>
              <w:ind w:left="5"/>
            </w:pPr>
            <w:r>
              <w:rPr>
                <w:sz w:val="32"/>
                <w:u w:val="single" w:color="000000"/>
              </w:rPr>
              <w:t>Odběratel:</w:t>
            </w:r>
          </w:p>
        </w:tc>
      </w:tr>
      <w:tr w:rsidR="003556BE" w14:paraId="795F557A" w14:textId="77777777">
        <w:trPr>
          <w:trHeight w:val="628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258D2926" w14:textId="77777777" w:rsidR="003556BE" w:rsidRDefault="00000000">
            <w:r>
              <w:rPr>
                <w:sz w:val="28"/>
              </w:rPr>
              <w:t>náměstí Práce 2523, 760 01 Zlín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337061A9" w14:textId="77777777" w:rsidR="003556BE" w:rsidRDefault="00000000">
            <w:pPr>
              <w:ind w:left="5" w:hanging="5"/>
              <w:jc w:val="both"/>
            </w:pPr>
            <w:r>
              <w:rPr>
                <w:sz w:val="28"/>
              </w:rPr>
              <w:t xml:space="preserve">Základní umělecká škola Bajkalská 1 1 </w:t>
            </w:r>
            <w:r>
              <w:rPr>
                <w:noProof/>
              </w:rPr>
              <w:drawing>
                <wp:inline distT="0" distB="0" distL="0" distR="0" wp14:anchorId="4880E091" wp14:editId="13340168">
                  <wp:extent cx="9144" cy="18293"/>
                  <wp:effectExtent l="0" t="0" r="0" b="0"/>
                  <wp:docPr id="1432" name="Picture 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6BE" w14:paraId="62B58E5C" w14:textId="77777777">
        <w:trPr>
          <w:trHeight w:val="654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595F154A" w14:textId="77777777" w:rsidR="003556BE" w:rsidRDefault="00000000">
            <w:pPr>
              <w:ind w:left="10"/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 49973053</w:t>
            </w:r>
          </w:p>
          <w:p w14:paraId="2FC0AE59" w14:textId="77777777" w:rsidR="003556BE" w:rsidRDefault="00000000">
            <w:pPr>
              <w:ind w:left="10"/>
            </w:pPr>
            <w:r>
              <w:rPr>
                <w:sz w:val="28"/>
              </w:rPr>
              <w:t>DIČ: CZ49973053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0DED467B" w14:textId="77777777" w:rsidR="003556BE" w:rsidRDefault="00000000">
            <w:pPr>
              <w:ind w:left="34"/>
            </w:pPr>
            <w:r>
              <w:rPr>
                <w:sz w:val="28"/>
              </w:rPr>
              <w:t>100 OO Praha 10</w:t>
            </w:r>
          </w:p>
        </w:tc>
      </w:tr>
    </w:tbl>
    <w:p w14:paraId="6A2349AB" w14:textId="77777777" w:rsidR="003556BE" w:rsidRDefault="00000000">
      <w:pPr>
        <w:spacing w:after="0"/>
        <w:ind w:left="2122"/>
        <w:jc w:val="center"/>
      </w:pPr>
      <w:proofErr w:type="spellStart"/>
      <w:r>
        <w:rPr>
          <w:sz w:val="28"/>
        </w:rPr>
        <w:t>lč</w:t>
      </w:r>
      <w:proofErr w:type="spellEnd"/>
      <w:r>
        <w:rPr>
          <w:sz w:val="28"/>
        </w:rPr>
        <w:t>: 70098506</w:t>
      </w:r>
    </w:p>
    <w:p w14:paraId="66CE14B0" w14:textId="77777777" w:rsidR="003556BE" w:rsidRDefault="00000000">
      <w:pPr>
        <w:spacing w:after="36" w:line="265" w:lineRule="auto"/>
        <w:ind w:left="5127" w:hanging="10"/>
      </w:pPr>
      <w:r>
        <w:rPr>
          <w:sz w:val="28"/>
        </w:rPr>
        <w:t>Bank. spojení 291316389/0800</w:t>
      </w:r>
    </w:p>
    <w:p w14:paraId="0AFC8F8A" w14:textId="77777777" w:rsidR="003556BE" w:rsidRDefault="00000000">
      <w:pPr>
        <w:spacing w:after="624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4D26A761" wp14:editId="5EF021B5">
                <wp:extent cx="5782056" cy="15244"/>
                <wp:effectExtent l="0" t="0" r="0" b="0"/>
                <wp:docPr id="3855" name="Group 3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056" cy="15244"/>
                          <a:chOff x="0" y="0"/>
                          <a:chExt cx="5782056" cy="15244"/>
                        </a:xfrm>
                      </wpg:grpSpPr>
                      <wps:wsp>
                        <wps:cNvPr id="3854" name="Shape 3854"/>
                        <wps:cNvSpPr/>
                        <wps:spPr>
                          <a:xfrm>
                            <a:off x="0" y="0"/>
                            <a:ext cx="578205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056" h="15244">
                                <a:moveTo>
                                  <a:pt x="0" y="7622"/>
                                </a:moveTo>
                                <a:lnTo>
                                  <a:pt x="578205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5" style="width:455.28pt;height:1.20035pt;mso-position-horizontal-relative:char;mso-position-vertical-relative:line" coordsize="57820,152">
                <v:shape id="Shape 3854" style="position:absolute;width:57820;height:152;left:0;top:0;" coordsize="5782056,15244" path="m0,7622l578205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61B4E51" w14:textId="77777777" w:rsidR="003556BE" w:rsidRDefault="00000000">
      <w:pPr>
        <w:spacing w:after="949" w:line="265" w:lineRule="auto"/>
        <w:ind w:left="5688" w:hanging="10"/>
      </w:pPr>
      <w:r>
        <w:rPr>
          <w:sz w:val="28"/>
        </w:rPr>
        <w:t>V Praze dne: 31.3. 2026</w:t>
      </w:r>
      <w:r>
        <w:rPr>
          <w:noProof/>
        </w:rPr>
        <w:drawing>
          <wp:inline distT="0" distB="0" distL="0" distR="0" wp14:anchorId="3D4A050E" wp14:editId="5BB0BDEE">
            <wp:extent cx="48768" cy="27440"/>
            <wp:effectExtent l="0" t="0" r="0" b="0"/>
            <wp:docPr id="3848" name="Picture 3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" name="Picture 38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4135" w14:textId="3C40164B" w:rsidR="003556BE" w:rsidRDefault="00000000" w:rsidP="0015511F">
      <w:pPr>
        <w:spacing w:after="0" w:line="265" w:lineRule="auto"/>
        <w:ind w:left="-5" w:right="722" w:hanging="10"/>
      </w:pPr>
      <w:r>
        <w:rPr>
          <w:sz w:val="28"/>
        </w:rPr>
        <w:t>Dobrý den, objednávám u Vás na základě nabídky ze</w:t>
      </w:r>
      <w:r w:rsidR="0015511F">
        <w:rPr>
          <w:sz w:val="28"/>
        </w:rPr>
        <w:t xml:space="preserve"> </w:t>
      </w:r>
      <w:r>
        <w:rPr>
          <w:sz w:val="28"/>
        </w:rPr>
        <w:t>dne 30.3. 2026</w:t>
      </w:r>
    </w:p>
    <w:p w14:paraId="5C0A688B" w14:textId="0AAF7EF0" w:rsidR="003556BE" w:rsidRDefault="00000000">
      <w:pPr>
        <w:spacing w:after="766" w:line="265" w:lineRule="auto"/>
        <w:ind w:left="-5" w:hanging="10"/>
      </w:pPr>
      <w:r>
        <w:rPr>
          <w:sz w:val="28"/>
        </w:rPr>
        <w:t xml:space="preserve">1 1 kusů </w:t>
      </w:r>
      <w:r w:rsidR="0015511F">
        <w:rPr>
          <w:sz w:val="28"/>
        </w:rPr>
        <w:t>notebooků</w:t>
      </w:r>
      <w:r>
        <w:rPr>
          <w:sz w:val="28"/>
        </w:rPr>
        <w:t xml:space="preserve"> HP15-fc0621nc v celkové ceně </w:t>
      </w:r>
      <w:r w:rsidRPr="0015511F">
        <w:rPr>
          <w:b/>
          <w:bCs/>
          <w:sz w:val="28"/>
        </w:rPr>
        <w:t>121</w:t>
      </w:r>
      <w:r w:rsidR="0015511F" w:rsidRPr="0015511F">
        <w:rPr>
          <w:b/>
          <w:bCs/>
          <w:sz w:val="28"/>
        </w:rPr>
        <w:t>.</w:t>
      </w:r>
      <w:r w:rsidRPr="0015511F">
        <w:rPr>
          <w:b/>
          <w:bCs/>
          <w:sz w:val="28"/>
        </w:rPr>
        <w:t>373,59 Kč</w:t>
      </w:r>
      <w:r>
        <w:rPr>
          <w:sz w:val="28"/>
        </w:rPr>
        <w:t xml:space="preserve"> včetně DPH a RP.</w:t>
      </w:r>
    </w:p>
    <w:p w14:paraId="0FA4956F" w14:textId="29F012D6" w:rsidR="00683168" w:rsidRDefault="0015511F">
      <w:pPr>
        <w:tabs>
          <w:tab w:val="right" w:pos="9653"/>
        </w:tabs>
        <w:spacing w:after="246"/>
        <w:rPr>
          <w:sz w:val="24"/>
        </w:rPr>
      </w:pPr>
      <w:r>
        <w:rPr>
          <w:sz w:val="24"/>
        </w:rPr>
        <w:t xml:space="preserve">                S pozdravem</w:t>
      </w:r>
      <w:r>
        <w:rPr>
          <w:sz w:val="24"/>
        </w:rPr>
        <w:tab/>
      </w:r>
    </w:p>
    <w:p w14:paraId="26068FF0" w14:textId="407A0350" w:rsidR="0015511F" w:rsidRPr="0015511F" w:rsidRDefault="0015511F" w:rsidP="0015511F">
      <w:pPr>
        <w:spacing w:after="291" w:line="265" w:lineRule="auto"/>
        <w:ind w:left="360" w:right="720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………………………            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5511F">
        <w:rPr>
          <w:sz w:val="24"/>
        </w:rPr>
        <w:tab/>
      </w:r>
      <w:r w:rsidR="003C554C">
        <w:rPr>
          <w:sz w:val="24"/>
        </w:rPr>
        <w:t xml:space="preserve">   </w:t>
      </w:r>
      <w:r>
        <w:rPr>
          <w:sz w:val="24"/>
        </w:rPr>
        <w:t xml:space="preserve"> </w:t>
      </w:r>
      <w:r w:rsidRPr="0015511F">
        <w:rPr>
          <w:sz w:val="24"/>
        </w:rPr>
        <w:t>ředitel školy</w:t>
      </w:r>
    </w:p>
    <w:p w14:paraId="53524809" w14:textId="1EE9C701" w:rsidR="0015511F" w:rsidRPr="0015511F" w:rsidRDefault="0015511F" w:rsidP="0015511F">
      <w:pPr>
        <w:spacing w:after="291" w:line="265" w:lineRule="auto"/>
        <w:ind w:left="360" w:righ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B79FE81" w14:textId="75EFAA6C" w:rsidR="003556BE" w:rsidRDefault="003556BE" w:rsidP="0015511F">
      <w:pPr>
        <w:pStyle w:val="Odstavecseseznamem"/>
        <w:spacing w:after="291" w:line="265" w:lineRule="auto"/>
        <w:ind w:right="720"/>
      </w:pPr>
    </w:p>
    <w:tbl>
      <w:tblPr>
        <w:tblStyle w:val="TableGrid"/>
        <w:tblW w:w="4327" w:type="dxa"/>
        <w:tblInd w:w="1572" w:type="dxa"/>
        <w:tblLook w:val="04A0" w:firstRow="1" w:lastRow="0" w:firstColumn="1" w:lastColumn="0" w:noHBand="0" w:noVBand="1"/>
      </w:tblPr>
      <w:tblGrid>
        <w:gridCol w:w="3934"/>
        <w:gridCol w:w="393"/>
      </w:tblGrid>
      <w:tr w:rsidR="003556BE" w14:paraId="2D7DF99B" w14:textId="77777777">
        <w:trPr>
          <w:trHeight w:val="1455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14:paraId="4225930C" w14:textId="77777777" w:rsidR="003556BE" w:rsidRDefault="003556BE">
            <w:pPr>
              <w:ind w:left="-2945" w:right="37"/>
            </w:pPr>
          </w:p>
          <w:p w14:paraId="1EB2B5A8" w14:textId="77777777" w:rsidR="003556BE" w:rsidRDefault="003556BE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8EFAAF3" w14:textId="77777777" w:rsidR="003556BE" w:rsidRDefault="00000000">
            <w:pPr>
              <w:ind w:left="37"/>
            </w:pPr>
            <w:r>
              <w:rPr>
                <w:noProof/>
              </w:rPr>
              <w:drawing>
                <wp:inline distT="0" distB="0" distL="0" distR="0" wp14:anchorId="628058FF" wp14:editId="70E324A5">
                  <wp:extent cx="225552" cy="24391"/>
                  <wp:effectExtent l="0" t="0" r="0" b="0"/>
                  <wp:docPr id="3852" name="Picture 3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" name="Picture 38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DD742B" w14:textId="77777777" w:rsidR="0096606A" w:rsidRDefault="0096606A"/>
    <w:sectPr w:rsidR="0096606A">
      <w:pgSz w:w="11904" w:h="16838"/>
      <w:pgMar w:top="1440" w:right="878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39" o:spid="_x0000_i1025" type="#_x0000_t75" style="width:3.75pt;height:5.25pt;visibility:visible;mso-wrap-style:square" o:bullet="t">
        <v:imagedata r:id="rId1" o:title=""/>
      </v:shape>
    </w:pict>
  </w:numPicBullet>
  <w:abstractNum w:abstractNumId="0" w15:restartNumberingAfterBreak="0">
    <w:nsid w:val="1294649B"/>
    <w:multiLevelType w:val="hybridMultilevel"/>
    <w:tmpl w:val="9D949C84"/>
    <w:lvl w:ilvl="0" w:tplc="FAE4A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60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A49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8A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4A89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7AE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76C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6B3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7A6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433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BE"/>
    <w:rsid w:val="0015511F"/>
    <w:rsid w:val="003556BE"/>
    <w:rsid w:val="003C554C"/>
    <w:rsid w:val="004163B3"/>
    <w:rsid w:val="00683168"/>
    <w:rsid w:val="0096606A"/>
    <w:rsid w:val="00A069FE"/>
    <w:rsid w:val="00CA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76D2"/>
  <w15:docId w15:val="{95E3445B-CA2E-4988-9A75-3884F35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5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ZUŠ Bajkalská</dc:creator>
  <cp:keywords/>
  <cp:lastModifiedBy>ZUŠ Bajkalská</cp:lastModifiedBy>
  <cp:revision>5</cp:revision>
  <dcterms:created xsi:type="dcterms:W3CDTF">2026-04-23T08:01:00Z</dcterms:created>
  <dcterms:modified xsi:type="dcterms:W3CDTF">2026-04-23T10:40:00Z</dcterms:modified>
</cp:coreProperties>
</file>