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6E95" w14:textId="646267AF" w:rsidR="000F24EF" w:rsidRDefault="000F24EF" w:rsidP="000F24EF">
      <w:pPr>
        <w:pStyle w:val="StylDoprava"/>
        <w:rPr>
          <w:rFonts w:cs="Arial"/>
          <w:sz w:val="22"/>
          <w:szCs w:val="22"/>
        </w:rPr>
      </w:pPr>
    </w:p>
    <w:p w14:paraId="6F1631E7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1855AB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0DDDCF43" w14:textId="77777777" w:rsidR="00302C1E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Kateřina Neumanová,</w:t>
      </w:r>
    </w:p>
    <w:p w14:paraId="33F5D242" w14:textId="7DF3D275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 ředitelka Krajského pozemkového úřadu pro Moravskoslezský kraj</w:t>
      </w:r>
    </w:p>
    <w:p w14:paraId="788FF528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45BCEECD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7C21FE45" w14:textId="11650174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CZ01312774</w:t>
      </w:r>
    </w:p>
    <w:p w14:paraId="3F248810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84B656" w14:textId="65DEC1B2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”p ř e v á d ě j í c í”)</w:t>
      </w:r>
    </w:p>
    <w:p w14:paraId="3953E9F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448CB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57D7215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A384F26" w14:textId="77777777" w:rsidR="00302C1E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Moravskoslezský kraj</w:t>
      </w:r>
    </w:p>
    <w:p w14:paraId="6646B270" w14:textId="77777777" w:rsidR="00302C1E" w:rsidRDefault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28.října 2771/117, Ostrava, PSČ 70200, </w:t>
      </w:r>
    </w:p>
    <w:p w14:paraId="2D34EB28" w14:textId="622E31D3" w:rsidR="00302C1E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IČO 70890692 </w:t>
      </w:r>
    </w:p>
    <w:p w14:paraId="55858D8E" w14:textId="7F945973" w:rsidR="00302C1E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DIČ CZ 70890692 </w:t>
      </w:r>
    </w:p>
    <w:p w14:paraId="54F2B6AB" w14:textId="77777777" w:rsidR="00302C1E" w:rsidRPr="00302C1E" w:rsidRDefault="00302C1E" w:rsidP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C1E">
        <w:rPr>
          <w:rFonts w:ascii="Arial" w:hAnsi="Arial" w:cs="Arial"/>
          <w:color w:val="000000"/>
          <w:sz w:val="22"/>
          <w:szCs w:val="22"/>
        </w:rPr>
        <w:t>zastoupený Správou silnic Moravskoslezského kraje, příspěvkovou organizací,</w:t>
      </w:r>
    </w:p>
    <w:p w14:paraId="7E56999B" w14:textId="6D7EBAA2" w:rsidR="00302C1E" w:rsidRPr="00302C1E" w:rsidRDefault="00302C1E" w:rsidP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C1E">
        <w:rPr>
          <w:rFonts w:ascii="Arial" w:hAnsi="Arial" w:cs="Arial"/>
          <w:color w:val="000000"/>
          <w:sz w:val="22"/>
          <w:szCs w:val="22"/>
        </w:rPr>
        <w:t>která jedná na základě článku IX, odst. 3), písm. d) zřizovací listiny</w:t>
      </w:r>
      <w:r w:rsidR="00D617CB">
        <w:rPr>
          <w:rFonts w:ascii="Arial" w:hAnsi="Arial" w:cs="Arial"/>
          <w:color w:val="000000"/>
          <w:sz w:val="22"/>
          <w:szCs w:val="22"/>
        </w:rPr>
        <w:t>,</w:t>
      </w:r>
    </w:p>
    <w:p w14:paraId="5B4FC731" w14:textId="2BE2534C" w:rsidR="00302C1E" w:rsidRPr="00302C1E" w:rsidRDefault="00302C1E" w:rsidP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C1E">
        <w:rPr>
          <w:rFonts w:ascii="Arial" w:hAnsi="Arial" w:cs="Arial"/>
          <w:color w:val="000000"/>
          <w:sz w:val="22"/>
          <w:szCs w:val="22"/>
        </w:rPr>
        <w:t xml:space="preserve">se sídlem </w:t>
      </w:r>
      <w:r>
        <w:rPr>
          <w:rFonts w:ascii="Arial" w:hAnsi="Arial" w:cs="Arial"/>
          <w:color w:val="000000"/>
          <w:sz w:val="22"/>
          <w:szCs w:val="22"/>
        </w:rPr>
        <w:t>U Studia 2654/33</w:t>
      </w:r>
      <w:r w:rsidRPr="00302C1E">
        <w:rPr>
          <w:rFonts w:ascii="Arial" w:hAnsi="Arial" w:cs="Arial"/>
          <w:color w:val="000000"/>
          <w:sz w:val="22"/>
          <w:szCs w:val="22"/>
        </w:rPr>
        <w:t>, 70</w:t>
      </w:r>
      <w:r>
        <w:rPr>
          <w:rFonts w:ascii="Arial" w:hAnsi="Arial" w:cs="Arial"/>
          <w:color w:val="000000"/>
          <w:sz w:val="22"/>
          <w:szCs w:val="22"/>
        </w:rPr>
        <w:t>0 30</w:t>
      </w:r>
      <w:r w:rsidRPr="00302C1E">
        <w:rPr>
          <w:rFonts w:ascii="Arial" w:hAnsi="Arial" w:cs="Arial"/>
          <w:color w:val="000000"/>
          <w:sz w:val="22"/>
          <w:szCs w:val="22"/>
        </w:rPr>
        <w:t xml:space="preserve"> Ostrava</w:t>
      </w:r>
    </w:p>
    <w:p w14:paraId="1E99949F" w14:textId="77777777" w:rsidR="00302C1E" w:rsidRPr="00302C1E" w:rsidRDefault="00302C1E" w:rsidP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C1E">
        <w:rPr>
          <w:rFonts w:ascii="Arial" w:hAnsi="Arial" w:cs="Arial"/>
          <w:color w:val="000000"/>
          <w:sz w:val="22"/>
          <w:szCs w:val="22"/>
        </w:rPr>
        <w:t>IČO</w:t>
      </w:r>
      <w:r w:rsidRPr="00302C1E">
        <w:rPr>
          <w:rFonts w:ascii="Arial" w:hAnsi="Arial" w:cs="Arial"/>
          <w:color w:val="000000"/>
          <w:sz w:val="22"/>
          <w:szCs w:val="22"/>
        </w:rPr>
        <w:tab/>
        <w:t>00095711</w:t>
      </w:r>
    </w:p>
    <w:p w14:paraId="04E747DF" w14:textId="77777777" w:rsidR="00302C1E" w:rsidRPr="00302C1E" w:rsidRDefault="00302C1E" w:rsidP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C1E">
        <w:rPr>
          <w:rFonts w:ascii="Arial" w:hAnsi="Arial" w:cs="Arial"/>
          <w:color w:val="000000"/>
          <w:sz w:val="22"/>
          <w:szCs w:val="22"/>
        </w:rPr>
        <w:t>DIČ</w:t>
      </w:r>
      <w:r w:rsidRPr="00302C1E">
        <w:rPr>
          <w:rFonts w:ascii="Arial" w:hAnsi="Arial" w:cs="Arial"/>
          <w:color w:val="000000"/>
          <w:sz w:val="22"/>
          <w:szCs w:val="22"/>
        </w:rPr>
        <w:tab/>
        <w:t>CZ00095711</w:t>
      </w:r>
    </w:p>
    <w:p w14:paraId="37BCDAA7" w14:textId="77777777" w:rsidR="00302C1E" w:rsidRPr="00302C1E" w:rsidRDefault="00302C1E" w:rsidP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C1E">
        <w:rPr>
          <w:rFonts w:ascii="Arial" w:hAnsi="Arial" w:cs="Arial"/>
          <w:color w:val="000000"/>
          <w:sz w:val="22"/>
          <w:szCs w:val="22"/>
        </w:rPr>
        <w:t>zastoupena ředitelem příspěvkové organizace Ing. Tomášem Böhmem, MBA</w:t>
      </w:r>
    </w:p>
    <w:p w14:paraId="631D0BB0" w14:textId="77777777" w:rsidR="00302C1E" w:rsidRPr="00302C1E" w:rsidRDefault="00302C1E" w:rsidP="00302C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C1E">
        <w:rPr>
          <w:rFonts w:ascii="Arial" w:hAnsi="Arial" w:cs="Arial"/>
          <w:color w:val="000000"/>
          <w:sz w:val="22"/>
          <w:szCs w:val="22"/>
        </w:rPr>
        <w:t xml:space="preserve">zapsaná v obchodním rejstříku Krajského soudu v Ostravě, oddíl </w:t>
      </w:r>
      <w:proofErr w:type="spellStart"/>
      <w:r w:rsidRPr="00302C1E">
        <w:rPr>
          <w:rFonts w:ascii="Arial" w:hAnsi="Arial" w:cs="Arial"/>
          <w:color w:val="000000"/>
          <w:sz w:val="22"/>
          <w:szCs w:val="22"/>
        </w:rPr>
        <w:t>Pr</w:t>
      </w:r>
      <w:proofErr w:type="spellEnd"/>
      <w:r w:rsidRPr="00302C1E">
        <w:rPr>
          <w:rFonts w:ascii="Arial" w:hAnsi="Arial" w:cs="Arial"/>
          <w:color w:val="000000"/>
          <w:sz w:val="22"/>
          <w:szCs w:val="22"/>
        </w:rPr>
        <w:t>., vložka 988</w:t>
      </w:r>
    </w:p>
    <w:p w14:paraId="3DAFA8AE" w14:textId="24A248E1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16E6E49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DB61D9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458D2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844403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61842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756A447A" w14:textId="482EF438" w:rsidR="00273BF2" w:rsidRDefault="00A76731" w:rsidP="00A76731">
      <w:pPr>
        <w:pStyle w:val="para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273BF2" w:rsidRPr="00EE5EC9">
        <w:rPr>
          <w:rFonts w:ascii="Arial" w:hAnsi="Arial" w:cs="Arial"/>
          <w:sz w:val="22"/>
          <w:szCs w:val="22"/>
        </w:rPr>
        <w:t xml:space="preserve">č.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1001972626</w:t>
      </w:r>
    </w:p>
    <w:p w14:paraId="23BE00FA" w14:textId="19F4C228" w:rsidR="00A76731" w:rsidRPr="00EE5EC9" w:rsidRDefault="00A76731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BR/84/j/2026/KD</w:t>
      </w:r>
    </w:p>
    <w:p w14:paraId="08D1F92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50185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DC1E2B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42249506" w14:textId="419D27AD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C51253" w:rsidRPr="00EE5EC9">
        <w:rPr>
          <w:rFonts w:ascii="Arial" w:hAnsi="Arial" w:cs="Arial"/>
          <w:sz w:val="22"/>
          <w:szCs w:val="22"/>
        </w:rPr>
        <w:t xml:space="preserve">zákonů, </w:t>
      </w:r>
      <w:r w:rsidR="00302C1E">
        <w:rPr>
          <w:rFonts w:ascii="Arial" w:hAnsi="Arial" w:cs="Arial"/>
          <w:sz w:val="22"/>
          <w:szCs w:val="22"/>
        </w:rPr>
        <w:t xml:space="preserve">  </w:t>
      </w:r>
      <w:proofErr w:type="gramEnd"/>
      <w:r w:rsidR="00302C1E">
        <w:rPr>
          <w:rFonts w:ascii="Arial" w:hAnsi="Arial" w:cs="Arial"/>
          <w:sz w:val="22"/>
          <w:szCs w:val="22"/>
        </w:rPr>
        <w:t xml:space="preserve">              </w:t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Bruntál na LV 10 002:</w:t>
      </w:r>
    </w:p>
    <w:p w14:paraId="1075E6B7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20C4AA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02255A7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0D581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10F9F6D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Křišťanovice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Křišťanovice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644/7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07EE68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Nově vytvořeno GP: číslo </w:t>
      </w:r>
      <w:proofErr w:type="gramStart"/>
      <w:r w:rsidRPr="00EE5EC9">
        <w:rPr>
          <w:rFonts w:ascii="Arial" w:hAnsi="Arial" w:cs="Arial"/>
          <w:sz w:val="18"/>
          <w:szCs w:val="18"/>
        </w:rPr>
        <w:t>377-114c</w:t>
      </w:r>
      <w:proofErr w:type="gramEnd"/>
      <w:r w:rsidRPr="00EE5EC9">
        <w:rPr>
          <w:rFonts w:ascii="Arial" w:hAnsi="Arial" w:cs="Arial"/>
          <w:sz w:val="18"/>
          <w:szCs w:val="18"/>
        </w:rPr>
        <w:t>/2020 ze dne 21.7.2021 z parcely č. KN 644/1</w:t>
      </w:r>
    </w:p>
    <w:p w14:paraId="7F5E95C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AA4806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43DEE78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Křišťanovice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Křišťanovice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677/7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5965066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Nově vytvořeno GP: číslo </w:t>
      </w:r>
      <w:proofErr w:type="gramStart"/>
      <w:r w:rsidRPr="00EE5EC9">
        <w:rPr>
          <w:rFonts w:ascii="Arial" w:hAnsi="Arial" w:cs="Arial"/>
          <w:sz w:val="18"/>
          <w:szCs w:val="18"/>
        </w:rPr>
        <w:t>377-114a</w:t>
      </w:r>
      <w:proofErr w:type="gramEnd"/>
      <w:r w:rsidRPr="00EE5EC9">
        <w:rPr>
          <w:rFonts w:ascii="Arial" w:hAnsi="Arial" w:cs="Arial"/>
          <w:sz w:val="18"/>
          <w:szCs w:val="18"/>
        </w:rPr>
        <w:t>/2020 ze dne 27.7.2021 z parcely č. KN 677/5</w:t>
      </w:r>
    </w:p>
    <w:p w14:paraId="13B36786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974BC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1B440CA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CA6555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34238E18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84837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530EF2C1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F83AD4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799A79F7" w14:textId="541BE9A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302C1E">
        <w:rPr>
          <w:rFonts w:ascii="Arial" w:hAnsi="Arial" w:cs="Arial"/>
          <w:sz w:val="22"/>
          <w:szCs w:val="22"/>
        </w:rPr>
        <w:t xml:space="preserve">                      </w:t>
      </w:r>
      <w:r w:rsidRPr="00EE5EC9">
        <w:rPr>
          <w:rFonts w:ascii="Arial" w:hAnsi="Arial" w:cs="Arial"/>
          <w:sz w:val="22"/>
          <w:szCs w:val="22"/>
        </w:rPr>
        <w:t>v čl. I. této smlouvy a ten je do svého vlastnictví, ve stavu</w:t>
      </w:r>
      <w:r w:rsidR="00302C1E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 xml:space="preserve">smlouvy, přejímá. Vlastnické právo k pozemkům přechází na nabyvatele vkladem </w:t>
      </w:r>
      <w:r w:rsidR="00302C1E">
        <w:rPr>
          <w:rFonts w:ascii="Arial" w:hAnsi="Arial" w:cs="Arial"/>
          <w:sz w:val="22"/>
          <w:szCs w:val="22"/>
        </w:rPr>
        <w:t xml:space="preserve">  </w:t>
      </w:r>
      <w:r w:rsidR="0028520D">
        <w:rPr>
          <w:rFonts w:ascii="Arial" w:hAnsi="Arial" w:cs="Arial"/>
          <w:sz w:val="22"/>
          <w:szCs w:val="22"/>
        </w:rPr>
        <w:t xml:space="preserve">                   </w:t>
      </w:r>
      <w:r w:rsidR="00302C1E">
        <w:rPr>
          <w:rFonts w:ascii="Arial" w:hAnsi="Arial" w:cs="Arial"/>
          <w:sz w:val="22"/>
          <w:szCs w:val="22"/>
        </w:rPr>
        <w:t xml:space="preserve">               </w:t>
      </w:r>
      <w:r w:rsidRPr="00EE5EC9">
        <w:rPr>
          <w:rFonts w:ascii="Arial" w:hAnsi="Arial" w:cs="Arial"/>
          <w:sz w:val="22"/>
          <w:szCs w:val="22"/>
        </w:rPr>
        <w:t>do katastru nemovitostí na základě této smlouvy.</w:t>
      </w:r>
    </w:p>
    <w:p w14:paraId="3645F38A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49CC3E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7D138B44" w14:textId="3BDB8B49" w:rsidR="00273BF2" w:rsidRPr="00EE5EC9" w:rsidRDefault="0079596E" w:rsidP="00302C1E">
      <w:pPr>
        <w:pStyle w:val="vnitrniText"/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</w:t>
      </w:r>
      <w:r w:rsidR="003D4D62" w:rsidRPr="003D4D62">
        <w:rPr>
          <w:rFonts w:ascii="Arial" w:hAnsi="Arial" w:cs="Arial"/>
          <w:sz w:val="22"/>
          <w:szCs w:val="22"/>
        </w:rPr>
        <w:t xml:space="preserve"> </w:t>
      </w:r>
      <w:r w:rsidR="003D4D62" w:rsidRPr="00D965D5">
        <w:rPr>
          <w:rFonts w:ascii="Arial" w:hAnsi="Arial" w:cs="Arial"/>
          <w:sz w:val="22"/>
          <w:szCs w:val="22"/>
        </w:rPr>
        <w:t>součástí silničních pozemků</w:t>
      </w:r>
      <w:r w:rsidR="00062320" w:rsidRPr="00EE5EC9">
        <w:rPr>
          <w:rFonts w:ascii="Arial" w:hAnsi="Arial" w:cs="Arial"/>
          <w:sz w:val="22"/>
          <w:szCs w:val="22"/>
        </w:rPr>
        <w:t xml:space="preserve">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712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967"/>
        <w:gridCol w:w="2534"/>
      </w:tblGrid>
      <w:tr w:rsidR="00302C1E" w14:paraId="33EF0922" w14:textId="77777777" w:rsidTr="00302C1E">
        <w:tc>
          <w:tcPr>
            <w:tcW w:w="2621" w:type="dxa"/>
            <w:hideMark/>
          </w:tcPr>
          <w:p w14:paraId="71D2AB8F" w14:textId="77777777" w:rsidR="00302C1E" w:rsidRDefault="00302C1E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1967" w:type="dxa"/>
            <w:hideMark/>
          </w:tcPr>
          <w:p w14:paraId="3A0C7088" w14:textId="77777777" w:rsidR="00302C1E" w:rsidRDefault="00302C1E" w:rsidP="00302C1E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2534" w:type="dxa"/>
            <w:hideMark/>
          </w:tcPr>
          <w:p w14:paraId="0A45D452" w14:textId="4114AA73" w:rsidR="00302C1E" w:rsidRDefault="00302C1E" w:rsidP="00302C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302C1E" w14:paraId="1274C8B4" w14:textId="77777777" w:rsidTr="00302C1E">
        <w:tc>
          <w:tcPr>
            <w:tcW w:w="2621" w:type="dxa"/>
            <w:hideMark/>
          </w:tcPr>
          <w:p w14:paraId="743E31CB" w14:textId="77777777" w:rsidR="00302C1E" w:rsidRDefault="00302C1E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Křišťanovice</w:t>
            </w:r>
          </w:p>
        </w:tc>
        <w:tc>
          <w:tcPr>
            <w:tcW w:w="1967" w:type="dxa"/>
            <w:hideMark/>
          </w:tcPr>
          <w:p w14:paraId="11092DCA" w14:textId="77777777" w:rsidR="00302C1E" w:rsidRDefault="00302C1E" w:rsidP="00302C1E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644/7</w:t>
            </w:r>
          </w:p>
        </w:tc>
        <w:tc>
          <w:tcPr>
            <w:tcW w:w="2534" w:type="dxa"/>
            <w:hideMark/>
          </w:tcPr>
          <w:p w14:paraId="282E475F" w14:textId="5FA1366A" w:rsidR="00302C1E" w:rsidRDefault="00302C1E" w:rsidP="00302C1E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95,59 Kč</w:t>
            </w:r>
          </w:p>
        </w:tc>
      </w:tr>
      <w:tr w:rsidR="00302C1E" w14:paraId="7BF6B6C5" w14:textId="77777777" w:rsidTr="00302C1E">
        <w:tc>
          <w:tcPr>
            <w:tcW w:w="2621" w:type="dxa"/>
            <w:hideMark/>
          </w:tcPr>
          <w:p w14:paraId="254455EB" w14:textId="77777777" w:rsidR="00302C1E" w:rsidRDefault="00302C1E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Křišťanovice</w:t>
            </w:r>
          </w:p>
        </w:tc>
        <w:tc>
          <w:tcPr>
            <w:tcW w:w="1967" w:type="dxa"/>
            <w:hideMark/>
          </w:tcPr>
          <w:p w14:paraId="49A0D882" w14:textId="77777777" w:rsidR="00302C1E" w:rsidRDefault="00302C1E" w:rsidP="00302C1E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677/7</w:t>
            </w:r>
          </w:p>
        </w:tc>
        <w:tc>
          <w:tcPr>
            <w:tcW w:w="2534" w:type="dxa"/>
            <w:hideMark/>
          </w:tcPr>
          <w:p w14:paraId="3A9EDFA6" w14:textId="5757227F" w:rsidR="00302C1E" w:rsidRDefault="00302C1E" w:rsidP="00302C1E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184,14 Kč</w:t>
            </w:r>
          </w:p>
        </w:tc>
      </w:tr>
    </w:tbl>
    <w:p w14:paraId="0E6D374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EEF13F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04DD846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12E556A" w14:textId="29635AA8" w:rsidR="005C4E5E" w:rsidRPr="00EE5EC9" w:rsidRDefault="005C4E5E" w:rsidP="00302C1E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28520D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14:paraId="298F9B1A" w14:textId="77777777" w:rsidR="00273BF2" w:rsidRPr="00EE5EC9" w:rsidRDefault="00273BF2" w:rsidP="00302C1E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053DF4E3" w14:textId="02A1F8D0" w:rsidR="00273BF2" w:rsidRPr="00EE5EC9" w:rsidRDefault="002F715C" w:rsidP="00302C1E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leží. V souladu s ustanovením § 1916 odst. 2 zákona č. 89/2012 Sb. Občanský zákoník se pak nabyvatel vzdává svého práva z vadného plnění a zavazuje se, že nebude </w:t>
      </w:r>
      <w:r w:rsidR="0028520D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po převádějícím uplatňovat jakákoliv práva z vad převáděných pozemků.</w:t>
      </w:r>
    </w:p>
    <w:p w14:paraId="34E8640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52704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3FA9564A" w14:textId="62828B09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302C1E">
        <w:rPr>
          <w:rFonts w:ascii="Arial" w:hAnsi="Arial" w:cs="Arial"/>
          <w:sz w:val="22"/>
          <w:szCs w:val="22"/>
        </w:rPr>
        <w:t xml:space="preserve">                  </w:t>
      </w:r>
      <w:r w:rsidR="00451964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5E602534" w14:textId="77777777" w:rsidR="00916407" w:rsidRDefault="00916407" w:rsidP="00302C1E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980314E" w14:textId="77777777" w:rsidR="00916407" w:rsidRPr="0003365A" w:rsidRDefault="00916407" w:rsidP="00302C1E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5F04904" w14:textId="77777777" w:rsidR="00916407" w:rsidRPr="0003365A" w:rsidRDefault="00916407" w:rsidP="00302C1E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E2DE376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17C0AD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2EB9E128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BFF94B3" w14:textId="78B282E3" w:rsidR="00273BF2" w:rsidRPr="00EE5EC9" w:rsidRDefault="00273BF2" w:rsidP="00BD4108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7F2F3E72" w14:textId="0267D368" w:rsidR="000729F0" w:rsidRPr="00302C1E" w:rsidRDefault="000823B6" w:rsidP="00302C1E">
      <w:pPr>
        <w:widowControl/>
        <w:spacing w:before="120"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28520D">
        <w:rPr>
          <w:rFonts w:ascii="Arial" w:hAnsi="Arial" w:cs="Arial"/>
          <w:bCs/>
          <w:sz w:val="22"/>
          <w:szCs w:val="22"/>
          <w:lang w:eastAsia="ar-SA"/>
        </w:rPr>
        <w:t xml:space="preserve">                </w:t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27B8CA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8CEE80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64A787AA" w14:textId="549E7E49" w:rsidR="001B1240" w:rsidRDefault="001B1240" w:rsidP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</w:t>
      </w:r>
      <w:r w:rsidR="00302C1E">
        <w:rPr>
          <w:rFonts w:ascii="Arial" w:hAnsi="Arial" w:cs="Arial"/>
          <w:sz w:val="22"/>
          <w:szCs w:val="22"/>
        </w:rPr>
        <w:t xml:space="preserve">                          </w:t>
      </w:r>
      <w:r w:rsidRPr="00627936">
        <w:rPr>
          <w:rFonts w:ascii="Arial" w:hAnsi="Arial" w:cs="Arial"/>
          <w:sz w:val="22"/>
          <w:szCs w:val="22"/>
        </w:rPr>
        <w:t xml:space="preserve">ve smyslu § 5 zákona č. 503/2012 Sb., o 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t>ve znění účinném ke dni 30.9.2025</w:t>
      </w:r>
      <w:r w:rsidRPr="00627936">
        <w:rPr>
          <w:rFonts w:ascii="Arial" w:hAnsi="Arial" w:cs="Arial"/>
          <w:sz w:val="22"/>
          <w:szCs w:val="22"/>
        </w:rPr>
        <w:t>.</w:t>
      </w:r>
    </w:p>
    <w:p w14:paraId="0A0C7707" w14:textId="41403252" w:rsidR="00273BF2" w:rsidRPr="00EE5EC9" w:rsidRDefault="001B1240" w:rsidP="00302C1E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73BF2" w:rsidRPr="00EE5EC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C51253" w:rsidRPr="00EE5EC9">
        <w:rPr>
          <w:rFonts w:ascii="Arial" w:hAnsi="Arial" w:cs="Arial"/>
          <w:sz w:val="22"/>
          <w:szCs w:val="22"/>
        </w:rPr>
        <w:t>,</w:t>
      </w:r>
      <w:r w:rsidR="00273BF2"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302C1E">
        <w:rPr>
          <w:rFonts w:ascii="Arial" w:hAnsi="Arial" w:cs="Arial"/>
          <w:sz w:val="22"/>
          <w:szCs w:val="22"/>
        </w:rPr>
        <w:t xml:space="preserve">     </w:t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273BF2" w:rsidRPr="00EE5EC9">
        <w:rPr>
          <w:rFonts w:ascii="Arial" w:hAnsi="Arial" w:cs="Arial"/>
          <w:sz w:val="22"/>
          <w:szCs w:val="22"/>
        </w:rPr>
        <w:t>.</w:t>
      </w:r>
    </w:p>
    <w:p w14:paraId="1B3EFB19" w14:textId="7FCEDB2D" w:rsidR="00273BF2" w:rsidRPr="00EE5EC9" w:rsidRDefault="001B1240" w:rsidP="00302C1E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Nabyvatel prohlašuje, že ve vztahu k převáděným pozemkům splňuje zákonem stanovené podmínky pro to, aby na něj mohly být podle § 7 odst. 4 písmeno a) zákona </w:t>
      </w:r>
      <w:r w:rsidR="00302C1E">
        <w:rPr>
          <w:rFonts w:ascii="Arial" w:hAnsi="Arial" w:cs="Arial"/>
          <w:sz w:val="22"/>
          <w:szCs w:val="22"/>
        </w:rPr>
        <w:t xml:space="preserve">                       </w:t>
      </w:r>
      <w:r w:rsidR="00273BF2"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</w:t>
      </w:r>
      <w:proofErr w:type="gramStart"/>
      <w:r w:rsidR="007C4BBA" w:rsidRPr="00EE5EC9">
        <w:rPr>
          <w:rFonts w:ascii="Arial" w:hAnsi="Arial" w:cs="Arial"/>
          <w:sz w:val="22"/>
          <w:szCs w:val="22"/>
        </w:rPr>
        <w:t>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28520D">
        <w:rPr>
          <w:rFonts w:ascii="Arial" w:hAnsi="Arial" w:cs="Arial"/>
          <w:sz w:val="22"/>
          <w:szCs w:val="22"/>
        </w:rPr>
        <w:t xml:space="preserve">  </w:t>
      </w:r>
      <w:proofErr w:type="gramEnd"/>
      <w:r w:rsidR="0028520D">
        <w:rPr>
          <w:rFonts w:ascii="Arial" w:hAnsi="Arial" w:cs="Arial"/>
          <w:sz w:val="22"/>
          <w:szCs w:val="22"/>
        </w:rPr>
        <w:t xml:space="preserve">                         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273BF2" w:rsidRPr="00EE5EC9">
        <w:rPr>
          <w:rFonts w:ascii="Arial" w:hAnsi="Arial" w:cs="Arial"/>
          <w:sz w:val="22"/>
          <w:szCs w:val="22"/>
        </w:rPr>
        <w:t>, převedeny.</w:t>
      </w:r>
    </w:p>
    <w:p w14:paraId="099BBEB2" w14:textId="56D74862" w:rsidR="004D5D53" w:rsidRDefault="001B1240" w:rsidP="00302C1E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62320" w:rsidRPr="00EE5EC9">
        <w:rPr>
          <w:rFonts w:ascii="Arial" w:hAnsi="Arial" w:cs="Arial"/>
          <w:sz w:val="22"/>
          <w:szCs w:val="22"/>
        </w:rPr>
        <w:t xml:space="preserve">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Moravskoslezského kraje dne 16.6.2022 usnesením č. 8/736.</w:t>
      </w:r>
    </w:p>
    <w:p w14:paraId="0521BE5A" w14:textId="5E3613CA" w:rsidR="0002273B" w:rsidRPr="00EE5EC9" w:rsidRDefault="0002273B" w:rsidP="0002273B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02273B">
        <w:rPr>
          <w:rFonts w:ascii="Arial" w:hAnsi="Arial" w:cs="Arial"/>
          <w:sz w:val="22"/>
          <w:szCs w:val="22"/>
        </w:rPr>
        <w:t xml:space="preserve">5) Nedílnou součástí této smlouvy jsou geometrické plány č. </w:t>
      </w:r>
      <w:proofErr w:type="gramStart"/>
      <w:r w:rsidRPr="0002273B">
        <w:rPr>
          <w:rFonts w:ascii="Arial" w:hAnsi="Arial" w:cs="Arial"/>
          <w:sz w:val="22"/>
          <w:szCs w:val="22"/>
        </w:rPr>
        <w:t>377-114c</w:t>
      </w:r>
      <w:proofErr w:type="gramEnd"/>
      <w:r w:rsidRPr="0002273B">
        <w:rPr>
          <w:rFonts w:ascii="Arial" w:hAnsi="Arial" w:cs="Arial"/>
          <w:sz w:val="22"/>
          <w:szCs w:val="22"/>
        </w:rPr>
        <w:t xml:space="preserve">/2020 ze dne 21.7.2021 a č. </w:t>
      </w:r>
      <w:proofErr w:type="gramStart"/>
      <w:r w:rsidRPr="0002273B">
        <w:rPr>
          <w:rFonts w:ascii="Arial" w:hAnsi="Arial" w:cs="Arial"/>
          <w:sz w:val="22"/>
          <w:szCs w:val="22"/>
        </w:rPr>
        <w:t>377-114a</w:t>
      </w:r>
      <w:proofErr w:type="gramEnd"/>
      <w:r w:rsidRPr="0002273B">
        <w:rPr>
          <w:rFonts w:ascii="Arial" w:hAnsi="Arial" w:cs="Arial"/>
          <w:sz w:val="22"/>
          <w:szCs w:val="22"/>
        </w:rPr>
        <w:t>/2020 ze dne 27.7.2021</w:t>
      </w:r>
      <w:r>
        <w:rPr>
          <w:rFonts w:ascii="Arial" w:hAnsi="Arial" w:cs="Arial"/>
          <w:sz w:val="22"/>
          <w:szCs w:val="22"/>
        </w:rPr>
        <w:t>.</w:t>
      </w:r>
    </w:p>
    <w:p w14:paraId="36EF5AE7" w14:textId="76833666" w:rsidR="006C1F15" w:rsidRDefault="0002273B" w:rsidP="00302C1E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302C1E">
        <w:rPr>
          <w:rFonts w:ascii="Arial" w:hAnsi="Arial" w:cs="Arial"/>
          <w:sz w:val="22"/>
          <w:szCs w:val="22"/>
        </w:rPr>
        <w:t xml:space="preserve">                   </w:t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177F1827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1CE478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619B5BE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020FCB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8CD75F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2F22E4" w14:textId="65E42F64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Ostravě dne </w:t>
      </w:r>
      <w:r w:rsidR="00011FC2">
        <w:rPr>
          <w:rFonts w:ascii="Arial" w:hAnsi="Arial" w:cs="Arial"/>
          <w:sz w:val="22"/>
          <w:szCs w:val="22"/>
        </w:rPr>
        <w:t>23.4.2026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011FC2">
        <w:rPr>
          <w:rFonts w:ascii="Arial" w:hAnsi="Arial" w:cs="Arial"/>
          <w:sz w:val="22"/>
          <w:szCs w:val="22"/>
        </w:rPr>
        <w:t>Ostravě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011FC2">
        <w:rPr>
          <w:rFonts w:ascii="Arial" w:hAnsi="Arial" w:cs="Arial"/>
          <w:sz w:val="22"/>
          <w:szCs w:val="22"/>
        </w:rPr>
        <w:t>21.4.2026</w:t>
      </w:r>
    </w:p>
    <w:p w14:paraId="555A545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561E9A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84D0B3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EB470F5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22412E4F" w14:textId="77777777" w:rsidR="00302C1E" w:rsidRDefault="00302C1E">
      <w:pPr>
        <w:widowControl/>
        <w:rPr>
          <w:rFonts w:ascii="Arial" w:hAnsi="Arial" w:cs="Arial"/>
          <w:sz w:val="22"/>
          <w:szCs w:val="22"/>
        </w:rPr>
      </w:pPr>
    </w:p>
    <w:p w14:paraId="6F2F3DE9" w14:textId="77777777" w:rsidR="00302C1E" w:rsidRDefault="00302C1E">
      <w:pPr>
        <w:widowControl/>
        <w:rPr>
          <w:rFonts w:ascii="Arial" w:hAnsi="Arial" w:cs="Arial"/>
          <w:sz w:val="22"/>
          <w:szCs w:val="22"/>
        </w:rPr>
      </w:pPr>
    </w:p>
    <w:p w14:paraId="472680F1" w14:textId="77777777" w:rsidR="00302C1E" w:rsidRDefault="00302C1E">
      <w:pPr>
        <w:widowControl/>
        <w:rPr>
          <w:rFonts w:ascii="Arial" w:hAnsi="Arial" w:cs="Arial"/>
          <w:sz w:val="22"/>
          <w:szCs w:val="22"/>
        </w:rPr>
      </w:pPr>
    </w:p>
    <w:p w14:paraId="0A138277" w14:textId="77777777" w:rsidR="00302C1E" w:rsidRDefault="00302C1E">
      <w:pPr>
        <w:widowControl/>
        <w:rPr>
          <w:rFonts w:ascii="Arial" w:hAnsi="Arial" w:cs="Arial"/>
          <w:sz w:val="22"/>
          <w:szCs w:val="22"/>
        </w:rPr>
      </w:pPr>
    </w:p>
    <w:p w14:paraId="4A89B922" w14:textId="77777777" w:rsidR="00302C1E" w:rsidRPr="00EE5EC9" w:rsidRDefault="00302C1E">
      <w:pPr>
        <w:widowControl/>
        <w:rPr>
          <w:rFonts w:ascii="Arial" w:hAnsi="Arial" w:cs="Arial"/>
          <w:sz w:val="22"/>
          <w:szCs w:val="22"/>
        </w:rPr>
      </w:pPr>
    </w:p>
    <w:p w14:paraId="4B5E4C62" w14:textId="77777777" w:rsidR="00273BF2" w:rsidRPr="00EE5EC9" w:rsidRDefault="00273BF2" w:rsidP="005F0A28">
      <w:pPr>
        <w:widowControl/>
        <w:ind w:left="5245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BA51C39" w14:textId="77777777" w:rsidR="00273BF2" w:rsidRPr="00EE5EC9" w:rsidRDefault="00273BF2" w:rsidP="005F0A28">
      <w:pPr>
        <w:widowControl/>
        <w:ind w:left="5245" w:hanging="5103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Moravskoslezský kraj</w:t>
      </w:r>
    </w:p>
    <w:p w14:paraId="75849489" w14:textId="77777777" w:rsidR="005F0A28" w:rsidRDefault="00273BF2" w:rsidP="005F0A28">
      <w:pPr>
        <w:widowControl/>
        <w:ind w:left="5245" w:hanging="5103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="005F0A28" w:rsidRPr="005F0A28">
        <w:rPr>
          <w:rFonts w:ascii="Arial" w:hAnsi="Arial" w:cs="Arial"/>
          <w:color w:val="000000"/>
          <w:sz w:val="22"/>
          <w:szCs w:val="22"/>
        </w:rPr>
        <w:t xml:space="preserve"> </w:t>
      </w:r>
      <w:r w:rsidR="005F0A28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5F0A28" w:rsidRPr="00302C1E">
        <w:rPr>
          <w:rFonts w:ascii="Arial" w:hAnsi="Arial" w:cs="Arial"/>
          <w:color w:val="000000"/>
          <w:sz w:val="22"/>
          <w:szCs w:val="22"/>
        </w:rPr>
        <w:t>ředitel Správ</w:t>
      </w:r>
      <w:r w:rsidR="005F0A28">
        <w:rPr>
          <w:rFonts w:ascii="Arial" w:hAnsi="Arial" w:cs="Arial"/>
          <w:color w:val="000000"/>
          <w:sz w:val="22"/>
          <w:szCs w:val="22"/>
        </w:rPr>
        <w:t>y</w:t>
      </w:r>
      <w:r w:rsidR="005F0A28" w:rsidRPr="00302C1E">
        <w:rPr>
          <w:rFonts w:ascii="Arial" w:hAnsi="Arial" w:cs="Arial"/>
          <w:color w:val="000000"/>
          <w:sz w:val="22"/>
          <w:szCs w:val="22"/>
        </w:rPr>
        <w:t xml:space="preserve"> silnic Moravskoslezského </w:t>
      </w:r>
    </w:p>
    <w:p w14:paraId="48A1198B" w14:textId="3BFF93FE" w:rsidR="005F0A28" w:rsidRPr="005F0A28" w:rsidRDefault="005F0A28" w:rsidP="005F0A28">
      <w:pPr>
        <w:widowControl/>
        <w:ind w:left="5245" w:hanging="510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Moravskoslezský kraj                                           </w:t>
      </w:r>
      <w:r w:rsidRPr="00302C1E">
        <w:rPr>
          <w:rFonts w:ascii="Arial" w:hAnsi="Arial" w:cs="Arial"/>
          <w:color w:val="000000"/>
          <w:sz w:val="22"/>
          <w:szCs w:val="22"/>
        </w:rPr>
        <w:t>kraje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302C1E">
        <w:rPr>
          <w:rFonts w:ascii="Arial" w:hAnsi="Arial" w:cs="Arial"/>
          <w:color w:val="000000"/>
          <w:sz w:val="22"/>
          <w:szCs w:val="22"/>
        </w:rPr>
        <w:t>příspěvkové organizace</w:t>
      </w:r>
    </w:p>
    <w:p w14:paraId="3C1DFCF9" w14:textId="4AD390DA" w:rsidR="0002273B" w:rsidRDefault="005F0A28" w:rsidP="005F0A28">
      <w:pPr>
        <w:widowControl/>
        <w:ind w:left="5245" w:hanging="5103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Kateřina Neumanová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302C1E">
        <w:rPr>
          <w:rFonts w:ascii="Arial" w:hAnsi="Arial" w:cs="Arial"/>
          <w:color w:val="000000"/>
          <w:sz w:val="22"/>
          <w:szCs w:val="22"/>
        </w:rPr>
        <w:t>Ing. Tomáš Böhm, MBA</w:t>
      </w:r>
    </w:p>
    <w:p w14:paraId="5A73208E" w14:textId="7FE6B05A" w:rsidR="0002273B" w:rsidRDefault="005F0A28" w:rsidP="005F0A28">
      <w:pPr>
        <w:widowControl/>
        <w:ind w:left="5245" w:hanging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převádějící</w:t>
      </w:r>
      <w:r w:rsidR="0002273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nabyvatel</w:t>
      </w:r>
    </w:p>
    <w:p w14:paraId="49850407" w14:textId="16E74FDC" w:rsidR="0002273B" w:rsidRDefault="0002273B" w:rsidP="005F0A28">
      <w:pPr>
        <w:widowControl/>
        <w:ind w:left="5245" w:hanging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6793A013" w14:textId="77777777" w:rsidR="0002273B" w:rsidRDefault="0002273B">
      <w:pPr>
        <w:widowControl/>
        <w:rPr>
          <w:rFonts w:ascii="Arial" w:hAnsi="Arial" w:cs="Arial"/>
          <w:sz w:val="22"/>
          <w:szCs w:val="22"/>
        </w:rPr>
      </w:pPr>
    </w:p>
    <w:p w14:paraId="0500EC86" w14:textId="0EF852F8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6298026, 6298126</w:t>
      </w:r>
      <w:r w:rsidRPr="00EE5EC9">
        <w:rPr>
          <w:rFonts w:ascii="Arial" w:hAnsi="Arial" w:cs="Arial"/>
          <w:sz w:val="22"/>
          <w:szCs w:val="22"/>
        </w:rPr>
        <w:br/>
      </w:r>
    </w:p>
    <w:p w14:paraId="65A6CDC9" w14:textId="77777777" w:rsidR="00BD4108" w:rsidRDefault="00BD4108" w:rsidP="0055660D">
      <w:pPr>
        <w:widowControl/>
        <w:rPr>
          <w:rFonts w:ascii="Arial" w:hAnsi="Arial" w:cs="Arial"/>
          <w:sz w:val="22"/>
          <w:szCs w:val="22"/>
        </w:rPr>
      </w:pPr>
    </w:p>
    <w:p w14:paraId="44AA426B" w14:textId="77777777" w:rsidR="00BD4108" w:rsidRDefault="00BD4108" w:rsidP="0055660D">
      <w:pPr>
        <w:widowControl/>
        <w:rPr>
          <w:rFonts w:ascii="Arial" w:hAnsi="Arial" w:cs="Arial"/>
          <w:sz w:val="22"/>
          <w:szCs w:val="22"/>
        </w:rPr>
      </w:pPr>
    </w:p>
    <w:p w14:paraId="0F7E8E20" w14:textId="4B317D8C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7E82BB59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785A2F6D" w14:textId="77777777" w:rsidR="00E95285" w:rsidRPr="00EE5EC9" w:rsidRDefault="00E95285" w:rsidP="00BD4108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36DA7098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751E44C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411355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8F6EBB" w14:textId="20903594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Za správnost: </w:t>
      </w:r>
    </w:p>
    <w:p w14:paraId="3597E762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94603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A3BC7A5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0266B81F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39B23310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045DB054" w14:textId="77777777" w:rsidR="006E4B7B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0A8B8D" w14:textId="77777777" w:rsidR="00302C1E" w:rsidRDefault="00302C1E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C3C9B0" w14:textId="77777777" w:rsidR="00302C1E" w:rsidRDefault="00302C1E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7A1B6C" w14:textId="77777777" w:rsidR="00302C1E" w:rsidRPr="00EE5EC9" w:rsidRDefault="00302C1E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ED3488" w14:textId="77777777" w:rsidR="00BD4108" w:rsidRDefault="00BD4108" w:rsidP="006E4B7B">
      <w:pPr>
        <w:jc w:val="both"/>
        <w:rPr>
          <w:rFonts w:ascii="Arial" w:hAnsi="Arial" w:cs="Arial"/>
          <w:sz w:val="22"/>
          <w:szCs w:val="22"/>
        </w:rPr>
      </w:pPr>
    </w:p>
    <w:p w14:paraId="2798B315" w14:textId="77777777" w:rsidR="00BD4108" w:rsidRDefault="00BD4108" w:rsidP="006E4B7B">
      <w:pPr>
        <w:jc w:val="both"/>
        <w:rPr>
          <w:rFonts w:ascii="Arial" w:hAnsi="Arial" w:cs="Arial"/>
          <w:sz w:val="22"/>
          <w:szCs w:val="22"/>
        </w:rPr>
      </w:pPr>
    </w:p>
    <w:p w14:paraId="2EAEC875" w14:textId="77777777" w:rsidR="00BD4108" w:rsidRDefault="00BD4108" w:rsidP="006E4B7B">
      <w:pPr>
        <w:jc w:val="both"/>
        <w:rPr>
          <w:rFonts w:ascii="Arial" w:hAnsi="Arial" w:cs="Arial"/>
          <w:sz w:val="22"/>
          <w:szCs w:val="22"/>
        </w:rPr>
      </w:pPr>
    </w:p>
    <w:p w14:paraId="1E3305E0" w14:textId="281AFED4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</w:t>
      </w:r>
      <w:r w:rsidR="00302C1E">
        <w:rPr>
          <w:rFonts w:ascii="Arial" w:hAnsi="Arial" w:cs="Arial"/>
          <w:sz w:val="22"/>
          <w:szCs w:val="22"/>
        </w:rPr>
        <w:t> </w:t>
      </w:r>
      <w:r w:rsidR="00EC24AF" w:rsidRPr="00EE5EC9">
        <w:rPr>
          <w:rFonts w:ascii="Arial" w:hAnsi="Arial" w:cs="Arial"/>
          <w:sz w:val="22"/>
          <w:szCs w:val="22"/>
        </w:rPr>
        <w:t>Registru</w:t>
      </w:r>
      <w:r w:rsidR="00302C1E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267534DF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797A285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5E69E5C5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FA0ACE1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7215064E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2B9FE4F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0205AC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64469BB1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3CFBFA1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3F72D4C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C91A41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0A50B3E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512DC44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4F9908C0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3CF184B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87E4272" w14:textId="117E8774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</w:t>
      </w:r>
      <w:r w:rsidR="00302C1E">
        <w:rPr>
          <w:rFonts w:ascii="Arial" w:hAnsi="Arial" w:cs="Arial"/>
          <w:sz w:val="22"/>
          <w:szCs w:val="22"/>
        </w:rPr>
        <w:t>…</w:t>
      </w:r>
      <w:r w:rsidR="00302C1E" w:rsidRPr="00302C1E">
        <w:rPr>
          <w:rFonts w:ascii="Arial" w:hAnsi="Arial" w:cs="Arial"/>
          <w:sz w:val="22"/>
          <w:szCs w:val="22"/>
        </w:rPr>
        <w:t xml:space="preserve"> </w:t>
      </w:r>
      <w:r w:rsidR="00302C1E"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EC7C596" w14:textId="6DF223AC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 w:rsidR="00302C1E">
        <w:rPr>
          <w:rFonts w:ascii="Arial" w:hAnsi="Arial" w:cs="Arial"/>
          <w:sz w:val="22"/>
          <w:szCs w:val="22"/>
        </w:rPr>
        <w:t xml:space="preserve">        </w:t>
      </w:r>
      <w:r w:rsidRPr="00EE5EC9">
        <w:rPr>
          <w:rFonts w:ascii="Arial" w:hAnsi="Arial" w:cs="Arial"/>
          <w:sz w:val="22"/>
          <w:szCs w:val="22"/>
        </w:rPr>
        <w:t>podpis odpovědného</w:t>
      </w:r>
      <w:r w:rsidR="00302C1E">
        <w:rPr>
          <w:rFonts w:ascii="Arial" w:hAnsi="Arial" w:cs="Arial"/>
          <w:sz w:val="22"/>
          <w:szCs w:val="22"/>
        </w:rPr>
        <w:t xml:space="preserve"> </w:t>
      </w:r>
      <w:r w:rsidR="00302C1E" w:rsidRPr="00EE5EC9">
        <w:rPr>
          <w:rFonts w:ascii="Arial" w:hAnsi="Arial" w:cs="Arial"/>
          <w:sz w:val="22"/>
          <w:szCs w:val="22"/>
        </w:rPr>
        <w:t>zaměstnance</w:t>
      </w:r>
    </w:p>
    <w:p w14:paraId="7991C9F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70FC" w14:textId="77777777" w:rsidR="001B12A1" w:rsidRDefault="001B12A1">
      <w:r>
        <w:separator/>
      </w:r>
    </w:p>
  </w:endnote>
  <w:endnote w:type="continuationSeparator" w:id="0">
    <w:p w14:paraId="3B5B6061" w14:textId="77777777" w:rsidR="001B12A1" w:rsidRDefault="001B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BA87" w14:textId="77777777" w:rsidR="00302C1E" w:rsidRDefault="00302C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E2628A" w14:textId="77777777" w:rsidR="00302C1E" w:rsidRDefault="00302C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D1AA" w14:textId="77777777" w:rsidR="001B12A1" w:rsidRDefault="001B12A1">
      <w:r>
        <w:separator/>
      </w:r>
    </w:p>
  </w:footnote>
  <w:footnote w:type="continuationSeparator" w:id="0">
    <w:p w14:paraId="0A9F62C0" w14:textId="77777777" w:rsidR="001B12A1" w:rsidRDefault="001B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4CAB" w14:textId="0A2D17B4" w:rsidR="00302C1E" w:rsidRPr="00302C1E" w:rsidRDefault="00302C1E" w:rsidP="00302C1E">
    <w:pPr>
      <w:pStyle w:val="Zhlav"/>
      <w:jc w:val="right"/>
      <w:rPr>
        <w:i/>
        <w:iCs/>
      </w:rPr>
    </w:pPr>
    <w:r w:rsidRPr="00302C1E">
      <w:rPr>
        <w:i/>
        <w:iCs/>
      </w:rPr>
      <w:t>Č.j.: SPU 052506/2026/Val</w:t>
    </w:r>
  </w:p>
  <w:p w14:paraId="058C0C60" w14:textId="77777777" w:rsidR="00302C1E" w:rsidRPr="00302C1E" w:rsidRDefault="00302C1E" w:rsidP="00302C1E">
    <w:pPr>
      <w:pStyle w:val="Zhlav"/>
      <w:jc w:val="right"/>
      <w:rPr>
        <w:i/>
        <w:iCs/>
      </w:rPr>
    </w:pPr>
    <w:r w:rsidRPr="00302C1E">
      <w:rPr>
        <w:i/>
        <w:iCs/>
      </w:rPr>
      <w:t>UID: spuess9df49cdf</w:t>
    </w:r>
  </w:p>
  <w:p w14:paraId="46F19EF2" w14:textId="58D8A48A" w:rsidR="00302C1E" w:rsidRDefault="00302C1E" w:rsidP="00302C1E">
    <w:pPr>
      <w:pStyle w:val="Zhlav"/>
      <w:jc w:val="right"/>
    </w:pPr>
  </w:p>
  <w:p w14:paraId="360EC39F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11FC2"/>
    <w:rsid w:val="0002273B"/>
    <w:rsid w:val="0003365A"/>
    <w:rsid w:val="000336E0"/>
    <w:rsid w:val="00035BE1"/>
    <w:rsid w:val="00062320"/>
    <w:rsid w:val="000729F0"/>
    <w:rsid w:val="00081110"/>
    <w:rsid w:val="000823B6"/>
    <w:rsid w:val="000B63DF"/>
    <w:rsid w:val="000D245B"/>
    <w:rsid w:val="000E4024"/>
    <w:rsid w:val="000F24EF"/>
    <w:rsid w:val="001550B2"/>
    <w:rsid w:val="001723E1"/>
    <w:rsid w:val="00176135"/>
    <w:rsid w:val="00192582"/>
    <w:rsid w:val="001B1240"/>
    <w:rsid w:val="001B12A1"/>
    <w:rsid w:val="001B3B31"/>
    <w:rsid w:val="001C6FC9"/>
    <w:rsid w:val="00213118"/>
    <w:rsid w:val="002579B5"/>
    <w:rsid w:val="00261220"/>
    <w:rsid w:val="00273BF2"/>
    <w:rsid w:val="0028520D"/>
    <w:rsid w:val="00287139"/>
    <w:rsid w:val="002A6B0C"/>
    <w:rsid w:val="002B1FFD"/>
    <w:rsid w:val="002F715C"/>
    <w:rsid w:val="00302C1E"/>
    <w:rsid w:val="003105DB"/>
    <w:rsid w:val="00331C6A"/>
    <w:rsid w:val="00357635"/>
    <w:rsid w:val="00365707"/>
    <w:rsid w:val="003824C8"/>
    <w:rsid w:val="0039372D"/>
    <w:rsid w:val="003C2610"/>
    <w:rsid w:val="003C3600"/>
    <w:rsid w:val="003D06D1"/>
    <w:rsid w:val="003D4D62"/>
    <w:rsid w:val="003F64D6"/>
    <w:rsid w:val="0042715C"/>
    <w:rsid w:val="00451964"/>
    <w:rsid w:val="00486A24"/>
    <w:rsid w:val="0049392F"/>
    <w:rsid w:val="004A1954"/>
    <w:rsid w:val="004A6EA9"/>
    <w:rsid w:val="004B6821"/>
    <w:rsid w:val="004D5D53"/>
    <w:rsid w:val="004F18AA"/>
    <w:rsid w:val="0050563B"/>
    <w:rsid w:val="0050714C"/>
    <w:rsid w:val="005123A9"/>
    <w:rsid w:val="00522E30"/>
    <w:rsid w:val="00533D85"/>
    <w:rsid w:val="0055660D"/>
    <w:rsid w:val="00574EDD"/>
    <w:rsid w:val="00586E3E"/>
    <w:rsid w:val="005C4E5E"/>
    <w:rsid w:val="005F09FD"/>
    <w:rsid w:val="005F0A28"/>
    <w:rsid w:val="00605EDE"/>
    <w:rsid w:val="00627936"/>
    <w:rsid w:val="006704D9"/>
    <w:rsid w:val="00684837"/>
    <w:rsid w:val="006A6069"/>
    <w:rsid w:val="006C072B"/>
    <w:rsid w:val="006C1195"/>
    <w:rsid w:val="006C1F15"/>
    <w:rsid w:val="006C5CD0"/>
    <w:rsid w:val="006E4B7B"/>
    <w:rsid w:val="006E705B"/>
    <w:rsid w:val="00704443"/>
    <w:rsid w:val="0073552D"/>
    <w:rsid w:val="00767483"/>
    <w:rsid w:val="00794551"/>
    <w:rsid w:val="0079596E"/>
    <w:rsid w:val="007C4BBA"/>
    <w:rsid w:val="007E1622"/>
    <w:rsid w:val="00870E7E"/>
    <w:rsid w:val="00894B59"/>
    <w:rsid w:val="008B6A31"/>
    <w:rsid w:val="008C55DF"/>
    <w:rsid w:val="008C71FB"/>
    <w:rsid w:val="008F2978"/>
    <w:rsid w:val="00916407"/>
    <w:rsid w:val="0099306F"/>
    <w:rsid w:val="009B3F8B"/>
    <w:rsid w:val="00A31A8A"/>
    <w:rsid w:val="00A31C3B"/>
    <w:rsid w:val="00A714AF"/>
    <w:rsid w:val="00A76731"/>
    <w:rsid w:val="00A81D1D"/>
    <w:rsid w:val="00A826A4"/>
    <w:rsid w:val="00AD73A5"/>
    <w:rsid w:val="00AE5523"/>
    <w:rsid w:val="00AE72EB"/>
    <w:rsid w:val="00AF080F"/>
    <w:rsid w:val="00B05308"/>
    <w:rsid w:val="00B4235B"/>
    <w:rsid w:val="00B6519D"/>
    <w:rsid w:val="00BD4108"/>
    <w:rsid w:val="00BD629A"/>
    <w:rsid w:val="00BE2C8E"/>
    <w:rsid w:val="00C01211"/>
    <w:rsid w:val="00C376B1"/>
    <w:rsid w:val="00C50E1F"/>
    <w:rsid w:val="00C51253"/>
    <w:rsid w:val="00C9419D"/>
    <w:rsid w:val="00CB60D8"/>
    <w:rsid w:val="00D617CB"/>
    <w:rsid w:val="00D63EC6"/>
    <w:rsid w:val="00D72011"/>
    <w:rsid w:val="00D90C1B"/>
    <w:rsid w:val="00D965D5"/>
    <w:rsid w:val="00DA06D6"/>
    <w:rsid w:val="00DF2489"/>
    <w:rsid w:val="00E067E9"/>
    <w:rsid w:val="00E44353"/>
    <w:rsid w:val="00E4656A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A0CC28"/>
  <w14:defaultImageDpi w14:val="0"/>
  <w15:docId w15:val="{64488578-CE17-41A2-8997-DBBA2E7A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2</cp:revision>
  <cp:lastPrinted>2026-03-18T08:12:00Z</cp:lastPrinted>
  <dcterms:created xsi:type="dcterms:W3CDTF">2026-04-23T10:18:00Z</dcterms:created>
  <dcterms:modified xsi:type="dcterms:W3CDTF">2026-04-23T10:18:00Z</dcterms:modified>
</cp:coreProperties>
</file>