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32CFAEB2"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382CC5">
        <w:rPr>
          <w:rFonts w:ascii="Arial" w:hAnsi="Arial" w:cs="Arial"/>
          <w:bCs/>
        </w:rPr>
        <w:t>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15328537" w14:textId="77777777" w:rsidR="00705D52" w:rsidRPr="006F522E" w:rsidRDefault="00705D52" w:rsidP="00705D52">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proofErr w:type="spellStart"/>
      <w:r w:rsidRPr="006F522E">
        <w:rPr>
          <w:rFonts w:ascii="Arial" w:hAnsi="Arial" w:cs="Arial"/>
          <w:b/>
          <w:bCs/>
        </w:rPr>
        <w:t>EMstav</w:t>
      </w:r>
      <w:proofErr w:type="spellEnd"/>
      <w:proofErr w:type="gramEnd"/>
      <w:r w:rsidRPr="006F522E">
        <w:rPr>
          <w:rFonts w:ascii="Arial" w:hAnsi="Arial" w:cs="Arial"/>
          <w:b/>
          <w:bCs/>
        </w:rPr>
        <w:t xml:space="preserve"> Lučina s.r.o.</w:t>
      </w:r>
    </w:p>
    <w:p w14:paraId="4E2D4FB8" w14:textId="77777777" w:rsidR="00705D52" w:rsidRPr="006F522E" w:rsidRDefault="00705D52" w:rsidP="00705D52">
      <w:pPr>
        <w:tabs>
          <w:tab w:val="left" w:pos="2268"/>
        </w:tabs>
        <w:rPr>
          <w:rFonts w:ascii="Arial" w:hAnsi="Arial" w:cs="Arial"/>
          <w:bCs/>
        </w:rPr>
      </w:pPr>
      <w:r w:rsidRPr="006F522E">
        <w:rPr>
          <w:rFonts w:ascii="Arial" w:hAnsi="Arial" w:cs="Arial"/>
          <w:bCs/>
        </w:rPr>
        <w:t>Se sídlem :</w:t>
      </w:r>
      <w:r w:rsidRPr="006F522E">
        <w:rPr>
          <w:rFonts w:ascii="Arial" w:hAnsi="Arial" w:cs="Arial"/>
          <w:bCs/>
        </w:rPr>
        <w:tab/>
      </w:r>
      <w:proofErr w:type="gramStart"/>
      <w:r w:rsidRPr="006F522E">
        <w:rPr>
          <w:rFonts w:ascii="Arial" w:hAnsi="Arial" w:cs="Arial"/>
          <w:bCs/>
        </w:rPr>
        <w:t>č.p.</w:t>
      </w:r>
      <w:proofErr w:type="gramEnd"/>
      <w:r w:rsidRPr="006F522E">
        <w:rPr>
          <w:rFonts w:ascii="Arial" w:hAnsi="Arial" w:cs="Arial"/>
          <w:bCs/>
        </w:rPr>
        <w:t xml:space="preserve"> 120, 739 39 Lučina</w:t>
      </w:r>
    </w:p>
    <w:p w14:paraId="3B581D49" w14:textId="77777777" w:rsidR="00705D52" w:rsidRPr="006F522E" w:rsidRDefault="00705D52" w:rsidP="00705D52">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t>Radimem</w:t>
      </w:r>
      <w:proofErr w:type="gramEnd"/>
      <w:r w:rsidRPr="006F522E">
        <w:rPr>
          <w:rFonts w:ascii="Arial" w:hAnsi="Arial" w:cs="Arial"/>
          <w:bCs/>
        </w:rPr>
        <w:t xml:space="preserve"> </w:t>
      </w:r>
      <w:proofErr w:type="spellStart"/>
      <w:r w:rsidRPr="006F522E">
        <w:rPr>
          <w:rFonts w:ascii="Arial" w:hAnsi="Arial" w:cs="Arial"/>
          <w:bCs/>
        </w:rPr>
        <w:t>Kývalou</w:t>
      </w:r>
      <w:proofErr w:type="spellEnd"/>
      <w:r w:rsidRPr="006F522E">
        <w:rPr>
          <w:rFonts w:ascii="Arial" w:hAnsi="Arial" w:cs="Arial"/>
          <w:bCs/>
        </w:rPr>
        <w:t>, jednatelem společnosti</w:t>
      </w:r>
    </w:p>
    <w:p w14:paraId="3E685263" w14:textId="77777777" w:rsidR="00705D52" w:rsidRPr="006F522E" w:rsidRDefault="00705D52" w:rsidP="00705D52">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t>09227873</w:t>
      </w:r>
    </w:p>
    <w:p w14:paraId="432D63C6" w14:textId="77777777" w:rsidR="00705D52" w:rsidRPr="006F522E" w:rsidRDefault="00705D52" w:rsidP="00705D52">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CZ09227873</w:t>
      </w:r>
      <w:proofErr w:type="gramEnd"/>
    </w:p>
    <w:p w14:paraId="3F598B88" w14:textId="77777777" w:rsidR="00705D52" w:rsidRPr="006F522E" w:rsidRDefault="00705D52" w:rsidP="00705D52">
      <w:pPr>
        <w:tabs>
          <w:tab w:val="left" w:pos="2268"/>
        </w:tabs>
        <w:rPr>
          <w:rFonts w:ascii="Arial" w:hAnsi="Arial" w:cs="Arial"/>
          <w:bCs/>
        </w:rPr>
      </w:pPr>
      <w:r w:rsidRPr="006F522E">
        <w:rPr>
          <w:rFonts w:ascii="Arial" w:hAnsi="Arial" w:cs="Arial"/>
          <w:bCs/>
        </w:rPr>
        <w:t xml:space="preserve">zapsán v obchodním rejstříku u Krajského soudu v Ostravě pod </w:t>
      </w:r>
      <w:proofErr w:type="spellStart"/>
      <w:r w:rsidRPr="006F522E">
        <w:rPr>
          <w:rFonts w:ascii="Arial" w:hAnsi="Arial" w:cs="Arial"/>
          <w:bCs/>
        </w:rPr>
        <w:t>sp</w:t>
      </w:r>
      <w:proofErr w:type="spellEnd"/>
      <w:r w:rsidRPr="006F522E">
        <w:rPr>
          <w:rFonts w:ascii="Arial" w:hAnsi="Arial" w:cs="Arial"/>
          <w:bCs/>
        </w:rPr>
        <w:t>. zn. C 82475</w:t>
      </w:r>
    </w:p>
    <w:p w14:paraId="694AA9C2" w14:textId="77777777" w:rsidR="00705D52" w:rsidRPr="006F522E" w:rsidRDefault="00705D52" w:rsidP="00705D52">
      <w:pPr>
        <w:tabs>
          <w:tab w:val="left" w:pos="2268"/>
        </w:tabs>
        <w:rPr>
          <w:rFonts w:ascii="Arial" w:hAnsi="Arial" w:cs="Arial"/>
          <w:bCs/>
        </w:rPr>
      </w:pPr>
      <w:r w:rsidRPr="006F522E">
        <w:rPr>
          <w:rFonts w:ascii="Arial" w:hAnsi="Arial" w:cs="Arial"/>
          <w:bCs/>
        </w:rPr>
        <w:t xml:space="preserve">Bankovní </w:t>
      </w:r>
      <w:proofErr w:type="gramStart"/>
      <w:r w:rsidRPr="006F522E">
        <w:rPr>
          <w:rFonts w:ascii="Arial" w:hAnsi="Arial" w:cs="Arial"/>
          <w:bCs/>
        </w:rPr>
        <w:t>spojení :</w:t>
      </w:r>
      <w:r w:rsidRPr="006F522E">
        <w:rPr>
          <w:rFonts w:ascii="Arial" w:hAnsi="Arial" w:cs="Arial"/>
          <w:bCs/>
        </w:rPr>
        <w:tab/>
        <w:t>MONETA</w:t>
      </w:r>
      <w:proofErr w:type="gramEnd"/>
      <w:r w:rsidRPr="006F522E">
        <w:rPr>
          <w:rFonts w:ascii="Arial" w:hAnsi="Arial" w:cs="Arial"/>
          <w:bCs/>
        </w:rPr>
        <w:t xml:space="preserve"> Money Bank, a.s.</w:t>
      </w:r>
    </w:p>
    <w:p w14:paraId="705F7102" w14:textId="77777777" w:rsidR="00705D52" w:rsidRPr="006F522E" w:rsidRDefault="00705D52" w:rsidP="00705D52">
      <w:pPr>
        <w:tabs>
          <w:tab w:val="left" w:pos="2268"/>
        </w:tabs>
        <w:rPr>
          <w:rFonts w:ascii="Arial" w:hAnsi="Arial" w:cs="Arial"/>
          <w:bCs/>
        </w:rPr>
      </w:pPr>
      <w:r w:rsidRPr="006F522E">
        <w:rPr>
          <w:rFonts w:ascii="Arial" w:hAnsi="Arial" w:cs="Arial"/>
          <w:bCs/>
        </w:rPr>
        <w:t xml:space="preserve">Číslo </w:t>
      </w:r>
      <w:proofErr w:type="gramStart"/>
      <w:r w:rsidRPr="006F522E">
        <w:rPr>
          <w:rFonts w:ascii="Arial" w:hAnsi="Arial" w:cs="Arial"/>
          <w:bCs/>
        </w:rPr>
        <w:t xml:space="preserve">účtu :  </w:t>
      </w:r>
      <w:r w:rsidRPr="006F522E">
        <w:rPr>
          <w:rFonts w:ascii="Arial" w:hAnsi="Arial" w:cs="Arial"/>
          <w:bCs/>
        </w:rPr>
        <w:tab/>
        <w:t>235163445/0600</w:t>
      </w:r>
      <w:proofErr w:type="gramEnd"/>
    </w:p>
    <w:p w14:paraId="187F4B65" w14:textId="77777777" w:rsidR="00705D52" w:rsidRPr="006F522E" w:rsidRDefault="00705D52" w:rsidP="00705D52">
      <w:pPr>
        <w:rPr>
          <w:rFonts w:ascii="Arial" w:hAnsi="Arial" w:cs="Arial"/>
          <w:bCs/>
        </w:rPr>
      </w:pPr>
      <w:r w:rsidRPr="006F522E">
        <w:rPr>
          <w:rFonts w:ascii="Arial" w:hAnsi="Arial" w:cs="Arial"/>
          <w:bCs/>
        </w:rPr>
        <w:t>Zástupce ve věcech smluvních</w:t>
      </w:r>
    </w:p>
    <w:p w14:paraId="2EB966B3" w14:textId="667C2A4B" w:rsidR="00F427A4" w:rsidRPr="007F4C5F" w:rsidRDefault="00705D52" w:rsidP="00705D52">
      <w:pPr>
        <w:rPr>
          <w:rFonts w:ascii="Arial" w:hAnsi="Arial" w:cs="Arial"/>
          <w:bCs/>
        </w:rPr>
      </w:pPr>
      <w:r w:rsidRPr="006F522E">
        <w:rPr>
          <w:rFonts w:ascii="Arial" w:hAnsi="Arial" w:cs="Arial"/>
          <w:bCs/>
        </w:rPr>
        <w:t>a  technických - stavbyvedoucí : Radim Kývala</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22E92116"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705D52">
        <w:rPr>
          <w:rFonts w:ascii="Arial" w:hAnsi="Arial" w:cs="Arial"/>
          <w:b/>
          <w:sz w:val="22"/>
          <w:szCs w:val="22"/>
        </w:rPr>
        <w:t>3</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B312E3">
        <w:rPr>
          <w:rFonts w:ascii="Arial" w:hAnsi="Arial" w:cs="Arial"/>
          <w:b/>
          <w:sz w:val="22"/>
          <w:szCs w:val="22"/>
        </w:rPr>
        <w:t>1</w:t>
      </w:r>
      <w:r w:rsidR="00705D52">
        <w:rPr>
          <w:rFonts w:ascii="Arial" w:hAnsi="Arial" w:cs="Arial"/>
          <w:b/>
          <w:sz w:val="22"/>
          <w:szCs w:val="22"/>
        </w:rPr>
        <w:t>068</w:t>
      </w:r>
      <w:r w:rsidRPr="0052236E">
        <w:rPr>
          <w:rFonts w:ascii="Arial" w:hAnsi="Arial" w:cs="Arial"/>
          <w:b/>
          <w:sz w:val="22"/>
          <w:szCs w:val="22"/>
        </w:rPr>
        <w:t xml:space="preserve"> na ulici </w:t>
      </w:r>
      <w:r w:rsidR="00705D52">
        <w:rPr>
          <w:rFonts w:ascii="Arial" w:hAnsi="Arial" w:cs="Arial"/>
          <w:b/>
          <w:sz w:val="22"/>
          <w:szCs w:val="22"/>
        </w:rPr>
        <w:t>Nádražní 43</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4B7DE802"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423FA0">
        <w:rPr>
          <w:rFonts w:ascii="Arial" w:hAnsi="Arial"/>
          <w:bCs/>
          <w:sz w:val="22"/>
          <w:szCs w:val="22"/>
        </w:rPr>
        <w:t xml:space="preserve">díla </w:t>
      </w:r>
      <w:r w:rsidR="00423FA0" w:rsidRPr="0052236E">
        <w:rPr>
          <w:rFonts w:ascii="Arial" w:hAnsi="Arial" w:cs="Arial"/>
          <w:bCs/>
          <w:sz w:val="22"/>
          <w:szCs w:val="22"/>
        </w:rPr>
        <w:t xml:space="preserve">jsou stavební práce na </w:t>
      </w:r>
      <w:r w:rsidR="00423FA0" w:rsidRPr="0052236E">
        <w:rPr>
          <w:rFonts w:ascii="Arial" w:hAnsi="Arial" w:cs="Arial"/>
          <w:sz w:val="22"/>
          <w:szCs w:val="22"/>
        </w:rPr>
        <w:t xml:space="preserve">opravě </w:t>
      </w:r>
      <w:r w:rsidR="00423FA0">
        <w:rPr>
          <w:rFonts w:ascii="Arial" w:hAnsi="Arial" w:cs="Arial"/>
          <w:sz w:val="22"/>
          <w:szCs w:val="22"/>
        </w:rPr>
        <w:t xml:space="preserve">volného bytu č. </w:t>
      </w:r>
      <w:r w:rsidR="00705D52">
        <w:rPr>
          <w:rFonts w:ascii="Arial" w:hAnsi="Arial" w:cs="Arial"/>
          <w:sz w:val="22"/>
          <w:szCs w:val="22"/>
        </w:rPr>
        <w:t>3</w:t>
      </w:r>
      <w:r w:rsidR="00423FA0">
        <w:rPr>
          <w:rFonts w:ascii="Arial" w:hAnsi="Arial" w:cs="Arial"/>
          <w:sz w:val="22"/>
          <w:szCs w:val="22"/>
        </w:rPr>
        <w:t xml:space="preserve"> o</w:t>
      </w:r>
      <w:r w:rsidR="0035281F">
        <w:rPr>
          <w:rFonts w:ascii="Arial" w:hAnsi="Arial" w:cs="Arial"/>
          <w:sz w:val="22"/>
          <w:szCs w:val="22"/>
        </w:rPr>
        <w:t xml:space="preserve"> velikosti 2+1 a výměře </w:t>
      </w:r>
      <w:r w:rsidR="00705D52">
        <w:rPr>
          <w:rFonts w:ascii="Arial" w:hAnsi="Arial" w:cs="Arial"/>
          <w:sz w:val="22"/>
          <w:szCs w:val="22"/>
        </w:rPr>
        <w:t>4</w:t>
      </w:r>
      <w:r w:rsidR="0035281F">
        <w:rPr>
          <w:rFonts w:ascii="Arial" w:hAnsi="Arial" w:cs="Arial"/>
          <w:sz w:val="22"/>
          <w:szCs w:val="22"/>
        </w:rPr>
        <w:t>5</w:t>
      </w:r>
      <w:r w:rsidR="00423FA0">
        <w:rPr>
          <w:rFonts w:ascii="Arial" w:hAnsi="Arial" w:cs="Arial"/>
          <w:sz w:val="22"/>
          <w:szCs w:val="22"/>
        </w:rPr>
        <w:t>,</w:t>
      </w:r>
      <w:r w:rsidR="0035281F">
        <w:rPr>
          <w:rFonts w:ascii="Arial" w:hAnsi="Arial" w:cs="Arial"/>
          <w:sz w:val="22"/>
          <w:szCs w:val="22"/>
        </w:rPr>
        <w:t>4</w:t>
      </w:r>
      <w:r w:rsidR="00705D52">
        <w:rPr>
          <w:rFonts w:ascii="Arial" w:hAnsi="Arial" w:cs="Arial"/>
          <w:sz w:val="22"/>
          <w:szCs w:val="22"/>
        </w:rPr>
        <w:t>1</w:t>
      </w:r>
      <w:r w:rsidR="00423FA0">
        <w:rPr>
          <w:rFonts w:ascii="Arial" w:hAnsi="Arial" w:cs="Arial"/>
          <w:sz w:val="22"/>
          <w:szCs w:val="22"/>
        </w:rPr>
        <w:t xml:space="preserve"> m</w:t>
      </w:r>
      <w:r w:rsidR="00423FA0">
        <w:rPr>
          <w:rFonts w:ascii="Arial" w:hAnsi="Arial" w:cs="Arial"/>
          <w:sz w:val="22"/>
          <w:szCs w:val="22"/>
          <w:vertAlign w:val="superscript"/>
        </w:rPr>
        <w:t>2</w:t>
      </w:r>
      <w:r w:rsidR="00423FA0">
        <w:rPr>
          <w:rFonts w:ascii="Arial" w:hAnsi="Arial" w:cs="Arial"/>
          <w:sz w:val="22"/>
          <w:szCs w:val="22"/>
        </w:rPr>
        <w:t xml:space="preserve"> v domě </w:t>
      </w:r>
      <w:proofErr w:type="gramStart"/>
      <w:r w:rsidR="00423FA0">
        <w:rPr>
          <w:rFonts w:ascii="Arial" w:hAnsi="Arial" w:cs="Arial"/>
          <w:sz w:val="22"/>
          <w:szCs w:val="22"/>
        </w:rPr>
        <w:t>č.p.</w:t>
      </w:r>
      <w:proofErr w:type="gramEnd"/>
      <w:r w:rsidR="00423FA0">
        <w:rPr>
          <w:rFonts w:ascii="Arial" w:hAnsi="Arial" w:cs="Arial"/>
          <w:sz w:val="22"/>
          <w:szCs w:val="22"/>
        </w:rPr>
        <w:t xml:space="preserve"> 1</w:t>
      </w:r>
      <w:r w:rsidR="00705D52">
        <w:rPr>
          <w:rFonts w:ascii="Arial" w:hAnsi="Arial" w:cs="Arial"/>
          <w:sz w:val="22"/>
          <w:szCs w:val="22"/>
        </w:rPr>
        <w:t>068</w:t>
      </w:r>
      <w:r w:rsidR="00423FA0">
        <w:rPr>
          <w:rFonts w:ascii="Arial" w:hAnsi="Arial" w:cs="Arial"/>
          <w:sz w:val="22"/>
          <w:szCs w:val="22"/>
        </w:rPr>
        <w:t xml:space="preserve"> na ulici </w:t>
      </w:r>
      <w:r w:rsidR="00705D52">
        <w:rPr>
          <w:rFonts w:ascii="Arial" w:hAnsi="Arial" w:cs="Arial"/>
          <w:sz w:val="22"/>
          <w:szCs w:val="22"/>
        </w:rPr>
        <w:t>Nádražní 43</w:t>
      </w:r>
      <w:r w:rsidR="00423FA0">
        <w:rPr>
          <w:rFonts w:ascii="Arial" w:hAnsi="Arial" w:cs="Arial"/>
          <w:sz w:val="22"/>
          <w:szCs w:val="22"/>
        </w:rPr>
        <w:t xml:space="preserve"> v Novém Jičíně.</w:t>
      </w:r>
      <w:r w:rsidR="00423FA0">
        <w:rPr>
          <w:rFonts w:ascii="Arial" w:hAnsi="Arial"/>
          <w:sz w:val="22"/>
          <w:szCs w:val="22"/>
        </w:rPr>
        <w:t xml:space="preserve"> Bližší specifikace předmětu díla je obsahem </w:t>
      </w:r>
      <w:r w:rsidR="00423FA0">
        <w:rPr>
          <w:rFonts w:ascii="Arial" w:hAnsi="Arial" w:cs="Arial"/>
          <w:sz w:val="22"/>
          <w:szCs w:val="22"/>
        </w:rPr>
        <w:t>o</w:t>
      </w:r>
      <w:r w:rsidR="00423FA0" w:rsidRPr="007F4C5F">
        <w:rPr>
          <w:rFonts w:ascii="Arial" w:hAnsi="Arial" w:cs="Arial"/>
          <w:bCs/>
          <w:snapToGrid w:val="0"/>
          <w:sz w:val="22"/>
          <w:szCs w:val="22"/>
        </w:rPr>
        <w:t>ceněn</w:t>
      </w:r>
      <w:r w:rsidR="00423FA0">
        <w:rPr>
          <w:rFonts w:ascii="Arial" w:hAnsi="Arial" w:cs="Arial"/>
          <w:bCs/>
          <w:snapToGrid w:val="0"/>
          <w:sz w:val="22"/>
          <w:szCs w:val="22"/>
        </w:rPr>
        <w:t>ého</w:t>
      </w:r>
      <w:r w:rsidR="00423FA0" w:rsidRPr="007F4C5F">
        <w:rPr>
          <w:rFonts w:ascii="Arial" w:hAnsi="Arial" w:cs="Arial"/>
          <w:bCs/>
          <w:snapToGrid w:val="0"/>
          <w:sz w:val="22"/>
          <w:szCs w:val="22"/>
        </w:rPr>
        <w:t xml:space="preserve"> soupis</w:t>
      </w:r>
      <w:r w:rsidR="00423FA0">
        <w:rPr>
          <w:rFonts w:ascii="Arial" w:hAnsi="Arial" w:cs="Arial"/>
          <w:bCs/>
          <w:snapToGrid w:val="0"/>
          <w:sz w:val="22"/>
          <w:szCs w:val="22"/>
        </w:rPr>
        <w:t>u</w:t>
      </w:r>
      <w:r w:rsidR="00423FA0" w:rsidRPr="007F4C5F">
        <w:rPr>
          <w:rFonts w:ascii="Arial" w:hAnsi="Arial" w:cs="Arial"/>
          <w:bCs/>
          <w:snapToGrid w:val="0"/>
          <w:sz w:val="22"/>
          <w:szCs w:val="22"/>
        </w:rPr>
        <w:t xml:space="preserve"> stavebních prací, dodávek a služeb s výkazem výměr (Položkový rozpočet)</w:t>
      </w:r>
      <w:r w:rsidR="00423FA0">
        <w:rPr>
          <w:rFonts w:ascii="Arial" w:hAnsi="Arial"/>
          <w:sz w:val="22"/>
          <w:szCs w:val="22"/>
        </w:rPr>
        <w:t>, který tvoří Přílohu č. 1 této smlouvy a je její nedílnou součástí.</w:t>
      </w:r>
    </w:p>
    <w:p w14:paraId="568E5CFE" w14:textId="2F0595FB"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Položkového rozpočtu</w:t>
      </w:r>
      <w:r w:rsidR="00EF2106">
        <w:rPr>
          <w:rFonts w:ascii="Arial" w:hAnsi="Arial" w:cs="Arial"/>
          <w:bCs/>
          <w:sz w:val="22"/>
          <w:szCs w:val="22"/>
        </w:rPr>
        <w:t>,</w:t>
      </w:r>
      <w:r w:rsidR="00F15488" w:rsidRPr="007F4C5F">
        <w:rPr>
          <w:rFonts w:ascii="Arial" w:hAnsi="Arial" w:cs="Arial"/>
          <w:bCs/>
          <w:sz w:val="22"/>
          <w:szCs w:val="22"/>
        </w:rPr>
        <w:t xml:space="preserve">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50531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5CF9BAB"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55B21946"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D411D4">
        <w:rPr>
          <w:rFonts w:ascii="Arial" w:hAnsi="Arial"/>
          <w:b/>
          <w:sz w:val="22"/>
          <w:szCs w:val="22"/>
        </w:rPr>
        <w:t>30</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076F93FB"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w:t>
      </w:r>
      <w:r w:rsidR="00705D52">
        <w:rPr>
          <w:rFonts w:ascii="Arial" w:hAnsi="Arial"/>
          <w:sz w:val="22"/>
          <w:szCs w:val="22"/>
        </w:rPr>
        <w:t>plnění je byt č. 3</w:t>
      </w:r>
      <w:r w:rsidR="00CF5F9C">
        <w:rPr>
          <w:rFonts w:ascii="Arial" w:hAnsi="Arial"/>
          <w:sz w:val="22"/>
          <w:szCs w:val="22"/>
        </w:rPr>
        <w:t xml:space="preserve">, který se nachází </w:t>
      </w:r>
      <w:proofErr w:type="gramStart"/>
      <w:r w:rsidR="00CF5F9C">
        <w:rPr>
          <w:rFonts w:ascii="Arial" w:hAnsi="Arial"/>
          <w:sz w:val="22"/>
          <w:szCs w:val="22"/>
        </w:rPr>
        <w:t>v</w:t>
      </w:r>
      <w:r w:rsidR="00705D52">
        <w:rPr>
          <w:rFonts w:ascii="Arial" w:hAnsi="Arial"/>
          <w:sz w:val="22"/>
          <w:szCs w:val="22"/>
        </w:rPr>
        <w:t>e 2</w:t>
      </w:r>
      <w:r w:rsidR="00CF5F9C">
        <w:rPr>
          <w:rFonts w:ascii="Arial" w:hAnsi="Arial"/>
          <w:sz w:val="22"/>
          <w:szCs w:val="22"/>
        </w:rPr>
        <w:t>.N.</w:t>
      </w:r>
      <w:proofErr w:type="gramEnd"/>
      <w:r w:rsidR="00CF5F9C">
        <w:rPr>
          <w:rFonts w:ascii="Arial" w:hAnsi="Arial"/>
          <w:sz w:val="22"/>
          <w:szCs w:val="22"/>
        </w:rPr>
        <w:t>P. domu č.p. 1</w:t>
      </w:r>
      <w:r w:rsidR="00705D52">
        <w:rPr>
          <w:rFonts w:ascii="Arial" w:hAnsi="Arial"/>
          <w:sz w:val="22"/>
          <w:szCs w:val="22"/>
        </w:rPr>
        <w:t>068</w:t>
      </w:r>
      <w:r w:rsidR="00CF5F9C">
        <w:rPr>
          <w:rFonts w:ascii="Arial" w:hAnsi="Arial"/>
          <w:sz w:val="22"/>
          <w:szCs w:val="22"/>
        </w:rPr>
        <w:t xml:space="preserve"> na ulici </w:t>
      </w:r>
      <w:r w:rsidR="00705D52">
        <w:rPr>
          <w:rFonts w:ascii="Arial" w:hAnsi="Arial"/>
          <w:sz w:val="22"/>
          <w:szCs w:val="22"/>
        </w:rPr>
        <w:t>Nádražní 43</w:t>
      </w:r>
      <w:r w:rsidR="00CF5F9C">
        <w:rPr>
          <w:rFonts w:ascii="Arial" w:hAnsi="Arial"/>
          <w:sz w:val="22"/>
          <w:szCs w:val="22"/>
        </w:rPr>
        <w:t xml:space="preserve"> v Novém Jičíně.</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45629350" w:rsidR="008D2A03" w:rsidRPr="00D001EA"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sidRPr="00053988">
        <w:rPr>
          <w:rFonts w:ascii="Arial" w:hAnsi="Arial"/>
          <w:bCs/>
          <w:sz w:val="22"/>
          <w:szCs w:val="22"/>
        </w:rPr>
        <w:t xml:space="preserve">DPH </w:t>
      </w:r>
      <w:r w:rsidR="00053988" w:rsidRPr="00053988">
        <w:rPr>
          <w:rFonts w:ascii="Arial" w:hAnsi="Arial"/>
          <w:b/>
          <w:bCs/>
          <w:sz w:val="22"/>
          <w:szCs w:val="22"/>
        </w:rPr>
        <w:t>22</w:t>
      </w:r>
      <w:r w:rsidR="00650D6E">
        <w:rPr>
          <w:rFonts w:ascii="Arial" w:hAnsi="Arial"/>
          <w:b/>
          <w:bCs/>
          <w:sz w:val="22"/>
          <w:szCs w:val="22"/>
        </w:rPr>
        <w:t>6</w:t>
      </w:r>
      <w:r w:rsidR="00B312E3" w:rsidRPr="00053988">
        <w:rPr>
          <w:rFonts w:ascii="Arial" w:hAnsi="Arial"/>
          <w:b/>
          <w:bCs/>
          <w:sz w:val="22"/>
          <w:szCs w:val="22"/>
        </w:rPr>
        <w:t>.</w:t>
      </w:r>
      <w:r w:rsidR="00650D6E">
        <w:rPr>
          <w:rFonts w:ascii="Arial" w:hAnsi="Arial"/>
          <w:b/>
          <w:bCs/>
          <w:sz w:val="22"/>
          <w:szCs w:val="22"/>
        </w:rPr>
        <w:t>924</w:t>
      </w:r>
      <w:r w:rsidR="00D1157D" w:rsidRPr="00053988">
        <w:rPr>
          <w:rFonts w:ascii="Arial" w:hAnsi="Arial"/>
          <w:b/>
          <w:bCs/>
          <w:sz w:val="22"/>
          <w:szCs w:val="22"/>
        </w:rPr>
        <w:t>,</w:t>
      </w:r>
      <w:r w:rsidR="00650D6E">
        <w:rPr>
          <w:rFonts w:ascii="Arial" w:hAnsi="Arial"/>
          <w:b/>
          <w:bCs/>
          <w:sz w:val="22"/>
          <w:szCs w:val="22"/>
        </w:rPr>
        <w:t>66</w:t>
      </w:r>
      <w:r w:rsidR="00200664" w:rsidRPr="00053988">
        <w:rPr>
          <w:rFonts w:ascii="Arial" w:hAnsi="Arial" w:cs="Arial"/>
          <w:b/>
          <w:bCs/>
          <w:sz w:val="22"/>
          <w:szCs w:val="22"/>
        </w:rPr>
        <w:t xml:space="preserve"> </w:t>
      </w:r>
      <w:r w:rsidRPr="00053988">
        <w:rPr>
          <w:rFonts w:ascii="Arial" w:hAnsi="Arial" w:cs="Arial"/>
          <w:b/>
          <w:bCs/>
          <w:sz w:val="22"/>
          <w:szCs w:val="22"/>
        </w:rPr>
        <w:t>Kč</w:t>
      </w:r>
      <w:r w:rsidRPr="00053988">
        <w:rPr>
          <w:rFonts w:ascii="Arial" w:hAnsi="Arial" w:cs="Arial"/>
          <w:bCs/>
          <w:sz w:val="22"/>
          <w:szCs w:val="22"/>
        </w:rPr>
        <w:t xml:space="preserve"> (slovy</w:t>
      </w:r>
      <w:r w:rsidR="00200664" w:rsidRPr="00053988">
        <w:rPr>
          <w:rFonts w:ascii="Arial" w:hAnsi="Arial" w:cs="Arial"/>
          <w:bCs/>
          <w:sz w:val="22"/>
          <w:szCs w:val="22"/>
        </w:rPr>
        <w:t xml:space="preserve"> </w:t>
      </w:r>
      <w:r w:rsidR="00053988" w:rsidRPr="00053988">
        <w:rPr>
          <w:rFonts w:ascii="Arial" w:hAnsi="Arial" w:cs="Arial"/>
          <w:bCs/>
          <w:sz w:val="22"/>
          <w:szCs w:val="22"/>
        </w:rPr>
        <w:t xml:space="preserve">dvě sta dvacet </w:t>
      </w:r>
      <w:r w:rsidR="00650D6E">
        <w:rPr>
          <w:rFonts w:ascii="Arial" w:hAnsi="Arial" w:cs="Arial"/>
          <w:bCs/>
          <w:sz w:val="22"/>
          <w:szCs w:val="22"/>
        </w:rPr>
        <w:t>šest</w:t>
      </w:r>
      <w:r w:rsidR="00D411D4" w:rsidRPr="00053988">
        <w:rPr>
          <w:rFonts w:ascii="Arial" w:hAnsi="Arial" w:cs="Arial"/>
          <w:bCs/>
          <w:sz w:val="22"/>
          <w:szCs w:val="22"/>
        </w:rPr>
        <w:t xml:space="preserve"> tisíc</w:t>
      </w:r>
      <w:r w:rsidR="00B86751">
        <w:rPr>
          <w:rFonts w:ascii="Arial" w:hAnsi="Arial" w:cs="Arial"/>
          <w:bCs/>
          <w:sz w:val="22"/>
          <w:szCs w:val="22"/>
        </w:rPr>
        <w:t xml:space="preserve"> </w:t>
      </w:r>
      <w:r w:rsidR="00650D6E">
        <w:rPr>
          <w:rFonts w:ascii="Arial" w:hAnsi="Arial" w:cs="Arial"/>
          <w:bCs/>
          <w:sz w:val="22"/>
          <w:szCs w:val="22"/>
        </w:rPr>
        <w:t xml:space="preserve">devět set dvacet čtyři </w:t>
      </w:r>
      <w:r w:rsidR="00200664" w:rsidRPr="00053988">
        <w:rPr>
          <w:rFonts w:ascii="Arial" w:hAnsi="Arial" w:cs="Arial"/>
          <w:bCs/>
          <w:sz w:val="22"/>
          <w:szCs w:val="22"/>
        </w:rPr>
        <w:t xml:space="preserve">korun českých </w:t>
      </w:r>
      <w:r w:rsidR="00650D6E">
        <w:rPr>
          <w:rFonts w:ascii="Arial" w:hAnsi="Arial" w:cs="Arial"/>
          <w:bCs/>
          <w:sz w:val="22"/>
          <w:szCs w:val="22"/>
        </w:rPr>
        <w:t>šedesát šest</w:t>
      </w:r>
      <w:r w:rsidR="00200664" w:rsidRPr="00053988">
        <w:rPr>
          <w:rFonts w:ascii="Arial" w:hAnsi="Arial" w:cs="Arial"/>
          <w:bCs/>
          <w:sz w:val="22"/>
          <w:szCs w:val="22"/>
        </w:rPr>
        <w:t xml:space="preserve"> haléřů</w:t>
      </w:r>
      <w:r w:rsidRPr="00053988">
        <w:rPr>
          <w:rFonts w:ascii="Arial" w:hAnsi="Arial" w:cs="Arial"/>
          <w:bCs/>
          <w:sz w:val="22"/>
          <w:szCs w:val="22"/>
        </w:rPr>
        <w:t>).</w:t>
      </w:r>
    </w:p>
    <w:p w14:paraId="5230194E" w14:textId="45A4E53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855124E" w:rsidR="00672C38" w:rsidRPr="009A0BBA" w:rsidRDefault="00982F8D"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2699D58D"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w:t>
      </w:r>
      <w:r w:rsidRPr="00D81071">
        <w:rPr>
          <w:rFonts w:ascii="Arial" w:hAnsi="Arial"/>
          <w:sz w:val="22"/>
          <w:szCs w:val="22"/>
        </w:rPr>
        <w:t xml:space="preserve">názvem </w:t>
      </w:r>
      <w:r w:rsidR="00982F8D" w:rsidRPr="00D81071">
        <w:rPr>
          <w:rFonts w:ascii="Arial" w:hAnsi="Arial"/>
          <w:sz w:val="22"/>
          <w:szCs w:val="22"/>
        </w:rPr>
        <w:t>„</w:t>
      </w:r>
      <w:r w:rsidR="00D81071" w:rsidRPr="00D81071">
        <w:rPr>
          <w:rFonts w:ascii="Arial" w:hAnsi="Arial" w:cs="Arial"/>
          <w:sz w:val="22"/>
          <w:szCs w:val="22"/>
        </w:rPr>
        <w:t xml:space="preserve">Oprava volného bytu č. 3 v domě </w:t>
      </w:r>
      <w:proofErr w:type="gramStart"/>
      <w:r w:rsidR="00D81071" w:rsidRPr="00D81071">
        <w:rPr>
          <w:rFonts w:ascii="Arial" w:hAnsi="Arial" w:cs="Arial"/>
          <w:sz w:val="22"/>
          <w:szCs w:val="22"/>
        </w:rPr>
        <w:t>č.p.</w:t>
      </w:r>
      <w:proofErr w:type="gramEnd"/>
      <w:r w:rsidR="00D81071" w:rsidRPr="00D81071">
        <w:rPr>
          <w:rFonts w:ascii="Arial" w:hAnsi="Arial" w:cs="Arial"/>
          <w:sz w:val="22"/>
          <w:szCs w:val="22"/>
        </w:rPr>
        <w:t xml:space="preserve"> 1068 na ulici Nádražní 43 v Novém Jičíně</w:t>
      </w:r>
      <w:r w:rsidRPr="00D81071">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05A7F8AF" w14:textId="50077061" w:rsidR="00D0361A" w:rsidRDefault="008D2A03" w:rsidP="00786619">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66B1E9A7"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982F8D">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0119335E"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w:t>
      </w:r>
      <w:r w:rsidR="00982F8D">
        <w:rPr>
          <w:rFonts w:ascii="Arial" w:hAnsi="Arial"/>
          <w:bCs/>
          <w:sz w:val="22"/>
          <w:szCs w:val="22"/>
        </w:rPr>
        <w:t>3</w:t>
      </w:r>
      <w:r w:rsidRPr="00AB5C8A">
        <w:rPr>
          <w:rFonts w:ascii="Arial" w:hAnsi="Arial"/>
          <w:bCs/>
          <w:sz w:val="22"/>
          <w:szCs w:val="22"/>
        </w:rPr>
        <w:t xml:space="preserve"> dn</w:t>
      </w:r>
      <w:r w:rsidR="00982F8D">
        <w:rPr>
          <w:rFonts w:ascii="Arial" w:hAnsi="Arial"/>
          <w:bCs/>
          <w:sz w:val="22"/>
          <w:szCs w:val="22"/>
        </w:rPr>
        <w:t>y</w:t>
      </w:r>
      <w:r w:rsidRPr="00AB5C8A">
        <w:rPr>
          <w:rFonts w:ascii="Arial" w:hAnsi="Arial"/>
          <w:bCs/>
          <w:sz w:val="22"/>
          <w:szCs w:val="22"/>
        </w:rPr>
        <w:t xml:space="preserve">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lastRenderedPageBreak/>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12EA6EB"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21756567" w14:textId="77777777" w:rsidR="00E9681B" w:rsidRDefault="00E9681B" w:rsidP="00786619">
      <w:pPr>
        <w:ind w:left="1418" w:hanging="1418"/>
        <w:jc w:val="both"/>
        <w:rPr>
          <w:rFonts w:ascii="Arial" w:hAnsi="Arial"/>
          <w:b/>
          <w:bCs/>
          <w:sz w:val="22"/>
          <w:szCs w:val="22"/>
        </w:rPr>
      </w:pPr>
    </w:p>
    <w:p w14:paraId="2FBFE2CE" w14:textId="19AA3C15" w:rsidR="00E9681B" w:rsidRPr="00382CC5"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r w:rsidR="00382CC5">
        <w:rPr>
          <w:rFonts w:ascii="Arial" w:hAnsi="Arial"/>
          <w:bCs/>
          <w:sz w:val="22"/>
          <w:szCs w:val="22"/>
        </w:rPr>
        <w:t>22.04.2026</w:t>
      </w:r>
      <w:r>
        <w:rPr>
          <w:rFonts w:ascii="Arial" w:hAnsi="Arial"/>
          <w:b/>
          <w:bCs/>
          <w:sz w:val="22"/>
          <w:szCs w:val="22"/>
        </w:rPr>
        <w:tab/>
        <w:t>Nový Jičín dne</w:t>
      </w:r>
      <w:r w:rsidR="0035050D">
        <w:rPr>
          <w:rFonts w:ascii="Arial" w:hAnsi="Arial"/>
          <w:b/>
          <w:bCs/>
          <w:sz w:val="22"/>
          <w:szCs w:val="22"/>
        </w:rPr>
        <w:t xml:space="preserve"> </w:t>
      </w:r>
      <w:r w:rsidR="00382CC5">
        <w:rPr>
          <w:rFonts w:ascii="Arial" w:hAnsi="Arial"/>
          <w:bCs/>
          <w:sz w:val="22"/>
          <w:szCs w:val="22"/>
        </w:rPr>
        <w:t>23.04.2026</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6FB6E49F" w14:textId="77777777" w:rsidR="007E3D53" w:rsidRDefault="007E3D53">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5756B500"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705D52">
        <w:rPr>
          <w:rFonts w:ascii="Arial" w:hAnsi="Arial" w:cs="Arial"/>
          <w:bCs/>
          <w:sz w:val="22"/>
          <w:szCs w:val="22"/>
        </w:rPr>
        <w:t>EMstav</w:t>
      </w:r>
      <w:proofErr w:type="spellEnd"/>
      <w:r w:rsidR="00705D52">
        <w:rPr>
          <w:rFonts w:ascii="Arial" w:hAnsi="Arial" w:cs="Arial"/>
          <w:bCs/>
          <w:sz w:val="22"/>
          <w:szCs w:val="22"/>
        </w:rPr>
        <w:t xml:space="preserve"> Lučina </w:t>
      </w:r>
      <w:r w:rsidR="00705D52" w:rsidRPr="006F522E">
        <w:rPr>
          <w:rFonts w:ascii="Arial" w:hAnsi="Arial" w:cs="Arial"/>
          <w:bCs/>
          <w:sz w:val="22"/>
          <w:szCs w:val="22"/>
        </w:rPr>
        <w:t>s.r.o.:</w:t>
      </w:r>
    </w:p>
    <w:p w14:paraId="264BE14A" w14:textId="2E04267C"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705D52">
        <w:rPr>
          <w:rFonts w:ascii="Arial" w:hAnsi="Arial" w:cs="Arial"/>
          <w:bCs/>
          <w:sz w:val="22"/>
          <w:szCs w:val="22"/>
        </w:rPr>
        <w:t>Radim Kývala</w:t>
      </w:r>
      <w:r w:rsidR="00D1157D">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1D6A9" w14:textId="77777777" w:rsidR="00555D09" w:rsidRDefault="00555D09">
      <w:r>
        <w:separator/>
      </w:r>
    </w:p>
  </w:endnote>
  <w:endnote w:type="continuationSeparator" w:id="0">
    <w:p w14:paraId="66553D02" w14:textId="77777777" w:rsidR="00555D09" w:rsidRDefault="0055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82CC5">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3AD0F" w14:textId="77777777" w:rsidR="00555D09" w:rsidRDefault="00555D09">
      <w:r>
        <w:separator/>
      </w:r>
    </w:p>
  </w:footnote>
  <w:footnote w:type="continuationSeparator" w:id="0">
    <w:p w14:paraId="77098A13" w14:textId="77777777" w:rsidR="00555D09" w:rsidRDefault="00555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7978CFF"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423FA0">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240314">
      <w:rPr>
        <w:rFonts w:ascii="Arial" w:hAnsi="Arial"/>
        <w:b/>
      </w:rPr>
      <w:t>238</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53988"/>
    <w:rsid w:val="00065D66"/>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40314"/>
    <w:rsid w:val="00242887"/>
    <w:rsid w:val="002473F4"/>
    <w:rsid w:val="00274A90"/>
    <w:rsid w:val="002763CE"/>
    <w:rsid w:val="002804E2"/>
    <w:rsid w:val="00290663"/>
    <w:rsid w:val="002B2C6F"/>
    <w:rsid w:val="002B786E"/>
    <w:rsid w:val="002D41A8"/>
    <w:rsid w:val="002D6D43"/>
    <w:rsid w:val="002F435C"/>
    <w:rsid w:val="00314C8E"/>
    <w:rsid w:val="00324C09"/>
    <w:rsid w:val="00327E94"/>
    <w:rsid w:val="003430CF"/>
    <w:rsid w:val="0035050D"/>
    <w:rsid w:val="0035281F"/>
    <w:rsid w:val="00367D4C"/>
    <w:rsid w:val="00382CC5"/>
    <w:rsid w:val="00383B55"/>
    <w:rsid w:val="003C4526"/>
    <w:rsid w:val="003C4645"/>
    <w:rsid w:val="003E2BB7"/>
    <w:rsid w:val="003E32A0"/>
    <w:rsid w:val="003E7D0A"/>
    <w:rsid w:val="00415224"/>
    <w:rsid w:val="00423FA0"/>
    <w:rsid w:val="00455681"/>
    <w:rsid w:val="00496EF4"/>
    <w:rsid w:val="004C6407"/>
    <w:rsid w:val="004D02DF"/>
    <w:rsid w:val="004E0EED"/>
    <w:rsid w:val="004F1B54"/>
    <w:rsid w:val="0050531C"/>
    <w:rsid w:val="00551F24"/>
    <w:rsid w:val="005542CB"/>
    <w:rsid w:val="00555D09"/>
    <w:rsid w:val="0056224A"/>
    <w:rsid w:val="005968A4"/>
    <w:rsid w:val="005E0757"/>
    <w:rsid w:val="00603D84"/>
    <w:rsid w:val="006217D6"/>
    <w:rsid w:val="00642AEC"/>
    <w:rsid w:val="00650D6E"/>
    <w:rsid w:val="00672C38"/>
    <w:rsid w:val="006B27D3"/>
    <w:rsid w:val="006B6656"/>
    <w:rsid w:val="006C39F0"/>
    <w:rsid w:val="006E7D22"/>
    <w:rsid w:val="00705D52"/>
    <w:rsid w:val="007153BC"/>
    <w:rsid w:val="007161C2"/>
    <w:rsid w:val="0075073B"/>
    <w:rsid w:val="00781C7C"/>
    <w:rsid w:val="00786619"/>
    <w:rsid w:val="007A4B7D"/>
    <w:rsid w:val="007B35BA"/>
    <w:rsid w:val="007B40D8"/>
    <w:rsid w:val="007C200D"/>
    <w:rsid w:val="007D65E0"/>
    <w:rsid w:val="007E3D53"/>
    <w:rsid w:val="00811795"/>
    <w:rsid w:val="008B0C93"/>
    <w:rsid w:val="008B637F"/>
    <w:rsid w:val="008D257B"/>
    <w:rsid w:val="008D2A03"/>
    <w:rsid w:val="009041A3"/>
    <w:rsid w:val="00937D18"/>
    <w:rsid w:val="009416D6"/>
    <w:rsid w:val="00955DEC"/>
    <w:rsid w:val="00982F8D"/>
    <w:rsid w:val="009A0BBA"/>
    <w:rsid w:val="009E0E16"/>
    <w:rsid w:val="009F561F"/>
    <w:rsid w:val="00A01E5C"/>
    <w:rsid w:val="00A60A80"/>
    <w:rsid w:val="00A71D9F"/>
    <w:rsid w:val="00A80CF8"/>
    <w:rsid w:val="00AB5C8A"/>
    <w:rsid w:val="00AD66B6"/>
    <w:rsid w:val="00AF3712"/>
    <w:rsid w:val="00B04AB5"/>
    <w:rsid w:val="00B060C1"/>
    <w:rsid w:val="00B22087"/>
    <w:rsid w:val="00B312E3"/>
    <w:rsid w:val="00B56DED"/>
    <w:rsid w:val="00B75143"/>
    <w:rsid w:val="00B859B9"/>
    <w:rsid w:val="00B86751"/>
    <w:rsid w:val="00C85FB2"/>
    <w:rsid w:val="00CF5791"/>
    <w:rsid w:val="00CF5F9C"/>
    <w:rsid w:val="00D001EA"/>
    <w:rsid w:val="00D0361A"/>
    <w:rsid w:val="00D1157D"/>
    <w:rsid w:val="00D24D37"/>
    <w:rsid w:val="00D411D4"/>
    <w:rsid w:val="00D5040B"/>
    <w:rsid w:val="00D7616D"/>
    <w:rsid w:val="00D81071"/>
    <w:rsid w:val="00DC25AA"/>
    <w:rsid w:val="00E25BEA"/>
    <w:rsid w:val="00E61B60"/>
    <w:rsid w:val="00E759CF"/>
    <w:rsid w:val="00E81EAE"/>
    <w:rsid w:val="00E82FD1"/>
    <w:rsid w:val="00E852CB"/>
    <w:rsid w:val="00E9681B"/>
    <w:rsid w:val="00ED1C2F"/>
    <w:rsid w:val="00EF2106"/>
    <w:rsid w:val="00F15488"/>
    <w:rsid w:val="00F2072F"/>
    <w:rsid w:val="00F22F54"/>
    <w:rsid w:val="00F426A8"/>
    <w:rsid w:val="00F427A4"/>
    <w:rsid w:val="00F81A93"/>
    <w:rsid w:val="00FB36F5"/>
    <w:rsid w:val="00FE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5142</Words>
  <Characters>30342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3</cp:revision>
  <cp:lastPrinted>2026-04-09T11:09:00Z</cp:lastPrinted>
  <dcterms:created xsi:type="dcterms:W3CDTF">2026-04-23T05:22:00Z</dcterms:created>
  <dcterms:modified xsi:type="dcterms:W3CDTF">2026-04-23T05:23:00Z</dcterms:modified>
</cp:coreProperties>
</file>