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753A" w14:textId="17E2CCB1" w:rsidR="00EB1C04" w:rsidRDefault="004021CA" w:rsidP="00EB1C04">
      <w:pPr>
        <w:pStyle w:val="Nzev"/>
        <w:rPr>
          <w:rFonts w:ascii="Open Sans" w:hAnsi="Open Sans" w:cs="Open Sans"/>
          <w:sz w:val="24"/>
          <w:szCs w:val="24"/>
        </w:rPr>
      </w:pPr>
      <w:r w:rsidRPr="002C6F61">
        <w:rPr>
          <w:rFonts w:ascii="Open Sans" w:hAnsi="Open Sans" w:cs="Open Sans"/>
          <w:sz w:val="24"/>
          <w:szCs w:val="24"/>
        </w:rPr>
        <w:t>DOHODA O SPOLUPRÁCI</w:t>
      </w:r>
    </w:p>
    <w:p w14:paraId="72D35FAA" w14:textId="4D924EC2" w:rsidR="002C6F61" w:rsidRPr="002C6F61" w:rsidRDefault="003B763F" w:rsidP="002C6F61">
      <w:pPr>
        <w:jc w:val="center"/>
        <w:rPr>
          <w:rFonts w:ascii="Open Sans" w:hAnsi="Open Sans" w:cs="Open Sans"/>
          <w:b/>
          <w:sz w:val="19"/>
          <w:szCs w:val="19"/>
        </w:rPr>
      </w:pPr>
      <w:r>
        <w:rPr>
          <w:rFonts w:ascii="Open Sans" w:hAnsi="Open Sans" w:cs="Open Sans"/>
          <w:b/>
          <w:sz w:val="19"/>
          <w:szCs w:val="19"/>
        </w:rPr>
        <w:t xml:space="preserve">Č. </w:t>
      </w:r>
      <w:r w:rsidR="007C5530">
        <w:rPr>
          <w:rFonts w:ascii="Open Sans" w:hAnsi="Open Sans" w:cs="Open Sans"/>
          <w:b/>
          <w:sz w:val="19"/>
          <w:szCs w:val="19"/>
        </w:rPr>
        <w:t>516</w:t>
      </w:r>
      <w:r w:rsidR="002C6F61" w:rsidRPr="002C6F61">
        <w:rPr>
          <w:rFonts w:ascii="Open Sans" w:hAnsi="Open Sans" w:cs="Open Sans"/>
          <w:b/>
          <w:sz w:val="19"/>
          <w:szCs w:val="19"/>
        </w:rPr>
        <w:t>/202</w:t>
      </w:r>
      <w:r w:rsidR="007C5530">
        <w:rPr>
          <w:rFonts w:ascii="Open Sans" w:hAnsi="Open Sans" w:cs="Open Sans"/>
          <w:b/>
          <w:sz w:val="19"/>
          <w:szCs w:val="19"/>
        </w:rPr>
        <w:t>6</w:t>
      </w:r>
    </w:p>
    <w:p w14:paraId="024C81CC" w14:textId="7586B2BD" w:rsidR="000F3635" w:rsidRPr="00A81A04" w:rsidRDefault="004021CA" w:rsidP="00EB1C04">
      <w:pPr>
        <w:jc w:val="center"/>
        <w:rPr>
          <w:rFonts w:ascii="Open Sans" w:hAnsi="Open Sans" w:cs="Open Sans"/>
          <w:sz w:val="19"/>
          <w:szCs w:val="19"/>
        </w:rPr>
      </w:pPr>
      <w:r w:rsidRPr="00A81A04">
        <w:rPr>
          <w:rFonts w:ascii="Open Sans" w:hAnsi="Open Sans" w:cs="Open Sans"/>
          <w:sz w:val="19"/>
          <w:szCs w:val="19"/>
        </w:rPr>
        <w:t>uzavřená podle § 1746 odst. 2 zákona č. 89/2012 Sb., občanský zákoník, ve znění pozdějších předpisů</w:t>
      </w:r>
    </w:p>
    <w:p w14:paraId="4C1C2CC6" w14:textId="7F9441E8" w:rsidR="00421D13" w:rsidRPr="00A81A04" w:rsidRDefault="00EB1C04" w:rsidP="009365F5">
      <w:pPr>
        <w:pStyle w:val="Nzev"/>
        <w:rPr>
          <w:rFonts w:ascii="Open Sans" w:hAnsi="Open Sans" w:cs="Open Sans"/>
          <w:sz w:val="19"/>
          <w:szCs w:val="19"/>
        </w:rPr>
      </w:pPr>
      <w:r w:rsidRPr="00A81A04">
        <w:rPr>
          <w:rFonts w:ascii="Open Sans" w:hAnsi="Open Sans" w:cs="Open Sans"/>
          <w:sz w:val="19"/>
          <w:szCs w:val="19"/>
        </w:rPr>
        <w:t>Účastníci</w:t>
      </w:r>
    </w:p>
    <w:p w14:paraId="7F4AA060" w14:textId="77777777" w:rsidR="00EB1C04" w:rsidRPr="00A81A04" w:rsidRDefault="00EB1C04" w:rsidP="00EB1C04">
      <w:pPr>
        <w:pStyle w:val="Nadpis5"/>
        <w:rPr>
          <w:rFonts w:ascii="Open Sans" w:hAnsi="Open Sans" w:cs="Open Sans"/>
          <w:b w:val="0"/>
          <w:bCs/>
          <w:sz w:val="19"/>
          <w:szCs w:val="19"/>
        </w:rPr>
      </w:pPr>
      <w:r w:rsidRPr="00A81A04">
        <w:rPr>
          <w:rFonts w:ascii="Open Sans" w:hAnsi="Open Sans" w:cs="Open Sans"/>
          <w:bCs/>
          <w:sz w:val="19"/>
          <w:szCs w:val="19"/>
        </w:rPr>
        <w:t>Město Mělník</w:t>
      </w:r>
      <w:r w:rsidRPr="00A81A04">
        <w:rPr>
          <w:rFonts w:ascii="Open Sans" w:hAnsi="Open Sans" w:cs="Open Sans"/>
          <w:b w:val="0"/>
          <w:bCs/>
          <w:sz w:val="19"/>
          <w:szCs w:val="19"/>
        </w:rPr>
        <w:t xml:space="preserve">, se sídlem Městského úřadu náměstí Míru 1, 276 01 Mělník, </w:t>
      </w:r>
    </w:p>
    <w:p w14:paraId="6C7DFE41" w14:textId="69D3DD24" w:rsidR="00EB1C04" w:rsidRPr="00A81A04" w:rsidRDefault="00EB1C04" w:rsidP="009365F5">
      <w:pPr>
        <w:rPr>
          <w:rFonts w:ascii="Open Sans" w:hAnsi="Open Sans" w:cs="Open Sans"/>
          <w:sz w:val="19"/>
          <w:szCs w:val="19"/>
        </w:rPr>
      </w:pPr>
      <w:r w:rsidRPr="00A81A04">
        <w:rPr>
          <w:rFonts w:ascii="Open Sans" w:hAnsi="Open Sans" w:cs="Open Sans"/>
          <w:sz w:val="19"/>
          <w:szCs w:val="19"/>
        </w:rPr>
        <w:t>identifikační číslo 237051,</w:t>
      </w:r>
    </w:p>
    <w:p w14:paraId="7E4CAEBC" w14:textId="46FE78B6" w:rsidR="004021CA" w:rsidRPr="00A81A04" w:rsidRDefault="004021CA" w:rsidP="009365F5">
      <w:pPr>
        <w:rPr>
          <w:rFonts w:ascii="Open Sans" w:hAnsi="Open Sans" w:cs="Open Sans"/>
          <w:sz w:val="19"/>
          <w:szCs w:val="19"/>
        </w:rPr>
      </w:pPr>
      <w:r w:rsidRPr="00A81A04">
        <w:rPr>
          <w:rFonts w:ascii="Open Sans" w:hAnsi="Open Sans" w:cs="Open Sans"/>
          <w:sz w:val="19"/>
          <w:szCs w:val="19"/>
        </w:rPr>
        <w:t xml:space="preserve">bankovní spojení: </w:t>
      </w:r>
      <w:r w:rsidR="002A6E9A" w:rsidRPr="00A81A04">
        <w:rPr>
          <w:rFonts w:ascii="Open Sans" w:hAnsi="Open Sans" w:cs="Open Sans"/>
          <w:sz w:val="19"/>
          <w:szCs w:val="19"/>
        </w:rPr>
        <w:t>27-0460004379/0800</w:t>
      </w:r>
    </w:p>
    <w:p w14:paraId="388FF654" w14:textId="0B4647C7" w:rsidR="00EB1C04" w:rsidRPr="00A81A04" w:rsidRDefault="00EB1C04" w:rsidP="009365F5">
      <w:pPr>
        <w:rPr>
          <w:rFonts w:ascii="Open Sans" w:hAnsi="Open Sans" w:cs="Open Sans"/>
          <w:sz w:val="19"/>
          <w:szCs w:val="19"/>
        </w:rPr>
      </w:pPr>
      <w:r w:rsidRPr="00A81A04">
        <w:rPr>
          <w:rFonts w:ascii="Open Sans" w:hAnsi="Open Sans" w:cs="Open Sans"/>
          <w:sz w:val="19"/>
          <w:szCs w:val="19"/>
        </w:rPr>
        <w:t xml:space="preserve">zastoupené </w:t>
      </w:r>
      <w:r w:rsidR="004021CA" w:rsidRPr="00A81A04">
        <w:rPr>
          <w:rFonts w:ascii="Open Sans" w:hAnsi="Open Sans" w:cs="Open Sans"/>
          <w:sz w:val="19"/>
          <w:szCs w:val="19"/>
        </w:rPr>
        <w:t>Ing. Tomášem Martincem, Ph.D., starostou</w:t>
      </w:r>
      <w:r w:rsidRPr="00A81A04">
        <w:rPr>
          <w:rFonts w:ascii="Open Sans" w:hAnsi="Open Sans" w:cs="Open Sans"/>
          <w:sz w:val="19"/>
          <w:szCs w:val="19"/>
        </w:rPr>
        <w:t xml:space="preserve">, </w:t>
      </w:r>
    </w:p>
    <w:p w14:paraId="05E9D1F4" w14:textId="77B040DE" w:rsidR="00EB1C04" w:rsidRPr="00A81A04" w:rsidRDefault="00EB1C04" w:rsidP="009365F5">
      <w:pPr>
        <w:rPr>
          <w:rFonts w:ascii="Open Sans" w:hAnsi="Open Sans" w:cs="Open Sans"/>
          <w:sz w:val="19"/>
          <w:szCs w:val="19"/>
        </w:rPr>
      </w:pPr>
      <w:r w:rsidRPr="00A81A04">
        <w:rPr>
          <w:rFonts w:ascii="Open Sans" w:hAnsi="Open Sans" w:cs="Open Sans"/>
          <w:sz w:val="19"/>
          <w:szCs w:val="19"/>
        </w:rPr>
        <w:t>(dále jen „</w:t>
      </w:r>
      <w:r w:rsidR="004021CA" w:rsidRPr="00A81A04">
        <w:rPr>
          <w:rFonts w:ascii="Open Sans" w:hAnsi="Open Sans" w:cs="Open Sans"/>
          <w:b/>
          <w:bCs/>
          <w:sz w:val="19"/>
          <w:szCs w:val="19"/>
        </w:rPr>
        <w:t>Město</w:t>
      </w:r>
      <w:r w:rsidRPr="00A81A04">
        <w:rPr>
          <w:rFonts w:ascii="Open Sans" w:hAnsi="Open Sans" w:cs="Open Sans"/>
          <w:sz w:val="19"/>
          <w:szCs w:val="19"/>
        </w:rPr>
        <w:t>“)</w:t>
      </w:r>
    </w:p>
    <w:p w14:paraId="469DDB3E" w14:textId="77777777" w:rsidR="009365F5" w:rsidRPr="00A81A04" w:rsidRDefault="009365F5" w:rsidP="009365F5">
      <w:pPr>
        <w:rPr>
          <w:rFonts w:ascii="Open Sans" w:hAnsi="Open Sans" w:cs="Open Sans"/>
          <w:sz w:val="19"/>
          <w:szCs w:val="19"/>
        </w:rPr>
      </w:pPr>
    </w:p>
    <w:p w14:paraId="1D34C76D" w14:textId="0CD35906" w:rsidR="009365F5" w:rsidRPr="00A81A04" w:rsidRDefault="009365F5" w:rsidP="009365F5">
      <w:pPr>
        <w:rPr>
          <w:rFonts w:ascii="Open Sans" w:hAnsi="Open Sans" w:cs="Open Sans"/>
          <w:sz w:val="19"/>
          <w:szCs w:val="19"/>
        </w:rPr>
      </w:pPr>
      <w:r w:rsidRPr="00A81A04">
        <w:rPr>
          <w:rFonts w:ascii="Open Sans" w:hAnsi="Open Sans" w:cs="Open Sans"/>
          <w:sz w:val="19"/>
          <w:szCs w:val="19"/>
        </w:rPr>
        <w:t>a</w:t>
      </w:r>
    </w:p>
    <w:p w14:paraId="76284485" w14:textId="7B085969" w:rsidR="00EB1C04" w:rsidRPr="00A81A04" w:rsidRDefault="004021CA" w:rsidP="00EB1C04">
      <w:pPr>
        <w:pStyle w:val="Nadpis5"/>
        <w:rPr>
          <w:rFonts w:ascii="Open Sans" w:hAnsi="Open Sans" w:cs="Open Sans"/>
          <w:b w:val="0"/>
          <w:bCs/>
          <w:sz w:val="19"/>
          <w:szCs w:val="19"/>
        </w:rPr>
      </w:pPr>
      <w:r w:rsidRPr="00A81A04">
        <w:rPr>
          <w:rFonts w:ascii="Open Sans" w:hAnsi="Open Sans" w:cs="Open Sans"/>
          <w:sz w:val="19"/>
          <w:szCs w:val="19"/>
        </w:rPr>
        <w:t>Římskokatolická farnost – proboštství Mělník</w:t>
      </w:r>
      <w:r w:rsidR="00EB1C04" w:rsidRPr="00A81A04">
        <w:rPr>
          <w:rFonts w:ascii="Open Sans" w:hAnsi="Open Sans" w:cs="Open Sans"/>
          <w:b w:val="0"/>
          <w:bCs/>
          <w:sz w:val="19"/>
          <w:szCs w:val="19"/>
        </w:rPr>
        <w:t>,</w:t>
      </w:r>
    </w:p>
    <w:p w14:paraId="01D99C14" w14:textId="62287F18" w:rsidR="00EB1C04" w:rsidRPr="00A81A04" w:rsidRDefault="004021CA" w:rsidP="009365F5">
      <w:pPr>
        <w:rPr>
          <w:rFonts w:ascii="Open Sans" w:hAnsi="Open Sans" w:cs="Open Sans"/>
          <w:sz w:val="19"/>
          <w:szCs w:val="19"/>
        </w:rPr>
      </w:pPr>
      <w:r w:rsidRPr="00A81A04">
        <w:rPr>
          <w:rFonts w:ascii="Open Sans" w:hAnsi="Open Sans" w:cs="Open Sans"/>
          <w:sz w:val="19"/>
          <w:szCs w:val="19"/>
        </w:rPr>
        <w:t>se sídlem: Na Vyhlídce 18, 276 01 Mělník</w:t>
      </w:r>
      <w:r w:rsidR="00D74FAB" w:rsidRPr="00A81A04">
        <w:rPr>
          <w:rFonts w:ascii="Open Sans" w:hAnsi="Open Sans" w:cs="Open Sans"/>
          <w:sz w:val="19"/>
          <w:szCs w:val="19"/>
        </w:rPr>
        <w:t>,</w:t>
      </w:r>
    </w:p>
    <w:p w14:paraId="14456530" w14:textId="52D9E609" w:rsidR="00EB1C04" w:rsidRPr="00A81A04" w:rsidRDefault="004021CA" w:rsidP="009365F5">
      <w:pPr>
        <w:rPr>
          <w:rFonts w:ascii="Open Sans" w:hAnsi="Open Sans" w:cs="Open Sans"/>
          <w:sz w:val="19"/>
          <w:szCs w:val="19"/>
        </w:rPr>
      </w:pPr>
      <w:r w:rsidRPr="00A81A04">
        <w:rPr>
          <w:rFonts w:ascii="Open Sans" w:hAnsi="Open Sans" w:cs="Open Sans"/>
          <w:sz w:val="19"/>
          <w:szCs w:val="19"/>
        </w:rPr>
        <w:t xml:space="preserve">IČO: </w:t>
      </w:r>
      <w:r w:rsidR="002C6F61" w:rsidRPr="002C6F61">
        <w:rPr>
          <w:rFonts w:ascii="Open Sans" w:hAnsi="Open Sans" w:cs="Open Sans"/>
          <w:sz w:val="19"/>
          <w:szCs w:val="19"/>
        </w:rPr>
        <w:t>42743052</w:t>
      </w:r>
    </w:p>
    <w:p w14:paraId="4547A593" w14:textId="0944487D" w:rsidR="00EB1C04" w:rsidRPr="00A81A04" w:rsidRDefault="004021CA" w:rsidP="009365F5">
      <w:pPr>
        <w:rPr>
          <w:rFonts w:ascii="Open Sans" w:hAnsi="Open Sans" w:cs="Open Sans"/>
          <w:sz w:val="19"/>
          <w:szCs w:val="19"/>
        </w:rPr>
      </w:pPr>
      <w:r w:rsidRPr="00A81A04">
        <w:rPr>
          <w:rFonts w:ascii="Open Sans" w:hAnsi="Open Sans" w:cs="Open Sans"/>
          <w:sz w:val="19"/>
          <w:szCs w:val="19"/>
        </w:rPr>
        <w:t xml:space="preserve">bankovní spojení: </w:t>
      </w:r>
      <w:r w:rsidR="002C6F61" w:rsidRPr="002C6F61">
        <w:rPr>
          <w:rFonts w:ascii="Open Sans" w:hAnsi="Open Sans" w:cs="Open Sans"/>
          <w:sz w:val="19"/>
          <w:szCs w:val="19"/>
        </w:rPr>
        <w:t>460990359/0800</w:t>
      </w:r>
      <w:r w:rsidR="002C6F61">
        <w:rPr>
          <w:rFonts w:ascii="Open Sans" w:hAnsi="Open Sans" w:cs="Open Sans"/>
          <w:sz w:val="19"/>
          <w:szCs w:val="19"/>
        </w:rPr>
        <w:t xml:space="preserve"> </w:t>
      </w:r>
      <w:r w:rsidR="006C1D6D" w:rsidRPr="00A81A04">
        <w:rPr>
          <w:rFonts w:ascii="Open Sans" w:hAnsi="Open Sans" w:cs="Open Sans"/>
          <w:sz w:val="19"/>
          <w:szCs w:val="19"/>
        </w:rPr>
        <w:t>vedený u České spořitelny, pobočka Mělník</w:t>
      </w:r>
    </w:p>
    <w:p w14:paraId="154E6FFC" w14:textId="743EF65F" w:rsidR="00EB1C04" w:rsidRPr="00A81A04" w:rsidRDefault="00C823B5" w:rsidP="009365F5">
      <w:pPr>
        <w:rPr>
          <w:rFonts w:ascii="Open Sans" w:hAnsi="Open Sans" w:cs="Open Sans"/>
          <w:sz w:val="19"/>
          <w:szCs w:val="19"/>
        </w:rPr>
      </w:pPr>
      <w:r>
        <w:rPr>
          <w:rFonts w:ascii="Open Sans" w:hAnsi="Open Sans" w:cs="Open Sans"/>
          <w:sz w:val="19"/>
          <w:szCs w:val="19"/>
        </w:rPr>
        <w:t>zastupuje</w:t>
      </w:r>
      <w:r w:rsidR="004021CA" w:rsidRPr="00A81A04">
        <w:rPr>
          <w:rFonts w:ascii="Open Sans" w:hAnsi="Open Sans" w:cs="Open Sans"/>
          <w:sz w:val="19"/>
          <w:szCs w:val="19"/>
        </w:rPr>
        <w:t xml:space="preserve">: </w:t>
      </w:r>
      <w:r>
        <w:rPr>
          <w:rFonts w:ascii="Open Sans" w:hAnsi="Open Sans" w:cs="Open Sans"/>
          <w:sz w:val="19"/>
          <w:szCs w:val="19"/>
        </w:rPr>
        <w:t>farář</w:t>
      </w:r>
      <w:r w:rsidR="006C1D6D" w:rsidRPr="00A81A04">
        <w:rPr>
          <w:rFonts w:ascii="Open Sans" w:hAnsi="Open Sans" w:cs="Open Sans"/>
          <w:sz w:val="19"/>
          <w:szCs w:val="19"/>
        </w:rPr>
        <w:t xml:space="preserve"> </w:t>
      </w:r>
      <w:r w:rsidR="002C6F61" w:rsidRPr="002C6F61">
        <w:rPr>
          <w:rFonts w:ascii="Open Sans" w:hAnsi="Open Sans" w:cs="Open Sans"/>
          <w:sz w:val="19"/>
          <w:szCs w:val="19"/>
        </w:rPr>
        <w:t xml:space="preserve">Mgr. MIROSŁAW KAZIMIERZ MATEŃKO </w:t>
      </w:r>
      <w:r w:rsidR="00EB1C04" w:rsidRPr="00A81A04">
        <w:rPr>
          <w:rFonts w:ascii="Open Sans" w:hAnsi="Open Sans" w:cs="Open Sans"/>
          <w:sz w:val="19"/>
          <w:szCs w:val="19"/>
        </w:rPr>
        <w:t>(dále jen „</w:t>
      </w:r>
      <w:r w:rsidR="004021CA" w:rsidRPr="00A81A04">
        <w:rPr>
          <w:rFonts w:ascii="Open Sans" w:hAnsi="Open Sans" w:cs="Open Sans"/>
          <w:b/>
          <w:bCs/>
          <w:sz w:val="19"/>
          <w:szCs w:val="19"/>
        </w:rPr>
        <w:t>Farnost</w:t>
      </w:r>
      <w:r w:rsidR="00EB1C04" w:rsidRPr="00A81A04">
        <w:rPr>
          <w:rFonts w:ascii="Open Sans" w:hAnsi="Open Sans" w:cs="Open Sans"/>
          <w:sz w:val="19"/>
          <w:szCs w:val="19"/>
        </w:rPr>
        <w:t>“)</w:t>
      </w:r>
    </w:p>
    <w:p w14:paraId="43439810" w14:textId="15C16ED4" w:rsidR="004021CA" w:rsidRPr="00A81A04" w:rsidRDefault="004021CA" w:rsidP="009365F5">
      <w:pPr>
        <w:pStyle w:val="Obsah1"/>
        <w:rPr>
          <w:rFonts w:ascii="Open Sans" w:hAnsi="Open Sans" w:cs="Open Sans"/>
          <w:sz w:val="19"/>
          <w:szCs w:val="19"/>
        </w:rPr>
      </w:pPr>
      <w:r w:rsidRPr="00A81A04">
        <w:rPr>
          <w:rFonts w:ascii="Open Sans" w:hAnsi="Open Sans" w:cs="Open Sans"/>
          <w:sz w:val="19"/>
          <w:szCs w:val="19"/>
        </w:rPr>
        <w:t>Předmět dohody</w:t>
      </w:r>
    </w:p>
    <w:p w14:paraId="55985FDF" w14:textId="55229C87" w:rsidR="004021CA" w:rsidRPr="00A81A04" w:rsidRDefault="004021CA" w:rsidP="004021CA">
      <w:pPr>
        <w:pStyle w:val="Obsah2"/>
        <w:rPr>
          <w:rFonts w:ascii="Open Sans" w:hAnsi="Open Sans" w:cs="Open Sans"/>
          <w:sz w:val="19"/>
          <w:szCs w:val="19"/>
        </w:rPr>
      </w:pPr>
      <w:r w:rsidRPr="00A81A04">
        <w:rPr>
          <w:rFonts w:ascii="Open Sans" w:hAnsi="Open Sans" w:cs="Open Sans"/>
          <w:sz w:val="19"/>
          <w:szCs w:val="19"/>
        </w:rPr>
        <w:t>Předmětem této dohody je spolupráce smluvních stran za účelem realizace kulturních akcí – koncertů v sakrálních objektech na území města Mělníka v roce 202</w:t>
      </w:r>
      <w:r w:rsidR="008707B4">
        <w:rPr>
          <w:rFonts w:ascii="Open Sans" w:hAnsi="Open Sans" w:cs="Open Sans"/>
          <w:sz w:val="19"/>
          <w:szCs w:val="19"/>
        </w:rPr>
        <w:t>6</w:t>
      </w:r>
      <w:r w:rsidRPr="00A81A04">
        <w:rPr>
          <w:rFonts w:ascii="Open Sans" w:hAnsi="Open Sans" w:cs="Open Sans"/>
          <w:sz w:val="19"/>
          <w:szCs w:val="19"/>
        </w:rPr>
        <w:t>, jejichž přehled je uveden v Příloze č. 1, která je nedílnou součástí této dohody („</w:t>
      </w:r>
      <w:r w:rsidRPr="00A81A04">
        <w:rPr>
          <w:rFonts w:ascii="Open Sans" w:hAnsi="Open Sans" w:cs="Open Sans"/>
          <w:b/>
          <w:bCs/>
          <w:sz w:val="19"/>
          <w:szCs w:val="19"/>
        </w:rPr>
        <w:t>koncerty</w:t>
      </w:r>
      <w:r w:rsidRPr="00A81A04">
        <w:rPr>
          <w:rFonts w:ascii="Open Sans" w:hAnsi="Open Sans" w:cs="Open Sans"/>
          <w:sz w:val="19"/>
          <w:szCs w:val="19"/>
        </w:rPr>
        <w:t>").</w:t>
      </w:r>
    </w:p>
    <w:p w14:paraId="51A2CE72" w14:textId="77777777" w:rsidR="004021CA" w:rsidRPr="00A81A04" w:rsidRDefault="004021CA" w:rsidP="004021CA">
      <w:pPr>
        <w:pStyle w:val="Obsah2"/>
        <w:rPr>
          <w:rFonts w:ascii="Open Sans" w:hAnsi="Open Sans" w:cs="Open Sans"/>
          <w:sz w:val="19"/>
          <w:szCs w:val="19"/>
        </w:rPr>
      </w:pPr>
      <w:r w:rsidRPr="00A81A04">
        <w:rPr>
          <w:rFonts w:ascii="Open Sans" w:hAnsi="Open Sans" w:cs="Open Sans"/>
          <w:sz w:val="19"/>
          <w:szCs w:val="19"/>
        </w:rPr>
        <w:t>Farnost se touto dohodou zavazuje zajistit kompletní organizaci a realizaci koncertů v souladu s Přílohou č. 1 této dohody.</w:t>
      </w:r>
    </w:p>
    <w:p w14:paraId="501074CC" w14:textId="6DD6BC7C" w:rsidR="004021CA" w:rsidRPr="00A81A04" w:rsidRDefault="004021CA" w:rsidP="004021CA">
      <w:pPr>
        <w:pStyle w:val="Obsah2"/>
        <w:rPr>
          <w:rFonts w:ascii="Open Sans" w:hAnsi="Open Sans" w:cs="Open Sans"/>
          <w:sz w:val="19"/>
          <w:szCs w:val="19"/>
        </w:rPr>
      </w:pPr>
      <w:r w:rsidRPr="00A81A04">
        <w:rPr>
          <w:rFonts w:ascii="Open Sans" w:hAnsi="Open Sans" w:cs="Open Sans"/>
          <w:sz w:val="19"/>
          <w:szCs w:val="19"/>
        </w:rPr>
        <w:t>Město se zavazuje poskytnout Farnosti na organizaci a realizaci koncertů finanční příspěvek ve výši a za podmínek stanovených v této dohodě.</w:t>
      </w:r>
    </w:p>
    <w:p w14:paraId="137858BD" w14:textId="56BE05AF" w:rsidR="009365F5" w:rsidRPr="00A81A04" w:rsidRDefault="004021CA" w:rsidP="009365F5">
      <w:pPr>
        <w:pStyle w:val="Obsah1"/>
        <w:rPr>
          <w:rFonts w:ascii="Open Sans" w:hAnsi="Open Sans" w:cs="Open Sans"/>
          <w:sz w:val="19"/>
          <w:szCs w:val="19"/>
        </w:rPr>
      </w:pPr>
      <w:r w:rsidRPr="00A81A04">
        <w:rPr>
          <w:rFonts w:ascii="Open Sans" w:hAnsi="Open Sans" w:cs="Open Sans"/>
          <w:sz w:val="19"/>
          <w:szCs w:val="19"/>
        </w:rPr>
        <w:t>Práva a povinnosti Farnosti</w:t>
      </w:r>
    </w:p>
    <w:p w14:paraId="120D9CDF" w14:textId="77777777" w:rsidR="004021CA" w:rsidRPr="00A81A04" w:rsidRDefault="004021CA" w:rsidP="004021CA">
      <w:pPr>
        <w:pStyle w:val="Obsah2"/>
        <w:rPr>
          <w:rFonts w:ascii="Open Sans" w:hAnsi="Open Sans" w:cs="Open Sans"/>
          <w:sz w:val="19"/>
          <w:szCs w:val="19"/>
        </w:rPr>
      </w:pPr>
      <w:r w:rsidRPr="00A81A04">
        <w:rPr>
          <w:rFonts w:ascii="Open Sans" w:hAnsi="Open Sans" w:cs="Open Sans"/>
          <w:sz w:val="19"/>
          <w:szCs w:val="19"/>
        </w:rPr>
        <w:t xml:space="preserve">Farnost se zavazuje: </w:t>
      </w:r>
    </w:p>
    <w:p w14:paraId="65BE1BAA" w14:textId="5C3551FD" w:rsidR="004021CA" w:rsidRPr="00A81A04" w:rsidRDefault="004021CA" w:rsidP="004021CA">
      <w:pPr>
        <w:pStyle w:val="Obsah3"/>
        <w:rPr>
          <w:rFonts w:ascii="Open Sans" w:hAnsi="Open Sans" w:cs="Open Sans"/>
          <w:sz w:val="19"/>
          <w:szCs w:val="19"/>
        </w:rPr>
      </w:pPr>
      <w:r w:rsidRPr="00A81A04">
        <w:rPr>
          <w:rFonts w:ascii="Open Sans" w:hAnsi="Open Sans" w:cs="Open Sans"/>
          <w:sz w:val="19"/>
          <w:szCs w:val="19"/>
        </w:rPr>
        <w:t>zajistit kompletní organizaci a realizaci všech koncertů uvedených v Příloze č. 1 této dohody, a to zejména:</w:t>
      </w:r>
    </w:p>
    <w:p w14:paraId="4670E96C" w14:textId="77777777" w:rsidR="004021CA" w:rsidRPr="00A81A04" w:rsidRDefault="004021CA" w:rsidP="004021CA">
      <w:pPr>
        <w:pStyle w:val="Obsah4"/>
        <w:rPr>
          <w:rFonts w:ascii="Open Sans" w:hAnsi="Open Sans" w:cs="Open Sans"/>
          <w:sz w:val="19"/>
          <w:szCs w:val="19"/>
        </w:rPr>
      </w:pPr>
      <w:r w:rsidRPr="00A81A04">
        <w:rPr>
          <w:rFonts w:ascii="Open Sans" w:hAnsi="Open Sans" w:cs="Open Sans"/>
          <w:sz w:val="19"/>
          <w:szCs w:val="19"/>
        </w:rPr>
        <w:t>zajištění účinkujících,</w:t>
      </w:r>
    </w:p>
    <w:p w14:paraId="74B7B02B" w14:textId="77777777" w:rsidR="004021CA" w:rsidRPr="00A81A04" w:rsidRDefault="004021CA" w:rsidP="004021CA">
      <w:pPr>
        <w:pStyle w:val="Obsah4"/>
        <w:rPr>
          <w:rFonts w:ascii="Open Sans" w:hAnsi="Open Sans" w:cs="Open Sans"/>
          <w:sz w:val="19"/>
          <w:szCs w:val="19"/>
        </w:rPr>
      </w:pPr>
      <w:r w:rsidRPr="00A81A04">
        <w:rPr>
          <w:rFonts w:ascii="Open Sans" w:hAnsi="Open Sans" w:cs="Open Sans"/>
          <w:sz w:val="19"/>
          <w:szCs w:val="19"/>
        </w:rPr>
        <w:t>přípravu prostoru pro konání koncertů,</w:t>
      </w:r>
    </w:p>
    <w:p w14:paraId="45EE5CF4" w14:textId="77777777" w:rsidR="004021CA" w:rsidRPr="00A81A04" w:rsidRDefault="004021CA" w:rsidP="004021CA">
      <w:pPr>
        <w:pStyle w:val="Obsah4"/>
        <w:rPr>
          <w:rFonts w:ascii="Open Sans" w:hAnsi="Open Sans" w:cs="Open Sans"/>
          <w:sz w:val="19"/>
          <w:szCs w:val="19"/>
        </w:rPr>
      </w:pPr>
      <w:r w:rsidRPr="00A81A04">
        <w:rPr>
          <w:rFonts w:ascii="Open Sans" w:hAnsi="Open Sans" w:cs="Open Sans"/>
          <w:sz w:val="19"/>
          <w:szCs w:val="19"/>
        </w:rPr>
        <w:t>propagaci koncertů,</w:t>
      </w:r>
    </w:p>
    <w:p w14:paraId="6470D5E1" w14:textId="77777777" w:rsidR="004021CA" w:rsidRPr="00A81A04" w:rsidRDefault="004021CA" w:rsidP="004021CA">
      <w:pPr>
        <w:pStyle w:val="Obsah4"/>
        <w:rPr>
          <w:rFonts w:ascii="Open Sans" w:hAnsi="Open Sans" w:cs="Open Sans"/>
          <w:sz w:val="19"/>
          <w:szCs w:val="19"/>
        </w:rPr>
      </w:pPr>
      <w:r w:rsidRPr="00A81A04">
        <w:rPr>
          <w:rFonts w:ascii="Open Sans" w:hAnsi="Open Sans" w:cs="Open Sans"/>
          <w:sz w:val="19"/>
          <w:szCs w:val="19"/>
        </w:rPr>
        <w:t>technické a organizační zázemí koncertů,</w:t>
      </w:r>
    </w:p>
    <w:p w14:paraId="3A3B97F0" w14:textId="77777777" w:rsidR="004021CA" w:rsidRPr="00A81A04" w:rsidRDefault="004021CA" w:rsidP="004021CA">
      <w:pPr>
        <w:pStyle w:val="Obsah4"/>
        <w:rPr>
          <w:rFonts w:ascii="Open Sans" w:hAnsi="Open Sans" w:cs="Open Sans"/>
          <w:sz w:val="19"/>
          <w:szCs w:val="19"/>
        </w:rPr>
      </w:pPr>
      <w:r w:rsidRPr="00A81A04">
        <w:rPr>
          <w:rFonts w:ascii="Open Sans" w:hAnsi="Open Sans" w:cs="Open Sans"/>
          <w:sz w:val="19"/>
          <w:szCs w:val="19"/>
        </w:rPr>
        <w:t>dodržení všech právních předpisů souvisejících s pořádáním kulturních akcí;</w:t>
      </w:r>
    </w:p>
    <w:p w14:paraId="26C6D7E5" w14:textId="77777777" w:rsidR="004021CA" w:rsidRPr="00A81A04" w:rsidRDefault="004021CA" w:rsidP="004021CA">
      <w:pPr>
        <w:pStyle w:val="Obsah3"/>
        <w:rPr>
          <w:rFonts w:ascii="Open Sans" w:hAnsi="Open Sans" w:cs="Open Sans"/>
          <w:sz w:val="19"/>
          <w:szCs w:val="19"/>
        </w:rPr>
      </w:pPr>
      <w:r w:rsidRPr="00A81A04">
        <w:rPr>
          <w:rFonts w:ascii="Open Sans" w:hAnsi="Open Sans" w:cs="Open Sans"/>
          <w:sz w:val="19"/>
          <w:szCs w:val="19"/>
        </w:rPr>
        <w:lastRenderedPageBreak/>
        <w:t>umožnit pověřeným zástupcům Města bezplatný vstup na všechny koncerty za účelem kontroly plnění této dohody;</w:t>
      </w:r>
    </w:p>
    <w:p w14:paraId="35554608" w14:textId="114088F6" w:rsidR="004021CA" w:rsidRPr="00A81A04" w:rsidRDefault="004021CA" w:rsidP="004021CA">
      <w:pPr>
        <w:pStyle w:val="Obsah3"/>
        <w:rPr>
          <w:rFonts w:ascii="Open Sans" w:hAnsi="Open Sans" w:cs="Open Sans"/>
          <w:sz w:val="19"/>
          <w:szCs w:val="19"/>
        </w:rPr>
      </w:pPr>
      <w:r w:rsidRPr="00A81A04">
        <w:rPr>
          <w:rFonts w:ascii="Open Sans" w:hAnsi="Open Sans" w:cs="Open Sans"/>
          <w:sz w:val="19"/>
          <w:szCs w:val="19"/>
        </w:rPr>
        <w:t>uvádět Město jako partnera a sponzora akce ve všech propagačních materiálech ke koncertům a zajistit umístění loga Města na těchto materiálech na základě městem odsouhlaseného vizuálu;</w:t>
      </w:r>
    </w:p>
    <w:p w14:paraId="236C7295" w14:textId="05B5757B" w:rsidR="004021CA" w:rsidRPr="00A81A04" w:rsidRDefault="004021CA" w:rsidP="004021CA">
      <w:pPr>
        <w:pStyle w:val="Obsah3"/>
        <w:rPr>
          <w:rFonts w:ascii="Open Sans" w:hAnsi="Open Sans" w:cs="Open Sans"/>
          <w:sz w:val="19"/>
          <w:szCs w:val="19"/>
        </w:rPr>
      </w:pPr>
      <w:r w:rsidRPr="00A81A04">
        <w:rPr>
          <w:rFonts w:ascii="Open Sans" w:hAnsi="Open Sans" w:cs="Open Sans"/>
          <w:sz w:val="19"/>
          <w:szCs w:val="19"/>
        </w:rPr>
        <w:t>do 30 dnů od ukončení každého koncertu předložit Městu zprávu o jeho realizaci, včetně údajů o návštěvnosti;</w:t>
      </w:r>
    </w:p>
    <w:p w14:paraId="78A07A22" w14:textId="53184955" w:rsidR="009365F5" w:rsidRPr="00A81A04" w:rsidRDefault="004021CA" w:rsidP="004021CA">
      <w:pPr>
        <w:pStyle w:val="Obsah3"/>
        <w:rPr>
          <w:rFonts w:ascii="Open Sans" w:hAnsi="Open Sans" w:cs="Open Sans"/>
          <w:sz w:val="19"/>
          <w:szCs w:val="19"/>
        </w:rPr>
      </w:pPr>
      <w:r w:rsidRPr="00A81A04">
        <w:rPr>
          <w:rFonts w:ascii="Open Sans" w:hAnsi="Open Sans" w:cs="Open Sans"/>
          <w:sz w:val="19"/>
          <w:szCs w:val="19"/>
        </w:rPr>
        <w:t>do 31. ledna 202</w:t>
      </w:r>
      <w:r w:rsidR="007C5530">
        <w:rPr>
          <w:rFonts w:ascii="Open Sans" w:hAnsi="Open Sans" w:cs="Open Sans"/>
          <w:sz w:val="19"/>
          <w:szCs w:val="19"/>
        </w:rPr>
        <w:t>7</w:t>
      </w:r>
      <w:r w:rsidRPr="00A81A04">
        <w:rPr>
          <w:rFonts w:ascii="Open Sans" w:hAnsi="Open Sans" w:cs="Open Sans"/>
          <w:sz w:val="19"/>
          <w:szCs w:val="19"/>
        </w:rPr>
        <w:t xml:space="preserve"> předložit Městu závěrečnou zprávu o realizaci všech koncertů včetně vyúčtování poskytnutého finančního příspěvku.</w:t>
      </w:r>
      <w:r w:rsidR="009365F5" w:rsidRPr="00A81A04">
        <w:rPr>
          <w:rFonts w:ascii="Open Sans" w:hAnsi="Open Sans" w:cs="Open Sans"/>
          <w:sz w:val="19"/>
          <w:szCs w:val="19"/>
        </w:rPr>
        <w:t xml:space="preserve"> </w:t>
      </w:r>
    </w:p>
    <w:p w14:paraId="704EE3D5" w14:textId="27D67513" w:rsidR="004021CA" w:rsidRPr="00A81A04" w:rsidRDefault="004021CA" w:rsidP="004021CA">
      <w:pPr>
        <w:pStyle w:val="Obsah2"/>
        <w:rPr>
          <w:rFonts w:ascii="Open Sans" w:hAnsi="Open Sans" w:cs="Open Sans"/>
          <w:sz w:val="19"/>
          <w:szCs w:val="19"/>
        </w:rPr>
      </w:pPr>
      <w:r w:rsidRPr="00A81A04">
        <w:rPr>
          <w:rFonts w:ascii="Open Sans" w:hAnsi="Open Sans" w:cs="Open Sans"/>
          <w:sz w:val="19"/>
          <w:szCs w:val="19"/>
        </w:rPr>
        <w:t>Farnost je oprávněna změnit termín, čas, místo konání nebo dramaturgii jednotlivých koncertů pouze ze závažných důvodů (zejména indispozice účinkujících, technické překážky, nepříznivé klimatické podmínky apod.) a po předchozím písemném oznámení Městu. Takové změny nemají vliv na výši poskytnutého finančního příspěvku.</w:t>
      </w:r>
    </w:p>
    <w:p w14:paraId="673AB77B" w14:textId="2CDFAD22" w:rsidR="009365F5" w:rsidRPr="00A81A04" w:rsidRDefault="004021CA" w:rsidP="009365F5">
      <w:pPr>
        <w:pStyle w:val="Obsah1"/>
        <w:rPr>
          <w:rFonts w:ascii="Open Sans" w:hAnsi="Open Sans" w:cs="Open Sans"/>
          <w:sz w:val="19"/>
          <w:szCs w:val="19"/>
        </w:rPr>
      </w:pPr>
      <w:r w:rsidRPr="00A81A04">
        <w:rPr>
          <w:rFonts w:ascii="Open Sans" w:hAnsi="Open Sans" w:cs="Open Sans"/>
          <w:sz w:val="19"/>
          <w:szCs w:val="19"/>
        </w:rPr>
        <w:t>Finanční příspěvek a platební podmínky</w:t>
      </w:r>
    </w:p>
    <w:p w14:paraId="45A5D916" w14:textId="664055DA" w:rsidR="004021CA" w:rsidRPr="00A81A04" w:rsidRDefault="004021CA" w:rsidP="004021CA">
      <w:pPr>
        <w:pStyle w:val="Obsah2"/>
        <w:rPr>
          <w:rFonts w:ascii="Open Sans" w:hAnsi="Open Sans" w:cs="Open Sans"/>
          <w:sz w:val="19"/>
          <w:szCs w:val="19"/>
        </w:rPr>
      </w:pPr>
      <w:r w:rsidRPr="00A81A04">
        <w:rPr>
          <w:rFonts w:ascii="Open Sans" w:hAnsi="Open Sans" w:cs="Open Sans"/>
          <w:sz w:val="19"/>
          <w:szCs w:val="19"/>
        </w:rPr>
        <w:t>Město se zavazuje poskytnout Farnosti na organizaci a realizaci koncertů finanční příspěvek v celkové výši 75</w:t>
      </w:r>
      <w:r w:rsidR="007C5530">
        <w:rPr>
          <w:rFonts w:ascii="Open Sans" w:hAnsi="Open Sans" w:cs="Open Sans"/>
          <w:sz w:val="19"/>
          <w:szCs w:val="19"/>
        </w:rPr>
        <w:t xml:space="preserve"> </w:t>
      </w:r>
      <w:r w:rsidRPr="00A81A04">
        <w:rPr>
          <w:rFonts w:ascii="Open Sans" w:hAnsi="Open Sans" w:cs="Open Sans"/>
          <w:sz w:val="19"/>
          <w:szCs w:val="19"/>
        </w:rPr>
        <w:t>000,- Kč (slovy: sedmdesát pět tisíc korun českých). Rozpis finančního příspěvku na jednotlivé koncerty je uveden v Příloze č. 1 této dohody.</w:t>
      </w:r>
    </w:p>
    <w:p w14:paraId="5ABE4887" w14:textId="2504621B" w:rsidR="004021CA" w:rsidRPr="00A81A04" w:rsidRDefault="004021CA" w:rsidP="004021CA">
      <w:pPr>
        <w:pStyle w:val="Obsah2"/>
        <w:rPr>
          <w:rFonts w:ascii="Open Sans" w:hAnsi="Open Sans" w:cs="Open Sans"/>
          <w:sz w:val="19"/>
          <w:szCs w:val="19"/>
        </w:rPr>
      </w:pPr>
      <w:r w:rsidRPr="00A81A04">
        <w:rPr>
          <w:rFonts w:ascii="Open Sans" w:hAnsi="Open Sans" w:cs="Open Sans"/>
          <w:sz w:val="19"/>
          <w:szCs w:val="19"/>
        </w:rPr>
        <w:t>Finanční příspěvek bude Farnosti poskytnut do 30 dnů od podpisu této dohody;</w:t>
      </w:r>
    </w:p>
    <w:p w14:paraId="5296D1D1" w14:textId="77777777" w:rsidR="004021CA" w:rsidRPr="00A81A04" w:rsidRDefault="004021CA" w:rsidP="004021CA">
      <w:pPr>
        <w:pStyle w:val="Obsah2"/>
        <w:rPr>
          <w:rFonts w:ascii="Open Sans" w:hAnsi="Open Sans" w:cs="Open Sans"/>
          <w:sz w:val="19"/>
          <w:szCs w:val="19"/>
        </w:rPr>
      </w:pPr>
      <w:r w:rsidRPr="00A81A04">
        <w:rPr>
          <w:rFonts w:ascii="Open Sans" w:hAnsi="Open Sans" w:cs="Open Sans"/>
          <w:sz w:val="19"/>
          <w:szCs w:val="19"/>
        </w:rPr>
        <w:t>Finanční příspěvek bude poskytnut bezhotovostním převodem na bankovní účet Farnosti uvedený v záhlaví této dohody.</w:t>
      </w:r>
    </w:p>
    <w:p w14:paraId="7EFC0DE6" w14:textId="77777777" w:rsidR="004021CA" w:rsidRPr="00A81A04" w:rsidRDefault="004021CA" w:rsidP="004021CA">
      <w:pPr>
        <w:pStyle w:val="Obsah2"/>
        <w:rPr>
          <w:rFonts w:ascii="Open Sans" w:hAnsi="Open Sans" w:cs="Open Sans"/>
          <w:sz w:val="19"/>
          <w:szCs w:val="19"/>
        </w:rPr>
      </w:pPr>
      <w:r w:rsidRPr="00A81A04">
        <w:rPr>
          <w:rFonts w:ascii="Open Sans" w:hAnsi="Open Sans" w:cs="Open Sans"/>
          <w:sz w:val="19"/>
          <w:szCs w:val="19"/>
        </w:rPr>
        <w:t>Farnost se zavazuje použít poskytnutý finanční příspěvek výhradně k účelu stanovenému v této dohodě.</w:t>
      </w:r>
    </w:p>
    <w:p w14:paraId="26AE1BA1" w14:textId="4F3A6B51" w:rsidR="004021CA" w:rsidRPr="00A81A04" w:rsidRDefault="004021CA" w:rsidP="004021CA">
      <w:pPr>
        <w:pStyle w:val="Obsah2"/>
        <w:rPr>
          <w:rFonts w:ascii="Open Sans" w:hAnsi="Open Sans" w:cs="Open Sans"/>
          <w:sz w:val="19"/>
          <w:szCs w:val="19"/>
        </w:rPr>
      </w:pPr>
      <w:r w:rsidRPr="00A81A04">
        <w:rPr>
          <w:rFonts w:ascii="Open Sans" w:hAnsi="Open Sans" w:cs="Open Sans"/>
          <w:sz w:val="19"/>
          <w:szCs w:val="19"/>
        </w:rPr>
        <w:t>V případě, že se kterýkoliv z koncertů uvedených v Příloze č. 1 této dohody neuskuteční, a to z jakéhokoliv důvodu, je Farnost povinna vrátit Městu poměrnou část finančního příspěvku odpovídající neuskutečněnému koncertu dle rozpisu v Příloze č. 1, a to do 30 dnů od plánovaného termínu koncertu, nejpozději však do 31. prosince 202</w:t>
      </w:r>
      <w:r w:rsidR="008707B4">
        <w:rPr>
          <w:rFonts w:ascii="Open Sans" w:hAnsi="Open Sans" w:cs="Open Sans"/>
          <w:sz w:val="19"/>
          <w:szCs w:val="19"/>
        </w:rPr>
        <w:t>6</w:t>
      </w:r>
      <w:r w:rsidRPr="00A81A04">
        <w:rPr>
          <w:rFonts w:ascii="Open Sans" w:hAnsi="Open Sans" w:cs="Open Sans"/>
          <w:sz w:val="19"/>
          <w:szCs w:val="19"/>
        </w:rPr>
        <w:t>.</w:t>
      </w:r>
    </w:p>
    <w:p w14:paraId="356A564C" w14:textId="0066B8B3" w:rsidR="009365F5" w:rsidRPr="00A81A04" w:rsidRDefault="004021CA" w:rsidP="004021CA">
      <w:pPr>
        <w:pStyle w:val="Obsah2"/>
        <w:rPr>
          <w:rFonts w:ascii="Open Sans" w:hAnsi="Open Sans" w:cs="Open Sans"/>
          <w:sz w:val="19"/>
          <w:szCs w:val="19"/>
        </w:rPr>
      </w:pPr>
      <w:r w:rsidRPr="00A81A04">
        <w:rPr>
          <w:rFonts w:ascii="Open Sans" w:hAnsi="Open Sans" w:cs="Open Sans"/>
          <w:sz w:val="19"/>
          <w:szCs w:val="19"/>
        </w:rPr>
        <w:t>Pokud bude Farnost v prodlení s vrácením poměrné části finančního příspěvku dle předchozího odstavce, je povinna zaplatit Městu smluvní pokutu ve výši 0,05 % z dlužné částky za každý den prodlení. Tím není dotčeno právo Města na náhradu škody v plné výši.</w:t>
      </w:r>
      <w:r w:rsidR="009365F5" w:rsidRPr="00A81A04">
        <w:rPr>
          <w:rFonts w:ascii="Open Sans" w:hAnsi="Open Sans" w:cs="Open Sans"/>
          <w:sz w:val="19"/>
          <w:szCs w:val="19"/>
        </w:rPr>
        <w:t xml:space="preserve"> </w:t>
      </w:r>
    </w:p>
    <w:p w14:paraId="4B7D7EE5" w14:textId="251B42F0" w:rsidR="009365F5" w:rsidRPr="00A81A04" w:rsidRDefault="004021CA" w:rsidP="009365F5">
      <w:pPr>
        <w:pStyle w:val="Obsah1"/>
        <w:rPr>
          <w:rFonts w:ascii="Open Sans" w:hAnsi="Open Sans" w:cs="Open Sans"/>
          <w:sz w:val="19"/>
          <w:szCs w:val="19"/>
        </w:rPr>
      </w:pPr>
      <w:r w:rsidRPr="00A81A04">
        <w:rPr>
          <w:rFonts w:ascii="Open Sans" w:hAnsi="Open Sans" w:cs="Open Sans"/>
          <w:sz w:val="19"/>
          <w:szCs w:val="19"/>
        </w:rPr>
        <w:t>Trvání a ukončení dohody</w:t>
      </w:r>
    </w:p>
    <w:p w14:paraId="5EF4DD26" w14:textId="22A137BD" w:rsidR="004021CA" w:rsidRPr="00A81A04" w:rsidRDefault="004021CA" w:rsidP="004021CA">
      <w:pPr>
        <w:pStyle w:val="Obsah2"/>
        <w:rPr>
          <w:rFonts w:ascii="Open Sans" w:hAnsi="Open Sans" w:cs="Open Sans"/>
          <w:sz w:val="19"/>
          <w:szCs w:val="19"/>
        </w:rPr>
      </w:pPr>
      <w:r w:rsidRPr="00A81A04">
        <w:rPr>
          <w:rFonts w:ascii="Open Sans" w:hAnsi="Open Sans" w:cs="Open Sans"/>
          <w:sz w:val="19"/>
          <w:szCs w:val="19"/>
        </w:rPr>
        <w:t>Tato dohoda se uzavírá na dobu určitou, a to do 31. ledna 202</w:t>
      </w:r>
      <w:r w:rsidR="008707B4">
        <w:rPr>
          <w:rFonts w:ascii="Open Sans" w:hAnsi="Open Sans" w:cs="Open Sans"/>
          <w:sz w:val="19"/>
          <w:szCs w:val="19"/>
        </w:rPr>
        <w:t>7</w:t>
      </w:r>
      <w:r w:rsidRPr="00A81A04">
        <w:rPr>
          <w:rFonts w:ascii="Open Sans" w:hAnsi="Open Sans" w:cs="Open Sans"/>
          <w:sz w:val="19"/>
          <w:szCs w:val="19"/>
        </w:rPr>
        <w:t>.</w:t>
      </w:r>
    </w:p>
    <w:p w14:paraId="72D4EA72" w14:textId="77777777" w:rsidR="004021CA" w:rsidRPr="00A81A04" w:rsidRDefault="004021CA" w:rsidP="004021CA">
      <w:pPr>
        <w:pStyle w:val="Obsah2"/>
        <w:rPr>
          <w:rFonts w:ascii="Open Sans" w:hAnsi="Open Sans" w:cs="Open Sans"/>
          <w:sz w:val="19"/>
          <w:szCs w:val="19"/>
        </w:rPr>
      </w:pPr>
      <w:r w:rsidRPr="00A81A04">
        <w:rPr>
          <w:rFonts w:ascii="Open Sans" w:hAnsi="Open Sans" w:cs="Open Sans"/>
          <w:sz w:val="19"/>
          <w:szCs w:val="19"/>
        </w:rPr>
        <w:t>Tuto dohodu lze ukončit:</w:t>
      </w:r>
    </w:p>
    <w:p w14:paraId="6D3309FA" w14:textId="5362DD82" w:rsidR="004021CA" w:rsidRPr="00A81A04" w:rsidRDefault="004021CA" w:rsidP="004021CA">
      <w:pPr>
        <w:pStyle w:val="Obsah3"/>
        <w:rPr>
          <w:rFonts w:ascii="Open Sans" w:hAnsi="Open Sans" w:cs="Open Sans"/>
          <w:sz w:val="19"/>
          <w:szCs w:val="19"/>
        </w:rPr>
      </w:pPr>
      <w:r w:rsidRPr="00A81A04">
        <w:rPr>
          <w:rFonts w:ascii="Open Sans" w:hAnsi="Open Sans" w:cs="Open Sans"/>
          <w:sz w:val="19"/>
          <w:szCs w:val="19"/>
        </w:rPr>
        <w:t>písemnou dohodou smluvních stran;</w:t>
      </w:r>
    </w:p>
    <w:p w14:paraId="5A12B1AE" w14:textId="0AE7685C" w:rsidR="004021CA" w:rsidRPr="00A81A04" w:rsidRDefault="004021CA" w:rsidP="004021CA">
      <w:pPr>
        <w:pStyle w:val="Obsah3"/>
        <w:rPr>
          <w:rFonts w:ascii="Open Sans" w:hAnsi="Open Sans" w:cs="Open Sans"/>
          <w:sz w:val="19"/>
          <w:szCs w:val="19"/>
        </w:rPr>
      </w:pPr>
      <w:r w:rsidRPr="00A81A04">
        <w:rPr>
          <w:rFonts w:ascii="Open Sans" w:hAnsi="Open Sans" w:cs="Open Sans"/>
          <w:sz w:val="19"/>
          <w:szCs w:val="19"/>
        </w:rPr>
        <w:t>písemnou výpovědí kterékoliv ze smluvních stran s výpovědní dobou 2 měsíce, která začíná běžet prvním dnem měsíce následujícího po doručení výpovědi druhé smluvní straně;</w:t>
      </w:r>
    </w:p>
    <w:p w14:paraId="7BCB1449" w14:textId="4DFDC60B" w:rsidR="009365F5" w:rsidRPr="00A81A04" w:rsidRDefault="004021CA" w:rsidP="004021CA">
      <w:pPr>
        <w:pStyle w:val="Obsah3"/>
        <w:rPr>
          <w:rFonts w:ascii="Open Sans" w:hAnsi="Open Sans" w:cs="Open Sans"/>
          <w:sz w:val="19"/>
          <w:szCs w:val="19"/>
        </w:rPr>
      </w:pPr>
      <w:r w:rsidRPr="00A81A04">
        <w:rPr>
          <w:rFonts w:ascii="Open Sans" w:hAnsi="Open Sans" w:cs="Open Sans"/>
          <w:sz w:val="19"/>
          <w:szCs w:val="19"/>
        </w:rPr>
        <w:t>písemným odstoupením od dohody v případě podstatného porušení povinností druhou smluvní stranou.</w:t>
      </w:r>
    </w:p>
    <w:p w14:paraId="43B3B1BA" w14:textId="77777777" w:rsidR="006C1D6D" w:rsidRPr="00A81A04" w:rsidRDefault="006C1D6D" w:rsidP="006C1D6D">
      <w:pPr>
        <w:pStyle w:val="Obsah2"/>
        <w:rPr>
          <w:rFonts w:ascii="Open Sans" w:hAnsi="Open Sans" w:cs="Open Sans"/>
          <w:sz w:val="19"/>
          <w:szCs w:val="19"/>
        </w:rPr>
      </w:pPr>
      <w:r w:rsidRPr="00A81A04">
        <w:rPr>
          <w:rFonts w:ascii="Open Sans" w:hAnsi="Open Sans" w:cs="Open Sans"/>
          <w:sz w:val="19"/>
          <w:szCs w:val="19"/>
        </w:rPr>
        <w:t xml:space="preserve">Za podstatné porušení povinností se považuje zejména: </w:t>
      </w:r>
    </w:p>
    <w:p w14:paraId="4B7005FB" w14:textId="257FECC9" w:rsidR="006C1D6D" w:rsidRPr="00A81A04" w:rsidRDefault="006C1D6D" w:rsidP="006C1D6D">
      <w:pPr>
        <w:pStyle w:val="Obsah3"/>
        <w:rPr>
          <w:rFonts w:ascii="Open Sans" w:hAnsi="Open Sans" w:cs="Open Sans"/>
          <w:sz w:val="19"/>
          <w:szCs w:val="19"/>
        </w:rPr>
      </w:pPr>
      <w:r w:rsidRPr="00A81A04">
        <w:rPr>
          <w:rFonts w:ascii="Open Sans" w:hAnsi="Open Sans" w:cs="Open Sans"/>
          <w:sz w:val="19"/>
          <w:szCs w:val="19"/>
        </w:rPr>
        <w:t xml:space="preserve">ze strany Farnosti: </w:t>
      </w:r>
    </w:p>
    <w:p w14:paraId="23A23990" w14:textId="77777777" w:rsidR="006C1D6D" w:rsidRPr="00A81A04" w:rsidRDefault="006C1D6D" w:rsidP="006C1D6D">
      <w:pPr>
        <w:pStyle w:val="Obsah4"/>
        <w:rPr>
          <w:rFonts w:ascii="Open Sans" w:hAnsi="Open Sans" w:cs="Open Sans"/>
          <w:sz w:val="19"/>
          <w:szCs w:val="19"/>
        </w:rPr>
      </w:pPr>
      <w:r w:rsidRPr="00A81A04">
        <w:rPr>
          <w:rFonts w:ascii="Open Sans" w:hAnsi="Open Sans" w:cs="Open Sans"/>
          <w:sz w:val="19"/>
          <w:szCs w:val="19"/>
        </w:rPr>
        <w:t>neuskutečnění více než dvou koncertů uvedených v Příloze č. 1;</w:t>
      </w:r>
    </w:p>
    <w:p w14:paraId="218718D0" w14:textId="77777777" w:rsidR="006C1D6D" w:rsidRPr="00A81A04" w:rsidRDefault="006C1D6D" w:rsidP="006C1D6D">
      <w:pPr>
        <w:pStyle w:val="Obsah4"/>
        <w:rPr>
          <w:rFonts w:ascii="Open Sans" w:hAnsi="Open Sans" w:cs="Open Sans"/>
          <w:sz w:val="19"/>
          <w:szCs w:val="19"/>
        </w:rPr>
      </w:pPr>
      <w:r w:rsidRPr="00A81A04">
        <w:rPr>
          <w:rFonts w:ascii="Open Sans" w:hAnsi="Open Sans" w:cs="Open Sans"/>
          <w:sz w:val="19"/>
          <w:szCs w:val="19"/>
        </w:rPr>
        <w:t>použití finančního příspěvku k jinému účelu, než stanoví tato dohoda;</w:t>
      </w:r>
    </w:p>
    <w:p w14:paraId="56CFB2B0" w14:textId="77777777" w:rsidR="006C1D6D" w:rsidRPr="00A81A04" w:rsidRDefault="006C1D6D" w:rsidP="006C1D6D">
      <w:pPr>
        <w:pStyle w:val="Obsah4"/>
        <w:rPr>
          <w:rFonts w:ascii="Open Sans" w:hAnsi="Open Sans" w:cs="Open Sans"/>
          <w:sz w:val="19"/>
          <w:szCs w:val="19"/>
        </w:rPr>
      </w:pPr>
      <w:r w:rsidRPr="00A81A04">
        <w:rPr>
          <w:rFonts w:ascii="Open Sans" w:hAnsi="Open Sans" w:cs="Open Sans"/>
          <w:sz w:val="19"/>
          <w:szCs w:val="19"/>
        </w:rPr>
        <w:t>nepředložení závěrečné zprávy a vyúčtování ve stanoveném termínu;</w:t>
      </w:r>
    </w:p>
    <w:p w14:paraId="7906DC95" w14:textId="4454DC93" w:rsidR="006C1D6D" w:rsidRPr="00A81A04" w:rsidRDefault="006C1D6D" w:rsidP="006C1D6D">
      <w:pPr>
        <w:pStyle w:val="Obsah3"/>
        <w:rPr>
          <w:rFonts w:ascii="Open Sans" w:hAnsi="Open Sans" w:cs="Open Sans"/>
          <w:sz w:val="19"/>
          <w:szCs w:val="19"/>
        </w:rPr>
      </w:pPr>
      <w:r w:rsidRPr="00A81A04">
        <w:rPr>
          <w:rFonts w:ascii="Open Sans" w:hAnsi="Open Sans" w:cs="Open Sans"/>
          <w:sz w:val="19"/>
          <w:szCs w:val="19"/>
        </w:rPr>
        <w:t xml:space="preserve">ze strany Města: </w:t>
      </w:r>
    </w:p>
    <w:p w14:paraId="17492762" w14:textId="77777777" w:rsidR="006C1D6D" w:rsidRPr="00A81A04" w:rsidRDefault="006C1D6D" w:rsidP="006C1D6D">
      <w:pPr>
        <w:pStyle w:val="Obsah4"/>
        <w:rPr>
          <w:rFonts w:ascii="Open Sans" w:hAnsi="Open Sans" w:cs="Open Sans"/>
          <w:sz w:val="19"/>
          <w:szCs w:val="19"/>
        </w:rPr>
      </w:pPr>
      <w:r w:rsidRPr="00A81A04">
        <w:rPr>
          <w:rFonts w:ascii="Open Sans" w:hAnsi="Open Sans" w:cs="Open Sans"/>
          <w:sz w:val="19"/>
          <w:szCs w:val="19"/>
        </w:rPr>
        <w:t>prodlení s poskytnutím finančního příspěvku delší než 30 dnů.</w:t>
      </w:r>
    </w:p>
    <w:p w14:paraId="575E2E0C" w14:textId="125A1442" w:rsidR="006C1D6D" w:rsidRPr="00A81A04" w:rsidRDefault="006C1D6D" w:rsidP="006C1D6D">
      <w:pPr>
        <w:pStyle w:val="Obsah2"/>
        <w:rPr>
          <w:rFonts w:ascii="Open Sans" w:hAnsi="Open Sans" w:cs="Open Sans"/>
          <w:sz w:val="19"/>
          <w:szCs w:val="19"/>
        </w:rPr>
      </w:pPr>
      <w:r w:rsidRPr="00A81A04">
        <w:rPr>
          <w:rFonts w:ascii="Open Sans" w:hAnsi="Open Sans" w:cs="Open Sans"/>
          <w:sz w:val="19"/>
          <w:szCs w:val="19"/>
        </w:rPr>
        <w:t>V případě ukončení dohody je Farnost povinna vrátit Městu poměrnou část nevyčerpaného finančního příspěvku odpovídající neuskutečněným koncertům, a to do 30 dnů od ukončení dohody.</w:t>
      </w:r>
    </w:p>
    <w:p w14:paraId="38D62C2E" w14:textId="332DD662" w:rsidR="009365F5" w:rsidRPr="00A81A04" w:rsidRDefault="006C1D6D" w:rsidP="009365F5">
      <w:pPr>
        <w:pStyle w:val="Obsah1"/>
        <w:rPr>
          <w:rFonts w:ascii="Open Sans" w:hAnsi="Open Sans" w:cs="Open Sans"/>
          <w:sz w:val="19"/>
          <w:szCs w:val="19"/>
        </w:rPr>
      </w:pPr>
      <w:r w:rsidRPr="00A81A04">
        <w:rPr>
          <w:rFonts w:ascii="Open Sans" w:hAnsi="Open Sans" w:cs="Open Sans"/>
          <w:sz w:val="19"/>
          <w:szCs w:val="19"/>
        </w:rPr>
        <w:t>Odpovědnost za škodu</w:t>
      </w:r>
    </w:p>
    <w:p w14:paraId="33EC2BDC" w14:textId="77777777" w:rsidR="006C1D6D" w:rsidRPr="00A81A04" w:rsidRDefault="006C1D6D" w:rsidP="006C1D6D">
      <w:pPr>
        <w:pStyle w:val="Obsah2"/>
        <w:rPr>
          <w:rFonts w:ascii="Open Sans" w:hAnsi="Open Sans" w:cs="Open Sans"/>
          <w:sz w:val="19"/>
          <w:szCs w:val="19"/>
        </w:rPr>
      </w:pPr>
      <w:r w:rsidRPr="00A81A04">
        <w:rPr>
          <w:rFonts w:ascii="Open Sans" w:hAnsi="Open Sans" w:cs="Open Sans"/>
          <w:sz w:val="19"/>
          <w:szCs w:val="19"/>
        </w:rPr>
        <w:t>Farnost odpovídá za veškeré škody způsobené při realizaci koncertů nebo v souvislosti s nimi, a to jak na majetku či zdraví návštěvníků koncertů, tak na majetku třetích osob.</w:t>
      </w:r>
    </w:p>
    <w:p w14:paraId="065B69B9" w14:textId="77777777" w:rsidR="006C1D6D" w:rsidRPr="00A81A04" w:rsidRDefault="006C1D6D" w:rsidP="006C1D6D">
      <w:pPr>
        <w:pStyle w:val="Obsah2"/>
        <w:rPr>
          <w:rFonts w:ascii="Open Sans" w:hAnsi="Open Sans" w:cs="Open Sans"/>
          <w:sz w:val="19"/>
          <w:szCs w:val="19"/>
        </w:rPr>
      </w:pPr>
      <w:r w:rsidRPr="00A81A04">
        <w:rPr>
          <w:rFonts w:ascii="Open Sans" w:hAnsi="Open Sans" w:cs="Open Sans"/>
          <w:sz w:val="19"/>
          <w:szCs w:val="19"/>
        </w:rPr>
        <w:t>Farnost prohlašuje, že má pro účely krytí odpovědnosti za škodu uzavřeno odpovídající pojištění.</w:t>
      </w:r>
    </w:p>
    <w:p w14:paraId="7B20997F" w14:textId="7BF386AA" w:rsidR="009365F5" w:rsidRPr="00A81A04" w:rsidRDefault="006C1D6D" w:rsidP="006C1D6D">
      <w:pPr>
        <w:pStyle w:val="Obsah2"/>
        <w:rPr>
          <w:rFonts w:ascii="Open Sans" w:hAnsi="Open Sans" w:cs="Open Sans"/>
          <w:sz w:val="19"/>
          <w:szCs w:val="19"/>
        </w:rPr>
      </w:pPr>
      <w:r w:rsidRPr="00A81A04">
        <w:rPr>
          <w:rFonts w:ascii="Open Sans" w:hAnsi="Open Sans" w:cs="Open Sans"/>
          <w:sz w:val="19"/>
          <w:szCs w:val="19"/>
        </w:rPr>
        <w:t>Město nenese odpovědnost za jakékoliv škody vzniklé v souvislosti s realizací koncertů.</w:t>
      </w:r>
    </w:p>
    <w:p w14:paraId="09CB7989" w14:textId="7C371728" w:rsidR="006C1D6D" w:rsidRPr="00A81A04" w:rsidRDefault="006C1D6D" w:rsidP="006C1D6D">
      <w:pPr>
        <w:pStyle w:val="Obsah1"/>
        <w:rPr>
          <w:rFonts w:ascii="Open Sans" w:hAnsi="Open Sans" w:cs="Open Sans"/>
          <w:sz w:val="19"/>
          <w:szCs w:val="19"/>
        </w:rPr>
      </w:pPr>
      <w:r w:rsidRPr="00A81A04">
        <w:rPr>
          <w:rFonts w:ascii="Open Sans" w:hAnsi="Open Sans" w:cs="Open Sans"/>
          <w:sz w:val="19"/>
          <w:szCs w:val="19"/>
        </w:rPr>
        <w:t>Kontrola plnění dohody</w:t>
      </w:r>
    </w:p>
    <w:p w14:paraId="541E1FCA" w14:textId="77777777" w:rsidR="006C1D6D" w:rsidRPr="00A81A04" w:rsidRDefault="006C1D6D" w:rsidP="006C1D6D">
      <w:pPr>
        <w:pStyle w:val="Obsah2"/>
        <w:rPr>
          <w:rFonts w:ascii="Open Sans" w:hAnsi="Open Sans" w:cs="Open Sans"/>
          <w:sz w:val="19"/>
          <w:szCs w:val="19"/>
        </w:rPr>
      </w:pPr>
      <w:r w:rsidRPr="00A81A04">
        <w:rPr>
          <w:rFonts w:ascii="Open Sans" w:hAnsi="Open Sans" w:cs="Open Sans"/>
          <w:sz w:val="19"/>
          <w:szCs w:val="19"/>
        </w:rPr>
        <w:t>Město je oprávněno provádět kontrolu plnění této dohody, a to zejména:</w:t>
      </w:r>
    </w:p>
    <w:p w14:paraId="22B670FC" w14:textId="3E3396AE" w:rsidR="006C1D6D" w:rsidRPr="00A81A04" w:rsidRDefault="006C1D6D" w:rsidP="006C1D6D">
      <w:pPr>
        <w:pStyle w:val="Obsah3"/>
        <w:rPr>
          <w:rFonts w:ascii="Open Sans" w:hAnsi="Open Sans" w:cs="Open Sans"/>
          <w:sz w:val="19"/>
          <w:szCs w:val="19"/>
        </w:rPr>
      </w:pPr>
      <w:r w:rsidRPr="00A81A04">
        <w:rPr>
          <w:rFonts w:ascii="Open Sans" w:hAnsi="Open Sans" w:cs="Open Sans"/>
          <w:sz w:val="19"/>
          <w:szCs w:val="19"/>
        </w:rPr>
        <w:t>kontrolu realizace koncertů;</w:t>
      </w:r>
    </w:p>
    <w:p w14:paraId="4C193CE7" w14:textId="6D3AA8F7" w:rsidR="006C1D6D" w:rsidRPr="00A81A04" w:rsidRDefault="006C1D6D" w:rsidP="006C1D6D">
      <w:pPr>
        <w:pStyle w:val="Obsah3"/>
        <w:rPr>
          <w:rFonts w:ascii="Open Sans" w:hAnsi="Open Sans" w:cs="Open Sans"/>
          <w:sz w:val="19"/>
          <w:szCs w:val="19"/>
        </w:rPr>
      </w:pPr>
      <w:r w:rsidRPr="00A81A04">
        <w:rPr>
          <w:rFonts w:ascii="Open Sans" w:hAnsi="Open Sans" w:cs="Open Sans"/>
          <w:sz w:val="19"/>
          <w:szCs w:val="19"/>
        </w:rPr>
        <w:t>kontrolu využití poskytnutého finančního příspěvku;</w:t>
      </w:r>
    </w:p>
    <w:p w14:paraId="7F423D16" w14:textId="4AF0FA5F" w:rsidR="006C1D6D" w:rsidRPr="00A81A04" w:rsidRDefault="006C1D6D" w:rsidP="006C1D6D">
      <w:pPr>
        <w:pStyle w:val="Obsah3"/>
        <w:rPr>
          <w:rFonts w:ascii="Open Sans" w:hAnsi="Open Sans" w:cs="Open Sans"/>
          <w:sz w:val="19"/>
          <w:szCs w:val="19"/>
        </w:rPr>
      </w:pPr>
      <w:r w:rsidRPr="00A81A04">
        <w:rPr>
          <w:rFonts w:ascii="Open Sans" w:hAnsi="Open Sans" w:cs="Open Sans"/>
          <w:sz w:val="19"/>
          <w:szCs w:val="19"/>
        </w:rPr>
        <w:t>kontrolu propagačních materiálů a způsobu uvádění Města jako partnera a sponzora akce.</w:t>
      </w:r>
    </w:p>
    <w:p w14:paraId="64D6CD54" w14:textId="2B2E66A9" w:rsidR="006C1D6D" w:rsidRPr="00A81A04" w:rsidRDefault="006C1D6D" w:rsidP="006C1D6D">
      <w:pPr>
        <w:pStyle w:val="Obsah2"/>
        <w:rPr>
          <w:rFonts w:ascii="Open Sans" w:hAnsi="Open Sans" w:cs="Open Sans"/>
          <w:sz w:val="19"/>
          <w:szCs w:val="19"/>
        </w:rPr>
      </w:pPr>
      <w:r w:rsidRPr="00A81A04">
        <w:rPr>
          <w:rFonts w:ascii="Open Sans" w:hAnsi="Open Sans" w:cs="Open Sans"/>
          <w:sz w:val="19"/>
          <w:szCs w:val="19"/>
        </w:rPr>
        <w:t>Farnost je povinna umožnit pověřeným zástupcům Města provedení kontroly a poskytnout jim veškerou potřebnou součinnost.</w:t>
      </w:r>
    </w:p>
    <w:p w14:paraId="422911C5" w14:textId="2A0D771B" w:rsidR="006C1D6D" w:rsidRPr="00A81A04" w:rsidRDefault="006C1D6D" w:rsidP="006C1D6D">
      <w:pPr>
        <w:pStyle w:val="Obsah1"/>
        <w:rPr>
          <w:rFonts w:ascii="Open Sans" w:hAnsi="Open Sans" w:cs="Open Sans"/>
          <w:sz w:val="19"/>
          <w:szCs w:val="19"/>
        </w:rPr>
      </w:pPr>
      <w:r w:rsidRPr="00A81A04">
        <w:rPr>
          <w:rFonts w:ascii="Open Sans" w:hAnsi="Open Sans" w:cs="Open Sans"/>
          <w:sz w:val="19"/>
          <w:szCs w:val="19"/>
        </w:rPr>
        <w:t>Závěrečná ustanovení</w:t>
      </w:r>
    </w:p>
    <w:p w14:paraId="606E58BC" w14:textId="6507C970" w:rsidR="006C1D6D" w:rsidRPr="00A81A04" w:rsidRDefault="006C1D6D" w:rsidP="006C1D6D">
      <w:pPr>
        <w:pStyle w:val="Obsah2"/>
        <w:rPr>
          <w:rFonts w:ascii="Open Sans" w:hAnsi="Open Sans" w:cs="Open Sans"/>
          <w:sz w:val="19"/>
          <w:szCs w:val="19"/>
        </w:rPr>
      </w:pPr>
      <w:r w:rsidRPr="00A81A04">
        <w:rPr>
          <w:rFonts w:ascii="Open Sans" w:hAnsi="Open Sans" w:cs="Open Sans"/>
          <w:sz w:val="19"/>
          <w:szCs w:val="19"/>
        </w:rPr>
        <w:t xml:space="preserve">Tato dohoda nabývá platnosti dnem podpisu oběma smluvními stranami a účinnosti dnem uveřejnění v registru smluv podle zákona č. 340/2015 Sb., o zvláštních podmínkách účinnosti některých smluv, uveřejňování těchto smluv a o registru smluv (zákon o registru smluv), ve znění pozdějších předpisů. </w:t>
      </w:r>
    </w:p>
    <w:p w14:paraId="044EFFCA" w14:textId="0B847B1A" w:rsidR="006C1D6D" w:rsidRPr="00A81A04" w:rsidRDefault="006C1D6D" w:rsidP="006C1D6D">
      <w:pPr>
        <w:pStyle w:val="Obsah2"/>
        <w:rPr>
          <w:rFonts w:ascii="Open Sans" w:hAnsi="Open Sans" w:cs="Open Sans"/>
          <w:sz w:val="19"/>
          <w:szCs w:val="19"/>
        </w:rPr>
      </w:pPr>
      <w:r w:rsidRPr="00A81A04">
        <w:rPr>
          <w:rFonts w:ascii="Open Sans" w:hAnsi="Open Sans" w:cs="Open Sans"/>
          <w:sz w:val="19"/>
          <w:szCs w:val="19"/>
        </w:rPr>
        <w:t xml:space="preserve">Smluvní strany souhlasí s uveřejněním této dohody v registru smluv. Uveřejnění dohody v registru smluv zajistí Město. </w:t>
      </w:r>
    </w:p>
    <w:p w14:paraId="65B7938A" w14:textId="6659962B" w:rsidR="006C1D6D" w:rsidRPr="00A81A04" w:rsidRDefault="006C1D6D" w:rsidP="006C1D6D">
      <w:pPr>
        <w:pStyle w:val="Obsah2"/>
        <w:rPr>
          <w:rFonts w:ascii="Open Sans" w:hAnsi="Open Sans" w:cs="Open Sans"/>
          <w:sz w:val="19"/>
          <w:szCs w:val="19"/>
        </w:rPr>
      </w:pPr>
      <w:r w:rsidRPr="00A81A04">
        <w:rPr>
          <w:rFonts w:ascii="Open Sans" w:hAnsi="Open Sans" w:cs="Open Sans"/>
          <w:sz w:val="19"/>
          <w:szCs w:val="19"/>
        </w:rPr>
        <w:t xml:space="preserve">Změny a doplňky této dohody mohou být prováděny pouze písemnými číslovanými dodatky podepsanými oběma smluvními stranami. </w:t>
      </w:r>
    </w:p>
    <w:p w14:paraId="4EA406F3" w14:textId="1FC2DBEE" w:rsidR="006C1D6D" w:rsidRPr="00A81A04" w:rsidRDefault="006C1D6D" w:rsidP="006C1D6D">
      <w:pPr>
        <w:pStyle w:val="Obsah2"/>
        <w:rPr>
          <w:rFonts w:ascii="Open Sans" w:hAnsi="Open Sans" w:cs="Open Sans"/>
          <w:sz w:val="19"/>
          <w:szCs w:val="19"/>
        </w:rPr>
      </w:pPr>
      <w:r w:rsidRPr="00A81A04">
        <w:rPr>
          <w:rFonts w:ascii="Open Sans" w:hAnsi="Open Sans" w:cs="Open Sans"/>
          <w:sz w:val="19"/>
          <w:szCs w:val="19"/>
        </w:rPr>
        <w:t xml:space="preserve">Práva a povinnosti smluvních stran touto dohodou výslovně neupravené se řídí příslušnými ustanoveními občanského zákoníku a dalšími právními předpisy České republiky. </w:t>
      </w:r>
    </w:p>
    <w:p w14:paraId="05AB6EC0" w14:textId="65796138" w:rsidR="006C1D6D" w:rsidRPr="00A81A04" w:rsidRDefault="006C1D6D" w:rsidP="006C1D6D">
      <w:pPr>
        <w:pStyle w:val="Obsah2"/>
        <w:rPr>
          <w:rFonts w:ascii="Open Sans" w:hAnsi="Open Sans" w:cs="Open Sans"/>
          <w:sz w:val="19"/>
          <w:szCs w:val="19"/>
        </w:rPr>
      </w:pPr>
      <w:r w:rsidRPr="00A81A04">
        <w:rPr>
          <w:rFonts w:ascii="Open Sans" w:hAnsi="Open Sans" w:cs="Open Sans"/>
          <w:sz w:val="19"/>
          <w:szCs w:val="19"/>
        </w:rPr>
        <w:t xml:space="preserve">Smluvní strany prohlašují, že tato dohoda byla uzavřena na základě jejich pravé a svobodné vůle, nikoliv v tísni ani za nápadně nevýhodných podmínek. </w:t>
      </w:r>
    </w:p>
    <w:p w14:paraId="1CC46064" w14:textId="77C5E657" w:rsidR="006C1D6D" w:rsidRPr="00A81A04" w:rsidRDefault="006C1D6D" w:rsidP="006C1D6D">
      <w:pPr>
        <w:pStyle w:val="Obsah2"/>
        <w:rPr>
          <w:rFonts w:ascii="Open Sans" w:hAnsi="Open Sans" w:cs="Open Sans"/>
          <w:sz w:val="19"/>
          <w:szCs w:val="19"/>
        </w:rPr>
      </w:pPr>
      <w:r w:rsidRPr="00A81A04">
        <w:rPr>
          <w:rFonts w:ascii="Open Sans" w:hAnsi="Open Sans" w:cs="Open Sans"/>
          <w:sz w:val="19"/>
          <w:szCs w:val="19"/>
        </w:rPr>
        <w:t xml:space="preserve">Pokud některé z ustanovení této dohody je nebo se stane neplatným či neúčinným, nebude to mít za následek neplatnost či neúčinnost celé dohody. Smluvní strany se zavazují nahradit takové neplatné nebo neúčinné ustanovení novým ustanovením, které bude nejlépe odpovídat původně zamýšlenému účelu. </w:t>
      </w:r>
    </w:p>
    <w:p w14:paraId="34B2AF5A" w14:textId="7A7C04AD" w:rsidR="006C1D6D" w:rsidRPr="00A81A04" w:rsidRDefault="006C1D6D" w:rsidP="006C1D6D">
      <w:pPr>
        <w:pStyle w:val="Obsah2"/>
        <w:rPr>
          <w:rFonts w:ascii="Open Sans" w:hAnsi="Open Sans" w:cs="Open Sans"/>
          <w:sz w:val="19"/>
          <w:szCs w:val="19"/>
        </w:rPr>
      </w:pPr>
      <w:r w:rsidRPr="00A81A04">
        <w:rPr>
          <w:rFonts w:ascii="Open Sans" w:hAnsi="Open Sans" w:cs="Open Sans"/>
          <w:sz w:val="19"/>
          <w:szCs w:val="19"/>
        </w:rPr>
        <w:t xml:space="preserve">Tato dohoda je vyhotovena ve třech stejnopisech, z nichž Město obdrží dva a Farnost jeden. </w:t>
      </w:r>
    </w:p>
    <w:p w14:paraId="45FDCD10" w14:textId="2F7DB39E" w:rsidR="006C1D6D" w:rsidRPr="00A81A04" w:rsidRDefault="006C1D6D" w:rsidP="006C1D6D">
      <w:pPr>
        <w:pStyle w:val="Obsah2"/>
        <w:keepLines w:val="0"/>
        <w:widowControl w:val="0"/>
        <w:rPr>
          <w:rFonts w:ascii="Open Sans" w:hAnsi="Open Sans" w:cs="Open Sans"/>
          <w:sz w:val="19"/>
          <w:szCs w:val="19"/>
        </w:rPr>
      </w:pPr>
      <w:r w:rsidRPr="00A81A04">
        <w:rPr>
          <w:rFonts w:ascii="Open Sans" w:hAnsi="Open Sans" w:cs="Open Sans"/>
          <w:sz w:val="19"/>
          <w:szCs w:val="19"/>
        </w:rPr>
        <w:t xml:space="preserve">Nedílnou součástí této dohody je: </w:t>
      </w:r>
    </w:p>
    <w:p w14:paraId="34B0AF96" w14:textId="42F69E8D" w:rsidR="006C1D6D" w:rsidRDefault="006C1D6D" w:rsidP="006C1D6D">
      <w:pPr>
        <w:pStyle w:val="Obsah3"/>
        <w:keepLines w:val="0"/>
        <w:widowControl w:val="0"/>
        <w:rPr>
          <w:rFonts w:ascii="Open Sans" w:hAnsi="Open Sans" w:cs="Open Sans"/>
          <w:sz w:val="19"/>
          <w:szCs w:val="19"/>
        </w:rPr>
      </w:pPr>
      <w:r w:rsidRPr="00A81A04">
        <w:rPr>
          <w:rFonts w:ascii="Open Sans" w:hAnsi="Open Sans" w:cs="Open Sans"/>
          <w:sz w:val="19"/>
          <w:szCs w:val="19"/>
        </w:rPr>
        <w:t>Příloha č. 1: Přehled koncertů a rozpis finančního příspěvku</w:t>
      </w:r>
    </w:p>
    <w:p w14:paraId="0A2D5048" w14:textId="0AA02324" w:rsidR="003B763F" w:rsidRDefault="003B763F" w:rsidP="003B763F">
      <w:pPr>
        <w:pStyle w:val="Obsah3"/>
        <w:keepLines w:val="0"/>
        <w:widowControl w:val="0"/>
        <w:numPr>
          <w:ilvl w:val="0"/>
          <w:numId w:val="0"/>
        </w:numPr>
        <w:ind w:left="567"/>
        <w:rPr>
          <w:rFonts w:ascii="Open Sans" w:hAnsi="Open Sans" w:cs="Open Sans"/>
          <w:sz w:val="19"/>
          <w:szCs w:val="19"/>
        </w:rPr>
      </w:pPr>
    </w:p>
    <w:p w14:paraId="3C70DCD1" w14:textId="039B8E32" w:rsidR="003B763F" w:rsidRDefault="003B763F" w:rsidP="003B763F">
      <w:pPr>
        <w:pStyle w:val="Obsah3"/>
        <w:keepLines w:val="0"/>
        <w:widowControl w:val="0"/>
        <w:numPr>
          <w:ilvl w:val="0"/>
          <w:numId w:val="0"/>
        </w:numPr>
        <w:ind w:left="567"/>
        <w:rPr>
          <w:rFonts w:ascii="Open Sans" w:hAnsi="Open Sans" w:cs="Open Sans"/>
          <w:sz w:val="19"/>
          <w:szCs w:val="19"/>
        </w:rPr>
      </w:pPr>
    </w:p>
    <w:p w14:paraId="01AACDA3" w14:textId="64CA47BF" w:rsidR="003B763F" w:rsidRDefault="003B763F" w:rsidP="003B763F">
      <w:pPr>
        <w:pStyle w:val="Obsah3"/>
        <w:keepLines w:val="0"/>
        <w:widowControl w:val="0"/>
        <w:numPr>
          <w:ilvl w:val="0"/>
          <w:numId w:val="0"/>
        </w:numPr>
        <w:ind w:left="567"/>
        <w:rPr>
          <w:rFonts w:ascii="Open Sans" w:hAnsi="Open Sans" w:cs="Open Sans"/>
          <w:sz w:val="19"/>
          <w:szCs w:val="19"/>
        </w:rPr>
      </w:pPr>
    </w:p>
    <w:p w14:paraId="3F2F5336" w14:textId="30C20481" w:rsidR="003B763F" w:rsidRDefault="003B763F" w:rsidP="003B763F">
      <w:pPr>
        <w:pStyle w:val="Obsah3"/>
        <w:keepLines w:val="0"/>
        <w:widowControl w:val="0"/>
        <w:numPr>
          <w:ilvl w:val="0"/>
          <w:numId w:val="0"/>
        </w:numPr>
        <w:ind w:left="567"/>
        <w:rPr>
          <w:rFonts w:ascii="Open Sans" w:hAnsi="Open Sans" w:cs="Open Sans"/>
          <w:sz w:val="19"/>
          <w:szCs w:val="19"/>
        </w:rPr>
      </w:pPr>
    </w:p>
    <w:p w14:paraId="1E33A1A8" w14:textId="77777777" w:rsidR="003B763F" w:rsidRPr="00A81A04" w:rsidRDefault="003B763F" w:rsidP="003B763F">
      <w:pPr>
        <w:pStyle w:val="Obsah3"/>
        <w:keepLines w:val="0"/>
        <w:widowControl w:val="0"/>
        <w:numPr>
          <w:ilvl w:val="0"/>
          <w:numId w:val="0"/>
        </w:numPr>
        <w:ind w:left="567"/>
        <w:rPr>
          <w:rFonts w:ascii="Open Sans" w:hAnsi="Open Sans" w:cs="Open Sans"/>
          <w:sz w:val="19"/>
          <w:szCs w:val="19"/>
        </w:rPr>
      </w:pPr>
    </w:p>
    <w:p w14:paraId="34A95DDB" w14:textId="77777777" w:rsidR="006C1D6D" w:rsidRPr="00A81A04" w:rsidRDefault="006C1D6D" w:rsidP="006C1D6D">
      <w:pPr>
        <w:pStyle w:val="Obsah1"/>
        <w:keepNext w:val="0"/>
        <w:widowControl w:val="0"/>
        <w:numPr>
          <w:ilvl w:val="0"/>
          <w:numId w:val="0"/>
        </w:numPr>
        <w:rPr>
          <w:rFonts w:ascii="Open Sans" w:hAnsi="Open Sans" w:cs="Open Sans"/>
          <w:sz w:val="19"/>
          <w:szCs w:val="19"/>
        </w:rPr>
      </w:pPr>
    </w:p>
    <w:tbl>
      <w:tblPr>
        <w:tblW w:w="8931" w:type="dxa"/>
        <w:tblLook w:val="04A0" w:firstRow="1" w:lastRow="0" w:firstColumn="1" w:lastColumn="0" w:noHBand="0" w:noVBand="1"/>
      </w:tblPr>
      <w:tblGrid>
        <w:gridCol w:w="4644"/>
        <w:gridCol w:w="4287"/>
      </w:tblGrid>
      <w:tr w:rsidR="006C1D6D" w:rsidRPr="00A81A04" w14:paraId="680DCA64" w14:textId="77777777" w:rsidTr="003B738B">
        <w:tc>
          <w:tcPr>
            <w:tcW w:w="4644" w:type="dxa"/>
          </w:tcPr>
          <w:p w14:paraId="5F4CE8AB" w14:textId="77777777" w:rsidR="006C1D6D" w:rsidRPr="00A81A04" w:rsidRDefault="006C1D6D" w:rsidP="006C1D6D">
            <w:pPr>
              <w:keepNext w:val="0"/>
              <w:keepLines w:val="0"/>
              <w:widowControl w:val="0"/>
              <w:rPr>
                <w:rFonts w:ascii="Open Sans" w:hAnsi="Open Sans" w:cs="Open Sans"/>
                <w:sz w:val="19"/>
                <w:szCs w:val="19"/>
              </w:rPr>
            </w:pPr>
            <w:r w:rsidRPr="00A81A04">
              <w:rPr>
                <w:rFonts w:ascii="Open Sans" w:hAnsi="Open Sans" w:cs="Open Sans"/>
                <w:sz w:val="19"/>
                <w:szCs w:val="19"/>
              </w:rPr>
              <w:t>V ____________ dne _________________</w:t>
            </w:r>
          </w:p>
          <w:p w14:paraId="2486CDE0" w14:textId="77777777" w:rsidR="006C1D6D" w:rsidRPr="00A81A04" w:rsidRDefault="006C1D6D" w:rsidP="006C1D6D">
            <w:pPr>
              <w:keepNext w:val="0"/>
              <w:keepLines w:val="0"/>
              <w:widowControl w:val="0"/>
              <w:rPr>
                <w:rFonts w:ascii="Open Sans" w:hAnsi="Open Sans" w:cs="Open Sans"/>
                <w:sz w:val="19"/>
                <w:szCs w:val="19"/>
              </w:rPr>
            </w:pPr>
            <w:r w:rsidRPr="00A81A04">
              <w:rPr>
                <w:rFonts w:ascii="Open Sans" w:hAnsi="Open Sans" w:cs="Open Sans"/>
                <w:sz w:val="19"/>
                <w:szCs w:val="19"/>
              </w:rPr>
              <w:t xml:space="preserve">Za město </w:t>
            </w:r>
            <w:r w:rsidRPr="00A81A04">
              <w:rPr>
                <w:rFonts w:ascii="Open Sans" w:hAnsi="Open Sans" w:cs="Open Sans"/>
                <w:b/>
                <w:bCs/>
                <w:sz w:val="19"/>
                <w:szCs w:val="19"/>
              </w:rPr>
              <w:t>Mělník</w:t>
            </w:r>
          </w:p>
          <w:p w14:paraId="6294D779" w14:textId="77777777" w:rsidR="006C1D6D" w:rsidRPr="00A81A04" w:rsidRDefault="006C1D6D" w:rsidP="006C1D6D">
            <w:pPr>
              <w:keepNext w:val="0"/>
              <w:keepLines w:val="0"/>
              <w:widowControl w:val="0"/>
              <w:rPr>
                <w:rFonts w:ascii="Open Sans" w:hAnsi="Open Sans" w:cs="Open Sans"/>
                <w:sz w:val="19"/>
                <w:szCs w:val="19"/>
              </w:rPr>
            </w:pPr>
          </w:p>
          <w:p w14:paraId="031B39A4" w14:textId="7A7F3524" w:rsidR="006C1D6D" w:rsidRDefault="006C1D6D" w:rsidP="006C1D6D">
            <w:pPr>
              <w:keepNext w:val="0"/>
              <w:keepLines w:val="0"/>
              <w:widowControl w:val="0"/>
              <w:rPr>
                <w:rFonts w:ascii="Open Sans" w:hAnsi="Open Sans" w:cs="Open Sans"/>
                <w:sz w:val="19"/>
                <w:szCs w:val="19"/>
              </w:rPr>
            </w:pPr>
          </w:p>
          <w:p w14:paraId="7D268FA6" w14:textId="6DE61B60" w:rsidR="002C6F61" w:rsidRDefault="002C6F61" w:rsidP="006C1D6D">
            <w:pPr>
              <w:keepNext w:val="0"/>
              <w:keepLines w:val="0"/>
              <w:widowControl w:val="0"/>
              <w:rPr>
                <w:rFonts w:ascii="Open Sans" w:hAnsi="Open Sans" w:cs="Open Sans"/>
                <w:sz w:val="19"/>
                <w:szCs w:val="19"/>
              </w:rPr>
            </w:pPr>
          </w:p>
          <w:p w14:paraId="2FB51648" w14:textId="77777777" w:rsidR="002C6F61" w:rsidRPr="00A81A04" w:rsidRDefault="002C6F61" w:rsidP="006C1D6D">
            <w:pPr>
              <w:keepNext w:val="0"/>
              <w:keepLines w:val="0"/>
              <w:widowControl w:val="0"/>
              <w:rPr>
                <w:rFonts w:ascii="Open Sans" w:hAnsi="Open Sans" w:cs="Open Sans"/>
                <w:sz w:val="19"/>
                <w:szCs w:val="19"/>
              </w:rPr>
            </w:pPr>
          </w:p>
          <w:p w14:paraId="467F05A5" w14:textId="77777777" w:rsidR="006C1D6D" w:rsidRPr="00A81A04" w:rsidRDefault="006C1D6D" w:rsidP="006C1D6D">
            <w:pPr>
              <w:keepNext w:val="0"/>
              <w:keepLines w:val="0"/>
              <w:widowControl w:val="0"/>
              <w:rPr>
                <w:rFonts w:ascii="Open Sans" w:hAnsi="Open Sans" w:cs="Open Sans"/>
                <w:sz w:val="19"/>
                <w:szCs w:val="19"/>
              </w:rPr>
            </w:pPr>
            <w:r w:rsidRPr="00A81A04">
              <w:rPr>
                <w:rFonts w:ascii="Open Sans" w:hAnsi="Open Sans" w:cs="Open Sans"/>
                <w:sz w:val="19"/>
                <w:szCs w:val="19"/>
              </w:rPr>
              <w:t>_____________________________________</w:t>
            </w:r>
          </w:p>
          <w:p w14:paraId="12086636" w14:textId="77777777" w:rsidR="006C1D6D" w:rsidRPr="00A81A04" w:rsidRDefault="006C1D6D" w:rsidP="006C1D6D">
            <w:pPr>
              <w:keepNext w:val="0"/>
              <w:keepLines w:val="0"/>
              <w:widowControl w:val="0"/>
              <w:rPr>
                <w:rFonts w:ascii="Open Sans" w:hAnsi="Open Sans" w:cs="Open Sans"/>
                <w:sz w:val="19"/>
                <w:szCs w:val="19"/>
              </w:rPr>
            </w:pPr>
            <w:r w:rsidRPr="00A81A04">
              <w:rPr>
                <w:rFonts w:ascii="Open Sans" w:hAnsi="Open Sans" w:cs="Open Sans"/>
                <w:sz w:val="19"/>
                <w:szCs w:val="19"/>
              </w:rPr>
              <w:t>Ing. Tomáš Martinec, Ph.D.,</w:t>
            </w:r>
          </w:p>
          <w:p w14:paraId="6745D2DF" w14:textId="77777777" w:rsidR="006C1D6D" w:rsidRPr="00A81A04" w:rsidRDefault="006C1D6D" w:rsidP="006C1D6D">
            <w:pPr>
              <w:keepNext w:val="0"/>
              <w:keepLines w:val="0"/>
              <w:widowControl w:val="0"/>
              <w:rPr>
                <w:rFonts w:ascii="Open Sans" w:hAnsi="Open Sans" w:cs="Open Sans"/>
                <w:sz w:val="19"/>
                <w:szCs w:val="19"/>
              </w:rPr>
            </w:pPr>
            <w:r w:rsidRPr="00A81A04">
              <w:rPr>
                <w:rFonts w:ascii="Open Sans" w:hAnsi="Open Sans" w:cs="Open Sans"/>
                <w:sz w:val="19"/>
                <w:szCs w:val="19"/>
              </w:rPr>
              <w:t>starosta</w:t>
            </w:r>
          </w:p>
        </w:tc>
        <w:tc>
          <w:tcPr>
            <w:tcW w:w="4287" w:type="dxa"/>
          </w:tcPr>
          <w:p w14:paraId="7CB7AA1F" w14:textId="77777777" w:rsidR="006C1D6D" w:rsidRPr="00A81A04" w:rsidRDefault="006C1D6D" w:rsidP="006C1D6D">
            <w:pPr>
              <w:keepNext w:val="0"/>
              <w:keepLines w:val="0"/>
              <w:widowControl w:val="0"/>
              <w:rPr>
                <w:rFonts w:ascii="Open Sans" w:hAnsi="Open Sans" w:cs="Open Sans"/>
                <w:sz w:val="19"/>
                <w:szCs w:val="19"/>
              </w:rPr>
            </w:pPr>
            <w:r w:rsidRPr="00A81A04">
              <w:rPr>
                <w:rFonts w:ascii="Open Sans" w:hAnsi="Open Sans" w:cs="Open Sans"/>
                <w:sz w:val="19"/>
                <w:szCs w:val="19"/>
              </w:rPr>
              <w:t>V ____________ dne _________________</w:t>
            </w:r>
          </w:p>
          <w:p w14:paraId="2D0663CB" w14:textId="77777777" w:rsidR="006C1D6D" w:rsidRPr="00A81A04" w:rsidRDefault="006C1D6D" w:rsidP="006C1D6D">
            <w:pPr>
              <w:keepNext w:val="0"/>
              <w:keepLines w:val="0"/>
              <w:widowControl w:val="0"/>
              <w:rPr>
                <w:rFonts w:ascii="Open Sans" w:hAnsi="Open Sans" w:cs="Open Sans"/>
                <w:sz w:val="19"/>
                <w:szCs w:val="19"/>
              </w:rPr>
            </w:pPr>
            <w:r w:rsidRPr="00A81A04">
              <w:rPr>
                <w:rFonts w:ascii="Open Sans" w:hAnsi="Open Sans" w:cs="Open Sans"/>
                <w:sz w:val="19"/>
                <w:szCs w:val="19"/>
              </w:rPr>
              <w:t xml:space="preserve">Za </w:t>
            </w:r>
            <w:r w:rsidRPr="00A81A04">
              <w:rPr>
                <w:rFonts w:ascii="Open Sans" w:hAnsi="Open Sans" w:cs="Open Sans"/>
                <w:b/>
                <w:bCs/>
                <w:sz w:val="19"/>
                <w:szCs w:val="19"/>
              </w:rPr>
              <w:t>Římskokatolickou farnost – proboštství Mělník</w:t>
            </w:r>
          </w:p>
          <w:p w14:paraId="692F3863" w14:textId="3AA8E0D1" w:rsidR="006C1D6D" w:rsidRDefault="006C1D6D" w:rsidP="006C1D6D">
            <w:pPr>
              <w:keepNext w:val="0"/>
              <w:keepLines w:val="0"/>
              <w:widowControl w:val="0"/>
              <w:rPr>
                <w:rFonts w:ascii="Open Sans" w:hAnsi="Open Sans" w:cs="Open Sans"/>
                <w:sz w:val="19"/>
                <w:szCs w:val="19"/>
              </w:rPr>
            </w:pPr>
          </w:p>
          <w:p w14:paraId="7BC579C7" w14:textId="506D1820" w:rsidR="002C6F61" w:rsidRDefault="002C6F61" w:rsidP="006C1D6D">
            <w:pPr>
              <w:keepNext w:val="0"/>
              <w:keepLines w:val="0"/>
              <w:widowControl w:val="0"/>
              <w:rPr>
                <w:rFonts w:ascii="Open Sans" w:hAnsi="Open Sans" w:cs="Open Sans"/>
                <w:sz w:val="19"/>
                <w:szCs w:val="19"/>
              </w:rPr>
            </w:pPr>
          </w:p>
          <w:p w14:paraId="0443609D" w14:textId="77777777" w:rsidR="002C6F61" w:rsidRPr="00A81A04" w:rsidRDefault="002C6F61" w:rsidP="006C1D6D">
            <w:pPr>
              <w:keepNext w:val="0"/>
              <w:keepLines w:val="0"/>
              <w:widowControl w:val="0"/>
              <w:rPr>
                <w:rFonts w:ascii="Open Sans" w:hAnsi="Open Sans" w:cs="Open Sans"/>
                <w:sz w:val="19"/>
                <w:szCs w:val="19"/>
              </w:rPr>
            </w:pPr>
          </w:p>
          <w:p w14:paraId="53931F68" w14:textId="77777777" w:rsidR="006C1D6D" w:rsidRPr="00A81A04" w:rsidRDefault="006C1D6D" w:rsidP="006C1D6D">
            <w:pPr>
              <w:keepNext w:val="0"/>
              <w:keepLines w:val="0"/>
              <w:widowControl w:val="0"/>
              <w:rPr>
                <w:rFonts w:ascii="Open Sans" w:hAnsi="Open Sans" w:cs="Open Sans"/>
                <w:sz w:val="19"/>
                <w:szCs w:val="19"/>
              </w:rPr>
            </w:pPr>
            <w:r w:rsidRPr="00A81A04">
              <w:rPr>
                <w:rFonts w:ascii="Open Sans" w:hAnsi="Open Sans" w:cs="Open Sans"/>
                <w:sz w:val="19"/>
                <w:szCs w:val="19"/>
              </w:rPr>
              <w:t>______________________________________</w:t>
            </w:r>
          </w:p>
          <w:p w14:paraId="4E28B2C5" w14:textId="675FD6BC" w:rsidR="006C1D6D" w:rsidRPr="00A81A04" w:rsidRDefault="002C6F61" w:rsidP="006C1D6D">
            <w:pPr>
              <w:keepNext w:val="0"/>
              <w:keepLines w:val="0"/>
              <w:widowControl w:val="0"/>
              <w:rPr>
                <w:rFonts w:ascii="Open Sans" w:hAnsi="Open Sans" w:cs="Open Sans"/>
                <w:sz w:val="19"/>
                <w:szCs w:val="19"/>
              </w:rPr>
            </w:pPr>
            <w:r w:rsidRPr="002C6F61">
              <w:rPr>
                <w:rFonts w:ascii="Open Sans" w:hAnsi="Open Sans" w:cs="Open Sans"/>
                <w:sz w:val="19"/>
                <w:szCs w:val="19"/>
              </w:rPr>
              <w:t>Mgr. MIROSŁAW KAZIMIERZ MATEŃKO</w:t>
            </w:r>
            <w:r w:rsidR="006C1D6D" w:rsidRPr="00A81A04">
              <w:rPr>
                <w:rFonts w:ascii="Open Sans" w:hAnsi="Open Sans" w:cs="Open Sans"/>
                <w:sz w:val="19"/>
                <w:szCs w:val="19"/>
              </w:rPr>
              <w:t xml:space="preserve">, </w:t>
            </w:r>
          </w:p>
          <w:p w14:paraId="0A5F0F2E" w14:textId="77777777" w:rsidR="006C1D6D" w:rsidRPr="00A81A04" w:rsidRDefault="006C1D6D" w:rsidP="006C1D6D">
            <w:pPr>
              <w:keepNext w:val="0"/>
              <w:keepLines w:val="0"/>
              <w:widowControl w:val="0"/>
              <w:rPr>
                <w:rFonts w:ascii="Open Sans" w:hAnsi="Open Sans" w:cs="Open Sans"/>
                <w:sz w:val="19"/>
                <w:szCs w:val="19"/>
              </w:rPr>
            </w:pPr>
            <w:r w:rsidRPr="00A81A04">
              <w:rPr>
                <w:rFonts w:ascii="Open Sans" w:hAnsi="Open Sans" w:cs="Open Sans"/>
                <w:sz w:val="19"/>
                <w:szCs w:val="19"/>
              </w:rPr>
              <w:t>farář</w:t>
            </w:r>
          </w:p>
          <w:p w14:paraId="7BD6027E" w14:textId="77777777" w:rsidR="006C1D6D" w:rsidRPr="00A81A04" w:rsidRDefault="006C1D6D" w:rsidP="006C1D6D">
            <w:pPr>
              <w:keepNext w:val="0"/>
              <w:keepLines w:val="0"/>
              <w:widowControl w:val="0"/>
              <w:rPr>
                <w:rFonts w:ascii="Open Sans" w:hAnsi="Open Sans" w:cs="Open Sans"/>
                <w:sz w:val="19"/>
                <w:szCs w:val="19"/>
              </w:rPr>
            </w:pPr>
          </w:p>
          <w:p w14:paraId="5C2A911C" w14:textId="77777777" w:rsidR="006C1D6D" w:rsidRPr="00A81A04" w:rsidRDefault="006C1D6D" w:rsidP="006C1D6D">
            <w:pPr>
              <w:keepNext w:val="0"/>
              <w:keepLines w:val="0"/>
              <w:widowControl w:val="0"/>
              <w:rPr>
                <w:rFonts w:ascii="Open Sans" w:hAnsi="Open Sans" w:cs="Open Sans"/>
                <w:sz w:val="19"/>
                <w:szCs w:val="19"/>
              </w:rPr>
            </w:pPr>
          </w:p>
        </w:tc>
      </w:tr>
    </w:tbl>
    <w:p w14:paraId="01DB8C56" w14:textId="77777777" w:rsidR="00421D13" w:rsidRPr="00A81A04" w:rsidRDefault="00421D13" w:rsidP="006C1D6D">
      <w:pPr>
        <w:pStyle w:val="Nadpis1"/>
        <w:keepNext w:val="0"/>
        <w:keepLines w:val="0"/>
        <w:widowControl w:val="0"/>
        <w:rPr>
          <w:rFonts w:ascii="Open Sans" w:hAnsi="Open Sans" w:cs="Open Sans"/>
          <w:sz w:val="19"/>
          <w:szCs w:val="19"/>
        </w:rPr>
      </w:pPr>
    </w:p>
    <w:p w14:paraId="4055046E" w14:textId="1372F460" w:rsidR="006C1D6D" w:rsidRPr="00A81A04" w:rsidRDefault="006C1D6D">
      <w:pPr>
        <w:keepNext w:val="0"/>
        <w:keepLines w:val="0"/>
        <w:spacing w:before="0" w:after="200" w:line="276" w:lineRule="auto"/>
        <w:jc w:val="left"/>
        <w:rPr>
          <w:rFonts w:ascii="Open Sans" w:eastAsiaTheme="majorEastAsia" w:hAnsi="Open Sans" w:cs="Open Sans"/>
          <w:b/>
          <w:caps/>
          <w:sz w:val="19"/>
          <w:szCs w:val="19"/>
        </w:rPr>
      </w:pPr>
      <w:r w:rsidRPr="00A81A04">
        <w:rPr>
          <w:rFonts w:ascii="Open Sans" w:hAnsi="Open Sans" w:cs="Open Sans"/>
          <w:sz w:val="19"/>
          <w:szCs w:val="19"/>
        </w:rPr>
        <w:br w:type="page"/>
      </w:r>
    </w:p>
    <w:p w14:paraId="3C15AFA3" w14:textId="14F7F4AF" w:rsidR="00421D13" w:rsidRPr="00A81A04" w:rsidRDefault="006C1D6D" w:rsidP="006C1D6D">
      <w:pPr>
        <w:pStyle w:val="Nadpis1"/>
        <w:rPr>
          <w:rFonts w:ascii="Open Sans" w:hAnsi="Open Sans" w:cs="Open Sans"/>
          <w:sz w:val="19"/>
          <w:szCs w:val="19"/>
        </w:rPr>
      </w:pPr>
      <w:r w:rsidRPr="00A81A04">
        <w:rPr>
          <w:rFonts w:ascii="Open Sans" w:hAnsi="Open Sans" w:cs="Open Sans"/>
          <w:sz w:val="19"/>
          <w:szCs w:val="19"/>
        </w:rPr>
        <w:t>PŘÍLOHA Č. 1 k Dohodě o spolupráci - PŘEHLED KONCERTŮ A ROZPIS FINANČNÍHO PŘÍSPĚVKU pořádaných Římskokatolickou farností – proboštstvím Mělník v roce 2025</w:t>
      </w:r>
    </w:p>
    <w:p w14:paraId="1A769504" w14:textId="77777777" w:rsidR="006C1D6D" w:rsidRPr="00A81A04" w:rsidRDefault="006C1D6D" w:rsidP="006C1D6D">
      <w:pPr>
        <w:pStyle w:val="Nadpis2"/>
        <w:rPr>
          <w:rFonts w:ascii="Open Sans" w:hAnsi="Open Sans" w:cs="Open Sans"/>
          <w:sz w:val="19"/>
          <w:szCs w:val="19"/>
        </w:rPr>
      </w:pP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209"/>
        <w:gridCol w:w="1119"/>
        <w:gridCol w:w="2203"/>
        <w:gridCol w:w="2524"/>
        <w:gridCol w:w="1439"/>
      </w:tblGrid>
      <w:tr w:rsidR="006C1D6D" w:rsidRPr="00A81A04" w14:paraId="6E9DCCE4" w14:textId="77777777" w:rsidTr="006B4078">
        <w:trPr>
          <w:tblHeader/>
          <w:tblCellSpacing w:w="15" w:type="dxa"/>
        </w:trPr>
        <w:tc>
          <w:tcPr>
            <w:tcW w:w="0" w:type="auto"/>
            <w:vAlign w:val="center"/>
            <w:hideMark/>
          </w:tcPr>
          <w:p w14:paraId="3C58E55B" w14:textId="77777777" w:rsidR="006C1D6D" w:rsidRPr="00A81A04" w:rsidRDefault="006C1D6D" w:rsidP="006C1D6D">
            <w:pPr>
              <w:rPr>
                <w:rFonts w:ascii="Open Sans" w:hAnsi="Open Sans" w:cs="Open Sans"/>
                <w:b/>
                <w:bCs/>
                <w:sz w:val="19"/>
                <w:szCs w:val="19"/>
              </w:rPr>
            </w:pPr>
            <w:r w:rsidRPr="00A81A04">
              <w:rPr>
                <w:rFonts w:ascii="Open Sans" w:hAnsi="Open Sans" w:cs="Open Sans"/>
                <w:b/>
                <w:bCs/>
                <w:sz w:val="19"/>
                <w:szCs w:val="19"/>
              </w:rPr>
              <w:t>Pořadové číslo</w:t>
            </w:r>
          </w:p>
        </w:tc>
        <w:tc>
          <w:tcPr>
            <w:tcW w:w="0" w:type="auto"/>
            <w:vAlign w:val="center"/>
            <w:hideMark/>
          </w:tcPr>
          <w:p w14:paraId="3963A129" w14:textId="77777777" w:rsidR="006C1D6D" w:rsidRPr="00A81A04" w:rsidRDefault="006C1D6D" w:rsidP="006C1D6D">
            <w:pPr>
              <w:rPr>
                <w:rFonts w:ascii="Open Sans" w:hAnsi="Open Sans" w:cs="Open Sans"/>
                <w:b/>
                <w:bCs/>
                <w:sz w:val="19"/>
                <w:szCs w:val="19"/>
              </w:rPr>
            </w:pPr>
            <w:r w:rsidRPr="00A81A04">
              <w:rPr>
                <w:rFonts w:ascii="Open Sans" w:hAnsi="Open Sans" w:cs="Open Sans"/>
                <w:b/>
                <w:bCs/>
                <w:sz w:val="19"/>
                <w:szCs w:val="19"/>
              </w:rPr>
              <w:t>Datum</w:t>
            </w:r>
          </w:p>
        </w:tc>
        <w:tc>
          <w:tcPr>
            <w:tcW w:w="2173" w:type="dxa"/>
            <w:vAlign w:val="center"/>
            <w:hideMark/>
          </w:tcPr>
          <w:p w14:paraId="3E2A7836" w14:textId="77777777" w:rsidR="006C1D6D" w:rsidRPr="00A81A04" w:rsidRDefault="006C1D6D" w:rsidP="006C1D6D">
            <w:pPr>
              <w:rPr>
                <w:rFonts w:ascii="Open Sans" w:hAnsi="Open Sans" w:cs="Open Sans"/>
                <w:b/>
                <w:bCs/>
                <w:sz w:val="19"/>
                <w:szCs w:val="19"/>
              </w:rPr>
            </w:pPr>
            <w:r w:rsidRPr="00A81A04">
              <w:rPr>
                <w:rFonts w:ascii="Open Sans" w:hAnsi="Open Sans" w:cs="Open Sans"/>
                <w:b/>
                <w:bCs/>
                <w:sz w:val="19"/>
                <w:szCs w:val="19"/>
              </w:rPr>
              <w:t>Místo konání</w:t>
            </w:r>
          </w:p>
        </w:tc>
        <w:tc>
          <w:tcPr>
            <w:tcW w:w="2494" w:type="dxa"/>
            <w:vAlign w:val="center"/>
            <w:hideMark/>
          </w:tcPr>
          <w:p w14:paraId="7E52930B" w14:textId="77777777" w:rsidR="006C1D6D" w:rsidRPr="00A81A04" w:rsidRDefault="006C1D6D" w:rsidP="006C1D6D">
            <w:pPr>
              <w:rPr>
                <w:rFonts w:ascii="Open Sans" w:hAnsi="Open Sans" w:cs="Open Sans"/>
                <w:b/>
                <w:bCs/>
                <w:sz w:val="19"/>
                <w:szCs w:val="19"/>
              </w:rPr>
            </w:pPr>
            <w:r w:rsidRPr="00A81A04">
              <w:rPr>
                <w:rFonts w:ascii="Open Sans" w:hAnsi="Open Sans" w:cs="Open Sans"/>
                <w:b/>
                <w:bCs/>
                <w:sz w:val="19"/>
                <w:szCs w:val="19"/>
              </w:rPr>
              <w:t>Název akce</w:t>
            </w:r>
          </w:p>
        </w:tc>
        <w:tc>
          <w:tcPr>
            <w:tcW w:w="0" w:type="auto"/>
            <w:vAlign w:val="center"/>
            <w:hideMark/>
          </w:tcPr>
          <w:p w14:paraId="40E00E9F" w14:textId="77777777" w:rsidR="006C1D6D" w:rsidRPr="00A81A04" w:rsidRDefault="006C1D6D" w:rsidP="006C1D6D">
            <w:pPr>
              <w:rPr>
                <w:rFonts w:ascii="Open Sans" w:hAnsi="Open Sans" w:cs="Open Sans"/>
                <w:b/>
                <w:bCs/>
                <w:sz w:val="19"/>
                <w:szCs w:val="19"/>
              </w:rPr>
            </w:pPr>
            <w:r w:rsidRPr="00A81A04">
              <w:rPr>
                <w:rFonts w:ascii="Open Sans" w:hAnsi="Open Sans" w:cs="Open Sans"/>
                <w:b/>
                <w:bCs/>
                <w:sz w:val="19"/>
                <w:szCs w:val="19"/>
              </w:rPr>
              <w:t>Výše příspěvku (Kč)</w:t>
            </w:r>
          </w:p>
        </w:tc>
      </w:tr>
      <w:tr w:rsidR="006B4078" w:rsidRPr="00A81A04" w14:paraId="2A79042D" w14:textId="77777777" w:rsidTr="006B4078">
        <w:trPr>
          <w:tblCellSpacing w:w="15" w:type="dxa"/>
        </w:trPr>
        <w:tc>
          <w:tcPr>
            <w:tcW w:w="0" w:type="auto"/>
            <w:vAlign w:val="center"/>
            <w:hideMark/>
          </w:tcPr>
          <w:p w14:paraId="36CA2C95" w14:textId="77777777" w:rsidR="006B4078" w:rsidRPr="00A81A04" w:rsidRDefault="006B4078" w:rsidP="006B4078">
            <w:pPr>
              <w:rPr>
                <w:rFonts w:ascii="Open Sans" w:hAnsi="Open Sans" w:cs="Open Sans"/>
                <w:sz w:val="19"/>
                <w:szCs w:val="19"/>
              </w:rPr>
            </w:pPr>
            <w:r w:rsidRPr="00A81A04">
              <w:rPr>
                <w:rFonts w:ascii="Open Sans" w:hAnsi="Open Sans" w:cs="Open Sans"/>
                <w:b/>
                <w:bCs/>
                <w:sz w:val="19"/>
                <w:szCs w:val="19"/>
              </w:rPr>
              <w:t>1.</w:t>
            </w:r>
          </w:p>
        </w:tc>
        <w:tc>
          <w:tcPr>
            <w:tcW w:w="0" w:type="auto"/>
            <w:vAlign w:val="center"/>
            <w:hideMark/>
          </w:tcPr>
          <w:p w14:paraId="051D1D62" w14:textId="3F4C7D02" w:rsidR="006B4078" w:rsidRPr="00A81A04" w:rsidRDefault="006B4078" w:rsidP="006B4078">
            <w:pPr>
              <w:rPr>
                <w:rFonts w:ascii="Open Sans" w:hAnsi="Open Sans" w:cs="Open Sans"/>
                <w:sz w:val="19"/>
                <w:szCs w:val="19"/>
              </w:rPr>
            </w:pPr>
            <w:r>
              <w:rPr>
                <w:rFonts w:ascii="Open Sans" w:hAnsi="Open Sans" w:cs="Open Sans"/>
                <w:sz w:val="19"/>
                <w:szCs w:val="19"/>
              </w:rPr>
              <w:t>2</w:t>
            </w:r>
            <w:r w:rsidRPr="00A81A04">
              <w:rPr>
                <w:rFonts w:ascii="Open Sans" w:hAnsi="Open Sans" w:cs="Open Sans"/>
                <w:sz w:val="19"/>
                <w:szCs w:val="19"/>
              </w:rPr>
              <w:t>4.05.202</w:t>
            </w:r>
            <w:r>
              <w:rPr>
                <w:rFonts w:ascii="Open Sans" w:hAnsi="Open Sans" w:cs="Open Sans"/>
                <w:sz w:val="19"/>
                <w:szCs w:val="19"/>
              </w:rPr>
              <w:t>6</w:t>
            </w:r>
          </w:p>
        </w:tc>
        <w:tc>
          <w:tcPr>
            <w:tcW w:w="2173" w:type="dxa"/>
            <w:vAlign w:val="center"/>
            <w:hideMark/>
          </w:tcPr>
          <w:p w14:paraId="48FCF67E" w14:textId="77777777" w:rsidR="006B4078" w:rsidRPr="00A81A04" w:rsidRDefault="006B4078" w:rsidP="006B4078">
            <w:pPr>
              <w:rPr>
                <w:rFonts w:ascii="Open Sans" w:hAnsi="Open Sans" w:cs="Open Sans"/>
                <w:sz w:val="19"/>
                <w:szCs w:val="19"/>
              </w:rPr>
            </w:pPr>
            <w:r w:rsidRPr="00A81A04">
              <w:rPr>
                <w:rFonts w:ascii="Open Sans" w:hAnsi="Open Sans" w:cs="Open Sans"/>
                <w:sz w:val="19"/>
                <w:szCs w:val="19"/>
              </w:rPr>
              <w:t>Chrám sv. Petra a Pavla</w:t>
            </w:r>
          </w:p>
        </w:tc>
        <w:tc>
          <w:tcPr>
            <w:tcW w:w="2494" w:type="dxa"/>
            <w:vAlign w:val="center"/>
            <w:hideMark/>
          </w:tcPr>
          <w:p w14:paraId="2B891AF6" w14:textId="2C1EF588" w:rsidR="006B4078" w:rsidRPr="00A81A04" w:rsidRDefault="006B4078" w:rsidP="006B4078">
            <w:pPr>
              <w:rPr>
                <w:rFonts w:ascii="Open Sans" w:hAnsi="Open Sans" w:cs="Open Sans"/>
                <w:sz w:val="19"/>
                <w:szCs w:val="19"/>
              </w:rPr>
            </w:pPr>
            <w:r>
              <w:rPr>
                <w:rFonts w:ascii="Open Sans" w:hAnsi="Open Sans" w:cs="Open Sans"/>
                <w:sz w:val="19"/>
                <w:szCs w:val="19"/>
              </w:rPr>
              <w:t>Varhanní koncert studentů Teplické konzervatoře</w:t>
            </w:r>
          </w:p>
        </w:tc>
        <w:tc>
          <w:tcPr>
            <w:tcW w:w="0" w:type="auto"/>
            <w:vAlign w:val="center"/>
            <w:hideMark/>
          </w:tcPr>
          <w:p w14:paraId="45DC2B61" w14:textId="578C6794" w:rsidR="006B4078" w:rsidRPr="00A81A04" w:rsidRDefault="006B4078" w:rsidP="006B4078">
            <w:pPr>
              <w:rPr>
                <w:rFonts w:ascii="Open Sans" w:hAnsi="Open Sans" w:cs="Open Sans"/>
                <w:sz w:val="19"/>
                <w:szCs w:val="19"/>
              </w:rPr>
            </w:pPr>
            <w:r w:rsidRPr="00A81A04">
              <w:rPr>
                <w:rFonts w:ascii="Open Sans" w:hAnsi="Open Sans" w:cs="Open Sans"/>
                <w:sz w:val="19"/>
                <w:szCs w:val="19"/>
              </w:rPr>
              <w:t>8.000,-</w:t>
            </w:r>
          </w:p>
        </w:tc>
      </w:tr>
      <w:tr w:rsidR="006C1D6D" w:rsidRPr="00A81A04" w14:paraId="2149D0BA" w14:textId="77777777" w:rsidTr="006B4078">
        <w:trPr>
          <w:tblCellSpacing w:w="15" w:type="dxa"/>
        </w:trPr>
        <w:tc>
          <w:tcPr>
            <w:tcW w:w="0" w:type="auto"/>
            <w:vAlign w:val="center"/>
            <w:hideMark/>
          </w:tcPr>
          <w:p w14:paraId="7FA20750" w14:textId="77777777" w:rsidR="006C1D6D" w:rsidRPr="00A81A04" w:rsidRDefault="006C1D6D" w:rsidP="006C1D6D">
            <w:pPr>
              <w:rPr>
                <w:rFonts w:ascii="Open Sans" w:hAnsi="Open Sans" w:cs="Open Sans"/>
                <w:sz w:val="19"/>
                <w:szCs w:val="19"/>
              </w:rPr>
            </w:pPr>
            <w:r w:rsidRPr="00A81A04">
              <w:rPr>
                <w:rFonts w:ascii="Open Sans" w:hAnsi="Open Sans" w:cs="Open Sans"/>
                <w:b/>
                <w:bCs/>
                <w:sz w:val="19"/>
                <w:szCs w:val="19"/>
              </w:rPr>
              <w:t>2.</w:t>
            </w:r>
          </w:p>
        </w:tc>
        <w:tc>
          <w:tcPr>
            <w:tcW w:w="0" w:type="auto"/>
            <w:vAlign w:val="center"/>
            <w:hideMark/>
          </w:tcPr>
          <w:p w14:paraId="05FF8785" w14:textId="56C16B42" w:rsidR="006C1D6D" w:rsidRPr="00A81A04" w:rsidRDefault="006B4078" w:rsidP="006C1D6D">
            <w:pPr>
              <w:rPr>
                <w:rFonts w:ascii="Open Sans" w:hAnsi="Open Sans" w:cs="Open Sans"/>
                <w:sz w:val="19"/>
                <w:szCs w:val="19"/>
              </w:rPr>
            </w:pPr>
            <w:r>
              <w:rPr>
                <w:rFonts w:ascii="Open Sans" w:hAnsi="Open Sans" w:cs="Open Sans"/>
                <w:sz w:val="19"/>
                <w:szCs w:val="19"/>
              </w:rPr>
              <w:t>16</w:t>
            </w:r>
            <w:r w:rsidR="006C1D6D" w:rsidRPr="00A81A04">
              <w:rPr>
                <w:rFonts w:ascii="Open Sans" w:hAnsi="Open Sans" w:cs="Open Sans"/>
                <w:sz w:val="19"/>
                <w:szCs w:val="19"/>
              </w:rPr>
              <w:t>.0</w:t>
            </w:r>
            <w:r>
              <w:rPr>
                <w:rFonts w:ascii="Open Sans" w:hAnsi="Open Sans" w:cs="Open Sans"/>
                <w:sz w:val="19"/>
                <w:szCs w:val="19"/>
              </w:rPr>
              <w:t>6</w:t>
            </w:r>
            <w:r w:rsidR="006C1D6D" w:rsidRPr="00A81A04">
              <w:rPr>
                <w:rFonts w:ascii="Open Sans" w:hAnsi="Open Sans" w:cs="Open Sans"/>
                <w:sz w:val="19"/>
                <w:szCs w:val="19"/>
              </w:rPr>
              <w:t>.202</w:t>
            </w:r>
            <w:r>
              <w:rPr>
                <w:rFonts w:ascii="Open Sans" w:hAnsi="Open Sans" w:cs="Open Sans"/>
                <w:sz w:val="19"/>
                <w:szCs w:val="19"/>
              </w:rPr>
              <w:t>6</w:t>
            </w:r>
          </w:p>
        </w:tc>
        <w:tc>
          <w:tcPr>
            <w:tcW w:w="2173" w:type="dxa"/>
            <w:vAlign w:val="center"/>
            <w:hideMark/>
          </w:tcPr>
          <w:p w14:paraId="36FEABBE" w14:textId="77777777" w:rsidR="006C1D6D" w:rsidRPr="00A81A04" w:rsidRDefault="006C1D6D" w:rsidP="006C1D6D">
            <w:pPr>
              <w:rPr>
                <w:rFonts w:ascii="Open Sans" w:hAnsi="Open Sans" w:cs="Open Sans"/>
                <w:sz w:val="19"/>
                <w:szCs w:val="19"/>
              </w:rPr>
            </w:pPr>
            <w:r w:rsidRPr="00A81A04">
              <w:rPr>
                <w:rFonts w:ascii="Open Sans" w:hAnsi="Open Sans" w:cs="Open Sans"/>
                <w:sz w:val="19"/>
                <w:szCs w:val="19"/>
              </w:rPr>
              <w:t>Chrám sv. Petra a Pavla</w:t>
            </w:r>
          </w:p>
        </w:tc>
        <w:tc>
          <w:tcPr>
            <w:tcW w:w="2494" w:type="dxa"/>
            <w:vAlign w:val="center"/>
            <w:hideMark/>
          </w:tcPr>
          <w:p w14:paraId="630F7B3A" w14:textId="62962E10" w:rsidR="006C1D6D" w:rsidRPr="00A81A04" w:rsidRDefault="006C1D6D" w:rsidP="006C1D6D">
            <w:pPr>
              <w:rPr>
                <w:rFonts w:ascii="Open Sans" w:hAnsi="Open Sans" w:cs="Open Sans"/>
                <w:sz w:val="19"/>
                <w:szCs w:val="19"/>
              </w:rPr>
            </w:pPr>
            <w:r w:rsidRPr="00A81A04">
              <w:rPr>
                <w:rFonts w:ascii="Open Sans" w:hAnsi="Open Sans" w:cs="Open Sans"/>
                <w:sz w:val="19"/>
                <w:szCs w:val="19"/>
              </w:rPr>
              <w:t>Varhanní koncert studentů P</w:t>
            </w:r>
            <w:r w:rsidR="006B4078">
              <w:rPr>
                <w:rFonts w:ascii="Open Sans" w:hAnsi="Open Sans" w:cs="Open Sans"/>
                <w:sz w:val="19"/>
                <w:szCs w:val="19"/>
              </w:rPr>
              <w:t>ardubické</w:t>
            </w:r>
            <w:r w:rsidRPr="00A81A04">
              <w:rPr>
                <w:rFonts w:ascii="Open Sans" w:hAnsi="Open Sans" w:cs="Open Sans"/>
                <w:sz w:val="19"/>
                <w:szCs w:val="19"/>
              </w:rPr>
              <w:t xml:space="preserve"> konzervatoře </w:t>
            </w:r>
          </w:p>
        </w:tc>
        <w:tc>
          <w:tcPr>
            <w:tcW w:w="0" w:type="auto"/>
            <w:vAlign w:val="center"/>
            <w:hideMark/>
          </w:tcPr>
          <w:p w14:paraId="63F74CCA" w14:textId="77777777" w:rsidR="006C1D6D" w:rsidRPr="00A81A04" w:rsidRDefault="006C1D6D" w:rsidP="006C1D6D">
            <w:pPr>
              <w:rPr>
                <w:rFonts w:ascii="Open Sans" w:hAnsi="Open Sans" w:cs="Open Sans"/>
                <w:sz w:val="19"/>
                <w:szCs w:val="19"/>
              </w:rPr>
            </w:pPr>
            <w:r w:rsidRPr="00A81A04">
              <w:rPr>
                <w:rFonts w:ascii="Open Sans" w:hAnsi="Open Sans" w:cs="Open Sans"/>
                <w:sz w:val="19"/>
                <w:szCs w:val="19"/>
              </w:rPr>
              <w:t>8.000,-</w:t>
            </w:r>
          </w:p>
        </w:tc>
      </w:tr>
      <w:tr w:rsidR="006C1D6D" w:rsidRPr="00A81A04" w14:paraId="01050D25" w14:textId="77777777" w:rsidTr="006B4078">
        <w:trPr>
          <w:tblCellSpacing w:w="15" w:type="dxa"/>
        </w:trPr>
        <w:tc>
          <w:tcPr>
            <w:tcW w:w="0" w:type="auto"/>
            <w:vAlign w:val="center"/>
            <w:hideMark/>
          </w:tcPr>
          <w:p w14:paraId="27D94644" w14:textId="77777777" w:rsidR="006C1D6D" w:rsidRPr="00A81A04" w:rsidRDefault="006C1D6D" w:rsidP="006C1D6D">
            <w:pPr>
              <w:rPr>
                <w:rFonts w:ascii="Open Sans" w:hAnsi="Open Sans" w:cs="Open Sans"/>
                <w:sz w:val="19"/>
                <w:szCs w:val="19"/>
              </w:rPr>
            </w:pPr>
            <w:r w:rsidRPr="00A81A04">
              <w:rPr>
                <w:rFonts w:ascii="Open Sans" w:hAnsi="Open Sans" w:cs="Open Sans"/>
                <w:b/>
                <w:bCs/>
                <w:sz w:val="19"/>
                <w:szCs w:val="19"/>
              </w:rPr>
              <w:t>3.</w:t>
            </w:r>
          </w:p>
        </w:tc>
        <w:tc>
          <w:tcPr>
            <w:tcW w:w="0" w:type="auto"/>
            <w:vAlign w:val="center"/>
            <w:hideMark/>
          </w:tcPr>
          <w:p w14:paraId="5569583F" w14:textId="612ED8EE" w:rsidR="006C1D6D" w:rsidRPr="00A81A04" w:rsidRDefault="006B4078" w:rsidP="006C1D6D">
            <w:pPr>
              <w:rPr>
                <w:rFonts w:ascii="Open Sans" w:hAnsi="Open Sans" w:cs="Open Sans"/>
                <w:sz w:val="19"/>
                <w:szCs w:val="19"/>
              </w:rPr>
            </w:pPr>
            <w:r w:rsidRPr="00A81A04">
              <w:rPr>
                <w:rFonts w:ascii="Open Sans" w:hAnsi="Open Sans" w:cs="Open Sans"/>
                <w:sz w:val="19"/>
                <w:szCs w:val="19"/>
              </w:rPr>
              <w:t>dle dohody*</w:t>
            </w:r>
          </w:p>
        </w:tc>
        <w:tc>
          <w:tcPr>
            <w:tcW w:w="2173" w:type="dxa"/>
            <w:vAlign w:val="center"/>
            <w:hideMark/>
          </w:tcPr>
          <w:p w14:paraId="456B55E8" w14:textId="77777777" w:rsidR="006C1D6D" w:rsidRPr="00A81A04" w:rsidRDefault="006C1D6D" w:rsidP="006C1D6D">
            <w:pPr>
              <w:rPr>
                <w:rFonts w:ascii="Open Sans" w:hAnsi="Open Sans" w:cs="Open Sans"/>
                <w:sz w:val="19"/>
                <w:szCs w:val="19"/>
              </w:rPr>
            </w:pPr>
            <w:r w:rsidRPr="00A81A04">
              <w:rPr>
                <w:rFonts w:ascii="Open Sans" w:hAnsi="Open Sans" w:cs="Open Sans"/>
                <w:sz w:val="19"/>
                <w:szCs w:val="19"/>
              </w:rPr>
              <w:t>Chrám sv. Petra a Pavla</w:t>
            </w:r>
          </w:p>
        </w:tc>
        <w:tc>
          <w:tcPr>
            <w:tcW w:w="2494" w:type="dxa"/>
            <w:vAlign w:val="center"/>
            <w:hideMark/>
          </w:tcPr>
          <w:p w14:paraId="41CB8A23" w14:textId="1B9E092E" w:rsidR="006C1D6D" w:rsidRPr="00A81A04" w:rsidRDefault="006B4078" w:rsidP="006C1D6D">
            <w:pPr>
              <w:rPr>
                <w:rFonts w:ascii="Open Sans" w:hAnsi="Open Sans" w:cs="Open Sans"/>
                <w:sz w:val="19"/>
                <w:szCs w:val="19"/>
              </w:rPr>
            </w:pPr>
            <w:r>
              <w:rPr>
                <w:rFonts w:ascii="Open Sans" w:hAnsi="Open Sans" w:cs="Open Sans"/>
                <w:sz w:val="19"/>
                <w:szCs w:val="19"/>
              </w:rPr>
              <w:t>Letní varhanní koncert</w:t>
            </w:r>
          </w:p>
        </w:tc>
        <w:tc>
          <w:tcPr>
            <w:tcW w:w="0" w:type="auto"/>
            <w:vAlign w:val="center"/>
            <w:hideMark/>
          </w:tcPr>
          <w:p w14:paraId="387F26EC" w14:textId="77777777" w:rsidR="006C1D6D" w:rsidRPr="00A81A04" w:rsidRDefault="006C1D6D" w:rsidP="006C1D6D">
            <w:pPr>
              <w:rPr>
                <w:rFonts w:ascii="Open Sans" w:hAnsi="Open Sans" w:cs="Open Sans"/>
                <w:sz w:val="19"/>
                <w:szCs w:val="19"/>
              </w:rPr>
            </w:pPr>
            <w:r w:rsidRPr="00A81A04">
              <w:rPr>
                <w:rFonts w:ascii="Open Sans" w:hAnsi="Open Sans" w:cs="Open Sans"/>
                <w:sz w:val="19"/>
                <w:szCs w:val="19"/>
              </w:rPr>
              <w:t>8.000,-</w:t>
            </w:r>
          </w:p>
        </w:tc>
      </w:tr>
      <w:tr w:rsidR="006C1D6D" w:rsidRPr="00A81A04" w14:paraId="6B02C239" w14:textId="77777777" w:rsidTr="006B4078">
        <w:trPr>
          <w:tblCellSpacing w:w="15" w:type="dxa"/>
        </w:trPr>
        <w:tc>
          <w:tcPr>
            <w:tcW w:w="0" w:type="auto"/>
            <w:vAlign w:val="center"/>
            <w:hideMark/>
          </w:tcPr>
          <w:p w14:paraId="39D5FD03" w14:textId="77777777" w:rsidR="006C1D6D" w:rsidRPr="00A81A04" w:rsidRDefault="006C1D6D" w:rsidP="006C1D6D">
            <w:pPr>
              <w:rPr>
                <w:rFonts w:ascii="Open Sans" w:hAnsi="Open Sans" w:cs="Open Sans"/>
                <w:sz w:val="19"/>
                <w:szCs w:val="19"/>
              </w:rPr>
            </w:pPr>
            <w:r w:rsidRPr="00A81A04">
              <w:rPr>
                <w:rFonts w:ascii="Open Sans" w:hAnsi="Open Sans" w:cs="Open Sans"/>
                <w:b/>
                <w:bCs/>
                <w:sz w:val="19"/>
                <w:szCs w:val="19"/>
              </w:rPr>
              <w:t>4.</w:t>
            </w:r>
          </w:p>
        </w:tc>
        <w:tc>
          <w:tcPr>
            <w:tcW w:w="0" w:type="auto"/>
            <w:vAlign w:val="center"/>
            <w:hideMark/>
          </w:tcPr>
          <w:p w14:paraId="61583B40" w14:textId="7BC5CB07" w:rsidR="006C1D6D" w:rsidRPr="00A81A04" w:rsidRDefault="006B4078" w:rsidP="006C1D6D">
            <w:pPr>
              <w:rPr>
                <w:rFonts w:ascii="Open Sans" w:hAnsi="Open Sans" w:cs="Open Sans"/>
                <w:sz w:val="19"/>
                <w:szCs w:val="19"/>
              </w:rPr>
            </w:pPr>
            <w:r>
              <w:rPr>
                <w:rFonts w:ascii="Open Sans" w:hAnsi="Open Sans" w:cs="Open Sans"/>
                <w:sz w:val="19"/>
                <w:szCs w:val="19"/>
              </w:rPr>
              <w:t>31. 5. 2026</w:t>
            </w:r>
          </w:p>
        </w:tc>
        <w:tc>
          <w:tcPr>
            <w:tcW w:w="2173" w:type="dxa"/>
            <w:vAlign w:val="center"/>
            <w:hideMark/>
          </w:tcPr>
          <w:p w14:paraId="10E5DF6B" w14:textId="77777777" w:rsidR="006C1D6D" w:rsidRPr="00A81A04" w:rsidRDefault="006C1D6D" w:rsidP="006C1D6D">
            <w:pPr>
              <w:rPr>
                <w:rFonts w:ascii="Open Sans" w:hAnsi="Open Sans" w:cs="Open Sans"/>
                <w:sz w:val="19"/>
                <w:szCs w:val="19"/>
              </w:rPr>
            </w:pPr>
            <w:r w:rsidRPr="00A81A04">
              <w:rPr>
                <w:rFonts w:ascii="Open Sans" w:hAnsi="Open Sans" w:cs="Open Sans"/>
                <w:sz w:val="19"/>
                <w:szCs w:val="19"/>
              </w:rPr>
              <w:t>Chrám sv. Petra a Pavla</w:t>
            </w:r>
          </w:p>
        </w:tc>
        <w:tc>
          <w:tcPr>
            <w:tcW w:w="2494" w:type="dxa"/>
            <w:vAlign w:val="center"/>
            <w:hideMark/>
          </w:tcPr>
          <w:p w14:paraId="5DB8C531" w14:textId="08B0AECA" w:rsidR="006C1D6D" w:rsidRPr="00A81A04" w:rsidRDefault="006B4078" w:rsidP="006C1D6D">
            <w:pPr>
              <w:rPr>
                <w:rFonts w:ascii="Open Sans" w:hAnsi="Open Sans" w:cs="Open Sans"/>
                <w:sz w:val="19"/>
                <w:szCs w:val="19"/>
              </w:rPr>
            </w:pPr>
            <w:r>
              <w:rPr>
                <w:rFonts w:ascii="Open Sans" w:hAnsi="Open Sans" w:cs="Open Sans"/>
                <w:sz w:val="19"/>
                <w:szCs w:val="19"/>
              </w:rPr>
              <w:t>Svatotrojická pouť</w:t>
            </w:r>
          </w:p>
        </w:tc>
        <w:tc>
          <w:tcPr>
            <w:tcW w:w="0" w:type="auto"/>
            <w:vAlign w:val="center"/>
            <w:hideMark/>
          </w:tcPr>
          <w:p w14:paraId="1471C0EB" w14:textId="56034025" w:rsidR="006C1D6D" w:rsidRPr="00A81A04" w:rsidRDefault="006B4078" w:rsidP="006C1D6D">
            <w:pPr>
              <w:rPr>
                <w:rFonts w:ascii="Open Sans" w:hAnsi="Open Sans" w:cs="Open Sans"/>
                <w:sz w:val="19"/>
                <w:szCs w:val="19"/>
              </w:rPr>
            </w:pPr>
            <w:r>
              <w:rPr>
                <w:rFonts w:ascii="Open Sans" w:hAnsi="Open Sans" w:cs="Open Sans"/>
                <w:sz w:val="19"/>
                <w:szCs w:val="19"/>
              </w:rPr>
              <w:t>5</w:t>
            </w:r>
            <w:r w:rsidR="006C1D6D" w:rsidRPr="00A81A04">
              <w:rPr>
                <w:rFonts w:ascii="Open Sans" w:hAnsi="Open Sans" w:cs="Open Sans"/>
                <w:sz w:val="19"/>
                <w:szCs w:val="19"/>
              </w:rPr>
              <w:t>.000,-</w:t>
            </w:r>
          </w:p>
        </w:tc>
      </w:tr>
      <w:tr w:rsidR="006B4078" w:rsidRPr="00A81A04" w14:paraId="63BBBA25" w14:textId="77777777" w:rsidTr="006B4078">
        <w:trPr>
          <w:tblCellSpacing w:w="15" w:type="dxa"/>
        </w:trPr>
        <w:tc>
          <w:tcPr>
            <w:tcW w:w="0" w:type="auto"/>
            <w:vAlign w:val="center"/>
            <w:hideMark/>
          </w:tcPr>
          <w:p w14:paraId="63E1F027" w14:textId="77777777" w:rsidR="006B4078" w:rsidRPr="00A81A04" w:rsidRDefault="006B4078" w:rsidP="006B4078">
            <w:pPr>
              <w:rPr>
                <w:rFonts w:ascii="Open Sans" w:hAnsi="Open Sans" w:cs="Open Sans"/>
                <w:sz w:val="19"/>
                <w:szCs w:val="19"/>
              </w:rPr>
            </w:pPr>
            <w:r w:rsidRPr="00A81A04">
              <w:rPr>
                <w:rFonts w:ascii="Open Sans" w:hAnsi="Open Sans" w:cs="Open Sans"/>
                <w:b/>
                <w:bCs/>
                <w:sz w:val="19"/>
                <w:szCs w:val="19"/>
              </w:rPr>
              <w:t>5.</w:t>
            </w:r>
          </w:p>
        </w:tc>
        <w:tc>
          <w:tcPr>
            <w:tcW w:w="0" w:type="auto"/>
            <w:vAlign w:val="center"/>
            <w:hideMark/>
          </w:tcPr>
          <w:p w14:paraId="6DC6F449" w14:textId="4B25372D" w:rsidR="006B4078" w:rsidRPr="00A81A04" w:rsidRDefault="008707B4" w:rsidP="006B4078">
            <w:pPr>
              <w:rPr>
                <w:rFonts w:ascii="Open Sans" w:hAnsi="Open Sans" w:cs="Open Sans"/>
                <w:sz w:val="19"/>
                <w:szCs w:val="19"/>
              </w:rPr>
            </w:pPr>
            <w:r>
              <w:rPr>
                <w:rFonts w:ascii="Open Sans" w:hAnsi="Open Sans" w:cs="Open Sans"/>
                <w:sz w:val="19"/>
                <w:szCs w:val="19"/>
              </w:rPr>
              <w:t>5. 5. 2026</w:t>
            </w:r>
          </w:p>
        </w:tc>
        <w:tc>
          <w:tcPr>
            <w:tcW w:w="2173" w:type="dxa"/>
            <w:vAlign w:val="center"/>
            <w:hideMark/>
          </w:tcPr>
          <w:p w14:paraId="049698D9" w14:textId="7DDFCC89" w:rsidR="006B4078" w:rsidRPr="00A81A04" w:rsidRDefault="006B4078" w:rsidP="006B4078">
            <w:pPr>
              <w:rPr>
                <w:rFonts w:ascii="Open Sans" w:hAnsi="Open Sans" w:cs="Open Sans"/>
                <w:sz w:val="19"/>
                <w:szCs w:val="19"/>
              </w:rPr>
            </w:pPr>
            <w:r w:rsidRPr="00A81A04">
              <w:rPr>
                <w:rFonts w:ascii="Open Sans" w:hAnsi="Open Sans" w:cs="Open Sans"/>
                <w:sz w:val="19"/>
                <w:szCs w:val="19"/>
              </w:rPr>
              <w:t>Kostel sv. Vavřince na Pšovce</w:t>
            </w:r>
          </w:p>
        </w:tc>
        <w:tc>
          <w:tcPr>
            <w:tcW w:w="2494" w:type="dxa"/>
            <w:vAlign w:val="center"/>
            <w:hideMark/>
          </w:tcPr>
          <w:p w14:paraId="207267EB" w14:textId="4FC87B94" w:rsidR="006B4078" w:rsidRPr="00A81A04" w:rsidRDefault="006B4078" w:rsidP="006B4078">
            <w:pPr>
              <w:rPr>
                <w:rFonts w:ascii="Open Sans" w:hAnsi="Open Sans" w:cs="Open Sans"/>
                <w:sz w:val="19"/>
                <w:szCs w:val="19"/>
              </w:rPr>
            </w:pPr>
            <w:r w:rsidRPr="00A81A04">
              <w:rPr>
                <w:rFonts w:ascii="Open Sans" w:hAnsi="Open Sans" w:cs="Open Sans"/>
                <w:sz w:val="19"/>
                <w:szCs w:val="19"/>
              </w:rPr>
              <w:t>Varhanní koncert studentů P</w:t>
            </w:r>
            <w:r>
              <w:rPr>
                <w:rFonts w:ascii="Open Sans" w:hAnsi="Open Sans" w:cs="Open Sans"/>
                <w:sz w:val="19"/>
                <w:szCs w:val="19"/>
              </w:rPr>
              <w:t>ardubické</w:t>
            </w:r>
            <w:r w:rsidRPr="00A81A04">
              <w:rPr>
                <w:rFonts w:ascii="Open Sans" w:hAnsi="Open Sans" w:cs="Open Sans"/>
                <w:sz w:val="19"/>
                <w:szCs w:val="19"/>
              </w:rPr>
              <w:t xml:space="preserve"> konzervatoře</w:t>
            </w:r>
          </w:p>
        </w:tc>
        <w:tc>
          <w:tcPr>
            <w:tcW w:w="0" w:type="auto"/>
            <w:vAlign w:val="center"/>
            <w:hideMark/>
          </w:tcPr>
          <w:p w14:paraId="600966DB" w14:textId="7BF69A5D" w:rsidR="006B4078" w:rsidRPr="00A81A04" w:rsidRDefault="006B4078" w:rsidP="006B4078">
            <w:pPr>
              <w:rPr>
                <w:rFonts w:ascii="Open Sans" w:hAnsi="Open Sans" w:cs="Open Sans"/>
                <w:sz w:val="19"/>
                <w:szCs w:val="19"/>
              </w:rPr>
            </w:pPr>
            <w:r w:rsidRPr="00A81A04">
              <w:rPr>
                <w:rFonts w:ascii="Open Sans" w:hAnsi="Open Sans" w:cs="Open Sans"/>
                <w:sz w:val="19"/>
                <w:szCs w:val="19"/>
              </w:rPr>
              <w:t>8.000,-</w:t>
            </w:r>
          </w:p>
        </w:tc>
      </w:tr>
      <w:tr w:rsidR="006B4078" w:rsidRPr="00A81A04" w14:paraId="589884C0" w14:textId="77777777" w:rsidTr="006B4078">
        <w:trPr>
          <w:tblCellSpacing w:w="15" w:type="dxa"/>
        </w:trPr>
        <w:tc>
          <w:tcPr>
            <w:tcW w:w="0" w:type="auto"/>
            <w:vAlign w:val="center"/>
            <w:hideMark/>
          </w:tcPr>
          <w:p w14:paraId="33E10E6F" w14:textId="77777777" w:rsidR="006B4078" w:rsidRPr="00A81A04" w:rsidRDefault="006B4078" w:rsidP="006B4078">
            <w:pPr>
              <w:rPr>
                <w:rFonts w:ascii="Open Sans" w:hAnsi="Open Sans" w:cs="Open Sans"/>
                <w:sz w:val="19"/>
                <w:szCs w:val="19"/>
              </w:rPr>
            </w:pPr>
            <w:r w:rsidRPr="00A81A04">
              <w:rPr>
                <w:rFonts w:ascii="Open Sans" w:hAnsi="Open Sans" w:cs="Open Sans"/>
                <w:b/>
                <w:bCs/>
                <w:sz w:val="19"/>
                <w:szCs w:val="19"/>
              </w:rPr>
              <w:t>6.</w:t>
            </w:r>
          </w:p>
        </w:tc>
        <w:tc>
          <w:tcPr>
            <w:tcW w:w="0" w:type="auto"/>
            <w:vAlign w:val="center"/>
            <w:hideMark/>
          </w:tcPr>
          <w:p w14:paraId="5BF38EDD" w14:textId="5602ACEF" w:rsidR="006B4078" w:rsidRPr="00A81A04" w:rsidRDefault="006B4078" w:rsidP="006B4078">
            <w:pPr>
              <w:rPr>
                <w:rFonts w:ascii="Open Sans" w:hAnsi="Open Sans" w:cs="Open Sans"/>
                <w:sz w:val="19"/>
                <w:szCs w:val="19"/>
              </w:rPr>
            </w:pPr>
            <w:r w:rsidRPr="00A81A04">
              <w:rPr>
                <w:rFonts w:ascii="Open Sans" w:hAnsi="Open Sans" w:cs="Open Sans"/>
                <w:sz w:val="19"/>
                <w:szCs w:val="19"/>
              </w:rPr>
              <w:t>dle dohody*</w:t>
            </w:r>
          </w:p>
        </w:tc>
        <w:tc>
          <w:tcPr>
            <w:tcW w:w="2173" w:type="dxa"/>
            <w:vAlign w:val="center"/>
            <w:hideMark/>
          </w:tcPr>
          <w:p w14:paraId="29BCAC9F" w14:textId="77777777" w:rsidR="006B4078" w:rsidRPr="00A81A04" w:rsidRDefault="006B4078" w:rsidP="006B4078">
            <w:pPr>
              <w:rPr>
                <w:rFonts w:ascii="Open Sans" w:hAnsi="Open Sans" w:cs="Open Sans"/>
                <w:sz w:val="19"/>
                <w:szCs w:val="19"/>
              </w:rPr>
            </w:pPr>
            <w:r w:rsidRPr="00A81A04">
              <w:rPr>
                <w:rFonts w:ascii="Open Sans" w:hAnsi="Open Sans" w:cs="Open Sans"/>
                <w:sz w:val="19"/>
                <w:szCs w:val="19"/>
              </w:rPr>
              <w:t>Kostel sv. Vavřince na Pšovce</w:t>
            </w:r>
          </w:p>
        </w:tc>
        <w:tc>
          <w:tcPr>
            <w:tcW w:w="2494" w:type="dxa"/>
            <w:vAlign w:val="center"/>
            <w:hideMark/>
          </w:tcPr>
          <w:p w14:paraId="46371EA9" w14:textId="37DCAC6E" w:rsidR="006B4078" w:rsidRPr="00A81A04" w:rsidRDefault="006B4078" w:rsidP="006B4078">
            <w:pPr>
              <w:rPr>
                <w:rFonts w:ascii="Open Sans" w:hAnsi="Open Sans" w:cs="Open Sans"/>
                <w:sz w:val="19"/>
                <w:szCs w:val="19"/>
              </w:rPr>
            </w:pPr>
            <w:r>
              <w:rPr>
                <w:rFonts w:ascii="Open Sans" w:hAnsi="Open Sans" w:cs="Open Sans"/>
                <w:sz w:val="19"/>
                <w:szCs w:val="19"/>
              </w:rPr>
              <w:t>Podzimní varhanní koncert</w:t>
            </w:r>
          </w:p>
        </w:tc>
        <w:tc>
          <w:tcPr>
            <w:tcW w:w="0" w:type="auto"/>
            <w:vAlign w:val="center"/>
            <w:hideMark/>
          </w:tcPr>
          <w:p w14:paraId="4BA01D80" w14:textId="5380E553" w:rsidR="006B4078" w:rsidRPr="00A81A04" w:rsidRDefault="008707B4" w:rsidP="006B4078">
            <w:pPr>
              <w:rPr>
                <w:rFonts w:ascii="Open Sans" w:hAnsi="Open Sans" w:cs="Open Sans"/>
                <w:sz w:val="19"/>
                <w:szCs w:val="19"/>
              </w:rPr>
            </w:pPr>
            <w:r w:rsidRPr="00A81A04">
              <w:rPr>
                <w:rFonts w:ascii="Open Sans" w:hAnsi="Open Sans" w:cs="Open Sans"/>
                <w:sz w:val="19"/>
                <w:szCs w:val="19"/>
              </w:rPr>
              <w:t>8.000,-</w:t>
            </w:r>
          </w:p>
        </w:tc>
      </w:tr>
      <w:tr w:rsidR="006B4078" w:rsidRPr="00A81A04" w14:paraId="5CB12012" w14:textId="77777777" w:rsidTr="006B4078">
        <w:trPr>
          <w:tblCellSpacing w:w="15" w:type="dxa"/>
        </w:trPr>
        <w:tc>
          <w:tcPr>
            <w:tcW w:w="0" w:type="auto"/>
            <w:vAlign w:val="center"/>
            <w:hideMark/>
          </w:tcPr>
          <w:p w14:paraId="6E299E00" w14:textId="77777777" w:rsidR="006B4078" w:rsidRPr="00A81A04" w:rsidRDefault="006B4078" w:rsidP="006B4078">
            <w:pPr>
              <w:rPr>
                <w:rFonts w:ascii="Open Sans" w:hAnsi="Open Sans" w:cs="Open Sans"/>
                <w:sz w:val="19"/>
                <w:szCs w:val="19"/>
              </w:rPr>
            </w:pPr>
            <w:r w:rsidRPr="00A81A04">
              <w:rPr>
                <w:rFonts w:ascii="Open Sans" w:hAnsi="Open Sans" w:cs="Open Sans"/>
                <w:b/>
                <w:bCs/>
                <w:sz w:val="19"/>
                <w:szCs w:val="19"/>
              </w:rPr>
              <w:t>7.</w:t>
            </w:r>
          </w:p>
        </w:tc>
        <w:tc>
          <w:tcPr>
            <w:tcW w:w="0" w:type="auto"/>
            <w:vAlign w:val="center"/>
            <w:hideMark/>
          </w:tcPr>
          <w:p w14:paraId="4D9F678D" w14:textId="77777777" w:rsidR="006B4078" w:rsidRPr="00A81A04" w:rsidRDefault="006B4078" w:rsidP="006B4078">
            <w:pPr>
              <w:rPr>
                <w:rFonts w:ascii="Open Sans" w:hAnsi="Open Sans" w:cs="Open Sans"/>
                <w:sz w:val="19"/>
                <w:szCs w:val="19"/>
              </w:rPr>
            </w:pPr>
            <w:r w:rsidRPr="00A81A04">
              <w:rPr>
                <w:rFonts w:ascii="Open Sans" w:hAnsi="Open Sans" w:cs="Open Sans"/>
                <w:sz w:val="19"/>
                <w:szCs w:val="19"/>
              </w:rPr>
              <w:t>dle dohody*</w:t>
            </w:r>
          </w:p>
        </w:tc>
        <w:tc>
          <w:tcPr>
            <w:tcW w:w="2173" w:type="dxa"/>
            <w:vAlign w:val="center"/>
            <w:hideMark/>
          </w:tcPr>
          <w:p w14:paraId="7754684E" w14:textId="77777777" w:rsidR="006B4078" w:rsidRPr="00A81A04" w:rsidRDefault="006B4078" w:rsidP="006B4078">
            <w:pPr>
              <w:rPr>
                <w:rFonts w:ascii="Open Sans" w:hAnsi="Open Sans" w:cs="Open Sans"/>
                <w:sz w:val="19"/>
                <w:szCs w:val="19"/>
              </w:rPr>
            </w:pPr>
            <w:r w:rsidRPr="00A81A04">
              <w:rPr>
                <w:rFonts w:ascii="Open Sans" w:hAnsi="Open Sans" w:cs="Open Sans"/>
                <w:sz w:val="19"/>
                <w:szCs w:val="19"/>
              </w:rPr>
              <w:t>Kostel sv. Vavřince na Pšovce</w:t>
            </w:r>
          </w:p>
        </w:tc>
        <w:tc>
          <w:tcPr>
            <w:tcW w:w="2494" w:type="dxa"/>
            <w:vAlign w:val="center"/>
            <w:hideMark/>
          </w:tcPr>
          <w:p w14:paraId="7C32819A" w14:textId="0BEFD376" w:rsidR="006B4078" w:rsidRPr="00A81A04" w:rsidRDefault="006B4078" w:rsidP="006B4078">
            <w:pPr>
              <w:rPr>
                <w:rFonts w:ascii="Open Sans" w:hAnsi="Open Sans" w:cs="Open Sans"/>
                <w:sz w:val="19"/>
                <w:szCs w:val="19"/>
              </w:rPr>
            </w:pPr>
            <w:r w:rsidRPr="00A81A04">
              <w:rPr>
                <w:rFonts w:ascii="Open Sans" w:hAnsi="Open Sans" w:cs="Open Sans"/>
                <w:sz w:val="19"/>
                <w:szCs w:val="19"/>
              </w:rPr>
              <w:t xml:space="preserve">Adventní varhanní koncert </w:t>
            </w:r>
          </w:p>
        </w:tc>
        <w:tc>
          <w:tcPr>
            <w:tcW w:w="0" w:type="auto"/>
            <w:vAlign w:val="center"/>
            <w:hideMark/>
          </w:tcPr>
          <w:p w14:paraId="38A2E828" w14:textId="4BE70CA1" w:rsidR="006B4078" w:rsidRPr="00A81A04" w:rsidRDefault="008707B4" w:rsidP="006B4078">
            <w:pPr>
              <w:rPr>
                <w:rFonts w:ascii="Open Sans" w:hAnsi="Open Sans" w:cs="Open Sans"/>
                <w:sz w:val="19"/>
                <w:szCs w:val="19"/>
              </w:rPr>
            </w:pPr>
            <w:r w:rsidRPr="00A81A04">
              <w:rPr>
                <w:rFonts w:ascii="Open Sans" w:hAnsi="Open Sans" w:cs="Open Sans"/>
                <w:sz w:val="19"/>
                <w:szCs w:val="19"/>
              </w:rPr>
              <w:t>8.000,-</w:t>
            </w:r>
          </w:p>
        </w:tc>
      </w:tr>
      <w:tr w:rsidR="006B4078" w:rsidRPr="00A81A04" w14:paraId="3C7460E8" w14:textId="77777777" w:rsidTr="006B4078">
        <w:trPr>
          <w:tblCellSpacing w:w="15" w:type="dxa"/>
        </w:trPr>
        <w:tc>
          <w:tcPr>
            <w:tcW w:w="0" w:type="auto"/>
            <w:vAlign w:val="center"/>
            <w:hideMark/>
          </w:tcPr>
          <w:p w14:paraId="12282EB4" w14:textId="77777777" w:rsidR="006B4078" w:rsidRPr="00A81A04" w:rsidRDefault="006B4078" w:rsidP="006B4078">
            <w:pPr>
              <w:rPr>
                <w:rFonts w:ascii="Open Sans" w:hAnsi="Open Sans" w:cs="Open Sans"/>
                <w:sz w:val="19"/>
                <w:szCs w:val="19"/>
              </w:rPr>
            </w:pPr>
            <w:r w:rsidRPr="00A81A04">
              <w:rPr>
                <w:rFonts w:ascii="Open Sans" w:hAnsi="Open Sans" w:cs="Open Sans"/>
                <w:b/>
                <w:bCs/>
                <w:sz w:val="19"/>
                <w:szCs w:val="19"/>
              </w:rPr>
              <w:t>8.</w:t>
            </w:r>
          </w:p>
        </w:tc>
        <w:tc>
          <w:tcPr>
            <w:tcW w:w="0" w:type="auto"/>
            <w:vAlign w:val="center"/>
            <w:hideMark/>
          </w:tcPr>
          <w:p w14:paraId="2A9472E7" w14:textId="77777777" w:rsidR="006B4078" w:rsidRPr="00A81A04" w:rsidRDefault="006B4078" w:rsidP="006B4078">
            <w:pPr>
              <w:rPr>
                <w:rFonts w:ascii="Open Sans" w:hAnsi="Open Sans" w:cs="Open Sans"/>
                <w:sz w:val="19"/>
                <w:szCs w:val="19"/>
              </w:rPr>
            </w:pPr>
            <w:r w:rsidRPr="00A81A04">
              <w:rPr>
                <w:rFonts w:ascii="Open Sans" w:hAnsi="Open Sans" w:cs="Open Sans"/>
                <w:sz w:val="19"/>
                <w:szCs w:val="19"/>
              </w:rPr>
              <w:t>dle dohody*</w:t>
            </w:r>
          </w:p>
        </w:tc>
        <w:tc>
          <w:tcPr>
            <w:tcW w:w="2173" w:type="dxa"/>
            <w:vAlign w:val="center"/>
            <w:hideMark/>
          </w:tcPr>
          <w:p w14:paraId="1C08D4A6" w14:textId="77777777" w:rsidR="006B4078" w:rsidRPr="00A81A04" w:rsidRDefault="006B4078" w:rsidP="006B4078">
            <w:pPr>
              <w:rPr>
                <w:rFonts w:ascii="Open Sans" w:hAnsi="Open Sans" w:cs="Open Sans"/>
                <w:sz w:val="19"/>
                <w:szCs w:val="19"/>
              </w:rPr>
            </w:pPr>
            <w:r w:rsidRPr="00A81A04">
              <w:rPr>
                <w:rFonts w:ascii="Open Sans" w:hAnsi="Open Sans" w:cs="Open Sans"/>
                <w:sz w:val="19"/>
                <w:szCs w:val="19"/>
              </w:rPr>
              <w:t>Kostel sv. Vavřince na Pšovce</w:t>
            </w:r>
          </w:p>
        </w:tc>
        <w:tc>
          <w:tcPr>
            <w:tcW w:w="2494" w:type="dxa"/>
            <w:vAlign w:val="center"/>
            <w:hideMark/>
          </w:tcPr>
          <w:p w14:paraId="19D297C8" w14:textId="7F87FA35" w:rsidR="006B4078" w:rsidRPr="00A81A04" w:rsidRDefault="008707B4" w:rsidP="006B4078">
            <w:pPr>
              <w:rPr>
                <w:rFonts w:ascii="Open Sans" w:hAnsi="Open Sans" w:cs="Open Sans"/>
                <w:sz w:val="19"/>
                <w:szCs w:val="19"/>
              </w:rPr>
            </w:pPr>
            <w:r>
              <w:rPr>
                <w:rFonts w:ascii="Open Sans" w:hAnsi="Open Sans" w:cs="Open Sans"/>
                <w:sz w:val="19"/>
                <w:szCs w:val="19"/>
              </w:rPr>
              <w:t>Varhanní půlhodinka</w:t>
            </w:r>
          </w:p>
        </w:tc>
        <w:tc>
          <w:tcPr>
            <w:tcW w:w="0" w:type="auto"/>
            <w:vAlign w:val="center"/>
            <w:hideMark/>
          </w:tcPr>
          <w:p w14:paraId="3F15A554" w14:textId="35DD7575" w:rsidR="006B4078" w:rsidRPr="00A81A04" w:rsidRDefault="008707B4" w:rsidP="006B4078">
            <w:pPr>
              <w:rPr>
                <w:rFonts w:ascii="Open Sans" w:hAnsi="Open Sans" w:cs="Open Sans"/>
                <w:sz w:val="19"/>
                <w:szCs w:val="19"/>
              </w:rPr>
            </w:pPr>
            <w:r>
              <w:rPr>
                <w:rFonts w:ascii="Open Sans" w:hAnsi="Open Sans" w:cs="Open Sans"/>
                <w:sz w:val="19"/>
                <w:szCs w:val="19"/>
              </w:rPr>
              <w:t>5</w:t>
            </w:r>
            <w:r w:rsidRPr="00A81A04">
              <w:rPr>
                <w:rFonts w:ascii="Open Sans" w:hAnsi="Open Sans" w:cs="Open Sans"/>
                <w:sz w:val="19"/>
                <w:szCs w:val="19"/>
              </w:rPr>
              <w:t>.000,-</w:t>
            </w:r>
          </w:p>
        </w:tc>
      </w:tr>
      <w:tr w:rsidR="008707B4" w:rsidRPr="00A81A04" w14:paraId="33E58D2A" w14:textId="77777777" w:rsidTr="006B4078">
        <w:trPr>
          <w:tblCellSpacing w:w="15" w:type="dxa"/>
        </w:trPr>
        <w:tc>
          <w:tcPr>
            <w:tcW w:w="0" w:type="auto"/>
            <w:vAlign w:val="center"/>
          </w:tcPr>
          <w:p w14:paraId="12C3BE9C" w14:textId="30C13A52" w:rsidR="008707B4" w:rsidRPr="00A81A04" w:rsidRDefault="008707B4" w:rsidP="008707B4">
            <w:pPr>
              <w:rPr>
                <w:rFonts w:ascii="Open Sans" w:hAnsi="Open Sans" w:cs="Open Sans"/>
                <w:b/>
                <w:bCs/>
                <w:sz w:val="19"/>
                <w:szCs w:val="19"/>
              </w:rPr>
            </w:pPr>
            <w:r>
              <w:rPr>
                <w:rFonts w:ascii="Open Sans" w:hAnsi="Open Sans" w:cs="Open Sans"/>
                <w:b/>
                <w:bCs/>
                <w:sz w:val="19"/>
                <w:szCs w:val="19"/>
              </w:rPr>
              <w:t>9.</w:t>
            </w:r>
          </w:p>
        </w:tc>
        <w:tc>
          <w:tcPr>
            <w:tcW w:w="0" w:type="auto"/>
            <w:vAlign w:val="center"/>
          </w:tcPr>
          <w:p w14:paraId="7A7424A2" w14:textId="4CCAD5B5" w:rsidR="008707B4" w:rsidRPr="00A81A04" w:rsidRDefault="008707B4" w:rsidP="008707B4">
            <w:pPr>
              <w:rPr>
                <w:rFonts w:ascii="Open Sans" w:hAnsi="Open Sans" w:cs="Open Sans"/>
                <w:sz w:val="19"/>
                <w:szCs w:val="19"/>
              </w:rPr>
            </w:pPr>
            <w:r w:rsidRPr="00A81A04">
              <w:rPr>
                <w:rFonts w:ascii="Open Sans" w:hAnsi="Open Sans" w:cs="Open Sans"/>
                <w:sz w:val="19"/>
                <w:szCs w:val="19"/>
              </w:rPr>
              <w:t>dle dohody*</w:t>
            </w:r>
          </w:p>
        </w:tc>
        <w:tc>
          <w:tcPr>
            <w:tcW w:w="2173" w:type="dxa"/>
            <w:vAlign w:val="center"/>
          </w:tcPr>
          <w:p w14:paraId="54AE635F" w14:textId="41402ACE" w:rsidR="008707B4" w:rsidRPr="00A81A04" w:rsidRDefault="008707B4" w:rsidP="008707B4">
            <w:pPr>
              <w:rPr>
                <w:rFonts w:ascii="Open Sans" w:hAnsi="Open Sans" w:cs="Open Sans"/>
                <w:sz w:val="19"/>
                <w:szCs w:val="19"/>
              </w:rPr>
            </w:pPr>
            <w:r w:rsidRPr="00A81A04">
              <w:rPr>
                <w:rFonts w:ascii="Open Sans" w:hAnsi="Open Sans" w:cs="Open Sans"/>
                <w:sz w:val="19"/>
                <w:szCs w:val="19"/>
              </w:rPr>
              <w:t>Kostel sv. Vavřince na Pšovce</w:t>
            </w:r>
          </w:p>
        </w:tc>
        <w:tc>
          <w:tcPr>
            <w:tcW w:w="2494" w:type="dxa"/>
            <w:vAlign w:val="center"/>
          </w:tcPr>
          <w:p w14:paraId="41270B8D" w14:textId="58BE75A2" w:rsidR="008707B4" w:rsidRPr="00A81A04" w:rsidRDefault="008707B4" w:rsidP="008707B4">
            <w:pPr>
              <w:rPr>
                <w:rFonts w:ascii="Open Sans" w:hAnsi="Open Sans" w:cs="Open Sans"/>
                <w:sz w:val="19"/>
                <w:szCs w:val="19"/>
              </w:rPr>
            </w:pPr>
            <w:r>
              <w:rPr>
                <w:rFonts w:ascii="Open Sans" w:hAnsi="Open Sans" w:cs="Open Sans"/>
                <w:sz w:val="19"/>
                <w:szCs w:val="19"/>
              </w:rPr>
              <w:t>Vánoce</w:t>
            </w:r>
          </w:p>
        </w:tc>
        <w:tc>
          <w:tcPr>
            <w:tcW w:w="0" w:type="auto"/>
            <w:vAlign w:val="center"/>
          </w:tcPr>
          <w:p w14:paraId="11F30A79" w14:textId="7C28483E" w:rsidR="008707B4" w:rsidRPr="00A81A04" w:rsidRDefault="008707B4" w:rsidP="008707B4">
            <w:pPr>
              <w:rPr>
                <w:rFonts w:ascii="Open Sans" w:hAnsi="Open Sans" w:cs="Open Sans"/>
                <w:sz w:val="19"/>
                <w:szCs w:val="19"/>
              </w:rPr>
            </w:pPr>
            <w:r>
              <w:rPr>
                <w:rFonts w:ascii="Open Sans" w:hAnsi="Open Sans" w:cs="Open Sans"/>
                <w:sz w:val="19"/>
                <w:szCs w:val="19"/>
              </w:rPr>
              <w:t>17</w:t>
            </w:r>
            <w:r w:rsidRPr="00A81A04">
              <w:rPr>
                <w:rFonts w:ascii="Open Sans" w:hAnsi="Open Sans" w:cs="Open Sans"/>
                <w:sz w:val="19"/>
                <w:szCs w:val="19"/>
              </w:rPr>
              <w:t>.000,-</w:t>
            </w:r>
          </w:p>
        </w:tc>
      </w:tr>
      <w:tr w:rsidR="008707B4" w:rsidRPr="00A81A04" w14:paraId="5814F934" w14:textId="77777777" w:rsidTr="006B4078">
        <w:trPr>
          <w:tblCellSpacing w:w="15" w:type="dxa"/>
        </w:trPr>
        <w:tc>
          <w:tcPr>
            <w:tcW w:w="0" w:type="auto"/>
            <w:vAlign w:val="center"/>
            <w:hideMark/>
          </w:tcPr>
          <w:p w14:paraId="57B67281" w14:textId="77777777" w:rsidR="008707B4" w:rsidRPr="00A81A04" w:rsidRDefault="008707B4" w:rsidP="008707B4">
            <w:pPr>
              <w:rPr>
                <w:rFonts w:ascii="Open Sans" w:hAnsi="Open Sans" w:cs="Open Sans"/>
                <w:sz w:val="19"/>
                <w:szCs w:val="19"/>
              </w:rPr>
            </w:pPr>
          </w:p>
        </w:tc>
        <w:tc>
          <w:tcPr>
            <w:tcW w:w="0" w:type="auto"/>
            <w:vAlign w:val="center"/>
            <w:hideMark/>
          </w:tcPr>
          <w:p w14:paraId="0D53B0FC" w14:textId="77777777" w:rsidR="008707B4" w:rsidRPr="00A81A04" w:rsidRDefault="008707B4" w:rsidP="008707B4">
            <w:pPr>
              <w:rPr>
                <w:rFonts w:ascii="Open Sans" w:hAnsi="Open Sans" w:cs="Open Sans"/>
                <w:sz w:val="19"/>
                <w:szCs w:val="19"/>
              </w:rPr>
            </w:pPr>
          </w:p>
        </w:tc>
        <w:tc>
          <w:tcPr>
            <w:tcW w:w="2173" w:type="dxa"/>
            <w:vAlign w:val="center"/>
            <w:hideMark/>
          </w:tcPr>
          <w:p w14:paraId="5EB95929" w14:textId="77777777" w:rsidR="008707B4" w:rsidRPr="00A81A04" w:rsidRDefault="008707B4" w:rsidP="008707B4">
            <w:pPr>
              <w:rPr>
                <w:rFonts w:ascii="Open Sans" w:hAnsi="Open Sans" w:cs="Open Sans"/>
                <w:sz w:val="19"/>
                <w:szCs w:val="19"/>
              </w:rPr>
            </w:pPr>
          </w:p>
        </w:tc>
        <w:tc>
          <w:tcPr>
            <w:tcW w:w="2494" w:type="dxa"/>
            <w:vAlign w:val="center"/>
            <w:hideMark/>
          </w:tcPr>
          <w:p w14:paraId="079E5AC8" w14:textId="77777777" w:rsidR="008707B4" w:rsidRPr="00A81A04" w:rsidRDefault="008707B4" w:rsidP="008707B4">
            <w:pPr>
              <w:rPr>
                <w:rFonts w:ascii="Open Sans" w:hAnsi="Open Sans" w:cs="Open Sans"/>
                <w:sz w:val="19"/>
                <w:szCs w:val="19"/>
              </w:rPr>
            </w:pPr>
            <w:r w:rsidRPr="00A81A04">
              <w:rPr>
                <w:rFonts w:ascii="Open Sans" w:hAnsi="Open Sans" w:cs="Open Sans"/>
                <w:b/>
                <w:bCs/>
                <w:sz w:val="19"/>
                <w:szCs w:val="19"/>
              </w:rPr>
              <w:t>CELKEM</w:t>
            </w:r>
          </w:p>
        </w:tc>
        <w:tc>
          <w:tcPr>
            <w:tcW w:w="0" w:type="auto"/>
            <w:vAlign w:val="center"/>
            <w:hideMark/>
          </w:tcPr>
          <w:p w14:paraId="610D58CF" w14:textId="77777777" w:rsidR="008707B4" w:rsidRPr="00A81A04" w:rsidRDefault="008707B4" w:rsidP="008707B4">
            <w:pPr>
              <w:rPr>
                <w:rFonts w:ascii="Open Sans" w:hAnsi="Open Sans" w:cs="Open Sans"/>
                <w:sz w:val="19"/>
                <w:szCs w:val="19"/>
              </w:rPr>
            </w:pPr>
            <w:r w:rsidRPr="00A81A04">
              <w:rPr>
                <w:rFonts w:ascii="Open Sans" w:hAnsi="Open Sans" w:cs="Open Sans"/>
                <w:b/>
                <w:bCs/>
                <w:sz w:val="19"/>
                <w:szCs w:val="19"/>
              </w:rPr>
              <w:t>75.000,-</w:t>
            </w:r>
          </w:p>
        </w:tc>
      </w:tr>
    </w:tbl>
    <w:p w14:paraId="37A93155" w14:textId="77777777" w:rsidR="006C1D6D" w:rsidRPr="00A81A04" w:rsidRDefault="006C1D6D" w:rsidP="006C1D6D">
      <w:pPr>
        <w:rPr>
          <w:rFonts w:ascii="Open Sans" w:hAnsi="Open Sans" w:cs="Open Sans"/>
          <w:sz w:val="19"/>
          <w:szCs w:val="19"/>
        </w:rPr>
      </w:pPr>
      <w:r w:rsidRPr="00A81A04">
        <w:rPr>
          <w:rFonts w:ascii="Open Sans" w:hAnsi="Open Sans" w:cs="Open Sans"/>
          <w:sz w:val="19"/>
          <w:szCs w:val="19"/>
        </w:rPr>
        <w:t>* Přesný termín bude stanoven nejpozději 30 dnů před konáním koncertu a písemně oznámen Městu.</w:t>
      </w:r>
    </w:p>
    <w:p w14:paraId="61A86D39" w14:textId="77777777" w:rsidR="006C1D6D" w:rsidRPr="00A81A04" w:rsidRDefault="006C1D6D" w:rsidP="006C1D6D">
      <w:pPr>
        <w:rPr>
          <w:rFonts w:ascii="Open Sans" w:hAnsi="Open Sans" w:cs="Open Sans"/>
          <w:sz w:val="19"/>
          <w:szCs w:val="19"/>
        </w:rPr>
      </w:pPr>
    </w:p>
    <w:p w14:paraId="70D663DD" w14:textId="77777777" w:rsidR="006C1D6D" w:rsidRPr="00A81A04" w:rsidRDefault="006C1D6D" w:rsidP="006C1D6D">
      <w:pPr>
        <w:rPr>
          <w:rFonts w:ascii="Open Sans" w:hAnsi="Open Sans" w:cs="Open Sans"/>
          <w:b/>
          <w:bCs/>
          <w:sz w:val="19"/>
          <w:szCs w:val="19"/>
        </w:rPr>
      </w:pPr>
      <w:r w:rsidRPr="00A81A04">
        <w:rPr>
          <w:rFonts w:ascii="Open Sans" w:hAnsi="Open Sans" w:cs="Open Sans"/>
          <w:b/>
          <w:bCs/>
          <w:sz w:val="19"/>
          <w:szCs w:val="19"/>
        </w:rPr>
        <w:t>Poznámky:</w:t>
      </w:r>
    </w:p>
    <w:p w14:paraId="6BC21B41" w14:textId="77777777" w:rsidR="006C1D6D" w:rsidRPr="00A81A04" w:rsidRDefault="006C1D6D" w:rsidP="006C1D6D">
      <w:pPr>
        <w:numPr>
          <w:ilvl w:val="0"/>
          <w:numId w:val="10"/>
        </w:numPr>
        <w:rPr>
          <w:rFonts w:ascii="Open Sans" w:hAnsi="Open Sans" w:cs="Open Sans"/>
          <w:sz w:val="19"/>
          <w:szCs w:val="19"/>
        </w:rPr>
      </w:pPr>
      <w:r w:rsidRPr="00A81A04">
        <w:rPr>
          <w:rFonts w:ascii="Open Sans" w:hAnsi="Open Sans" w:cs="Open Sans"/>
          <w:sz w:val="19"/>
          <w:szCs w:val="19"/>
        </w:rPr>
        <w:t>Všechny koncerty v chrámu sv. Petra a Pavla začínají v 17:00 hod.</w:t>
      </w:r>
    </w:p>
    <w:p w14:paraId="109C8421" w14:textId="23170FF7" w:rsidR="006C1D6D" w:rsidRPr="00A81A04" w:rsidRDefault="008707B4" w:rsidP="006C1D6D">
      <w:pPr>
        <w:numPr>
          <w:ilvl w:val="0"/>
          <w:numId w:val="10"/>
        </w:numPr>
        <w:rPr>
          <w:rFonts w:ascii="Open Sans" w:hAnsi="Open Sans" w:cs="Open Sans"/>
          <w:sz w:val="19"/>
          <w:szCs w:val="19"/>
        </w:rPr>
      </w:pPr>
      <w:r>
        <w:rPr>
          <w:rFonts w:ascii="Open Sans" w:hAnsi="Open Sans" w:cs="Open Sans"/>
          <w:sz w:val="19"/>
          <w:szCs w:val="19"/>
        </w:rPr>
        <w:t>Datum a čas nedatovaných akcí bude</w:t>
      </w:r>
      <w:r w:rsidR="006C1D6D" w:rsidRPr="00A81A04">
        <w:rPr>
          <w:rFonts w:ascii="Open Sans" w:hAnsi="Open Sans" w:cs="Open Sans"/>
          <w:sz w:val="19"/>
          <w:szCs w:val="19"/>
        </w:rPr>
        <w:t xml:space="preserve"> upřesněn nejpozději 30 dnů před konáním akce.</w:t>
      </w:r>
    </w:p>
    <w:p w14:paraId="5F858EAC" w14:textId="190F4FC9" w:rsidR="006C1D6D" w:rsidRPr="00A81A04" w:rsidRDefault="006C1D6D" w:rsidP="006C1D6D">
      <w:pPr>
        <w:numPr>
          <w:ilvl w:val="0"/>
          <w:numId w:val="10"/>
        </w:numPr>
        <w:rPr>
          <w:rFonts w:ascii="Open Sans" w:hAnsi="Open Sans" w:cs="Open Sans"/>
          <w:sz w:val="19"/>
          <w:szCs w:val="19"/>
        </w:rPr>
      </w:pPr>
      <w:r w:rsidRPr="00A81A04">
        <w:rPr>
          <w:rFonts w:ascii="Open Sans" w:hAnsi="Open Sans" w:cs="Open Sans"/>
          <w:sz w:val="19"/>
          <w:szCs w:val="19"/>
        </w:rPr>
        <w:t xml:space="preserve">Koncerty č. </w:t>
      </w:r>
      <w:r w:rsidR="00B52870">
        <w:rPr>
          <w:rFonts w:ascii="Open Sans" w:hAnsi="Open Sans" w:cs="Open Sans"/>
          <w:sz w:val="19"/>
          <w:szCs w:val="19"/>
        </w:rPr>
        <w:t>6</w:t>
      </w:r>
      <w:r w:rsidRPr="00A81A04">
        <w:rPr>
          <w:rFonts w:ascii="Open Sans" w:hAnsi="Open Sans" w:cs="Open Sans"/>
          <w:sz w:val="19"/>
          <w:szCs w:val="19"/>
        </w:rPr>
        <w:t xml:space="preserve"> </w:t>
      </w:r>
      <w:r w:rsidR="008707B4">
        <w:rPr>
          <w:rFonts w:ascii="Open Sans" w:hAnsi="Open Sans" w:cs="Open Sans"/>
          <w:sz w:val="19"/>
          <w:szCs w:val="19"/>
        </w:rPr>
        <w:t>až</w:t>
      </w:r>
      <w:r w:rsidRPr="00A81A04">
        <w:rPr>
          <w:rFonts w:ascii="Open Sans" w:hAnsi="Open Sans" w:cs="Open Sans"/>
          <w:sz w:val="19"/>
          <w:szCs w:val="19"/>
        </w:rPr>
        <w:t xml:space="preserve"> </w:t>
      </w:r>
      <w:r w:rsidR="008707B4">
        <w:rPr>
          <w:rFonts w:ascii="Open Sans" w:hAnsi="Open Sans" w:cs="Open Sans"/>
          <w:sz w:val="19"/>
          <w:szCs w:val="19"/>
        </w:rPr>
        <w:t>9</w:t>
      </w:r>
      <w:r w:rsidRPr="00A81A04">
        <w:rPr>
          <w:rFonts w:ascii="Open Sans" w:hAnsi="Open Sans" w:cs="Open Sans"/>
          <w:sz w:val="19"/>
          <w:szCs w:val="19"/>
        </w:rPr>
        <w:t xml:space="preserve"> se uskuteční v kostele sv. Vavřince na Pšovce z důvodu uzavření kostela sv. Petra a Pavla.</w:t>
      </w:r>
    </w:p>
    <w:p w14:paraId="50EE747F" w14:textId="3B3F8EBD" w:rsidR="006C1D6D" w:rsidRPr="00A81A04" w:rsidRDefault="006C1D6D" w:rsidP="006C1D6D">
      <w:pPr>
        <w:numPr>
          <w:ilvl w:val="0"/>
          <w:numId w:val="10"/>
        </w:numPr>
        <w:rPr>
          <w:rFonts w:ascii="Open Sans" w:hAnsi="Open Sans" w:cs="Open Sans"/>
          <w:sz w:val="19"/>
          <w:szCs w:val="19"/>
        </w:rPr>
      </w:pPr>
      <w:r w:rsidRPr="00A81A04">
        <w:rPr>
          <w:rFonts w:ascii="Open Sans" w:hAnsi="Open Sans" w:cs="Open Sans"/>
          <w:sz w:val="19"/>
          <w:szCs w:val="19"/>
        </w:rPr>
        <w:t>V případě, že se kterýkoliv z výše uvedených koncertů neuskuteční, je Farnost povinna vrátit Městu poměrnou část finančního příspěvku ve výši uvedené v tomto rozpisu, a to způsobem a ve lhůtě stanovené v dohodě.</w:t>
      </w:r>
    </w:p>
    <w:sectPr w:rsidR="006C1D6D" w:rsidRPr="00A81A04" w:rsidSect="00014933">
      <w:footerReference w:type="default" r:id="rId8"/>
      <w:footerReference w:type="first" r:id="rId9"/>
      <w:pgSz w:w="11906" w:h="16838"/>
      <w:pgMar w:top="1276" w:right="1417" w:bottom="2269" w:left="1985"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B8DB4" w14:textId="77777777" w:rsidR="00483B90" w:rsidRDefault="00483B90" w:rsidP="00AD06CC">
      <w:r>
        <w:separator/>
      </w:r>
    </w:p>
  </w:endnote>
  <w:endnote w:type="continuationSeparator" w:id="0">
    <w:p w14:paraId="303C02ED" w14:textId="77777777" w:rsidR="00483B90" w:rsidRDefault="00483B90" w:rsidP="00AD0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rPr>
      <w:id w:val="1082101189"/>
      <w:docPartObj>
        <w:docPartGallery w:val="Page Numbers (Bottom of Page)"/>
        <w:docPartUnique/>
      </w:docPartObj>
    </w:sdtPr>
    <w:sdtEndPr/>
    <w:sdtContent>
      <w:sdt>
        <w:sdtPr>
          <w:rPr>
            <w:rFonts w:asciiTheme="majorHAnsi" w:hAnsiTheme="majorHAnsi"/>
          </w:rPr>
          <w:id w:val="565761269"/>
          <w:docPartObj>
            <w:docPartGallery w:val="Page Numbers (Top of Page)"/>
            <w:docPartUnique/>
          </w:docPartObj>
        </w:sdtPr>
        <w:sdtEndPr/>
        <w:sdtContent>
          <w:p w14:paraId="777B0CA4" w14:textId="2FAF57D6" w:rsidR="00014933" w:rsidRDefault="00014933" w:rsidP="00014933">
            <w:pPr>
              <w:pStyle w:val="Zpat"/>
              <w:jc w:val="right"/>
              <w:rPr>
                <w:rFonts w:asciiTheme="majorHAnsi" w:hAnsiTheme="majorHAnsi"/>
              </w:rPr>
            </w:pPr>
            <w:r w:rsidRPr="00421D13">
              <w:rPr>
                <w:rFonts w:asciiTheme="majorHAnsi" w:hAnsiTheme="majorHAnsi"/>
              </w:rPr>
              <w:t xml:space="preserve">Strana </w:t>
            </w:r>
            <w:r w:rsidRPr="00421D13">
              <w:rPr>
                <w:rFonts w:asciiTheme="majorHAnsi" w:hAnsiTheme="majorHAnsi"/>
                <w:bCs/>
              </w:rPr>
              <w:fldChar w:fldCharType="begin"/>
            </w:r>
            <w:r w:rsidRPr="00421D13">
              <w:rPr>
                <w:rFonts w:asciiTheme="majorHAnsi" w:hAnsiTheme="majorHAnsi"/>
                <w:bCs/>
              </w:rPr>
              <w:instrText>PAGE</w:instrText>
            </w:r>
            <w:r w:rsidRPr="00421D13">
              <w:rPr>
                <w:rFonts w:asciiTheme="majorHAnsi" w:hAnsiTheme="majorHAnsi"/>
                <w:bCs/>
              </w:rPr>
              <w:fldChar w:fldCharType="separate"/>
            </w:r>
            <w:r w:rsidR="003B763F">
              <w:rPr>
                <w:rFonts w:asciiTheme="majorHAnsi" w:hAnsiTheme="majorHAnsi"/>
                <w:bCs/>
                <w:noProof/>
              </w:rPr>
              <w:t>2</w:t>
            </w:r>
            <w:r w:rsidRPr="00421D13">
              <w:rPr>
                <w:rFonts w:asciiTheme="majorHAnsi" w:hAnsiTheme="majorHAnsi"/>
                <w:bCs/>
              </w:rPr>
              <w:fldChar w:fldCharType="end"/>
            </w:r>
            <w:r w:rsidRPr="00421D13">
              <w:rPr>
                <w:rFonts w:asciiTheme="majorHAnsi" w:hAnsiTheme="majorHAnsi"/>
              </w:rPr>
              <w:t xml:space="preserve"> </w:t>
            </w:r>
            <w:r w:rsidRPr="00421D13">
              <w:rPr>
                <w:rStyle w:val="slostrnky"/>
                <w:rFonts w:asciiTheme="majorHAnsi" w:hAnsiTheme="majorHAnsi" w:cstheme="minorHAnsi"/>
                <w:sz w:val="28"/>
              </w:rPr>
              <w:t>|</w:t>
            </w:r>
            <w:r w:rsidRPr="00421D13">
              <w:rPr>
                <w:rFonts w:asciiTheme="majorHAnsi" w:hAnsiTheme="majorHAnsi"/>
              </w:rPr>
              <w:t xml:space="preserve"> </w:t>
            </w:r>
            <w:r w:rsidRPr="00421D13">
              <w:rPr>
                <w:rFonts w:asciiTheme="majorHAnsi" w:hAnsiTheme="majorHAnsi"/>
                <w:bCs/>
              </w:rPr>
              <w:fldChar w:fldCharType="begin"/>
            </w:r>
            <w:r w:rsidRPr="00421D13">
              <w:rPr>
                <w:rFonts w:asciiTheme="majorHAnsi" w:hAnsiTheme="majorHAnsi"/>
                <w:bCs/>
              </w:rPr>
              <w:instrText>NUMPAGES</w:instrText>
            </w:r>
            <w:r w:rsidRPr="00421D13">
              <w:rPr>
                <w:rFonts w:asciiTheme="majorHAnsi" w:hAnsiTheme="majorHAnsi"/>
                <w:bCs/>
              </w:rPr>
              <w:fldChar w:fldCharType="separate"/>
            </w:r>
            <w:r w:rsidR="003B763F">
              <w:rPr>
                <w:rFonts w:asciiTheme="majorHAnsi" w:hAnsiTheme="majorHAnsi"/>
                <w:bCs/>
                <w:noProof/>
              </w:rPr>
              <w:t>5</w:t>
            </w:r>
            <w:r w:rsidRPr="00421D13">
              <w:rPr>
                <w:rFonts w:asciiTheme="majorHAnsi" w:hAnsiTheme="majorHAnsi"/>
                <w:bCs/>
              </w:rPr>
              <w:fldChar w:fldCharType="end"/>
            </w:r>
          </w:p>
        </w:sdtContent>
      </w:sdt>
    </w:sdtContent>
  </w:sdt>
  <w:p w14:paraId="46A0DA93" w14:textId="77777777" w:rsidR="00B858E2" w:rsidRDefault="00B858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rPr>
      <w:id w:val="1458836689"/>
      <w:docPartObj>
        <w:docPartGallery w:val="Page Numbers (Bottom of Page)"/>
        <w:docPartUnique/>
      </w:docPartObj>
    </w:sdtPr>
    <w:sdtEndPr/>
    <w:sdtContent>
      <w:sdt>
        <w:sdtPr>
          <w:rPr>
            <w:rFonts w:asciiTheme="majorHAnsi" w:hAnsiTheme="majorHAnsi"/>
          </w:rPr>
          <w:id w:val="-498498590"/>
          <w:docPartObj>
            <w:docPartGallery w:val="Page Numbers (Top of Page)"/>
            <w:docPartUnique/>
          </w:docPartObj>
        </w:sdtPr>
        <w:sdtEndPr/>
        <w:sdtContent>
          <w:p w14:paraId="019869DA" w14:textId="0F3D6F4D" w:rsidR="00421D13" w:rsidRPr="00421D13" w:rsidRDefault="00421D13">
            <w:pPr>
              <w:pStyle w:val="Zpat"/>
              <w:jc w:val="right"/>
              <w:rPr>
                <w:rFonts w:asciiTheme="majorHAnsi" w:hAnsiTheme="majorHAnsi"/>
              </w:rPr>
            </w:pPr>
            <w:r w:rsidRPr="00421D13">
              <w:rPr>
                <w:rFonts w:asciiTheme="majorHAnsi" w:hAnsiTheme="majorHAnsi"/>
              </w:rPr>
              <w:t xml:space="preserve">Strana </w:t>
            </w:r>
            <w:r w:rsidRPr="00421D13">
              <w:rPr>
                <w:rFonts w:asciiTheme="majorHAnsi" w:hAnsiTheme="majorHAnsi"/>
                <w:bCs/>
              </w:rPr>
              <w:fldChar w:fldCharType="begin"/>
            </w:r>
            <w:r w:rsidRPr="00421D13">
              <w:rPr>
                <w:rFonts w:asciiTheme="majorHAnsi" w:hAnsiTheme="majorHAnsi"/>
                <w:bCs/>
              </w:rPr>
              <w:instrText>PAGE</w:instrText>
            </w:r>
            <w:r w:rsidRPr="00421D13">
              <w:rPr>
                <w:rFonts w:asciiTheme="majorHAnsi" w:hAnsiTheme="majorHAnsi"/>
                <w:bCs/>
              </w:rPr>
              <w:fldChar w:fldCharType="separate"/>
            </w:r>
            <w:r w:rsidRPr="00421D13">
              <w:rPr>
                <w:rFonts w:asciiTheme="majorHAnsi" w:hAnsiTheme="majorHAnsi"/>
                <w:bCs/>
              </w:rPr>
              <w:t>2</w:t>
            </w:r>
            <w:r w:rsidRPr="00421D13">
              <w:rPr>
                <w:rFonts w:asciiTheme="majorHAnsi" w:hAnsiTheme="majorHAnsi"/>
                <w:bCs/>
              </w:rPr>
              <w:fldChar w:fldCharType="end"/>
            </w:r>
            <w:r w:rsidRPr="00421D13">
              <w:rPr>
                <w:rFonts w:asciiTheme="majorHAnsi" w:hAnsiTheme="majorHAnsi"/>
              </w:rPr>
              <w:t xml:space="preserve"> </w:t>
            </w:r>
            <w:r w:rsidRPr="00421D13">
              <w:rPr>
                <w:rStyle w:val="slostrnky"/>
                <w:rFonts w:asciiTheme="majorHAnsi" w:hAnsiTheme="majorHAnsi" w:cstheme="minorHAnsi"/>
                <w:sz w:val="28"/>
              </w:rPr>
              <w:t>|</w:t>
            </w:r>
            <w:r w:rsidRPr="00421D13">
              <w:rPr>
                <w:rFonts w:asciiTheme="majorHAnsi" w:hAnsiTheme="majorHAnsi"/>
              </w:rPr>
              <w:t xml:space="preserve"> </w:t>
            </w:r>
            <w:r w:rsidRPr="00421D13">
              <w:rPr>
                <w:rFonts w:asciiTheme="majorHAnsi" w:hAnsiTheme="majorHAnsi"/>
                <w:bCs/>
              </w:rPr>
              <w:fldChar w:fldCharType="begin"/>
            </w:r>
            <w:r w:rsidRPr="00421D13">
              <w:rPr>
                <w:rFonts w:asciiTheme="majorHAnsi" w:hAnsiTheme="majorHAnsi"/>
                <w:bCs/>
              </w:rPr>
              <w:instrText>NUMPAGES</w:instrText>
            </w:r>
            <w:r w:rsidRPr="00421D13">
              <w:rPr>
                <w:rFonts w:asciiTheme="majorHAnsi" w:hAnsiTheme="majorHAnsi"/>
                <w:bCs/>
              </w:rPr>
              <w:fldChar w:fldCharType="separate"/>
            </w:r>
            <w:r w:rsidR="003B763F">
              <w:rPr>
                <w:rFonts w:asciiTheme="majorHAnsi" w:hAnsiTheme="majorHAnsi"/>
                <w:bCs/>
                <w:noProof/>
              </w:rPr>
              <w:t>5</w:t>
            </w:r>
            <w:r w:rsidRPr="00421D13">
              <w:rPr>
                <w:rFonts w:asciiTheme="majorHAnsi" w:hAnsiTheme="majorHAnsi"/>
                <w:bCs/>
              </w:rPr>
              <w:fldChar w:fldCharType="end"/>
            </w:r>
          </w:p>
        </w:sdtContent>
      </w:sdt>
    </w:sdtContent>
  </w:sdt>
  <w:p w14:paraId="4F21811F" w14:textId="77777777" w:rsidR="00421D13" w:rsidRDefault="00421D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07891" w14:textId="77777777" w:rsidR="00483B90" w:rsidRDefault="00483B90" w:rsidP="00AD06CC">
      <w:r>
        <w:separator/>
      </w:r>
    </w:p>
  </w:footnote>
  <w:footnote w:type="continuationSeparator" w:id="0">
    <w:p w14:paraId="67DBCA8F" w14:textId="77777777" w:rsidR="00483B90" w:rsidRDefault="00483B90" w:rsidP="00AD0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43F0A"/>
    <w:multiLevelType w:val="multilevel"/>
    <w:tmpl w:val="7C72C89A"/>
    <w:lvl w:ilvl="0">
      <w:start w:val="1"/>
      <w:numFmt w:val="decimal"/>
      <w:pStyle w:val="Obsah1"/>
      <w:lvlText w:val="%1."/>
      <w:lvlJc w:val="left"/>
      <w:pPr>
        <w:tabs>
          <w:tab w:val="num" w:pos="567"/>
        </w:tabs>
        <w:ind w:left="567" w:hanging="567"/>
      </w:pPr>
      <w:rPr>
        <w:rFonts w:ascii="Cambria" w:hAnsi="Cambria" w:hint="default"/>
      </w:rPr>
    </w:lvl>
    <w:lvl w:ilvl="1">
      <w:start w:val="1"/>
      <w:numFmt w:val="decimal"/>
      <w:pStyle w:val="Obsah2"/>
      <w:lvlText w:val="%1.%2."/>
      <w:lvlJc w:val="left"/>
      <w:pPr>
        <w:tabs>
          <w:tab w:val="num" w:pos="2835"/>
        </w:tabs>
        <w:ind w:left="567" w:hanging="567"/>
      </w:pPr>
      <w:rPr>
        <w:rFonts w:ascii="Cambria" w:hAnsi="Cambria" w:hint="default"/>
        <w:b w:val="0"/>
        <w:bCs w:val="0"/>
      </w:rPr>
    </w:lvl>
    <w:lvl w:ilvl="2">
      <w:start w:val="1"/>
      <w:numFmt w:val="decimal"/>
      <w:pStyle w:val="Obsah3"/>
      <w:lvlText w:val="%1.%2.%3."/>
      <w:lvlJc w:val="left"/>
      <w:pPr>
        <w:ind w:left="1276" w:hanging="709"/>
      </w:pPr>
      <w:rPr>
        <w:rFonts w:hint="default"/>
      </w:rPr>
    </w:lvl>
    <w:lvl w:ilvl="3">
      <w:start w:val="1"/>
      <w:numFmt w:val="decimal"/>
      <w:pStyle w:val="Obsah4"/>
      <w:lvlText w:val="%1.%2.%3.%4."/>
      <w:lvlJc w:val="left"/>
      <w:pPr>
        <w:ind w:left="2126" w:hanging="850"/>
      </w:pPr>
      <w:rPr>
        <w:rFonts w:hint="default"/>
      </w:rPr>
    </w:lvl>
    <w:lvl w:ilvl="4">
      <w:start w:val="1"/>
      <w:numFmt w:val="lowerLetter"/>
      <w:pStyle w:val="Obsah5"/>
      <w:lvlText w:val="(%5)"/>
      <w:lvlJc w:val="left"/>
      <w:pPr>
        <w:ind w:left="2693" w:hanging="567"/>
      </w:pPr>
      <w:rPr>
        <w:rFonts w:hint="default"/>
      </w:rPr>
    </w:lvl>
    <w:lvl w:ilvl="5">
      <w:start w:val="1"/>
      <w:numFmt w:val="decimal"/>
      <w:lvlRestart w:val="0"/>
      <w:lvlText w:val="%1.%6."/>
      <w:lvlJc w:val="left"/>
      <w:pPr>
        <w:ind w:left="567"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64A6F38"/>
    <w:multiLevelType w:val="multilevel"/>
    <w:tmpl w:val="2C7A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BA4A18"/>
    <w:multiLevelType w:val="hybridMultilevel"/>
    <w:tmpl w:val="9B6CFE40"/>
    <w:lvl w:ilvl="0" w:tplc="89CCF172">
      <w:start w:val="1"/>
      <w:numFmt w:val="upperLetter"/>
      <w:pStyle w:val="Nadpis5"/>
      <w:lvlText w:val="%1."/>
      <w:lvlJc w:val="lef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31D2914"/>
    <w:multiLevelType w:val="multilevel"/>
    <w:tmpl w:val="F37EB7FA"/>
    <w:lvl w:ilvl="0">
      <w:start w:val="1"/>
      <w:numFmt w:val="decimal"/>
      <w:lvlText w:val="%1."/>
      <w:lvlJc w:val="left"/>
      <w:pPr>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38B6DA7"/>
    <w:multiLevelType w:val="multilevel"/>
    <w:tmpl w:val="00D2AEEA"/>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98882421">
    <w:abstractNumId w:val="3"/>
  </w:num>
  <w:num w:numId="2" w16cid:durableId="787508204">
    <w:abstractNumId w:val="4"/>
  </w:num>
  <w:num w:numId="3" w16cid:durableId="67845440">
    <w:abstractNumId w:val="0"/>
  </w:num>
  <w:num w:numId="4" w16cid:durableId="1509102642">
    <w:abstractNumId w:val="2"/>
  </w:num>
  <w:num w:numId="5" w16cid:durableId="397553766">
    <w:abstractNumId w:val="0"/>
  </w:num>
  <w:num w:numId="6" w16cid:durableId="979194323">
    <w:abstractNumId w:val="0"/>
  </w:num>
  <w:num w:numId="7" w16cid:durableId="1611547360">
    <w:abstractNumId w:val="0"/>
  </w:num>
  <w:num w:numId="8" w16cid:durableId="597442188">
    <w:abstractNumId w:val="0"/>
  </w:num>
  <w:num w:numId="9" w16cid:durableId="573978337">
    <w:abstractNumId w:val="0"/>
  </w:num>
  <w:num w:numId="10" w16cid:durableId="1824931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savePreviewPicture/>
  <w:hdrShapeDefaults>
    <o:shapedefaults v:ext="edit" spidmax="2050">
      <o:colormru v:ext="edit" colors="#1c1e5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6CC"/>
    <w:rsid w:val="00014933"/>
    <w:rsid w:val="000C3E5E"/>
    <w:rsid w:val="000E0271"/>
    <w:rsid w:val="000F1056"/>
    <w:rsid w:val="000F3635"/>
    <w:rsid w:val="00125153"/>
    <w:rsid w:val="00133324"/>
    <w:rsid w:val="00134410"/>
    <w:rsid w:val="001603E6"/>
    <w:rsid w:val="00186F0C"/>
    <w:rsid w:val="001A335E"/>
    <w:rsid w:val="00265AF8"/>
    <w:rsid w:val="0028236B"/>
    <w:rsid w:val="0029526E"/>
    <w:rsid w:val="002A6E9A"/>
    <w:rsid w:val="002C2CAB"/>
    <w:rsid w:val="002C688B"/>
    <w:rsid w:val="002C6F61"/>
    <w:rsid w:val="00363F2A"/>
    <w:rsid w:val="003B5215"/>
    <w:rsid w:val="003B763F"/>
    <w:rsid w:val="003E4FCC"/>
    <w:rsid w:val="004021CA"/>
    <w:rsid w:val="00421D13"/>
    <w:rsid w:val="00440A44"/>
    <w:rsid w:val="00483B90"/>
    <w:rsid w:val="0051045F"/>
    <w:rsid w:val="005857D4"/>
    <w:rsid w:val="005B1EBE"/>
    <w:rsid w:val="00667A8F"/>
    <w:rsid w:val="006B4078"/>
    <w:rsid w:val="006C1D6D"/>
    <w:rsid w:val="006D4BC9"/>
    <w:rsid w:val="007436FA"/>
    <w:rsid w:val="007C5530"/>
    <w:rsid w:val="007D04CC"/>
    <w:rsid w:val="008707B4"/>
    <w:rsid w:val="0087555C"/>
    <w:rsid w:val="00905A0A"/>
    <w:rsid w:val="00920593"/>
    <w:rsid w:val="009365F5"/>
    <w:rsid w:val="0094773D"/>
    <w:rsid w:val="00963EE9"/>
    <w:rsid w:val="00985DCE"/>
    <w:rsid w:val="009B2B77"/>
    <w:rsid w:val="009F2E2F"/>
    <w:rsid w:val="00A026B8"/>
    <w:rsid w:val="00A02E92"/>
    <w:rsid w:val="00A43F31"/>
    <w:rsid w:val="00A81A04"/>
    <w:rsid w:val="00A9012D"/>
    <w:rsid w:val="00AD06CC"/>
    <w:rsid w:val="00AE4025"/>
    <w:rsid w:val="00B050AB"/>
    <w:rsid w:val="00B4080A"/>
    <w:rsid w:val="00B52870"/>
    <w:rsid w:val="00B65228"/>
    <w:rsid w:val="00B858E2"/>
    <w:rsid w:val="00C823B5"/>
    <w:rsid w:val="00CA67F6"/>
    <w:rsid w:val="00CB06EF"/>
    <w:rsid w:val="00CF54EB"/>
    <w:rsid w:val="00D57257"/>
    <w:rsid w:val="00D74FAB"/>
    <w:rsid w:val="00D76331"/>
    <w:rsid w:val="00DD0B9C"/>
    <w:rsid w:val="00E06E45"/>
    <w:rsid w:val="00E31764"/>
    <w:rsid w:val="00E5430E"/>
    <w:rsid w:val="00E902ED"/>
    <w:rsid w:val="00EB0F2C"/>
    <w:rsid w:val="00EB1C04"/>
    <w:rsid w:val="00EB5642"/>
    <w:rsid w:val="00EF5987"/>
    <w:rsid w:val="00F1071A"/>
    <w:rsid w:val="00F5135E"/>
    <w:rsid w:val="00F53F15"/>
    <w:rsid w:val="00F907C2"/>
    <w:rsid w:val="00FD03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c1e5a"/>
    </o:shapedefaults>
    <o:shapelayout v:ext="edit">
      <o:idmap v:ext="edit" data="2"/>
    </o:shapelayout>
  </w:shapeDefaults>
  <w:decimalSymbol w:val=","/>
  <w:listSeparator w:val=";"/>
  <w14:docId w14:val="28E3B0D9"/>
  <w15:docId w15:val="{497C56AE-25F6-43A0-904D-DFD612A9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4933"/>
    <w:pPr>
      <w:keepNext/>
      <w:keepLines/>
      <w:spacing w:before="60" w:after="60" w:line="252" w:lineRule="auto"/>
      <w:jc w:val="both"/>
    </w:pPr>
    <w:rPr>
      <w:rFonts w:ascii="Cambria" w:eastAsia="MS Mincho" w:hAnsi="Cambria" w:cs="Times New Roman"/>
      <w:szCs w:val="24"/>
    </w:rPr>
  </w:style>
  <w:style w:type="paragraph" w:styleId="Nadpis1">
    <w:name w:val="heading 1"/>
    <w:aliases w:val="1 Nadpis"/>
    <w:basedOn w:val="Normln"/>
    <w:next w:val="Nadpis2"/>
    <w:link w:val="Nadpis1Char"/>
    <w:uiPriority w:val="9"/>
    <w:qFormat/>
    <w:rsid w:val="00014933"/>
    <w:pPr>
      <w:spacing w:before="240" w:after="120"/>
      <w:outlineLvl w:val="0"/>
    </w:pPr>
    <w:rPr>
      <w:rFonts w:asciiTheme="majorHAnsi" w:eastAsiaTheme="majorEastAsia" w:hAnsiTheme="majorHAnsi" w:cstheme="majorBidi"/>
      <w:b/>
      <w:caps/>
      <w:szCs w:val="32"/>
    </w:rPr>
  </w:style>
  <w:style w:type="paragraph" w:styleId="Nadpis2">
    <w:name w:val="heading 2"/>
    <w:aliases w:val="2 Číslovaný odst"/>
    <w:basedOn w:val="Normln"/>
    <w:link w:val="Nadpis2Char"/>
    <w:uiPriority w:val="9"/>
    <w:unhideWhenUsed/>
    <w:qFormat/>
    <w:rsid w:val="00E31764"/>
    <w:pPr>
      <w:outlineLvl w:val="1"/>
    </w:pPr>
    <w:rPr>
      <w:rFonts w:asciiTheme="majorHAnsi" w:eastAsiaTheme="majorEastAsia" w:hAnsiTheme="majorHAnsi" w:cstheme="majorBidi"/>
      <w:szCs w:val="26"/>
    </w:rPr>
  </w:style>
  <w:style w:type="paragraph" w:styleId="Nadpis3">
    <w:name w:val="heading 3"/>
    <w:aliases w:val="3 Odrážka"/>
    <w:basedOn w:val="Normln"/>
    <w:link w:val="Nadpis3Char"/>
    <w:uiPriority w:val="9"/>
    <w:unhideWhenUsed/>
    <w:qFormat/>
    <w:rsid w:val="00E31764"/>
    <w:pPr>
      <w:spacing w:before="40"/>
      <w:outlineLvl w:val="2"/>
    </w:pPr>
    <w:rPr>
      <w:rFonts w:asciiTheme="majorHAnsi" w:eastAsiaTheme="majorEastAsia" w:hAnsiTheme="majorHAnsi" w:cstheme="majorBidi"/>
    </w:rPr>
  </w:style>
  <w:style w:type="paragraph" w:styleId="Nadpis4">
    <w:name w:val="heading 4"/>
    <w:aliases w:val="4 Podnadpis"/>
    <w:basedOn w:val="Normln"/>
    <w:next w:val="Nadpis2"/>
    <w:link w:val="Nadpis4Char"/>
    <w:uiPriority w:val="9"/>
    <w:unhideWhenUsed/>
    <w:qFormat/>
    <w:rsid w:val="003E4FCC"/>
    <w:pPr>
      <w:spacing w:after="120"/>
      <w:ind w:firstLine="510"/>
      <w:outlineLvl w:val="3"/>
    </w:pPr>
    <w:rPr>
      <w:rFonts w:asciiTheme="majorHAnsi" w:eastAsiaTheme="majorEastAsia" w:hAnsiTheme="majorHAnsi" w:cstheme="majorBidi"/>
      <w:b/>
      <w:iCs/>
    </w:rPr>
  </w:style>
  <w:style w:type="paragraph" w:styleId="Nadpis5">
    <w:name w:val="heading 5"/>
    <w:aliases w:val="5 Smluvní strany"/>
    <w:basedOn w:val="Odstavecseseznamem"/>
    <w:next w:val="Normln"/>
    <w:link w:val="Nadpis5Char"/>
    <w:uiPriority w:val="9"/>
    <w:unhideWhenUsed/>
    <w:qFormat/>
    <w:rsid w:val="00667A8F"/>
    <w:pPr>
      <w:numPr>
        <w:numId w:val="4"/>
      </w:numPr>
      <w:spacing w:before="120" w:line="276" w:lineRule="auto"/>
      <w:ind w:left="0" w:hanging="357"/>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43F31"/>
    <w:pPr>
      <w:spacing w:after="0" w:line="240" w:lineRule="auto"/>
    </w:pPr>
  </w:style>
  <w:style w:type="paragraph" w:styleId="Zhlav">
    <w:name w:val="header"/>
    <w:basedOn w:val="Normln"/>
    <w:link w:val="ZhlavChar"/>
    <w:uiPriority w:val="99"/>
    <w:unhideWhenUsed/>
    <w:rsid w:val="00AD06CC"/>
    <w:pPr>
      <w:tabs>
        <w:tab w:val="center" w:pos="4536"/>
        <w:tab w:val="right" w:pos="9072"/>
      </w:tabs>
      <w:jc w:val="left"/>
    </w:pPr>
    <w:rPr>
      <w:rFonts w:asciiTheme="minorHAnsi" w:eastAsiaTheme="minorHAnsi" w:hAnsiTheme="minorHAnsi" w:cstheme="minorBidi"/>
      <w:szCs w:val="22"/>
    </w:rPr>
  </w:style>
  <w:style w:type="character" w:customStyle="1" w:styleId="ZhlavChar">
    <w:name w:val="Záhlaví Char"/>
    <w:basedOn w:val="Standardnpsmoodstavce"/>
    <w:link w:val="Zhlav"/>
    <w:uiPriority w:val="99"/>
    <w:rsid w:val="00AD06CC"/>
  </w:style>
  <w:style w:type="paragraph" w:styleId="Zpat">
    <w:name w:val="footer"/>
    <w:basedOn w:val="Normln"/>
    <w:link w:val="ZpatChar"/>
    <w:uiPriority w:val="99"/>
    <w:unhideWhenUsed/>
    <w:rsid w:val="00AD06CC"/>
    <w:pPr>
      <w:tabs>
        <w:tab w:val="center" w:pos="4536"/>
        <w:tab w:val="right" w:pos="9072"/>
      </w:tabs>
      <w:jc w:val="left"/>
    </w:pPr>
    <w:rPr>
      <w:rFonts w:asciiTheme="minorHAnsi" w:eastAsiaTheme="minorHAnsi" w:hAnsiTheme="minorHAnsi" w:cstheme="minorBidi"/>
      <w:szCs w:val="22"/>
    </w:rPr>
  </w:style>
  <w:style w:type="character" w:customStyle="1" w:styleId="ZpatChar">
    <w:name w:val="Zápatí Char"/>
    <w:basedOn w:val="Standardnpsmoodstavce"/>
    <w:link w:val="Zpat"/>
    <w:uiPriority w:val="99"/>
    <w:rsid w:val="00AD06CC"/>
  </w:style>
  <w:style w:type="paragraph" w:styleId="Textbubliny">
    <w:name w:val="Balloon Text"/>
    <w:basedOn w:val="Normln"/>
    <w:link w:val="TextbublinyChar"/>
    <w:uiPriority w:val="99"/>
    <w:semiHidden/>
    <w:unhideWhenUsed/>
    <w:rsid w:val="00AD06CC"/>
    <w:rPr>
      <w:rFonts w:ascii="Tahoma" w:hAnsi="Tahoma" w:cs="Tahoma"/>
      <w:sz w:val="16"/>
      <w:szCs w:val="16"/>
    </w:rPr>
  </w:style>
  <w:style w:type="character" w:customStyle="1" w:styleId="TextbublinyChar">
    <w:name w:val="Text bubliny Char"/>
    <w:basedOn w:val="Standardnpsmoodstavce"/>
    <w:link w:val="Textbubliny"/>
    <w:uiPriority w:val="99"/>
    <w:semiHidden/>
    <w:rsid w:val="00AD06CC"/>
    <w:rPr>
      <w:rFonts w:ascii="Tahoma" w:hAnsi="Tahoma" w:cs="Tahoma"/>
      <w:sz w:val="16"/>
      <w:szCs w:val="16"/>
    </w:rPr>
  </w:style>
  <w:style w:type="character" w:styleId="slostrnky">
    <w:name w:val="page number"/>
    <w:uiPriority w:val="99"/>
    <w:semiHidden/>
    <w:unhideWhenUsed/>
    <w:rsid w:val="00F907C2"/>
  </w:style>
  <w:style w:type="paragraph" w:styleId="Nzev">
    <w:name w:val="Title"/>
    <w:aliases w:val="1 Název"/>
    <w:basedOn w:val="Normln"/>
    <w:next w:val="Normln"/>
    <w:link w:val="NzevChar"/>
    <w:uiPriority w:val="10"/>
    <w:qFormat/>
    <w:rsid w:val="00EB1C04"/>
    <w:pPr>
      <w:spacing w:before="240" w:after="120" w:line="276" w:lineRule="auto"/>
      <w:jc w:val="center"/>
    </w:pPr>
    <w:rPr>
      <w:b/>
      <w:caps/>
      <w:szCs w:val="22"/>
    </w:rPr>
  </w:style>
  <w:style w:type="character" w:customStyle="1" w:styleId="NzevChar">
    <w:name w:val="Název Char"/>
    <w:aliases w:val="1 Název Char"/>
    <w:basedOn w:val="Standardnpsmoodstavce"/>
    <w:link w:val="Nzev"/>
    <w:uiPriority w:val="10"/>
    <w:rsid w:val="00EB1C04"/>
    <w:rPr>
      <w:rFonts w:ascii="Cambria" w:eastAsia="MS Mincho" w:hAnsi="Cambria" w:cs="Times New Roman"/>
      <w:b/>
      <w:caps/>
    </w:rPr>
  </w:style>
  <w:style w:type="character" w:customStyle="1" w:styleId="Nadpis1Char">
    <w:name w:val="Nadpis 1 Char"/>
    <w:aliases w:val="1 Nadpis Char"/>
    <w:basedOn w:val="Standardnpsmoodstavce"/>
    <w:link w:val="Nadpis1"/>
    <w:uiPriority w:val="9"/>
    <w:rsid w:val="00014933"/>
    <w:rPr>
      <w:rFonts w:asciiTheme="majorHAnsi" w:eastAsiaTheme="majorEastAsia" w:hAnsiTheme="majorHAnsi" w:cstheme="majorBidi"/>
      <w:b/>
      <w:caps/>
      <w:szCs w:val="32"/>
    </w:rPr>
  </w:style>
  <w:style w:type="character" w:customStyle="1" w:styleId="Nadpis3Char">
    <w:name w:val="Nadpis 3 Char"/>
    <w:aliases w:val="3 Odrážka Char"/>
    <w:basedOn w:val="Standardnpsmoodstavce"/>
    <w:link w:val="Nadpis3"/>
    <w:uiPriority w:val="9"/>
    <w:rsid w:val="00E31764"/>
    <w:rPr>
      <w:rFonts w:asciiTheme="majorHAnsi" w:eastAsiaTheme="majorEastAsia" w:hAnsiTheme="majorHAnsi" w:cstheme="majorBidi"/>
      <w:szCs w:val="24"/>
    </w:rPr>
  </w:style>
  <w:style w:type="character" w:customStyle="1" w:styleId="Nadpis2Char">
    <w:name w:val="Nadpis 2 Char"/>
    <w:aliases w:val="2 Číslovaný odst Char"/>
    <w:basedOn w:val="Standardnpsmoodstavce"/>
    <w:link w:val="Nadpis2"/>
    <w:uiPriority w:val="9"/>
    <w:rsid w:val="00E31764"/>
    <w:rPr>
      <w:rFonts w:asciiTheme="majorHAnsi" w:eastAsiaTheme="majorEastAsia" w:hAnsiTheme="majorHAnsi" w:cstheme="majorBidi"/>
      <w:szCs w:val="26"/>
    </w:rPr>
  </w:style>
  <w:style w:type="character" w:customStyle="1" w:styleId="Nadpis4Char">
    <w:name w:val="Nadpis 4 Char"/>
    <w:aliases w:val="4 Podnadpis Char"/>
    <w:basedOn w:val="Standardnpsmoodstavce"/>
    <w:link w:val="Nadpis4"/>
    <w:uiPriority w:val="9"/>
    <w:rsid w:val="003E4FCC"/>
    <w:rPr>
      <w:rFonts w:asciiTheme="majorHAnsi" w:eastAsiaTheme="majorEastAsia" w:hAnsiTheme="majorHAnsi" w:cstheme="majorBidi"/>
      <w:b/>
      <w:iCs/>
      <w:szCs w:val="24"/>
    </w:rPr>
  </w:style>
  <w:style w:type="character" w:customStyle="1" w:styleId="Nadpis5Char">
    <w:name w:val="Nadpis 5 Char"/>
    <w:aliases w:val="5 Smluvní strany Char"/>
    <w:basedOn w:val="Standardnpsmoodstavce"/>
    <w:link w:val="Nadpis5"/>
    <w:uiPriority w:val="9"/>
    <w:rsid w:val="00667A8F"/>
    <w:rPr>
      <w:rFonts w:ascii="Cambria" w:eastAsia="MS Mincho" w:hAnsi="Cambria" w:cs="Times New Roman"/>
      <w:b/>
      <w:sz w:val="24"/>
      <w:szCs w:val="24"/>
    </w:rPr>
  </w:style>
  <w:style w:type="paragraph" w:styleId="Odstavecseseznamem">
    <w:name w:val="List Paragraph"/>
    <w:basedOn w:val="Normln"/>
    <w:uiPriority w:val="34"/>
    <w:qFormat/>
    <w:rsid w:val="00667A8F"/>
    <w:pPr>
      <w:ind w:left="720"/>
      <w:contextualSpacing/>
    </w:pPr>
  </w:style>
  <w:style w:type="paragraph" w:styleId="Obsah1">
    <w:name w:val="toc 1"/>
    <w:basedOn w:val="Nadpis2"/>
    <w:next w:val="Obsah2"/>
    <w:link w:val="Obsah1Char"/>
    <w:uiPriority w:val="39"/>
    <w:unhideWhenUsed/>
    <w:rsid w:val="00CB06EF"/>
    <w:pPr>
      <w:keepLines w:val="0"/>
      <w:numPr>
        <w:numId w:val="9"/>
      </w:numPr>
      <w:spacing w:before="360" w:after="120"/>
    </w:pPr>
    <w:rPr>
      <w:rFonts w:ascii="Cambria" w:hAnsi="Cambria" w:cs="Times New Roman"/>
      <w:b/>
      <w:caps/>
    </w:rPr>
  </w:style>
  <w:style w:type="character" w:customStyle="1" w:styleId="Obsah1Char">
    <w:name w:val="Obsah 1 Char"/>
    <w:basedOn w:val="Nadpis2Char"/>
    <w:link w:val="Obsah1"/>
    <w:uiPriority w:val="39"/>
    <w:rsid w:val="00CB06EF"/>
    <w:rPr>
      <w:rFonts w:ascii="Cambria" w:eastAsiaTheme="majorEastAsia" w:hAnsi="Cambria" w:cs="Times New Roman"/>
      <w:b/>
      <w:caps/>
      <w:szCs w:val="26"/>
    </w:rPr>
  </w:style>
  <w:style w:type="paragraph" w:styleId="Obsah2">
    <w:name w:val="toc 2"/>
    <w:basedOn w:val="Nadpis2"/>
    <w:link w:val="Obsah2Char"/>
    <w:uiPriority w:val="39"/>
    <w:unhideWhenUsed/>
    <w:rsid w:val="00CB06EF"/>
    <w:pPr>
      <w:keepNext w:val="0"/>
      <w:numPr>
        <w:ilvl w:val="1"/>
        <w:numId w:val="9"/>
      </w:numPr>
      <w:spacing w:before="120" w:after="120"/>
    </w:pPr>
    <w:rPr>
      <w:rFonts w:ascii="Cambria" w:hAnsi="Cambria" w:cs="Times New Roman"/>
    </w:rPr>
  </w:style>
  <w:style w:type="character" w:customStyle="1" w:styleId="Obsah2Char">
    <w:name w:val="Obsah 2 Char"/>
    <w:basedOn w:val="Nadpis2Char"/>
    <w:link w:val="Obsah2"/>
    <w:uiPriority w:val="39"/>
    <w:rsid w:val="00CB06EF"/>
    <w:rPr>
      <w:rFonts w:ascii="Cambria" w:eastAsiaTheme="majorEastAsia" w:hAnsi="Cambria" w:cs="Times New Roman"/>
      <w:szCs w:val="26"/>
    </w:rPr>
  </w:style>
  <w:style w:type="paragraph" w:styleId="Obsah3">
    <w:name w:val="toc 3"/>
    <w:basedOn w:val="Nadpis2"/>
    <w:link w:val="Obsah3Char"/>
    <w:uiPriority w:val="39"/>
    <w:unhideWhenUsed/>
    <w:rsid w:val="00CB06EF"/>
    <w:pPr>
      <w:keepNext w:val="0"/>
      <w:numPr>
        <w:ilvl w:val="2"/>
        <w:numId w:val="9"/>
      </w:numPr>
      <w:spacing w:before="120" w:after="120"/>
    </w:pPr>
    <w:rPr>
      <w:rFonts w:ascii="Cambria" w:hAnsi="Cambria" w:cs="Times New Roman"/>
    </w:rPr>
  </w:style>
  <w:style w:type="character" w:customStyle="1" w:styleId="Obsah3Char">
    <w:name w:val="Obsah 3 Char"/>
    <w:basedOn w:val="Nadpis2Char"/>
    <w:link w:val="Obsah3"/>
    <w:uiPriority w:val="39"/>
    <w:rsid w:val="00CB06EF"/>
    <w:rPr>
      <w:rFonts w:ascii="Cambria" w:eastAsiaTheme="majorEastAsia" w:hAnsi="Cambria" w:cs="Times New Roman"/>
      <w:szCs w:val="26"/>
    </w:rPr>
  </w:style>
  <w:style w:type="paragraph" w:styleId="Obsah4">
    <w:name w:val="toc 4"/>
    <w:basedOn w:val="Nadpis2"/>
    <w:link w:val="Obsah4Char"/>
    <w:uiPriority w:val="39"/>
    <w:unhideWhenUsed/>
    <w:rsid w:val="00CB06EF"/>
    <w:pPr>
      <w:keepNext w:val="0"/>
      <w:numPr>
        <w:ilvl w:val="3"/>
        <w:numId w:val="9"/>
      </w:numPr>
      <w:spacing w:before="120" w:after="120"/>
    </w:pPr>
    <w:rPr>
      <w:rFonts w:ascii="Cambria" w:hAnsi="Cambria" w:cs="Times New Roman"/>
    </w:rPr>
  </w:style>
  <w:style w:type="character" w:customStyle="1" w:styleId="Obsah4Char">
    <w:name w:val="Obsah 4 Char"/>
    <w:basedOn w:val="Nadpis2Char"/>
    <w:link w:val="Obsah4"/>
    <w:uiPriority w:val="39"/>
    <w:rsid w:val="00CB06EF"/>
    <w:rPr>
      <w:rFonts w:ascii="Cambria" w:eastAsiaTheme="majorEastAsia" w:hAnsi="Cambria" w:cs="Times New Roman"/>
      <w:szCs w:val="26"/>
    </w:rPr>
  </w:style>
  <w:style w:type="paragraph" w:styleId="Obsah5">
    <w:name w:val="toc 5"/>
    <w:basedOn w:val="Nadpis2"/>
    <w:link w:val="Obsah5Char"/>
    <w:uiPriority w:val="39"/>
    <w:unhideWhenUsed/>
    <w:rsid w:val="00CB06EF"/>
    <w:pPr>
      <w:keepNext w:val="0"/>
      <w:keepLines w:val="0"/>
      <w:numPr>
        <w:ilvl w:val="4"/>
        <w:numId w:val="9"/>
      </w:numPr>
      <w:spacing w:before="120" w:after="120"/>
    </w:pPr>
    <w:rPr>
      <w:rFonts w:ascii="Cambria" w:hAnsi="Cambria" w:cs="Times New Roman"/>
    </w:rPr>
  </w:style>
  <w:style w:type="character" w:customStyle="1" w:styleId="Obsah5Char">
    <w:name w:val="Obsah 5 Char"/>
    <w:basedOn w:val="Nadpis2Char"/>
    <w:link w:val="Obsah5"/>
    <w:uiPriority w:val="39"/>
    <w:rsid w:val="00CB06EF"/>
    <w:rPr>
      <w:rFonts w:ascii="Cambria" w:eastAsiaTheme="majorEastAsia" w:hAnsi="Cambria" w:cs="Times New Roman"/>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41050">
      <w:bodyDiv w:val="1"/>
      <w:marLeft w:val="0"/>
      <w:marRight w:val="0"/>
      <w:marTop w:val="0"/>
      <w:marBottom w:val="0"/>
      <w:divBdr>
        <w:top w:val="none" w:sz="0" w:space="0" w:color="auto"/>
        <w:left w:val="none" w:sz="0" w:space="0" w:color="auto"/>
        <w:bottom w:val="none" w:sz="0" w:space="0" w:color="auto"/>
        <w:right w:val="none" w:sz="0" w:space="0" w:color="auto"/>
      </w:divBdr>
    </w:div>
    <w:div w:id="242030320">
      <w:bodyDiv w:val="1"/>
      <w:marLeft w:val="0"/>
      <w:marRight w:val="0"/>
      <w:marTop w:val="0"/>
      <w:marBottom w:val="0"/>
      <w:divBdr>
        <w:top w:val="none" w:sz="0" w:space="0" w:color="auto"/>
        <w:left w:val="none" w:sz="0" w:space="0" w:color="auto"/>
        <w:bottom w:val="none" w:sz="0" w:space="0" w:color="auto"/>
        <w:right w:val="none" w:sz="0" w:space="0" w:color="auto"/>
      </w:divBdr>
    </w:div>
    <w:div w:id="359820501">
      <w:bodyDiv w:val="1"/>
      <w:marLeft w:val="0"/>
      <w:marRight w:val="0"/>
      <w:marTop w:val="0"/>
      <w:marBottom w:val="0"/>
      <w:divBdr>
        <w:top w:val="none" w:sz="0" w:space="0" w:color="auto"/>
        <w:left w:val="none" w:sz="0" w:space="0" w:color="auto"/>
        <w:bottom w:val="none" w:sz="0" w:space="0" w:color="auto"/>
        <w:right w:val="none" w:sz="0" w:space="0" w:color="auto"/>
      </w:divBdr>
    </w:div>
    <w:div w:id="387070600">
      <w:bodyDiv w:val="1"/>
      <w:marLeft w:val="0"/>
      <w:marRight w:val="0"/>
      <w:marTop w:val="0"/>
      <w:marBottom w:val="0"/>
      <w:divBdr>
        <w:top w:val="none" w:sz="0" w:space="0" w:color="auto"/>
        <w:left w:val="none" w:sz="0" w:space="0" w:color="auto"/>
        <w:bottom w:val="none" w:sz="0" w:space="0" w:color="auto"/>
        <w:right w:val="none" w:sz="0" w:space="0" w:color="auto"/>
      </w:divBdr>
    </w:div>
    <w:div w:id="560218740">
      <w:bodyDiv w:val="1"/>
      <w:marLeft w:val="0"/>
      <w:marRight w:val="0"/>
      <w:marTop w:val="0"/>
      <w:marBottom w:val="0"/>
      <w:divBdr>
        <w:top w:val="none" w:sz="0" w:space="0" w:color="auto"/>
        <w:left w:val="none" w:sz="0" w:space="0" w:color="auto"/>
        <w:bottom w:val="none" w:sz="0" w:space="0" w:color="auto"/>
        <w:right w:val="none" w:sz="0" w:space="0" w:color="auto"/>
      </w:divBdr>
    </w:div>
    <w:div w:id="742216444">
      <w:bodyDiv w:val="1"/>
      <w:marLeft w:val="0"/>
      <w:marRight w:val="0"/>
      <w:marTop w:val="0"/>
      <w:marBottom w:val="0"/>
      <w:divBdr>
        <w:top w:val="none" w:sz="0" w:space="0" w:color="auto"/>
        <w:left w:val="none" w:sz="0" w:space="0" w:color="auto"/>
        <w:bottom w:val="none" w:sz="0" w:space="0" w:color="auto"/>
        <w:right w:val="none" w:sz="0" w:space="0" w:color="auto"/>
      </w:divBdr>
    </w:div>
    <w:div w:id="1004166100">
      <w:bodyDiv w:val="1"/>
      <w:marLeft w:val="0"/>
      <w:marRight w:val="0"/>
      <w:marTop w:val="0"/>
      <w:marBottom w:val="0"/>
      <w:divBdr>
        <w:top w:val="none" w:sz="0" w:space="0" w:color="auto"/>
        <w:left w:val="none" w:sz="0" w:space="0" w:color="auto"/>
        <w:bottom w:val="none" w:sz="0" w:space="0" w:color="auto"/>
        <w:right w:val="none" w:sz="0" w:space="0" w:color="auto"/>
      </w:divBdr>
    </w:div>
    <w:div w:id="1166358472">
      <w:bodyDiv w:val="1"/>
      <w:marLeft w:val="0"/>
      <w:marRight w:val="0"/>
      <w:marTop w:val="0"/>
      <w:marBottom w:val="0"/>
      <w:divBdr>
        <w:top w:val="none" w:sz="0" w:space="0" w:color="auto"/>
        <w:left w:val="none" w:sz="0" w:space="0" w:color="auto"/>
        <w:bottom w:val="none" w:sz="0" w:space="0" w:color="auto"/>
        <w:right w:val="none" w:sz="0" w:space="0" w:color="auto"/>
      </w:divBdr>
    </w:div>
    <w:div w:id="1174955757">
      <w:bodyDiv w:val="1"/>
      <w:marLeft w:val="0"/>
      <w:marRight w:val="0"/>
      <w:marTop w:val="0"/>
      <w:marBottom w:val="0"/>
      <w:divBdr>
        <w:top w:val="none" w:sz="0" w:space="0" w:color="auto"/>
        <w:left w:val="none" w:sz="0" w:space="0" w:color="auto"/>
        <w:bottom w:val="none" w:sz="0" w:space="0" w:color="auto"/>
        <w:right w:val="none" w:sz="0" w:space="0" w:color="auto"/>
      </w:divBdr>
    </w:div>
    <w:div w:id="1253127550">
      <w:bodyDiv w:val="1"/>
      <w:marLeft w:val="0"/>
      <w:marRight w:val="0"/>
      <w:marTop w:val="0"/>
      <w:marBottom w:val="0"/>
      <w:divBdr>
        <w:top w:val="none" w:sz="0" w:space="0" w:color="auto"/>
        <w:left w:val="none" w:sz="0" w:space="0" w:color="auto"/>
        <w:bottom w:val="none" w:sz="0" w:space="0" w:color="auto"/>
        <w:right w:val="none" w:sz="0" w:space="0" w:color="auto"/>
      </w:divBdr>
    </w:div>
    <w:div w:id="1378436178">
      <w:bodyDiv w:val="1"/>
      <w:marLeft w:val="0"/>
      <w:marRight w:val="0"/>
      <w:marTop w:val="0"/>
      <w:marBottom w:val="0"/>
      <w:divBdr>
        <w:top w:val="none" w:sz="0" w:space="0" w:color="auto"/>
        <w:left w:val="none" w:sz="0" w:space="0" w:color="auto"/>
        <w:bottom w:val="none" w:sz="0" w:space="0" w:color="auto"/>
        <w:right w:val="none" w:sz="0" w:space="0" w:color="auto"/>
      </w:divBdr>
    </w:div>
    <w:div w:id="1460880106">
      <w:bodyDiv w:val="1"/>
      <w:marLeft w:val="0"/>
      <w:marRight w:val="0"/>
      <w:marTop w:val="0"/>
      <w:marBottom w:val="0"/>
      <w:divBdr>
        <w:top w:val="none" w:sz="0" w:space="0" w:color="auto"/>
        <w:left w:val="none" w:sz="0" w:space="0" w:color="auto"/>
        <w:bottom w:val="none" w:sz="0" w:space="0" w:color="auto"/>
        <w:right w:val="none" w:sz="0" w:space="0" w:color="auto"/>
      </w:divBdr>
    </w:div>
    <w:div w:id="1504932804">
      <w:bodyDiv w:val="1"/>
      <w:marLeft w:val="0"/>
      <w:marRight w:val="0"/>
      <w:marTop w:val="0"/>
      <w:marBottom w:val="0"/>
      <w:divBdr>
        <w:top w:val="none" w:sz="0" w:space="0" w:color="auto"/>
        <w:left w:val="none" w:sz="0" w:space="0" w:color="auto"/>
        <w:bottom w:val="none" w:sz="0" w:space="0" w:color="auto"/>
        <w:right w:val="none" w:sz="0" w:space="0" w:color="auto"/>
      </w:divBdr>
    </w:div>
    <w:div w:id="1749574869">
      <w:bodyDiv w:val="1"/>
      <w:marLeft w:val="0"/>
      <w:marRight w:val="0"/>
      <w:marTop w:val="0"/>
      <w:marBottom w:val="0"/>
      <w:divBdr>
        <w:top w:val="none" w:sz="0" w:space="0" w:color="auto"/>
        <w:left w:val="none" w:sz="0" w:space="0" w:color="auto"/>
        <w:bottom w:val="none" w:sz="0" w:space="0" w:color="auto"/>
        <w:right w:val="none" w:sz="0" w:space="0" w:color="auto"/>
      </w:divBdr>
    </w:div>
    <w:div w:id="1777824051">
      <w:bodyDiv w:val="1"/>
      <w:marLeft w:val="0"/>
      <w:marRight w:val="0"/>
      <w:marTop w:val="0"/>
      <w:marBottom w:val="0"/>
      <w:divBdr>
        <w:top w:val="none" w:sz="0" w:space="0" w:color="auto"/>
        <w:left w:val="none" w:sz="0" w:space="0" w:color="auto"/>
        <w:bottom w:val="none" w:sz="0" w:space="0" w:color="auto"/>
        <w:right w:val="none" w:sz="0" w:space="0" w:color="auto"/>
      </w:divBdr>
    </w:div>
    <w:div w:id="1805077118">
      <w:bodyDiv w:val="1"/>
      <w:marLeft w:val="0"/>
      <w:marRight w:val="0"/>
      <w:marTop w:val="0"/>
      <w:marBottom w:val="0"/>
      <w:divBdr>
        <w:top w:val="none" w:sz="0" w:space="0" w:color="auto"/>
        <w:left w:val="none" w:sz="0" w:space="0" w:color="auto"/>
        <w:bottom w:val="none" w:sz="0" w:space="0" w:color="auto"/>
        <w:right w:val="none" w:sz="0" w:space="0" w:color="auto"/>
      </w:divBdr>
    </w:div>
    <w:div w:id="1921405547">
      <w:bodyDiv w:val="1"/>
      <w:marLeft w:val="0"/>
      <w:marRight w:val="0"/>
      <w:marTop w:val="0"/>
      <w:marBottom w:val="0"/>
      <w:divBdr>
        <w:top w:val="none" w:sz="0" w:space="0" w:color="auto"/>
        <w:left w:val="none" w:sz="0" w:space="0" w:color="auto"/>
        <w:bottom w:val="none" w:sz="0" w:space="0" w:color="auto"/>
        <w:right w:val="none" w:sz="0" w:space="0" w:color="auto"/>
      </w:divBdr>
    </w:div>
    <w:div w:id="1959069011">
      <w:bodyDiv w:val="1"/>
      <w:marLeft w:val="0"/>
      <w:marRight w:val="0"/>
      <w:marTop w:val="0"/>
      <w:marBottom w:val="0"/>
      <w:divBdr>
        <w:top w:val="none" w:sz="0" w:space="0" w:color="auto"/>
        <w:left w:val="none" w:sz="0" w:space="0" w:color="auto"/>
        <w:bottom w:val="none" w:sz="0" w:space="0" w:color="auto"/>
        <w:right w:val="none" w:sz="0" w:space="0" w:color="auto"/>
      </w:divBdr>
    </w:div>
    <w:div w:id="2041083467">
      <w:bodyDiv w:val="1"/>
      <w:marLeft w:val="0"/>
      <w:marRight w:val="0"/>
      <w:marTop w:val="0"/>
      <w:marBottom w:val="0"/>
      <w:divBdr>
        <w:top w:val="none" w:sz="0" w:space="0" w:color="auto"/>
        <w:left w:val="none" w:sz="0" w:space="0" w:color="auto"/>
        <w:bottom w:val="none" w:sz="0" w:space="0" w:color="auto"/>
        <w:right w:val="none" w:sz="0" w:space="0" w:color="auto"/>
      </w:divBdr>
    </w:div>
    <w:div w:id="210673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70EF8-974C-4256-8E9E-1E22B0A9F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1226</Words>
  <Characters>7238</Characters>
  <Application>Microsoft Office Word</Application>
  <DocSecurity>0</DocSecurity>
  <Lines>60</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PCPC</dc:creator>
  <cp:lastModifiedBy>Limprechtová Lucie</cp:lastModifiedBy>
  <cp:revision>2</cp:revision>
  <cp:lastPrinted>2025-04-24T08:57:00Z</cp:lastPrinted>
  <dcterms:created xsi:type="dcterms:W3CDTF">2026-04-22T11:04:00Z</dcterms:created>
  <dcterms:modified xsi:type="dcterms:W3CDTF">2026-04-22T11:04:00Z</dcterms:modified>
</cp:coreProperties>
</file>