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237" w:after="0" w:line="240" w:lineRule="exact"/>
        <w:ind w:left="7005" w:right="75" w:firstLine="1350"/>
        <w:jc w:val="right"/>
      </w:pPr>
      <w:r/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 Lékárna MMN, a.s. ve</w:t>
      </w:r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ř</w:t>
      </w:r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ejnost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, Metyšova 465, 514 01 Jilemnice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:05421888,</w:t>
      </w:r>
      <w:r>
        <w:rPr lang="en-US" sz="19" baseline="0" dirty="0">
          <w:jc w:val="left"/>
          <w:rFonts w:ascii="Calibri" w:hAnsi="Calibri" w:cs="Calibri"/>
          <w:color w:val="000000"/>
          <w:spacing w:val="15"/>
          <w:sz w:val="19"/>
          <w:szCs w:val="19"/>
        </w:rPr>
        <w:t> 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DI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:CZ05421888,</w:t>
      </w:r>
      <w:r>
        <w:rPr lang="en-US" sz="19" baseline="0" dirty="0">
          <w:jc w:val="left"/>
          <w:rFonts w:ascii="Calibri" w:hAnsi="Calibri" w:cs="Calibri"/>
          <w:color w:val="000000"/>
          <w:spacing w:val="16"/>
          <w:sz w:val="19"/>
          <w:szCs w:val="19"/>
        </w:rPr>
        <w:t> 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Z:67346000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98" w:after="0" w:line="405" w:lineRule="exact"/>
        <w:ind w:left="65" w:right="0" w:firstLine="0"/>
      </w:pPr>
      <w:r/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Objednávka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24"/>
          <w:w w:val="91"/>
          <w:sz w:val="40"/>
          <w:szCs w:val="40"/>
        </w:rPr>
        <w:t> 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č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.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24"/>
          <w:w w:val="91"/>
          <w:sz w:val="40"/>
          <w:szCs w:val="40"/>
        </w:rPr>
        <w:t> 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-2"/>
          <w:w w:val="91"/>
          <w:sz w:val="40"/>
          <w:szCs w:val="40"/>
        </w:rPr>
        <w:t>10365</w:t>
      </w:r>
      <w:r>
        <w:rPr>
          <w:rFonts w:ascii="Times New Roman" w:hAnsi="Times New Roman" w:cs="Times New Roman"/>
          <w:sz w:val="40"/>
          <w:szCs w:val="4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90"/>
        </w:tabs>
        <w:spacing w:before="90" w:after="0" w:line="165" w:lineRule="exact"/>
        <w:ind w:left="26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Lékárna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MMN,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a.s.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ejnost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sz w:val="16"/>
          <w:szCs w:val="16"/>
        </w:rPr>
        <w:t>Dodavatel: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5" w:lineRule="exact"/>
        <w:ind w:left="5730" w:right="316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ViaPharma</w:t>
      </w:r>
      <w:r>
        <w:rPr lang="en-US" sz="16" baseline="0" dirty="0">
          <w:jc w:val="left"/>
          <w:rFonts w:ascii="Calibri" w:hAnsi="Calibri" w:cs="Calibri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s.r.o.VEREJNOST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10"/>
        </w:tabs>
        <w:spacing w:before="0" w:after="0" w:line="270" w:lineRule="exact"/>
        <w:ind w:left="260" w:right="1346" w:firstLine="0"/>
      </w:pPr>
      <w:r>
        <w:drawing>
          <wp:anchor simplePos="0" relativeHeight="251658262" behindDoc="1" locked="0" layoutInCell="1" allowOverlap="1">
            <wp:simplePos x="0" y="0"/>
            <wp:positionH relativeFrom="page">
              <wp:posOffset>3925887</wp:posOffset>
            </wp:positionH>
            <wp:positionV relativeFrom="line">
              <wp:posOffset>-174466</wp:posOffset>
            </wp:positionV>
            <wp:extent cx="3073400" cy="91122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73400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4006850</wp:posOffset>
            </wp:positionH>
            <wp:positionV relativeFrom="line">
              <wp:posOffset>30321</wp:posOffset>
            </wp:positionV>
            <wp:extent cx="2911475" cy="1492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11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Metyšova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465,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514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01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Jilemnice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267" behindDoc="1" locked="0" layoutInCell="1" allowOverlap="1">
            <wp:simplePos x="0" y="0"/>
            <wp:positionH relativeFrom="page">
              <wp:posOffset>482600</wp:posOffset>
            </wp:positionH>
            <wp:positionV relativeFrom="line">
              <wp:posOffset>20796</wp:posOffset>
            </wp:positionV>
            <wp:extent cx="206375" cy="14922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3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4006850</wp:posOffset>
            </wp:positionH>
            <wp:positionV relativeFrom="line">
              <wp:posOffset>30321</wp:posOffset>
            </wp:positionV>
            <wp:extent cx="2911475" cy="1492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11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I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Calibri" w:hAnsi="Calibri" w:cs="Calibri"/>
          <w:color w:val="000000"/>
          <w:spacing w:val="13"/>
          <w:sz w:val="16"/>
          <w:szCs w:val="16"/>
        </w:rPr>
        <w:t>: 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05421888	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Nadrazni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344/23,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15000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Praha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0"/>
          <w:tab w:val="left" w:pos="8505"/>
        </w:tabs>
        <w:spacing w:before="60" w:after="0" w:line="210" w:lineRule="exact"/>
        <w:ind w:left="180" w:right="1426" w:firstLine="0"/>
        <w:jc w:val="right"/>
      </w:pPr>
      <w:r>
        <w:drawing>
          <wp:anchor simplePos="0" relativeHeight="251658305" behindDoc="1" locked="0" layoutInCell="1" allowOverlap="1">
            <wp:simplePos x="0" y="0"/>
            <wp:positionH relativeFrom="page">
              <wp:posOffset>4016375</wp:posOffset>
            </wp:positionH>
            <wp:positionV relativeFrom="line">
              <wp:posOffset>46831</wp:posOffset>
            </wp:positionV>
            <wp:extent cx="206375" cy="14922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3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9" behindDoc="1" locked="0" layoutInCell="1" allowOverlap="1">
            <wp:simplePos x="0" y="0"/>
            <wp:positionH relativeFrom="page">
              <wp:posOffset>4283075</wp:posOffset>
            </wp:positionH>
            <wp:positionV relativeFrom="line">
              <wp:posOffset>46831</wp:posOffset>
            </wp:positionV>
            <wp:extent cx="1149350" cy="1492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5492750</wp:posOffset>
            </wp:positionH>
            <wp:positionV relativeFrom="line">
              <wp:posOffset>46831</wp:posOffset>
            </wp:positionV>
            <wp:extent cx="206375" cy="14922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3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1" locked="0" layoutInCell="1" allowOverlap="1">
            <wp:simplePos x="0" y="0"/>
            <wp:positionH relativeFrom="page">
              <wp:posOffset>5768975</wp:posOffset>
            </wp:positionH>
            <wp:positionV relativeFrom="line">
              <wp:posOffset>46831</wp:posOffset>
            </wp:positionV>
            <wp:extent cx="1149350" cy="14922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4029075</wp:posOffset>
            </wp:positionH>
            <wp:positionV relativeFrom="line">
              <wp:posOffset>76200</wp:posOffset>
            </wp:positionV>
            <wp:extent cx="834312" cy="3809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29075" y="76200"/>
                      <a:ext cx="720012" cy="2666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0"/>
                          </w:tabs>
                          <w:spacing w:before="0" w:after="0" w:line="255" w:lineRule="exact"/>
                          <w:ind w:left="0" w:right="0" w:firstLine="0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Č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O: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14888742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TEL.: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DI</w:t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color w:val="000000"/>
          <w:spacing w:val="9"/>
          <w:position w:val="1"/>
          <w:w w:val="105"/>
          <w:sz w:val="16"/>
          <w:szCs w:val="16"/>
        </w:rPr>
        <w:t>: </w:t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CZ05421888	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DI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Č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:	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CZ14888742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50"/>
        </w:tabs>
        <w:spacing w:before="20" w:after="0" w:line="225" w:lineRule="exact"/>
        <w:ind w:left="275" w:right="0" w:firstLine="0"/>
      </w:pPr>
      <w:r>
        <w:drawing>
          <wp:anchor simplePos="0" relativeHeight="251658311" behindDoc="1" locked="0" layoutInCell="1" allowOverlap="1">
            <wp:simplePos x="0" y="0"/>
            <wp:positionH relativeFrom="page">
              <wp:posOffset>4016375</wp:posOffset>
            </wp:positionH>
            <wp:positionV relativeFrom="line">
              <wp:posOffset>21431</wp:posOffset>
            </wp:positionV>
            <wp:extent cx="244475" cy="149225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4283075</wp:posOffset>
            </wp:positionH>
            <wp:positionV relativeFrom="line">
              <wp:posOffset>21431</wp:posOffset>
            </wp:positionV>
            <wp:extent cx="1149350" cy="1492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5492750</wp:posOffset>
            </wp:positionH>
            <wp:positionV relativeFrom="line">
              <wp:posOffset>21431</wp:posOffset>
            </wp:positionV>
            <wp:extent cx="215900" cy="1492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590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5768975</wp:posOffset>
            </wp:positionH>
            <wp:positionV relativeFrom="line">
              <wp:posOffset>21431</wp:posOffset>
            </wp:positionV>
            <wp:extent cx="1149350" cy="14922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00" behindDoc="0" locked="0" layoutInCell="1" allowOverlap="1">
            <wp:simplePos x="0" y="0"/>
            <wp:positionH relativeFrom="page">
              <wp:posOffset>4295775</wp:posOffset>
            </wp:positionH>
            <wp:positionV relativeFrom="line">
              <wp:posOffset>50800</wp:posOffset>
            </wp:positionV>
            <wp:extent cx="591110" cy="104775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1110" cy="104775"/>
                    </a:xfrm>
                    <a:custGeom>
                      <a:rect l="l" t="t" r="r" b="b"/>
                      <a:pathLst>
                        <a:path w="591110" h="104775">
                          <a:moveTo>
                            <a:pt x="0" y="104775"/>
                          </a:moveTo>
                          <a:lnTo>
                            <a:pt x="591110" y="104775"/>
                          </a:lnTo>
                          <a:lnTo>
                            <a:pt x="5911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047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.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ú.: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000115-3453310267/0100	</w:t>
      </w:r>
      <w:r>
        <w:rPr lang="en-US" sz="16" baseline="-6" dirty="0">
          <w:jc w:val="left"/>
          <w:rFonts w:ascii="Calibri" w:hAnsi="Calibri" w:cs="Calibri"/>
          <w:color w:val="000000"/>
          <w:position w:val="-6"/>
          <w:w w:val="106"/>
          <w:sz w:val="16"/>
          <w:szCs w:val="16"/>
        </w:rPr>
        <w:t>FAX: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95"/>
        </w:tabs>
        <w:spacing w:before="200" w:after="0" w:line="225" w:lineRule="exact"/>
        <w:ind w:left="200" w:right="0" w:firstLine="0"/>
      </w:pPr>
      <w:r>
        <w:drawing>
          <wp:anchor simplePos="0" relativeHeight="251658295" behindDoc="1" locked="0" layoutInCell="1" allowOverlap="1">
            <wp:simplePos x="0" y="0"/>
            <wp:positionH relativeFrom="page">
              <wp:posOffset>1520825</wp:posOffset>
            </wp:positionH>
            <wp:positionV relativeFrom="line">
              <wp:posOffset>88106</wp:posOffset>
            </wp:positionV>
            <wp:extent cx="1320800" cy="196850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2080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5" behindDoc="1" locked="0" layoutInCell="1" allowOverlap="1">
            <wp:simplePos x="0" y="0"/>
            <wp:positionH relativeFrom="page">
              <wp:posOffset>3930650</wp:posOffset>
            </wp:positionH>
            <wp:positionV relativeFrom="line">
              <wp:posOffset>97631</wp:posOffset>
            </wp:positionV>
            <wp:extent cx="3073400" cy="196850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7340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5314950</wp:posOffset>
            </wp:positionH>
            <wp:positionV relativeFrom="line">
              <wp:posOffset>136525</wp:posOffset>
            </wp:positionV>
            <wp:extent cx="1824292" cy="25717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4950" y="136525"/>
                      <a:ext cx="1709992" cy="14287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5" w:lineRule="exact"/>
                          <w:ind w:left="0" w:right="0" w:firstLine="0"/>
                        </w:pP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Datum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spacing w:val="21"/>
                            <w:w w:val="97"/>
                            <w:sz w:val="22"/>
                            <w:szCs w:val="22"/>
                          </w:rPr>
                          <w:t> 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objednání: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spacing w:val="21"/>
                            <w:w w:val="97"/>
                            <w:sz w:val="22"/>
                            <w:szCs w:val="22"/>
                          </w:rPr>
                          <w:t> 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21.04.2026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Externí</w:t>
      </w:r>
      <w:r>
        <w:rPr lang="en-US" sz="22" baseline="0" dirty="0">
          <w:jc w:val="left"/>
          <w:rFonts w:ascii="Calibri" w:hAnsi="Calibri" w:cs="Calibri"/>
          <w:color w:val="000000"/>
          <w:spacing w:val="24"/>
          <w:w w:val="91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č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.</w:t>
      </w:r>
      <w:r>
        <w:rPr lang="en-US" sz="22" baseline="0" dirty="0">
          <w:jc w:val="left"/>
          <w:rFonts w:ascii="Calibri" w:hAnsi="Calibri" w:cs="Calibri"/>
          <w:color w:val="000000"/>
          <w:spacing w:val="24"/>
          <w:w w:val="91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obj.	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20260421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463550</wp:posOffset>
            </wp:positionH>
            <wp:positionV relativeFrom="paragraph">
              <wp:posOffset>17779</wp:posOffset>
            </wp:positionV>
            <wp:extent cx="6673850" cy="168275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738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0" w:after="0" w:line="165" w:lineRule="exact"/>
        <w:ind w:left="510" w:right="168" w:firstLine="0"/>
        <w:jc w:val="right"/>
      </w:pPr>
      <w:r>
        <w:drawing>
          <wp:anchor simplePos="0" relativeHeight="251658320" behindDoc="1" locked="0" layoutInCell="1" allowOverlap="1">
            <wp:simplePos x="0" y="0"/>
            <wp:positionH relativeFrom="page">
              <wp:posOffset>342900</wp:posOffset>
            </wp:positionH>
            <wp:positionV relativeFrom="line">
              <wp:posOffset>-105569</wp:posOffset>
            </wp:positionV>
            <wp:extent cx="6861175" cy="24447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61175" cy="24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2" behindDoc="1" locked="0" layoutInCell="1" allowOverlap="1">
            <wp:simplePos x="0" y="0"/>
            <wp:positionH relativeFrom="page">
              <wp:posOffset>692150</wp:posOffset>
            </wp:positionH>
            <wp:positionV relativeFrom="line">
              <wp:posOffset>-48419</wp:posOffset>
            </wp:positionV>
            <wp:extent cx="244475" cy="149225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4" behindDoc="1" locked="0" layoutInCell="1" allowOverlap="1">
            <wp:simplePos x="0" y="0"/>
            <wp:positionH relativeFrom="page">
              <wp:posOffset>4035425</wp:posOffset>
            </wp:positionH>
            <wp:positionV relativeFrom="line">
              <wp:posOffset>-48419</wp:posOffset>
            </wp:positionV>
            <wp:extent cx="301625" cy="149225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162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6016625</wp:posOffset>
            </wp:positionH>
            <wp:positionV relativeFrom="line">
              <wp:posOffset>-48419</wp:posOffset>
            </wp:positionV>
            <wp:extent cx="511175" cy="149225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11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6673850</wp:posOffset>
            </wp:positionH>
            <wp:positionV relativeFrom="line">
              <wp:posOffset>-48419</wp:posOffset>
            </wp:positionV>
            <wp:extent cx="473075" cy="149225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30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4" w:after="0" w:line="240" w:lineRule="exact"/>
        <w:ind w:left="495" w:right="107" w:hanging="90"/>
        <w:jc w:val="right"/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12859</wp:posOffset>
            </wp:positionV>
            <wp:extent cx="6854825" cy="34925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27146</wp:posOffset>
            </wp:positionV>
            <wp:extent cx="6854825" cy="168275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4" behindDoc="1" locked="0" layoutInCell="1" allowOverlap="1">
            <wp:simplePos x="0" y="0"/>
            <wp:positionH relativeFrom="page">
              <wp:posOffset>987425</wp:posOffset>
            </wp:positionH>
            <wp:positionV relativeFrom="line">
              <wp:posOffset>27146</wp:posOffset>
            </wp:positionV>
            <wp:extent cx="2987675" cy="149225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876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6" behindDoc="1" locked="0" layoutInCell="1" allowOverlap="1">
            <wp:simplePos x="0" y="0"/>
            <wp:positionH relativeFrom="page">
              <wp:posOffset>3968750</wp:posOffset>
            </wp:positionH>
            <wp:positionV relativeFrom="line">
              <wp:posOffset>27146</wp:posOffset>
            </wp:positionV>
            <wp:extent cx="1949450" cy="149225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494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5911850</wp:posOffset>
            </wp:positionH>
            <wp:positionV relativeFrom="line">
              <wp:posOffset>27146</wp:posOffset>
            </wp:positionV>
            <wp:extent cx="511175" cy="149225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11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0" behindDoc="1" locked="0" layoutInCell="1" allowOverlap="1">
            <wp:simplePos x="0" y="0"/>
            <wp:positionH relativeFrom="page">
              <wp:posOffset>6426200</wp:posOffset>
            </wp:positionH>
            <wp:positionV relativeFrom="line">
              <wp:posOffset>27146</wp:posOffset>
            </wp:positionV>
            <wp:extent cx="244475" cy="149225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2" behindDoc="1" locked="0" layoutInCell="1" allowOverlap="1">
            <wp:simplePos x="0" y="0"/>
            <wp:positionH relativeFrom="page">
              <wp:posOffset>6664325</wp:posOffset>
            </wp:positionH>
            <wp:positionV relativeFrom="line">
              <wp:posOffset>27146</wp:posOffset>
            </wp:positionV>
            <wp:extent cx="520700" cy="149225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070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16332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ALLERGOCROM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KOMBI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(OCNI+NOSNI)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10ML+NAS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5692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AQUA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INJECTIONE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BRAUN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INJ SOL 20X10ML-PLA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4900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ATORIS 20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TBL FLM 90X20MG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26783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BATRAFEN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10MG/G CRM 1X20G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101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19472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BRINTELLIX 10 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FLM 28X10MG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17527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CANOCORD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8MG TBL NOB 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17153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CARZAP 8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28X8MG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17156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CARZAP HCT 8 MG/12,5 MG TABLETY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28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61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23215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CONCOR COR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2,5MG TBL FLM 28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9203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DEPAKINE CHRONO 300MG SECABLE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100X300MG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9500"/>
          <w:tab w:val="left" w:pos="1061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24740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DICLOFENAC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DUO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PHARMASWISS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75MG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MRL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24338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DUTAMON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0,5MG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	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	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26719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ELIDEL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10MG/G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CRM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20303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EPLERENON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SANDOZ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25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30X25MG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21459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ERCEFURYL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CPS.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14X200M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575" w:right="20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1209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GLIMEPIRID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SANDOZ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TABLETY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120X3MG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2379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GLUCOPHAGE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1000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60X1000MG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2379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GLUCOPHAGE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OBD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50X500MG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2379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GLUCOPHAGE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850MG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 OBD 100X850MG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9500"/>
          <w:tab w:val="left" w:pos="1061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15214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GLUCOPHAGE XR 1000 MG TABLETY S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POR TBL PRO 60X1000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21017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HUMALOG 200 JEDNOTEK/ML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SDR INJ SOL 5X3ML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21987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HUMULIN R KWIKPEN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100IU/ML INJ SOL PEP 10(2X5)X3ML	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	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101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1548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IBUMAX 600 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TBL FLM 30X600M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19964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IMURAN 25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100X25MG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9420"/>
          <w:tab w:val="left" w:pos="10530"/>
          <w:tab w:val="left" w:pos="10620"/>
        </w:tabs>
        <w:spacing w:before="4" w:after="0" w:line="240" w:lineRule="exact"/>
        <w:ind w:left="405" w:right="98" w:firstLine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1718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KALIUM CHLORATUM BIOMEDICA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TBLFLM100X500MG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26734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KLACID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500MG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14	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	</w:t>
      </w:r>
      <w:r>
        <w:rPr lang="en-US" sz="16" baseline="0" dirty="0">
          <w:jc w:val="left"/>
          <w:rFonts w:ascii="Calibri" w:hAnsi="Calibri" w:cs="Calibri"/>
          <w:color w:val="000000"/>
          <w:spacing w:val="-12"/>
          <w:w w:val="103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61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18742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LETROX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100X50R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26210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LOCOID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LIPOCREAM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0,1%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1MG/G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CRM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1X30G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7654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LOMEXIN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CRM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VAG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1X78GM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12871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LUSOPRESS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98X20MG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19408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MARIXINO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28X20MG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27812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METFORMIN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VIATRIS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120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22436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MILURIT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22434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MILURIT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60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24647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MONOPOST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50MCG/ML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MDC 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27227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MOUNJARO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KWIKPEN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2,5MG/DÁV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PEP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1X2,4ML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25802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MUCONASAL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PLUS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1,18MG/ML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NAS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SPR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1X10ML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20376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MUSCORIL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CPS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30X4MG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359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NAKOM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100X275MG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20725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NALGESIN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550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20X550MG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24777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NESTIBIL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23977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OLYNTH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1MG/ML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NAS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SPR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1X10ML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24220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OLYNTH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HA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0,5MG/ML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NAS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SPR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1X10ML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16290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ORCAL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NEO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8" behindDoc="0" locked="0" layoutInCell="1" allowOverlap="1">
            <wp:simplePos x="0" y="0"/>
            <wp:positionH relativeFrom="page">
              <wp:posOffset>349250</wp:posOffset>
            </wp:positionH>
            <wp:positionV relativeFrom="paragraph">
              <wp:posOffset>132080</wp:posOffset>
            </wp:positionV>
            <wp:extent cx="6854825" cy="44450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4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#414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7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7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7"/>
          <w:sz w:val="19"/>
          <w:szCs w:val="19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21.04.2026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15:00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10365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495" w:right="100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4954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OSPEN 400MG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SIR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1X150ML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27240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OZEMPIC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0,5MG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PEP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1X3ML+4J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23577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PRESID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2,5MG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10123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PRESTARIUM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NEO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FORTE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90X10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17691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RIVOCOR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90X10MG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24702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RYALTRIS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25MCG/600MCG/DÁV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NAS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SPR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SUS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240DÁV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27665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SANORIN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1MG/ML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NAS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SPR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1X10ML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27308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SIRDALUD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26024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SORTIS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24389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STILNOX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13545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TADILECTO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8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5870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TAMOXIFEN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'EBEWE'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 TBLNOB100X20MG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10127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TAMSULOSIN HCL SANDOZ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0,4MG CPS DUR MRL 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1060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TANTUM VERDE SPRAY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ORM SPR 30ML 0.15%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1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20621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TEZEFORT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80MG/10MG TBL NOB 90	</w:t>
      </w:r>
      <w:r>
        <w:rPr lang="en-US" sz="16" baseline="0" dirty="0">
          <w:jc w:val="left"/>
          <w:rFonts w:ascii="Calibri" w:hAnsi="Calibri" w:cs="Calibri"/>
          <w:color w:val="000000"/>
          <w:spacing w:val="2"/>
          <w:w w:val="95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9"/>
          <w:w w:val="95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19382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TRESIBA 200 JEDNOTEK/ML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SDR INJ SOL 3X3ML FLEXTOUCH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16068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VIOLETTA 60 MIKROGRAM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Ů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/15 MIKROGRAM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Ů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 POTAHOVANÉ TABLET</w:t>
      </w:r>
      <w:r>
        <w:rPr lang="en-US" sz="16" baseline="0" dirty="0">
          <w:jc w:val="left"/>
          <w:rFonts w:ascii="Calibri" w:hAnsi="Calibri" w:cs="Calibri"/>
          <w:color w:val="000000"/>
          <w:spacing w:val="-51"/>
          <w:w w:val="97"/>
          <w:sz w:val="16"/>
          <w:szCs w:val="16"/>
        </w:rPr>
        <w:t>Y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72+12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19478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XIGDUO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5MG/1000MG TBL FLM 196(2X98)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25465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ZOLOFT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50MG TBL FLM 100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5127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ZOLSANA 10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20X10MG B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00"/>
        </w:tabs>
        <w:spacing w:before="140" w:after="0" w:line="195" w:lineRule="exact"/>
        <w:ind w:left="5130" w:right="108" w:firstLine="0"/>
        <w:jc w:val="right"/>
      </w:pPr>
      <w:r>
        <w:drawing>
          <wp:anchor simplePos="0" relativeHeight="251658536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-12542</wp:posOffset>
            </wp:positionV>
            <wp:extent cx="6829425" cy="180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80"/>
                    </a:xfrm>
                    <a:custGeom>
                      <a:rect l="l" t="t" r="r" b="b"/>
                      <a:pathLst>
                        <a:path w="6829425" h="180">
                          <a:moveTo>
                            <a:pt x="0" y="0"/>
                          </a:moveTo>
                          <a:lnTo>
                            <a:pt x="6829425" y="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8"/>
          <w:sz w:val="19"/>
          <w:szCs w:val="19"/>
        </w:rPr>
        <w:t>Celková p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8"/>
          <w:sz w:val="19"/>
          <w:szCs w:val="19"/>
        </w:rPr>
        <w:t>ř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8"/>
          <w:sz w:val="19"/>
          <w:szCs w:val="19"/>
        </w:rPr>
        <w:t>edpokládaná NC bez DPH:	</w:t>
      </w:r>
      <w:r>
        <w:rPr lang="en-US" sz="19" baseline="0" dirty="0">
          <w:jc w:val="left"/>
          <w:rFonts w:ascii="Calibri" w:hAnsi="Calibri" w:cs="Calibri"/>
          <w:color w:val="000000"/>
          <w:w w:val="98"/>
          <w:sz w:val="19"/>
          <w:szCs w:val="19"/>
        </w:rPr>
        <w:t> 81 427,21 K</w:t>
      </w:r>
      <w:r>
        <w:rPr lang="en-US" sz="19" baseline="0" dirty="0">
          <w:jc w:val="left"/>
          <w:rFonts w:ascii="Calibri" w:hAnsi="Calibri" w:cs="Calibri"/>
          <w:color w:val="000000"/>
          <w:spacing w:val="-18"/>
          <w:w w:val="98"/>
          <w:sz w:val="19"/>
          <w:szCs w:val="19"/>
        </w:rPr>
        <w:t>č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>
        <w:drawing>
          <wp:anchor simplePos="0" relativeHeight="251658548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-40799</wp:posOffset>
            </wp:positionV>
            <wp:extent cx="6829425" cy="19050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#414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8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8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8"/>
          <w:sz w:val="19"/>
          <w:szCs w:val="19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21.04.2026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15:00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2" Type="http://schemas.openxmlformats.org/officeDocument/2006/relationships/image" Target="media/image1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2026-04-22T05:25:11Z</dcterms:created>
  <dcterms:modified xsi:type="dcterms:W3CDTF">2026-04-22T05:25:11Z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