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7105" w14:textId="77777777" w:rsidR="00614810" w:rsidRDefault="00614810">
      <w:pPr>
        <w:pStyle w:val="Zkladntext"/>
        <w:spacing w:before="10"/>
        <w:rPr>
          <w:rFonts w:ascii="Times New Roman"/>
          <w:sz w:val="14"/>
        </w:rPr>
      </w:pPr>
    </w:p>
    <w:p w14:paraId="3A0692CD" w14:textId="77777777" w:rsidR="00614810" w:rsidRDefault="00614810">
      <w:pPr>
        <w:pStyle w:val="Zkladntext"/>
        <w:rPr>
          <w:rFonts w:ascii="Times New Roman"/>
          <w:sz w:val="14"/>
        </w:rPr>
        <w:sectPr w:rsidR="00614810">
          <w:footerReference w:type="default" r:id="rId6"/>
          <w:type w:val="continuous"/>
          <w:pgSz w:w="11910" w:h="16840"/>
          <w:pgMar w:top="280" w:right="992" w:bottom="1160" w:left="992" w:header="0" w:footer="976" w:gutter="0"/>
          <w:pgNumType w:start="1"/>
          <w:cols w:space="708"/>
        </w:sectPr>
      </w:pPr>
    </w:p>
    <w:p w14:paraId="293A8EFA" w14:textId="77777777" w:rsidR="00614810" w:rsidRDefault="00833934">
      <w:pPr>
        <w:spacing w:before="60"/>
        <w:ind w:left="1560" w:right="38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0" distR="0" simplePos="0" relativeHeight="15731200" behindDoc="0" locked="0" layoutInCell="1" allowOverlap="1" wp14:anchorId="6F450914" wp14:editId="467A346F">
            <wp:simplePos x="0" y="0"/>
            <wp:positionH relativeFrom="page">
              <wp:posOffset>1036955</wp:posOffset>
            </wp:positionH>
            <wp:positionV relativeFrom="paragraph">
              <wp:posOffset>-104766</wp:posOffset>
            </wp:positionV>
            <wp:extent cx="467995" cy="69595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 xml:space="preserve">Nemocnice Havířov, </w:t>
      </w:r>
      <w:proofErr w:type="spellStart"/>
      <w:r>
        <w:rPr>
          <w:rFonts w:ascii="Calibri" w:hAnsi="Calibri"/>
          <w:b/>
          <w:sz w:val="20"/>
        </w:rPr>
        <w:t>p.o</w:t>
      </w:r>
      <w:proofErr w:type="spellEnd"/>
      <w:r>
        <w:rPr>
          <w:rFonts w:ascii="Calibri" w:hAnsi="Calibri"/>
          <w:b/>
          <w:sz w:val="20"/>
        </w:rPr>
        <w:t xml:space="preserve">. </w:t>
      </w:r>
      <w:r>
        <w:rPr>
          <w:rFonts w:ascii="Calibri" w:hAnsi="Calibri"/>
          <w:sz w:val="20"/>
        </w:rPr>
        <w:t>Dělnická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1132/24,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Havířov PSČ 736 01, IČ 00844896</w:t>
      </w:r>
    </w:p>
    <w:p w14:paraId="468BD1C1" w14:textId="77777777" w:rsidR="00614810" w:rsidRDefault="00833934">
      <w:pPr>
        <w:rPr>
          <w:rFonts w:ascii="Calibri"/>
          <w:sz w:val="20"/>
        </w:rPr>
      </w:pPr>
      <w:r>
        <w:br w:type="column"/>
      </w:r>
    </w:p>
    <w:p w14:paraId="7CFAB725" w14:textId="77777777" w:rsidR="00614810" w:rsidRDefault="00614810">
      <w:pPr>
        <w:pStyle w:val="Zkladntext"/>
        <w:rPr>
          <w:rFonts w:ascii="Calibri"/>
          <w:sz w:val="20"/>
        </w:rPr>
      </w:pPr>
    </w:p>
    <w:p w14:paraId="39510512" w14:textId="77777777" w:rsidR="00614810" w:rsidRDefault="00614810">
      <w:pPr>
        <w:pStyle w:val="Zkladntext"/>
        <w:rPr>
          <w:rFonts w:ascii="Calibri"/>
          <w:sz w:val="20"/>
        </w:rPr>
      </w:pPr>
    </w:p>
    <w:p w14:paraId="743C5C7A" w14:textId="77777777" w:rsidR="00614810" w:rsidRDefault="00614810">
      <w:pPr>
        <w:pStyle w:val="Zkladntext"/>
        <w:spacing w:before="60"/>
        <w:rPr>
          <w:rFonts w:ascii="Calibri"/>
          <w:sz w:val="20"/>
        </w:rPr>
      </w:pPr>
    </w:p>
    <w:p w14:paraId="4AB4A576" w14:textId="77777777" w:rsidR="00614810" w:rsidRDefault="00833934">
      <w:pPr>
        <w:pStyle w:val="Nadpis2"/>
        <w:ind w:left="641"/>
      </w:pPr>
      <w:r>
        <w:t xml:space="preserve">Číslo </w:t>
      </w:r>
      <w:r>
        <w:rPr>
          <w:spacing w:val="-2"/>
        </w:rPr>
        <w:t>objednávky:</w:t>
      </w:r>
    </w:p>
    <w:p w14:paraId="0F3C8480" w14:textId="77777777" w:rsidR="00614810" w:rsidRDefault="00614810">
      <w:pPr>
        <w:pStyle w:val="Nadpis2"/>
        <w:sectPr w:rsidR="00614810">
          <w:type w:val="continuous"/>
          <w:pgSz w:w="11910" w:h="16840"/>
          <w:pgMar w:top="280" w:right="992" w:bottom="1160" w:left="992" w:header="0" w:footer="976" w:gutter="0"/>
          <w:cols w:num="2" w:space="708" w:equalWidth="0">
            <w:col w:w="3740" w:space="1324"/>
            <w:col w:w="4862"/>
          </w:cols>
        </w:sectPr>
      </w:pPr>
    </w:p>
    <w:p w14:paraId="1FB3D3CE" w14:textId="77777777" w:rsidR="00614810" w:rsidRDefault="00614810">
      <w:pPr>
        <w:pStyle w:val="Zkladntext"/>
        <w:spacing w:before="10"/>
        <w:rPr>
          <w:rFonts w:ascii="Arial"/>
          <w:b/>
          <w:sz w:val="3"/>
        </w:rPr>
      </w:pPr>
    </w:p>
    <w:p w14:paraId="50D14D3E" w14:textId="77777777" w:rsidR="00614810" w:rsidRDefault="00833934">
      <w:pPr>
        <w:pStyle w:val="Zkladntext"/>
        <w:ind w:left="55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93A5D04" wp14:editId="2F0F425D">
                <wp:extent cx="2421890" cy="287655"/>
                <wp:effectExtent l="9525" t="0" r="0" b="762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79AE81" w14:textId="77777777" w:rsidR="00614810" w:rsidRDefault="00833934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A5D0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90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" filled="f">
                <v:path arrowok="t"/>
                <v:textbox inset="0,0,0,0">
                  <w:txbxContent>
                    <w:p w14:paraId="5879AE81" w14:textId="77777777" w:rsidR="00614810" w:rsidRDefault="00833934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2026ZT00197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8D2156" w14:textId="77777777" w:rsidR="00614810" w:rsidRDefault="00614810">
      <w:pPr>
        <w:pStyle w:val="Zkladntext"/>
        <w:spacing w:before="1"/>
        <w:rPr>
          <w:rFonts w:ascii="Arial"/>
          <w:b/>
          <w:sz w:val="6"/>
        </w:rPr>
      </w:pPr>
    </w:p>
    <w:p w14:paraId="2944A39B" w14:textId="77777777" w:rsidR="00614810" w:rsidRDefault="00614810">
      <w:pPr>
        <w:pStyle w:val="Zkladntext"/>
        <w:rPr>
          <w:rFonts w:ascii="Arial"/>
          <w:b/>
          <w:sz w:val="6"/>
        </w:rPr>
        <w:sectPr w:rsidR="00614810">
          <w:type w:val="continuous"/>
          <w:pgSz w:w="11910" w:h="16840"/>
          <w:pgMar w:top="280" w:right="992" w:bottom="1160" w:left="992" w:header="0" w:footer="976" w:gutter="0"/>
          <w:cols w:space="708"/>
        </w:sectPr>
      </w:pPr>
    </w:p>
    <w:p w14:paraId="49453019" w14:textId="77777777" w:rsidR="00614810" w:rsidRDefault="00833934">
      <w:pPr>
        <w:spacing w:before="52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7771B071" wp14:editId="5F8AC3E7">
            <wp:extent cx="144145" cy="1441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7E531129" w14:textId="77777777" w:rsidR="00614810" w:rsidRDefault="00833934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53C6492E" w14:textId="77777777" w:rsidR="00614810" w:rsidRDefault="00833934">
      <w:pPr>
        <w:spacing w:before="4" w:after="1"/>
        <w:rPr>
          <w:sz w:val="16"/>
        </w:rPr>
      </w:pPr>
      <w:r>
        <w:br w:type="column"/>
      </w:r>
    </w:p>
    <w:p w14:paraId="78F24A24" w14:textId="77777777" w:rsidR="00614810" w:rsidRDefault="00833934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98A61A3" wp14:editId="7CD0998E">
                <wp:extent cx="161925" cy="123189"/>
                <wp:effectExtent l="9525" t="0" r="0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E6FB0" id="Group 6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IHsOmiE&#10;AgAAHQYAAA4AAAAAAAAAAAAAAAAALgIAAGRycy9lMm9Eb2MueG1sUEsBAi0AFAAGAAgAAAAhAEHe&#10;DobbAAAAAwEAAA8AAAAAAAAAAAAAAAAA3gQAAGRycy9kb3ducmV2LnhtbFBLBQYAAAAABAAEAPMA&#10;AADmBQAAAAA=&#10;">
                <v:shape id="Graphic 7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99FD9A4" wp14:editId="346D4890">
                <wp:extent cx="153035" cy="123189"/>
                <wp:effectExtent l="9525" t="0" r="0" b="1016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81F2A" id="Group 8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">
                <v:shape id="Graphic 9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2133E85" w14:textId="77777777" w:rsidR="00614810" w:rsidRDefault="00833934">
      <w:pPr>
        <w:ind w:left="142" w:right="1839"/>
      </w:pPr>
      <w:r>
        <w:t>SNT Plus s.r.o. Novodvorská 994/138 142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Braník</w:t>
      </w:r>
    </w:p>
    <w:p w14:paraId="3752161C" w14:textId="77777777" w:rsidR="00614810" w:rsidRDefault="00833934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25701576</w:t>
      </w:r>
    </w:p>
    <w:p w14:paraId="632706F0" w14:textId="77777777" w:rsidR="00614810" w:rsidRDefault="00614810">
      <w:pPr>
        <w:sectPr w:rsidR="00614810">
          <w:type w:val="continuous"/>
          <w:pgSz w:w="11910" w:h="16840"/>
          <w:pgMar w:top="280" w:right="992" w:bottom="1160" w:left="992" w:header="0" w:footer="976" w:gutter="0"/>
          <w:cols w:num="2" w:space="708" w:equalWidth="0">
            <w:col w:w="3041" w:space="2416"/>
            <w:col w:w="4469"/>
          </w:cols>
        </w:sectPr>
      </w:pPr>
    </w:p>
    <w:p w14:paraId="6B422311" w14:textId="77777777" w:rsidR="00614810" w:rsidRDefault="00833934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F8589F0" wp14:editId="21099CEC">
                <wp:extent cx="161925" cy="132080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96A8C" id="Group 10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">
                <v:shape id="Graphic 11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8D5D052" wp14:editId="0DA59150">
                <wp:extent cx="153035" cy="132080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93CCA" id="Group 12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">
                <v:shape id="Graphic 13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ZEwwAAANsAAAAPAAAAZHJzL2Rvd25yZXYueG1sRE9Na8JA&#10;EL0L/Q/LFHoR3bQF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8OcmR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3482302" w14:textId="77777777" w:rsidR="00614810" w:rsidRDefault="00614810">
      <w:pPr>
        <w:pStyle w:val="Zkladntext"/>
        <w:spacing w:before="5"/>
        <w:rPr>
          <w:sz w:val="11"/>
        </w:rPr>
      </w:pPr>
    </w:p>
    <w:p w14:paraId="6173E9DA" w14:textId="77777777" w:rsidR="00614810" w:rsidRDefault="00614810">
      <w:pPr>
        <w:pStyle w:val="Zkladntext"/>
        <w:rPr>
          <w:sz w:val="11"/>
        </w:rPr>
        <w:sectPr w:rsidR="00614810">
          <w:type w:val="continuous"/>
          <w:pgSz w:w="11910" w:h="16840"/>
          <w:pgMar w:top="280" w:right="992" w:bottom="1160" w:left="992" w:header="0" w:footer="976" w:gutter="0"/>
          <w:cols w:space="708"/>
        </w:sectPr>
      </w:pPr>
    </w:p>
    <w:p w14:paraId="36DF4024" w14:textId="77777777" w:rsidR="00614810" w:rsidRDefault="00833934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2DAC66CB" w14:textId="3112A15F" w:rsidR="00614810" w:rsidRDefault="00833934">
      <w:pPr>
        <w:pStyle w:val="Nadpis2"/>
      </w:pPr>
      <w:r>
        <w:rPr>
          <w:spacing w:val="-2"/>
        </w:rPr>
        <w:t>+</w:t>
      </w:r>
    </w:p>
    <w:p w14:paraId="49F038B0" w14:textId="77777777" w:rsidR="00614810" w:rsidRDefault="00833934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1FBB8198" w14:textId="32C594C7" w:rsidR="00614810" w:rsidRDefault="00833934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77676CE5" w14:textId="77777777" w:rsidR="00614810" w:rsidRDefault="00833934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315BE0C4" w14:textId="77777777" w:rsidR="00614810" w:rsidRDefault="00833934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2CCA8B55" w14:textId="77777777" w:rsidR="00614810" w:rsidRDefault="00833934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13.04.2026</w:t>
      </w:r>
    </w:p>
    <w:p w14:paraId="71500455" w14:textId="77777777" w:rsidR="00614810" w:rsidRDefault="00614810">
      <w:pPr>
        <w:rPr>
          <w:rFonts w:ascii="Arial"/>
          <w:b/>
          <w:sz w:val="20"/>
        </w:rPr>
        <w:sectPr w:rsidR="00614810">
          <w:type w:val="continuous"/>
          <w:pgSz w:w="11910" w:h="16840"/>
          <w:pgMar w:top="280" w:right="992" w:bottom="1160" w:left="992" w:header="0" w:footer="976" w:gutter="0"/>
          <w:cols w:num="4" w:space="708" w:equalWidth="0">
            <w:col w:w="1629" w:space="358"/>
            <w:col w:w="2896" w:space="506"/>
            <w:col w:w="1656" w:space="1037"/>
            <w:col w:w="1844"/>
          </w:cols>
        </w:sectPr>
      </w:pPr>
    </w:p>
    <w:p w14:paraId="25C32385" w14:textId="77777777" w:rsidR="00614810" w:rsidRDefault="00614810">
      <w:pPr>
        <w:pStyle w:val="Zkladntext"/>
        <w:spacing w:before="55"/>
        <w:rPr>
          <w:rFonts w:ascii="Arial"/>
          <w:b/>
          <w:sz w:val="24"/>
        </w:rPr>
      </w:pPr>
    </w:p>
    <w:p w14:paraId="4A367BDC" w14:textId="77777777" w:rsidR="00614810" w:rsidRDefault="00833934">
      <w:pPr>
        <w:pStyle w:val="Nadpis1"/>
      </w:pPr>
      <w:r>
        <w:rPr>
          <w:spacing w:val="-2"/>
        </w:rPr>
        <w:t>Objednávka</w:t>
      </w:r>
    </w:p>
    <w:p w14:paraId="273A78E5" w14:textId="77777777" w:rsidR="00614810" w:rsidRDefault="00833934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93CB818" w14:textId="77777777" w:rsidR="00614810" w:rsidRDefault="00833934">
      <w:pPr>
        <w:ind w:left="250"/>
        <w:rPr>
          <w:sz w:val="20"/>
        </w:rPr>
      </w:pPr>
      <w:r>
        <w:rPr>
          <w:w w:val="90"/>
          <w:sz w:val="20"/>
        </w:rPr>
        <w:t>301201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Lůžková</w:t>
      </w:r>
      <w:r>
        <w:rPr>
          <w:spacing w:val="5"/>
          <w:sz w:val="20"/>
        </w:rPr>
        <w:t xml:space="preserve"> </w:t>
      </w:r>
      <w:proofErr w:type="gramStart"/>
      <w:r>
        <w:rPr>
          <w:w w:val="90"/>
          <w:sz w:val="20"/>
        </w:rPr>
        <w:t>stanice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pacing w:val="-4"/>
          <w:w w:val="90"/>
          <w:sz w:val="20"/>
        </w:rPr>
        <w:t>ARIM</w:t>
      </w:r>
      <w:proofErr w:type="gramEnd"/>
    </w:p>
    <w:p w14:paraId="796F2E75" w14:textId="77777777" w:rsidR="00614810" w:rsidRDefault="00833934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3956321E" w14:textId="77777777" w:rsidR="00614810" w:rsidRDefault="00833934">
      <w:pPr>
        <w:ind w:left="142"/>
        <w:rPr>
          <w:sz w:val="20"/>
        </w:rPr>
      </w:pPr>
      <w:r>
        <w:rPr>
          <w:sz w:val="20"/>
        </w:rPr>
        <w:t>Objednáváme</w:t>
      </w:r>
      <w:r>
        <w:rPr>
          <w:spacing w:val="-6"/>
          <w:sz w:val="20"/>
        </w:rPr>
        <w:t xml:space="preserve"> </w:t>
      </w:r>
      <w:r>
        <w:rPr>
          <w:sz w:val="20"/>
        </w:rPr>
        <w:t>EtCO2</w:t>
      </w:r>
      <w:r>
        <w:rPr>
          <w:spacing w:val="-4"/>
          <w:sz w:val="20"/>
        </w:rPr>
        <w:t xml:space="preserve"> </w:t>
      </w:r>
      <w:r>
        <w:rPr>
          <w:sz w:val="20"/>
        </w:rPr>
        <w:t>senzor</w:t>
      </w:r>
      <w:r>
        <w:rPr>
          <w:spacing w:val="-4"/>
          <w:sz w:val="20"/>
        </w:rPr>
        <w:t xml:space="preserve"> </w:t>
      </w:r>
      <w:r>
        <w:rPr>
          <w:sz w:val="20"/>
        </w:rPr>
        <w:t>M2501A</w:t>
      </w:r>
      <w:r>
        <w:rPr>
          <w:spacing w:val="-5"/>
          <w:sz w:val="20"/>
        </w:rPr>
        <w:t xml:space="preserve"> </w:t>
      </w:r>
      <w:r>
        <w:rPr>
          <w:sz w:val="20"/>
        </w:rPr>
        <w:t>Mainstream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defibrilátoru</w:t>
      </w:r>
      <w:r>
        <w:rPr>
          <w:spacing w:val="-4"/>
          <w:sz w:val="20"/>
        </w:rPr>
        <w:t xml:space="preserve"> </w:t>
      </w:r>
      <w:r>
        <w:rPr>
          <w:sz w:val="20"/>
        </w:rPr>
        <w:t>Philips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Efficia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DFM100.</w:t>
      </w:r>
    </w:p>
    <w:p w14:paraId="3ACD8D3A" w14:textId="77777777" w:rsidR="00614810" w:rsidRDefault="00614810">
      <w:pPr>
        <w:pStyle w:val="Zkladntext"/>
        <w:rPr>
          <w:sz w:val="20"/>
        </w:rPr>
      </w:pPr>
    </w:p>
    <w:p w14:paraId="7AAFCC39" w14:textId="77777777" w:rsidR="00614810" w:rsidRDefault="00833934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 v souladu se zákonem č. 375/2022 Sb. o zdravotnických prostředcích a diagnostických zdravotnických prostředcích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vitro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Zákon)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ČSN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62353</w:t>
      </w:r>
      <w:r>
        <w:rPr>
          <w:spacing w:val="-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3"/>
        </w:rPr>
        <w:t xml:space="preserve"> </w:t>
      </w:r>
      <w:r>
        <w:t>2.</w:t>
      </w:r>
    </w:p>
    <w:p w14:paraId="453AA4F6" w14:textId="77777777" w:rsidR="00614810" w:rsidRDefault="00833934">
      <w:pPr>
        <w:pStyle w:val="Zkladntext"/>
        <w:ind w:left="142"/>
        <w:jc w:val="both"/>
      </w:pPr>
      <w:r>
        <w:t>Součástí</w:t>
      </w:r>
      <w:r>
        <w:rPr>
          <w:spacing w:val="12"/>
        </w:rPr>
        <w:t xml:space="preserve"> </w:t>
      </w:r>
      <w:r>
        <w:t>faktury</w:t>
      </w:r>
      <w:r>
        <w:rPr>
          <w:spacing w:val="14"/>
        </w:rPr>
        <w:t xml:space="preserve"> </w:t>
      </w:r>
      <w:r>
        <w:t>vždy</w:t>
      </w:r>
      <w:r>
        <w:rPr>
          <w:spacing w:val="14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kopie</w:t>
      </w:r>
      <w:r>
        <w:rPr>
          <w:spacing w:val="14"/>
        </w:rPr>
        <w:t xml:space="preserve"> </w:t>
      </w:r>
      <w:r>
        <w:t>objednávky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dodací</w:t>
      </w:r>
      <w:r>
        <w:rPr>
          <w:spacing w:val="14"/>
        </w:rPr>
        <w:t xml:space="preserve"> </w:t>
      </w:r>
      <w:r>
        <w:t>list,</w:t>
      </w:r>
      <w:r>
        <w:rPr>
          <w:spacing w:val="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servisu</w:t>
      </w:r>
      <w:r>
        <w:rPr>
          <w:spacing w:val="14"/>
        </w:rPr>
        <w:t xml:space="preserve"> </w:t>
      </w:r>
      <w:r>
        <w:t>servisní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doklad</w:t>
      </w:r>
      <w:r>
        <w:rPr>
          <w:spacing w:val="15"/>
        </w:rPr>
        <w:t xml:space="preserve"> </w:t>
      </w:r>
      <w:r>
        <w:t>osoby,</w:t>
      </w:r>
      <w:r>
        <w:rPr>
          <w:spacing w:val="14"/>
        </w:rPr>
        <w:t xml:space="preserve"> </w:t>
      </w:r>
      <w:r>
        <w:t>která</w:t>
      </w:r>
      <w:r>
        <w:rPr>
          <w:spacing w:val="14"/>
        </w:rPr>
        <w:t xml:space="preserve"> </w:t>
      </w:r>
      <w:r>
        <w:rPr>
          <w:spacing w:val="-5"/>
        </w:rPr>
        <w:t>je</w:t>
      </w:r>
    </w:p>
    <w:p w14:paraId="75D74DC0" w14:textId="77777777" w:rsidR="00614810" w:rsidRDefault="00833934">
      <w:pPr>
        <w:pStyle w:val="Zkladntext"/>
        <w:ind w:left="142"/>
        <w:jc w:val="both"/>
        <w:rPr>
          <w:rFonts w:ascii="Tahoma" w:hAnsi="Tahoma"/>
        </w:rPr>
      </w:pPr>
      <w:r>
        <w:rPr>
          <w:spacing w:val="-2"/>
        </w:rPr>
        <w:t>oprávněna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-9"/>
        </w:rPr>
        <w:t xml:space="preserve"> </w:t>
      </w:r>
      <w:r>
        <w:rPr>
          <w:spacing w:val="-2"/>
        </w:rPr>
        <w:t>provádění</w:t>
      </w:r>
      <w:r>
        <w:rPr>
          <w:spacing w:val="-10"/>
        </w:rPr>
        <w:t xml:space="preserve"> </w:t>
      </w:r>
      <w:r>
        <w:rPr>
          <w:spacing w:val="-2"/>
        </w:rPr>
        <w:t>servisu</w:t>
      </w:r>
      <w:r>
        <w:rPr>
          <w:spacing w:val="-9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9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tento</w:t>
      </w:r>
      <w:r>
        <w:rPr>
          <w:spacing w:val="-8"/>
        </w:rPr>
        <w:t xml:space="preserve"> </w:t>
      </w:r>
      <w:r>
        <w:rPr>
          <w:spacing w:val="-2"/>
        </w:rPr>
        <w:t>servis</w:t>
      </w:r>
      <w:r>
        <w:rPr>
          <w:spacing w:val="-9"/>
        </w:rPr>
        <w:t xml:space="preserve"> </w:t>
      </w:r>
      <w:r>
        <w:rPr>
          <w:spacing w:val="-2"/>
        </w:rPr>
        <w:t>provedla</w:t>
      </w:r>
      <w:r>
        <w:rPr>
          <w:rFonts w:ascii="Tahoma" w:hAnsi="Tahoma"/>
          <w:spacing w:val="-2"/>
        </w:rPr>
        <w:t>.</w:t>
      </w:r>
    </w:p>
    <w:p w14:paraId="5FCEBD87" w14:textId="77777777" w:rsidR="00614810" w:rsidRDefault="00614810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614810" w14:paraId="0463AB25" w14:textId="77777777">
        <w:trPr>
          <w:trHeight w:val="229"/>
        </w:trPr>
        <w:tc>
          <w:tcPr>
            <w:tcW w:w="2405" w:type="dxa"/>
          </w:tcPr>
          <w:p w14:paraId="1949CAC6" w14:textId="77777777" w:rsidR="00614810" w:rsidRDefault="0083393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3EF4C288" w14:textId="77777777" w:rsidR="00614810" w:rsidRDefault="00833934">
            <w:pPr>
              <w:pStyle w:val="TableParagraph"/>
              <w:spacing w:line="210" w:lineRule="exact"/>
              <w:ind w:left="2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Výrobní </w:t>
            </w: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4ED7A283" w14:textId="77777777" w:rsidR="00614810" w:rsidRDefault="0083393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Výrobní</w:t>
            </w:r>
            <w:r>
              <w:rPr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418263E4" w14:textId="77777777" w:rsidR="00614810" w:rsidRDefault="0083393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Inventární </w:t>
            </w:r>
            <w:r>
              <w:rPr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423EF5AC" w14:textId="77777777" w:rsidR="00614810" w:rsidRDefault="0083393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Detail </w:t>
            </w:r>
            <w:r>
              <w:rPr>
                <w:b/>
                <w:spacing w:val="-2"/>
                <w:sz w:val="20"/>
              </w:rPr>
              <w:t>umístění</w:t>
            </w:r>
          </w:p>
        </w:tc>
      </w:tr>
      <w:tr w:rsidR="00614810" w14:paraId="7C5E8D95" w14:textId="77777777">
        <w:trPr>
          <w:trHeight w:val="283"/>
        </w:trPr>
        <w:tc>
          <w:tcPr>
            <w:tcW w:w="2405" w:type="dxa"/>
          </w:tcPr>
          <w:p w14:paraId="7EA94DE1" w14:textId="77777777" w:rsidR="00614810" w:rsidRDefault="00833934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defibrilátor</w:t>
            </w:r>
          </w:p>
        </w:tc>
        <w:tc>
          <w:tcPr>
            <w:tcW w:w="1701" w:type="dxa"/>
          </w:tcPr>
          <w:p w14:paraId="401DADB8" w14:textId="77777777" w:rsidR="00614810" w:rsidRDefault="00833934">
            <w:pPr>
              <w:pStyle w:val="TableParagraph"/>
              <w:ind w:left="0" w:right="106"/>
              <w:jc w:val="center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Efficia</w:t>
            </w:r>
            <w:proofErr w:type="spellEnd"/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DFM100</w:t>
            </w:r>
          </w:p>
        </w:tc>
        <w:tc>
          <w:tcPr>
            <w:tcW w:w="1843" w:type="dxa"/>
          </w:tcPr>
          <w:p w14:paraId="4D9E44C8" w14:textId="77777777" w:rsidR="00614810" w:rsidRDefault="00833934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CN32638609</w:t>
            </w:r>
          </w:p>
        </w:tc>
        <w:tc>
          <w:tcPr>
            <w:tcW w:w="1752" w:type="dxa"/>
          </w:tcPr>
          <w:p w14:paraId="4BC19DCC" w14:textId="77777777" w:rsidR="00614810" w:rsidRDefault="00833934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DHM0025831</w:t>
            </w:r>
          </w:p>
        </w:tc>
        <w:tc>
          <w:tcPr>
            <w:tcW w:w="1926" w:type="dxa"/>
          </w:tcPr>
          <w:p w14:paraId="5DCF7F96" w14:textId="77777777" w:rsidR="00614810" w:rsidRDefault="00833934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5076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ARO</w:t>
            </w:r>
          </w:p>
        </w:tc>
      </w:tr>
    </w:tbl>
    <w:p w14:paraId="526A8324" w14:textId="77777777" w:rsidR="00614810" w:rsidRDefault="00833934">
      <w:pPr>
        <w:spacing w:before="232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5B35D936" w14:textId="77777777" w:rsidR="00614810" w:rsidRDefault="00833934">
      <w:pPr>
        <w:spacing w:before="40"/>
        <w:ind w:left="142"/>
        <w:rPr>
          <w:sz w:val="20"/>
        </w:rPr>
      </w:pP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nefunkční</w:t>
      </w:r>
    </w:p>
    <w:p w14:paraId="3BDAE45A" w14:textId="77777777" w:rsidR="00614810" w:rsidRDefault="00833934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57773493" w14:textId="77777777" w:rsidR="00614810" w:rsidRDefault="00833934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2"/>
          <w:sz w:val="20"/>
        </w:rPr>
        <w:t>26NV-SM-</w:t>
      </w:r>
      <w:r>
        <w:rPr>
          <w:spacing w:val="-4"/>
          <w:sz w:val="20"/>
        </w:rPr>
        <w:t>0113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56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289,00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1328CA1D" w14:textId="77777777" w:rsidR="00614810" w:rsidRDefault="00833934">
      <w:pPr>
        <w:pStyle w:val="Nadpis2"/>
        <w:ind w:left="6763"/>
      </w:pPr>
      <w:r>
        <w:t>68</w:t>
      </w:r>
      <w:r>
        <w:rPr>
          <w:spacing w:val="-1"/>
        </w:rPr>
        <w:t xml:space="preserve"> </w:t>
      </w:r>
      <w:r>
        <w:t>109,69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1EDE84CB" w14:textId="77777777" w:rsidR="00614810" w:rsidRDefault="00833934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59991372" w14:textId="77777777" w:rsidR="00614810" w:rsidRDefault="00614810">
      <w:pPr>
        <w:pStyle w:val="Zkladntext"/>
        <w:spacing w:before="45"/>
        <w:rPr>
          <w:rFonts w:ascii="Arial"/>
          <w:b/>
          <w:sz w:val="20"/>
        </w:rPr>
      </w:pPr>
    </w:p>
    <w:p w14:paraId="608BE2FD" w14:textId="181ACD43" w:rsidR="00614810" w:rsidRDefault="00833934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718FF74C" w14:textId="77777777" w:rsidR="00614810" w:rsidRDefault="00833934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3B0F1453" w14:textId="77777777" w:rsidR="00614810" w:rsidRDefault="00614810">
      <w:pPr>
        <w:pStyle w:val="Zkladntext"/>
        <w:spacing w:before="160"/>
        <w:rPr>
          <w:sz w:val="20"/>
        </w:rPr>
      </w:pPr>
    </w:p>
    <w:p w14:paraId="4C8B756A" w14:textId="721E8C75" w:rsidR="00614810" w:rsidRDefault="00833934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1D24455E" w14:textId="77777777" w:rsidR="00614810" w:rsidRDefault="00833934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1385E32B" w14:textId="77777777" w:rsidR="00614810" w:rsidRDefault="00614810">
      <w:pPr>
        <w:pStyle w:val="Zkladntext"/>
        <w:spacing w:before="161"/>
        <w:rPr>
          <w:sz w:val="20"/>
        </w:rPr>
      </w:pPr>
    </w:p>
    <w:p w14:paraId="1268AF0F" w14:textId="18FF6037" w:rsidR="00614810" w:rsidRDefault="00833934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55107C09" w14:textId="77777777" w:rsidR="00614810" w:rsidRDefault="00833934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47337D6" w14:textId="77777777" w:rsidR="00614810" w:rsidRDefault="00614810">
      <w:pPr>
        <w:pStyle w:val="Zkladntext"/>
        <w:rPr>
          <w:sz w:val="20"/>
        </w:rPr>
      </w:pPr>
    </w:p>
    <w:p w14:paraId="03321364" w14:textId="77777777" w:rsidR="00614810" w:rsidRDefault="00614810">
      <w:pPr>
        <w:pStyle w:val="Zkladntext"/>
        <w:spacing w:before="69"/>
        <w:rPr>
          <w:sz w:val="20"/>
        </w:rPr>
      </w:pPr>
    </w:p>
    <w:p w14:paraId="331EA68A" w14:textId="77777777" w:rsidR="00614810" w:rsidRDefault="00833934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39E7D35A" w14:textId="77777777" w:rsidR="00614810" w:rsidRDefault="00614810">
      <w:pPr>
        <w:pStyle w:val="Zkladntext"/>
        <w:rPr>
          <w:rFonts w:ascii="Arial"/>
          <w:i/>
          <w:sz w:val="20"/>
        </w:rPr>
      </w:pPr>
    </w:p>
    <w:p w14:paraId="0DA3FEA9" w14:textId="77777777" w:rsidR="00614810" w:rsidRDefault="00833934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676D6080" w14:textId="77777777" w:rsidR="00614810" w:rsidRDefault="00614810">
      <w:pPr>
        <w:pStyle w:val="Zkladntext"/>
        <w:spacing w:before="46"/>
        <w:rPr>
          <w:sz w:val="20"/>
        </w:rPr>
      </w:pPr>
    </w:p>
    <w:p w14:paraId="6A1BF6CC" w14:textId="77777777" w:rsidR="00614810" w:rsidRDefault="00833934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4DD7EA51" w14:textId="77777777" w:rsidR="00614810" w:rsidRDefault="00833934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sectPr w:rsidR="00614810">
      <w:type w:val="continuous"/>
      <w:pgSz w:w="11910" w:h="16840"/>
      <w:pgMar w:top="280" w:right="992" w:bottom="1160" w:left="992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4A4A" w14:textId="77777777" w:rsidR="00D85FFD" w:rsidRDefault="00D85FFD">
      <w:r>
        <w:separator/>
      </w:r>
    </w:p>
  </w:endnote>
  <w:endnote w:type="continuationSeparator" w:id="0">
    <w:p w14:paraId="2C0906A8" w14:textId="77777777" w:rsidR="00D85FFD" w:rsidRDefault="00D8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1811" w14:textId="77777777" w:rsidR="00614810" w:rsidRDefault="0083393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55F4E713" wp14:editId="2F51A2FD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9E68AA4" wp14:editId="4C61A166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85A9D" w14:textId="77777777" w:rsidR="00614810" w:rsidRDefault="00833934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68A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7pt;margin-top:785.8pt;width:233.6pt;height:12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" filled="f" stroked="f">
              <v:textbox inset="0,0,0,0">
                <w:txbxContent>
                  <w:p w14:paraId="1E585A9D" w14:textId="77777777" w:rsidR="00614810" w:rsidRDefault="00833934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582F" w14:textId="77777777" w:rsidR="00D85FFD" w:rsidRDefault="00D85FFD">
      <w:r>
        <w:separator/>
      </w:r>
    </w:p>
  </w:footnote>
  <w:footnote w:type="continuationSeparator" w:id="0">
    <w:p w14:paraId="3CB1AE7F" w14:textId="77777777" w:rsidR="00D85FFD" w:rsidRDefault="00D8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10"/>
    <w:rsid w:val="00382C86"/>
    <w:rsid w:val="00573121"/>
    <w:rsid w:val="00614810"/>
    <w:rsid w:val="00833934"/>
    <w:rsid w:val="00BF7ED3"/>
    <w:rsid w:val="00D85FFD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AE32"/>
  <w15:docId w15:val="{711DA61D-02BB-4F58-9289-09D96A5F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l.matosk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2026-04-21T09:41:00Z</dcterms:created>
  <dcterms:modified xsi:type="dcterms:W3CDTF">2026-04-21T09:41:00Z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Aspose.Words for .NET 21.9.0</vt:lpwstr>
  </property>
</Properties>
</file>