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7579" w14:textId="77777777" w:rsidR="003C67F3" w:rsidRP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3C67F3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Národní památkový ústav, státní příspěvková organizace</w:t>
      </w:r>
    </w:p>
    <w:p w14:paraId="722093CC" w14:textId="77777777" w:rsidR="003C67F3" w:rsidRPr="00E16F3F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16F3F">
        <w:rPr>
          <w:rFonts w:asciiTheme="majorHAnsi" w:eastAsia="Calibri" w:hAnsiTheme="majorHAnsi" w:cstheme="majorHAnsi"/>
          <w:color w:val="000000"/>
          <w:sz w:val="22"/>
          <w:szCs w:val="22"/>
        </w:rPr>
        <w:t>IČO: 75032333, DIČ: CZ75032333,</w:t>
      </w:r>
    </w:p>
    <w:p w14:paraId="66D2E83A" w14:textId="77777777" w:rsidR="003C67F3" w:rsidRPr="00E16F3F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16F3F">
        <w:rPr>
          <w:rFonts w:asciiTheme="majorHAnsi" w:eastAsia="Calibri" w:hAnsiTheme="majorHAnsi" w:cstheme="majorHAnsi"/>
          <w:color w:val="000000"/>
          <w:sz w:val="22"/>
          <w:szCs w:val="22"/>
        </w:rPr>
        <w:t>se sídlem: Valdštejnské nám. 162/3, PSČ 118 01 Praha 1 – Malá Strana,</w:t>
      </w:r>
    </w:p>
    <w:p w14:paraId="4423E14C" w14:textId="772A682B" w:rsidR="003C67F3" w:rsidRPr="00E16F3F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145F9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zastoupen: </w:t>
      </w:r>
      <w:r w:rsidR="00333AEA">
        <w:rPr>
          <w:rFonts w:asciiTheme="majorHAnsi" w:eastAsia="Calibri" w:hAnsiTheme="majorHAnsi" w:cstheme="majorHAnsi"/>
          <w:color w:val="000000"/>
          <w:sz w:val="22"/>
          <w:szCs w:val="22"/>
        </w:rPr>
        <w:t>xxx</w:t>
      </w:r>
      <w:r w:rsidRPr="00145F93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, 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>ředitelem ÚPS na Sychrově</w:t>
      </w:r>
      <w:r w:rsidRPr="00E16F3F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</w:p>
    <w:p w14:paraId="2F86ED7D" w14:textId="77777777" w:rsidR="003C67F3" w:rsidRPr="00E16F3F" w:rsidRDefault="003C67F3" w:rsidP="003C67F3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E16F3F">
        <w:rPr>
          <w:rFonts w:asciiTheme="majorHAnsi" w:hAnsiTheme="majorHAnsi" w:cstheme="majorHAnsi"/>
          <w:color w:val="000000" w:themeColor="text1"/>
          <w:sz w:val="22"/>
          <w:szCs w:val="22"/>
        </w:rPr>
        <w:t>bankovní spojení: Česká národní banka,</w:t>
      </w:r>
      <w:r w:rsidRPr="00E16F3F">
        <w:rPr>
          <w:rFonts w:asciiTheme="majorHAnsi" w:hAnsiTheme="majorHAnsi" w:cstheme="majorHAnsi"/>
          <w:sz w:val="22"/>
          <w:szCs w:val="22"/>
        </w:rPr>
        <w:t xml:space="preserve"> č. 400004-60039011/0710</w:t>
      </w:r>
    </w:p>
    <w:p w14:paraId="665195D2" w14:textId="77777777" w:rsidR="003C67F3" w:rsidRPr="00E16F3F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  <w:highlight w:val="lightGray"/>
        </w:rPr>
      </w:pPr>
    </w:p>
    <w:p w14:paraId="62ED8915" w14:textId="77777777" w:rsidR="003C67F3" w:rsidRPr="00E16F3F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16F3F">
        <w:rPr>
          <w:rFonts w:asciiTheme="majorHAnsi" w:eastAsia="Calibri" w:hAnsiTheme="majorHAnsi" w:cstheme="majorHAnsi"/>
          <w:b/>
          <w:i/>
          <w:color w:val="000000"/>
          <w:sz w:val="22"/>
          <w:szCs w:val="22"/>
        </w:rPr>
        <w:t>Doručovací adresa:</w:t>
      </w:r>
    </w:p>
    <w:p w14:paraId="4DB0C4C4" w14:textId="6BBC42B5" w:rsidR="003C67F3" w:rsidRPr="003C67F3" w:rsidRDefault="003C67F3" w:rsidP="003C67F3">
      <w:pPr>
        <w:rPr>
          <w:rFonts w:ascii="Calibri" w:hAnsi="Calibri"/>
          <w:sz w:val="22"/>
          <w:szCs w:val="22"/>
        </w:rPr>
      </w:pPr>
      <w:r w:rsidRPr="003C67F3">
        <w:rPr>
          <w:rFonts w:ascii="Calibri" w:hAnsi="Calibri"/>
          <w:sz w:val="22"/>
          <w:szCs w:val="22"/>
        </w:rPr>
        <w:t xml:space="preserve">Národní památkový ústav, </w:t>
      </w:r>
      <w:r w:rsidR="007A6CD0">
        <w:rPr>
          <w:rFonts w:ascii="Calibri" w:hAnsi="Calibri"/>
          <w:sz w:val="22"/>
          <w:szCs w:val="22"/>
        </w:rPr>
        <w:t>územní památková správa na Sychrově</w:t>
      </w:r>
    </w:p>
    <w:p w14:paraId="117980C0" w14:textId="3F083C67" w:rsidR="003C67F3" w:rsidRPr="003C67F3" w:rsidRDefault="003C67F3" w:rsidP="003C67F3">
      <w:pPr>
        <w:rPr>
          <w:rFonts w:ascii="Calibri" w:hAnsi="Calibri"/>
          <w:sz w:val="22"/>
          <w:szCs w:val="22"/>
        </w:rPr>
      </w:pPr>
      <w:r w:rsidRPr="003C67F3">
        <w:rPr>
          <w:rFonts w:ascii="Calibri" w:hAnsi="Calibri"/>
          <w:sz w:val="22"/>
          <w:szCs w:val="22"/>
        </w:rPr>
        <w:t xml:space="preserve">adresa: Zámek Sychrov </w:t>
      </w:r>
      <w:r w:rsidR="007A6CD0">
        <w:rPr>
          <w:rFonts w:ascii="Calibri" w:hAnsi="Calibri"/>
          <w:sz w:val="22"/>
          <w:szCs w:val="22"/>
        </w:rPr>
        <w:t>3</w:t>
      </w:r>
      <w:r w:rsidRPr="003C67F3">
        <w:rPr>
          <w:rFonts w:ascii="Calibri" w:hAnsi="Calibri"/>
          <w:sz w:val="22"/>
          <w:szCs w:val="22"/>
        </w:rPr>
        <w:t>, 463 44 Sychrov</w:t>
      </w:r>
    </w:p>
    <w:p w14:paraId="7D4D0EA7" w14:textId="1BD252B7" w:rsidR="003C67F3" w:rsidRPr="003C67F3" w:rsidRDefault="003C67F3" w:rsidP="003C67F3">
      <w:pPr>
        <w:rPr>
          <w:rFonts w:ascii="Calibri" w:hAnsi="Calibri"/>
          <w:sz w:val="22"/>
          <w:szCs w:val="22"/>
        </w:rPr>
      </w:pPr>
      <w:r w:rsidRPr="003C67F3">
        <w:rPr>
          <w:rFonts w:ascii="Calibri" w:hAnsi="Calibri"/>
          <w:sz w:val="22"/>
          <w:szCs w:val="22"/>
        </w:rPr>
        <w:t>tel.: +420 </w:t>
      </w:r>
      <w:r w:rsidR="00333AEA">
        <w:rPr>
          <w:rFonts w:ascii="Calibri" w:hAnsi="Calibri"/>
          <w:sz w:val="22"/>
          <w:szCs w:val="22"/>
        </w:rPr>
        <w:t>xxx</w:t>
      </w:r>
      <w:r w:rsidRPr="003C67F3">
        <w:rPr>
          <w:rFonts w:ascii="Calibri" w:hAnsi="Calibri"/>
          <w:sz w:val="22"/>
          <w:szCs w:val="22"/>
        </w:rPr>
        <w:t xml:space="preserve">, e-mail: </w:t>
      </w:r>
      <w:r w:rsidR="00333AEA">
        <w:rPr>
          <w:rFonts w:ascii="Calibri" w:hAnsi="Calibri"/>
          <w:sz w:val="22"/>
          <w:szCs w:val="22"/>
        </w:rPr>
        <w:t>xxx</w:t>
      </w:r>
    </w:p>
    <w:p w14:paraId="103812C2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pronajímatel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52345A24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7303BA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0062B896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834E6D6" w14:textId="77777777" w:rsidR="00AD17D6" w:rsidRDefault="00AD17D6" w:rsidP="00DA18B2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D17D6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MILK and HONEY PICTURES, s.r.o</w:t>
      </w:r>
      <w:r w:rsidRPr="00AD17D6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061C420A" w14:textId="7450AFEB" w:rsidR="00DA18B2" w:rsidRDefault="00DA18B2" w:rsidP="00DA18B2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A18B2">
        <w:rPr>
          <w:rFonts w:asciiTheme="minorHAnsi" w:eastAsia="Calibri" w:hAnsiTheme="minorHAnsi" w:cstheme="minorHAnsi"/>
          <w:color w:val="000000"/>
          <w:sz w:val="22"/>
          <w:szCs w:val="22"/>
        </w:rPr>
        <w:t>IČO:</w:t>
      </w:r>
      <w:r w:rsidRPr="00DA18B2">
        <w:t xml:space="preserve"> </w:t>
      </w:r>
      <w:r w:rsidR="00AD17D6">
        <w:rPr>
          <w:rFonts w:asciiTheme="minorHAnsi" w:eastAsia="Calibri" w:hAnsiTheme="minorHAnsi" w:cstheme="minorHAnsi"/>
          <w:color w:val="000000"/>
          <w:sz w:val="22"/>
          <w:szCs w:val="22"/>
        </w:rPr>
        <w:t>26159821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DIČ: CZ</w:t>
      </w:r>
      <w:r w:rsidR="00AD17D6">
        <w:rPr>
          <w:rFonts w:asciiTheme="minorHAnsi" w:eastAsia="Calibri" w:hAnsiTheme="minorHAnsi" w:cstheme="minorHAnsi"/>
          <w:color w:val="000000"/>
          <w:sz w:val="22"/>
          <w:szCs w:val="22"/>
        </w:rPr>
        <w:t>21659821</w:t>
      </w:r>
    </w:p>
    <w:p w14:paraId="275B405C" w14:textId="35E63F4E" w:rsidR="00AD17D6" w:rsidRPr="00DA18B2" w:rsidRDefault="00AD17D6" w:rsidP="00DA18B2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D17D6">
        <w:rPr>
          <w:rFonts w:asciiTheme="minorHAnsi" w:eastAsia="Calibri" w:hAnsiTheme="minorHAnsi" w:cstheme="minorHAnsi"/>
          <w:color w:val="000000"/>
          <w:sz w:val="22"/>
          <w:szCs w:val="22"/>
        </w:rPr>
        <w:t>Josefská 34/6, Malá Strana, 118 00 Praha 1</w:t>
      </w:r>
    </w:p>
    <w:p w14:paraId="12D71341" w14:textId="5594A872" w:rsidR="003C67F3" w:rsidRPr="003C67F3" w:rsidRDefault="00DA18B2" w:rsidP="00DA18B2">
      <w:pPr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j</w:t>
      </w:r>
      <w:r w:rsidR="003C67F3" w:rsidRPr="003C67F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ednající: </w:t>
      </w:r>
      <w:r w:rsidR="00333AEA">
        <w:rPr>
          <w:rFonts w:asciiTheme="minorHAnsi" w:eastAsia="Calibri" w:hAnsiTheme="minorHAnsi" w:cstheme="minorHAnsi"/>
          <w:color w:val="000000"/>
          <w:sz w:val="22"/>
          <w:szCs w:val="22"/>
        </w:rPr>
        <w:t>xxx</w:t>
      </w:r>
      <w:r w:rsidR="003C67F3">
        <w:rPr>
          <w:rFonts w:asciiTheme="minorHAnsi" w:eastAsia="Calibri" w:hAnsiTheme="minorHAnsi" w:cstheme="minorHAnsi"/>
          <w:color w:val="000000"/>
          <w:sz w:val="22"/>
          <w:szCs w:val="22"/>
        </w:rPr>
        <w:t>, na základě plné moci</w:t>
      </w:r>
    </w:p>
    <w:p w14:paraId="5C68C99D" w14:textId="1816DE96" w:rsidR="00DA18B2" w:rsidRPr="00DA18B2" w:rsidRDefault="00DA18B2" w:rsidP="00DA18B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tel</w:t>
      </w:r>
      <w:r w:rsidRPr="00DA18B2">
        <w:rPr>
          <w:rFonts w:asciiTheme="minorHAnsi" w:eastAsia="Calibri" w:hAnsiTheme="minorHAnsi" w:cstheme="minorHAnsi"/>
          <w:sz w:val="22"/>
          <w:szCs w:val="22"/>
        </w:rPr>
        <w:t xml:space="preserve">.: </w:t>
      </w:r>
      <w:r w:rsidRPr="00DA18B2">
        <w:rPr>
          <w:rFonts w:asciiTheme="minorHAnsi" w:hAnsiTheme="minorHAnsi" w:cstheme="minorHAnsi"/>
          <w:sz w:val="22"/>
          <w:szCs w:val="22"/>
        </w:rPr>
        <w:t xml:space="preserve">M +420 </w:t>
      </w:r>
      <w:r w:rsidR="00333AEA">
        <w:rPr>
          <w:rFonts w:asciiTheme="minorHAnsi" w:hAnsiTheme="minorHAnsi" w:cstheme="minorHAnsi"/>
          <w:sz w:val="22"/>
          <w:szCs w:val="22"/>
        </w:rPr>
        <w:t>xxx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A18B2">
        <w:rPr>
          <w:rFonts w:asciiTheme="minorHAnsi" w:hAnsiTheme="minorHAnsi" w:cstheme="minorHAnsi"/>
          <w:sz w:val="22"/>
          <w:szCs w:val="22"/>
        </w:rPr>
        <w:t xml:space="preserve">T +420 </w:t>
      </w:r>
      <w:r w:rsidR="00333AEA">
        <w:rPr>
          <w:rFonts w:asciiTheme="minorHAnsi" w:hAnsiTheme="minorHAnsi" w:cstheme="minorHAnsi"/>
          <w:sz w:val="22"/>
          <w:szCs w:val="22"/>
        </w:rPr>
        <w:t>xxx</w:t>
      </w:r>
    </w:p>
    <w:p w14:paraId="06D12851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nájemce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21046652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0D628C9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72E78E6B" w14:textId="77777777" w:rsidR="003C67F3" w:rsidRPr="00797796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797796">
        <w:rPr>
          <w:rFonts w:ascii="Calibri" w:eastAsia="Calibri" w:hAnsi="Calibri" w:cs="Calibri"/>
          <w:b/>
          <w:color w:val="000000"/>
          <w:sz w:val="24"/>
          <w:szCs w:val="24"/>
        </w:rPr>
        <w:t xml:space="preserve">smlouvu o nájmu nemovité věci za účelem </w:t>
      </w:r>
      <w:r w:rsidRPr="00E16F3F">
        <w:rPr>
          <w:rFonts w:ascii="Calibri" w:eastAsia="Calibri" w:hAnsi="Calibri" w:cs="Calibri"/>
          <w:b/>
          <w:color w:val="000000"/>
          <w:sz w:val="24"/>
          <w:szCs w:val="24"/>
        </w:rPr>
        <w:t>natáčení:</w:t>
      </w:r>
    </w:p>
    <w:p w14:paraId="384F9230" w14:textId="77777777" w:rsidR="003C67F3" w:rsidRDefault="003C67F3" w:rsidP="003C67F3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I.</w:t>
      </w:r>
    </w:p>
    <w:p w14:paraId="5FA803E4" w14:textId="77777777" w:rsidR="003C67F3" w:rsidRDefault="003C67F3" w:rsidP="003C67F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Úvodní ustanovení</w:t>
      </w:r>
    </w:p>
    <w:p w14:paraId="4BAA3478" w14:textId="65C39C47" w:rsidR="003C67F3" w:rsidRPr="003B6F29" w:rsidRDefault="003C67F3" w:rsidP="003C67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30j0zll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je příslušný </w:t>
      </w:r>
      <w:r w:rsidRPr="00E16F3F">
        <w:rPr>
          <w:rFonts w:ascii="Calibri" w:eastAsia="Calibri" w:hAnsi="Calibri" w:cs="Calibri"/>
          <w:color w:val="000000"/>
          <w:sz w:val="22"/>
          <w:szCs w:val="22"/>
        </w:rPr>
        <w:t xml:space="preserve">hospodařit s nemovitostí ve vlastnictví státu – 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 w:rsidRPr="00E16F3F">
        <w:rPr>
          <w:rFonts w:ascii="Calibri" w:eastAsia="Calibri" w:hAnsi="Calibri" w:cs="Calibri"/>
          <w:color w:val="000000"/>
          <w:sz w:val="22"/>
          <w:szCs w:val="22"/>
        </w:rPr>
        <w:t xml:space="preserve">tátní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Sychrov, </w:t>
      </w:r>
      <w:r w:rsidRPr="003C67F3">
        <w:rPr>
          <w:rFonts w:ascii="Calibri" w:eastAsia="Calibri" w:hAnsi="Calibri" w:cs="Calibri"/>
          <w:color w:val="000000"/>
          <w:sz w:val="22"/>
          <w:szCs w:val="22"/>
        </w:rPr>
        <w:t xml:space="preserve">katastrální území </w:t>
      </w:r>
      <w:r w:rsidRPr="003B6F29">
        <w:rPr>
          <w:rFonts w:ascii="Calibri" w:eastAsia="Calibri" w:hAnsi="Calibri" w:cs="Calibri"/>
          <w:color w:val="000000"/>
          <w:sz w:val="22"/>
          <w:szCs w:val="22"/>
        </w:rPr>
        <w:t>Radostín u Sychrova zapsané na LV 257 (dále též jen „nemovitost“ nebo „objekt“)</w:t>
      </w:r>
    </w:p>
    <w:p w14:paraId="5BABB5FC" w14:textId="77777777" w:rsidR="003C67F3" w:rsidRPr="003B6F29" w:rsidRDefault="003C67F3" w:rsidP="003C67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B6F29">
        <w:rPr>
          <w:rFonts w:ascii="Calibri" w:eastAsia="Calibri" w:hAnsi="Calibri" w:cs="Calibri"/>
          <w:color w:val="000000"/>
          <w:sz w:val="22"/>
          <w:szCs w:val="22"/>
        </w:rPr>
        <w:t>Pronájmem nemovitosti bude dosaženo účelnějšího nebo hospodárnějšího využití věci při zachování hlavního účelu, ke kterému pronajímateli slouží. S ohledem na povahu nemovitosti nebyla nemovitost nabízena organizačním složkám a ostatním státním organizacím.</w:t>
      </w:r>
    </w:p>
    <w:p w14:paraId="65716EF1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BBA110E" w14:textId="77777777" w:rsidR="003C67F3" w:rsidRDefault="003C67F3" w:rsidP="003C67F3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II.</w:t>
      </w:r>
    </w:p>
    <w:p w14:paraId="3C2D2971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Předmět smlouvy</w:t>
      </w:r>
    </w:p>
    <w:p w14:paraId="2B9BA859" w14:textId="77777777" w:rsidR="003C67F3" w:rsidRDefault="003C67F3" w:rsidP="003C67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přenechává nájemci v souladu s touto smlouvou a obecně závaznými právními předpisy k dočasnému užívání:</w:t>
      </w:r>
    </w:p>
    <w:p w14:paraId="5332CCFB" w14:textId="07AA9471" w:rsidR="003C67F3" w:rsidRPr="00643BB7" w:rsidRDefault="003C67F3" w:rsidP="00643BB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část nemovitosti, a to:</w:t>
      </w:r>
      <w:r w:rsidR="00643BB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43BB7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r w:rsidRPr="00643BB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nteriéry </w:t>
      </w:r>
      <w:r w:rsidR="00DA18B2" w:rsidRPr="00643BB7">
        <w:rPr>
          <w:rFonts w:asciiTheme="minorHAnsi" w:eastAsia="Calibri" w:hAnsiTheme="minorHAnsi" w:cstheme="minorHAnsi"/>
          <w:color w:val="000000"/>
          <w:sz w:val="22"/>
          <w:szCs w:val="22"/>
        </w:rPr>
        <w:t>východní</w:t>
      </w:r>
      <w:r w:rsidR="002537DF" w:rsidRPr="00643BB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ho </w:t>
      </w:r>
      <w:r w:rsidR="00DA18B2" w:rsidRPr="00643BB7">
        <w:rPr>
          <w:rFonts w:asciiTheme="minorHAnsi" w:eastAsia="Calibri" w:hAnsiTheme="minorHAnsi" w:cstheme="minorHAnsi"/>
          <w:color w:val="000000"/>
          <w:sz w:val="22"/>
          <w:szCs w:val="22"/>
        </w:rPr>
        <w:t>křídl</w:t>
      </w:r>
      <w:r w:rsidR="002537DF" w:rsidRPr="00643BB7">
        <w:rPr>
          <w:rFonts w:asciiTheme="minorHAnsi" w:eastAsia="Calibri" w:hAnsiTheme="minorHAnsi" w:cstheme="minorHAnsi"/>
          <w:color w:val="000000"/>
          <w:sz w:val="22"/>
          <w:szCs w:val="22"/>
        </w:rPr>
        <w:t>a v</w:t>
      </w:r>
      <w:r w:rsidR="00DA18B2" w:rsidRPr="00643BB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2. N.P., </w:t>
      </w:r>
      <w:r w:rsidR="00643BB7" w:rsidRPr="00643BB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výstupní chodba, vstupní chodba, schodišťová, hala, </w:t>
      </w:r>
      <w:r w:rsidR="00EA001A" w:rsidRPr="00643BB7">
        <w:rPr>
          <w:rFonts w:asciiTheme="minorHAnsi" w:eastAsia="Calibri" w:hAnsiTheme="minorHAnsi" w:cstheme="minorHAnsi"/>
          <w:color w:val="000000"/>
          <w:sz w:val="22"/>
          <w:szCs w:val="22"/>
        </w:rPr>
        <w:t>sklep po</w:t>
      </w:r>
      <w:r w:rsidR="00643BB7" w:rsidRPr="00643BB7">
        <w:rPr>
          <w:rFonts w:asciiTheme="minorHAnsi" w:eastAsia="Calibri" w:hAnsiTheme="minorHAnsi" w:cstheme="minorHAnsi"/>
          <w:color w:val="000000"/>
          <w:sz w:val="22"/>
          <w:szCs w:val="22"/>
        </w:rPr>
        <w:t>d</w:t>
      </w:r>
      <w:r w:rsidR="00EA001A" w:rsidRPr="00643BB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jižním a východním křídlem, </w:t>
      </w:r>
      <w:r w:rsidR="00DA18B2" w:rsidRPr="00643BB7">
        <w:rPr>
          <w:rFonts w:asciiTheme="minorHAnsi" w:eastAsia="Calibri" w:hAnsiTheme="minorHAnsi" w:cstheme="minorHAnsi"/>
          <w:color w:val="000000"/>
          <w:sz w:val="22"/>
          <w:szCs w:val="22"/>
        </w:rPr>
        <w:t>barokní salonek</w:t>
      </w:r>
      <w:r w:rsidR="00AD17D6" w:rsidRPr="00643BB7">
        <w:rPr>
          <w:rFonts w:asciiTheme="minorHAnsi" w:eastAsia="Calibri" w:hAnsiTheme="minorHAnsi" w:cstheme="minorHAnsi"/>
          <w:color w:val="000000"/>
          <w:sz w:val="22"/>
          <w:szCs w:val="22"/>
        </w:rPr>
        <w:t>, zámecký park, nádvoří</w:t>
      </w:r>
      <w:r w:rsidR="00DA18B2" w:rsidRPr="00643BB7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EC4B815" w14:textId="12BB12B4" w:rsidR="003C67F3" w:rsidRDefault="003C67F3" w:rsidP="003C67F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movité věci, které jsou součástí místností vyjmenovaných v bodě 1. a) </w:t>
      </w:r>
      <w:r w:rsidRPr="00E16F3F">
        <w:rPr>
          <w:rFonts w:ascii="Calibri" w:eastAsia="Calibri" w:hAnsi="Calibri" w:cs="Calibri"/>
          <w:color w:val="000000"/>
          <w:sz w:val="22"/>
          <w:szCs w:val="22"/>
        </w:rPr>
        <w:t>(dále samostatně jen „mobiliář“)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570C6D" w:rsidRPr="00570C6D">
        <w:rPr>
          <w:rFonts w:ascii="Calibri" w:eastAsia="Calibri" w:hAnsi="Calibri" w:cs="Calibri"/>
          <w:color w:val="000000"/>
          <w:sz w:val="22"/>
          <w:szCs w:val="22"/>
        </w:rPr>
        <w:t xml:space="preserve">Kompletní seznam předmětů v místnosti odpovídá záznamu v evidenčním systému CastIS ke dni </w:t>
      </w:r>
      <w:r w:rsidR="002537DF">
        <w:rPr>
          <w:rFonts w:ascii="Calibri" w:eastAsia="Calibri" w:hAnsi="Calibri" w:cs="Calibri"/>
          <w:color w:val="000000"/>
          <w:sz w:val="22"/>
          <w:szCs w:val="22"/>
        </w:rPr>
        <w:t>0</w:t>
      </w:r>
      <w:r w:rsidR="00AD17D6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570C6D" w:rsidRPr="00570C6D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2537DF">
        <w:rPr>
          <w:rFonts w:ascii="Calibri" w:eastAsia="Calibri" w:hAnsi="Calibri" w:cs="Calibri"/>
          <w:color w:val="000000"/>
          <w:sz w:val="22"/>
          <w:szCs w:val="22"/>
        </w:rPr>
        <w:t>0</w:t>
      </w:r>
      <w:r w:rsidR="00AD17D6">
        <w:rPr>
          <w:rFonts w:ascii="Calibri" w:eastAsia="Calibri" w:hAnsi="Calibri" w:cs="Calibri"/>
          <w:color w:val="000000"/>
          <w:sz w:val="22"/>
          <w:szCs w:val="22"/>
        </w:rPr>
        <w:t>5</w:t>
      </w:r>
      <w:r w:rsidR="00570C6D" w:rsidRPr="00570C6D">
        <w:rPr>
          <w:rFonts w:ascii="Calibri" w:eastAsia="Calibri" w:hAnsi="Calibri" w:cs="Calibri"/>
          <w:color w:val="000000"/>
          <w:sz w:val="22"/>
          <w:szCs w:val="22"/>
        </w:rPr>
        <w:t>. 202</w:t>
      </w:r>
      <w:r w:rsidR="002426F7">
        <w:rPr>
          <w:rFonts w:ascii="Calibri" w:eastAsia="Calibri" w:hAnsi="Calibri" w:cs="Calibri"/>
          <w:color w:val="000000"/>
          <w:sz w:val="22"/>
          <w:szCs w:val="22"/>
        </w:rPr>
        <w:t>6</w:t>
      </w:r>
      <w:r w:rsidR="00570C6D" w:rsidRPr="00570C6D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BD6DC44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ind w:left="148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společně jen „předmět nájmu“)</w:t>
      </w:r>
    </w:p>
    <w:p w14:paraId="78E2E05F" w14:textId="50151901" w:rsidR="00CE1F98" w:rsidRDefault="003C67F3" w:rsidP="00DA18B2">
      <w:pPr>
        <w:ind w:left="426"/>
        <w:jc w:val="both"/>
        <w:rPr>
          <w:rFonts w:ascii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a nájemce předmět nájmu přijímá do užívání a zavazuje se za to pronajímateli zaplatit nájemné. </w:t>
      </w:r>
      <w:r w:rsidR="00CE1F98">
        <w:rPr>
          <w:rFonts w:ascii="Calibri" w:hAnsi="Calibri"/>
          <w:iCs/>
          <w:sz w:val="22"/>
          <w:szCs w:val="22"/>
        </w:rPr>
        <w:t>Dále uděluje na všechny vypůjčené movité věci práva na natáčení</w:t>
      </w:r>
      <w:r w:rsidR="00CE1F98">
        <w:rPr>
          <w:rFonts w:ascii="Calibri" w:hAnsi="Calibri" w:cs="Arial"/>
          <w:sz w:val="22"/>
          <w:szCs w:val="22"/>
        </w:rPr>
        <w:t>, a to po určitou níže stanovenou dobu a za sjednanou cenu a za sjednaných podmínek dle této smlouvy.</w:t>
      </w:r>
      <w:r w:rsidR="00EA001A">
        <w:rPr>
          <w:rFonts w:ascii="Calibri" w:hAnsi="Calibri" w:cs="Arial"/>
          <w:sz w:val="22"/>
          <w:szCs w:val="22"/>
        </w:rPr>
        <w:t xml:space="preserve"> </w:t>
      </w:r>
      <w:r w:rsidR="00CE1F98">
        <w:rPr>
          <w:rFonts w:ascii="Calibri" w:hAnsi="Calibri"/>
          <w:color w:val="000000"/>
          <w:sz w:val="22"/>
          <w:szCs w:val="22"/>
          <w:lang w:val="en-US" w:eastAsia="en-US"/>
        </w:rPr>
        <w:t>Všechny zapůjčené a nafilmované předměty v předmětu nájmu jsou starší 75 let a jsou majetkem České republiky a příslušnost hospodařit s nimi má Národní památkový ústav, který souhlasí s jejich využitím v audiovizuálním dílu. </w:t>
      </w:r>
      <w:r w:rsidR="00CE1F98">
        <w:rPr>
          <w:rFonts w:ascii="Calibri" w:hAnsi="Calibri" w:cs="Arial"/>
          <w:sz w:val="22"/>
          <w:szCs w:val="22"/>
        </w:rPr>
        <w:t xml:space="preserve">Filmování </w:t>
      </w:r>
      <w:r w:rsidR="00CE1F98">
        <w:rPr>
          <w:rFonts w:ascii="Calibri" w:hAnsi="Calibri" w:cs="Arial"/>
          <w:sz w:val="22"/>
          <w:szCs w:val="22"/>
        </w:rPr>
        <w:lastRenderedPageBreak/>
        <w:t>bude uskutečněno v interiérech zámku Sychrov. Pro jiné účely</w:t>
      </w:r>
      <w:r w:rsidR="00AD17D6">
        <w:rPr>
          <w:rFonts w:ascii="Calibri" w:hAnsi="Calibri" w:cs="Arial"/>
          <w:sz w:val="22"/>
          <w:szCs w:val="22"/>
        </w:rPr>
        <w:t>,</w:t>
      </w:r>
      <w:r w:rsidR="00CE1F98">
        <w:rPr>
          <w:rFonts w:ascii="Calibri" w:hAnsi="Calibri" w:cs="Arial"/>
          <w:sz w:val="22"/>
          <w:szCs w:val="22"/>
        </w:rPr>
        <w:t xml:space="preserve"> než</w:t>
      </w:r>
      <w:r w:rsidR="00DA18B2">
        <w:rPr>
          <w:rFonts w:ascii="Calibri" w:hAnsi="Calibri" w:cs="Arial"/>
          <w:sz w:val="22"/>
          <w:szCs w:val="22"/>
        </w:rPr>
        <w:t xml:space="preserve"> je</w:t>
      </w:r>
      <w:r w:rsidR="00CE1F98">
        <w:rPr>
          <w:rFonts w:ascii="Calibri" w:hAnsi="Calibri" w:cs="Arial"/>
          <w:sz w:val="22"/>
          <w:szCs w:val="22"/>
        </w:rPr>
        <w:t xml:space="preserve"> filmování výše uvedeného objektu není druhá smluvní strana oprávněna prostory objektu užívat.</w:t>
      </w:r>
    </w:p>
    <w:p w14:paraId="3CCCDFFD" w14:textId="32C69E70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9679CFF" w14:textId="541C9F3A" w:rsidR="003C67F3" w:rsidRPr="003E4D8D" w:rsidRDefault="003C67F3" w:rsidP="00241C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E4D8D">
        <w:rPr>
          <w:rFonts w:ascii="Calibri" w:eastAsia="Calibri" w:hAnsi="Calibri" w:cs="Calibri"/>
          <w:color w:val="000000"/>
          <w:sz w:val="22"/>
          <w:szCs w:val="22"/>
        </w:rPr>
        <w:t xml:space="preserve">O předání předmětu nájmu nájemcem je nutno sepsat zápis, ve kterém se uvede stav předávaného předmětu nájmu a další rozhodné skutečnosti. </w:t>
      </w:r>
    </w:p>
    <w:p w14:paraId="69155F24" w14:textId="77777777" w:rsidR="003E4D8D" w:rsidRPr="003E4D8D" w:rsidRDefault="003E4D8D" w:rsidP="003E4D8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6FEDD12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III.</w:t>
      </w:r>
    </w:p>
    <w:p w14:paraId="3A73CDBC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Účel nájmu</w:t>
      </w:r>
    </w:p>
    <w:p w14:paraId="07A8891B" w14:textId="34C54C82" w:rsidR="003C67F3" w:rsidRPr="00570C6D" w:rsidRDefault="003C67F3" w:rsidP="003C67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Předmět nájmu bude nájemcem</w:t>
      </w:r>
      <w:bookmarkStart w:id="1" w:name="2et92p0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 užíván výlučně k následujícímu účelu a činnostem: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 w:rsidRPr="00570C6D">
        <w:rPr>
          <w:rFonts w:ascii="Calibri" w:eastAsia="Calibri" w:hAnsi="Calibri" w:cs="Calibri"/>
          <w:iCs/>
          <w:color w:val="000000"/>
          <w:sz w:val="22"/>
          <w:szCs w:val="22"/>
        </w:rPr>
        <w:t xml:space="preserve">filmování, natáčení, stavba dekorací, za účelem </w:t>
      </w:r>
      <w:r w:rsidR="00570C6D" w:rsidRPr="00570C6D">
        <w:rPr>
          <w:rFonts w:ascii="Calibri" w:eastAsia="Calibri" w:hAnsi="Calibri" w:cs="Calibri"/>
          <w:iCs/>
          <w:color w:val="000000"/>
          <w:sz w:val="22"/>
          <w:szCs w:val="22"/>
        </w:rPr>
        <w:t>natáčení</w:t>
      </w:r>
      <w:r w:rsidR="00EA001A">
        <w:rPr>
          <w:rFonts w:ascii="Calibri" w:eastAsia="Calibri" w:hAnsi="Calibri" w:cs="Calibri"/>
          <w:iCs/>
          <w:color w:val="000000"/>
          <w:sz w:val="22"/>
          <w:szCs w:val="22"/>
        </w:rPr>
        <w:t xml:space="preserve"> projektu </w:t>
      </w:r>
      <w:r w:rsidR="00EA001A" w:rsidRPr="00EA001A">
        <w:rPr>
          <w:rFonts w:ascii="Calibri" w:eastAsia="Calibri" w:hAnsi="Calibri" w:cs="Calibri"/>
          <w:iCs/>
          <w:color w:val="000000"/>
          <w:sz w:val="22"/>
          <w:szCs w:val="22"/>
        </w:rPr>
        <w:t>„New Horizon“</w:t>
      </w:r>
      <w:r w:rsidR="00570C6D" w:rsidRPr="00570C6D">
        <w:rPr>
          <w:rFonts w:ascii="Calibri" w:eastAsia="Calibri" w:hAnsi="Calibri" w:cs="Calibri"/>
          <w:iCs/>
          <w:color w:val="000000"/>
          <w:sz w:val="22"/>
          <w:szCs w:val="22"/>
        </w:rPr>
        <w:t xml:space="preserve"> </w:t>
      </w:r>
      <w:r w:rsidRPr="00570C6D">
        <w:rPr>
          <w:rFonts w:ascii="Calibri" w:eastAsia="Calibri" w:hAnsi="Calibri" w:cs="Calibri"/>
          <w:iCs/>
          <w:color w:val="000000"/>
          <w:sz w:val="22"/>
          <w:szCs w:val="22"/>
        </w:rPr>
        <w:t>a pořizování audiovizuálních záznamů a fotografií z průběhu natáčení pro účely propagace výše uvedeného filmu</w:t>
      </w:r>
    </w:p>
    <w:p w14:paraId="67A0822F" w14:textId="77777777" w:rsidR="003C67F3" w:rsidRDefault="003C67F3" w:rsidP="003C67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užívat předmět nájmu ke stanovenému účelu je nájemce povinen zaplatit smluvní </w:t>
      </w:r>
      <w:r w:rsidRPr="007A7DCC">
        <w:rPr>
          <w:rFonts w:ascii="Calibri" w:eastAsia="Calibri" w:hAnsi="Calibri" w:cs="Calibri"/>
          <w:color w:val="000000"/>
          <w:sz w:val="22"/>
          <w:szCs w:val="22"/>
        </w:rPr>
        <w:t xml:space="preserve">pokutu ve výši </w:t>
      </w:r>
      <w:r w:rsidRPr="007A7DCC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7A7DCC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13AF39D1" w14:textId="77777777" w:rsidR="003C67F3" w:rsidRDefault="003C67F3" w:rsidP="003C67F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prohlašuje, že je mu stav předmětu nájmu znám, pro účel této smlouvy je vhodný a v takovémto stavu jej k dočasnému užívání přijímá.</w:t>
      </w:r>
    </w:p>
    <w:p w14:paraId="4449BA40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B7B1359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IV.</w:t>
      </w:r>
    </w:p>
    <w:p w14:paraId="1BA21EF7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Nájemné, jeho splatnost a způsob úhrady</w:t>
      </w:r>
    </w:p>
    <w:p w14:paraId="358AB735" w14:textId="77777777" w:rsidR="003C67F3" w:rsidRDefault="003C67F3" w:rsidP="003C67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 je stanoven ve výši v místě a v čase pro daný účel obvyklé.</w:t>
      </w:r>
    </w:p>
    <w:p w14:paraId="50E2E703" w14:textId="4FC49628" w:rsidR="003C67F3" w:rsidRPr="00570C6D" w:rsidRDefault="003C67F3" w:rsidP="00D85F1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70C6D">
        <w:rPr>
          <w:rFonts w:ascii="Calibri" w:eastAsia="Calibri" w:hAnsi="Calibri" w:cs="Calibri"/>
          <w:color w:val="000000"/>
          <w:sz w:val="22"/>
          <w:szCs w:val="22"/>
        </w:rPr>
        <w:t xml:space="preserve">Nájemné za sjednanou dobu nájmu </w:t>
      </w:r>
      <w:r w:rsidRPr="00EA001A">
        <w:rPr>
          <w:rFonts w:ascii="Calibri" w:eastAsia="Calibri" w:hAnsi="Calibri" w:cs="Calibri"/>
          <w:color w:val="000000"/>
          <w:sz w:val="22"/>
          <w:szCs w:val="22"/>
        </w:rPr>
        <w:t xml:space="preserve">činí </w:t>
      </w:r>
      <w:r w:rsidR="00EA001A" w:rsidRPr="00EA001A">
        <w:rPr>
          <w:rFonts w:ascii="Calibri" w:eastAsia="Calibri" w:hAnsi="Calibri" w:cs="Calibri"/>
          <w:b/>
          <w:bCs/>
          <w:color w:val="000000"/>
          <w:sz w:val="22"/>
          <w:szCs w:val="22"/>
        </w:rPr>
        <w:t>2.57</w:t>
      </w:r>
      <w:r w:rsidR="001A48D8" w:rsidRPr="00EA001A">
        <w:rPr>
          <w:rFonts w:ascii="Calibri" w:eastAsia="Calibri" w:hAnsi="Calibri" w:cs="Calibri"/>
          <w:b/>
          <w:bCs/>
          <w:color w:val="000000"/>
          <w:sz w:val="22"/>
          <w:szCs w:val="22"/>
        </w:rPr>
        <w:t>0</w:t>
      </w:r>
      <w:r w:rsidR="00570C6D" w:rsidRPr="00EA001A">
        <w:rPr>
          <w:rFonts w:ascii="Calibri" w:eastAsia="Calibri" w:hAnsi="Calibri" w:cs="Calibri"/>
          <w:b/>
          <w:bCs/>
          <w:color w:val="000000"/>
          <w:sz w:val="22"/>
          <w:szCs w:val="22"/>
        </w:rPr>
        <w:t>.</w:t>
      </w:r>
      <w:r w:rsidRPr="00EA001A">
        <w:rPr>
          <w:rFonts w:ascii="Calibri" w:eastAsia="Calibri" w:hAnsi="Calibri" w:cs="Calibri"/>
          <w:b/>
          <w:bCs/>
          <w:color w:val="000000"/>
          <w:sz w:val="22"/>
          <w:szCs w:val="22"/>
        </w:rPr>
        <w:t>000,- Kč</w:t>
      </w:r>
      <w:r w:rsidR="00570C6D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. </w:t>
      </w:r>
      <w:r w:rsidRPr="00570C6D">
        <w:rPr>
          <w:rFonts w:ascii="Calibri" w:eastAsia="Calibri" w:hAnsi="Calibri" w:cs="Calibri"/>
          <w:color w:val="000000"/>
          <w:sz w:val="22"/>
          <w:szCs w:val="22"/>
        </w:rPr>
        <w:t>(dále jen „nájemné“).</w:t>
      </w:r>
    </w:p>
    <w:p w14:paraId="2BC5329C" w14:textId="77777777" w:rsidR="003C67F3" w:rsidRPr="009067B8" w:rsidRDefault="003C67F3" w:rsidP="003C67F3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067B8">
        <w:rPr>
          <w:rFonts w:ascii="Calibri" w:eastAsia="Calibri" w:hAnsi="Calibri" w:cs="Calibri"/>
          <w:color w:val="000000"/>
          <w:sz w:val="22"/>
          <w:szCs w:val="22"/>
        </w:rPr>
        <w:t xml:space="preserve">Pronajímatel je oprávněn jednostranně zvýšit nájemné dle odst. 2 tohoto článku v případě, že do dne započetí nájmu dle čl. XI. této smlouvy dojde k prokazatelnému zvýšení obvyklého nájemného v místě; v takovém případě bude nájemné zvýšeno o tolik, o kolik došlo k navýšení obvyklého nájemného. </w:t>
      </w:r>
    </w:p>
    <w:p w14:paraId="47336051" w14:textId="4E2AF427" w:rsidR="003C67F3" w:rsidRPr="007A7DCC" w:rsidRDefault="003C67F3" w:rsidP="003C67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A7DCC">
        <w:rPr>
          <w:rFonts w:ascii="Calibri" w:eastAsia="Calibri" w:hAnsi="Calibri" w:cs="Calibri"/>
          <w:color w:val="000000"/>
          <w:sz w:val="22"/>
          <w:szCs w:val="22"/>
        </w:rPr>
        <w:t xml:space="preserve">Nájemné je splatné na účet pronajímatele uvedený v záhlaví této smlouvy nejpozději </w:t>
      </w:r>
      <w:r w:rsidRPr="00502BAA">
        <w:rPr>
          <w:rFonts w:ascii="Calibri" w:eastAsia="Calibri" w:hAnsi="Calibri" w:cs="Calibri"/>
          <w:color w:val="000000"/>
          <w:sz w:val="22"/>
          <w:szCs w:val="22"/>
        </w:rPr>
        <w:t xml:space="preserve">do </w:t>
      </w:r>
      <w:r w:rsidR="00AD17D6" w:rsidRPr="00EA001A">
        <w:rPr>
          <w:rFonts w:ascii="Calibri" w:eastAsia="Calibri" w:hAnsi="Calibri" w:cs="Calibri"/>
          <w:color w:val="000000"/>
          <w:sz w:val="22"/>
          <w:szCs w:val="22"/>
        </w:rPr>
        <w:t>29</w:t>
      </w:r>
      <w:r w:rsidRPr="00EA001A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1A48D8" w:rsidRPr="00EA001A">
        <w:rPr>
          <w:rFonts w:ascii="Calibri" w:eastAsia="Calibri" w:hAnsi="Calibri" w:cs="Calibri"/>
          <w:color w:val="000000"/>
          <w:sz w:val="22"/>
          <w:szCs w:val="22"/>
        </w:rPr>
        <w:t>0</w:t>
      </w:r>
      <w:r w:rsidR="00AD17D6" w:rsidRPr="00EA001A">
        <w:rPr>
          <w:rFonts w:ascii="Calibri" w:eastAsia="Calibri" w:hAnsi="Calibri" w:cs="Calibri"/>
          <w:color w:val="000000"/>
          <w:sz w:val="22"/>
          <w:szCs w:val="22"/>
        </w:rPr>
        <w:t>4</w:t>
      </w:r>
      <w:r w:rsidRPr="00EA001A">
        <w:rPr>
          <w:rFonts w:ascii="Calibri" w:eastAsia="Calibri" w:hAnsi="Calibri" w:cs="Calibri"/>
          <w:color w:val="000000"/>
          <w:sz w:val="22"/>
          <w:szCs w:val="22"/>
        </w:rPr>
        <w:t>. 202</w:t>
      </w:r>
      <w:r w:rsidR="001A48D8" w:rsidRPr="00EA001A"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EA001A">
        <w:rPr>
          <w:rFonts w:ascii="Calibri" w:eastAsia="Calibri" w:hAnsi="Calibri" w:cs="Calibri"/>
          <w:color w:val="000000"/>
          <w:sz w:val="22"/>
          <w:szCs w:val="22"/>
        </w:rPr>
        <w:t>. Nájemné je splatné na základě daňového dokladu</w:t>
      </w:r>
      <w:r w:rsidR="001A48D8" w:rsidRPr="00EA001A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Pr="00EA001A">
        <w:rPr>
          <w:rFonts w:ascii="Calibri" w:eastAsia="Calibri" w:hAnsi="Calibri" w:cs="Calibri"/>
          <w:color w:val="000000"/>
          <w:sz w:val="22"/>
          <w:szCs w:val="22"/>
        </w:rPr>
        <w:t>faktury</w:t>
      </w:r>
      <w:r w:rsidR="001A48D8" w:rsidRPr="00EA001A">
        <w:rPr>
          <w:rFonts w:ascii="Calibri" w:eastAsia="Calibri" w:hAnsi="Calibri" w:cs="Calibri"/>
          <w:color w:val="000000"/>
          <w:sz w:val="22"/>
          <w:szCs w:val="22"/>
        </w:rPr>
        <w:t>)</w:t>
      </w:r>
      <w:r w:rsidRPr="00EA001A">
        <w:rPr>
          <w:rFonts w:ascii="Calibri" w:eastAsia="Calibri" w:hAnsi="Calibri" w:cs="Calibri"/>
          <w:color w:val="000000"/>
          <w:sz w:val="22"/>
          <w:szCs w:val="22"/>
        </w:rPr>
        <w:t xml:space="preserve"> vystavené pronajímatelem se splatností nejpozději do </w:t>
      </w:r>
      <w:r w:rsidR="00AD17D6" w:rsidRPr="00EA001A">
        <w:rPr>
          <w:rFonts w:ascii="Calibri" w:eastAsia="Calibri" w:hAnsi="Calibri" w:cs="Calibri"/>
          <w:color w:val="000000"/>
          <w:sz w:val="22"/>
          <w:szCs w:val="22"/>
        </w:rPr>
        <w:t>29</w:t>
      </w:r>
      <w:r w:rsidRPr="00EA001A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1A48D8" w:rsidRPr="00EA001A">
        <w:rPr>
          <w:rFonts w:ascii="Calibri" w:eastAsia="Calibri" w:hAnsi="Calibri" w:cs="Calibri"/>
          <w:color w:val="000000"/>
          <w:sz w:val="22"/>
          <w:szCs w:val="22"/>
        </w:rPr>
        <w:t xml:space="preserve"> 0</w:t>
      </w:r>
      <w:r w:rsidR="00AD17D6" w:rsidRPr="00EA001A">
        <w:rPr>
          <w:rFonts w:ascii="Calibri" w:eastAsia="Calibri" w:hAnsi="Calibri" w:cs="Calibri"/>
          <w:color w:val="000000"/>
          <w:sz w:val="22"/>
          <w:szCs w:val="22"/>
        </w:rPr>
        <w:t>4</w:t>
      </w:r>
      <w:r w:rsidRPr="00EA001A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1A48D8" w:rsidRPr="00EA001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EA001A">
        <w:rPr>
          <w:rFonts w:ascii="Calibri" w:eastAsia="Calibri" w:hAnsi="Calibri" w:cs="Calibri"/>
          <w:color w:val="000000"/>
          <w:sz w:val="22"/>
          <w:szCs w:val="22"/>
        </w:rPr>
        <w:t>202</w:t>
      </w:r>
      <w:r w:rsidR="001A48D8" w:rsidRPr="00EA001A"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EA001A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7A7DCC">
        <w:rPr>
          <w:rFonts w:ascii="Calibri" w:eastAsia="Calibri" w:hAnsi="Calibri" w:cs="Calibri"/>
          <w:color w:val="000000"/>
          <w:sz w:val="22"/>
          <w:szCs w:val="22"/>
        </w:rPr>
        <w:t xml:space="preserve"> Faktura může být vyhotovena v elektronické podobě a zaslána elektronicky. Nájemné se považuje za uhrazené dnem připsání částky nájemného na účet pronajímatele. V případě prodlení s platbami nájemného či služeb je nájemce povinen uhradit smluvní pokutu ve výši 0,25 % z dlužné částky včetně DPH za každý započatý den prodlení. </w:t>
      </w:r>
    </w:p>
    <w:p w14:paraId="1902CE82" w14:textId="77777777" w:rsidR="003C67F3" w:rsidRPr="007A7DCC" w:rsidRDefault="003C67F3" w:rsidP="003C67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A7DCC">
        <w:rPr>
          <w:rFonts w:ascii="Calibri" w:eastAsia="Calibri" w:hAnsi="Calibri" w:cs="Calibri"/>
          <w:color w:val="000000"/>
          <w:sz w:val="22"/>
          <w:szCs w:val="22"/>
        </w:rPr>
        <w:t>V případě ukončení nájmu je nájemce povinen hradit nájemné až do okamžiku vyklizení a předání předmětu nájmu pronajímateli.</w:t>
      </w:r>
    </w:p>
    <w:p w14:paraId="23FBFECE" w14:textId="77777777" w:rsidR="003C67F3" w:rsidRDefault="003C67F3" w:rsidP="002537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56AF5FC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V.</w:t>
      </w:r>
    </w:p>
    <w:p w14:paraId="436B9385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Služby související s nájemním vztahem, jejich cena a splatnost</w:t>
      </w:r>
    </w:p>
    <w:p w14:paraId="11074064" w14:textId="77777777" w:rsidR="003C67F3" w:rsidRDefault="003C67F3" w:rsidP="003C67F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 souvislosti s pronájmem se neposkytují pronajímateli žádné služby.</w:t>
      </w:r>
    </w:p>
    <w:p w14:paraId="5E3E0575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C643E23" w14:textId="77777777" w:rsidR="003C67F3" w:rsidRPr="00796838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b/>
          <w:color w:val="000000"/>
          <w:sz w:val="22"/>
          <w:szCs w:val="22"/>
        </w:rPr>
        <w:t>Článek VI.</w:t>
      </w:r>
    </w:p>
    <w:p w14:paraId="7CB07604" w14:textId="77777777" w:rsidR="003C67F3" w:rsidRPr="00796838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b/>
          <w:color w:val="000000"/>
          <w:sz w:val="22"/>
          <w:szCs w:val="22"/>
        </w:rPr>
        <w:t>Podmínky pro užívání mobiliáře</w:t>
      </w:r>
    </w:p>
    <w:p w14:paraId="18AC653A" w14:textId="77777777" w:rsidR="003C67F3" w:rsidRPr="00796838" w:rsidRDefault="003C67F3" w:rsidP="003C67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>Nájemce bere na vědomí, že mobiliář je tzv. kulturním mobiliářem a vzhledem k tomu požívá zvýšené ochrany.</w:t>
      </w:r>
    </w:p>
    <w:p w14:paraId="28B41998" w14:textId="77777777" w:rsidR="003C67F3" w:rsidRPr="00796838" w:rsidRDefault="003C67F3" w:rsidP="003C67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>Nájemce je oprávněn přemisťovat mobiliář pouze v místnosti, ve které je umístěn a pouze tak, aby nedošlo k jeho poškození – vždy v přítomnosti zaměstnance správy zámku.</w:t>
      </w:r>
    </w:p>
    <w:p w14:paraId="2046A68D" w14:textId="7CF5D65D" w:rsidR="003C67F3" w:rsidRPr="00796838" w:rsidRDefault="003C67F3" w:rsidP="003C67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>Nájemce se zavazuje, že mobiliář nebude využíván jiným způsobem než jako exponát. V žádném případě není povoleno užívat jej ve své funkční podobě jako např. nábytek, nádoby, hudební nástroje apod. Výjimku stanovuje pouze kastelán státního zámku</w:t>
      </w:r>
      <w:r w:rsidR="006239C6">
        <w:rPr>
          <w:rFonts w:ascii="Calibri" w:eastAsia="Calibri" w:hAnsi="Calibri" w:cs="Calibri"/>
          <w:color w:val="000000"/>
          <w:sz w:val="22"/>
          <w:szCs w:val="22"/>
        </w:rPr>
        <w:t xml:space="preserve"> Sychrov</w:t>
      </w:r>
      <w:r w:rsidR="002426F7">
        <w:rPr>
          <w:rFonts w:ascii="Calibri" w:eastAsia="Calibri" w:hAnsi="Calibri" w:cs="Calibri"/>
          <w:color w:val="000000"/>
          <w:sz w:val="22"/>
          <w:szCs w:val="22"/>
        </w:rPr>
        <w:t>, případně jeho zástupce</w:t>
      </w:r>
      <w:r w:rsidRPr="00796838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517029E4" w14:textId="77777777" w:rsidR="003C67F3" w:rsidRPr="00796838" w:rsidRDefault="003C67F3" w:rsidP="003C67F3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 xml:space="preserve">Nájemce se zavazuje mobiliář chránit a pečovat o něj s veškerou potřebnou péčí a opatrností. Za tímto účelem se bude řídit pokyny a doporučeními pronajímatele a jím pověřených zaměstnanců. </w:t>
      </w:r>
    </w:p>
    <w:p w14:paraId="5703F248" w14:textId="77777777" w:rsidR="003C67F3" w:rsidRPr="00796838" w:rsidRDefault="003C67F3" w:rsidP="003C67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 xml:space="preserve">Nájemce není oprávněn provádět na mobiliáři jakékoli změny a úpravy bez předchozího písemného souhlasu pronajímatele.  </w:t>
      </w:r>
    </w:p>
    <w:p w14:paraId="4D72A7EC" w14:textId="77777777" w:rsidR="003C67F3" w:rsidRPr="00796838" w:rsidRDefault="003C67F3" w:rsidP="003C67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Došlo-li k poškození mobiliáře (jeho části) nebo k jeho nadměrnému opotřebení, je nájemce povinen toto bezodkladně oznámit pronajímateli a dále je nájemce povinen v souladu s pokyny pronajímatele věc uvést do původního stavu; není-li to možné, je nájemce povinen uhradit pronajímateli náklady na restaurování či opravy mobiliáře a jinou vzniklou škodu. </w:t>
      </w:r>
    </w:p>
    <w:p w14:paraId="42A0D490" w14:textId="77777777" w:rsidR="003C67F3" w:rsidRPr="00796838" w:rsidRDefault="003C67F3" w:rsidP="003C67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 xml:space="preserve">Nájemce je povinen pojistit se proti riziku poškození či zničení mobiliáře, a to na pojistnou hodnotu </w:t>
      </w:r>
      <w:r>
        <w:rPr>
          <w:rFonts w:ascii="Calibri" w:eastAsia="Calibri" w:hAnsi="Calibri" w:cs="Calibri"/>
          <w:color w:val="000000"/>
          <w:sz w:val="22"/>
          <w:szCs w:val="22"/>
        </w:rPr>
        <w:t>10 000 000,- Kč</w:t>
      </w:r>
      <w:r w:rsidRPr="00796838">
        <w:rPr>
          <w:rFonts w:ascii="Calibri" w:eastAsia="Calibri" w:hAnsi="Calibri" w:cs="Calibri"/>
          <w:color w:val="000000"/>
          <w:sz w:val="22"/>
          <w:szCs w:val="22"/>
        </w:rPr>
        <w:t>. Toto pojištění musí mít nájemce sjednáno po celou dobu trvání užívání předmětu nájmu. Doklad o pojištění předá pronajímateli do 5 dnů ode dne účinnosti této smlouvy.</w:t>
      </w:r>
    </w:p>
    <w:p w14:paraId="2F076B42" w14:textId="414E88B4" w:rsidR="003C67F3" w:rsidRPr="003E4D8D" w:rsidRDefault="003C67F3" w:rsidP="003C67F3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E4D8D">
        <w:rPr>
          <w:rFonts w:ascii="Calibri" w:eastAsia="Calibri" w:hAnsi="Calibri" w:cs="Calibri"/>
          <w:color w:val="000000"/>
          <w:sz w:val="22"/>
          <w:szCs w:val="22"/>
        </w:rPr>
        <w:t>Po skončení nájmu smluvní strany v protokolu o převzetí předmětu nájmu uvedou také stav mobiliáře ke dni skončení nájmu vč. jeho poškození a opotřebení</w:t>
      </w:r>
      <w:r w:rsidR="003E4D8D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AAA9FBD" w14:textId="77777777" w:rsidR="003C67F3" w:rsidRPr="00796838" w:rsidRDefault="003C67F3" w:rsidP="003C67F3">
      <w:pPr>
        <w:keepNext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>Za porušení povinností uvedených v tomto článku je nájemce povinen zaplatit smluvní pokutu ve výši 30 000 Kč za každý takovýto případ.</w:t>
      </w:r>
    </w:p>
    <w:p w14:paraId="0EBEEA8F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4D391BB5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VII.</w:t>
      </w:r>
    </w:p>
    <w:p w14:paraId="22E8CB98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57D73BB7" w14:textId="77777777" w:rsidR="003C67F3" w:rsidRDefault="003C67F3" w:rsidP="003C67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není oprávněn přenechat předmět nájmu ani jeho část do podnájmu další osobě, s výjimkou případu předchozího písemného souhlasu pronajímatele a Ministerstva kultury.</w:t>
      </w:r>
    </w:p>
    <w:p w14:paraId="771ACFD7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nájemce povinen zaplatit smluvní pokutu ve výši </w:t>
      </w:r>
      <w:r w:rsidRPr="00796838">
        <w:rPr>
          <w:rFonts w:ascii="Calibri" w:eastAsia="Calibri" w:hAnsi="Calibri" w:cs="Calibri"/>
          <w:b/>
          <w:color w:val="000000"/>
          <w:sz w:val="22"/>
          <w:szCs w:val="22"/>
        </w:rPr>
        <w:t>50 000 Kč</w:t>
      </w:r>
      <w:r w:rsidRPr="00796838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AA46EAE" w14:textId="77777777" w:rsidR="003C67F3" w:rsidRPr="003B6F29" w:rsidRDefault="003C67F3" w:rsidP="003C67F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3B6F29">
        <w:rPr>
          <w:rFonts w:ascii="Calibri" w:eastAsia="Calibri" w:hAnsi="Calibri" w:cs="Calibri"/>
          <w:b/>
          <w:color w:val="000000"/>
          <w:sz w:val="22"/>
          <w:szCs w:val="22"/>
        </w:rPr>
        <w:t>Článek VIII.</w:t>
      </w:r>
    </w:p>
    <w:p w14:paraId="7136E18C" w14:textId="77777777" w:rsidR="003C67F3" w:rsidRPr="003B6F29" w:rsidRDefault="003C67F3" w:rsidP="003C67F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3B6F29">
        <w:rPr>
          <w:rFonts w:ascii="Calibri" w:eastAsia="Calibri" w:hAnsi="Calibri" w:cs="Calibri"/>
          <w:b/>
          <w:color w:val="000000"/>
          <w:sz w:val="22"/>
          <w:szCs w:val="22"/>
        </w:rPr>
        <w:t>Stavební a jiné úpravy</w:t>
      </w:r>
    </w:p>
    <w:p w14:paraId="6177BDFB" w14:textId="77777777" w:rsidR="003C67F3" w:rsidRPr="003B6F29" w:rsidRDefault="003C67F3" w:rsidP="003C67F3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B6F29">
        <w:rPr>
          <w:rFonts w:ascii="Calibri" w:eastAsia="Calibri" w:hAnsi="Calibri" w:cs="Calibri"/>
          <w:color w:val="000000"/>
          <w:sz w:val="22"/>
          <w:szCs w:val="22"/>
        </w:rPr>
        <w:t>Nájemce je povinen veškeré stavební úpravy předmětu nájmu předem písemně oznámit pronajímateli a realizovat je pouze na základě jeho písemného souhlasu s jejich provedením a po splnění všech zákonných povinností. Předchozí písemný souhlas pronajímatele je nutný i v případě pevné instalace jakýchkoliv zařízení. Veškeré opravy a stavební úpravy prováděné na přání nájemce, které bude nájemce či pronajímatel v předmětu nájmu provádět, budou realizovány na jeho náklad.</w:t>
      </w:r>
    </w:p>
    <w:p w14:paraId="49C0256B" w14:textId="77777777" w:rsidR="003C67F3" w:rsidRDefault="003C67F3" w:rsidP="003C67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se zavazuje neprovádět jakékoliv zásahy do omítek a zdiva (včetně opírání předmětů o zdivo a vzpírání mezi zdmi), nátěry mobiliáře a příslušenství předmětu nájmu bez předchozího písemného souhlasu pronajímatele. Rovněž nebude zasahovat do míst s potencionálním výskytem archeologických nálezů, tj. do terénu, pod podlahy nebo zásypů kleneb.</w:t>
      </w:r>
    </w:p>
    <w:p w14:paraId="6B684E8A" w14:textId="77777777" w:rsidR="003C67F3" w:rsidRPr="00796838" w:rsidRDefault="003C67F3" w:rsidP="003C67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96838">
        <w:rPr>
          <w:rFonts w:ascii="Calibri" w:eastAsia="Calibri" w:hAnsi="Calibri" w:cs="Calibri"/>
          <w:color w:val="000000"/>
          <w:sz w:val="22"/>
          <w:szCs w:val="22"/>
        </w:rPr>
        <w:t>Pronajímatel umožní nájemci umístit v předmětu nájmu zařízení, rekvizity a dekorační úpravy potřebná pro realizaci účelu této smlouvy. O rozsahu a potřebě umístění těchto věcí v předmětu nájmu informuje nájemce pronajímatele bez zbytečného odkladu, nejpozději však do začátku doby nájmu.</w:t>
      </w:r>
    </w:p>
    <w:p w14:paraId="1B99E7B7" w14:textId="77777777" w:rsidR="003C67F3" w:rsidRDefault="003C67F3" w:rsidP="003C67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po skončení nájmu odevzdat předmět nájmu v takovém stavu, v jakém mu byl předán při zohlednění obvyklého opotřebení při řádném užívání a odstranit veškeré změny a úpravy a jím vnesené věci a provést konečný úklid předmětu nájmu. Dohodnou-li se smluvní strany, že změny a úpravy provedené na předmětu nájmu mohou být ponechány, nemá nájemce nárok na jakékoliv vypořádání z důvodů možného zhodnocení předmětu nájmu.</w:t>
      </w:r>
    </w:p>
    <w:p w14:paraId="7A5B1A63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410500A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IX.</w:t>
      </w:r>
    </w:p>
    <w:p w14:paraId="50DB3DB7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pronajímatele</w:t>
      </w:r>
    </w:p>
    <w:p w14:paraId="05DB6429" w14:textId="77777777" w:rsidR="003C67F3" w:rsidRDefault="003C67F3" w:rsidP="003C67F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je povinen zajistit řádný a nerušený výkon nájemních práv nájemce po celou dobu nájemního vztahu, aby bylo možno dosáhnout účelu nájmu. </w:t>
      </w:r>
    </w:p>
    <w:p w14:paraId="4C9E21BB" w14:textId="77777777" w:rsidR="003C67F3" w:rsidRDefault="003C67F3" w:rsidP="003C67F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a jím pověření zaměstnanci jsou oprávněni vstoupit do předmětu nájmu v případech, kdy to vyžaduje náhle vzniklý havarijní stav či jiná podobná skutečnost. O tomto musí pronajímatel nájemce neprodleně uvědomit ihned po takovémto vstupu do předmětu nájmu, jestliže nebylo možno nájemce informovat předem.</w:t>
      </w:r>
    </w:p>
    <w:p w14:paraId="6980DC8C" w14:textId="77777777" w:rsidR="003C67F3" w:rsidRDefault="003C67F3" w:rsidP="003C67F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má právo vyzvat nájemce a osoby, kterým nájemce umožnil vstup do předmětu nájmu, aby okamžitě zastavili jakoukoliv činnost, která by byla v rozporu s účelem nájmu, podmínkami této smlouvy nebo jakkoli ohrožovala majetek státu, životní prostředí nebo majetek a zdraví osob.</w:t>
      </w:r>
    </w:p>
    <w:p w14:paraId="0F99C9FE" w14:textId="77777777" w:rsidR="003C67F3" w:rsidRDefault="003C67F3" w:rsidP="003C67F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Pronajímatel nenese odpovědnost za případný úraz, který by v předmětu nájmu utrpěla některá z osob, která do něj vstoupila v době trvání nájmu. Pronajímatel neodpovídá za škody na majetku vneseném nájemcem do nemovitosti, které by nájemci způsobily třetí osoby, za bezpečnost, zdraví a majetek osob, které se zdržují v předmětu nájmu a ani za škody osobám vzniklé při provozování činnosti uvedené v čl. III této smlouvy. Pronajímatel neodpovídá za škody způsobené nájemci v důsledku živelní události.</w:t>
      </w:r>
    </w:p>
    <w:p w14:paraId="19E6D4AA" w14:textId="77777777" w:rsidR="003C67F3" w:rsidRDefault="003C67F3" w:rsidP="003C67F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má právo stanovit osoby podílející se na provozním, památkovém dozoru při realizaci účelu této smlouvy. Nájemce je povinen respektovat pokyny těchto osob v otázkách BOZP a PO a v otázkách ochrany nemovitosti jakožto kulturní památky.</w:t>
      </w:r>
    </w:p>
    <w:p w14:paraId="47794ADC" w14:textId="77777777" w:rsidR="003C67F3" w:rsidRPr="00796838" w:rsidRDefault="003C67F3" w:rsidP="003C67F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Pronajímatel je oprávněn provádět kontroly předmětu nájmu, zda je předmět nájmu užíván k účelu sjednanému podle této smlouvy a v souladu s dalšími podmínkami dle této smlouvy. Nájemce musí umožnit pronajímateli provádět tyto kontrolní činnosti, účinně s ním spolupracovat při výkonu kontroly a umožnit mu přístup ke všem věcem včetně pořizování jejich obrazové dokumentace. </w:t>
      </w:r>
    </w:p>
    <w:p w14:paraId="1339B03E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72AF798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X.</w:t>
      </w:r>
    </w:p>
    <w:p w14:paraId="3669371E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nájemce</w:t>
      </w:r>
    </w:p>
    <w:p w14:paraId="7D745CE0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 dobu trvání nájmu povinen umožnit pronajímateli výkon jeho práv vyplývajících z této nájemní smlouvy a obecně závazných předpisů.</w:t>
      </w:r>
    </w:p>
    <w:p w14:paraId="741BFB8D" w14:textId="77777777" w:rsidR="003C67F3" w:rsidRDefault="003C67F3" w:rsidP="003C67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souhlasí, aby nájemce a/nebo jím pověřené osoby, nebude-li dohodnuto jinak, byly za podmínek této smlouvy oprávněny:</w:t>
      </w:r>
    </w:p>
    <w:p w14:paraId="708E4BED" w14:textId="77777777" w:rsidR="003C67F3" w:rsidRDefault="003C67F3" w:rsidP="003C67F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vstupovat do nemovitosti a předmětu nájmu a využívat předmět nájmu dle své potřeby po dobu nájmu, včetně práva </w:t>
      </w:r>
      <w:r w:rsidRPr="00796838">
        <w:rPr>
          <w:rFonts w:ascii="Calibri" w:eastAsia="Calibri" w:hAnsi="Calibri" w:cs="Calibri"/>
          <w:color w:val="000000"/>
          <w:sz w:val="22"/>
          <w:szCs w:val="22"/>
        </w:rPr>
        <w:t>zkoušet a natáčet obrazy, snímat zvuk za účelem využití v audiovizuálním díle, reklamním spotu k tomuto dílu a při jeho propagaci/pořizovat fotografie věcí umístěných v předmětu nájmu;</w:t>
      </w:r>
    </w:p>
    <w:p w14:paraId="1E03BF1B" w14:textId="77777777" w:rsidR="003C67F3" w:rsidRDefault="003C67F3" w:rsidP="003C67F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vnášet a umísťovat do předmětu nájmu techniku, rekvizity či jiné předměty nezbytné pro </w:t>
      </w:r>
      <w:r w:rsidRPr="00701E04">
        <w:rPr>
          <w:rFonts w:ascii="Calibri" w:eastAsia="Calibri" w:hAnsi="Calibri" w:cs="Calibri"/>
          <w:color w:val="000000"/>
          <w:sz w:val="22"/>
          <w:szCs w:val="22"/>
        </w:rPr>
        <w:t>natáčení;</w:t>
      </w:r>
    </w:p>
    <w:p w14:paraId="10C739F7" w14:textId="77777777" w:rsidR="003C67F3" w:rsidRPr="00701E04" w:rsidRDefault="003C67F3" w:rsidP="003C67F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1E04">
        <w:rPr>
          <w:rFonts w:ascii="Calibri" w:eastAsia="Calibri" w:hAnsi="Calibri" w:cs="Calibri"/>
          <w:color w:val="000000"/>
          <w:sz w:val="22"/>
          <w:szCs w:val="22"/>
        </w:rPr>
        <w:t>prezentovat předmět nájmu jako jiné fiktivní místo dle požadavku příběhu natáčeného díla;</w:t>
      </w:r>
    </w:p>
    <w:p w14:paraId="46077353" w14:textId="77777777" w:rsidR="003C67F3" w:rsidRDefault="003C67F3" w:rsidP="003C67F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provádět na své vlastní náklady pronajímatelem předem odsouhlasené změny a úpravy    předmětu nájmu (interiéru a exteriéru);</w:t>
      </w:r>
    </w:p>
    <w:p w14:paraId="26E012A4" w14:textId="77777777" w:rsidR="003C67F3" w:rsidRDefault="003C67F3" w:rsidP="003C67F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1E04">
        <w:rPr>
          <w:rFonts w:ascii="Calibri" w:eastAsia="Calibri" w:hAnsi="Calibri" w:cs="Calibri"/>
          <w:color w:val="000000"/>
          <w:sz w:val="22"/>
          <w:szCs w:val="22"/>
        </w:rPr>
        <w:t>pořídit záznamy předmětu nájmu jakýmkoli způsobem, bez časového a územního omezení pro prvotní záznam audiovizuálního díla a fotografie předmětu nájmu v souvislosti s pořízením takových záznamů a k zařazení takových záznamů do audiovizuálního díla a k použití těchto záznamů anebo fotografií při užití audiovizuálního díla nebo jakéhokoliv jiného díla nebo v souvislosti s nimi. Nájemce je oprávněn poskytnout výše uvedená svolení a oprávnění třetí osobě nebo osobám podle vlastního uvážení, včetně možnosti dále poskytnout nabytá svolení nebo oprávnění nebo jejich části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D37EF19" w14:textId="77777777" w:rsidR="003C67F3" w:rsidRDefault="003C67F3" w:rsidP="003C67F3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DC83E5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oznámit bez zbytečného odkladu pronajímateli potřebu oprav v předmětu nájmu, které má pronajímatel provést a umožnit provedení těchto i jiných nezbytných oprav; jinak nájemce odpovídá za škodu, která nesplněním povinnosti pronajímateli vznikla.</w:t>
      </w:r>
    </w:p>
    <w:p w14:paraId="57BCE519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3dy6vkm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Nájemce bere na vědomí, že předmět nájmu je součástí památkově chráněného objektu a zavazuje se dodržovat všechny relevantní obecně závazné právní předpisy, zejména předpisy na úseku památkové péče, zejména zákon č. 20/1987 Sb., o státní památkové péči, ve znění pozdějších předpisů, bezpečnostní a protipožární předpisy a určit osobu odpovědnou za dodržování těchto předpisů. Nájemce odpovídá za plnění těchto povinností i třetími osobami, které pro nájemce vykonávají činnost v předmětu nájmu či jsou v něm přítomny se souhlasem či vědomím nájemce. Nájemce je povinen počínat si v předmětu nájmu tak, aby nezavdal svým jednáním příčinu ke vzniku požáru nebo jiné živelní události.</w:t>
      </w:r>
    </w:p>
    <w:p w14:paraId="04ADC20F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1E04">
        <w:rPr>
          <w:rFonts w:ascii="Calibri" w:eastAsia="Calibri" w:hAnsi="Calibri" w:cs="Calibri"/>
          <w:color w:val="000000"/>
          <w:sz w:val="22"/>
          <w:szCs w:val="22"/>
        </w:rPr>
        <w:t>Mobiliář je nájemce oprávněn užívat vhodným způsobem v souladu s touto smlouvu včetně případných omezení uvedených správou zámku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18FA61FD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Nájemce v předmětu nájmu zajišťuje bezpečnost a ochranu zdraví svých zaměstnanců při práci s ohledem na rizika možného ohrožení jejich života a zdraví, která se týkají výkonu práce (dále jen „rizika“), jakož i bezpečnost dalších osob v předmětu nájmu se nacházejících s jeho souhlasem, a požární ochranu ve smyslu obecně závazných předpisů a je odpovědný za dodržování ustanovení těchto předpisů a za škody, které vzniknou jeho činností nebo v souvislosti s touto činností.</w:t>
      </w:r>
    </w:p>
    <w:p w14:paraId="588DE4A6" w14:textId="77777777" w:rsidR="003C67F3" w:rsidRDefault="003C67F3" w:rsidP="003C67F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Pronajímatel má právo provádět kontrolu zabezpečování bezpečnosti práce a protipožární ochrany nájemcem. Nájemce je povinen být pří kontrolách součinný.</w:t>
      </w:r>
    </w:p>
    <w:p w14:paraId="5689A7EB" w14:textId="311DA910" w:rsidR="003C67F3" w:rsidRPr="00145F93" w:rsidRDefault="003B6F29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 w:rsidR="003C67F3" w:rsidRPr="00145F93">
        <w:rPr>
          <w:rFonts w:ascii="Calibri" w:eastAsia="Calibri" w:hAnsi="Calibri" w:cs="Calibri"/>
          <w:color w:val="000000"/>
          <w:sz w:val="22"/>
          <w:szCs w:val="22"/>
        </w:rPr>
        <w:t>soby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nájemce </w:t>
      </w:r>
      <w:r w:rsidR="003C67F3" w:rsidRPr="00145F93">
        <w:rPr>
          <w:rFonts w:ascii="Calibri" w:eastAsia="Calibri" w:hAnsi="Calibri" w:cs="Calibri"/>
          <w:color w:val="000000"/>
          <w:sz w:val="22"/>
          <w:szCs w:val="22"/>
        </w:rPr>
        <w:t>jsou povinny na požádání prokázat pracovníkům zajišťujícím ostrahu objektu svou totožnost a dále se řídit veškerými bezpečnostními opatřeními podle pokynů vedoucího správy památkového objektu; jiným osobám nesmí nájemce umožnit vstup do předmětu nájmu.</w:t>
      </w:r>
    </w:p>
    <w:p w14:paraId="79FBC69F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se během užívání předmětu nájmu zavazuje dodržovat organizační a bezpečnostní pokyny odpovědných zaměstnanců pronajímatele. </w:t>
      </w:r>
    </w:p>
    <w:p w14:paraId="4AFFC350" w14:textId="77777777" w:rsidR="003C67F3" w:rsidRPr="00701E04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1E04">
        <w:rPr>
          <w:rFonts w:ascii="Calibri" w:eastAsia="Calibri" w:hAnsi="Calibri" w:cs="Calibri"/>
          <w:color w:val="000000"/>
          <w:sz w:val="22"/>
          <w:szCs w:val="22"/>
        </w:rPr>
        <w:t>Nájemce je povinen předmět nájmu užívat tak, aby nedocházelo k rušení návštěvnického provozu objektu v době příprav a likvidace natáčení. Provádění prací s vysokým hlukem nebo vibracemi předem projedná s pronajímatelem.</w:t>
      </w:r>
    </w:p>
    <w:p w14:paraId="50F4B026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o předmět nájmu řádně pečovat, udržovat v předmětu nájmu pořádek a průběžně odstraňovat veškerý vyprodukovaný odpad na vlastní náklady.</w:t>
      </w:r>
    </w:p>
    <w:p w14:paraId="561684B6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si bude počínat tak, aby nedošlo ke škodě na majetku pronajímatele, na majetku a zdraví dalších osob. Jakékoliv závady nebo škodní události bude neprodleně hlásit pronajímateli, zajistí dodržování všech obecně závazných bezpečnostních a protipožárních předpisů i předpisů týkajících se bezpečnosti práce a ochrany zdraví při práci. Nájemce se zavazuje dodržovat a zajistit, že v předmětu nájmu nebude používán otevřený oheň </w:t>
      </w:r>
      <w:r w:rsidRPr="00701E04">
        <w:rPr>
          <w:rFonts w:ascii="Calibri" w:eastAsia="Calibri" w:hAnsi="Calibri" w:cs="Calibri"/>
          <w:color w:val="000000"/>
          <w:sz w:val="22"/>
          <w:szCs w:val="22"/>
        </w:rPr>
        <w:t>s výjimkou pronajímatelem odsouhlaseného scénického ohně a že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nebude kouřeno (s výjimkou k tomu vyhrazených míst, které určí pronajímatel) a že bude dodržován zákaz kouření v interiérových částech předmětu nájmu.</w:t>
      </w:r>
    </w:p>
    <w:p w14:paraId="38EE0AF7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zajistí, aby jeho zaměstnanci, smluvní partneři či jiné osoby, kterým umožní vstup do objektu v souvislosti s natáčením a v souladu s touto smlouvou, nevstupovali mimo ty části objektu, které jsou předmětem nájmu a zajistí dodržování podmínek stanovených touto smlouvou i všemi dalšími osobami nacházejícími se v objektu s jeho souhlasem.</w:t>
      </w:r>
    </w:p>
    <w:p w14:paraId="1F277F32" w14:textId="77777777" w:rsidR="003C67F3" w:rsidRPr="00701E04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1E04">
        <w:rPr>
          <w:rFonts w:ascii="Calibri" w:eastAsia="Calibri" w:hAnsi="Calibri" w:cs="Calibri"/>
          <w:color w:val="000000"/>
          <w:sz w:val="22"/>
          <w:szCs w:val="22"/>
        </w:rPr>
        <w:t>V případě veřejného provozování autorských děl (živě nebo z nosičů) nájemcem je nájemce povinen uzavřít s příslušným správcem autorských práv smlouvu o užití díla (licenční smlouvu) a uhradit tomuto správci autorských práv poplatky dle platných sazebníků příslušného správce.</w:t>
      </w:r>
    </w:p>
    <w:p w14:paraId="4947765B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neohrozí bezpečnost objektu, zachová mlčenlivost o věcech, které mohou souviset se zabezpečením objektu, a v této souvislosti se bude řídit pokyny oprávněných pracovníků pronajímatele. Totéž platí pro jakoukoliv formu zdokumentování bezpečnostního zařízení.</w:t>
      </w:r>
    </w:p>
    <w:p w14:paraId="55946F0D" w14:textId="77777777" w:rsidR="003C67F3" w:rsidRPr="00701E04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1E04">
        <w:rPr>
          <w:rFonts w:ascii="Calibri" w:eastAsia="Calibri" w:hAnsi="Calibri" w:cs="Calibri"/>
          <w:color w:val="000000"/>
          <w:sz w:val="22"/>
          <w:szCs w:val="22"/>
        </w:rPr>
        <w:t>Nájemce se tímto zavazuje, že v době mezi 22-06 hodinou bude dodržovat co možná nejnižší míru hlučnosti a zároveň se hlučnější techniku a zařízení zavazuje používat jen v nutném případě, a to na co možná nejkratší dobu.</w:t>
      </w:r>
    </w:p>
    <w:p w14:paraId="3A753870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Nájemce je povinen zachovat na příjezdové komunikaci, ve vjezdu i na vnitřních plochách objektu dostatek místa, aby mohla projet vozidla nezbytná pro rychlý zásah v případě ohrožení života, zdraví, nebo majetku v areálu objektu, vozidla služební a zásobovací, případně vozidla patřící obyvatelům a návštěvníkům objektu.</w:t>
      </w:r>
    </w:p>
    <w:p w14:paraId="3E02FE0C" w14:textId="77777777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1E04">
        <w:rPr>
          <w:rFonts w:ascii="Calibri" w:eastAsia="Calibri" w:hAnsi="Calibri" w:cs="Calibri"/>
          <w:color w:val="000000"/>
          <w:sz w:val="22"/>
          <w:szCs w:val="22"/>
        </w:rPr>
        <w:t xml:space="preserve">Smluvní strany sjednávají pro případ porušení kterékoliv povinnosti nájemce dle tohoto článku smluvní pokutu ve výši 10 000 Kč za každé takové porušení. Nájemce bere na vědomí, že v areálu objektu je instalován kamerový systém a dochází tak ke zpracování osobních údajů osob, které vstupují do monitorovaného prostoru. Nájemce bere na vědomí pravidla pronajímatele pro zpracování osobních údajů, které jsou uvedené na webových stránkách pronajímatele </w:t>
      </w:r>
      <w:hyperlink r:id="rId7">
        <w:r w:rsidRPr="00701E04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www.npu.cz</w:t>
        </w:r>
      </w:hyperlink>
      <w:r w:rsidRPr="00701E04"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13D8F8A4" w14:textId="7125561B" w:rsidR="003C67F3" w:rsidRDefault="003C67F3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45F93">
        <w:rPr>
          <w:rFonts w:ascii="Calibri" w:eastAsia="Calibri" w:hAnsi="Calibri" w:cs="Calibri"/>
          <w:color w:val="000000"/>
          <w:sz w:val="22"/>
          <w:szCs w:val="22"/>
        </w:rPr>
        <w:t>Nájemce bere na vědomí omezení ve vnášení občerstvení do interiérů zámku. Do</w:t>
      </w:r>
      <w:r w:rsidR="0024660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02BAA">
        <w:rPr>
          <w:rFonts w:ascii="Calibri" w:eastAsia="Calibri" w:hAnsi="Calibri" w:cs="Calibri"/>
          <w:color w:val="000000"/>
          <w:sz w:val="22"/>
          <w:szCs w:val="22"/>
        </w:rPr>
        <w:t>předem odsouhlasených</w:t>
      </w:r>
      <w:r w:rsidRPr="00145F93">
        <w:rPr>
          <w:rFonts w:ascii="Calibri" w:eastAsia="Calibri" w:hAnsi="Calibri" w:cs="Calibri"/>
          <w:color w:val="000000"/>
          <w:sz w:val="22"/>
          <w:szCs w:val="22"/>
        </w:rPr>
        <w:t xml:space="preserve"> interiérů je možné vnášet pouze balenou neperlivou/perlivou vodu.</w:t>
      </w:r>
    </w:p>
    <w:p w14:paraId="40654404" w14:textId="407B784C" w:rsidR="00EA001A" w:rsidRDefault="00EA001A" w:rsidP="003C67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A001A">
        <w:rPr>
          <w:rFonts w:ascii="Calibri" w:eastAsia="Calibri" w:hAnsi="Calibri" w:cs="Calibri"/>
          <w:color w:val="000000"/>
          <w:sz w:val="22"/>
          <w:szCs w:val="22"/>
        </w:rPr>
        <w:lastRenderedPageBreak/>
        <w:t>Nájemce je informován a souhlasí, že v době, kdy bude zámek uzavřen pro veřejnost proběhnou následující prohlídky pro předem objednané skupiny: úterý 05. 05. prohlídky v 09:15 a 10:30, sobota 16. 05. prohlídky v 10:30 a 11:30. Nájemce já dále informován o skutečnosti, že v sobotu 16. 05. proběhne v zámecké galerii sňatečný obřad, jehož průběh nesmí být omezen probíhajícími likvidačními pracemi.</w:t>
      </w:r>
    </w:p>
    <w:p w14:paraId="13B419C4" w14:textId="77777777" w:rsidR="002537DF" w:rsidRPr="00145F93" w:rsidRDefault="002537DF" w:rsidP="002537D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5C75CBC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XI.</w:t>
      </w:r>
    </w:p>
    <w:p w14:paraId="4C3D51C4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nájmu, skončení nájmu</w:t>
      </w:r>
    </w:p>
    <w:p w14:paraId="6776B241" w14:textId="59EBA194" w:rsidR="003C67F3" w:rsidRPr="00701E04" w:rsidRDefault="003C67F3" w:rsidP="003C6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1t3h5sf" w:colFirst="0" w:colLast="0"/>
      <w:bookmarkEnd w:id="3"/>
      <w:r w:rsidRPr="00701E04">
        <w:rPr>
          <w:rFonts w:ascii="Calibri" w:eastAsia="Calibri" w:hAnsi="Calibri" w:cs="Calibri"/>
          <w:color w:val="000000"/>
          <w:sz w:val="22"/>
          <w:szCs w:val="22"/>
        </w:rPr>
        <w:t>Tato smlouva se uzavírá na dobu určitou, a to od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70C6D" w:rsidRPr="00EA001A">
        <w:rPr>
          <w:rFonts w:ascii="Calibri" w:eastAsia="Calibri" w:hAnsi="Calibri" w:cs="Calibri"/>
          <w:color w:val="000000"/>
          <w:sz w:val="22"/>
          <w:szCs w:val="22"/>
        </w:rPr>
        <w:t>0</w:t>
      </w:r>
      <w:r w:rsidR="00EA001A" w:rsidRPr="00EA001A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570C6D" w:rsidRPr="00EA001A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AD17D6" w:rsidRPr="00EA001A">
        <w:rPr>
          <w:rFonts w:ascii="Calibri" w:eastAsia="Calibri" w:hAnsi="Calibri" w:cs="Calibri"/>
          <w:color w:val="000000"/>
          <w:sz w:val="22"/>
          <w:szCs w:val="22"/>
        </w:rPr>
        <w:t>05</w:t>
      </w:r>
      <w:r w:rsidR="00570C6D" w:rsidRPr="00EA001A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EA001A">
        <w:rPr>
          <w:rFonts w:ascii="Calibri" w:eastAsia="Calibri" w:hAnsi="Calibri" w:cs="Calibri"/>
          <w:color w:val="000000"/>
          <w:sz w:val="22"/>
          <w:szCs w:val="22"/>
        </w:rPr>
        <w:t xml:space="preserve"> 202</w:t>
      </w:r>
      <w:r w:rsidR="00AD17D6" w:rsidRPr="00EA001A">
        <w:rPr>
          <w:rFonts w:ascii="Calibri" w:eastAsia="Calibri" w:hAnsi="Calibri" w:cs="Calibri"/>
          <w:color w:val="000000"/>
          <w:sz w:val="22"/>
          <w:szCs w:val="22"/>
        </w:rPr>
        <w:t>6</w:t>
      </w:r>
      <w:r w:rsidR="00570C6D" w:rsidRPr="00EA001A">
        <w:rPr>
          <w:rFonts w:ascii="Calibri" w:eastAsia="Calibri" w:hAnsi="Calibri" w:cs="Calibri"/>
          <w:color w:val="000000"/>
          <w:sz w:val="22"/>
          <w:szCs w:val="22"/>
        </w:rPr>
        <w:t xml:space="preserve"> do </w:t>
      </w:r>
      <w:r w:rsidR="001A48D8" w:rsidRPr="00EA001A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AD17D6" w:rsidRPr="00EA001A">
        <w:rPr>
          <w:rFonts w:ascii="Calibri" w:eastAsia="Calibri" w:hAnsi="Calibri" w:cs="Calibri"/>
          <w:color w:val="000000"/>
          <w:sz w:val="22"/>
          <w:szCs w:val="22"/>
        </w:rPr>
        <w:t>6</w:t>
      </w:r>
      <w:r w:rsidR="00570C6D" w:rsidRPr="00EA001A">
        <w:rPr>
          <w:rFonts w:ascii="Calibri" w:eastAsia="Calibri" w:hAnsi="Calibri" w:cs="Calibri"/>
          <w:color w:val="000000"/>
          <w:sz w:val="22"/>
          <w:szCs w:val="22"/>
        </w:rPr>
        <w:t>. 0</w:t>
      </w:r>
      <w:r w:rsidR="00AD17D6" w:rsidRPr="00EA001A">
        <w:rPr>
          <w:rFonts w:ascii="Calibri" w:eastAsia="Calibri" w:hAnsi="Calibri" w:cs="Calibri"/>
          <w:color w:val="000000"/>
          <w:sz w:val="22"/>
          <w:szCs w:val="22"/>
        </w:rPr>
        <w:t>5</w:t>
      </w:r>
      <w:r w:rsidR="00570C6D" w:rsidRPr="00EA001A">
        <w:rPr>
          <w:rFonts w:ascii="Calibri" w:eastAsia="Calibri" w:hAnsi="Calibri" w:cs="Calibri"/>
          <w:color w:val="000000"/>
          <w:sz w:val="22"/>
          <w:szCs w:val="22"/>
        </w:rPr>
        <w:t>. 202</w:t>
      </w:r>
      <w:r w:rsidR="001A48D8" w:rsidRPr="00EA001A">
        <w:rPr>
          <w:rFonts w:ascii="Calibri" w:eastAsia="Calibri" w:hAnsi="Calibri" w:cs="Calibri"/>
          <w:color w:val="000000"/>
          <w:sz w:val="22"/>
          <w:szCs w:val="22"/>
        </w:rPr>
        <w:t>6</w:t>
      </w:r>
      <w:r w:rsidRPr="00EA001A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570C6D" w:rsidRPr="00EA001A"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EA001A" w:rsidRPr="00EA001A">
        <w:rPr>
          <w:rFonts w:ascii="Calibri" w:eastAsia="Calibri" w:hAnsi="Calibri" w:cs="Calibri"/>
          <w:color w:val="000000"/>
          <w:sz w:val="22"/>
          <w:szCs w:val="22"/>
        </w:rPr>
        <w:t>01. 05</w:t>
      </w:r>
      <w:r w:rsidR="00570C6D" w:rsidRPr="00EA001A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EA001A" w:rsidRPr="00EA001A">
        <w:rPr>
          <w:rFonts w:ascii="Calibri" w:eastAsia="Calibri" w:hAnsi="Calibri" w:cs="Calibri"/>
          <w:color w:val="000000"/>
          <w:sz w:val="22"/>
          <w:szCs w:val="22"/>
        </w:rPr>
        <w:t xml:space="preserve"> 2026 – zámek bez omezení pro veřejnost, přípravy za provozu ve sklepení, zámeckém parku, od 02. 05. do </w:t>
      </w:r>
      <w:r w:rsidR="00570C6D" w:rsidRPr="00EA001A"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 w:rsidR="00EA001A" w:rsidRPr="00EA001A">
        <w:rPr>
          <w:rFonts w:ascii="Calibri" w:eastAsia="Calibri" w:hAnsi="Calibri" w:cs="Calibri"/>
          <w:color w:val="000000"/>
          <w:sz w:val="22"/>
          <w:szCs w:val="22"/>
        </w:rPr>
        <w:t>16</w:t>
      </w:r>
      <w:r w:rsidR="001A48D8" w:rsidRPr="00EA001A">
        <w:rPr>
          <w:rFonts w:ascii="Calibri" w:eastAsia="Calibri" w:hAnsi="Calibri" w:cs="Calibri"/>
          <w:color w:val="000000"/>
          <w:sz w:val="22"/>
          <w:szCs w:val="22"/>
        </w:rPr>
        <w:t>. 0</w:t>
      </w:r>
      <w:r w:rsidR="00EA001A" w:rsidRPr="00EA001A">
        <w:rPr>
          <w:rFonts w:ascii="Calibri" w:eastAsia="Calibri" w:hAnsi="Calibri" w:cs="Calibri"/>
          <w:color w:val="000000"/>
          <w:sz w:val="22"/>
          <w:szCs w:val="22"/>
        </w:rPr>
        <w:t>5</w:t>
      </w:r>
      <w:r w:rsidR="001A48D8" w:rsidRPr="00EA001A">
        <w:rPr>
          <w:rFonts w:ascii="Calibri" w:eastAsia="Calibri" w:hAnsi="Calibri" w:cs="Calibri"/>
          <w:color w:val="000000"/>
          <w:sz w:val="22"/>
          <w:szCs w:val="22"/>
        </w:rPr>
        <w:t xml:space="preserve">. 2026 </w:t>
      </w:r>
      <w:r w:rsidR="00EA001A" w:rsidRPr="00EA001A">
        <w:rPr>
          <w:rFonts w:ascii="Calibri" w:eastAsia="Calibri" w:hAnsi="Calibri" w:cs="Calibri"/>
          <w:color w:val="000000"/>
          <w:sz w:val="22"/>
          <w:szCs w:val="22"/>
        </w:rPr>
        <w:t>zámek uzavřen pro veřejnost, s výjimkou dvou skupin 05. 05. a 16. 05.</w:t>
      </w:r>
      <w:r w:rsidR="00B0070E">
        <w:rPr>
          <w:rFonts w:ascii="Calibri" w:eastAsia="Calibri" w:hAnsi="Calibri" w:cs="Calibri"/>
          <w:color w:val="000000"/>
          <w:sz w:val="22"/>
          <w:szCs w:val="22"/>
        </w:rPr>
        <w:t xml:space="preserve"> a sňatečného obřadu 16. 05. 2025 </w:t>
      </w:r>
      <w:r w:rsidR="00B0070E" w:rsidRPr="003B6F29">
        <w:rPr>
          <w:rFonts w:ascii="Calibri" w:eastAsia="Calibri" w:hAnsi="Calibri" w:cs="Calibri"/>
          <w:color w:val="000000"/>
          <w:sz w:val="22"/>
          <w:szCs w:val="22"/>
        </w:rPr>
        <w:t>v ga</w:t>
      </w:r>
      <w:r w:rsidR="003B6F29" w:rsidRPr="003B6F29">
        <w:rPr>
          <w:rFonts w:ascii="Calibri" w:eastAsia="Calibri" w:hAnsi="Calibri" w:cs="Calibri"/>
          <w:color w:val="000000"/>
          <w:sz w:val="22"/>
          <w:szCs w:val="22"/>
        </w:rPr>
        <w:t>l</w:t>
      </w:r>
      <w:r w:rsidR="00B0070E" w:rsidRPr="003B6F29">
        <w:rPr>
          <w:rFonts w:ascii="Calibri" w:eastAsia="Calibri" w:hAnsi="Calibri" w:cs="Calibri"/>
          <w:color w:val="000000"/>
          <w:sz w:val="22"/>
          <w:szCs w:val="22"/>
        </w:rPr>
        <w:t>erii</w:t>
      </w:r>
      <w:r w:rsidR="00570C6D" w:rsidRPr="003B6F29">
        <w:rPr>
          <w:rFonts w:ascii="Calibri" w:eastAsia="Calibri" w:hAnsi="Calibri" w:cs="Calibri"/>
          <w:color w:val="000000"/>
          <w:sz w:val="22"/>
          <w:szCs w:val="22"/>
        </w:rPr>
        <w:t>)</w:t>
      </w:r>
      <w:r w:rsidR="001A48D8" w:rsidRPr="003B6F29">
        <w:rPr>
          <w:rFonts w:ascii="Calibri" w:eastAsia="Calibri" w:hAnsi="Calibri" w:cs="Calibri"/>
          <w:color w:val="000000"/>
          <w:sz w:val="22"/>
          <w:szCs w:val="22"/>
        </w:rPr>
        <w:t>. Výše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 xml:space="preserve"> n</w:t>
      </w:r>
      <w:r w:rsidR="001A48D8" w:rsidRPr="001A48D8">
        <w:rPr>
          <w:rFonts w:ascii="Calibri" w:eastAsia="Calibri" w:hAnsi="Calibri" w:cs="Calibri"/>
          <w:color w:val="000000"/>
          <w:sz w:val="22"/>
          <w:szCs w:val="22"/>
        </w:rPr>
        <w:t>ájem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>ného byla kalkulována s ohledem na</w:t>
      </w:r>
      <w:r w:rsidR="001A48D8" w:rsidRPr="001A48D8">
        <w:rPr>
          <w:rFonts w:ascii="Calibri" w:eastAsia="Calibri" w:hAnsi="Calibri" w:cs="Calibri"/>
          <w:color w:val="000000"/>
          <w:sz w:val="22"/>
          <w:szCs w:val="22"/>
        </w:rPr>
        <w:t xml:space="preserve"> období sezóny</w:t>
      </w:r>
      <w:r w:rsidR="00AD17D6">
        <w:rPr>
          <w:rFonts w:ascii="Calibri" w:eastAsia="Calibri" w:hAnsi="Calibri" w:cs="Calibri"/>
          <w:color w:val="000000"/>
          <w:sz w:val="22"/>
          <w:szCs w:val="22"/>
        </w:rPr>
        <w:t xml:space="preserve"> (prodloužené víkendy v návaznosti na státní svátky)</w:t>
      </w:r>
      <w:r w:rsidR="001A48D8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4FA15096" w14:textId="77777777" w:rsidR="003C67F3" w:rsidRPr="00701E04" w:rsidRDefault="003C67F3" w:rsidP="003C6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1E04">
        <w:rPr>
          <w:rFonts w:ascii="Calibri" w:eastAsia="Calibri" w:hAnsi="Calibri" w:cs="Calibri"/>
          <w:color w:val="000000"/>
          <w:sz w:val="22"/>
          <w:szCs w:val="22"/>
        </w:rPr>
        <w:t>Každá ze smluvních stran může smlouvu písemně vypovědět i bez udání důvodů s výpovědní dobou 30 dní. Výpovědní doba běží ode dne následujícího poté, co byla výpověď doručena druhé straně.</w:t>
      </w:r>
    </w:p>
    <w:p w14:paraId="7A9D76AF" w14:textId="77777777" w:rsidR="003C67F3" w:rsidRPr="00A109A5" w:rsidRDefault="003C67F3" w:rsidP="003C6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109A5">
        <w:rPr>
          <w:rFonts w:ascii="Calibri" w:eastAsia="Calibri" w:hAnsi="Calibri" w:cs="Calibri"/>
          <w:color w:val="000000"/>
          <w:sz w:val="22"/>
          <w:szCs w:val="22"/>
        </w:rPr>
        <w:t>Pronajímatel je oprávněn vypovědět nájem bez výpovědní doby v případech, kdy je tato možnost stanovena v občanském zákoníku a dále v dalších případech, kdy nájemce porušuje své povinnosti zvlášť závažným způsobem. Za zvlášť závažné porušení povinností nájemcem se považuje zejména:</w:t>
      </w:r>
    </w:p>
    <w:p w14:paraId="05DF22DF" w14:textId="77777777" w:rsidR="003C67F3" w:rsidRPr="00A109A5" w:rsidRDefault="003C67F3" w:rsidP="003C67F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109A5">
        <w:rPr>
          <w:rFonts w:ascii="Calibri" w:eastAsia="Calibri" w:hAnsi="Calibri" w:cs="Calibri"/>
          <w:color w:val="000000"/>
          <w:sz w:val="22"/>
          <w:szCs w:val="22"/>
        </w:rPr>
        <w:t>jestliže nájemce užívá předmět nájmu k jinému než sjednanému účelu nebo nedodržuje závazné podmínky stanovené pro užívání předmětu nájmu (např. ohrožování prohlášené národní kulturní památky, mobiliáře atd.)</w:t>
      </w:r>
    </w:p>
    <w:p w14:paraId="5C496BE6" w14:textId="77777777" w:rsidR="003C67F3" w:rsidRPr="00A109A5" w:rsidRDefault="003C67F3" w:rsidP="003C67F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109A5">
        <w:rPr>
          <w:rFonts w:ascii="Calibri" w:eastAsia="Calibri" w:hAnsi="Calibri" w:cs="Calibri"/>
          <w:color w:val="000000"/>
          <w:sz w:val="22"/>
          <w:szCs w:val="22"/>
        </w:rPr>
        <w:t>jestliže nájemce poškozuje předmět nájmu závažným nebo nenapravitelným způsobem nebo způsobí-li jinak závažnou škodu na předmětu nájmu,</w:t>
      </w:r>
    </w:p>
    <w:p w14:paraId="07BD3AD0" w14:textId="77777777" w:rsidR="003C67F3" w:rsidRPr="00A109A5" w:rsidRDefault="003C67F3" w:rsidP="003C67F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109A5">
        <w:rPr>
          <w:rFonts w:ascii="Calibri" w:eastAsia="Calibri" w:hAnsi="Calibri" w:cs="Calibri"/>
          <w:color w:val="000000"/>
          <w:sz w:val="22"/>
          <w:szCs w:val="22"/>
        </w:rPr>
        <w:t xml:space="preserve">jestliže nájemce bude v prodlení s placením nájemného nebo služeb spojených s nájmem po dobu delší 15 dnů. </w:t>
      </w:r>
    </w:p>
    <w:p w14:paraId="0185F264" w14:textId="77777777" w:rsidR="003C67F3" w:rsidRPr="00A109A5" w:rsidRDefault="003C67F3" w:rsidP="003C67F3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113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109A5">
        <w:rPr>
          <w:rFonts w:ascii="Calibri" w:eastAsia="Calibri" w:hAnsi="Calibri" w:cs="Calibri"/>
          <w:color w:val="000000"/>
          <w:sz w:val="22"/>
          <w:szCs w:val="22"/>
        </w:rPr>
        <w:t xml:space="preserve">pokud přestanou být plněny podmínky podle článku I. odst. 2. smlouvy. </w:t>
      </w:r>
    </w:p>
    <w:p w14:paraId="0AB09BFB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Nájem v tomto případě zaniká dnem následujícím po dni doručení výpovědi nájemci.</w:t>
      </w:r>
    </w:p>
    <w:p w14:paraId="345CA1C2" w14:textId="77777777" w:rsidR="003C67F3" w:rsidRDefault="003C67F3" w:rsidP="003C6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109A5">
        <w:rPr>
          <w:rFonts w:ascii="Calibri" w:eastAsia="Calibri" w:hAnsi="Calibri" w:cs="Calibri"/>
          <w:color w:val="000000"/>
          <w:sz w:val="22"/>
          <w:szCs w:val="22"/>
        </w:rPr>
        <w:t xml:space="preserve">Nájemce je povinen předmět nájmu vyklidit a předat nejpozději den následující po ukončení nájemního vztahu s tím, </w:t>
      </w:r>
      <w:r w:rsidRPr="003B6F29">
        <w:rPr>
          <w:rFonts w:ascii="Calibri" w:eastAsia="Calibri" w:hAnsi="Calibri" w:cs="Calibri"/>
          <w:color w:val="000000"/>
          <w:sz w:val="22"/>
          <w:szCs w:val="22"/>
        </w:rPr>
        <w:t>že o vrácení bude vypracován písemný zápis obsahují případný seznam poškození předmětu nájmu. V případě</w:t>
      </w:r>
      <w:r w:rsidRPr="00A109A5">
        <w:rPr>
          <w:rFonts w:ascii="Calibri" w:eastAsia="Calibri" w:hAnsi="Calibri" w:cs="Calibri"/>
          <w:color w:val="000000"/>
          <w:sz w:val="22"/>
          <w:szCs w:val="22"/>
        </w:rPr>
        <w:t xml:space="preserve"> prodlení se splněním povinnosti vyklidit a předat předmět nájmu, uhradí nájemce smluvní pokutu 30.000,- Kč za každý den prodlení se splněním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této povinnosti, a to bez ohledu na jeho zavinění. Tato povinnost platí i v případě nevyklizení a nepředání i jen části předmětu nájmu.</w:t>
      </w:r>
    </w:p>
    <w:p w14:paraId="60B66FF2" w14:textId="77777777" w:rsidR="003C67F3" w:rsidRPr="00A109A5" w:rsidRDefault="003C67F3" w:rsidP="003C6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Pokud se po skončení platnosti smlouvy nacházejí v předmětu nájmu jakékoli věci, které do předmětu nájmu vnesl nájemce, a nájemce je neodstraní ani na základě písemné výzvy pronajímatele ve lhůtě jím stanovené, platí, že tyto věci jejich původní vlastník zjevně opustil a pronajímatel s nimi může naložit podle svého uvážení; může si je i </w:t>
      </w:r>
      <w:r w:rsidRPr="00A109A5">
        <w:rPr>
          <w:rFonts w:ascii="Calibri" w:eastAsia="Calibri" w:hAnsi="Calibri" w:cs="Calibri"/>
          <w:color w:val="000000"/>
          <w:sz w:val="22"/>
          <w:szCs w:val="22"/>
        </w:rPr>
        <w:t>přivlastnit, či je zlikvidovat na náklady nájemce.</w:t>
      </w:r>
    </w:p>
    <w:p w14:paraId="51F17EA7" w14:textId="77777777" w:rsidR="003C67F3" w:rsidRDefault="003C67F3" w:rsidP="003C67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109A5">
        <w:rPr>
          <w:rFonts w:ascii="Calibri" w:eastAsia="Calibri" w:hAnsi="Calibri" w:cs="Calibri"/>
          <w:color w:val="000000"/>
          <w:sz w:val="22"/>
          <w:szCs w:val="22"/>
        </w:rPr>
        <w:t>Smluvní strany sjednaly, že ust. § 2230 zákona č. 89/2012 Sb., občanský zákoník, ve znění pozdějších předpisů, o automatickém prodloužení nájmu se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neuplatní.</w:t>
      </w:r>
    </w:p>
    <w:p w14:paraId="3894A5D5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9AABC10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XII.</w:t>
      </w:r>
    </w:p>
    <w:p w14:paraId="65FD89ED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Zvláštní ustanovení</w:t>
      </w:r>
    </w:p>
    <w:p w14:paraId="4AA13A50" w14:textId="77777777" w:rsidR="003C67F3" w:rsidRPr="00BA73BF" w:rsidRDefault="003C67F3" w:rsidP="003C67F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Nájemce se zavazuje, že bude postupovat podle pronajímatelem předem odsouhlaseného scénáře </w:t>
      </w:r>
      <w:r w:rsidRPr="00A109A5">
        <w:rPr>
          <w:rFonts w:ascii="Calibri" w:eastAsia="Calibri" w:hAnsi="Calibri" w:cs="Calibri"/>
          <w:color w:val="000000"/>
          <w:sz w:val="22"/>
          <w:szCs w:val="22"/>
        </w:rPr>
        <w:t>natáčení. Pořízený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materiál bude zejména prostý jakýchkoli pornografických či jinak nevhodných výjevů a scén; nesmí sloužit k žádnému účelu směřujícímu k podněcování nenávisti vůči skupině osob nebo k omezování jejich práv a svobod podněcováním nenávisti k některému národu, k etnické skupině, rase, náboženství, třídě nebo jiné skupině osob nebo k omezování práv a svobod jejich příslušníků. U snímků obsahujících sakrální tematiku se nájemce zdrží jakýchkoliv nevhodných zobrazení způsobilých poškodit duchovní význam sakrálních předmětů či prostor a nevhodným způsobem tak působit na věřící osoby. V tomto smyslu nesmí být nájemcem poskytnuta licence k </w:t>
      </w:r>
      <w:r w:rsidRPr="00A109A5">
        <w:rPr>
          <w:rFonts w:ascii="Calibri" w:eastAsia="Calibri" w:hAnsi="Calibri" w:cs="Calibri"/>
          <w:color w:val="000000"/>
          <w:sz w:val="22"/>
          <w:szCs w:val="22"/>
        </w:rPr>
        <w:t xml:space="preserve">natočenému materiálu k jeho následnému </w:t>
      </w:r>
      <w:r w:rsidRPr="00A109A5">
        <w:rPr>
          <w:rFonts w:ascii="Calibri" w:eastAsia="Calibri" w:hAnsi="Calibri" w:cs="Calibri"/>
          <w:color w:val="000000"/>
          <w:sz w:val="22"/>
          <w:szCs w:val="22"/>
        </w:rPr>
        <w:lastRenderedPageBreak/>
        <w:t>využití způsobem narušujícím ujednání obsažené v tomto článku. V opačném případě si pronajímatel vyhrazuje právo vypovědět smlouvu bez výpovědní doby a požadovat po nájemci zaplacení smluvní pokuty ve výši 50.000 Kč za každý takováto případ.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646FA83" w14:textId="08BA8BEC" w:rsidR="003C67F3" w:rsidRPr="00BA73BF" w:rsidRDefault="003C67F3" w:rsidP="003C67F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A73BF">
        <w:rPr>
          <w:rFonts w:ascii="Calibri" w:eastAsia="Calibri" w:hAnsi="Calibri" w:cs="Calibri"/>
          <w:color w:val="000000"/>
          <w:sz w:val="22"/>
          <w:szCs w:val="22"/>
        </w:rPr>
        <w:t>Nájemce se zavazuje v titulcích při využití natočeného materiálu uvést,</w:t>
      </w:r>
      <w:r w:rsidR="006239C6">
        <w:rPr>
          <w:rFonts w:ascii="Calibri" w:eastAsia="Calibri" w:hAnsi="Calibri" w:cs="Calibri"/>
          <w:color w:val="000000"/>
          <w:sz w:val="22"/>
          <w:szCs w:val="22"/>
        </w:rPr>
        <w:t xml:space="preserve"> poděkování Národnímu památkovému ústavu a</w:t>
      </w:r>
      <w:r w:rsidRPr="00BA73BF">
        <w:rPr>
          <w:rFonts w:ascii="Calibri" w:eastAsia="Calibri" w:hAnsi="Calibri" w:cs="Calibri"/>
          <w:color w:val="000000"/>
          <w:sz w:val="22"/>
          <w:szCs w:val="22"/>
        </w:rPr>
        <w:t xml:space="preserve"> že místem natáčení byl areál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zámku </w:t>
      </w:r>
      <w:r w:rsidR="006239C6">
        <w:rPr>
          <w:rFonts w:ascii="Calibri" w:eastAsia="Calibri" w:hAnsi="Calibri" w:cs="Calibri"/>
          <w:color w:val="000000"/>
          <w:sz w:val="22"/>
          <w:szCs w:val="22"/>
        </w:rPr>
        <w:t>Sychrov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0C053934" w14:textId="77777777" w:rsidR="003C67F3" w:rsidRPr="00EE7987" w:rsidRDefault="003C67F3" w:rsidP="003C67F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E7987">
        <w:rPr>
          <w:rFonts w:ascii="Calibri" w:eastAsia="Calibri" w:hAnsi="Calibri" w:cs="Calibri"/>
          <w:color w:val="000000"/>
          <w:sz w:val="22"/>
          <w:szCs w:val="22"/>
        </w:rPr>
        <w:t xml:space="preserve">Nájemce se zavazuje nahradit pronajímateli veškerou škodu, prokazatelně vzniklou vinou, opomenutím či nedbalostí nájemce, jím pověřených osob a dalších osob přítomných v předmětu nájmu v době jeho užívání nájemcem, v době užívání předmětu nájmu či v době přípravy předmětu nájmu před započetím nájmu. </w:t>
      </w:r>
    </w:p>
    <w:p w14:paraId="3F70298D" w14:textId="77777777" w:rsidR="003C67F3" w:rsidRDefault="003C67F3" w:rsidP="003C67F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XIII.</w:t>
      </w:r>
    </w:p>
    <w:p w14:paraId="4CF6DFC3" w14:textId="77777777" w:rsidR="003C67F3" w:rsidRDefault="003C67F3" w:rsidP="003C67F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5F31801" w14:textId="77777777" w:rsidR="003C67F3" w:rsidRDefault="003C67F3" w:rsidP="003C67F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pokuty dle této smlouvy jsou splatné do 21 dnů od doručení písemné výzvy druhé smluvní straně. Uhrazením smluvní pokuty není dotčen nárok na náhradu škody.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9ECA1E0" w14:textId="77777777" w:rsidR="003C67F3" w:rsidRDefault="003C67F3" w:rsidP="003C67F3">
      <w:pPr>
        <w:keepNext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160ADB1B" w14:textId="77777777" w:rsidR="003C67F3" w:rsidRPr="00145F93" w:rsidRDefault="003C67F3" w:rsidP="003C6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45F93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dvou vyhotoveních. Každá ze smluvních stran obdržela po jednom totožném vyhotovení. </w:t>
      </w:r>
    </w:p>
    <w:p w14:paraId="39844E49" w14:textId="77777777" w:rsidR="003C67F3" w:rsidRPr="00145F93" w:rsidRDefault="003C67F3" w:rsidP="003C6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45F93">
        <w:rPr>
          <w:rFonts w:ascii="Calibri" w:eastAsia="Calibri" w:hAnsi="Calibri" w:cs="Calibri"/>
          <w:color w:val="000000"/>
          <w:sz w:val="22"/>
          <w:szCs w:val="22"/>
        </w:rPr>
        <w:t>Tato smlouva podléhá povinnosti uveřejnění dle zákona č. 340/2015 Sb., o zvláštních podmínkách účinnosti některých smluv, uveřejňování těchto smluv a o registru smluv (zákon o registru smluv), ve znění pozdějších předpisů a nabude účinnosti dnem uveřejnění v registru smluv; její uveřejnění zajistí pronajímatel. Smluvní strany berou na vědomí, že tato smlouva může být předmětem zveřejnění i dle jiných právních předpisů.</w:t>
      </w:r>
    </w:p>
    <w:p w14:paraId="23BC1832" w14:textId="77777777" w:rsidR="003C67F3" w:rsidRDefault="003C67F3" w:rsidP="003C6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1F8E932" w14:textId="77777777" w:rsidR="003C67F3" w:rsidRDefault="003C67F3" w:rsidP="003C6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4516CB07" w14:textId="77777777" w:rsidR="003C67F3" w:rsidRDefault="003C67F3" w:rsidP="003C67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677974D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4B975AC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Přílohy:</w:t>
      </w:r>
    </w:p>
    <w:p w14:paraId="79E41CD3" w14:textId="2FECAC7F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Příloha č. 1 </w:t>
      </w:r>
      <w:r w:rsidR="00570C6D">
        <w:rPr>
          <w:rFonts w:ascii="Calibri" w:eastAsia="Calibri" w:hAnsi="Calibri" w:cs="Calibri"/>
          <w:color w:val="000000"/>
          <w:sz w:val="22"/>
          <w:szCs w:val="22"/>
        </w:rPr>
        <w:t>– Plná moc</w:t>
      </w:r>
      <w:r w:rsidR="004439CF">
        <w:rPr>
          <w:rFonts w:ascii="Calibri" w:eastAsia="Calibri" w:hAnsi="Calibri" w:cs="Calibri"/>
          <w:color w:val="000000"/>
          <w:sz w:val="22"/>
          <w:szCs w:val="22"/>
        </w:rPr>
        <w:t xml:space="preserve"> pro p. </w:t>
      </w:r>
      <w:r w:rsidR="00AD17D6">
        <w:rPr>
          <w:rFonts w:ascii="Calibri" w:eastAsia="Calibri" w:hAnsi="Calibri" w:cs="Calibri"/>
          <w:color w:val="000000"/>
          <w:sz w:val="22"/>
          <w:szCs w:val="22"/>
        </w:rPr>
        <w:t>Jakuba Mertla</w:t>
      </w:r>
      <w:r w:rsidR="004439CF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3F32C696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109A5">
        <w:rPr>
          <w:rFonts w:ascii="Calibri" w:eastAsia="Calibri" w:hAnsi="Calibri" w:cs="Calibri"/>
          <w:color w:val="000000"/>
          <w:sz w:val="22"/>
          <w:szCs w:val="22"/>
        </w:rPr>
        <w:t>Příloha č. 2 - Harmonogram natáčení</w:t>
      </w:r>
    </w:p>
    <w:p w14:paraId="19F92CC1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Příloha č. 3 - Protokol o předání a převzetí předmětu nájmu</w:t>
      </w:r>
    </w:p>
    <w:p w14:paraId="0736ADCD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7B6421A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2s8eyo1" w:colFirst="0" w:colLast="0"/>
      <w:bookmarkEnd w:id="4"/>
    </w:p>
    <w:tbl>
      <w:tblPr>
        <w:tblW w:w="9212" w:type="dxa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3C67F3" w14:paraId="1EA1877C" w14:textId="77777777" w:rsidTr="00CB1152">
        <w:trPr>
          <w:jc w:val="center"/>
        </w:trPr>
        <w:tc>
          <w:tcPr>
            <w:tcW w:w="4606" w:type="dxa"/>
          </w:tcPr>
          <w:p w14:paraId="0612B4DE" w14:textId="520E0638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4439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Sychrově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dne </w:t>
            </w:r>
            <w:r w:rsidR="003B6F2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  <w:r w:rsidR="001A48D8" w:rsidRPr="00643BB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r w:rsidR="004439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AD17D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04</w:t>
            </w:r>
            <w:r w:rsidR="004439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202</w:t>
            </w:r>
            <w:r w:rsidR="00AD17D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  <w:p w14:paraId="16B15ED3" w14:textId="77777777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</w:p>
          <w:p w14:paraId="05CFAE1C" w14:textId="25A2434E" w:rsidR="003C67F3" w:rsidRDefault="003C67F3" w:rsidP="00CE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CFCBF88" w14:textId="674CA716" w:rsidR="00AD17D6" w:rsidRDefault="00AD17D6" w:rsidP="00CE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2B2D94D" w14:textId="77777777" w:rsidR="00AD17D6" w:rsidRDefault="00AD17D6" w:rsidP="00CE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B572744" w14:textId="77777777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298A0CEF" w14:textId="77777777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pronajímatele)</w:t>
            </w:r>
          </w:p>
          <w:p w14:paraId="301EED44" w14:textId="77777777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2D810546" w14:textId="4050FA0D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4439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Praze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     </w:t>
            </w:r>
          </w:p>
          <w:p w14:paraId="051B5F1C" w14:textId="77968BB6" w:rsidR="003C67F3" w:rsidRDefault="003C67F3" w:rsidP="00CE1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61C5A7D" w14:textId="22471E70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D6782C3" w14:textId="271035AD" w:rsidR="00AD17D6" w:rsidRDefault="00AD17D6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3E80896" w14:textId="77777777" w:rsidR="00AD17D6" w:rsidRDefault="00AD17D6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8C8326C" w14:textId="77777777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034317E1" w14:textId="77777777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nájemce)</w:t>
            </w:r>
          </w:p>
          <w:p w14:paraId="3FF7C085" w14:textId="77777777" w:rsidR="003C67F3" w:rsidRDefault="003C67F3" w:rsidP="00CB1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35D7705F" w14:textId="77777777" w:rsidR="003C67F3" w:rsidRDefault="003C67F3" w:rsidP="003C67F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3C67F3">
          <w:headerReference w:type="default" r:id="rId8"/>
          <w:footerReference w:type="default" r:id="rId9"/>
          <w:pgSz w:w="11906" w:h="16838"/>
          <w:pgMar w:top="1418" w:right="1134" w:bottom="720" w:left="1134" w:header="708" w:footer="708" w:gutter="0"/>
          <w:pgNumType w:start="1"/>
          <w:cols w:space="708"/>
        </w:sectPr>
      </w:pPr>
    </w:p>
    <w:p w14:paraId="13AE2277" w14:textId="6113A1F7" w:rsidR="002426F7" w:rsidRPr="002426F7" w:rsidRDefault="002426F7" w:rsidP="002426F7">
      <w:pPr>
        <w:tabs>
          <w:tab w:val="left" w:pos="6180"/>
        </w:tabs>
      </w:pPr>
    </w:p>
    <w:sectPr w:rsidR="002426F7" w:rsidRPr="00242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2BE7D" w14:textId="77777777" w:rsidR="006F3CC3" w:rsidRDefault="006F3CC3" w:rsidP="003C67F3">
      <w:r>
        <w:separator/>
      </w:r>
    </w:p>
  </w:endnote>
  <w:endnote w:type="continuationSeparator" w:id="0">
    <w:p w14:paraId="672B5382" w14:textId="77777777" w:rsidR="006F3CC3" w:rsidRDefault="006F3CC3" w:rsidP="003C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4F0B" w14:textId="0A316372" w:rsidR="00F663F6" w:rsidRDefault="004439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Sp. zn. 11.4.3</w:t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026619">
      <w:rPr>
        <w:rFonts w:ascii="Calibri" w:eastAsia="Calibri" w:hAnsi="Calibri" w:cs="Calibri"/>
        <w:noProof/>
        <w:color w:val="000000"/>
        <w:sz w:val="22"/>
        <w:szCs w:val="22"/>
      </w:rPr>
      <w:t>8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(celkem </w:t>
    </w:r>
    <w:r w:rsidR="006239C6">
      <w:rPr>
        <w:rFonts w:ascii="Calibri" w:eastAsia="Calibri" w:hAnsi="Calibri" w:cs="Calibri"/>
        <w:color w:val="000000"/>
        <w:sz w:val="22"/>
        <w:szCs w:val="22"/>
      </w:rPr>
      <w:t>7</w:t>
    </w:r>
    <w:r>
      <w:rPr>
        <w:rFonts w:ascii="Calibri" w:eastAsia="Calibri" w:hAnsi="Calibri" w:cs="Calibri"/>
        <w:color w:val="000000"/>
        <w:sz w:val="22"/>
        <w:szCs w:val="22"/>
      </w:rPr>
      <w:t>)</w:t>
    </w:r>
    <w:r>
      <w:rPr>
        <w:rFonts w:ascii="Calibri" w:eastAsia="Calibri" w:hAnsi="Calibri" w:cs="Calibri"/>
        <w:color w:val="000000"/>
        <w:sz w:val="22"/>
        <w:szCs w:val="22"/>
      </w:rP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EFE3" w14:textId="77777777" w:rsidR="006F3CC3" w:rsidRDefault="006F3CC3" w:rsidP="003C67F3">
      <w:r>
        <w:separator/>
      </w:r>
    </w:p>
  </w:footnote>
  <w:footnote w:type="continuationSeparator" w:id="0">
    <w:p w14:paraId="0BA2271F" w14:textId="77777777" w:rsidR="006F3CC3" w:rsidRDefault="006F3CC3" w:rsidP="003C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E92D" w14:textId="77777777" w:rsidR="003C67F3" w:rsidRDefault="004439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Theme="majorHAnsi" w:eastAsia="Arial" w:hAnsiTheme="majorHAnsi" w:cstheme="majorHAnsi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52F650AA" wp14:editId="4E815DC0">
          <wp:extent cx="1781175" cy="495300"/>
          <wp:effectExtent l="0" t="0" r="9525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526409" w14:textId="77777777" w:rsidR="003C67F3" w:rsidRDefault="003C67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Theme="majorHAnsi" w:eastAsia="Arial" w:hAnsiTheme="majorHAnsi" w:cstheme="majorHAnsi"/>
        <w:color w:val="000000"/>
        <w:sz w:val="22"/>
        <w:szCs w:val="22"/>
      </w:rPr>
    </w:pPr>
  </w:p>
  <w:p w14:paraId="24FEBB90" w14:textId="66C1CE9D" w:rsidR="004C3CF8" w:rsidRDefault="004439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Arial" w:eastAsia="Arial" w:hAnsi="Arial" w:cs="Arial"/>
        <w:color w:val="000000"/>
      </w:rPr>
    </w:pPr>
    <w:r w:rsidRPr="006807F0">
      <w:rPr>
        <w:rFonts w:asciiTheme="majorHAnsi" w:eastAsia="Arial" w:hAnsiTheme="majorHAnsi" w:cstheme="majorHAnsi"/>
        <w:color w:val="000000"/>
        <w:sz w:val="22"/>
        <w:szCs w:val="22"/>
      </w:rPr>
      <w:t xml:space="preserve"> </w:t>
    </w:r>
    <w:hyperlink r:id="rId2" w:history="1">
      <w:r w:rsidRPr="00643BB7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>NPU-440/</w:t>
      </w:r>
      <w:r w:rsidR="00643BB7" w:rsidRPr="00643BB7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>31303</w:t>
      </w:r>
      <w:r w:rsidRPr="00643BB7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>/2025</w:t>
      </w:r>
    </w:hyperlink>
    <w:r w:rsidR="003C67F3" w:rsidRPr="00643BB7">
      <w:rPr>
        <w:rStyle w:val="Hypertextovodkaz"/>
        <w:rFonts w:asciiTheme="minorHAnsi" w:hAnsiTheme="minorHAnsi" w:cstheme="minorHAnsi"/>
        <w:b/>
        <w:bCs/>
        <w:color w:val="auto"/>
        <w:u w:val="none"/>
      </w:rPr>
      <w:t xml:space="preserve">                                                                                                                             4006J12</w:t>
    </w:r>
    <w:r w:rsidR="00AD17D6" w:rsidRPr="00643BB7">
      <w:rPr>
        <w:rStyle w:val="Hypertextovodkaz"/>
        <w:rFonts w:asciiTheme="minorHAnsi" w:hAnsiTheme="minorHAnsi" w:cstheme="minorHAnsi"/>
        <w:b/>
        <w:bCs/>
        <w:color w:val="auto"/>
        <w:u w:val="none"/>
      </w:rPr>
      <w:t>6</w:t>
    </w:r>
    <w:r w:rsidR="003C67F3" w:rsidRPr="00643BB7">
      <w:rPr>
        <w:rStyle w:val="Hypertextovodkaz"/>
        <w:rFonts w:asciiTheme="minorHAnsi" w:hAnsiTheme="minorHAnsi" w:cstheme="minorHAnsi"/>
        <w:b/>
        <w:bCs/>
        <w:color w:val="auto"/>
        <w:u w:val="none"/>
      </w:rPr>
      <w:t>0</w:t>
    </w:r>
    <w:r w:rsidR="00643BB7" w:rsidRPr="00643BB7">
      <w:rPr>
        <w:rStyle w:val="Hypertextovodkaz"/>
        <w:rFonts w:asciiTheme="minorHAnsi" w:hAnsiTheme="minorHAnsi" w:cstheme="minorHAnsi"/>
        <w:b/>
        <w:bCs/>
        <w:color w:val="auto"/>
        <w:u w:val="none"/>
      </w:rPr>
      <w:t>3</w:t>
    </w:r>
    <w:r w:rsidR="00E10311">
      <w:rPr>
        <w:rStyle w:val="Hypertextovodkaz"/>
        <w:rFonts w:asciiTheme="minorHAnsi" w:hAnsiTheme="minorHAnsi" w:cstheme="minorHAnsi"/>
        <w:b/>
        <w:bCs/>
        <w:color w:val="auto"/>
        <w:u w:val="none"/>
      </w:rPr>
      <w:t>2</w:t>
    </w:r>
    <w:r w:rsidR="003C67F3" w:rsidRPr="00643BB7">
      <w:rPr>
        <w:rStyle w:val="Hypertextovodkaz"/>
        <w:rFonts w:asciiTheme="minorHAnsi" w:hAnsiTheme="minorHAnsi" w:cstheme="minorHAnsi"/>
        <w:b/>
        <w:bCs/>
        <w:color w:val="auto"/>
        <w:u w:val="none"/>
      </w:rPr>
      <w:t xml:space="preserve">        S</w:t>
    </w:r>
    <w:r w:rsidR="003C67F3">
      <w:rPr>
        <w:rStyle w:val="Hypertextovodkaz"/>
        <w:rFonts w:asciiTheme="minorHAnsi" w:hAnsiTheme="minorHAnsi" w:cstheme="minorHAnsi"/>
        <w:b/>
        <w:bCs/>
        <w:color w:val="auto"/>
        <w:u w:val="none"/>
      </w:rPr>
      <w:t xml:space="preserve"> </w:t>
    </w:r>
    <w:r>
      <w:rPr>
        <w:rFonts w:ascii="Arial" w:eastAsia="Arial" w:hAnsi="Arial" w:cs="Arial"/>
        <w:color w:val="000000"/>
      </w:rPr>
      <w:tab/>
    </w:r>
  </w:p>
  <w:p w14:paraId="5B6E4EFD" w14:textId="77777777" w:rsidR="004C3CF8" w:rsidRDefault="00333A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Arial" w:eastAsia="Arial" w:hAnsi="Arial" w:cs="Arial"/>
        <w:color w:val="000000"/>
      </w:rPr>
    </w:pPr>
  </w:p>
  <w:p w14:paraId="31D92B49" w14:textId="77777777" w:rsidR="004C3CF8" w:rsidRDefault="00333A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6C9F"/>
    <w:multiLevelType w:val="multilevel"/>
    <w:tmpl w:val="DDF0B9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BDB0C84"/>
    <w:multiLevelType w:val="multilevel"/>
    <w:tmpl w:val="A8DA5B90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02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vertAlign w:val="baseline"/>
      </w:rPr>
    </w:lvl>
  </w:abstractNum>
  <w:abstractNum w:abstractNumId="2" w15:restartNumberingAfterBreak="0">
    <w:nsid w:val="15022012"/>
    <w:multiLevelType w:val="multilevel"/>
    <w:tmpl w:val="F96419F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298" w:hanging="359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abstractNum w:abstractNumId="3" w15:restartNumberingAfterBreak="0">
    <w:nsid w:val="25B65DA9"/>
    <w:multiLevelType w:val="multilevel"/>
    <w:tmpl w:val="DFEAC25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2BB3083"/>
    <w:multiLevelType w:val="multilevel"/>
    <w:tmpl w:val="C0A02FBC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4862288C"/>
    <w:multiLevelType w:val="multilevel"/>
    <w:tmpl w:val="7B3AC6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49191681"/>
    <w:multiLevelType w:val="multilevel"/>
    <w:tmpl w:val="0DC834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52555C9F"/>
    <w:multiLevelType w:val="multilevel"/>
    <w:tmpl w:val="F8D0019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547B36B9"/>
    <w:multiLevelType w:val="multilevel"/>
    <w:tmpl w:val="36E4135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2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B0A480F"/>
    <w:multiLevelType w:val="multilevel"/>
    <w:tmpl w:val="337EB05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673D59CE"/>
    <w:multiLevelType w:val="multilevel"/>
    <w:tmpl w:val="F81CDAB2"/>
    <w:lvl w:ilvl="0">
      <w:start w:val="1"/>
      <w:numFmt w:val="lowerLetter"/>
      <w:lvlText w:val="%1)"/>
      <w:lvlJc w:val="left"/>
      <w:pPr>
        <w:ind w:left="14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vertAlign w:val="baseline"/>
      </w:rPr>
    </w:lvl>
  </w:abstractNum>
  <w:abstractNum w:abstractNumId="11" w15:restartNumberingAfterBreak="0">
    <w:nsid w:val="67B6781A"/>
    <w:multiLevelType w:val="hybridMultilevel"/>
    <w:tmpl w:val="8FA88B04"/>
    <w:lvl w:ilvl="0" w:tplc="0405000F">
      <w:start w:val="1"/>
      <w:numFmt w:val="decimal"/>
      <w:lvlText w:val="%1."/>
      <w:lvlJc w:val="left"/>
      <w:pPr>
        <w:ind w:left="1374" w:hanging="360"/>
      </w:pPr>
    </w:lvl>
    <w:lvl w:ilvl="1" w:tplc="04050019">
      <w:start w:val="1"/>
      <w:numFmt w:val="lowerLetter"/>
      <w:lvlText w:val="%2."/>
      <w:lvlJc w:val="left"/>
      <w:pPr>
        <w:ind w:left="2094" w:hanging="360"/>
      </w:pPr>
    </w:lvl>
    <w:lvl w:ilvl="2" w:tplc="0405001B">
      <w:start w:val="1"/>
      <w:numFmt w:val="lowerRoman"/>
      <w:lvlText w:val="%3."/>
      <w:lvlJc w:val="right"/>
      <w:pPr>
        <w:ind w:left="2814" w:hanging="180"/>
      </w:pPr>
    </w:lvl>
    <w:lvl w:ilvl="3" w:tplc="0405000F">
      <w:start w:val="1"/>
      <w:numFmt w:val="decimal"/>
      <w:lvlText w:val="%4."/>
      <w:lvlJc w:val="left"/>
      <w:pPr>
        <w:ind w:left="3534" w:hanging="360"/>
      </w:pPr>
    </w:lvl>
    <w:lvl w:ilvl="4" w:tplc="04050019">
      <w:start w:val="1"/>
      <w:numFmt w:val="lowerLetter"/>
      <w:lvlText w:val="%5."/>
      <w:lvlJc w:val="left"/>
      <w:pPr>
        <w:ind w:left="4254" w:hanging="360"/>
      </w:pPr>
    </w:lvl>
    <w:lvl w:ilvl="5" w:tplc="0405001B">
      <w:start w:val="1"/>
      <w:numFmt w:val="lowerRoman"/>
      <w:lvlText w:val="%6."/>
      <w:lvlJc w:val="right"/>
      <w:pPr>
        <w:ind w:left="4974" w:hanging="180"/>
      </w:pPr>
    </w:lvl>
    <w:lvl w:ilvl="6" w:tplc="0405000F">
      <w:start w:val="1"/>
      <w:numFmt w:val="decimal"/>
      <w:lvlText w:val="%7."/>
      <w:lvlJc w:val="left"/>
      <w:pPr>
        <w:ind w:left="5694" w:hanging="360"/>
      </w:pPr>
    </w:lvl>
    <w:lvl w:ilvl="7" w:tplc="04050019">
      <w:start w:val="1"/>
      <w:numFmt w:val="lowerLetter"/>
      <w:lvlText w:val="%8."/>
      <w:lvlJc w:val="left"/>
      <w:pPr>
        <w:ind w:left="6414" w:hanging="360"/>
      </w:pPr>
    </w:lvl>
    <w:lvl w:ilvl="8" w:tplc="0405001B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753D764D"/>
    <w:multiLevelType w:val="multilevel"/>
    <w:tmpl w:val="805A9C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75661376"/>
    <w:multiLevelType w:val="multilevel"/>
    <w:tmpl w:val="B0EE19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AAE46C0"/>
    <w:multiLevelType w:val="multilevel"/>
    <w:tmpl w:val="F386DC26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2"/>
  </w:num>
  <w:num w:numId="13">
    <w:abstractNumId w:val="8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3"/>
    <w:rsid w:val="00026619"/>
    <w:rsid w:val="001A48D8"/>
    <w:rsid w:val="002426F7"/>
    <w:rsid w:val="0024660B"/>
    <w:rsid w:val="002537DF"/>
    <w:rsid w:val="00333AEA"/>
    <w:rsid w:val="003B6F29"/>
    <w:rsid w:val="003C67F3"/>
    <w:rsid w:val="003E4D8D"/>
    <w:rsid w:val="004439CF"/>
    <w:rsid w:val="0046793B"/>
    <w:rsid w:val="004A01D3"/>
    <w:rsid w:val="00502BAA"/>
    <w:rsid w:val="00570C6D"/>
    <w:rsid w:val="006239C6"/>
    <w:rsid w:val="00643BB7"/>
    <w:rsid w:val="006E1471"/>
    <w:rsid w:val="006F3CC3"/>
    <w:rsid w:val="00764DFF"/>
    <w:rsid w:val="007A6CD0"/>
    <w:rsid w:val="008520FB"/>
    <w:rsid w:val="00A23BB4"/>
    <w:rsid w:val="00AD17D6"/>
    <w:rsid w:val="00AD7656"/>
    <w:rsid w:val="00B0070E"/>
    <w:rsid w:val="00BF4D25"/>
    <w:rsid w:val="00CE1F98"/>
    <w:rsid w:val="00D83424"/>
    <w:rsid w:val="00D84353"/>
    <w:rsid w:val="00DA18B2"/>
    <w:rsid w:val="00E10311"/>
    <w:rsid w:val="00E1430F"/>
    <w:rsid w:val="00E4367A"/>
    <w:rsid w:val="00EA001A"/>
    <w:rsid w:val="00EA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894B94"/>
  <w15:chartTrackingRefBased/>
  <w15:docId w15:val="{9C527DC2-DEB8-49FF-ACC2-A07BA1F0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67F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C67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67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67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67F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ss.npu.cz/ost/posta/brow_spis.php?cislo_spisu1=49127&amp;cislo_spisu2=2025&amp;doc_id=100255341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8</Pages>
  <Words>3378</Words>
  <Characters>19935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Kadlec</dc:creator>
  <cp:keywords/>
  <dc:description/>
  <cp:lastModifiedBy>Michaela Löfflerová</cp:lastModifiedBy>
  <cp:revision>5</cp:revision>
  <cp:lastPrinted>2025-12-12T10:05:00Z</cp:lastPrinted>
  <dcterms:created xsi:type="dcterms:W3CDTF">2026-04-16T06:07:00Z</dcterms:created>
  <dcterms:modified xsi:type="dcterms:W3CDTF">2026-04-20T13:10:00Z</dcterms:modified>
</cp:coreProperties>
</file>