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B4EC5" w14:textId="18A67A7E" w:rsidR="00661143" w:rsidRPr="00C93D72" w:rsidRDefault="071CD953" w:rsidP="00DE6707">
      <w:pPr>
        <w:spacing w:before="360" w:after="120" w:line="240" w:lineRule="auto"/>
        <w:jc w:val="right"/>
        <w:rPr>
          <w:rFonts w:ascii="Times New Roman" w:hAnsi="Times New Roman" w:cs="Times New Roman"/>
          <w:b/>
          <w:bCs/>
          <w:sz w:val="32"/>
          <w:szCs w:val="32"/>
        </w:rPr>
      </w:pPr>
      <w:r w:rsidRPr="52EE0C7D">
        <w:rPr>
          <w:rFonts w:ascii="Times New Roman" w:hAnsi="Times New Roman" w:cs="Times New Roman"/>
          <w:b/>
          <w:bCs/>
          <w:sz w:val="32"/>
          <w:szCs w:val="32"/>
        </w:rPr>
        <w:t>Smlouva o horizontální spolupráci</w:t>
      </w:r>
    </w:p>
    <w:p w14:paraId="2D35FD4C" w14:textId="04C789BD" w:rsidR="00D35E47" w:rsidRDefault="0746C3D2" w:rsidP="3F9A031C">
      <w:pPr>
        <w:spacing w:after="0" w:line="240" w:lineRule="auto"/>
        <w:jc w:val="right"/>
        <w:rPr>
          <w:rFonts w:ascii="Times New Roman" w:hAnsi="Times New Roman" w:cs="Times New Roman"/>
          <w:sz w:val="22"/>
          <w:szCs w:val="22"/>
        </w:rPr>
      </w:pPr>
      <w:r w:rsidRPr="3F9A031C">
        <w:rPr>
          <w:rFonts w:ascii="Times New Roman" w:hAnsi="Times New Roman" w:cs="Times New Roman"/>
          <w:sz w:val="22"/>
          <w:szCs w:val="22"/>
        </w:rPr>
        <w:t>číslo jednací</w:t>
      </w:r>
      <w:r w:rsidR="00B740C6">
        <w:rPr>
          <w:rFonts w:ascii="Times New Roman" w:hAnsi="Times New Roman" w:cs="Times New Roman"/>
          <w:sz w:val="22"/>
          <w:szCs w:val="22"/>
        </w:rPr>
        <w:t xml:space="preserve"> NTK</w:t>
      </w:r>
      <w:r w:rsidRPr="3F9A031C">
        <w:rPr>
          <w:rFonts w:ascii="Times New Roman" w:hAnsi="Times New Roman" w:cs="Times New Roman"/>
          <w:sz w:val="22"/>
          <w:szCs w:val="22"/>
        </w:rPr>
        <w:t>:</w:t>
      </w:r>
      <w:r w:rsidR="00AE2262" w:rsidRPr="00AE2262">
        <w:rPr>
          <w:rFonts w:ascii="Times New Roman" w:hAnsi="Times New Roman" w:cs="Times New Roman"/>
          <w:sz w:val="22"/>
          <w:szCs w:val="22"/>
        </w:rPr>
        <w:t xml:space="preserve"> NTK/2368/2026/1</w:t>
      </w:r>
      <w:r w:rsidRPr="3F9A031C">
        <w:rPr>
          <w:rFonts w:ascii="Times New Roman" w:hAnsi="Times New Roman" w:cs="Times New Roman"/>
          <w:sz w:val="22"/>
          <w:szCs w:val="22"/>
        </w:rPr>
        <w:t xml:space="preserve"> </w:t>
      </w:r>
    </w:p>
    <w:p w14:paraId="4D15E351" w14:textId="265B580E" w:rsidR="7E711007" w:rsidRDefault="7E711007" w:rsidP="3F9A031C">
      <w:pPr>
        <w:spacing w:after="0" w:line="240" w:lineRule="auto"/>
        <w:jc w:val="right"/>
        <w:rPr>
          <w:rFonts w:ascii="Times New Roman" w:hAnsi="Times New Roman" w:cs="Times New Roman"/>
          <w:sz w:val="22"/>
          <w:szCs w:val="22"/>
        </w:rPr>
      </w:pPr>
      <w:r w:rsidRPr="3F9A031C">
        <w:rPr>
          <w:rFonts w:ascii="Times New Roman" w:hAnsi="Times New Roman" w:cs="Times New Roman"/>
          <w:sz w:val="22"/>
          <w:szCs w:val="22"/>
        </w:rPr>
        <w:t xml:space="preserve">číslo smlouvy NTK: </w:t>
      </w:r>
      <w:r w:rsidR="0081645A" w:rsidRPr="0081645A">
        <w:rPr>
          <w:rFonts w:ascii="Times New Roman" w:eastAsia="Times New Roman" w:hAnsi="Times New Roman" w:cs="Times New Roman"/>
          <w:sz w:val="22"/>
          <w:szCs w:val="22"/>
        </w:rPr>
        <w:t>NTK/SML/133/2026</w:t>
      </w:r>
    </w:p>
    <w:p w14:paraId="23506735" w14:textId="6781AE04" w:rsidR="3F9A031C" w:rsidRPr="00FA6ADB" w:rsidRDefault="3F9A031C" w:rsidP="3F9A031C">
      <w:pPr>
        <w:spacing w:after="0" w:line="240" w:lineRule="auto"/>
        <w:jc w:val="right"/>
        <w:rPr>
          <w:rFonts w:ascii="Times New Roman" w:hAnsi="Times New Roman"/>
          <w:sz w:val="22"/>
          <w:highlight w:val="yellow"/>
        </w:rPr>
      </w:pPr>
    </w:p>
    <w:p w14:paraId="1E549B4D" w14:textId="77777777" w:rsidR="007A2063" w:rsidRPr="00C93D72" w:rsidRDefault="007A2063" w:rsidP="00174F58">
      <w:pPr>
        <w:spacing w:after="0" w:line="240" w:lineRule="auto"/>
        <w:rPr>
          <w:rFonts w:ascii="Times New Roman" w:hAnsi="Times New Roman" w:cs="Times New Roman"/>
          <w:sz w:val="22"/>
          <w:szCs w:val="22"/>
        </w:rPr>
      </w:pPr>
    </w:p>
    <w:p w14:paraId="0B431AEA" w14:textId="2CE55C24" w:rsidR="000F58A3" w:rsidRPr="00C93D72" w:rsidRDefault="00116AC4" w:rsidP="00661143">
      <w:pPr>
        <w:spacing w:after="0" w:line="240" w:lineRule="auto"/>
        <w:jc w:val="center"/>
        <w:rPr>
          <w:rFonts w:ascii="Times New Roman" w:hAnsi="Times New Roman" w:cs="Times New Roman"/>
          <w:sz w:val="22"/>
          <w:szCs w:val="22"/>
        </w:rPr>
      </w:pPr>
      <w:r w:rsidRPr="00C93D72">
        <w:rPr>
          <w:rFonts w:ascii="Times New Roman" w:hAnsi="Times New Roman" w:cs="Times New Roman"/>
          <w:sz w:val="22"/>
          <w:szCs w:val="22"/>
        </w:rPr>
        <w:t>uzavřená v souladu s ustanovením § 1746 odst. 2 a násl. zákona č. 89/2012 Sb., občanský zákoník, ve znění pozdějších předpisů (dále jen „</w:t>
      </w:r>
      <w:r w:rsidRPr="00C93D72">
        <w:rPr>
          <w:rFonts w:ascii="Times New Roman" w:hAnsi="Times New Roman" w:cs="Times New Roman"/>
          <w:b/>
          <w:sz w:val="22"/>
          <w:szCs w:val="22"/>
        </w:rPr>
        <w:t>občanský zákoník</w:t>
      </w:r>
      <w:r w:rsidR="00F348A8" w:rsidRPr="00C93D72">
        <w:rPr>
          <w:rFonts w:ascii="Times New Roman" w:hAnsi="Times New Roman" w:cs="Times New Roman"/>
          <w:sz w:val="22"/>
          <w:szCs w:val="22"/>
        </w:rPr>
        <w:t>“), ve spojení s ustanovením § </w:t>
      </w:r>
      <w:r w:rsidRPr="00C93D72">
        <w:rPr>
          <w:rFonts w:ascii="Times New Roman" w:hAnsi="Times New Roman" w:cs="Times New Roman"/>
          <w:sz w:val="22"/>
          <w:szCs w:val="22"/>
        </w:rPr>
        <w:t>12</w:t>
      </w:r>
      <w:r w:rsidR="00661143" w:rsidRPr="00C93D72">
        <w:rPr>
          <w:rFonts w:ascii="Times New Roman" w:hAnsi="Times New Roman" w:cs="Times New Roman"/>
          <w:sz w:val="22"/>
          <w:szCs w:val="22"/>
        </w:rPr>
        <w:t> </w:t>
      </w:r>
      <w:r w:rsidRPr="00C93D72">
        <w:rPr>
          <w:rFonts w:ascii="Times New Roman" w:hAnsi="Times New Roman" w:cs="Times New Roman"/>
          <w:sz w:val="22"/>
          <w:szCs w:val="22"/>
        </w:rPr>
        <w:t>zákona č. 134/2016 S</w:t>
      </w:r>
      <w:r w:rsidR="00F348A8" w:rsidRPr="00C93D72">
        <w:rPr>
          <w:rFonts w:ascii="Times New Roman" w:hAnsi="Times New Roman" w:cs="Times New Roman"/>
          <w:sz w:val="22"/>
          <w:szCs w:val="22"/>
        </w:rPr>
        <w:t>b</w:t>
      </w:r>
      <w:r w:rsidRPr="00C93D72">
        <w:rPr>
          <w:rFonts w:ascii="Times New Roman" w:hAnsi="Times New Roman" w:cs="Times New Roman"/>
          <w:sz w:val="22"/>
          <w:szCs w:val="22"/>
        </w:rPr>
        <w:t>., o zadávání veřejných zakázek, ve znění pozdějších předpisů (dále</w:t>
      </w:r>
      <w:r w:rsidR="00E66225" w:rsidRPr="00C93D72">
        <w:rPr>
          <w:rFonts w:ascii="Times New Roman" w:hAnsi="Times New Roman" w:cs="Times New Roman"/>
          <w:sz w:val="22"/>
          <w:szCs w:val="22"/>
        </w:rPr>
        <w:t xml:space="preserve"> </w:t>
      </w:r>
      <w:r w:rsidRPr="00C93D72">
        <w:rPr>
          <w:rFonts w:ascii="Times New Roman" w:hAnsi="Times New Roman" w:cs="Times New Roman"/>
          <w:sz w:val="22"/>
          <w:szCs w:val="22"/>
        </w:rPr>
        <w:t>jen „</w:t>
      </w:r>
      <w:r w:rsidRPr="00C93D72">
        <w:rPr>
          <w:rFonts w:ascii="Times New Roman" w:hAnsi="Times New Roman" w:cs="Times New Roman"/>
          <w:b/>
          <w:sz w:val="22"/>
          <w:szCs w:val="22"/>
        </w:rPr>
        <w:t>ZZVZ</w:t>
      </w:r>
      <w:r w:rsidRPr="00C93D72">
        <w:rPr>
          <w:rFonts w:ascii="Times New Roman" w:hAnsi="Times New Roman" w:cs="Times New Roman"/>
          <w:sz w:val="22"/>
          <w:szCs w:val="22"/>
        </w:rPr>
        <w:t>“)</w:t>
      </w:r>
    </w:p>
    <w:p w14:paraId="286C2F5E" w14:textId="616B21A9" w:rsidR="00116AC4" w:rsidRPr="00C93D72" w:rsidRDefault="00116AC4" w:rsidP="00174F58">
      <w:pPr>
        <w:spacing w:after="0" w:line="240" w:lineRule="auto"/>
        <w:rPr>
          <w:rFonts w:ascii="Times New Roman" w:hAnsi="Times New Roman" w:cs="Times New Roman"/>
          <w:b/>
          <w:sz w:val="22"/>
          <w:szCs w:val="22"/>
        </w:rPr>
      </w:pPr>
    </w:p>
    <w:p w14:paraId="5B18580C" w14:textId="55C1784A" w:rsidR="00867116" w:rsidRPr="00C93D72" w:rsidRDefault="00867116" w:rsidP="00867116">
      <w:pPr>
        <w:spacing w:after="0" w:line="240" w:lineRule="auto"/>
        <w:jc w:val="center"/>
        <w:rPr>
          <w:rFonts w:ascii="Times New Roman" w:hAnsi="Times New Roman" w:cs="Times New Roman"/>
          <w:b/>
          <w:sz w:val="22"/>
          <w:szCs w:val="22"/>
        </w:rPr>
      </w:pPr>
      <w:r w:rsidRPr="00C93D72">
        <w:rPr>
          <w:rFonts w:ascii="Times New Roman" w:hAnsi="Times New Roman" w:cs="Times New Roman"/>
          <w:bCs/>
          <w:sz w:val="22"/>
          <w:szCs w:val="22"/>
        </w:rPr>
        <w:t>(dále jen</w:t>
      </w:r>
      <w:r w:rsidRPr="00C93D72">
        <w:rPr>
          <w:rFonts w:ascii="Times New Roman" w:hAnsi="Times New Roman" w:cs="Times New Roman"/>
          <w:b/>
          <w:sz w:val="22"/>
          <w:szCs w:val="22"/>
        </w:rPr>
        <w:t xml:space="preserve"> „</w:t>
      </w:r>
      <w:r w:rsidR="002B7391" w:rsidRPr="00C93D72">
        <w:rPr>
          <w:rFonts w:ascii="Times New Roman" w:hAnsi="Times New Roman" w:cs="Times New Roman"/>
          <w:b/>
          <w:sz w:val="22"/>
          <w:szCs w:val="22"/>
        </w:rPr>
        <w:t>Smlouva</w:t>
      </w:r>
      <w:r w:rsidRPr="00C93D72">
        <w:rPr>
          <w:rFonts w:ascii="Times New Roman" w:hAnsi="Times New Roman" w:cs="Times New Roman"/>
          <w:b/>
          <w:sz w:val="22"/>
          <w:szCs w:val="22"/>
        </w:rPr>
        <w:t>“</w:t>
      </w:r>
      <w:r w:rsidRPr="00C93D72">
        <w:rPr>
          <w:rFonts w:ascii="Times New Roman" w:hAnsi="Times New Roman" w:cs="Times New Roman"/>
          <w:bCs/>
          <w:sz w:val="22"/>
          <w:szCs w:val="22"/>
        </w:rPr>
        <w:t>)</w:t>
      </w:r>
    </w:p>
    <w:p w14:paraId="2FF49A30" w14:textId="77777777" w:rsidR="00FB3943" w:rsidRPr="00C93D72" w:rsidRDefault="00FB3943" w:rsidP="00174F58">
      <w:pPr>
        <w:tabs>
          <w:tab w:val="left" w:pos="2268"/>
        </w:tabs>
        <w:spacing w:after="60" w:line="240" w:lineRule="auto"/>
        <w:rPr>
          <w:rFonts w:ascii="Times New Roman" w:hAnsi="Times New Roman" w:cs="Times New Roman"/>
          <w:sz w:val="22"/>
          <w:szCs w:val="22"/>
        </w:rPr>
      </w:pPr>
    </w:p>
    <w:tbl>
      <w:tblPr>
        <w:tblStyle w:val="Svt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779"/>
      </w:tblGrid>
      <w:tr w:rsidR="00FB3943" w:rsidRPr="00C93D72" w14:paraId="6E7708ED" w14:textId="77777777" w:rsidTr="00C04CAA">
        <w:tc>
          <w:tcPr>
            <w:tcW w:w="2552" w:type="dxa"/>
          </w:tcPr>
          <w:p w14:paraId="3DDD6BFF" w14:textId="28304BB2" w:rsidR="00FB3943" w:rsidRPr="00C93D72" w:rsidRDefault="003E46C7" w:rsidP="00FA6ADB">
            <w:pPr>
              <w:tabs>
                <w:tab w:val="left" w:pos="2268"/>
              </w:tabs>
              <w:spacing w:after="60"/>
              <w:jc w:val="both"/>
              <w:rPr>
                <w:rFonts w:ascii="Times New Roman" w:hAnsi="Times New Roman" w:cs="Times New Roman"/>
                <w:sz w:val="22"/>
                <w:szCs w:val="22"/>
              </w:rPr>
            </w:pPr>
            <w:r w:rsidRPr="00C93D72">
              <w:rPr>
                <w:rFonts w:ascii="Times New Roman" w:hAnsi="Times New Roman" w:cs="Times New Roman"/>
                <w:b/>
                <w:bCs/>
                <w:sz w:val="22"/>
                <w:szCs w:val="22"/>
              </w:rPr>
              <w:t>Název</w:t>
            </w:r>
            <w:r w:rsidR="00FB3943" w:rsidRPr="00C93D72">
              <w:rPr>
                <w:rFonts w:ascii="Times New Roman" w:hAnsi="Times New Roman" w:cs="Times New Roman"/>
                <w:b/>
                <w:bCs/>
                <w:sz w:val="22"/>
                <w:szCs w:val="22"/>
              </w:rPr>
              <w:t>:</w:t>
            </w:r>
          </w:p>
        </w:tc>
        <w:tc>
          <w:tcPr>
            <w:tcW w:w="6779" w:type="dxa"/>
          </w:tcPr>
          <w:p w14:paraId="7AAE02CF" w14:textId="77777777" w:rsidR="00FB3943" w:rsidRPr="00C93D72" w:rsidRDefault="00FB3943" w:rsidP="00FA6ADB">
            <w:pPr>
              <w:tabs>
                <w:tab w:val="left" w:pos="2268"/>
              </w:tabs>
              <w:spacing w:after="60"/>
              <w:jc w:val="both"/>
              <w:rPr>
                <w:rFonts w:ascii="Times New Roman" w:hAnsi="Times New Roman" w:cs="Times New Roman"/>
                <w:b/>
                <w:sz w:val="22"/>
                <w:szCs w:val="22"/>
              </w:rPr>
            </w:pPr>
            <w:r w:rsidRPr="00C93D72">
              <w:rPr>
                <w:rFonts w:ascii="Times New Roman" w:hAnsi="Times New Roman" w:cs="Times New Roman"/>
                <w:b/>
                <w:sz w:val="22"/>
                <w:szCs w:val="22"/>
              </w:rPr>
              <w:t>Národní technická knihovna</w:t>
            </w:r>
          </w:p>
          <w:p w14:paraId="7284DF4A" w14:textId="3E2FF9D1" w:rsidR="00FB3943" w:rsidRPr="00C93D72" w:rsidRDefault="00FB3943" w:rsidP="00FA6ADB">
            <w:pPr>
              <w:spacing w:after="60"/>
              <w:jc w:val="both"/>
              <w:rPr>
                <w:rFonts w:ascii="Times New Roman" w:hAnsi="Times New Roman" w:cs="Times New Roman"/>
                <w:bCs/>
                <w:sz w:val="22"/>
                <w:szCs w:val="22"/>
              </w:rPr>
            </w:pPr>
            <w:r w:rsidRPr="00C93D72">
              <w:rPr>
                <w:rFonts w:ascii="Times New Roman" w:hAnsi="Times New Roman" w:cs="Times New Roman"/>
                <w:bCs/>
                <w:sz w:val="22"/>
                <w:szCs w:val="22"/>
              </w:rPr>
              <w:t>příspěvková organizace Ministerstva školství, mládeže a tělovýchovy ČR</w:t>
            </w:r>
          </w:p>
        </w:tc>
      </w:tr>
      <w:tr w:rsidR="00FB3943" w:rsidRPr="00C93D72" w14:paraId="7C4FE33F" w14:textId="77777777" w:rsidTr="00C04CAA">
        <w:trPr>
          <w:trHeight w:val="346"/>
        </w:trPr>
        <w:tc>
          <w:tcPr>
            <w:tcW w:w="2552" w:type="dxa"/>
          </w:tcPr>
          <w:p w14:paraId="679E4D6D" w14:textId="77777777" w:rsidR="00FB3943" w:rsidRPr="00C93D72" w:rsidRDefault="00FB3943" w:rsidP="00FA6ADB">
            <w:pPr>
              <w:tabs>
                <w:tab w:val="left" w:pos="2268"/>
              </w:tabs>
              <w:spacing w:after="60"/>
              <w:jc w:val="both"/>
              <w:rPr>
                <w:rFonts w:ascii="Times New Roman" w:hAnsi="Times New Roman" w:cs="Times New Roman"/>
                <w:sz w:val="22"/>
                <w:szCs w:val="22"/>
              </w:rPr>
            </w:pPr>
            <w:r w:rsidRPr="00C93D72">
              <w:rPr>
                <w:rFonts w:ascii="Times New Roman" w:hAnsi="Times New Roman" w:cs="Times New Roman"/>
                <w:b/>
                <w:sz w:val="22"/>
                <w:szCs w:val="22"/>
              </w:rPr>
              <w:t>Sídlo:</w:t>
            </w:r>
          </w:p>
        </w:tc>
        <w:tc>
          <w:tcPr>
            <w:tcW w:w="6779" w:type="dxa"/>
          </w:tcPr>
          <w:p w14:paraId="3F0D4D01" w14:textId="3AF40350" w:rsidR="00FB3943" w:rsidRPr="00C93D72" w:rsidRDefault="00FB3943" w:rsidP="00FA6ADB">
            <w:pPr>
              <w:spacing w:after="60"/>
              <w:jc w:val="both"/>
              <w:rPr>
                <w:rFonts w:ascii="Times New Roman" w:hAnsi="Times New Roman" w:cs="Times New Roman"/>
                <w:sz w:val="22"/>
                <w:szCs w:val="22"/>
              </w:rPr>
            </w:pPr>
            <w:r w:rsidRPr="00C93D72">
              <w:rPr>
                <w:rFonts w:ascii="Times New Roman" w:hAnsi="Times New Roman" w:cs="Times New Roman"/>
                <w:sz w:val="22"/>
                <w:szCs w:val="22"/>
              </w:rPr>
              <w:t>Technická 2710/6, 160 80 Praha 6</w:t>
            </w:r>
          </w:p>
        </w:tc>
      </w:tr>
      <w:tr w:rsidR="00FB3943" w:rsidRPr="00C93D72" w14:paraId="4DF4CE13" w14:textId="77777777" w:rsidTr="00C04CAA">
        <w:trPr>
          <w:trHeight w:val="346"/>
        </w:trPr>
        <w:tc>
          <w:tcPr>
            <w:tcW w:w="2552" w:type="dxa"/>
          </w:tcPr>
          <w:p w14:paraId="1FCDD775" w14:textId="77777777" w:rsidR="00FB3943" w:rsidRPr="00C93D72" w:rsidRDefault="00FB3943" w:rsidP="00FA6ADB">
            <w:pPr>
              <w:tabs>
                <w:tab w:val="left" w:pos="2268"/>
              </w:tabs>
              <w:spacing w:after="60"/>
              <w:jc w:val="both"/>
              <w:rPr>
                <w:rFonts w:ascii="Times New Roman" w:hAnsi="Times New Roman" w:cs="Times New Roman"/>
                <w:sz w:val="22"/>
                <w:szCs w:val="22"/>
              </w:rPr>
            </w:pPr>
            <w:r w:rsidRPr="00C93D72">
              <w:rPr>
                <w:rFonts w:ascii="Times New Roman" w:hAnsi="Times New Roman" w:cs="Times New Roman"/>
                <w:b/>
                <w:sz w:val="22"/>
                <w:szCs w:val="22"/>
              </w:rPr>
              <w:t>Zastoupená:</w:t>
            </w:r>
          </w:p>
        </w:tc>
        <w:tc>
          <w:tcPr>
            <w:tcW w:w="6779" w:type="dxa"/>
          </w:tcPr>
          <w:p w14:paraId="36CF68D0" w14:textId="06D599AA" w:rsidR="00FB3943" w:rsidRPr="00457C28" w:rsidRDefault="00457C28" w:rsidP="00FA6ADB">
            <w:pPr>
              <w:tabs>
                <w:tab w:val="left" w:pos="2268"/>
              </w:tabs>
              <w:spacing w:after="60"/>
              <w:jc w:val="both"/>
              <w:rPr>
                <w:rFonts w:ascii="Times New Roman" w:hAnsi="Times New Roman" w:cs="Times New Roman"/>
                <w:i/>
                <w:sz w:val="22"/>
                <w:szCs w:val="22"/>
              </w:rPr>
            </w:pPr>
            <w:proofErr w:type="spellStart"/>
            <w:r>
              <w:rPr>
                <w:rFonts w:ascii="Times New Roman" w:eastAsia="Times New Roman" w:hAnsi="Times New Roman" w:cs="Times New Roman"/>
                <w:i/>
                <w:sz w:val="22"/>
                <w:szCs w:val="22"/>
                <w:lang w:val="en-US"/>
              </w:rPr>
              <w:t>redigováno</w:t>
            </w:r>
            <w:proofErr w:type="spellEnd"/>
            <w:r w:rsidR="00C97664" w:rsidRPr="00457C28" w:rsidDel="00C97664">
              <w:rPr>
                <w:rFonts w:ascii="Times New Roman" w:eastAsia="Times New Roman" w:hAnsi="Times New Roman" w:cs="Times New Roman"/>
                <w:i/>
                <w:sz w:val="22"/>
                <w:szCs w:val="22"/>
                <w:highlight w:val="yellow"/>
                <w:lang w:val="en-US"/>
              </w:rPr>
              <w:t xml:space="preserve"> </w:t>
            </w:r>
          </w:p>
        </w:tc>
      </w:tr>
      <w:tr w:rsidR="00FB3943" w:rsidRPr="00C93D72" w14:paraId="5A01886F" w14:textId="77777777" w:rsidTr="00C04CAA">
        <w:trPr>
          <w:trHeight w:val="346"/>
        </w:trPr>
        <w:tc>
          <w:tcPr>
            <w:tcW w:w="2552" w:type="dxa"/>
          </w:tcPr>
          <w:p w14:paraId="439298ED" w14:textId="77777777" w:rsidR="00FB3943" w:rsidRPr="00C93D72" w:rsidRDefault="00FB3943" w:rsidP="00FA6ADB">
            <w:pPr>
              <w:tabs>
                <w:tab w:val="left" w:pos="2268"/>
              </w:tabs>
              <w:spacing w:after="60"/>
              <w:jc w:val="both"/>
              <w:rPr>
                <w:rFonts w:ascii="Times New Roman" w:hAnsi="Times New Roman" w:cs="Times New Roman"/>
                <w:b/>
                <w:bCs/>
                <w:sz w:val="22"/>
                <w:szCs w:val="22"/>
              </w:rPr>
            </w:pPr>
            <w:r w:rsidRPr="00C93D72">
              <w:rPr>
                <w:rFonts w:ascii="Times New Roman" w:hAnsi="Times New Roman" w:cs="Times New Roman"/>
                <w:b/>
                <w:bCs/>
                <w:sz w:val="22"/>
                <w:szCs w:val="22"/>
              </w:rPr>
              <w:t>IČO:</w:t>
            </w:r>
          </w:p>
        </w:tc>
        <w:tc>
          <w:tcPr>
            <w:tcW w:w="6779" w:type="dxa"/>
          </w:tcPr>
          <w:p w14:paraId="6A0196C2" w14:textId="12C59A63" w:rsidR="00FB3943" w:rsidRPr="00C93D72" w:rsidRDefault="00FB3943" w:rsidP="00FA6ADB">
            <w:pPr>
              <w:tabs>
                <w:tab w:val="left" w:pos="2268"/>
              </w:tabs>
              <w:spacing w:after="60"/>
              <w:jc w:val="both"/>
              <w:rPr>
                <w:rFonts w:ascii="Times New Roman" w:hAnsi="Times New Roman" w:cs="Times New Roman"/>
                <w:sz w:val="22"/>
                <w:szCs w:val="22"/>
              </w:rPr>
            </w:pPr>
            <w:r w:rsidRPr="00C93D72">
              <w:rPr>
                <w:rFonts w:ascii="Times New Roman" w:hAnsi="Times New Roman" w:cs="Times New Roman"/>
                <w:sz w:val="22"/>
                <w:szCs w:val="22"/>
              </w:rPr>
              <w:t>61387142</w:t>
            </w:r>
          </w:p>
        </w:tc>
      </w:tr>
      <w:tr w:rsidR="00FB3943" w:rsidRPr="00C93D72" w14:paraId="4DDC88B2" w14:textId="77777777" w:rsidTr="00C04CAA">
        <w:trPr>
          <w:trHeight w:val="360"/>
        </w:trPr>
        <w:tc>
          <w:tcPr>
            <w:tcW w:w="2552" w:type="dxa"/>
          </w:tcPr>
          <w:p w14:paraId="07DC031D" w14:textId="77777777" w:rsidR="00FB3943" w:rsidRPr="00C93D72" w:rsidRDefault="00FB3943" w:rsidP="00FA6ADB">
            <w:pPr>
              <w:tabs>
                <w:tab w:val="left" w:pos="2268"/>
              </w:tabs>
              <w:spacing w:after="60"/>
              <w:jc w:val="both"/>
              <w:rPr>
                <w:rFonts w:ascii="Times New Roman" w:hAnsi="Times New Roman" w:cs="Times New Roman"/>
                <w:b/>
                <w:bCs/>
                <w:sz w:val="22"/>
                <w:szCs w:val="22"/>
              </w:rPr>
            </w:pPr>
            <w:r w:rsidRPr="00C93D72">
              <w:rPr>
                <w:rFonts w:ascii="Times New Roman" w:hAnsi="Times New Roman" w:cs="Times New Roman"/>
                <w:b/>
                <w:bCs/>
                <w:sz w:val="22"/>
                <w:szCs w:val="22"/>
              </w:rPr>
              <w:t>DIČ:</w:t>
            </w:r>
          </w:p>
        </w:tc>
        <w:tc>
          <w:tcPr>
            <w:tcW w:w="6779" w:type="dxa"/>
          </w:tcPr>
          <w:p w14:paraId="1E701B85" w14:textId="5F57A99A" w:rsidR="00FB3943" w:rsidRPr="00C93D72" w:rsidRDefault="00FB3943" w:rsidP="00FA6ADB">
            <w:pPr>
              <w:tabs>
                <w:tab w:val="left" w:pos="2268"/>
              </w:tabs>
              <w:spacing w:after="60"/>
              <w:jc w:val="both"/>
              <w:rPr>
                <w:rFonts w:ascii="Times New Roman" w:hAnsi="Times New Roman" w:cs="Times New Roman"/>
                <w:sz w:val="22"/>
                <w:szCs w:val="22"/>
              </w:rPr>
            </w:pPr>
            <w:r w:rsidRPr="00C93D72">
              <w:rPr>
                <w:rFonts w:ascii="Times New Roman" w:hAnsi="Times New Roman" w:cs="Times New Roman"/>
                <w:sz w:val="22"/>
                <w:szCs w:val="22"/>
              </w:rPr>
              <w:t>CZ61387142</w:t>
            </w:r>
          </w:p>
        </w:tc>
      </w:tr>
      <w:tr w:rsidR="00674E31" w:rsidRPr="00C93D72" w14:paraId="4CD5D72B" w14:textId="77777777" w:rsidTr="00C04CAA">
        <w:trPr>
          <w:trHeight w:val="346"/>
        </w:trPr>
        <w:tc>
          <w:tcPr>
            <w:tcW w:w="2552" w:type="dxa"/>
          </w:tcPr>
          <w:p w14:paraId="363755FB" w14:textId="6AC76A78" w:rsidR="00674E31" w:rsidRPr="00C93D72" w:rsidRDefault="00674E31" w:rsidP="00FA6ADB">
            <w:pPr>
              <w:tabs>
                <w:tab w:val="left" w:pos="2268"/>
              </w:tabs>
              <w:spacing w:after="60"/>
              <w:jc w:val="both"/>
              <w:rPr>
                <w:rFonts w:ascii="Times New Roman" w:hAnsi="Times New Roman" w:cs="Times New Roman"/>
                <w:b/>
                <w:bCs/>
                <w:sz w:val="22"/>
                <w:szCs w:val="22"/>
              </w:rPr>
            </w:pPr>
            <w:r w:rsidRPr="00C93D72">
              <w:rPr>
                <w:rFonts w:ascii="Times New Roman" w:hAnsi="Times New Roman" w:cs="Times New Roman"/>
                <w:b/>
                <w:bCs/>
                <w:sz w:val="22"/>
                <w:szCs w:val="22"/>
              </w:rPr>
              <w:t>Ba</w:t>
            </w:r>
            <w:r w:rsidR="00B70CA7">
              <w:rPr>
                <w:rFonts w:ascii="Times New Roman" w:hAnsi="Times New Roman" w:cs="Times New Roman"/>
                <w:b/>
                <w:bCs/>
                <w:sz w:val="22"/>
                <w:szCs w:val="22"/>
              </w:rPr>
              <w:t>nk</w:t>
            </w:r>
            <w:r w:rsidRPr="00C93D72">
              <w:rPr>
                <w:rFonts w:ascii="Times New Roman" w:hAnsi="Times New Roman" w:cs="Times New Roman"/>
                <w:b/>
                <w:bCs/>
                <w:sz w:val="22"/>
                <w:szCs w:val="22"/>
              </w:rPr>
              <w:t>ovní spojení:</w:t>
            </w:r>
          </w:p>
        </w:tc>
        <w:tc>
          <w:tcPr>
            <w:tcW w:w="6779" w:type="dxa"/>
          </w:tcPr>
          <w:p w14:paraId="03EA4140" w14:textId="511BE511" w:rsidR="00674E31" w:rsidRPr="00457C28" w:rsidRDefault="00457C28" w:rsidP="00FA6ADB">
            <w:pPr>
              <w:tabs>
                <w:tab w:val="left" w:pos="2268"/>
              </w:tabs>
              <w:spacing w:after="60"/>
              <w:jc w:val="both"/>
              <w:rPr>
                <w:rFonts w:ascii="Times New Roman" w:hAnsi="Times New Roman" w:cs="Times New Roman"/>
                <w:i/>
                <w:sz w:val="22"/>
                <w:szCs w:val="22"/>
              </w:rPr>
            </w:pPr>
            <w:r>
              <w:rPr>
                <w:rFonts w:ascii="Times New Roman" w:hAnsi="Times New Roman" w:cs="Times New Roman"/>
                <w:i/>
                <w:sz w:val="22"/>
                <w:szCs w:val="22"/>
              </w:rPr>
              <w:t>redigováno</w:t>
            </w:r>
          </w:p>
        </w:tc>
      </w:tr>
    </w:tbl>
    <w:p w14:paraId="7035BE45" w14:textId="77777777" w:rsidR="00FB3943" w:rsidRPr="00C93D72" w:rsidRDefault="00FB3943" w:rsidP="00FA6ADB">
      <w:pPr>
        <w:tabs>
          <w:tab w:val="left" w:pos="2268"/>
        </w:tabs>
        <w:spacing w:after="60" w:line="240" w:lineRule="auto"/>
        <w:jc w:val="both"/>
        <w:rPr>
          <w:rFonts w:ascii="Times New Roman" w:hAnsi="Times New Roman" w:cs="Times New Roman"/>
          <w:sz w:val="22"/>
          <w:szCs w:val="22"/>
        </w:rPr>
      </w:pPr>
    </w:p>
    <w:p w14:paraId="53B46803" w14:textId="500764E0" w:rsidR="00FB3943" w:rsidRPr="00C93D72" w:rsidRDefault="003E46C7" w:rsidP="00FA6ADB">
      <w:pPr>
        <w:tabs>
          <w:tab w:val="left" w:pos="2268"/>
        </w:tabs>
        <w:spacing w:line="240" w:lineRule="auto"/>
        <w:jc w:val="both"/>
        <w:rPr>
          <w:rFonts w:ascii="Times New Roman" w:hAnsi="Times New Roman" w:cs="Times New Roman"/>
          <w:sz w:val="22"/>
          <w:szCs w:val="22"/>
        </w:rPr>
      </w:pPr>
      <w:r w:rsidRPr="00C93D72">
        <w:rPr>
          <w:rFonts w:ascii="Times New Roman" w:hAnsi="Times New Roman" w:cs="Times New Roman"/>
          <w:sz w:val="22"/>
          <w:szCs w:val="22"/>
        </w:rPr>
        <w:t>(dále též „</w:t>
      </w:r>
      <w:r w:rsidRPr="00C93D72">
        <w:rPr>
          <w:rFonts w:ascii="Times New Roman" w:hAnsi="Times New Roman" w:cs="Times New Roman"/>
          <w:b/>
          <w:sz w:val="22"/>
          <w:szCs w:val="22"/>
        </w:rPr>
        <w:t>NTK</w:t>
      </w:r>
      <w:r w:rsidRPr="00C93D72">
        <w:rPr>
          <w:rFonts w:ascii="Times New Roman" w:hAnsi="Times New Roman" w:cs="Times New Roman"/>
          <w:sz w:val="22"/>
          <w:szCs w:val="22"/>
        </w:rPr>
        <w:t>“)</w:t>
      </w:r>
    </w:p>
    <w:p w14:paraId="12B461B1" w14:textId="77777777" w:rsidR="000F58A3" w:rsidRPr="00C93D72" w:rsidRDefault="000F58A3" w:rsidP="00FA6ADB">
      <w:pPr>
        <w:tabs>
          <w:tab w:val="left" w:pos="2268"/>
        </w:tabs>
        <w:spacing w:after="60" w:line="240" w:lineRule="auto"/>
        <w:jc w:val="both"/>
        <w:rPr>
          <w:rFonts w:ascii="Times New Roman" w:hAnsi="Times New Roman" w:cs="Times New Roman"/>
          <w:sz w:val="22"/>
          <w:szCs w:val="22"/>
        </w:rPr>
      </w:pPr>
      <w:r w:rsidRPr="00C93D72">
        <w:rPr>
          <w:rFonts w:ascii="Times New Roman" w:hAnsi="Times New Roman" w:cs="Times New Roman"/>
          <w:sz w:val="22"/>
          <w:szCs w:val="22"/>
        </w:rPr>
        <w:t>a</w:t>
      </w:r>
    </w:p>
    <w:p w14:paraId="76115C71" w14:textId="77777777" w:rsidR="00FB3943" w:rsidRPr="00C93D72" w:rsidRDefault="00FB3943" w:rsidP="00FA6ADB">
      <w:pPr>
        <w:tabs>
          <w:tab w:val="left" w:pos="2268"/>
        </w:tabs>
        <w:spacing w:after="60" w:line="240" w:lineRule="auto"/>
        <w:jc w:val="both"/>
        <w:rPr>
          <w:rFonts w:ascii="Times New Roman" w:hAnsi="Times New Roman" w:cs="Times New Roman"/>
          <w:sz w:val="22"/>
          <w:szCs w:val="22"/>
        </w:rPr>
      </w:pPr>
    </w:p>
    <w:tbl>
      <w:tblPr>
        <w:tblStyle w:val="Svt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324"/>
      </w:tblGrid>
      <w:tr w:rsidR="00CC06F6" w:rsidRPr="00C93D72" w14:paraId="6FE8516A" w14:textId="77777777" w:rsidTr="1CA95D18">
        <w:trPr>
          <w:trHeight w:val="300"/>
        </w:trPr>
        <w:tc>
          <w:tcPr>
            <w:tcW w:w="2518" w:type="dxa"/>
          </w:tcPr>
          <w:p w14:paraId="710AE529" w14:textId="7EB58E09" w:rsidR="00CC06F6" w:rsidRPr="00C93D72" w:rsidRDefault="00CC06F6" w:rsidP="00CC06F6">
            <w:pPr>
              <w:tabs>
                <w:tab w:val="left" w:pos="2268"/>
              </w:tabs>
              <w:spacing w:after="60"/>
              <w:jc w:val="both"/>
              <w:rPr>
                <w:rFonts w:ascii="Times New Roman" w:hAnsi="Times New Roman" w:cs="Times New Roman"/>
                <w:sz w:val="22"/>
                <w:szCs w:val="22"/>
              </w:rPr>
            </w:pPr>
            <w:r w:rsidRPr="00C93D72">
              <w:rPr>
                <w:rFonts w:ascii="Times New Roman" w:hAnsi="Times New Roman" w:cs="Times New Roman"/>
                <w:b/>
                <w:bCs/>
                <w:sz w:val="22"/>
                <w:szCs w:val="22"/>
              </w:rPr>
              <w:t>Název:</w:t>
            </w:r>
          </w:p>
        </w:tc>
        <w:tc>
          <w:tcPr>
            <w:tcW w:w="6324" w:type="dxa"/>
          </w:tcPr>
          <w:p w14:paraId="4A065499" w14:textId="645C1654" w:rsidR="00CC06F6" w:rsidRPr="00DE6707" w:rsidRDefault="5259E4DF" w:rsidP="1CA95D18">
            <w:pPr>
              <w:tabs>
                <w:tab w:val="left" w:pos="2268"/>
              </w:tabs>
              <w:spacing w:after="60"/>
              <w:jc w:val="both"/>
              <w:rPr>
                <w:rFonts w:ascii="Times New Roman" w:eastAsia="Times New Roman" w:hAnsi="Times New Roman" w:cs="Times New Roman"/>
                <w:sz w:val="22"/>
                <w:szCs w:val="22"/>
                <w:lang w:val="en-US"/>
              </w:rPr>
            </w:pPr>
            <w:proofErr w:type="spellStart"/>
            <w:r w:rsidRPr="00DE6707">
              <w:rPr>
                <w:rFonts w:ascii="Times New Roman" w:eastAsia="Times New Roman" w:hAnsi="Times New Roman" w:cs="Times New Roman"/>
                <w:sz w:val="22"/>
                <w:szCs w:val="22"/>
                <w:lang w:val="en-US"/>
              </w:rPr>
              <w:t>Národní</w:t>
            </w:r>
            <w:proofErr w:type="spellEnd"/>
            <w:r w:rsidRPr="00DE6707">
              <w:rPr>
                <w:rFonts w:ascii="Times New Roman" w:eastAsia="Times New Roman" w:hAnsi="Times New Roman" w:cs="Times New Roman"/>
                <w:sz w:val="22"/>
                <w:szCs w:val="22"/>
                <w:lang w:val="en-US"/>
              </w:rPr>
              <w:t xml:space="preserve"> </w:t>
            </w:r>
            <w:proofErr w:type="spellStart"/>
            <w:r w:rsidRPr="00DE6707">
              <w:rPr>
                <w:rFonts w:ascii="Times New Roman" w:eastAsia="Times New Roman" w:hAnsi="Times New Roman" w:cs="Times New Roman"/>
                <w:sz w:val="22"/>
                <w:szCs w:val="22"/>
                <w:lang w:val="en-US"/>
              </w:rPr>
              <w:t>knihovna</w:t>
            </w:r>
            <w:proofErr w:type="spellEnd"/>
            <w:r w:rsidRPr="00DE6707">
              <w:rPr>
                <w:rFonts w:ascii="Times New Roman" w:eastAsia="Times New Roman" w:hAnsi="Times New Roman" w:cs="Times New Roman"/>
                <w:sz w:val="22"/>
                <w:szCs w:val="22"/>
                <w:lang w:val="en-US"/>
              </w:rPr>
              <w:t xml:space="preserve"> </w:t>
            </w:r>
            <w:proofErr w:type="spellStart"/>
            <w:r w:rsidRPr="00DE6707">
              <w:rPr>
                <w:rFonts w:ascii="Times New Roman" w:eastAsia="Times New Roman" w:hAnsi="Times New Roman" w:cs="Times New Roman"/>
                <w:sz w:val="22"/>
                <w:szCs w:val="22"/>
                <w:lang w:val="en-US"/>
              </w:rPr>
              <w:t>České</w:t>
            </w:r>
            <w:proofErr w:type="spellEnd"/>
            <w:r w:rsidRPr="00DE6707">
              <w:rPr>
                <w:rFonts w:ascii="Times New Roman" w:eastAsia="Times New Roman" w:hAnsi="Times New Roman" w:cs="Times New Roman"/>
                <w:sz w:val="22"/>
                <w:szCs w:val="22"/>
                <w:lang w:val="en-US"/>
              </w:rPr>
              <w:t xml:space="preserve"> </w:t>
            </w:r>
            <w:proofErr w:type="spellStart"/>
            <w:r w:rsidRPr="00DE6707">
              <w:rPr>
                <w:rFonts w:ascii="Times New Roman" w:eastAsia="Times New Roman" w:hAnsi="Times New Roman" w:cs="Times New Roman"/>
                <w:sz w:val="22"/>
                <w:szCs w:val="22"/>
                <w:lang w:val="en-US"/>
              </w:rPr>
              <w:t>republiky</w:t>
            </w:r>
            <w:proofErr w:type="spellEnd"/>
          </w:p>
        </w:tc>
      </w:tr>
      <w:tr w:rsidR="00CC06F6" w:rsidRPr="00C93D72" w14:paraId="4285E4AC" w14:textId="77777777" w:rsidTr="1CA95D18">
        <w:trPr>
          <w:trHeight w:val="300"/>
        </w:trPr>
        <w:tc>
          <w:tcPr>
            <w:tcW w:w="2518" w:type="dxa"/>
          </w:tcPr>
          <w:p w14:paraId="3E883590" w14:textId="4BB9A6CF" w:rsidR="00CC06F6" w:rsidRPr="00C93D72" w:rsidRDefault="00CC06F6" w:rsidP="00CC06F6">
            <w:pPr>
              <w:tabs>
                <w:tab w:val="left" w:pos="2268"/>
              </w:tabs>
              <w:spacing w:after="60"/>
              <w:jc w:val="both"/>
              <w:rPr>
                <w:rFonts w:ascii="Times New Roman" w:hAnsi="Times New Roman" w:cs="Times New Roman"/>
                <w:sz w:val="22"/>
                <w:szCs w:val="22"/>
              </w:rPr>
            </w:pPr>
            <w:r w:rsidRPr="00C93D72">
              <w:rPr>
                <w:rFonts w:ascii="Times New Roman" w:hAnsi="Times New Roman" w:cs="Times New Roman"/>
                <w:b/>
                <w:sz w:val="22"/>
                <w:szCs w:val="22"/>
              </w:rPr>
              <w:t>Sídlo:</w:t>
            </w:r>
          </w:p>
        </w:tc>
        <w:tc>
          <w:tcPr>
            <w:tcW w:w="6324" w:type="dxa"/>
          </w:tcPr>
          <w:p w14:paraId="0A7B9814" w14:textId="30D14F1B" w:rsidR="00CC06F6" w:rsidRPr="00DE6707" w:rsidRDefault="79516881" w:rsidP="1CA95D18">
            <w:pPr>
              <w:tabs>
                <w:tab w:val="left" w:pos="2268"/>
              </w:tabs>
              <w:spacing w:after="60"/>
              <w:jc w:val="both"/>
              <w:rPr>
                <w:rFonts w:ascii="Times New Roman" w:eastAsia="Times New Roman" w:hAnsi="Times New Roman" w:cs="Times New Roman"/>
                <w:sz w:val="22"/>
                <w:szCs w:val="22"/>
                <w:lang w:val="en-US"/>
              </w:rPr>
            </w:pPr>
            <w:proofErr w:type="spellStart"/>
            <w:r w:rsidRPr="00DE6707">
              <w:rPr>
                <w:rFonts w:ascii="Times New Roman" w:eastAsia="Times New Roman" w:hAnsi="Times New Roman" w:cs="Times New Roman"/>
                <w:sz w:val="22"/>
                <w:szCs w:val="22"/>
                <w:lang w:val="en-US"/>
              </w:rPr>
              <w:t>Mariánské</w:t>
            </w:r>
            <w:proofErr w:type="spellEnd"/>
            <w:r w:rsidRPr="00DE6707">
              <w:rPr>
                <w:rFonts w:ascii="Times New Roman" w:eastAsia="Times New Roman" w:hAnsi="Times New Roman" w:cs="Times New Roman"/>
                <w:sz w:val="22"/>
                <w:szCs w:val="22"/>
                <w:lang w:val="en-US"/>
              </w:rPr>
              <w:t xml:space="preserve"> </w:t>
            </w:r>
            <w:proofErr w:type="spellStart"/>
            <w:r w:rsidRPr="00DE6707">
              <w:rPr>
                <w:rFonts w:ascii="Times New Roman" w:eastAsia="Times New Roman" w:hAnsi="Times New Roman" w:cs="Times New Roman"/>
                <w:sz w:val="22"/>
                <w:szCs w:val="22"/>
                <w:lang w:val="en-US"/>
              </w:rPr>
              <w:t>náměstí</w:t>
            </w:r>
            <w:proofErr w:type="spellEnd"/>
            <w:r w:rsidRPr="00DE6707">
              <w:rPr>
                <w:rFonts w:ascii="Times New Roman" w:eastAsia="Times New Roman" w:hAnsi="Times New Roman" w:cs="Times New Roman"/>
                <w:sz w:val="22"/>
                <w:szCs w:val="22"/>
                <w:lang w:val="en-US"/>
              </w:rPr>
              <w:t xml:space="preserve"> 190/5, Praha 1, 110 00</w:t>
            </w:r>
          </w:p>
        </w:tc>
      </w:tr>
      <w:tr w:rsidR="00CC06F6" w:rsidRPr="00C93D72" w14:paraId="19A3E0E4" w14:textId="77777777" w:rsidTr="1CA95D18">
        <w:trPr>
          <w:trHeight w:val="300"/>
        </w:trPr>
        <w:tc>
          <w:tcPr>
            <w:tcW w:w="2518" w:type="dxa"/>
          </w:tcPr>
          <w:p w14:paraId="25A2772C" w14:textId="45FE6B1C" w:rsidR="00CC06F6" w:rsidRPr="00C93D72" w:rsidRDefault="00CC06F6" w:rsidP="00CC06F6">
            <w:pPr>
              <w:tabs>
                <w:tab w:val="left" w:pos="2268"/>
              </w:tabs>
              <w:spacing w:after="60"/>
              <w:jc w:val="both"/>
              <w:rPr>
                <w:rFonts w:ascii="Times New Roman" w:hAnsi="Times New Roman" w:cs="Times New Roman"/>
                <w:sz w:val="22"/>
                <w:szCs w:val="22"/>
              </w:rPr>
            </w:pPr>
            <w:r w:rsidRPr="00C93D72">
              <w:rPr>
                <w:rFonts w:ascii="Times New Roman" w:hAnsi="Times New Roman" w:cs="Times New Roman"/>
                <w:b/>
                <w:sz w:val="22"/>
                <w:szCs w:val="22"/>
              </w:rPr>
              <w:t>Zastoupená:</w:t>
            </w:r>
          </w:p>
        </w:tc>
        <w:tc>
          <w:tcPr>
            <w:tcW w:w="6324" w:type="dxa"/>
          </w:tcPr>
          <w:p w14:paraId="64C2A0E8" w14:textId="30128308" w:rsidR="00CC06F6" w:rsidRPr="00457C28" w:rsidRDefault="00457C28" w:rsidP="00CC06F6">
            <w:pPr>
              <w:tabs>
                <w:tab w:val="left" w:pos="2268"/>
              </w:tabs>
              <w:spacing w:after="60"/>
              <w:jc w:val="both"/>
              <w:rPr>
                <w:rFonts w:ascii="Times New Roman" w:hAnsi="Times New Roman" w:cs="Times New Roman"/>
                <w:i/>
                <w:sz w:val="22"/>
                <w:szCs w:val="22"/>
                <w:highlight w:val="yellow"/>
              </w:rPr>
            </w:pPr>
            <w:proofErr w:type="spellStart"/>
            <w:r>
              <w:rPr>
                <w:rFonts w:ascii="Times New Roman" w:eastAsia="Times New Roman" w:hAnsi="Times New Roman" w:cs="Times New Roman"/>
                <w:i/>
                <w:sz w:val="22"/>
                <w:szCs w:val="22"/>
                <w:lang w:val="en-US"/>
              </w:rPr>
              <w:t>redigováno</w:t>
            </w:r>
            <w:proofErr w:type="spellEnd"/>
            <w:r w:rsidR="00CC06F6" w:rsidRPr="00457C28" w:rsidDel="00947A2B">
              <w:rPr>
                <w:rFonts w:ascii="Times New Roman" w:eastAsia="Times New Roman" w:hAnsi="Times New Roman" w:cs="Times New Roman"/>
                <w:i/>
                <w:sz w:val="22"/>
                <w:szCs w:val="22"/>
                <w:highlight w:val="yellow"/>
                <w:lang w:val="en-US"/>
              </w:rPr>
              <w:t xml:space="preserve"> </w:t>
            </w:r>
          </w:p>
        </w:tc>
      </w:tr>
      <w:tr w:rsidR="00CC06F6" w:rsidRPr="00C93D72" w14:paraId="64C6884A" w14:textId="77777777" w:rsidTr="1CA95D18">
        <w:trPr>
          <w:trHeight w:val="300"/>
        </w:trPr>
        <w:tc>
          <w:tcPr>
            <w:tcW w:w="2518" w:type="dxa"/>
          </w:tcPr>
          <w:p w14:paraId="3EF740ED" w14:textId="2FF13D19" w:rsidR="00CC06F6" w:rsidRPr="00C93D72" w:rsidRDefault="00CC06F6" w:rsidP="00CC06F6">
            <w:pPr>
              <w:tabs>
                <w:tab w:val="left" w:pos="2268"/>
              </w:tabs>
              <w:spacing w:after="60"/>
              <w:jc w:val="both"/>
              <w:rPr>
                <w:rFonts w:ascii="Times New Roman" w:hAnsi="Times New Roman" w:cs="Times New Roman"/>
                <w:b/>
                <w:bCs/>
                <w:sz w:val="22"/>
                <w:szCs w:val="22"/>
              </w:rPr>
            </w:pPr>
            <w:r w:rsidRPr="00C93D72">
              <w:rPr>
                <w:rFonts w:ascii="Times New Roman" w:hAnsi="Times New Roman" w:cs="Times New Roman"/>
                <w:b/>
                <w:bCs/>
                <w:sz w:val="22"/>
                <w:szCs w:val="22"/>
              </w:rPr>
              <w:t>IČO:</w:t>
            </w:r>
          </w:p>
        </w:tc>
        <w:tc>
          <w:tcPr>
            <w:tcW w:w="6324" w:type="dxa"/>
          </w:tcPr>
          <w:p w14:paraId="2E82A37C" w14:textId="27E99A5D" w:rsidR="00CC06F6" w:rsidRPr="00DE6707" w:rsidRDefault="57F4AFBD" w:rsidP="1CA95D18">
            <w:pPr>
              <w:tabs>
                <w:tab w:val="left" w:pos="2268"/>
              </w:tabs>
              <w:spacing w:after="60"/>
              <w:jc w:val="both"/>
              <w:rPr>
                <w:rFonts w:ascii="Times New Roman" w:eastAsia="Times New Roman" w:hAnsi="Times New Roman" w:cs="Times New Roman"/>
                <w:sz w:val="22"/>
                <w:szCs w:val="22"/>
                <w:lang w:val="en-US"/>
              </w:rPr>
            </w:pPr>
            <w:bookmarkStart w:id="0" w:name="_GoBack"/>
            <w:r w:rsidRPr="00DE6707">
              <w:rPr>
                <w:rFonts w:ascii="Times New Roman" w:eastAsia="Times New Roman" w:hAnsi="Times New Roman" w:cs="Times New Roman"/>
                <w:sz w:val="22"/>
                <w:szCs w:val="22"/>
                <w:lang w:val="en-US"/>
              </w:rPr>
              <w:t>00023221</w:t>
            </w:r>
            <w:bookmarkEnd w:id="0"/>
          </w:p>
        </w:tc>
      </w:tr>
      <w:tr w:rsidR="00CC06F6" w:rsidRPr="00C93D72" w14:paraId="470110F1" w14:textId="77777777" w:rsidTr="1CA95D18">
        <w:trPr>
          <w:trHeight w:val="300"/>
        </w:trPr>
        <w:tc>
          <w:tcPr>
            <w:tcW w:w="2518" w:type="dxa"/>
          </w:tcPr>
          <w:p w14:paraId="2F675A39" w14:textId="2009D188" w:rsidR="00CC06F6" w:rsidRPr="00C93D72" w:rsidRDefault="00CC06F6" w:rsidP="00CC06F6">
            <w:pPr>
              <w:tabs>
                <w:tab w:val="left" w:pos="2268"/>
              </w:tabs>
              <w:spacing w:after="60"/>
              <w:jc w:val="both"/>
              <w:rPr>
                <w:rFonts w:ascii="Times New Roman" w:hAnsi="Times New Roman" w:cs="Times New Roman"/>
                <w:b/>
                <w:bCs/>
                <w:sz w:val="22"/>
                <w:szCs w:val="22"/>
              </w:rPr>
            </w:pPr>
            <w:r w:rsidRPr="00C93D72">
              <w:rPr>
                <w:rFonts w:ascii="Times New Roman" w:hAnsi="Times New Roman" w:cs="Times New Roman"/>
                <w:b/>
                <w:bCs/>
                <w:sz w:val="22"/>
                <w:szCs w:val="22"/>
              </w:rPr>
              <w:t>DIČ:</w:t>
            </w:r>
          </w:p>
        </w:tc>
        <w:tc>
          <w:tcPr>
            <w:tcW w:w="6324" w:type="dxa"/>
          </w:tcPr>
          <w:p w14:paraId="2AFD004B" w14:textId="06AC10BA" w:rsidR="00CC06F6" w:rsidRPr="00DE6707" w:rsidRDefault="3687BEE3" w:rsidP="1CA95D18">
            <w:pPr>
              <w:tabs>
                <w:tab w:val="left" w:pos="2268"/>
              </w:tabs>
              <w:spacing w:after="60"/>
              <w:jc w:val="both"/>
              <w:rPr>
                <w:rFonts w:ascii="Times New Roman" w:eastAsia="Times New Roman" w:hAnsi="Times New Roman" w:cs="Times New Roman"/>
                <w:sz w:val="22"/>
                <w:szCs w:val="22"/>
                <w:lang w:val="en-US"/>
              </w:rPr>
            </w:pPr>
            <w:r w:rsidRPr="00DE6707">
              <w:rPr>
                <w:rFonts w:ascii="Times New Roman" w:eastAsia="Times New Roman" w:hAnsi="Times New Roman" w:cs="Times New Roman"/>
                <w:sz w:val="22"/>
                <w:szCs w:val="22"/>
                <w:lang w:val="en-US"/>
              </w:rPr>
              <w:t>CZ00023221</w:t>
            </w:r>
          </w:p>
        </w:tc>
      </w:tr>
      <w:tr w:rsidR="00CC06F6" w:rsidRPr="00C93D72" w14:paraId="59B5CBC6" w14:textId="77777777" w:rsidTr="1CA95D18">
        <w:trPr>
          <w:trHeight w:val="300"/>
        </w:trPr>
        <w:tc>
          <w:tcPr>
            <w:tcW w:w="2518" w:type="dxa"/>
          </w:tcPr>
          <w:p w14:paraId="754EC164" w14:textId="76C29813" w:rsidR="00CC06F6" w:rsidRPr="00C93D72" w:rsidRDefault="00CC06F6" w:rsidP="00CC06F6">
            <w:pPr>
              <w:tabs>
                <w:tab w:val="left" w:pos="2268"/>
              </w:tabs>
              <w:spacing w:after="60"/>
              <w:jc w:val="both"/>
              <w:rPr>
                <w:rFonts w:ascii="Times New Roman" w:hAnsi="Times New Roman" w:cs="Times New Roman"/>
                <w:b/>
                <w:bCs/>
                <w:sz w:val="22"/>
                <w:szCs w:val="22"/>
              </w:rPr>
            </w:pPr>
            <w:r w:rsidRPr="00C93D72">
              <w:rPr>
                <w:rFonts w:ascii="Times New Roman" w:hAnsi="Times New Roman" w:cs="Times New Roman"/>
                <w:b/>
                <w:bCs/>
                <w:sz w:val="22"/>
                <w:szCs w:val="22"/>
              </w:rPr>
              <w:t>Ba</w:t>
            </w:r>
            <w:r>
              <w:rPr>
                <w:rFonts w:ascii="Times New Roman" w:hAnsi="Times New Roman" w:cs="Times New Roman"/>
                <w:b/>
                <w:bCs/>
                <w:sz w:val="22"/>
                <w:szCs w:val="22"/>
              </w:rPr>
              <w:t>nk</w:t>
            </w:r>
            <w:r w:rsidRPr="00C93D72">
              <w:rPr>
                <w:rFonts w:ascii="Times New Roman" w:hAnsi="Times New Roman" w:cs="Times New Roman"/>
                <w:b/>
                <w:bCs/>
                <w:sz w:val="22"/>
                <w:szCs w:val="22"/>
              </w:rPr>
              <w:t>ovní spojení:</w:t>
            </w:r>
          </w:p>
        </w:tc>
        <w:tc>
          <w:tcPr>
            <w:tcW w:w="6324" w:type="dxa"/>
          </w:tcPr>
          <w:p w14:paraId="695E176E" w14:textId="0AC64BAB" w:rsidR="00CC06F6" w:rsidRPr="00457C28" w:rsidRDefault="00457C28" w:rsidP="1CA95D18">
            <w:pPr>
              <w:tabs>
                <w:tab w:val="left" w:pos="2268"/>
              </w:tabs>
              <w:spacing w:after="60"/>
              <w:jc w:val="both"/>
              <w:rPr>
                <w:rFonts w:ascii="Times New Roman" w:eastAsia="Times New Roman" w:hAnsi="Times New Roman" w:cs="Times New Roman"/>
                <w:i/>
                <w:sz w:val="22"/>
                <w:szCs w:val="22"/>
                <w:lang w:val="en-US"/>
              </w:rPr>
            </w:pPr>
            <w:proofErr w:type="spellStart"/>
            <w:r>
              <w:rPr>
                <w:rFonts w:ascii="Times New Roman" w:eastAsia="Times New Roman" w:hAnsi="Times New Roman" w:cs="Times New Roman"/>
                <w:i/>
                <w:sz w:val="22"/>
                <w:szCs w:val="22"/>
                <w:lang w:val="en-US"/>
              </w:rPr>
              <w:t>redigováno</w:t>
            </w:r>
            <w:proofErr w:type="spellEnd"/>
          </w:p>
        </w:tc>
      </w:tr>
    </w:tbl>
    <w:p w14:paraId="774EB1C1" w14:textId="77777777" w:rsidR="00A43854" w:rsidRDefault="00A43854" w:rsidP="00FA6ADB">
      <w:pPr>
        <w:tabs>
          <w:tab w:val="left" w:pos="2268"/>
        </w:tabs>
        <w:spacing w:line="240" w:lineRule="auto"/>
        <w:jc w:val="both"/>
        <w:rPr>
          <w:rFonts w:ascii="Times New Roman" w:hAnsi="Times New Roman" w:cs="Times New Roman"/>
          <w:sz w:val="22"/>
          <w:szCs w:val="22"/>
        </w:rPr>
      </w:pPr>
    </w:p>
    <w:p w14:paraId="58198A37" w14:textId="2ACE2A5D" w:rsidR="003E46C7" w:rsidRPr="00C93D72" w:rsidRDefault="4A394703" w:rsidP="00FA6ADB">
      <w:pPr>
        <w:tabs>
          <w:tab w:val="left" w:pos="2268"/>
        </w:tabs>
        <w:spacing w:line="240" w:lineRule="auto"/>
        <w:jc w:val="both"/>
        <w:rPr>
          <w:rFonts w:ascii="Times New Roman" w:hAnsi="Times New Roman" w:cs="Times New Roman"/>
          <w:sz w:val="22"/>
          <w:szCs w:val="22"/>
        </w:rPr>
      </w:pPr>
      <w:r w:rsidRPr="3F9A031C">
        <w:rPr>
          <w:rFonts w:ascii="Times New Roman" w:hAnsi="Times New Roman" w:cs="Times New Roman"/>
          <w:sz w:val="22"/>
          <w:szCs w:val="22"/>
        </w:rPr>
        <w:t xml:space="preserve">(dále též </w:t>
      </w:r>
      <w:r w:rsidR="00EB67A6">
        <w:rPr>
          <w:rFonts w:ascii="Times New Roman" w:hAnsi="Times New Roman" w:cs="Times New Roman"/>
          <w:sz w:val="22"/>
          <w:szCs w:val="22"/>
        </w:rPr>
        <w:t>„</w:t>
      </w:r>
      <w:r w:rsidR="00B70CA7">
        <w:rPr>
          <w:rFonts w:ascii="Times New Roman" w:hAnsi="Times New Roman" w:cs="Times New Roman"/>
          <w:b/>
          <w:bCs/>
          <w:sz w:val="22"/>
          <w:szCs w:val="22"/>
        </w:rPr>
        <w:t>Instituce</w:t>
      </w:r>
      <w:r w:rsidR="00EB67A6">
        <w:rPr>
          <w:rFonts w:ascii="Times New Roman" w:hAnsi="Times New Roman" w:cs="Times New Roman"/>
          <w:sz w:val="22"/>
          <w:szCs w:val="22"/>
        </w:rPr>
        <w:t>“</w:t>
      </w:r>
      <w:r w:rsidRPr="3F9A031C">
        <w:rPr>
          <w:rFonts w:ascii="Times New Roman" w:hAnsi="Times New Roman" w:cs="Times New Roman"/>
          <w:sz w:val="22"/>
          <w:szCs w:val="22"/>
        </w:rPr>
        <w:t>)</w:t>
      </w:r>
    </w:p>
    <w:p w14:paraId="368AEA4B" w14:textId="77777777" w:rsidR="000F58A3" w:rsidRPr="00C93D72" w:rsidRDefault="000F58A3" w:rsidP="00FA6ADB">
      <w:pPr>
        <w:tabs>
          <w:tab w:val="left" w:pos="2268"/>
        </w:tabs>
        <w:spacing w:line="240" w:lineRule="auto"/>
        <w:jc w:val="both"/>
        <w:rPr>
          <w:rFonts w:ascii="Times New Roman" w:hAnsi="Times New Roman" w:cs="Times New Roman"/>
          <w:sz w:val="22"/>
          <w:szCs w:val="22"/>
        </w:rPr>
      </w:pPr>
      <w:r w:rsidRPr="00C93D72">
        <w:rPr>
          <w:rFonts w:ascii="Times New Roman" w:hAnsi="Times New Roman" w:cs="Times New Roman"/>
          <w:sz w:val="22"/>
          <w:szCs w:val="22"/>
        </w:rPr>
        <w:t xml:space="preserve">(dále </w:t>
      </w:r>
      <w:r w:rsidR="00D35E47" w:rsidRPr="00C93D72">
        <w:rPr>
          <w:rFonts w:ascii="Times New Roman" w:hAnsi="Times New Roman" w:cs="Times New Roman"/>
          <w:sz w:val="22"/>
          <w:szCs w:val="22"/>
        </w:rPr>
        <w:t>též jednotlivě „</w:t>
      </w:r>
      <w:r w:rsidR="00D35E47" w:rsidRPr="00C93D72">
        <w:rPr>
          <w:rFonts w:ascii="Times New Roman" w:hAnsi="Times New Roman" w:cs="Times New Roman"/>
          <w:b/>
          <w:sz w:val="22"/>
          <w:szCs w:val="22"/>
        </w:rPr>
        <w:t>Smluvní strana</w:t>
      </w:r>
      <w:r w:rsidR="00D35E47" w:rsidRPr="00C93D72">
        <w:rPr>
          <w:rFonts w:ascii="Times New Roman" w:hAnsi="Times New Roman" w:cs="Times New Roman"/>
          <w:sz w:val="22"/>
          <w:szCs w:val="22"/>
        </w:rPr>
        <w:t xml:space="preserve">“ nebo </w:t>
      </w:r>
      <w:r w:rsidRPr="00C93D72">
        <w:rPr>
          <w:rFonts w:ascii="Times New Roman" w:hAnsi="Times New Roman" w:cs="Times New Roman"/>
          <w:sz w:val="22"/>
          <w:szCs w:val="22"/>
        </w:rPr>
        <w:t>společně „</w:t>
      </w:r>
      <w:r w:rsidR="00D35E47" w:rsidRPr="00C93D72">
        <w:rPr>
          <w:rFonts w:ascii="Times New Roman" w:hAnsi="Times New Roman" w:cs="Times New Roman"/>
          <w:b/>
          <w:sz w:val="22"/>
          <w:szCs w:val="22"/>
        </w:rPr>
        <w:t>S</w:t>
      </w:r>
      <w:r w:rsidRPr="00C93D72">
        <w:rPr>
          <w:rFonts w:ascii="Times New Roman" w:hAnsi="Times New Roman" w:cs="Times New Roman"/>
          <w:b/>
          <w:sz w:val="22"/>
          <w:szCs w:val="22"/>
        </w:rPr>
        <w:t>mluvní strany</w:t>
      </w:r>
      <w:r w:rsidRPr="00C93D72">
        <w:rPr>
          <w:rFonts w:ascii="Times New Roman" w:hAnsi="Times New Roman" w:cs="Times New Roman"/>
          <w:sz w:val="22"/>
          <w:szCs w:val="22"/>
        </w:rPr>
        <w:t>“)</w:t>
      </w:r>
    </w:p>
    <w:p w14:paraId="7B6AB10D" w14:textId="77777777" w:rsidR="000F58A3" w:rsidRPr="00C93D72" w:rsidRDefault="00116AC4" w:rsidP="00FA6ADB">
      <w:pPr>
        <w:spacing w:line="240" w:lineRule="auto"/>
        <w:jc w:val="both"/>
        <w:rPr>
          <w:rFonts w:ascii="Times New Roman" w:hAnsi="Times New Roman" w:cs="Times New Roman"/>
          <w:b/>
          <w:sz w:val="22"/>
          <w:szCs w:val="22"/>
        </w:rPr>
      </w:pPr>
      <w:r w:rsidRPr="00C93D72">
        <w:rPr>
          <w:rFonts w:ascii="Times New Roman" w:hAnsi="Times New Roman" w:cs="Times New Roman"/>
          <w:b/>
          <w:sz w:val="22"/>
          <w:szCs w:val="22"/>
        </w:rPr>
        <w:t>Smluvní strany, vědomy si svých závazků v této Smlouvě obsažených a s úmyslem být touto Smlouvou vázány, dohodly se na následujícím znění Smlouvy:</w:t>
      </w:r>
    </w:p>
    <w:p w14:paraId="63524987" w14:textId="70AE95C3" w:rsidR="00116AC4" w:rsidRPr="00C93D72" w:rsidRDefault="00116AC4" w:rsidP="00FA6ADB">
      <w:pPr>
        <w:pStyle w:val="Odstavecseseznamem"/>
        <w:numPr>
          <w:ilvl w:val="0"/>
          <w:numId w:val="11"/>
        </w:numPr>
        <w:spacing w:before="120" w:after="120" w:line="276" w:lineRule="auto"/>
        <w:ind w:left="357" w:hanging="357"/>
        <w:jc w:val="both"/>
        <w:rPr>
          <w:rFonts w:ascii="Times New Roman" w:hAnsi="Times New Roman" w:cs="Times New Roman"/>
          <w:b/>
          <w:sz w:val="22"/>
          <w:szCs w:val="22"/>
        </w:rPr>
      </w:pPr>
      <w:r w:rsidRPr="00C93D72">
        <w:rPr>
          <w:rFonts w:ascii="Times New Roman" w:hAnsi="Times New Roman" w:cs="Times New Roman"/>
          <w:b/>
          <w:sz w:val="22"/>
          <w:szCs w:val="22"/>
        </w:rPr>
        <w:t>PREAMBULE</w:t>
      </w:r>
    </w:p>
    <w:p w14:paraId="3E2385CC" w14:textId="35748FFD" w:rsidR="007A3443" w:rsidRDefault="733AB9C2" w:rsidP="006F1653">
      <w:pPr>
        <w:pStyle w:val="RLTextlnkuslovan"/>
        <w:numPr>
          <w:ilvl w:val="1"/>
          <w:numId w:val="48"/>
        </w:numPr>
        <w:spacing w:line="276" w:lineRule="auto"/>
        <w:rPr>
          <w:rFonts w:ascii="Times New Roman" w:hAnsi="Times New Roman"/>
        </w:rPr>
      </w:pPr>
      <w:r w:rsidRPr="3F9A031C">
        <w:rPr>
          <w:rFonts w:ascii="Times New Roman" w:hAnsi="Times New Roman"/>
        </w:rPr>
        <w:t>Smluvní strany</w:t>
      </w:r>
      <w:r w:rsidR="00756364">
        <w:rPr>
          <w:rFonts w:ascii="Times New Roman" w:hAnsi="Times New Roman"/>
        </w:rPr>
        <w:t xml:space="preserve"> jako veřejní zadavatelé mají v úmyslu </w:t>
      </w:r>
      <w:r w:rsidR="00A627AF">
        <w:rPr>
          <w:rFonts w:ascii="Times New Roman" w:hAnsi="Times New Roman"/>
        </w:rPr>
        <w:t xml:space="preserve">touto Smlouvou </w:t>
      </w:r>
      <w:r w:rsidR="00756364">
        <w:rPr>
          <w:rFonts w:ascii="Times New Roman" w:hAnsi="Times New Roman"/>
        </w:rPr>
        <w:t>založit spolupráci za účelem dosahování jejich společn</w:t>
      </w:r>
      <w:r w:rsidR="00A627AF">
        <w:rPr>
          <w:rFonts w:ascii="Times New Roman" w:hAnsi="Times New Roman"/>
        </w:rPr>
        <w:t>ého</w:t>
      </w:r>
      <w:r w:rsidR="00756364">
        <w:rPr>
          <w:rFonts w:ascii="Times New Roman" w:hAnsi="Times New Roman"/>
        </w:rPr>
        <w:t xml:space="preserve"> cíl</w:t>
      </w:r>
      <w:r w:rsidR="00A627AF">
        <w:rPr>
          <w:rFonts w:ascii="Times New Roman" w:hAnsi="Times New Roman"/>
        </w:rPr>
        <w:t>e</w:t>
      </w:r>
      <w:r w:rsidR="00756364">
        <w:rPr>
          <w:rFonts w:ascii="Times New Roman" w:hAnsi="Times New Roman"/>
        </w:rPr>
        <w:t xml:space="preserve"> směřující</w:t>
      </w:r>
      <w:r w:rsidR="00A627AF">
        <w:rPr>
          <w:rFonts w:ascii="Times New Roman" w:hAnsi="Times New Roman"/>
        </w:rPr>
        <w:t>ho</w:t>
      </w:r>
      <w:r w:rsidR="00756364">
        <w:rPr>
          <w:rFonts w:ascii="Times New Roman" w:hAnsi="Times New Roman"/>
        </w:rPr>
        <w:t xml:space="preserve"> k </w:t>
      </w:r>
      <w:r w:rsidR="00A627AF">
        <w:rPr>
          <w:rFonts w:ascii="Times New Roman" w:hAnsi="Times New Roman"/>
        </w:rPr>
        <w:t>naplnění</w:t>
      </w:r>
      <w:r w:rsidR="00756364">
        <w:rPr>
          <w:rFonts w:ascii="Times New Roman" w:hAnsi="Times New Roman"/>
        </w:rPr>
        <w:t xml:space="preserve"> veřejných potřeb, které tito zadavatelé </w:t>
      </w:r>
      <w:r w:rsidR="00A627AF">
        <w:rPr>
          <w:rFonts w:ascii="Times New Roman" w:hAnsi="Times New Roman"/>
        </w:rPr>
        <w:t xml:space="preserve">v rámci své činnosti </w:t>
      </w:r>
      <w:r w:rsidR="00756364">
        <w:rPr>
          <w:rFonts w:ascii="Times New Roman" w:hAnsi="Times New Roman"/>
        </w:rPr>
        <w:t>zajišť</w:t>
      </w:r>
      <w:r w:rsidR="00A627AF">
        <w:rPr>
          <w:rFonts w:ascii="Times New Roman" w:hAnsi="Times New Roman"/>
        </w:rPr>
        <w:t>ují</w:t>
      </w:r>
      <w:r w:rsidR="00756364">
        <w:rPr>
          <w:rFonts w:ascii="Times New Roman" w:hAnsi="Times New Roman"/>
        </w:rPr>
        <w:t xml:space="preserve">. </w:t>
      </w:r>
      <w:r w:rsidR="00A627AF" w:rsidRPr="00B04D7D">
        <w:rPr>
          <w:rFonts w:ascii="Times New Roman" w:hAnsi="Times New Roman"/>
        </w:rPr>
        <w:t xml:space="preserve">Společným cílem </w:t>
      </w:r>
      <w:r w:rsidR="00B04D7D">
        <w:rPr>
          <w:rFonts w:ascii="Times New Roman" w:hAnsi="Times New Roman"/>
        </w:rPr>
        <w:t>(dále jen „</w:t>
      </w:r>
      <w:r w:rsidR="00B04D7D" w:rsidRPr="00D14659">
        <w:rPr>
          <w:rFonts w:ascii="Times New Roman" w:hAnsi="Times New Roman"/>
          <w:b/>
          <w:bCs/>
        </w:rPr>
        <w:t>Společný cíl</w:t>
      </w:r>
      <w:r w:rsidR="00B04D7D">
        <w:rPr>
          <w:rFonts w:ascii="Times New Roman" w:hAnsi="Times New Roman"/>
        </w:rPr>
        <w:t xml:space="preserve">“) </w:t>
      </w:r>
      <w:r w:rsidR="00A627AF">
        <w:rPr>
          <w:rFonts w:ascii="Times New Roman" w:hAnsi="Times New Roman"/>
        </w:rPr>
        <w:t>Smluvních stran</w:t>
      </w:r>
      <w:r w:rsidRPr="3F9A031C">
        <w:rPr>
          <w:rFonts w:ascii="Times New Roman" w:hAnsi="Times New Roman"/>
        </w:rPr>
        <w:t xml:space="preserve"> je</w:t>
      </w:r>
      <w:r w:rsidR="003B51F8">
        <w:rPr>
          <w:rFonts w:ascii="Times New Roman" w:hAnsi="Times New Roman"/>
        </w:rPr>
        <w:t xml:space="preserve"> </w:t>
      </w:r>
      <w:r w:rsidRPr="00C04CAA">
        <w:rPr>
          <w:rFonts w:ascii="Times New Roman" w:hAnsi="Times New Roman"/>
        </w:rPr>
        <w:t>vytvoření trvalého stabilního</w:t>
      </w:r>
      <w:r w:rsidR="009570AD" w:rsidRPr="00C04CAA">
        <w:rPr>
          <w:rFonts w:ascii="Times New Roman" w:hAnsi="Times New Roman"/>
        </w:rPr>
        <w:t xml:space="preserve"> robustního</w:t>
      </w:r>
      <w:r w:rsidRPr="00C04CAA">
        <w:rPr>
          <w:rFonts w:ascii="Times New Roman" w:hAnsi="Times New Roman"/>
        </w:rPr>
        <w:t xml:space="preserve"> </w:t>
      </w:r>
      <w:r w:rsidR="009570AD" w:rsidRPr="00C04CAA">
        <w:rPr>
          <w:rFonts w:ascii="Times New Roman" w:hAnsi="Times New Roman"/>
        </w:rPr>
        <w:t xml:space="preserve">technologického </w:t>
      </w:r>
      <w:r w:rsidRPr="00C04CAA">
        <w:rPr>
          <w:rFonts w:ascii="Times New Roman" w:hAnsi="Times New Roman"/>
        </w:rPr>
        <w:t>prostředí, které zajistí</w:t>
      </w:r>
      <w:r w:rsidR="32B7DC9F" w:rsidRPr="00C04CAA">
        <w:rPr>
          <w:rFonts w:ascii="Times New Roman" w:hAnsi="Times New Roman"/>
        </w:rPr>
        <w:t xml:space="preserve"> </w:t>
      </w:r>
      <w:r w:rsidRPr="00C04CAA">
        <w:rPr>
          <w:rFonts w:ascii="Times New Roman" w:hAnsi="Times New Roman"/>
        </w:rPr>
        <w:t>kvalitní vyhledatelnost a dostupnost zdrojů a výsledků výzkumu</w:t>
      </w:r>
      <w:r w:rsidRPr="3F9A031C">
        <w:rPr>
          <w:rFonts w:ascii="Times New Roman" w:hAnsi="Times New Roman"/>
        </w:rPr>
        <w:t xml:space="preserve"> </w:t>
      </w:r>
      <w:r w:rsidRPr="008317F7">
        <w:rPr>
          <w:rFonts w:ascii="Times New Roman" w:hAnsi="Times New Roman"/>
        </w:rPr>
        <w:t xml:space="preserve">prostřednictvím </w:t>
      </w:r>
      <w:r w:rsidR="006F7064" w:rsidRPr="006F7064">
        <w:rPr>
          <w:rFonts w:ascii="Times New Roman" w:hAnsi="Times New Roman"/>
        </w:rPr>
        <w:t>pořízení a ověření centrálně vytvářené a naplňované platformy nové generace</w:t>
      </w:r>
      <w:r w:rsidR="00DD52CA">
        <w:rPr>
          <w:rFonts w:ascii="Times New Roman" w:hAnsi="Times New Roman"/>
        </w:rPr>
        <w:t xml:space="preserve"> (dále jen „</w:t>
      </w:r>
      <w:r w:rsidR="00DD52CA" w:rsidRPr="0028649A">
        <w:rPr>
          <w:rFonts w:ascii="Times New Roman" w:hAnsi="Times New Roman"/>
          <w:b/>
          <w:bCs/>
        </w:rPr>
        <w:t>PNG</w:t>
      </w:r>
      <w:r w:rsidR="00DD52CA">
        <w:rPr>
          <w:rFonts w:ascii="Times New Roman" w:hAnsi="Times New Roman"/>
        </w:rPr>
        <w:t>“)</w:t>
      </w:r>
      <w:r w:rsidR="006F7064" w:rsidRPr="006F7064">
        <w:rPr>
          <w:rFonts w:ascii="Times New Roman" w:hAnsi="Times New Roman"/>
        </w:rPr>
        <w:t>, která slouží jako sdílený prostor pro efektivní správu a sdílení různorodých typů informačních zdrojů</w:t>
      </w:r>
      <w:r w:rsidR="0028649A">
        <w:rPr>
          <w:rFonts w:ascii="Times New Roman" w:hAnsi="Times New Roman"/>
        </w:rPr>
        <w:t xml:space="preserve">, které </w:t>
      </w:r>
      <w:r w:rsidR="006F7064" w:rsidRPr="006F7064">
        <w:rPr>
          <w:rFonts w:ascii="Times New Roman" w:hAnsi="Times New Roman"/>
        </w:rPr>
        <w:t xml:space="preserve">zahrnují tištěné, </w:t>
      </w:r>
      <w:r w:rsidR="006F7064" w:rsidRPr="006F7064">
        <w:rPr>
          <w:rFonts w:ascii="Times New Roman" w:hAnsi="Times New Roman"/>
        </w:rPr>
        <w:lastRenderedPageBreak/>
        <w:t>elektronické i digitalizované dokumenty a výzkumná data</w:t>
      </w:r>
      <w:r w:rsidR="0080358A">
        <w:rPr>
          <w:rFonts w:ascii="Times New Roman" w:hAnsi="Times New Roman"/>
        </w:rPr>
        <w:t>,</w:t>
      </w:r>
      <w:r w:rsidR="006F7064" w:rsidRPr="006F7064">
        <w:rPr>
          <w:rFonts w:ascii="Times New Roman" w:hAnsi="Times New Roman"/>
        </w:rPr>
        <w:t xml:space="preserve"> a zajišťují tak široký a komplexní přístup k vědeckým znalostem</w:t>
      </w:r>
      <w:r w:rsidR="0028649A">
        <w:rPr>
          <w:rFonts w:ascii="Times New Roman" w:hAnsi="Times New Roman"/>
        </w:rPr>
        <w:t>, a to</w:t>
      </w:r>
      <w:r w:rsidR="2DDDAF5F" w:rsidRPr="008317F7">
        <w:rPr>
          <w:rFonts w:ascii="Times New Roman" w:hAnsi="Times New Roman"/>
        </w:rPr>
        <w:t xml:space="preserve"> </w:t>
      </w:r>
      <w:r w:rsidR="06A1304F" w:rsidRPr="008317F7">
        <w:rPr>
          <w:rFonts w:ascii="Times New Roman" w:hAnsi="Times New Roman"/>
        </w:rPr>
        <w:t xml:space="preserve">v rámci projektu Czech </w:t>
      </w:r>
      <w:proofErr w:type="spellStart"/>
      <w:r w:rsidR="06A1304F" w:rsidRPr="008317F7">
        <w:rPr>
          <w:rFonts w:ascii="Times New Roman" w:hAnsi="Times New Roman"/>
        </w:rPr>
        <w:t>Academic</w:t>
      </w:r>
      <w:proofErr w:type="spellEnd"/>
      <w:r w:rsidR="06A1304F" w:rsidRPr="008317F7">
        <w:rPr>
          <w:rFonts w:ascii="Times New Roman" w:hAnsi="Times New Roman"/>
        </w:rPr>
        <w:t xml:space="preserve"> and Research </w:t>
      </w:r>
      <w:proofErr w:type="spellStart"/>
      <w:r w:rsidR="06A1304F" w:rsidRPr="008317F7">
        <w:rPr>
          <w:rFonts w:ascii="Times New Roman" w:hAnsi="Times New Roman"/>
        </w:rPr>
        <w:t>Discovery</w:t>
      </w:r>
      <w:proofErr w:type="spellEnd"/>
      <w:r w:rsidR="06A1304F" w:rsidRPr="008317F7">
        <w:rPr>
          <w:rFonts w:ascii="Times New Roman" w:hAnsi="Times New Roman"/>
        </w:rPr>
        <w:t xml:space="preserve"> </w:t>
      </w:r>
      <w:proofErr w:type="spellStart"/>
      <w:r w:rsidR="06A1304F" w:rsidRPr="008317F7">
        <w:rPr>
          <w:rFonts w:ascii="Times New Roman" w:hAnsi="Times New Roman"/>
        </w:rPr>
        <w:t>Services</w:t>
      </w:r>
      <w:proofErr w:type="spellEnd"/>
      <w:r w:rsidR="06A1304F" w:rsidRPr="008317F7">
        <w:rPr>
          <w:rFonts w:ascii="Times New Roman" w:hAnsi="Times New Roman"/>
        </w:rPr>
        <w:t>, registrační číslo projektu: CZ.02.01.01/00/22_004/0004342</w:t>
      </w:r>
      <w:r w:rsidR="15CE8071" w:rsidRPr="008317F7">
        <w:rPr>
          <w:rFonts w:ascii="Times New Roman" w:hAnsi="Times New Roman"/>
        </w:rPr>
        <w:t xml:space="preserve"> („</w:t>
      </w:r>
      <w:r w:rsidR="15CE8071" w:rsidRPr="008317F7">
        <w:rPr>
          <w:rFonts w:ascii="Times New Roman" w:hAnsi="Times New Roman"/>
          <w:b/>
          <w:bCs/>
        </w:rPr>
        <w:t>Projekt CARDS</w:t>
      </w:r>
      <w:r w:rsidR="15CE8071" w:rsidRPr="008317F7">
        <w:rPr>
          <w:rFonts w:ascii="Times New Roman" w:hAnsi="Times New Roman"/>
        </w:rPr>
        <w:t>“)</w:t>
      </w:r>
      <w:r w:rsidR="2250A52D" w:rsidRPr="008317F7">
        <w:rPr>
          <w:rFonts w:ascii="Times New Roman" w:hAnsi="Times New Roman"/>
        </w:rPr>
        <w:t>.</w:t>
      </w:r>
      <w:r w:rsidR="002436C6" w:rsidRPr="008317F7">
        <w:rPr>
          <w:rFonts w:ascii="Times New Roman" w:hAnsi="Times New Roman"/>
        </w:rPr>
        <w:t xml:space="preserve"> </w:t>
      </w:r>
      <w:r w:rsidR="002D7070" w:rsidRPr="002D7070">
        <w:rPr>
          <w:rFonts w:ascii="Times New Roman" w:hAnsi="Times New Roman"/>
        </w:rPr>
        <w:t xml:space="preserve">Projekt CARDS představuje klíčový milník v rozvoji akademických a výzkumných institucí v České republice. Jeho zaměření na modernizaci a digitalizaci informačního prostředí </w:t>
      </w:r>
      <w:r w:rsidR="008A2CB5">
        <w:rPr>
          <w:rFonts w:ascii="Times New Roman" w:hAnsi="Times New Roman"/>
        </w:rPr>
        <w:t xml:space="preserve">zapojených institucí </w:t>
      </w:r>
      <w:r w:rsidR="001037E3">
        <w:rPr>
          <w:rFonts w:ascii="Times New Roman" w:hAnsi="Times New Roman"/>
        </w:rPr>
        <w:t>(dále jen „</w:t>
      </w:r>
      <w:r w:rsidR="001037E3" w:rsidRPr="000A6EF5">
        <w:rPr>
          <w:rFonts w:ascii="Times New Roman" w:hAnsi="Times New Roman"/>
          <w:b/>
          <w:bCs/>
        </w:rPr>
        <w:t>Členské instituce</w:t>
      </w:r>
      <w:r w:rsidR="001037E3">
        <w:rPr>
          <w:rFonts w:ascii="Times New Roman" w:hAnsi="Times New Roman"/>
        </w:rPr>
        <w:t xml:space="preserve">“) </w:t>
      </w:r>
      <w:r w:rsidR="002D7070" w:rsidRPr="002D7070">
        <w:rPr>
          <w:rFonts w:ascii="Times New Roman" w:hAnsi="Times New Roman"/>
        </w:rPr>
        <w:t>otevírá nové perspektivy v přístupu k vědeckým poznatkům, a to nejen v oblasti informačních a komunikačních technologií.</w:t>
      </w:r>
      <w:r w:rsidR="001D0F18">
        <w:rPr>
          <w:rFonts w:ascii="Times New Roman" w:hAnsi="Times New Roman"/>
        </w:rPr>
        <w:t xml:space="preserve"> </w:t>
      </w:r>
      <w:r w:rsidR="000E40F5" w:rsidRPr="008317F7">
        <w:rPr>
          <w:rFonts w:ascii="Times New Roman" w:hAnsi="Times New Roman"/>
        </w:rPr>
        <w:t>Společný</w:t>
      </w:r>
      <w:r w:rsidR="000E40F5">
        <w:rPr>
          <w:rFonts w:ascii="Times New Roman" w:hAnsi="Times New Roman"/>
        </w:rPr>
        <w:t xml:space="preserve"> cíl </w:t>
      </w:r>
      <w:r w:rsidR="00AE7F24">
        <w:rPr>
          <w:rFonts w:ascii="Times New Roman" w:hAnsi="Times New Roman"/>
        </w:rPr>
        <w:t xml:space="preserve">přinese prospěch, jak NTK, tak </w:t>
      </w:r>
      <w:r w:rsidR="0047341D">
        <w:rPr>
          <w:rFonts w:ascii="Times New Roman" w:hAnsi="Times New Roman"/>
        </w:rPr>
        <w:t>Instituc</w:t>
      </w:r>
      <w:r w:rsidR="003E59DB">
        <w:rPr>
          <w:rFonts w:ascii="Times New Roman" w:hAnsi="Times New Roman"/>
        </w:rPr>
        <w:t>i</w:t>
      </w:r>
      <w:r w:rsidR="00AE7F24">
        <w:rPr>
          <w:rFonts w:ascii="Times New Roman" w:hAnsi="Times New Roman"/>
        </w:rPr>
        <w:t xml:space="preserve">. </w:t>
      </w:r>
    </w:p>
    <w:p w14:paraId="722E699A" w14:textId="47B42E20" w:rsidR="00F1501D" w:rsidRDefault="00305DB7" w:rsidP="006F1653">
      <w:pPr>
        <w:pStyle w:val="RLTextlnkuslovan"/>
        <w:numPr>
          <w:ilvl w:val="1"/>
          <w:numId w:val="48"/>
        </w:numPr>
        <w:spacing w:line="276" w:lineRule="auto"/>
        <w:rPr>
          <w:rFonts w:ascii="Times New Roman" w:hAnsi="Times New Roman"/>
        </w:rPr>
      </w:pPr>
      <w:r w:rsidRPr="00305DB7">
        <w:rPr>
          <w:rFonts w:ascii="Times New Roman" w:hAnsi="Times New Roman"/>
        </w:rPr>
        <w:t xml:space="preserve">Pro vytvoření a zajištění výše </w:t>
      </w:r>
      <w:r w:rsidRPr="00027922">
        <w:rPr>
          <w:rFonts w:ascii="Times New Roman" w:hAnsi="Times New Roman"/>
        </w:rPr>
        <w:t xml:space="preserve">uvedeného </w:t>
      </w:r>
      <w:r w:rsidRPr="00C04CAA">
        <w:rPr>
          <w:rFonts w:ascii="Times New Roman" w:hAnsi="Times New Roman"/>
        </w:rPr>
        <w:t xml:space="preserve">prostředí </w:t>
      </w:r>
      <w:r w:rsidR="003B1824">
        <w:rPr>
          <w:rFonts w:ascii="Times New Roman" w:hAnsi="Times New Roman"/>
        </w:rPr>
        <w:t xml:space="preserve">a </w:t>
      </w:r>
      <w:r w:rsidR="003B1824" w:rsidRPr="00207209">
        <w:rPr>
          <w:rFonts w:ascii="Times New Roman" w:hAnsi="Times New Roman"/>
        </w:rPr>
        <w:t>jako základ pro efektivní poskytování knihovnicko-informačních služeb společného katalogu PNG a dalších aplikací ekosystému PNG</w:t>
      </w:r>
      <w:r w:rsidR="003B1824">
        <w:rPr>
          <w:rFonts w:ascii="Times New Roman" w:hAnsi="Times New Roman"/>
        </w:rPr>
        <w:t xml:space="preserve"> </w:t>
      </w:r>
      <w:r w:rsidRPr="00C04CAA">
        <w:rPr>
          <w:rFonts w:ascii="Times New Roman" w:hAnsi="Times New Roman"/>
        </w:rPr>
        <w:t xml:space="preserve">je nezbytná </w:t>
      </w:r>
      <w:r w:rsidR="00F3290A">
        <w:rPr>
          <w:rFonts w:ascii="Times New Roman" w:hAnsi="Times New Roman"/>
        </w:rPr>
        <w:t xml:space="preserve">1) </w:t>
      </w:r>
      <w:r w:rsidR="008D3D53" w:rsidRPr="00C04CAA">
        <w:rPr>
          <w:rFonts w:ascii="Times New Roman" w:hAnsi="Times New Roman"/>
        </w:rPr>
        <w:t xml:space="preserve">kvalitní </w:t>
      </w:r>
      <w:r w:rsidR="001D0F18">
        <w:rPr>
          <w:rFonts w:ascii="Times New Roman" w:hAnsi="Times New Roman"/>
        </w:rPr>
        <w:t xml:space="preserve">a bezpečná </w:t>
      </w:r>
      <w:r w:rsidR="00102F58" w:rsidRPr="00C04CAA">
        <w:rPr>
          <w:rFonts w:ascii="Times New Roman" w:hAnsi="Times New Roman"/>
        </w:rPr>
        <w:t>technická integrace</w:t>
      </w:r>
      <w:r w:rsidR="001037E3">
        <w:rPr>
          <w:rFonts w:ascii="Times New Roman" w:hAnsi="Times New Roman"/>
        </w:rPr>
        <w:t xml:space="preserve"> </w:t>
      </w:r>
      <w:r w:rsidR="00EC430F">
        <w:rPr>
          <w:rFonts w:ascii="Times New Roman" w:hAnsi="Times New Roman"/>
        </w:rPr>
        <w:t xml:space="preserve">NTK, </w:t>
      </w:r>
      <w:r w:rsidR="0047341D">
        <w:rPr>
          <w:rFonts w:ascii="Times New Roman" w:hAnsi="Times New Roman"/>
        </w:rPr>
        <w:t>Instituce</w:t>
      </w:r>
      <w:r w:rsidR="00343285">
        <w:rPr>
          <w:rFonts w:ascii="Times New Roman" w:hAnsi="Times New Roman"/>
        </w:rPr>
        <w:t xml:space="preserve"> a </w:t>
      </w:r>
      <w:r w:rsidR="001037E3">
        <w:rPr>
          <w:rFonts w:ascii="Times New Roman" w:hAnsi="Times New Roman"/>
        </w:rPr>
        <w:t>Členských institucí</w:t>
      </w:r>
      <w:r w:rsidR="00102F58" w:rsidRPr="00C04CAA">
        <w:rPr>
          <w:rFonts w:ascii="Times New Roman" w:hAnsi="Times New Roman"/>
        </w:rPr>
        <w:t xml:space="preserve">, zejména </w:t>
      </w:r>
      <w:r w:rsidR="009519C5" w:rsidRPr="00C04CAA">
        <w:rPr>
          <w:rFonts w:ascii="Times New Roman" w:hAnsi="Times New Roman"/>
        </w:rPr>
        <w:t>propoj</w:t>
      </w:r>
      <w:r w:rsidR="004A02B1" w:rsidRPr="00C04CAA">
        <w:rPr>
          <w:rFonts w:ascii="Times New Roman" w:hAnsi="Times New Roman"/>
        </w:rPr>
        <w:t>ení</w:t>
      </w:r>
      <w:r w:rsidRPr="00C04CAA">
        <w:rPr>
          <w:rFonts w:ascii="Times New Roman" w:hAnsi="Times New Roman"/>
        </w:rPr>
        <w:t xml:space="preserve"> </w:t>
      </w:r>
      <w:r w:rsidR="00102F58" w:rsidRPr="00C04CAA">
        <w:rPr>
          <w:rFonts w:ascii="Times New Roman" w:hAnsi="Times New Roman"/>
        </w:rPr>
        <w:t xml:space="preserve">Integrační platformy PNG </w:t>
      </w:r>
      <w:r w:rsidR="00EC5ABF" w:rsidRPr="00C04CAA">
        <w:rPr>
          <w:rFonts w:ascii="Times New Roman" w:hAnsi="Times New Roman"/>
        </w:rPr>
        <w:t>(</w:t>
      </w:r>
      <w:r w:rsidR="00503078">
        <w:rPr>
          <w:rFonts w:ascii="Times New Roman" w:hAnsi="Times New Roman"/>
        </w:rPr>
        <w:t xml:space="preserve">dále jen </w:t>
      </w:r>
      <w:r w:rsidR="000370D4">
        <w:rPr>
          <w:rFonts w:ascii="Times New Roman" w:hAnsi="Times New Roman"/>
        </w:rPr>
        <w:t>„</w:t>
      </w:r>
      <w:r w:rsidR="00EC5ABF" w:rsidRPr="000A6EF5">
        <w:rPr>
          <w:rFonts w:ascii="Times New Roman" w:hAnsi="Times New Roman"/>
          <w:b/>
          <w:bCs/>
        </w:rPr>
        <w:t>IP PNG</w:t>
      </w:r>
      <w:r w:rsidR="000370D4">
        <w:rPr>
          <w:rFonts w:ascii="Times New Roman" w:hAnsi="Times New Roman"/>
        </w:rPr>
        <w:t>“</w:t>
      </w:r>
      <w:r w:rsidR="00EC5ABF" w:rsidRPr="00C04CAA">
        <w:rPr>
          <w:rFonts w:ascii="Times New Roman" w:hAnsi="Times New Roman"/>
        </w:rPr>
        <w:t xml:space="preserve">) </w:t>
      </w:r>
      <w:r w:rsidR="00AF6108" w:rsidRPr="00C04CAA">
        <w:rPr>
          <w:rFonts w:ascii="Times New Roman" w:hAnsi="Times New Roman"/>
        </w:rPr>
        <w:t>s</w:t>
      </w:r>
      <w:r w:rsidR="00EC430F">
        <w:rPr>
          <w:rFonts w:ascii="Times New Roman" w:hAnsi="Times New Roman"/>
        </w:rPr>
        <w:t xml:space="preserve"> dalšími </w:t>
      </w:r>
      <w:r w:rsidR="00AF6108" w:rsidRPr="00C04CAA">
        <w:rPr>
          <w:rFonts w:ascii="Times New Roman" w:hAnsi="Times New Roman"/>
        </w:rPr>
        <w:t>informačními systémy a aplikacemi</w:t>
      </w:r>
      <w:r w:rsidR="0047341D">
        <w:rPr>
          <w:rFonts w:ascii="Times New Roman" w:hAnsi="Times New Roman"/>
        </w:rPr>
        <w:t xml:space="preserve"> </w:t>
      </w:r>
      <w:r w:rsidR="008D1DC0">
        <w:rPr>
          <w:rFonts w:ascii="Times New Roman" w:hAnsi="Times New Roman"/>
        </w:rPr>
        <w:t>včetně těch</w:t>
      </w:r>
      <w:r w:rsidR="00792EC1">
        <w:rPr>
          <w:rFonts w:ascii="Times New Roman" w:hAnsi="Times New Roman"/>
        </w:rPr>
        <w:t>, které mají celonárodní význam</w:t>
      </w:r>
      <w:r w:rsidR="00A55443">
        <w:rPr>
          <w:rFonts w:ascii="Times New Roman" w:hAnsi="Times New Roman"/>
        </w:rPr>
        <w:t>,</w:t>
      </w:r>
      <w:r w:rsidR="00C361EA">
        <w:rPr>
          <w:rFonts w:ascii="Times New Roman" w:hAnsi="Times New Roman"/>
        </w:rPr>
        <w:t xml:space="preserve"> </w:t>
      </w:r>
      <w:r w:rsidR="00C361EA" w:rsidRPr="00C361EA">
        <w:rPr>
          <w:rFonts w:ascii="Times New Roman" w:hAnsi="Times New Roman"/>
        </w:rPr>
        <w:t>které jsou uvedeny v příloze 1 Smlouvy</w:t>
      </w:r>
      <w:r w:rsidR="007E3EB0">
        <w:rPr>
          <w:rFonts w:ascii="Times New Roman" w:hAnsi="Times New Roman"/>
        </w:rPr>
        <w:t>,</w:t>
      </w:r>
      <w:r w:rsidR="0047341D">
        <w:rPr>
          <w:rFonts w:ascii="Times New Roman" w:hAnsi="Times New Roman"/>
        </w:rPr>
        <w:t xml:space="preserve"> </w:t>
      </w:r>
      <w:r w:rsidR="007E3EB0">
        <w:rPr>
          <w:rFonts w:ascii="Times New Roman" w:hAnsi="Times New Roman"/>
        </w:rPr>
        <w:br/>
      </w:r>
      <w:r w:rsidR="00F3290A">
        <w:rPr>
          <w:rFonts w:ascii="Times New Roman" w:hAnsi="Times New Roman"/>
        </w:rPr>
        <w:t xml:space="preserve">2) </w:t>
      </w:r>
      <w:r w:rsidR="00A55443" w:rsidRPr="00A55443">
        <w:rPr>
          <w:rFonts w:ascii="Times New Roman" w:hAnsi="Times New Roman"/>
        </w:rPr>
        <w:t xml:space="preserve">zajištění služeb umožňujících transparentní a důvěryhodnou identifikaci objektů </w:t>
      </w:r>
      <w:r w:rsidR="00A55443">
        <w:rPr>
          <w:rFonts w:ascii="Times New Roman" w:hAnsi="Times New Roman"/>
        </w:rPr>
        <w:t xml:space="preserve">a </w:t>
      </w:r>
      <w:r w:rsidR="00F3290A">
        <w:rPr>
          <w:rFonts w:ascii="Times New Roman" w:hAnsi="Times New Roman"/>
        </w:rPr>
        <w:t xml:space="preserve">identit (uživatelů) </w:t>
      </w:r>
      <w:r w:rsidR="00A55443" w:rsidRPr="00A55443">
        <w:rPr>
          <w:rFonts w:ascii="Times New Roman" w:hAnsi="Times New Roman"/>
        </w:rPr>
        <w:t>v digitálním prostředí</w:t>
      </w:r>
      <w:r w:rsidR="0047341D">
        <w:rPr>
          <w:rFonts w:ascii="Times New Roman" w:hAnsi="Times New Roman"/>
        </w:rPr>
        <w:t>,</w:t>
      </w:r>
      <w:r w:rsidR="001275BD">
        <w:rPr>
          <w:rFonts w:ascii="Times New Roman" w:hAnsi="Times New Roman"/>
        </w:rPr>
        <w:t xml:space="preserve"> a 3)</w:t>
      </w:r>
      <w:r w:rsidR="001275BD" w:rsidRPr="001275BD">
        <w:t xml:space="preserve"> </w:t>
      </w:r>
      <w:r w:rsidR="001275BD" w:rsidRPr="001275BD">
        <w:rPr>
          <w:rFonts w:ascii="Times New Roman" w:hAnsi="Times New Roman"/>
        </w:rPr>
        <w:t>vysok</w:t>
      </w:r>
      <w:r w:rsidR="003A37D0">
        <w:rPr>
          <w:rFonts w:ascii="Times New Roman" w:hAnsi="Times New Roman"/>
        </w:rPr>
        <w:t>á</w:t>
      </w:r>
      <w:r w:rsidR="001275BD" w:rsidRPr="001275BD">
        <w:rPr>
          <w:rFonts w:ascii="Times New Roman" w:hAnsi="Times New Roman"/>
        </w:rPr>
        <w:t xml:space="preserve"> úrov</w:t>
      </w:r>
      <w:r w:rsidR="003A37D0">
        <w:rPr>
          <w:rFonts w:ascii="Times New Roman" w:hAnsi="Times New Roman"/>
        </w:rPr>
        <w:t>eň</w:t>
      </w:r>
      <w:r w:rsidR="001275BD" w:rsidRPr="001275BD">
        <w:rPr>
          <w:rFonts w:ascii="Times New Roman" w:hAnsi="Times New Roman"/>
        </w:rPr>
        <w:t xml:space="preserve"> dostupnosti společně užívaných technických, komunikačních a programových prostředků a </w:t>
      </w:r>
      <w:r w:rsidR="00985205">
        <w:rPr>
          <w:rFonts w:ascii="Times New Roman" w:hAnsi="Times New Roman"/>
        </w:rPr>
        <w:t xml:space="preserve">podpůrných </w:t>
      </w:r>
      <w:r w:rsidR="001275BD" w:rsidRPr="001275BD">
        <w:rPr>
          <w:rFonts w:ascii="Times New Roman" w:hAnsi="Times New Roman"/>
        </w:rPr>
        <w:t>informačních služeb</w:t>
      </w:r>
      <w:r w:rsidR="001275BD">
        <w:rPr>
          <w:rFonts w:ascii="Times New Roman" w:hAnsi="Times New Roman"/>
        </w:rPr>
        <w:t xml:space="preserve"> </w:t>
      </w:r>
      <w:r w:rsidRPr="00C04CAA">
        <w:rPr>
          <w:rFonts w:ascii="Times New Roman" w:hAnsi="Times New Roman"/>
        </w:rPr>
        <w:t>(dále jen „</w:t>
      </w:r>
      <w:r w:rsidR="00A20155" w:rsidRPr="00C04CAA">
        <w:rPr>
          <w:rFonts w:ascii="Times New Roman" w:hAnsi="Times New Roman"/>
          <w:b/>
          <w:bCs/>
        </w:rPr>
        <w:t xml:space="preserve">Integrace </w:t>
      </w:r>
      <w:r w:rsidR="00AC6530" w:rsidRPr="00C04CAA">
        <w:rPr>
          <w:rFonts w:ascii="Times New Roman" w:hAnsi="Times New Roman"/>
          <w:b/>
          <w:bCs/>
        </w:rPr>
        <w:t>systémů</w:t>
      </w:r>
      <w:r w:rsidRPr="00C04CAA">
        <w:rPr>
          <w:rFonts w:ascii="Times New Roman" w:hAnsi="Times New Roman"/>
        </w:rPr>
        <w:t>“).</w:t>
      </w:r>
    </w:p>
    <w:p w14:paraId="0BB6FC3F" w14:textId="30CBB405" w:rsidR="00513B5D" w:rsidRPr="00513B5D" w:rsidRDefault="006A1945" w:rsidP="00513B5D">
      <w:pPr>
        <w:pStyle w:val="RLTextlnkuslovan"/>
        <w:numPr>
          <w:ilvl w:val="1"/>
          <w:numId w:val="48"/>
        </w:numPr>
        <w:spacing w:line="276" w:lineRule="auto"/>
        <w:rPr>
          <w:rFonts w:ascii="Times New Roman" w:hAnsi="Times New Roman"/>
        </w:rPr>
      </w:pPr>
      <w:bookmarkStart w:id="1" w:name="_Hlk179487391"/>
      <w:r w:rsidRPr="008A5E20">
        <w:rPr>
          <w:rFonts w:ascii="Times New Roman" w:hAnsi="Times New Roman"/>
        </w:rPr>
        <w:t xml:space="preserve">Klíčovým prvkem </w:t>
      </w:r>
      <w:r w:rsidR="00027922" w:rsidRPr="00C04CAA">
        <w:rPr>
          <w:rFonts w:ascii="Times New Roman" w:hAnsi="Times New Roman"/>
          <w:szCs w:val="22"/>
        </w:rPr>
        <w:t>Integrace systémů</w:t>
      </w:r>
      <w:r w:rsidRPr="00C04CAA">
        <w:rPr>
          <w:rFonts w:ascii="Times New Roman" w:hAnsi="Times New Roman"/>
        </w:rPr>
        <w:t xml:space="preserve"> je </w:t>
      </w:r>
      <w:bookmarkStart w:id="2" w:name="_Hlk198579281"/>
      <w:r w:rsidR="005F4F18">
        <w:rPr>
          <w:rFonts w:ascii="Times New Roman" w:hAnsi="Times New Roman"/>
        </w:rPr>
        <w:t xml:space="preserve">vzájemná výměna informací a dat, </w:t>
      </w:r>
      <w:r w:rsidR="005328B3" w:rsidRPr="00C04CAA">
        <w:rPr>
          <w:rFonts w:ascii="Times New Roman" w:hAnsi="Times New Roman"/>
        </w:rPr>
        <w:t xml:space="preserve">analýza </w:t>
      </w:r>
      <w:r w:rsidR="00A73549" w:rsidRPr="00C04CAA">
        <w:rPr>
          <w:rFonts w:ascii="Times New Roman" w:hAnsi="Times New Roman"/>
        </w:rPr>
        <w:t xml:space="preserve">technologického </w:t>
      </w:r>
      <w:r w:rsidR="005328B3" w:rsidRPr="00C04CAA">
        <w:rPr>
          <w:rFonts w:ascii="Times New Roman" w:hAnsi="Times New Roman"/>
        </w:rPr>
        <w:t xml:space="preserve">prostředí </w:t>
      </w:r>
      <w:r w:rsidR="00792EC1">
        <w:rPr>
          <w:rFonts w:ascii="Times New Roman" w:hAnsi="Times New Roman"/>
        </w:rPr>
        <w:t>Smluvních stran a dalších zapojených institucí</w:t>
      </w:r>
      <w:r w:rsidR="005328B3" w:rsidRPr="00C04CAA">
        <w:rPr>
          <w:rFonts w:ascii="Times New Roman" w:hAnsi="Times New Roman"/>
        </w:rPr>
        <w:t xml:space="preserve">, </w:t>
      </w:r>
      <w:r w:rsidR="00792EC1">
        <w:rPr>
          <w:rFonts w:ascii="Times New Roman" w:hAnsi="Times New Roman"/>
        </w:rPr>
        <w:t xml:space="preserve">analýza a návrhy technických řešení, </w:t>
      </w:r>
      <w:r w:rsidR="00585403" w:rsidRPr="00C04CAA">
        <w:rPr>
          <w:rFonts w:ascii="Times New Roman" w:hAnsi="Times New Roman"/>
        </w:rPr>
        <w:t>úprava</w:t>
      </w:r>
      <w:r w:rsidR="005328B3" w:rsidRPr="00C04CAA">
        <w:rPr>
          <w:rFonts w:ascii="Times New Roman" w:hAnsi="Times New Roman"/>
        </w:rPr>
        <w:t xml:space="preserve"> kódu</w:t>
      </w:r>
      <w:r w:rsidR="00585403" w:rsidRPr="00C04CAA">
        <w:rPr>
          <w:rFonts w:ascii="Times New Roman" w:hAnsi="Times New Roman"/>
        </w:rPr>
        <w:t xml:space="preserve"> </w:t>
      </w:r>
      <w:r w:rsidR="00BF15FD" w:rsidRPr="008A5E20">
        <w:rPr>
          <w:rFonts w:ascii="Times New Roman" w:hAnsi="Times New Roman"/>
        </w:rPr>
        <w:t xml:space="preserve">a konfigurace </w:t>
      </w:r>
      <w:r w:rsidR="005328B3" w:rsidRPr="00C04CAA">
        <w:rPr>
          <w:rFonts w:ascii="Times New Roman" w:hAnsi="Times New Roman"/>
        </w:rPr>
        <w:t>informačních systémů a aplikací</w:t>
      </w:r>
      <w:r w:rsidR="00BF15FD" w:rsidRPr="008A5E20">
        <w:rPr>
          <w:rFonts w:ascii="Times New Roman" w:hAnsi="Times New Roman"/>
        </w:rPr>
        <w:t xml:space="preserve">, testování a </w:t>
      </w:r>
      <w:r w:rsidR="008A5E20" w:rsidRPr="008A5E20">
        <w:rPr>
          <w:rFonts w:ascii="Times New Roman" w:hAnsi="Times New Roman"/>
        </w:rPr>
        <w:t>koordinace těchto aktivit</w:t>
      </w:r>
      <w:r w:rsidR="008A5E20">
        <w:rPr>
          <w:rFonts w:ascii="Times New Roman" w:hAnsi="Times New Roman"/>
        </w:rPr>
        <w:t xml:space="preserve"> mezi Smluvními stranami</w:t>
      </w:r>
      <w:bookmarkEnd w:id="2"/>
      <w:r w:rsidR="00D340B4">
        <w:rPr>
          <w:rFonts w:ascii="Times New Roman" w:hAnsi="Times New Roman"/>
        </w:rPr>
        <w:t xml:space="preserve"> (dále jen </w:t>
      </w:r>
      <w:r w:rsidR="00513B5D">
        <w:rPr>
          <w:rFonts w:ascii="Times New Roman" w:hAnsi="Times New Roman"/>
        </w:rPr>
        <w:t>„</w:t>
      </w:r>
      <w:r w:rsidR="00513B5D" w:rsidRPr="00C04CAA">
        <w:rPr>
          <w:rFonts w:ascii="Times New Roman" w:hAnsi="Times New Roman"/>
          <w:b/>
          <w:bCs/>
        </w:rPr>
        <w:t>Klíčové činnosti</w:t>
      </w:r>
      <w:r w:rsidR="00513B5D">
        <w:rPr>
          <w:rFonts w:ascii="Times New Roman" w:hAnsi="Times New Roman"/>
        </w:rPr>
        <w:t>“).</w:t>
      </w:r>
    </w:p>
    <w:p w14:paraId="63041263" w14:textId="7E512413" w:rsidR="006E6687" w:rsidRDefault="008A5E20" w:rsidP="006F1653">
      <w:pPr>
        <w:pStyle w:val="RLTextlnkuslovan"/>
        <w:numPr>
          <w:ilvl w:val="1"/>
          <w:numId w:val="48"/>
        </w:numPr>
        <w:spacing w:line="276" w:lineRule="auto"/>
        <w:rPr>
          <w:rFonts w:ascii="Times New Roman" w:hAnsi="Times New Roman"/>
        </w:rPr>
      </w:pPr>
      <w:r w:rsidRPr="00982E8D">
        <w:rPr>
          <w:rFonts w:ascii="Times New Roman" w:hAnsi="Times New Roman"/>
        </w:rPr>
        <w:t xml:space="preserve">Tyto </w:t>
      </w:r>
      <w:r w:rsidR="00FA5EA5" w:rsidRPr="00C04CAA">
        <w:rPr>
          <w:rFonts w:ascii="Times New Roman" w:hAnsi="Times New Roman"/>
        </w:rPr>
        <w:t>činnosti</w:t>
      </w:r>
      <w:r w:rsidRPr="00C04CAA">
        <w:rPr>
          <w:rFonts w:ascii="Times New Roman" w:hAnsi="Times New Roman"/>
        </w:rPr>
        <w:t xml:space="preserve"> </w:t>
      </w:r>
      <w:r w:rsidR="00FA5EA5" w:rsidRPr="00982E8D">
        <w:rPr>
          <w:rFonts w:ascii="Times New Roman" w:hAnsi="Times New Roman"/>
        </w:rPr>
        <w:t>přinesou prospěch</w:t>
      </w:r>
      <w:r w:rsidR="00FA5DBB">
        <w:rPr>
          <w:rFonts w:ascii="Times New Roman" w:hAnsi="Times New Roman"/>
        </w:rPr>
        <w:t xml:space="preserve"> </w:t>
      </w:r>
      <w:r w:rsidR="00FA5DBB" w:rsidRPr="00FA5DBB">
        <w:rPr>
          <w:rFonts w:ascii="Times New Roman" w:hAnsi="Times New Roman"/>
        </w:rPr>
        <w:t>oběma smluvním stranám tím, že přispějí k naplnění jejich veřejných misí a cílů, zejména</w:t>
      </w:r>
      <w:r w:rsidR="00DE4C09">
        <w:rPr>
          <w:rFonts w:ascii="Times New Roman" w:hAnsi="Times New Roman"/>
        </w:rPr>
        <w:t>:</w:t>
      </w:r>
      <w:r w:rsidR="00FA5EA5" w:rsidRPr="00982E8D">
        <w:rPr>
          <w:rFonts w:ascii="Times New Roman" w:hAnsi="Times New Roman"/>
        </w:rPr>
        <w:t xml:space="preserve"> </w:t>
      </w:r>
    </w:p>
    <w:p w14:paraId="4278EE6A" w14:textId="3F7C243B" w:rsidR="006E6687" w:rsidRPr="00F56381" w:rsidRDefault="00082AF1" w:rsidP="00B72563">
      <w:pPr>
        <w:pStyle w:val="RLTextlnkuslovan"/>
        <w:numPr>
          <w:ilvl w:val="2"/>
          <w:numId w:val="48"/>
        </w:numPr>
        <w:spacing w:line="276" w:lineRule="auto"/>
        <w:rPr>
          <w:rFonts w:ascii="Times New Roman" w:hAnsi="Times New Roman"/>
        </w:rPr>
      </w:pPr>
      <w:r>
        <w:rPr>
          <w:rFonts w:ascii="Times New Roman" w:hAnsi="Times New Roman"/>
        </w:rPr>
        <w:t xml:space="preserve">jak </w:t>
      </w:r>
      <w:r w:rsidR="00FA5EA5" w:rsidRPr="00F56381">
        <w:rPr>
          <w:rFonts w:ascii="Times New Roman" w:hAnsi="Times New Roman"/>
        </w:rPr>
        <w:t xml:space="preserve">NTK – </w:t>
      </w:r>
      <w:r w:rsidR="00DA46CC" w:rsidRPr="00F56381">
        <w:rPr>
          <w:rFonts w:ascii="Times New Roman" w:hAnsi="Times New Roman"/>
        </w:rPr>
        <w:t xml:space="preserve">v souladu s posláním NTK </w:t>
      </w:r>
      <w:r w:rsidR="00FA5DBB" w:rsidRPr="00FA5DBB">
        <w:rPr>
          <w:rFonts w:ascii="Times New Roman" w:hAnsi="Times New Roman"/>
        </w:rPr>
        <w:t>přispívat k rozvoji výzkumu, vývoje, inovací a vzdělávání a podporovat vědu, zejména prostřednictvím efektivního zapojení technologického prostředí Instituce do robustního propojení s IP PNG a spoluvytváření technických řešení, která posilují vzájemnou interoperabilitu systémů.</w:t>
      </w:r>
    </w:p>
    <w:p w14:paraId="436EED45" w14:textId="75BD16EB" w:rsidR="00304E16" w:rsidRDefault="00082AF1" w:rsidP="006E6687">
      <w:pPr>
        <w:pStyle w:val="RLTextlnkuslovan"/>
        <w:numPr>
          <w:ilvl w:val="2"/>
          <w:numId w:val="48"/>
        </w:numPr>
        <w:spacing w:line="276" w:lineRule="auto"/>
        <w:rPr>
          <w:rFonts w:ascii="Times New Roman" w:hAnsi="Times New Roman"/>
        </w:rPr>
      </w:pPr>
      <w:r w:rsidRPr="1CA95D18">
        <w:rPr>
          <w:rFonts w:ascii="Times New Roman" w:hAnsi="Times New Roman"/>
        </w:rPr>
        <w:t xml:space="preserve">tak </w:t>
      </w:r>
      <w:r w:rsidR="00FA5DBB">
        <w:rPr>
          <w:rFonts w:ascii="Times New Roman" w:hAnsi="Times New Roman"/>
        </w:rPr>
        <w:t xml:space="preserve">NK ČR </w:t>
      </w:r>
      <w:r w:rsidR="00FA5EA5" w:rsidRPr="1CA95D18">
        <w:rPr>
          <w:rFonts w:ascii="Times New Roman" w:hAnsi="Times New Roman"/>
        </w:rPr>
        <w:t>– v</w:t>
      </w:r>
      <w:r w:rsidR="00DE4C09" w:rsidRPr="1CA95D18">
        <w:rPr>
          <w:rFonts w:ascii="Times New Roman" w:hAnsi="Times New Roman"/>
        </w:rPr>
        <w:t> souladu s </w:t>
      </w:r>
      <w:r w:rsidR="69649158" w:rsidRPr="1CA95D18">
        <w:rPr>
          <w:rFonts w:ascii="Times New Roman" w:hAnsi="Times New Roman"/>
        </w:rPr>
        <w:t>posláním NK ČR</w:t>
      </w:r>
      <w:r w:rsidR="008342C1">
        <w:rPr>
          <w:rFonts w:ascii="Times New Roman" w:hAnsi="Times New Roman"/>
        </w:rPr>
        <w:t xml:space="preserve"> </w:t>
      </w:r>
      <w:r w:rsidR="00FA5DBB" w:rsidRPr="00FA5DBB">
        <w:rPr>
          <w:rFonts w:ascii="Times New Roman" w:hAnsi="Times New Roman"/>
        </w:rPr>
        <w:t>v souladu se svým posláním poskytovat a rozvíjet kvalitní knihovnické a informační služby, zejména prostřednictvím společného zlepšení integrace národních systémů a technologické kompatibility, která usnadní sdílení informací a dat mezi zapojenými veřejnými institucemi.</w:t>
      </w:r>
      <w:r w:rsidR="00FA5EA5" w:rsidRPr="1CA95D18">
        <w:rPr>
          <w:rFonts w:ascii="Times New Roman" w:hAnsi="Times New Roman"/>
        </w:rPr>
        <w:t xml:space="preserve"> </w:t>
      </w:r>
    </w:p>
    <w:p w14:paraId="11F626FD" w14:textId="3D051BB3" w:rsidR="008E6EE6" w:rsidRDefault="008E6EE6" w:rsidP="006E6687">
      <w:pPr>
        <w:pStyle w:val="RLTextlnkuslovan"/>
        <w:numPr>
          <w:ilvl w:val="2"/>
          <w:numId w:val="48"/>
        </w:numPr>
        <w:spacing w:line="276" w:lineRule="auto"/>
        <w:rPr>
          <w:rFonts w:ascii="Times New Roman" w:hAnsi="Times New Roman"/>
        </w:rPr>
      </w:pPr>
      <w:r w:rsidRPr="008E6EE6">
        <w:rPr>
          <w:rFonts w:ascii="Times New Roman" w:hAnsi="Times New Roman"/>
        </w:rPr>
        <w:t>Memorandum o společném zájmu uzavřené mezi NTK a NK ČR dále potvrzuje vůli obou institucí systematicky spolupracovat na rozvoji digitálních knihovnických služeb, metadatové interoperability a sdílené technologické infrastruktury pro výzkumné a akademické knihovny v České republice. V rámci tohoto memoranda obě instituce deklarovaly podporu projektu CARDS a rozvoje Platformy nové generace (PNG) jako národního technologického prostředí pro VaVaI knihovny, které umožňuje koordinovaný rozvoj služeb, efektivnější sdílení dat a postupné zavádění nových technologických řešení v systému knihoven. Tato smlouva o horizontální spolupráci představuje praktický nástroj naplňování závazků vyplývajících z uvedeného memoranda a současně vytváří transparentní rámec pro realizaci konkrétních společných aktivit obou institucí.</w:t>
      </w:r>
    </w:p>
    <w:p w14:paraId="69981339" w14:textId="4F09BB9A" w:rsidR="003E3822" w:rsidRDefault="00FA5EA5" w:rsidP="00304E16">
      <w:pPr>
        <w:pStyle w:val="RLTextlnkuslovan"/>
        <w:tabs>
          <w:tab w:val="clear" w:pos="360"/>
        </w:tabs>
        <w:spacing w:line="276" w:lineRule="auto"/>
        <w:ind w:left="720"/>
        <w:rPr>
          <w:rFonts w:ascii="Times New Roman" w:hAnsi="Times New Roman"/>
        </w:rPr>
      </w:pPr>
      <w:r w:rsidRPr="21FEA73E">
        <w:rPr>
          <w:rFonts w:ascii="Times New Roman" w:hAnsi="Times New Roman"/>
        </w:rPr>
        <w:t xml:space="preserve">V tomto ohledu se jedná o </w:t>
      </w:r>
      <w:r w:rsidRPr="0062045A">
        <w:rPr>
          <w:rFonts w:ascii="Times New Roman" w:hAnsi="Times New Roman"/>
        </w:rPr>
        <w:t>Společný cíl</w:t>
      </w:r>
      <w:r w:rsidRPr="21FEA73E">
        <w:rPr>
          <w:rFonts w:ascii="Times New Roman" w:hAnsi="Times New Roman"/>
        </w:rPr>
        <w:t xml:space="preserve"> </w:t>
      </w:r>
      <w:r w:rsidRPr="00A71FBF">
        <w:rPr>
          <w:rFonts w:ascii="Times New Roman" w:hAnsi="Times New Roman"/>
        </w:rPr>
        <w:t>obou Smluvních stran</w:t>
      </w:r>
      <w:r w:rsidR="00E041BF">
        <w:rPr>
          <w:rFonts w:ascii="Times New Roman" w:hAnsi="Times New Roman"/>
        </w:rPr>
        <w:t>, jejichž</w:t>
      </w:r>
      <w:r w:rsidR="00A71FBF" w:rsidRPr="00A71FBF">
        <w:rPr>
          <w:rFonts w:ascii="Times New Roman" w:hAnsi="Times New Roman"/>
        </w:rPr>
        <w:t xml:space="preserve"> </w:t>
      </w:r>
      <w:r w:rsidRPr="00C04CAA">
        <w:rPr>
          <w:rFonts w:ascii="Times New Roman" w:hAnsi="Times New Roman"/>
        </w:rPr>
        <w:t>posláním je zajištění kvalitní dostupnosti knihovnických a informačních služeb v České republice</w:t>
      </w:r>
      <w:r w:rsidR="0094593B" w:rsidRPr="00A71FBF">
        <w:rPr>
          <w:rFonts w:ascii="Times New Roman" w:hAnsi="Times New Roman"/>
        </w:rPr>
        <w:t>.</w:t>
      </w:r>
      <w:r w:rsidR="0094593B">
        <w:rPr>
          <w:rFonts w:ascii="Times New Roman" w:hAnsi="Times New Roman"/>
        </w:rPr>
        <w:t xml:space="preserve"> </w:t>
      </w:r>
    </w:p>
    <w:p w14:paraId="5A9BAE95" w14:textId="178322B5" w:rsidR="00C51C95" w:rsidRPr="00C93D72" w:rsidRDefault="386A2BD6" w:rsidP="006F1653">
      <w:pPr>
        <w:pStyle w:val="RLTextlnkuslovan"/>
        <w:numPr>
          <w:ilvl w:val="1"/>
          <w:numId w:val="48"/>
        </w:numPr>
        <w:spacing w:line="276" w:lineRule="auto"/>
        <w:rPr>
          <w:rFonts w:ascii="Times New Roman" w:hAnsi="Times New Roman"/>
        </w:rPr>
      </w:pPr>
      <w:r w:rsidRPr="3F9A031C">
        <w:rPr>
          <w:rFonts w:ascii="Times New Roman" w:hAnsi="Times New Roman"/>
        </w:rPr>
        <w:t xml:space="preserve">Každá ze Smluvních stran vykonává na </w:t>
      </w:r>
      <w:r w:rsidR="263C35AF" w:rsidRPr="3F9A031C">
        <w:rPr>
          <w:rFonts w:ascii="Times New Roman" w:hAnsi="Times New Roman"/>
        </w:rPr>
        <w:t xml:space="preserve">otevřeném </w:t>
      </w:r>
      <w:r w:rsidRPr="3F9A031C">
        <w:rPr>
          <w:rFonts w:ascii="Times New Roman" w:hAnsi="Times New Roman"/>
        </w:rPr>
        <w:t xml:space="preserve">trhu </w:t>
      </w:r>
      <w:r w:rsidR="263C35AF" w:rsidRPr="3F9A031C">
        <w:rPr>
          <w:rFonts w:ascii="Times New Roman" w:hAnsi="Times New Roman"/>
        </w:rPr>
        <w:t>ve smyslu § 12</w:t>
      </w:r>
      <w:r w:rsidR="00756364">
        <w:rPr>
          <w:rFonts w:ascii="Times New Roman" w:hAnsi="Times New Roman"/>
        </w:rPr>
        <w:t xml:space="preserve"> písm. c) a § 13</w:t>
      </w:r>
      <w:r w:rsidR="263C35AF" w:rsidRPr="3F9A031C">
        <w:rPr>
          <w:rFonts w:ascii="Times New Roman" w:hAnsi="Times New Roman"/>
        </w:rPr>
        <w:t xml:space="preserve"> ZZVZ </w:t>
      </w:r>
      <w:r w:rsidRPr="3F9A031C">
        <w:rPr>
          <w:rFonts w:ascii="Times New Roman" w:hAnsi="Times New Roman"/>
        </w:rPr>
        <w:t xml:space="preserve">méně než 20 % svých činností, kterých se spolupráce </w:t>
      </w:r>
      <w:r w:rsidR="263C35AF" w:rsidRPr="3F9A031C">
        <w:rPr>
          <w:rFonts w:ascii="Times New Roman" w:hAnsi="Times New Roman"/>
        </w:rPr>
        <w:t xml:space="preserve">podle této Smlouvy </w:t>
      </w:r>
      <w:r w:rsidRPr="3F9A031C">
        <w:rPr>
          <w:rFonts w:ascii="Times New Roman" w:hAnsi="Times New Roman"/>
        </w:rPr>
        <w:t>týká</w:t>
      </w:r>
      <w:r w:rsidR="651693DC" w:rsidRPr="3F9A031C">
        <w:rPr>
          <w:rFonts w:ascii="Times New Roman" w:hAnsi="Times New Roman"/>
        </w:rPr>
        <w:t>, a toto svým podpisem níže stvrzuje</w:t>
      </w:r>
      <w:r w:rsidR="5392CC65" w:rsidRPr="3F9A031C">
        <w:rPr>
          <w:rFonts w:ascii="Times New Roman" w:hAnsi="Times New Roman"/>
        </w:rPr>
        <w:t>.</w:t>
      </w:r>
    </w:p>
    <w:bookmarkEnd w:id="1"/>
    <w:p w14:paraId="21857102" w14:textId="4FC4B57C" w:rsidR="00C51C95" w:rsidRPr="00C93D72" w:rsidRDefault="00C51C95" w:rsidP="006F1653">
      <w:pPr>
        <w:pStyle w:val="RLTextlnkuslovan"/>
        <w:numPr>
          <w:ilvl w:val="1"/>
          <w:numId w:val="48"/>
        </w:numPr>
        <w:spacing w:line="276" w:lineRule="auto"/>
        <w:rPr>
          <w:rFonts w:ascii="Times New Roman" w:hAnsi="Times New Roman"/>
          <w:szCs w:val="22"/>
        </w:rPr>
      </w:pPr>
      <w:r w:rsidRPr="1CA56236">
        <w:rPr>
          <w:rFonts w:ascii="Times New Roman" w:hAnsi="Times New Roman"/>
        </w:rPr>
        <w:lastRenderedPageBreak/>
        <w:t xml:space="preserve">S ohledem </w:t>
      </w:r>
      <w:r w:rsidR="00A52176" w:rsidRPr="1CA56236">
        <w:rPr>
          <w:rFonts w:ascii="Times New Roman" w:hAnsi="Times New Roman"/>
        </w:rPr>
        <w:t xml:space="preserve">na výše uvedené mají </w:t>
      </w:r>
      <w:r w:rsidRPr="1CA56236">
        <w:rPr>
          <w:rFonts w:ascii="Times New Roman" w:hAnsi="Times New Roman"/>
        </w:rPr>
        <w:t>Smluvní strany</w:t>
      </w:r>
      <w:r w:rsidR="00A52176" w:rsidRPr="1CA56236">
        <w:rPr>
          <w:rFonts w:ascii="Times New Roman" w:hAnsi="Times New Roman"/>
        </w:rPr>
        <w:t xml:space="preserve"> v</w:t>
      </w:r>
      <w:r w:rsidR="0070602B" w:rsidRPr="1CA56236">
        <w:rPr>
          <w:rFonts w:ascii="Times New Roman" w:hAnsi="Times New Roman"/>
        </w:rPr>
        <w:t> </w:t>
      </w:r>
      <w:r w:rsidR="00A52176" w:rsidRPr="1CA56236">
        <w:rPr>
          <w:rFonts w:ascii="Times New Roman" w:hAnsi="Times New Roman"/>
        </w:rPr>
        <w:t>úmyslu</w:t>
      </w:r>
      <w:r w:rsidR="0070602B" w:rsidRPr="1CA56236">
        <w:rPr>
          <w:rFonts w:ascii="Times New Roman" w:hAnsi="Times New Roman"/>
        </w:rPr>
        <w:t xml:space="preserve"> </w:t>
      </w:r>
      <w:r w:rsidR="00756364">
        <w:rPr>
          <w:rFonts w:ascii="Times New Roman" w:hAnsi="Times New Roman"/>
        </w:rPr>
        <w:t xml:space="preserve">touto Smlouvou </w:t>
      </w:r>
      <w:r w:rsidR="00A52176" w:rsidRPr="1CA56236">
        <w:rPr>
          <w:rFonts w:ascii="Times New Roman" w:hAnsi="Times New Roman"/>
        </w:rPr>
        <w:t>navázat horizontální spolupráci dle</w:t>
      </w:r>
      <w:r w:rsidR="00FF5EB3" w:rsidRPr="1CA56236">
        <w:rPr>
          <w:rFonts w:ascii="Times New Roman" w:hAnsi="Times New Roman"/>
        </w:rPr>
        <w:t> </w:t>
      </w:r>
      <w:r w:rsidR="00A52176" w:rsidRPr="1CA56236">
        <w:rPr>
          <w:rFonts w:ascii="Times New Roman" w:hAnsi="Times New Roman"/>
          <w:lang w:eastAsia="en-US"/>
        </w:rPr>
        <w:t>§</w:t>
      </w:r>
      <w:r w:rsidR="00FF5EB3" w:rsidRPr="1CA56236">
        <w:rPr>
          <w:rFonts w:ascii="Times New Roman" w:hAnsi="Times New Roman"/>
          <w:lang w:eastAsia="en-US"/>
        </w:rPr>
        <w:t> </w:t>
      </w:r>
      <w:r w:rsidR="00A52176" w:rsidRPr="1CA56236">
        <w:rPr>
          <w:rFonts w:ascii="Times New Roman" w:hAnsi="Times New Roman"/>
          <w:lang w:eastAsia="en-US"/>
        </w:rPr>
        <w:t xml:space="preserve">12 ZZVZ, neboť se jedná o spolupráci </w:t>
      </w:r>
      <w:r w:rsidR="00467991">
        <w:rPr>
          <w:rFonts w:ascii="Times New Roman" w:hAnsi="Times New Roman"/>
          <w:lang w:eastAsia="en-US"/>
        </w:rPr>
        <w:t xml:space="preserve">veřejných zadavatelů </w:t>
      </w:r>
      <w:r w:rsidR="00A52176" w:rsidRPr="1CA56236">
        <w:rPr>
          <w:rFonts w:ascii="Times New Roman" w:hAnsi="Times New Roman"/>
          <w:lang w:eastAsia="en-US"/>
        </w:rPr>
        <w:t>se záměrem dosahování cílů směřujících k</w:t>
      </w:r>
      <w:r w:rsidR="00912775" w:rsidRPr="1CA56236">
        <w:rPr>
          <w:rFonts w:ascii="Times New Roman" w:hAnsi="Times New Roman"/>
          <w:lang w:eastAsia="en-US"/>
        </w:rPr>
        <w:t> </w:t>
      </w:r>
      <w:r w:rsidR="00A52176" w:rsidRPr="1CA56236">
        <w:rPr>
          <w:rFonts w:ascii="Times New Roman" w:hAnsi="Times New Roman"/>
          <w:lang w:eastAsia="en-US"/>
        </w:rPr>
        <w:t>zajišťování veřejných potřeb</w:t>
      </w:r>
      <w:r w:rsidR="003E46C7" w:rsidRPr="1CA56236">
        <w:rPr>
          <w:rFonts w:ascii="Times New Roman" w:hAnsi="Times New Roman"/>
        </w:rPr>
        <w:t xml:space="preserve"> </w:t>
      </w:r>
      <w:r w:rsidR="00467991">
        <w:rPr>
          <w:rFonts w:ascii="Times New Roman" w:hAnsi="Times New Roman"/>
        </w:rPr>
        <w:t xml:space="preserve">a </w:t>
      </w:r>
      <w:r w:rsidR="003E46C7" w:rsidRPr="1CA56236">
        <w:rPr>
          <w:rFonts w:ascii="Times New Roman" w:hAnsi="Times New Roman"/>
        </w:rPr>
        <w:t>řídící se výhradně ohledy souvisícími s veřejným zájmem.</w:t>
      </w:r>
      <w:r w:rsidR="00D161BB">
        <w:rPr>
          <w:rFonts w:ascii="Times New Roman" w:hAnsi="Times New Roman"/>
        </w:rPr>
        <w:t xml:space="preserve"> </w:t>
      </w:r>
      <w:r w:rsidR="00D161BB" w:rsidRPr="00D161BB">
        <w:rPr>
          <w:rFonts w:ascii="Times New Roman" w:hAnsi="Times New Roman"/>
        </w:rPr>
        <w:t>Spolupráce směřuje k zajištění funkčnosti a interoperability národních knihovních systémů a sdílené infrastruktury výzkumných knihoven, což představuje veřejnou službu v oblasti zpřístupňování vědeckých a odborných informací.</w:t>
      </w:r>
    </w:p>
    <w:p w14:paraId="29E4FD64" w14:textId="77777777" w:rsidR="00D10700" w:rsidRDefault="00FD166C" w:rsidP="00FA6ADB">
      <w:pPr>
        <w:pStyle w:val="Odstavecseseznamem"/>
        <w:numPr>
          <w:ilvl w:val="0"/>
          <w:numId w:val="51"/>
        </w:numPr>
        <w:spacing w:before="120" w:after="120" w:line="276" w:lineRule="auto"/>
        <w:ind w:left="357" w:hanging="357"/>
        <w:contextualSpacing w:val="0"/>
        <w:jc w:val="both"/>
        <w:rPr>
          <w:rFonts w:ascii="Times New Roman" w:hAnsi="Times New Roman" w:cs="Times New Roman"/>
          <w:b/>
          <w:sz w:val="22"/>
          <w:szCs w:val="22"/>
        </w:rPr>
      </w:pPr>
      <w:r w:rsidRPr="00C93D72">
        <w:rPr>
          <w:rFonts w:ascii="Times New Roman" w:hAnsi="Times New Roman" w:cs="Times New Roman"/>
          <w:b/>
          <w:sz w:val="22"/>
          <w:szCs w:val="22"/>
        </w:rPr>
        <w:t>PROHLÁŠENÍ SMLUVNÍCH STRAN</w:t>
      </w:r>
    </w:p>
    <w:p w14:paraId="728B101C" w14:textId="49AEAD52" w:rsidR="00D10700" w:rsidRPr="00D10700" w:rsidRDefault="003E46C7" w:rsidP="00FA6ADB">
      <w:pPr>
        <w:pStyle w:val="Odstavecseseznamem"/>
        <w:numPr>
          <w:ilvl w:val="1"/>
          <w:numId w:val="51"/>
        </w:numPr>
        <w:spacing w:after="120" w:line="276" w:lineRule="auto"/>
        <w:ind w:left="788" w:hanging="431"/>
        <w:contextualSpacing w:val="0"/>
        <w:jc w:val="both"/>
        <w:rPr>
          <w:rFonts w:ascii="Times New Roman" w:hAnsi="Times New Roman" w:cs="Times New Roman"/>
          <w:b/>
          <w:sz w:val="22"/>
          <w:szCs w:val="22"/>
        </w:rPr>
      </w:pPr>
      <w:r w:rsidRPr="00D10700">
        <w:rPr>
          <w:rFonts w:ascii="Times New Roman" w:hAnsi="Times New Roman"/>
          <w:sz w:val="22"/>
          <w:szCs w:val="22"/>
        </w:rPr>
        <w:t>S</w:t>
      </w:r>
      <w:r w:rsidR="00883C37" w:rsidRPr="00D10700">
        <w:rPr>
          <w:rFonts w:ascii="Times New Roman" w:hAnsi="Times New Roman"/>
          <w:sz w:val="22"/>
          <w:szCs w:val="22"/>
        </w:rPr>
        <w:t>mluvní strany prohlašují, že splňují veškeré podm</w:t>
      </w:r>
      <w:r w:rsidR="00EA24E9">
        <w:rPr>
          <w:rFonts w:ascii="Times New Roman" w:hAnsi="Times New Roman"/>
          <w:sz w:val="22"/>
          <w:szCs w:val="22"/>
        </w:rPr>
        <w:t>ínk</w:t>
      </w:r>
      <w:r w:rsidR="00883C37" w:rsidRPr="00D10700">
        <w:rPr>
          <w:rFonts w:ascii="Times New Roman" w:hAnsi="Times New Roman"/>
          <w:sz w:val="22"/>
          <w:szCs w:val="22"/>
        </w:rPr>
        <w:t>y a požadavky v této Smlouvě stanovené a jsou oprávněny tuto Smlouvu uzavřít a řádně</w:t>
      </w:r>
      <w:r w:rsidR="009A7262" w:rsidRPr="00D10700">
        <w:rPr>
          <w:rFonts w:ascii="Times New Roman" w:hAnsi="Times New Roman"/>
          <w:sz w:val="22"/>
          <w:szCs w:val="22"/>
        </w:rPr>
        <w:t xml:space="preserve"> a včas</w:t>
      </w:r>
      <w:r w:rsidR="00883C37" w:rsidRPr="00D10700">
        <w:rPr>
          <w:rFonts w:ascii="Times New Roman" w:hAnsi="Times New Roman"/>
          <w:sz w:val="22"/>
          <w:szCs w:val="22"/>
        </w:rPr>
        <w:t xml:space="preserve"> plnit </w:t>
      </w:r>
      <w:r w:rsidRPr="00D10700">
        <w:rPr>
          <w:rFonts w:ascii="Times New Roman" w:hAnsi="Times New Roman"/>
          <w:sz w:val="22"/>
          <w:szCs w:val="22"/>
        </w:rPr>
        <w:t>předmět spolupráce a z tohoto plynoucí práva a povinnost dle této Smlouvy</w:t>
      </w:r>
      <w:r w:rsidR="00883C37" w:rsidRPr="00D10700">
        <w:rPr>
          <w:rFonts w:ascii="Times New Roman" w:hAnsi="Times New Roman"/>
          <w:sz w:val="22"/>
          <w:szCs w:val="22"/>
        </w:rPr>
        <w:t>.</w:t>
      </w:r>
    </w:p>
    <w:p w14:paraId="2CD58DDA" w14:textId="77777777" w:rsidR="00D10700" w:rsidRPr="00D10700" w:rsidRDefault="005B6A85" w:rsidP="00FA6ADB">
      <w:pPr>
        <w:pStyle w:val="Odstavecseseznamem"/>
        <w:numPr>
          <w:ilvl w:val="1"/>
          <w:numId w:val="51"/>
        </w:numPr>
        <w:spacing w:after="120" w:line="276" w:lineRule="auto"/>
        <w:ind w:left="788" w:hanging="431"/>
        <w:contextualSpacing w:val="0"/>
        <w:jc w:val="both"/>
        <w:rPr>
          <w:rFonts w:ascii="Times New Roman" w:hAnsi="Times New Roman" w:cs="Times New Roman"/>
          <w:b/>
          <w:sz w:val="22"/>
          <w:szCs w:val="22"/>
        </w:rPr>
      </w:pPr>
      <w:r w:rsidRPr="00D10700">
        <w:rPr>
          <w:rFonts w:ascii="Times New Roman" w:hAnsi="Times New Roman"/>
          <w:sz w:val="22"/>
          <w:szCs w:val="22"/>
        </w:rPr>
        <w:t>Smluvní strany dále prohlašují, že</w:t>
      </w:r>
      <w:r w:rsidR="00DD5458" w:rsidRPr="00D10700">
        <w:rPr>
          <w:rFonts w:ascii="Times New Roman" w:hAnsi="Times New Roman"/>
          <w:sz w:val="22"/>
          <w:szCs w:val="22"/>
        </w:rPr>
        <w:t>:</w:t>
      </w:r>
    </w:p>
    <w:p w14:paraId="7BCB3E17" w14:textId="42CCFF8B" w:rsidR="0068181A" w:rsidRPr="0092111C" w:rsidRDefault="0068181A" w:rsidP="0068181A">
      <w:pPr>
        <w:pStyle w:val="Odstavecseseznamem"/>
        <w:numPr>
          <w:ilvl w:val="2"/>
          <w:numId w:val="51"/>
        </w:numPr>
        <w:spacing w:after="120" w:line="276" w:lineRule="auto"/>
        <w:ind w:left="1418" w:hanging="567"/>
        <w:contextualSpacing w:val="0"/>
        <w:jc w:val="both"/>
        <w:rPr>
          <w:rFonts w:ascii="Times New Roman" w:hAnsi="Times New Roman"/>
          <w:sz w:val="22"/>
          <w:szCs w:val="22"/>
        </w:rPr>
      </w:pPr>
      <w:r w:rsidRPr="009B2D77">
        <w:rPr>
          <w:rFonts w:ascii="Times New Roman" w:hAnsi="Times New Roman"/>
          <w:sz w:val="22"/>
          <w:szCs w:val="22"/>
        </w:rPr>
        <w:t xml:space="preserve">NTK i </w:t>
      </w:r>
      <w:r w:rsidR="00EA24E9">
        <w:rPr>
          <w:rFonts w:ascii="Times New Roman" w:hAnsi="Times New Roman"/>
          <w:sz w:val="22"/>
          <w:szCs w:val="22"/>
        </w:rPr>
        <w:t>Instituce</w:t>
      </w:r>
      <w:r w:rsidRPr="009B2D77">
        <w:rPr>
          <w:rFonts w:ascii="Times New Roman" w:hAnsi="Times New Roman"/>
          <w:sz w:val="22"/>
          <w:szCs w:val="22"/>
        </w:rPr>
        <w:t xml:space="preserve"> jsou veřejnými aktéry v</w:t>
      </w:r>
      <w:r w:rsidR="00792EC1">
        <w:rPr>
          <w:rFonts w:ascii="Times New Roman" w:hAnsi="Times New Roman"/>
          <w:sz w:val="22"/>
          <w:szCs w:val="22"/>
        </w:rPr>
        <w:t xml:space="preserve"> knihovnicko-informační </w:t>
      </w:r>
      <w:r w:rsidRPr="009B2D77">
        <w:rPr>
          <w:rFonts w:ascii="Times New Roman" w:hAnsi="Times New Roman"/>
          <w:sz w:val="22"/>
          <w:szCs w:val="22"/>
        </w:rPr>
        <w:t>oblasti</w:t>
      </w:r>
      <w:r w:rsidR="00792EC1">
        <w:rPr>
          <w:rFonts w:ascii="Times New Roman" w:hAnsi="Times New Roman"/>
          <w:sz w:val="22"/>
          <w:szCs w:val="22"/>
        </w:rPr>
        <w:t>, v oblasti</w:t>
      </w:r>
      <w:r w:rsidRPr="009B2D77">
        <w:rPr>
          <w:rFonts w:ascii="Times New Roman" w:hAnsi="Times New Roman"/>
          <w:sz w:val="22"/>
          <w:szCs w:val="22"/>
        </w:rPr>
        <w:t xml:space="preserve"> vědy a výzkumu a zadavateli veřejných zakázek,</w:t>
      </w:r>
    </w:p>
    <w:p w14:paraId="578996FA" w14:textId="53F98251" w:rsidR="00D10700" w:rsidRPr="00D050B3" w:rsidRDefault="61654FE9" w:rsidP="00FA6ADB">
      <w:pPr>
        <w:pStyle w:val="Odstavecseseznamem"/>
        <w:numPr>
          <w:ilvl w:val="2"/>
          <w:numId w:val="51"/>
        </w:numPr>
        <w:spacing w:after="120" w:line="276" w:lineRule="auto"/>
        <w:ind w:left="1418" w:hanging="567"/>
        <w:contextualSpacing w:val="0"/>
        <w:jc w:val="both"/>
        <w:rPr>
          <w:rFonts w:ascii="Times New Roman" w:hAnsi="Times New Roman"/>
          <w:sz w:val="22"/>
          <w:szCs w:val="22"/>
        </w:rPr>
      </w:pPr>
      <w:r w:rsidRPr="00D050B3">
        <w:rPr>
          <w:rFonts w:ascii="Times New Roman" w:hAnsi="Times New Roman"/>
          <w:sz w:val="22"/>
          <w:szCs w:val="22"/>
        </w:rPr>
        <w:t xml:space="preserve">žádné ustanovení, práva nebo povinnosti Smluvních stran této </w:t>
      </w:r>
      <w:r w:rsidR="12956258" w:rsidRPr="00D050B3">
        <w:rPr>
          <w:rFonts w:ascii="Times New Roman" w:hAnsi="Times New Roman"/>
          <w:sz w:val="22"/>
          <w:szCs w:val="22"/>
        </w:rPr>
        <w:t>S</w:t>
      </w:r>
      <w:r w:rsidRPr="00D050B3">
        <w:rPr>
          <w:rFonts w:ascii="Times New Roman" w:hAnsi="Times New Roman"/>
          <w:sz w:val="22"/>
          <w:szCs w:val="22"/>
        </w:rPr>
        <w:t xml:space="preserve">mlouvy nezakládají pracovněprávní vztah mezi NTK a zaměstnanci </w:t>
      </w:r>
      <w:r w:rsidR="00EA24E9">
        <w:rPr>
          <w:rFonts w:ascii="Times New Roman" w:hAnsi="Times New Roman"/>
          <w:sz w:val="22"/>
          <w:szCs w:val="22"/>
        </w:rPr>
        <w:t>Instituce</w:t>
      </w:r>
      <w:r w:rsidR="096E141C" w:rsidRPr="00D050B3">
        <w:rPr>
          <w:rFonts w:ascii="Times New Roman" w:hAnsi="Times New Roman"/>
          <w:sz w:val="22"/>
          <w:szCs w:val="22"/>
        </w:rPr>
        <w:t>,</w:t>
      </w:r>
    </w:p>
    <w:p w14:paraId="2CAB6EF6" w14:textId="4B5D7495" w:rsidR="00D10700" w:rsidRPr="00D050B3" w:rsidRDefault="5A6AB6AA" w:rsidP="00FA6ADB">
      <w:pPr>
        <w:pStyle w:val="Odstavecseseznamem"/>
        <w:numPr>
          <w:ilvl w:val="2"/>
          <w:numId w:val="51"/>
        </w:numPr>
        <w:spacing w:after="120" w:line="276" w:lineRule="auto"/>
        <w:ind w:left="1418" w:hanging="567"/>
        <w:contextualSpacing w:val="0"/>
        <w:jc w:val="both"/>
        <w:rPr>
          <w:rFonts w:ascii="Times New Roman" w:hAnsi="Times New Roman"/>
          <w:sz w:val="22"/>
          <w:szCs w:val="22"/>
        </w:rPr>
      </w:pPr>
      <w:r w:rsidRPr="00D050B3">
        <w:rPr>
          <w:rFonts w:ascii="Times New Roman" w:hAnsi="Times New Roman"/>
          <w:sz w:val="22"/>
          <w:szCs w:val="22"/>
        </w:rPr>
        <w:t xml:space="preserve">nevzniká vztah podřízenosti a nadřízenosti mezi </w:t>
      </w:r>
      <w:r w:rsidR="12956258" w:rsidRPr="00D050B3">
        <w:rPr>
          <w:rFonts w:ascii="Times New Roman" w:hAnsi="Times New Roman"/>
          <w:sz w:val="22"/>
          <w:szCs w:val="22"/>
        </w:rPr>
        <w:t xml:space="preserve">NTK a zaměstnanci </w:t>
      </w:r>
      <w:r w:rsidR="00EA24E9">
        <w:rPr>
          <w:rFonts w:ascii="Times New Roman" w:hAnsi="Times New Roman"/>
          <w:sz w:val="22"/>
          <w:szCs w:val="22"/>
        </w:rPr>
        <w:t>Instituce</w:t>
      </w:r>
      <w:r w:rsidR="12956258" w:rsidRPr="00D050B3">
        <w:rPr>
          <w:rFonts w:ascii="Times New Roman" w:hAnsi="Times New Roman"/>
          <w:sz w:val="22"/>
          <w:szCs w:val="22"/>
        </w:rPr>
        <w:t>,</w:t>
      </w:r>
    </w:p>
    <w:p w14:paraId="46ECB55C" w14:textId="104FFE4F" w:rsidR="00D10700" w:rsidRPr="00D050B3" w:rsidRDefault="5A6AB6AA" w:rsidP="00FA6ADB">
      <w:pPr>
        <w:pStyle w:val="Odstavecseseznamem"/>
        <w:numPr>
          <w:ilvl w:val="2"/>
          <w:numId w:val="51"/>
        </w:numPr>
        <w:spacing w:after="120" w:line="276" w:lineRule="auto"/>
        <w:ind w:left="1418" w:hanging="567"/>
        <w:contextualSpacing w:val="0"/>
        <w:jc w:val="both"/>
        <w:rPr>
          <w:rFonts w:ascii="Times New Roman" w:hAnsi="Times New Roman"/>
          <w:sz w:val="22"/>
          <w:szCs w:val="22"/>
        </w:rPr>
      </w:pPr>
      <w:r w:rsidRPr="00D050B3">
        <w:rPr>
          <w:rFonts w:ascii="Times New Roman" w:hAnsi="Times New Roman"/>
          <w:sz w:val="22"/>
          <w:szCs w:val="22"/>
        </w:rPr>
        <w:t>nedochází k pronájmu pr</w:t>
      </w:r>
      <w:r w:rsidR="12956258" w:rsidRPr="00D050B3">
        <w:rPr>
          <w:rFonts w:ascii="Times New Roman" w:hAnsi="Times New Roman"/>
          <w:sz w:val="22"/>
          <w:szCs w:val="22"/>
        </w:rPr>
        <w:t xml:space="preserve">acovních sil </w:t>
      </w:r>
      <w:r w:rsidR="3707FEAE" w:rsidRPr="00D050B3">
        <w:rPr>
          <w:rFonts w:ascii="Times New Roman" w:hAnsi="Times New Roman"/>
          <w:sz w:val="22"/>
          <w:szCs w:val="22"/>
        </w:rPr>
        <w:t>– zaměstnanců</w:t>
      </w:r>
      <w:r w:rsidR="736234E2" w:rsidRPr="00D050B3">
        <w:rPr>
          <w:rFonts w:ascii="Times New Roman" w:hAnsi="Times New Roman"/>
          <w:sz w:val="22"/>
          <w:szCs w:val="22"/>
        </w:rPr>
        <w:t xml:space="preserve"> </w:t>
      </w:r>
      <w:r w:rsidR="00EA24E9">
        <w:rPr>
          <w:rFonts w:ascii="Times New Roman" w:hAnsi="Times New Roman"/>
          <w:sz w:val="22"/>
          <w:szCs w:val="22"/>
        </w:rPr>
        <w:t>Instituce</w:t>
      </w:r>
      <w:r w:rsidR="00EA24E9" w:rsidRPr="00D050B3">
        <w:rPr>
          <w:rFonts w:ascii="Times New Roman" w:hAnsi="Times New Roman"/>
          <w:sz w:val="22"/>
          <w:szCs w:val="22"/>
        </w:rPr>
        <w:t xml:space="preserve"> </w:t>
      </w:r>
      <w:r w:rsidR="736234E2" w:rsidRPr="00D050B3">
        <w:rPr>
          <w:rFonts w:ascii="Times New Roman" w:hAnsi="Times New Roman"/>
          <w:sz w:val="22"/>
          <w:szCs w:val="22"/>
        </w:rPr>
        <w:t>ze strany NTK, a</w:t>
      </w:r>
    </w:p>
    <w:p w14:paraId="30C097AE" w14:textId="46E9A0C1" w:rsidR="00FA61A5" w:rsidRPr="00D050B3" w:rsidRDefault="736234E2" w:rsidP="00FA6ADB">
      <w:pPr>
        <w:pStyle w:val="Odstavecseseznamem"/>
        <w:numPr>
          <w:ilvl w:val="2"/>
          <w:numId w:val="51"/>
        </w:numPr>
        <w:spacing w:after="120" w:line="276" w:lineRule="auto"/>
        <w:ind w:left="1418" w:hanging="567"/>
        <w:contextualSpacing w:val="0"/>
        <w:jc w:val="both"/>
        <w:rPr>
          <w:rFonts w:ascii="Times New Roman" w:hAnsi="Times New Roman"/>
          <w:sz w:val="22"/>
          <w:szCs w:val="22"/>
        </w:rPr>
      </w:pPr>
      <w:r w:rsidRPr="00D050B3">
        <w:rPr>
          <w:rFonts w:ascii="Times New Roman" w:hAnsi="Times New Roman"/>
          <w:sz w:val="22"/>
          <w:szCs w:val="22"/>
        </w:rPr>
        <w:t xml:space="preserve">NTK není oprávněna řídit zaměstnance </w:t>
      </w:r>
      <w:r w:rsidR="00EA24E9">
        <w:rPr>
          <w:rFonts w:ascii="Times New Roman" w:hAnsi="Times New Roman"/>
          <w:sz w:val="22"/>
          <w:szCs w:val="22"/>
        </w:rPr>
        <w:t>Instituce</w:t>
      </w:r>
      <w:r w:rsidR="00EA24E9" w:rsidRPr="00D050B3">
        <w:rPr>
          <w:rFonts w:ascii="Times New Roman" w:hAnsi="Times New Roman"/>
          <w:sz w:val="22"/>
          <w:szCs w:val="22"/>
        </w:rPr>
        <w:t xml:space="preserve"> </w:t>
      </w:r>
      <w:r w:rsidRPr="00D050B3">
        <w:rPr>
          <w:rFonts w:ascii="Times New Roman" w:hAnsi="Times New Roman"/>
          <w:sz w:val="22"/>
          <w:szCs w:val="22"/>
        </w:rPr>
        <w:t>nebo jim zadávat pracovní úkoly</w:t>
      </w:r>
      <w:r w:rsidR="00237F7B" w:rsidRPr="00D050B3">
        <w:rPr>
          <w:rFonts w:ascii="Times New Roman" w:hAnsi="Times New Roman"/>
          <w:sz w:val="22"/>
          <w:szCs w:val="22"/>
        </w:rPr>
        <w:t xml:space="preserve"> či jiné pokyn</w:t>
      </w:r>
      <w:r w:rsidR="00BD4252">
        <w:rPr>
          <w:rFonts w:ascii="Times New Roman" w:hAnsi="Times New Roman"/>
          <w:sz w:val="22"/>
          <w:szCs w:val="22"/>
        </w:rPr>
        <w:t>y.</w:t>
      </w:r>
    </w:p>
    <w:p w14:paraId="0EF9FDB6" w14:textId="01F560C4" w:rsidR="00377D8F" w:rsidRPr="00D10700" w:rsidRDefault="00377D8F" w:rsidP="006F1653">
      <w:pPr>
        <w:pStyle w:val="RLTextlnkuslovan"/>
        <w:numPr>
          <w:ilvl w:val="0"/>
          <w:numId w:val="50"/>
        </w:numPr>
        <w:spacing w:before="120" w:line="276" w:lineRule="auto"/>
        <w:ind w:left="357" w:hanging="357"/>
        <w:rPr>
          <w:rFonts w:ascii="Times New Roman" w:hAnsi="Times New Roman"/>
          <w:b/>
          <w:bCs/>
          <w:szCs w:val="22"/>
        </w:rPr>
      </w:pPr>
      <w:r w:rsidRPr="00D10700">
        <w:rPr>
          <w:rFonts w:ascii="Times New Roman" w:hAnsi="Times New Roman"/>
          <w:b/>
          <w:bCs/>
          <w:szCs w:val="22"/>
        </w:rPr>
        <w:t>ÚČEL A PŘEDMĚT SMLOUVY</w:t>
      </w:r>
    </w:p>
    <w:p w14:paraId="3B404041" w14:textId="4F541693" w:rsidR="007A2063" w:rsidRPr="007A2063" w:rsidRDefault="0E5E82CD" w:rsidP="006F1653">
      <w:pPr>
        <w:pStyle w:val="RLTextlnkuslovan"/>
        <w:numPr>
          <w:ilvl w:val="1"/>
          <w:numId w:val="50"/>
        </w:numPr>
        <w:spacing w:line="276" w:lineRule="auto"/>
        <w:ind w:left="851" w:hanging="425"/>
        <w:rPr>
          <w:rFonts w:ascii="Times New Roman" w:hAnsi="Times New Roman"/>
        </w:rPr>
      </w:pPr>
      <w:r w:rsidRPr="3F9A031C">
        <w:rPr>
          <w:rFonts w:ascii="Times New Roman" w:hAnsi="Times New Roman"/>
        </w:rPr>
        <w:t>Účelem této S</w:t>
      </w:r>
      <w:r w:rsidR="2796F5BE" w:rsidRPr="3F9A031C">
        <w:rPr>
          <w:rFonts w:ascii="Times New Roman" w:hAnsi="Times New Roman"/>
        </w:rPr>
        <w:t>mlouvy je úprava podm</w:t>
      </w:r>
      <w:r w:rsidRPr="3F9A031C">
        <w:rPr>
          <w:rFonts w:ascii="Times New Roman" w:hAnsi="Times New Roman"/>
        </w:rPr>
        <w:t xml:space="preserve">ínek </w:t>
      </w:r>
      <w:r w:rsidR="4A394703" w:rsidRPr="3F9A031C">
        <w:rPr>
          <w:rFonts w:ascii="Times New Roman" w:hAnsi="Times New Roman"/>
        </w:rPr>
        <w:t>horizontální spolupráce S</w:t>
      </w:r>
      <w:r w:rsidR="1B7CE0A6" w:rsidRPr="3F9A031C">
        <w:rPr>
          <w:rFonts w:ascii="Times New Roman" w:hAnsi="Times New Roman"/>
        </w:rPr>
        <w:t>mluvních s</w:t>
      </w:r>
      <w:r w:rsidR="4A394703" w:rsidRPr="3F9A031C">
        <w:rPr>
          <w:rFonts w:ascii="Times New Roman" w:hAnsi="Times New Roman"/>
        </w:rPr>
        <w:t xml:space="preserve">tran </w:t>
      </w:r>
      <w:r w:rsidRPr="3F9A031C">
        <w:rPr>
          <w:rFonts w:ascii="Times New Roman" w:hAnsi="Times New Roman"/>
        </w:rPr>
        <w:t>při</w:t>
      </w:r>
      <w:r w:rsidR="2796F5BE" w:rsidRPr="3F9A031C">
        <w:rPr>
          <w:rFonts w:ascii="Times New Roman" w:hAnsi="Times New Roman"/>
        </w:rPr>
        <w:t xml:space="preserve"> plnění </w:t>
      </w:r>
      <w:r w:rsidR="1B7CE0A6" w:rsidRPr="3F9A031C">
        <w:rPr>
          <w:rFonts w:ascii="Times New Roman" w:hAnsi="Times New Roman"/>
        </w:rPr>
        <w:t xml:space="preserve">jejich </w:t>
      </w:r>
      <w:r w:rsidR="4FE0E48E" w:rsidRPr="3F9A031C">
        <w:rPr>
          <w:rFonts w:ascii="Times New Roman" w:hAnsi="Times New Roman"/>
        </w:rPr>
        <w:t xml:space="preserve">Společného </w:t>
      </w:r>
      <w:r w:rsidR="4A394703" w:rsidRPr="3F9A031C">
        <w:rPr>
          <w:rFonts w:ascii="Times New Roman" w:hAnsi="Times New Roman"/>
        </w:rPr>
        <w:t xml:space="preserve">cíle a </w:t>
      </w:r>
      <w:r w:rsidRPr="3F9A031C">
        <w:rPr>
          <w:rFonts w:ascii="Times New Roman" w:hAnsi="Times New Roman"/>
        </w:rPr>
        <w:t>úkol</w:t>
      </w:r>
      <w:r w:rsidR="4A394703" w:rsidRPr="3F9A031C">
        <w:rPr>
          <w:rFonts w:ascii="Times New Roman" w:hAnsi="Times New Roman"/>
        </w:rPr>
        <w:t>ů</w:t>
      </w:r>
      <w:r w:rsidR="2796F5BE" w:rsidRPr="3F9A031C">
        <w:rPr>
          <w:rFonts w:ascii="Times New Roman" w:hAnsi="Times New Roman"/>
        </w:rPr>
        <w:t xml:space="preserve"> </w:t>
      </w:r>
      <w:r w:rsidRPr="3F9A031C">
        <w:rPr>
          <w:rFonts w:ascii="Times New Roman" w:hAnsi="Times New Roman"/>
        </w:rPr>
        <w:t xml:space="preserve">spočívajících </w:t>
      </w:r>
      <w:r w:rsidR="3AC05628" w:rsidRPr="3F9A031C">
        <w:rPr>
          <w:rFonts w:ascii="Times New Roman" w:hAnsi="Times New Roman"/>
        </w:rPr>
        <w:t>v</w:t>
      </w:r>
      <w:r w:rsidR="00904D34">
        <w:rPr>
          <w:rFonts w:ascii="Times New Roman" w:hAnsi="Times New Roman"/>
        </w:rPr>
        <w:t> Integraci systémů.</w:t>
      </w:r>
    </w:p>
    <w:p w14:paraId="239D3D87" w14:textId="4282C200" w:rsidR="007A2063" w:rsidRPr="007A2063" w:rsidRDefault="08F4E2F0" w:rsidP="006F1653">
      <w:pPr>
        <w:pStyle w:val="RLTextlnkuslovan"/>
        <w:numPr>
          <w:ilvl w:val="1"/>
          <w:numId w:val="50"/>
        </w:numPr>
        <w:spacing w:line="276" w:lineRule="auto"/>
        <w:ind w:left="851" w:hanging="425"/>
        <w:rPr>
          <w:rFonts w:ascii="Times New Roman" w:hAnsi="Times New Roman"/>
        </w:rPr>
      </w:pPr>
      <w:r w:rsidRPr="3F9A031C">
        <w:rPr>
          <w:rFonts w:ascii="Times New Roman" w:hAnsi="Times New Roman"/>
        </w:rPr>
        <w:t>Za tímto účelem se S</w:t>
      </w:r>
      <w:r w:rsidR="1B7CE0A6" w:rsidRPr="3F9A031C">
        <w:rPr>
          <w:rFonts w:ascii="Times New Roman" w:hAnsi="Times New Roman"/>
        </w:rPr>
        <w:t>mluvní s</w:t>
      </w:r>
      <w:r w:rsidRPr="3F9A031C">
        <w:rPr>
          <w:rFonts w:ascii="Times New Roman" w:hAnsi="Times New Roman"/>
        </w:rPr>
        <w:t xml:space="preserve">trany zavazují </w:t>
      </w:r>
      <w:r w:rsidR="2A36066A" w:rsidRPr="3F9A031C">
        <w:rPr>
          <w:rFonts w:ascii="Times New Roman" w:hAnsi="Times New Roman"/>
        </w:rPr>
        <w:t>k poskytování vzájemné součinnosti</w:t>
      </w:r>
      <w:r w:rsidRPr="3F9A031C">
        <w:rPr>
          <w:rFonts w:ascii="Times New Roman" w:hAnsi="Times New Roman"/>
        </w:rPr>
        <w:t xml:space="preserve"> potřebné k</w:t>
      </w:r>
      <w:r w:rsidR="529DD0C3" w:rsidRPr="3F9A031C">
        <w:rPr>
          <w:rFonts w:ascii="Times New Roman" w:hAnsi="Times New Roman"/>
        </w:rPr>
        <w:t>e</w:t>
      </w:r>
      <w:r w:rsidRPr="3F9A031C">
        <w:rPr>
          <w:rFonts w:ascii="Times New Roman" w:hAnsi="Times New Roman"/>
        </w:rPr>
        <w:t> </w:t>
      </w:r>
      <w:r w:rsidR="529DD0C3" w:rsidRPr="3F9A031C">
        <w:rPr>
          <w:rFonts w:ascii="Times New Roman" w:hAnsi="Times New Roman"/>
        </w:rPr>
        <w:t xml:space="preserve">splnění </w:t>
      </w:r>
      <w:r w:rsidRPr="3F9A031C">
        <w:rPr>
          <w:rFonts w:ascii="Times New Roman" w:hAnsi="Times New Roman"/>
        </w:rPr>
        <w:t xml:space="preserve">Společného </w:t>
      </w:r>
      <w:r w:rsidR="3B5AB614" w:rsidRPr="3F9A031C">
        <w:rPr>
          <w:rFonts w:ascii="Times New Roman" w:hAnsi="Times New Roman"/>
        </w:rPr>
        <w:t>cíle</w:t>
      </w:r>
      <w:r w:rsidRPr="3F9A031C">
        <w:rPr>
          <w:rFonts w:ascii="Times New Roman" w:hAnsi="Times New Roman"/>
        </w:rPr>
        <w:t>.</w:t>
      </w:r>
      <w:r w:rsidR="2A36066A" w:rsidRPr="3F9A031C">
        <w:rPr>
          <w:rFonts w:ascii="Times New Roman" w:hAnsi="Times New Roman"/>
        </w:rPr>
        <w:t xml:space="preserve"> Předmětem této součinnosti bud</w:t>
      </w:r>
      <w:r w:rsidR="005F4F18">
        <w:rPr>
          <w:rFonts w:ascii="Times New Roman" w:hAnsi="Times New Roman"/>
        </w:rPr>
        <w:t xml:space="preserve">ou </w:t>
      </w:r>
      <w:r w:rsidR="2A36066A" w:rsidRPr="3F9A031C">
        <w:rPr>
          <w:rFonts w:ascii="Times New Roman" w:hAnsi="Times New Roman"/>
        </w:rPr>
        <w:t>zejména</w:t>
      </w:r>
      <w:r w:rsidR="005F4F18">
        <w:rPr>
          <w:rFonts w:ascii="Times New Roman" w:hAnsi="Times New Roman"/>
        </w:rPr>
        <w:t xml:space="preserve"> Klíčové činnosti.</w:t>
      </w:r>
    </w:p>
    <w:p w14:paraId="737047B2" w14:textId="1FA8FC74" w:rsidR="00467991" w:rsidRDefault="330C6BAE" w:rsidP="006F1653">
      <w:pPr>
        <w:pStyle w:val="RLTextlnkuslovan"/>
        <w:numPr>
          <w:ilvl w:val="1"/>
          <w:numId w:val="50"/>
        </w:numPr>
        <w:spacing w:line="276" w:lineRule="auto"/>
        <w:ind w:left="851" w:hanging="425"/>
        <w:rPr>
          <w:rFonts w:ascii="Times New Roman" w:hAnsi="Times New Roman"/>
          <w:szCs w:val="22"/>
        </w:rPr>
      </w:pPr>
      <w:r w:rsidRPr="00D10700">
        <w:rPr>
          <w:rFonts w:ascii="Times New Roman" w:hAnsi="Times New Roman"/>
        </w:rPr>
        <w:t>P</w:t>
      </w:r>
      <w:r w:rsidR="00FB5B6B" w:rsidRPr="00D10700">
        <w:rPr>
          <w:rFonts w:ascii="Times New Roman" w:hAnsi="Times New Roman"/>
        </w:rPr>
        <w:t>ředmětem této Smlouvy je</w:t>
      </w:r>
      <w:r w:rsidR="008A0620" w:rsidRPr="00D10700">
        <w:rPr>
          <w:rFonts w:ascii="Times New Roman" w:hAnsi="Times New Roman"/>
        </w:rPr>
        <w:t xml:space="preserve"> horizontální spolupráce Smluvních stran, kde</w:t>
      </w:r>
      <w:r w:rsidR="00FD4C47" w:rsidRPr="00D10700">
        <w:rPr>
          <w:rFonts w:ascii="Times New Roman" w:hAnsi="Times New Roman"/>
        </w:rPr>
        <w:t>:</w:t>
      </w:r>
    </w:p>
    <w:p w14:paraId="105CE795" w14:textId="59B4BE4D" w:rsidR="00467991" w:rsidRPr="00467991" w:rsidRDefault="003E46C7" w:rsidP="006F1653">
      <w:pPr>
        <w:pStyle w:val="RLTextlnkuslovan"/>
        <w:numPr>
          <w:ilvl w:val="2"/>
          <w:numId w:val="50"/>
        </w:numPr>
        <w:spacing w:line="276" w:lineRule="auto"/>
        <w:rPr>
          <w:rFonts w:ascii="Times New Roman" w:hAnsi="Times New Roman"/>
          <w:szCs w:val="22"/>
        </w:rPr>
      </w:pPr>
      <w:r w:rsidRPr="00467991">
        <w:rPr>
          <w:rFonts w:ascii="Times New Roman" w:hAnsi="Times New Roman"/>
          <w:b/>
          <w:bCs/>
        </w:rPr>
        <w:t>NTK</w:t>
      </w:r>
      <w:r w:rsidR="008A0620" w:rsidRPr="00467991">
        <w:rPr>
          <w:rFonts w:ascii="Times New Roman" w:hAnsi="Times New Roman"/>
          <w:b/>
          <w:bCs/>
        </w:rPr>
        <w:t>:</w:t>
      </w:r>
    </w:p>
    <w:p w14:paraId="36CE6FBA" w14:textId="397D4AFA" w:rsidR="00467991" w:rsidRPr="00E34E5E" w:rsidRDefault="00E34E5E" w:rsidP="006F1653">
      <w:pPr>
        <w:pStyle w:val="RLTextlnkuslovan"/>
        <w:numPr>
          <w:ilvl w:val="3"/>
          <w:numId w:val="50"/>
        </w:numPr>
        <w:spacing w:line="276" w:lineRule="auto"/>
        <w:rPr>
          <w:rFonts w:ascii="Times New Roman" w:hAnsi="Times New Roman"/>
        </w:rPr>
      </w:pPr>
      <w:r w:rsidRPr="00C04CAA">
        <w:rPr>
          <w:rFonts w:ascii="Times New Roman" w:hAnsi="Times New Roman"/>
        </w:rPr>
        <w:t>z</w:t>
      </w:r>
      <w:r w:rsidR="4A394703" w:rsidRPr="00C04CAA">
        <w:rPr>
          <w:rFonts w:ascii="Times New Roman" w:hAnsi="Times New Roman"/>
        </w:rPr>
        <w:t>ajist</w:t>
      </w:r>
      <w:r w:rsidR="6FCB95DC" w:rsidRPr="00C04CAA">
        <w:rPr>
          <w:rFonts w:ascii="Times New Roman" w:hAnsi="Times New Roman"/>
        </w:rPr>
        <w:t>í</w:t>
      </w:r>
      <w:r w:rsidR="4A394703" w:rsidRPr="00C04CAA">
        <w:rPr>
          <w:rFonts w:ascii="Times New Roman" w:hAnsi="Times New Roman"/>
        </w:rPr>
        <w:t xml:space="preserve"> koordinaci</w:t>
      </w:r>
      <w:r w:rsidR="1FBDFCBD" w:rsidRPr="00C04CAA">
        <w:rPr>
          <w:rFonts w:ascii="Times New Roman" w:hAnsi="Times New Roman"/>
        </w:rPr>
        <w:t xml:space="preserve"> </w:t>
      </w:r>
      <w:r w:rsidR="1A4F4B63" w:rsidRPr="00C04CAA">
        <w:rPr>
          <w:rFonts w:ascii="Times New Roman" w:hAnsi="Times New Roman"/>
        </w:rPr>
        <w:t>K</w:t>
      </w:r>
      <w:r w:rsidRPr="00C04CAA">
        <w:rPr>
          <w:rFonts w:ascii="Times New Roman" w:hAnsi="Times New Roman"/>
        </w:rPr>
        <w:t xml:space="preserve">líčových činností </w:t>
      </w:r>
      <w:r w:rsidR="00237F7B" w:rsidRPr="00E34E5E">
        <w:rPr>
          <w:rFonts w:ascii="Times New Roman" w:hAnsi="Times New Roman"/>
        </w:rPr>
        <w:t>za účelem dosažení Společného cíle</w:t>
      </w:r>
      <w:r w:rsidR="4A394703" w:rsidRPr="00E34E5E">
        <w:rPr>
          <w:rFonts w:ascii="Times New Roman" w:hAnsi="Times New Roman"/>
        </w:rPr>
        <w:t>;</w:t>
      </w:r>
    </w:p>
    <w:p w14:paraId="75EDAD2C" w14:textId="2BA3571B" w:rsidR="0064554D" w:rsidRDefault="00E83E4B" w:rsidP="006F1653">
      <w:pPr>
        <w:pStyle w:val="RLTextlnkuslovan"/>
        <w:numPr>
          <w:ilvl w:val="3"/>
          <w:numId w:val="50"/>
        </w:numPr>
        <w:spacing w:line="276" w:lineRule="auto"/>
        <w:rPr>
          <w:rFonts w:ascii="Times New Roman" w:hAnsi="Times New Roman"/>
        </w:rPr>
      </w:pPr>
      <w:r w:rsidRPr="00467991">
        <w:rPr>
          <w:rFonts w:ascii="Times New Roman" w:hAnsi="Times New Roman"/>
        </w:rPr>
        <w:t xml:space="preserve">přispěje k dosažení Společného cíle poskytnutím </w:t>
      </w:r>
      <w:r>
        <w:rPr>
          <w:rFonts w:ascii="Times New Roman" w:hAnsi="Times New Roman"/>
        </w:rPr>
        <w:t xml:space="preserve">potřebných informací, </w:t>
      </w:r>
      <w:r w:rsidRPr="00467991">
        <w:rPr>
          <w:rFonts w:ascii="Times New Roman" w:hAnsi="Times New Roman"/>
        </w:rPr>
        <w:t>podkladů</w:t>
      </w:r>
      <w:r w:rsidR="003D438B">
        <w:rPr>
          <w:rFonts w:ascii="Times New Roman" w:hAnsi="Times New Roman"/>
        </w:rPr>
        <w:t>,</w:t>
      </w:r>
      <w:r w:rsidR="00F238DC">
        <w:rPr>
          <w:rFonts w:ascii="Times New Roman" w:hAnsi="Times New Roman"/>
        </w:rPr>
        <w:t xml:space="preserve"> </w:t>
      </w:r>
      <w:r w:rsidR="00985180">
        <w:rPr>
          <w:rFonts w:ascii="Times New Roman" w:hAnsi="Times New Roman"/>
        </w:rPr>
        <w:t xml:space="preserve">metodik a </w:t>
      </w:r>
      <w:r w:rsidR="003D438B">
        <w:rPr>
          <w:rFonts w:ascii="Times New Roman" w:hAnsi="Times New Roman"/>
        </w:rPr>
        <w:t>koordinováním projektu</w:t>
      </w:r>
      <w:r>
        <w:rPr>
          <w:rFonts w:ascii="Times New Roman" w:hAnsi="Times New Roman"/>
        </w:rPr>
        <w:t xml:space="preserve"> </w:t>
      </w:r>
      <w:r w:rsidR="00985180">
        <w:rPr>
          <w:rFonts w:ascii="Times New Roman" w:hAnsi="Times New Roman"/>
        </w:rPr>
        <w:t>včetně</w:t>
      </w:r>
      <w:r w:rsidRPr="00467991">
        <w:rPr>
          <w:rFonts w:ascii="Times New Roman" w:hAnsi="Times New Roman"/>
        </w:rPr>
        <w:t xml:space="preserve"> </w:t>
      </w:r>
      <w:r w:rsidR="003D438B">
        <w:rPr>
          <w:rFonts w:ascii="Times New Roman" w:hAnsi="Times New Roman"/>
        </w:rPr>
        <w:t>poskytování</w:t>
      </w:r>
      <w:r w:rsidR="00985180">
        <w:rPr>
          <w:rFonts w:ascii="Times New Roman" w:hAnsi="Times New Roman"/>
        </w:rPr>
        <w:t xml:space="preserve"> odborných</w:t>
      </w:r>
      <w:r w:rsidR="003D438B">
        <w:rPr>
          <w:rFonts w:ascii="Times New Roman" w:hAnsi="Times New Roman"/>
        </w:rPr>
        <w:t xml:space="preserve"> </w:t>
      </w:r>
      <w:r>
        <w:rPr>
          <w:rFonts w:ascii="Times New Roman" w:hAnsi="Times New Roman"/>
        </w:rPr>
        <w:t>konzultací</w:t>
      </w:r>
      <w:r w:rsidRPr="3F9A031C">
        <w:rPr>
          <w:rFonts w:ascii="Times New Roman" w:hAnsi="Times New Roman"/>
        </w:rPr>
        <w:t>;</w:t>
      </w:r>
    </w:p>
    <w:p w14:paraId="7A2A6206" w14:textId="421291D2" w:rsidR="00EF7EB2" w:rsidRDefault="00EF7EB2" w:rsidP="006F1653">
      <w:pPr>
        <w:pStyle w:val="RLTextlnkuslovan"/>
        <w:numPr>
          <w:ilvl w:val="3"/>
          <w:numId w:val="50"/>
        </w:numPr>
        <w:spacing w:line="276" w:lineRule="auto"/>
        <w:rPr>
          <w:rFonts w:ascii="Times New Roman" w:hAnsi="Times New Roman"/>
        </w:rPr>
      </w:pPr>
      <w:r w:rsidRPr="00EF7EB2">
        <w:rPr>
          <w:rFonts w:ascii="Times New Roman" w:hAnsi="Times New Roman"/>
        </w:rPr>
        <w:t>zajis</w:t>
      </w:r>
      <w:r>
        <w:rPr>
          <w:rFonts w:ascii="Times New Roman" w:hAnsi="Times New Roman"/>
        </w:rPr>
        <w:t>tí</w:t>
      </w:r>
      <w:r w:rsidRPr="00EF7EB2">
        <w:rPr>
          <w:rFonts w:ascii="Times New Roman" w:hAnsi="Times New Roman"/>
        </w:rPr>
        <w:t xml:space="preserve"> technologickou a provozní infrastrukturu Platformy nové generace (PNG);</w:t>
      </w:r>
    </w:p>
    <w:p w14:paraId="03A0A9B8" w14:textId="34A5C0D6" w:rsidR="00467991" w:rsidRPr="00467991" w:rsidRDefault="00FA5DBB" w:rsidP="006F1653">
      <w:pPr>
        <w:pStyle w:val="RLTextlnkuslovan"/>
        <w:numPr>
          <w:ilvl w:val="3"/>
          <w:numId w:val="50"/>
        </w:numPr>
        <w:spacing w:line="276" w:lineRule="auto"/>
        <w:rPr>
          <w:rFonts w:ascii="Times New Roman" w:hAnsi="Times New Roman"/>
        </w:rPr>
      </w:pPr>
      <w:r w:rsidRPr="00FA5DBB">
        <w:rPr>
          <w:rFonts w:ascii="Times New Roman" w:hAnsi="Times New Roman"/>
        </w:rPr>
        <w:t xml:space="preserve">podílí se na úhradě nákladů Instituce vzniklých při naplňování Společného cíle, a to za podmínek </w:t>
      </w:r>
      <w:r w:rsidR="1A4F4B63" w:rsidRPr="3F9A031C">
        <w:rPr>
          <w:rFonts w:ascii="Times New Roman" w:hAnsi="Times New Roman"/>
        </w:rPr>
        <w:t>spojené s</w:t>
      </w:r>
      <w:r w:rsidR="0746C3D2" w:rsidRPr="3F9A031C">
        <w:rPr>
          <w:rFonts w:ascii="Times New Roman" w:hAnsi="Times New Roman"/>
        </w:rPr>
        <w:t> bodem 3.3.1.1</w:t>
      </w:r>
      <w:r w:rsidR="443DF9B2" w:rsidRPr="3F9A031C">
        <w:rPr>
          <w:rFonts w:ascii="Times New Roman" w:hAnsi="Times New Roman"/>
        </w:rPr>
        <w:t xml:space="preserve"> </w:t>
      </w:r>
      <w:r w:rsidR="00E97FA8">
        <w:rPr>
          <w:rFonts w:ascii="Times New Roman" w:hAnsi="Times New Roman"/>
        </w:rPr>
        <w:t xml:space="preserve">za podmínek </w:t>
      </w:r>
      <w:r w:rsidR="004C63A6">
        <w:rPr>
          <w:rFonts w:ascii="Times New Roman" w:hAnsi="Times New Roman"/>
        </w:rPr>
        <w:t xml:space="preserve">a v rozsahu odpovídajících konceptu horizontální spolupráce a </w:t>
      </w:r>
      <w:r w:rsidR="00E97FA8">
        <w:rPr>
          <w:rFonts w:ascii="Times New Roman" w:hAnsi="Times New Roman"/>
        </w:rPr>
        <w:t>stanovených touto Smlouvou</w:t>
      </w:r>
      <w:r w:rsidR="1A4F4B63" w:rsidRPr="3F9A031C">
        <w:rPr>
          <w:rFonts w:ascii="Times New Roman" w:hAnsi="Times New Roman"/>
        </w:rPr>
        <w:t>;</w:t>
      </w:r>
    </w:p>
    <w:p w14:paraId="07F69AEC" w14:textId="2D26DF2F" w:rsidR="00467991" w:rsidRPr="00DD122C" w:rsidRDefault="00FA5DBB" w:rsidP="006F1653">
      <w:pPr>
        <w:pStyle w:val="RLTextlnkuslovan"/>
        <w:numPr>
          <w:ilvl w:val="3"/>
          <w:numId w:val="50"/>
        </w:numPr>
        <w:spacing w:line="276" w:lineRule="auto"/>
        <w:rPr>
          <w:rFonts w:ascii="Times New Roman" w:hAnsi="Times New Roman"/>
        </w:rPr>
      </w:pPr>
      <w:r w:rsidRPr="00FA5DBB">
        <w:rPr>
          <w:rFonts w:ascii="Times New Roman" w:hAnsi="Times New Roman"/>
        </w:rPr>
        <w:t>podílí se na společném vyhodnocování průběhu a výsledků spolupráce</w:t>
      </w:r>
      <w:r w:rsidR="00614B69">
        <w:rPr>
          <w:rFonts w:ascii="Times New Roman" w:hAnsi="Times New Roman"/>
        </w:rPr>
        <w:t>;</w:t>
      </w:r>
    </w:p>
    <w:p w14:paraId="2376A0C6" w14:textId="7F52D993" w:rsidR="00DD122C" w:rsidRPr="006F554A" w:rsidRDefault="00DD3EA1" w:rsidP="006F1653">
      <w:pPr>
        <w:pStyle w:val="RLTextlnkuslovan"/>
        <w:numPr>
          <w:ilvl w:val="3"/>
          <w:numId w:val="50"/>
        </w:numPr>
        <w:spacing w:line="276" w:lineRule="auto"/>
        <w:rPr>
          <w:rFonts w:ascii="Times New Roman" w:hAnsi="Times New Roman"/>
        </w:rPr>
      </w:pPr>
      <w:r w:rsidRPr="00C04CAA">
        <w:rPr>
          <w:rFonts w:ascii="Times New Roman" w:hAnsi="Times New Roman"/>
        </w:rPr>
        <w:t xml:space="preserve">přispěje k dosažení Společného cíle poskytnutím </w:t>
      </w:r>
      <w:r w:rsidR="006F554A" w:rsidRPr="00C04CAA">
        <w:rPr>
          <w:rFonts w:ascii="Times New Roman" w:hAnsi="Times New Roman"/>
        </w:rPr>
        <w:t xml:space="preserve">informací, </w:t>
      </w:r>
      <w:r w:rsidR="000A2F4C" w:rsidRPr="00C04CAA">
        <w:rPr>
          <w:rFonts w:ascii="Times New Roman" w:hAnsi="Times New Roman"/>
        </w:rPr>
        <w:t xml:space="preserve">podkladů, vlastních prostor, </w:t>
      </w:r>
      <w:r w:rsidRPr="00C04CAA">
        <w:rPr>
          <w:rFonts w:ascii="Times New Roman" w:hAnsi="Times New Roman"/>
        </w:rPr>
        <w:t>technického vybavení</w:t>
      </w:r>
      <w:r w:rsidR="006F554A" w:rsidRPr="00C04CAA">
        <w:rPr>
          <w:rFonts w:ascii="Times New Roman" w:hAnsi="Times New Roman"/>
        </w:rPr>
        <w:t xml:space="preserve"> a </w:t>
      </w:r>
      <w:r w:rsidR="007052C5" w:rsidRPr="00C04CAA">
        <w:rPr>
          <w:rFonts w:ascii="Times New Roman" w:hAnsi="Times New Roman"/>
        </w:rPr>
        <w:t>součinnosti</w:t>
      </w:r>
      <w:r w:rsidR="37E42356" w:rsidRPr="006F554A">
        <w:rPr>
          <w:rFonts w:ascii="Times New Roman" w:hAnsi="Times New Roman"/>
        </w:rPr>
        <w:t>;</w:t>
      </w:r>
    </w:p>
    <w:p w14:paraId="74F1590C" w14:textId="5C006C69" w:rsidR="00467991" w:rsidRPr="00467991" w:rsidRDefault="0052521E" w:rsidP="00FA6ADB">
      <w:pPr>
        <w:pStyle w:val="RLTextlnkuslovan"/>
        <w:numPr>
          <w:ilvl w:val="2"/>
          <w:numId w:val="50"/>
        </w:numPr>
        <w:spacing w:line="276" w:lineRule="auto"/>
        <w:rPr>
          <w:rFonts w:ascii="Times New Roman" w:hAnsi="Times New Roman"/>
        </w:rPr>
      </w:pPr>
      <w:r>
        <w:rPr>
          <w:rFonts w:ascii="Times New Roman" w:hAnsi="Times New Roman"/>
          <w:b/>
        </w:rPr>
        <w:t>Instituce</w:t>
      </w:r>
      <w:r w:rsidR="493D4C9F" w:rsidRPr="3F9A031C">
        <w:rPr>
          <w:rFonts w:ascii="Times New Roman" w:hAnsi="Times New Roman"/>
          <w:b/>
          <w:bCs/>
        </w:rPr>
        <w:t>:</w:t>
      </w:r>
    </w:p>
    <w:p w14:paraId="687C3DDC" w14:textId="6363543C" w:rsidR="000B4F6C" w:rsidRDefault="00C94E81" w:rsidP="006F1653">
      <w:pPr>
        <w:pStyle w:val="RLTextlnkuslovan"/>
        <w:numPr>
          <w:ilvl w:val="3"/>
          <w:numId w:val="50"/>
        </w:numPr>
        <w:spacing w:line="276" w:lineRule="auto"/>
        <w:rPr>
          <w:rFonts w:ascii="Times New Roman" w:hAnsi="Times New Roman"/>
        </w:rPr>
      </w:pPr>
      <w:r>
        <w:rPr>
          <w:rFonts w:ascii="Times New Roman" w:hAnsi="Times New Roman"/>
        </w:rPr>
        <w:t xml:space="preserve">zajistí realizaci Klíčových činností </w:t>
      </w:r>
      <w:r w:rsidR="00C32B42">
        <w:rPr>
          <w:rFonts w:ascii="Times New Roman" w:hAnsi="Times New Roman"/>
        </w:rPr>
        <w:t xml:space="preserve">ve své instituci </w:t>
      </w:r>
      <w:r>
        <w:rPr>
          <w:rFonts w:ascii="Times New Roman" w:hAnsi="Times New Roman"/>
        </w:rPr>
        <w:t>za</w:t>
      </w:r>
      <w:r w:rsidR="00C32B42">
        <w:rPr>
          <w:rFonts w:ascii="Times New Roman" w:hAnsi="Times New Roman"/>
        </w:rPr>
        <w:t xml:space="preserve"> účelem dosažení Společného cíle</w:t>
      </w:r>
      <w:r w:rsidR="000B4F6C">
        <w:rPr>
          <w:rFonts w:ascii="Times New Roman" w:hAnsi="Times New Roman"/>
        </w:rPr>
        <w:t>;</w:t>
      </w:r>
    </w:p>
    <w:p w14:paraId="23B1F6B2" w14:textId="782BCB98" w:rsidR="00EF7EB2" w:rsidRDefault="00EF7EB2" w:rsidP="006F1653">
      <w:pPr>
        <w:pStyle w:val="RLTextlnkuslovan"/>
        <w:numPr>
          <w:ilvl w:val="3"/>
          <w:numId w:val="50"/>
        </w:numPr>
        <w:spacing w:line="276" w:lineRule="auto"/>
        <w:rPr>
          <w:rFonts w:ascii="Times New Roman" w:hAnsi="Times New Roman"/>
        </w:rPr>
      </w:pPr>
      <w:r w:rsidRPr="00EF7EB2">
        <w:rPr>
          <w:rFonts w:ascii="Times New Roman" w:hAnsi="Times New Roman"/>
        </w:rPr>
        <w:lastRenderedPageBreak/>
        <w:t>při realizaci Klíčových činností bere v úvahu potřeby Platformy nové generace (PNG) jako sdílené technologické infrastruktury pro výzkumné a vysokoškolské knihovny a poskytuje součinnost nezbytnou k zajištění kompatibility národních funkcí, systémů a služeb NK ČR s technologickým a provozním prostředím PNG.</w:t>
      </w:r>
    </w:p>
    <w:p w14:paraId="66D45C88" w14:textId="348D16D7" w:rsidR="00467991" w:rsidRPr="00467991" w:rsidRDefault="618E7F78" w:rsidP="006F1653">
      <w:pPr>
        <w:pStyle w:val="RLTextlnkuslovan"/>
        <w:numPr>
          <w:ilvl w:val="3"/>
          <w:numId w:val="50"/>
        </w:numPr>
        <w:spacing w:line="276" w:lineRule="auto"/>
        <w:rPr>
          <w:rFonts w:ascii="Times New Roman" w:hAnsi="Times New Roman"/>
        </w:rPr>
      </w:pPr>
      <w:r w:rsidRPr="3F9A031C">
        <w:rPr>
          <w:rFonts w:ascii="Times New Roman" w:hAnsi="Times New Roman"/>
        </w:rPr>
        <w:t>zajist</w:t>
      </w:r>
      <w:r w:rsidR="1CEAB0AC" w:rsidRPr="3F9A031C">
        <w:rPr>
          <w:rFonts w:ascii="Times New Roman" w:hAnsi="Times New Roman"/>
        </w:rPr>
        <w:t xml:space="preserve">í </w:t>
      </w:r>
      <w:r w:rsidR="56C61BCE" w:rsidRPr="3F9A031C">
        <w:rPr>
          <w:rFonts w:ascii="Times New Roman" w:hAnsi="Times New Roman"/>
        </w:rPr>
        <w:t>dostatečnou personální kapacitu</w:t>
      </w:r>
      <w:r w:rsidR="1A4F4B63" w:rsidRPr="3F9A031C">
        <w:rPr>
          <w:rFonts w:ascii="Times New Roman" w:hAnsi="Times New Roman"/>
        </w:rPr>
        <w:t xml:space="preserve"> pro realizaci </w:t>
      </w:r>
      <w:r w:rsidR="0746C3D2" w:rsidRPr="3F9A031C">
        <w:rPr>
          <w:rFonts w:ascii="Times New Roman" w:hAnsi="Times New Roman"/>
        </w:rPr>
        <w:t>činností</w:t>
      </w:r>
      <w:r w:rsidR="4FE0E48E" w:rsidRPr="3F9A031C">
        <w:rPr>
          <w:rFonts w:ascii="Times New Roman" w:hAnsi="Times New Roman"/>
        </w:rPr>
        <w:t xml:space="preserve"> </w:t>
      </w:r>
      <w:r w:rsidR="1A33B20C" w:rsidRPr="3F9A031C">
        <w:rPr>
          <w:rFonts w:ascii="Times New Roman" w:hAnsi="Times New Roman"/>
        </w:rPr>
        <w:t xml:space="preserve">prováděných </w:t>
      </w:r>
      <w:r w:rsidR="4FE0E48E" w:rsidRPr="3F9A031C">
        <w:rPr>
          <w:rFonts w:ascii="Times New Roman" w:hAnsi="Times New Roman"/>
        </w:rPr>
        <w:t xml:space="preserve">v rozsahu dle </w:t>
      </w:r>
      <w:r w:rsidR="1A33B20C" w:rsidRPr="3F9A031C">
        <w:rPr>
          <w:rFonts w:ascii="Times New Roman" w:hAnsi="Times New Roman"/>
        </w:rPr>
        <w:t>přílohy č. 1</w:t>
      </w:r>
      <w:r w:rsidR="00237F7B">
        <w:rPr>
          <w:rFonts w:ascii="Times New Roman" w:hAnsi="Times New Roman"/>
        </w:rPr>
        <w:t xml:space="preserve"> </w:t>
      </w:r>
      <w:r w:rsidR="004C6055">
        <w:rPr>
          <w:rFonts w:ascii="Times New Roman" w:hAnsi="Times New Roman"/>
        </w:rPr>
        <w:t xml:space="preserve">Smlouvy </w:t>
      </w:r>
      <w:r w:rsidR="00237F7B">
        <w:rPr>
          <w:rFonts w:ascii="Times New Roman" w:hAnsi="Times New Roman"/>
        </w:rPr>
        <w:t>za účelem dosažení Společného cíle</w:t>
      </w:r>
      <w:r w:rsidR="1A4F4B63" w:rsidRPr="3F9A031C">
        <w:rPr>
          <w:rFonts w:ascii="Times New Roman" w:hAnsi="Times New Roman"/>
        </w:rPr>
        <w:t>;</w:t>
      </w:r>
    </w:p>
    <w:p w14:paraId="2F3A64F7" w14:textId="1A8A4A49" w:rsidR="004E458F" w:rsidRPr="00467991" w:rsidRDefault="00FD4C47" w:rsidP="006F1653">
      <w:pPr>
        <w:pStyle w:val="RLTextlnkuslovan"/>
        <w:numPr>
          <w:ilvl w:val="3"/>
          <w:numId w:val="50"/>
        </w:numPr>
        <w:spacing w:line="276" w:lineRule="auto"/>
        <w:rPr>
          <w:rFonts w:ascii="Times New Roman" w:hAnsi="Times New Roman"/>
          <w:szCs w:val="22"/>
        </w:rPr>
      </w:pPr>
      <w:r w:rsidRPr="00467991">
        <w:rPr>
          <w:rFonts w:ascii="Times New Roman" w:hAnsi="Times New Roman"/>
        </w:rPr>
        <w:t>přispě</w:t>
      </w:r>
      <w:r w:rsidR="004F7136" w:rsidRPr="00467991">
        <w:rPr>
          <w:rFonts w:ascii="Times New Roman" w:hAnsi="Times New Roman"/>
        </w:rPr>
        <w:t>je</w:t>
      </w:r>
      <w:r w:rsidR="008F02CD" w:rsidRPr="00467991">
        <w:rPr>
          <w:rFonts w:ascii="Times New Roman" w:hAnsi="Times New Roman"/>
        </w:rPr>
        <w:t xml:space="preserve"> k dosažení Společného</w:t>
      </w:r>
      <w:r w:rsidR="00296ABF" w:rsidRPr="00467991">
        <w:rPr>
          <w:rFonts w:ascii="Times New Roman" w:hAnsi="Times New Roman"/>
        </w:rPr>
        <w:t xml:space="preserve"> cíle</w:t>
      </w:r>
      <w:r w:rsidRPr="00467991">
        <w:rPr>
          <w:rFonts w:ascii="Times New Roman" w:hAnsi="Times New Roman"/>
        </w:rPr>
        <w:t xml:space="preserve"> poskytnutím podkladů, </w:t>
      </w:r>
      <w:r w:rsidR="008F02CD" w:rsidRPr="00467991">
        <w:rPr>
          <w:rFonts w:ascii="Times New Roman" w:hAnsi="Times New Roman"/>
        </w:rPr>
        <w:t>vlastních</w:t>
      </w:r>
      <w:r w:rsidRPr="00467991">
        <w:rPr>
          <w:rFonts w:ascii="Times New Roman" w:hAnsi="Times New Roman"/>
        </w:rPr>
        <w:t xml:space="preserve"> prostor, technického vybavení a personálních kapaci</w:t>
      </w:r>
      <w:r w:rsidR="00930E92" w:rsidRPr="00467991">
        <w:rPr>
          <w:rFonts w:ascii="Times New Roman" w:hAnsi="Times New Roman"/>
        </w:rPr>
        <w:t>t</w:t>
      </w:r>
      <w:r w:rsidR="00377D8F" w:rsidRPr="00467991">
        <w:rPr>
          <w:rFonts w:ascii="Times New Roman" w:hAnsi="Times New Roman"/>
        </w:rPr>
        <w:t>.</w:t>
      </w:r>
    </w:p>
    <w:p w14:paraId="13B3902A" w14:textId="1410E596" w:rsidR="00FA5DBB" w:rsidRDefault="00FA5DBB" w:rsidP="006F1653">
      <w:pPr>
        <w:pStyle w:val="RLTextlnkuslovan"/>
        <w:numPr>
          <w:ilvl w:val="1"/>
          <w:numId w:val="50"/>
        </w:numPr>
        <w:spacing w:line="276" w:lineRule="auto"/>
        <w:rPr>
          <w:rFonts w:ascii="Times New Roman" w:hAnsi="Times New Roman"/>
        </w:rPr>
      </w:pPr>
      <w:r w:rsidRPr="00FA5DBB">
        <w:rPr>
          <w:rFonts w:ascii="Times New Roman" w:hAnsi="Times New Roman"/>
        </w:rPr>
        <w:t>Smluvní strany vykonávají činnosti</w:t>
      </w:r>
      <w:r>
        <w:rPr>
          <w:rFonts w:ascii="Times New Roman" w:hAnsi="Times New Roman"/>
        </w:rPr>
        <w:t xml:space="preserve"> uvedené v bodě </w:t>
      </w:r>
      <w:r w:rsidR="002E0359">
        <w:rPr>
          <w:rFonts w:ascii="Times New Roman" w:hAnsi="Times New Roman"/>
        </w:rPr>
        <w:t>3.3.1.</w:t>
      </w:r>
      <w:r w:rsidRPr="00FA5DBB">
        <w:rPr>
          <w:rFonts w:ascii="Times New Roman" w:hAnsi="Times New Roman"/>
        </w:rPr>
        <w:t xml:space="preserve"> ve vzájemné spolupráci jako veřejní zadavatelé sledující Společný cíl.</w:t>
      </w:r>
    </w:p>
    <w:p w14:paraId="6A3CE550" w14:textId="01221606" w:rsidR="00007BA7" w:rsidRDefault="00007BA7" w:rsidP="006F1653">
      <w:pPr>
        <w:pStyle w:val="RLTextlnkuslovan"/>
        <w:numPr>
          <w:ilvl w:val="1"/>
          <w:numId w:val="50"/>
        </w:numPr>
        <w:spacing w:line="276" w:lineRule="auto"/>
        <w:rPr>
          <w:rFonts w:ascii="Times New Roman" w:hAnsi="Times New Roman"/>
        </w:rPr>
      </w:pPr>
      <w:r>
        <w:rPr>
          <w:rFonts w:ascii="Times New Roman" w:hAnsi="Times New Roman"/>
        </w:rPr>
        <w:t xml:space="preserve">Podrobný rozpis </w:t>
      </w:r>
      <w:r w:rsidR="000B3C2C">
        <w:rPr>
          <w:rFonts w:ascii="Times New Roman" w:hAnsi="Times New Roman"/>
          <w:szCs w:val="22"/>
        </w:rPr>
        <w:t>Klíčových činností</w:t>
      </w:r>
      <w:r>
        <w:rPr>
          <w:rFonts w:ascii="Times New Roman" w:hAnsi="Times New Roman"/>
          <w:szCs w:val="22"/>
        </w:rPr>
        <w:t xml:space="preserve"> prováděných ze strany </w:t>
      </w:r>
      <w:r w:rsidR="00A51AAA">
        <w:rPr>
          <w:rFonts w:ascii="Times New Roman" w:hAnsi="Times New Roman"/>
          <w:szCs w:val="22"/>
        </w:rPr>
        <w:t xml:space="preserve">Instituce </w:t>
      </w:r>
      <w:r>
        <w:rPr>
          <w:rFonts w:ascii="Times New Roman" w:hAnsi="Times New Roman"/>
          <w:szCs w:val="22"/>
        </w:rPr>
        <w:t>v rámci plnění této Smlouvy je uveden v příloze č. 1 Smlouvy.</w:t>
      </w:r>
    </w:p>
    <w:p w14:paraId="4C3CB62F" w14:textId="00B58D53" w:rsidR="008A0620" w:rsidRDefault="00237F7B" w:rsidP="006F1653">
      <w:pPr>
        <w:pStyle w:val="RLTextlnkuslovan"/>
        <w:numPr>
          <w:ilvl w:val="1"/>
          <w:numId w:val="50"/>
        </w:numPr>
        <w:spacing w:line="276" w:lineRule="auto"/>
        <w:rPr>
          <w:rFonts w:ascii="Times New Roman" w:hAnsi="Times New Roman"/>
        </w:rPr>
      </w:pPr>
      <w:r>
        <w:rPr>
          <w:rFonts w:ascii="Times New Roman" w:hAnsi="Times New Roman"/>
        </w:rPr>
        <w:t>Každá ze Smluvních stran ponese své vlastní náklady spojené s dosažením Společného cíle</w:t>
      </w:r>
      <w:r w:rsidR="1CEAB0AC" w:rsidRPr="3F9A031C">
        <w:rPr>
          <w:rFonts w:ascii="Times New Roman" w:hAnsi="Times New Roman"/>
        </w:rPr>
        <w:t xml:space="preserve">, s výjimkou kompenzace nákladů </w:t>
      </w:r>
      <w:r w:rsidR="00A51AAA">
        <w:rPr>
          <w:rFonts w:ascii="Times New Roman" w:hAnsi="Times New Roman"/>
          <w:szCs w:val="22"/>
        </w:rPr>
        <w:t>Instituce</w:t>
      </w:r>
      <w:r w:rsidR="00A51AAA" w:rsidRPr="3F9A031C">
        <w:rPr>
          <w:rFonts w:ascii="Times New Roman" w:hAnsi="Times New Roman"/>
        </w:rPr>
        <w:t xml:space="preserve"> </w:t>
      </w:r>
      <w:r w:rsidR="1CEAB0AC" w:rsidRPr="3F9A031C">
        <w:rPr>
          <w:rFonts w:ascii="Times New Roman" w:hAnsi="Times New Roman"/>
        </w:rPr>
        <w:t xml:space="preserve">dle čl. </w:t>
      </w:r>
      <w:r w:rsidR="2189DDA1" w:rsidRPr="3F9A031C">
        <w:rPr>
          <w:rFonts w:ascii="Times New Roman" w:hAnsi="Times New Roman"/>
        </w:rPr>
        <w:t>7.2 v rozsahu dle čl. 7.</w:t>
      </w:r>
      <w:r w:rsidR="00001EC3">
        <w:rPr>
          <w:rFonts w:ascii="Times New Roman" w:hAnsi="Times New Roman"/>
        </w:rPr>
        <w:t>10</w:t>
      </w:r>
      <w:r w:rsidR="00D27772">
        <w:rPr>
          <w:rFonts w:ascii="Times New Roman" w:hAnsi="Times New Roman"/>
        </w:rPr>
        <w:t xml:space="preserve"> Smlouvy.</w:t>
      </w:r>
      <w:r w:rsidR="00E06ECF">
        <w:rPr>
          <w:rFonts w:ascii="Times New Roman" w:hAnsi="Times New Roman"/>
        </w:rPr>
        <w:t xml:space="preserve"> Tato kompenzace reflektuje vstupy, resp. činnost obou S</w:t>
      </w:r>
      <w:r w:rsidR="004C1457">
        <w:rPr>
          <w:rFonts w:ascii="Times New Roman" w:hAnsi="Times New Roman"/>
        </w:rPr>
        <w:t>mluvních s</w:t>
      </w:r>
      <w:r w:rsidR="00E06ECF">
        <w:rPr>
          <w:rFonts w:ascii="Times New Roman" w:hAnsi="Times New Roman"/>
        </w:rPr>
        <w:t xml:space="preserve">tran </w:t>
      </w:r>
      <w:r w:rsidR="00614B69">
        <w:rPr>
          <w:rFonts w:ascii="Times New Roman" w:hAnsi="Times New Roman"/>
        </w:rPr>
        <w:t xml:space="preserve">pro naplnění povinností dle této Smlouvy a rozdíl v hodnotě vstupů a současně významu </w:t>
      </w:r>
      <w:r w:rsidR="00E93DCA">
        <w:rPr>
          <w:rFonts w:ascii="Times New Roman" w:hAnsi="Times New Roman"/>
        </w:rPr>
        <w:t>S</w:t>
      </w:r>
      <w:r w:rsidR="00614B69">
        <w:rPr>
          <w:rFonts w:ascii="Times New Roman" w:hAnsi="Times New Roman"/>
        </w:rPr>
        <w:t>polečného cíle pro Smluvní strany</w:t>
      </w:r>
      <w:r w:rsidR="00E06ECF">
        <w:rPr>
          <w:rFonts w:ascii="Times New Roman" w:hAnsi="Times New Roman"/>
        </w:rPr>
        <w:t xml:space="preserve">. </w:t>
      </w:r>
    </w:p>
    <w:p w14:paraId="6B2F4AC1" w14:textId="1B850570" w:rsidR="004A3000" w:rsidRPr="00470387" w:rsidRDefault="004A3000" w:rsidP="00FA6ADB">
      <w:pPr>
        <w:pStyle w:val="RLTextlnkuslovan"/>
        <w:numPr>
          <w:ilvl w:val="1"/>
          <w:numId w:val="50"/>
        </w:numPr>
        <w:spacing w:line="276" w:lineRule="auto"/>
        <w:rPr>
          <w:rFonts w:ascii="Times New Roman" w:hAnsi="Times New Roman"/>
        </w:rPr>
      </w:pPr>
      <w:r w:rsidRPr="00470387">
        <w:rPr>
          <w:rFonts w:ascii="Times New Roman" w:hAnsi="Times New Roman"/>
        </w:rPr>
        <w:t xml:space="preserve">Předpokládaná finanční hodnota horizontální spolupráce byla stanovena na základě společných předběžných konzultací </w:t>
      </w:r>
      <w:r w:rsidR="00237F7B" w:rsidRPr="00CA4BEF">
        <w:rPr>
          <w:rFonts w:ascii="Times New Roman" w:hAnsi="Times New Roman"/>
        </w:rPr>
        <w:t>S</w:t>
      </w:r>
      <w:r w:rsidRPr="00CA4BEF">
        <w:rPr>
          <w:rFonts w:ascii="Times New Roman" w:hAnsi="Times New Roman"/>
        </w:rPr>
        <w:t>mluvních</w:t>
      </w:r>
      <w:r w:rsidRPr="00470387">
        <w:rPr>
          <w:rFonts w:ascii="Times New Roman" w:hAnsi="Times New Roman"/>
        </w:rPr>
        <w:t xml:space="preserve"> stran, podle nichž byly definovány oblasti vzájemné spolupráce a dílčí činnosti a povinnosti </w:t>
      </w:r>
      <w:r w:rsidR="000C103F" w:rsidRPr="00CA4BEF">
        <w:rPr>
          <w:rFonts w:ascii="Times New Roman" w:hAnsi="Times New Roman"/>
        </w:rPr>
        <w:t>S</w:t>
      </w:r>
      <w:r w:rsidRPr="00CA4BEF">
        <w:rPr>
          <w:rFonts w:ascii="Times New Roman" w:hAnsi="Times New Roman"/>
        </w:rPr>
        <w:t>mluvních</w:t>
      </w:r>
      <w:r w:rsidRPr="00470387">
        <w:rPr>
          <w:rFonts w:ascii="Times New Roman" w:hAnsi="Times New Roman"/>
        </w:rPr>
        <w:t xml:space="preserve"> stran za účelem dosažení </w:t>
      </w:r>
      <w:r w:rsidR="000C103F" w:rsidRPr="00CA4BEF">
        <w:rPr>
          <w:rFonts w:ascii="Times New Roman" w:hAnsi="Times New Roman"/>
        </w:rPr>
        <w:t>S</w:t>
      </w:r>
      <w:r w:rsidRPr="00CA4BEF">
        <w:rPr>
          <w:rFonts w:ascii="Times New Roman" w:hAnsi="Times New Roman"/>
        </w:rPr>
        <w:t>polečného</w:t>
      </w:r>
      <w:r w:rsidRPr="00470387">
        <w:rPr>
          <w:rFonts w:ascii="Times New Roman" w:hAnsi="Times New Roman"/>
        </w:rPr>
        <w:t xml:space="preserve"> cíle horizontální spolupráce.</w:t>
      </w:r>
    </w:p>
    <w:p w14:paraId="796BA29B" w14:textId="19C5BFDD" w:rsidR="004E458F" w:rsidRDefault="002B21F7" w:rsidP="00FA6ADB">
      <w:pPr>
        <w:pStyle w:val="Odstavecseseznamem"/>
        <w:numPr>
          <w:ilvl w:val="0"/>
          <w:numId w:val="60"/>
        </w:numPr>
        <w:spacing w:before="240" w:after="120" w:line="276" w:lineRule="auto"/>
        <w:ind w:left="357" w:hanging="357"/>
        <w:contextualSpacing w:val="0"/>
        <w:jc w:val="both"/>
        <w:rPr>
          <w:rFonts w:ascii="Times New Roman" w:hAnsi="Times New Roman" w:cs="Times New Roman"/>
          <w:b/>
          <w:sz w:val="22"/>
          <w:szCs w:val="22"/>
        </w:rPr>
      </w:pPr>
      <w:r w:rsidRPr="00C93D72">
        <w:rPr>
          <w:rFonts w:ascii="Times New Roman" w:hAnsi="Times New Roman" w:cs="Times New Roman"/>
          <w:b/>
          <w:sz w:val="22"/>
          <w:szCs w:val="22"/>
        </w:rPr>
        <w:t>SPOLUPRÁC</w:t>
      </w:r>
      <w:r w:rsidR="00A87C5E" w:rsidRPr="00C93D72">
        <w:rPr>
          <w:rFonts w:ascii="Times New Roman" w:hAnsi="Times New Roman" w:cs="Times New Roman"/>
          <w:b/>
          <w:sz w:val="22"/>
          <w:szCs w:val="22"/>
        </w:rPr>
        <w:t>E DLE TÉTO SMLOUVY</w:t>
      </w:r>
    </w:p>
    <w:p w14:paraId="3E57B081" w14:textId="77777777" w:rsidR="004E458F" w:rsidRPr="004E458F" w:rsidRDefault="00DA5329" w:rsidP="006F1653">
      <w:pPr>
        <w:pStyle w:val="Odstavecseseznamem"/>
        <w:numPr>
          <w:ilvl w:val="1"/>
          <w:numId w:val="60"/>
        </w:numPr>
        <w:spacing w:after="120" w:line="276" w:lineRule="auto"/>
        <w:ind w:left="788" w:hanging="431"/>
        <w:contextualSpacing w:val="0"/>
        <w:jc w:val="both"/>
        <w:rPr>
          <w:rFonts w:ascii="Times New Roman" w:hAnsi="Times New Roman" w:cs="Times New Roman"/>
          <w:b/>
          <w:sz w:val="22"/>
          <w:szCs w:val="22"/>
        </w:rPr>
      </w:pPr>
      <w:r w:rsidRPr="004E458F">
        <w:rPr>
          <w:rFonts w:ascii="Times New Roman" w:hAnsi="Times New Roman"/>
          <w:sz w:val="22"/>
          <w:szCs w:val="22"/>
        </w:rPr>
        <w:t xml:space="preserve">Smluvní strany jsou povinny se vzájemně informovat o veškerých skutečnostech, které jsou nebo mohou být důležité pro řádné plnění této </w:t>
      </w:r>
      <w:r w:rsidR="003E2107" w:rsidRPr="004E458F">
        <w:rPr>
          <w:rFonts w:ascii="Times New Roman" w:hAnsi="Times New Roman"/>
          <w:sz w:val="22"/>
          <w:szCs w:val="22"/>
        </w:rPr>
        <w:t>Smlouvy</w:t>
      </w:r>
      <w:r w:rsidRPr="004E458F">
        <w:rPr>
          <w:rFonts w:ascii="Times New Roman" w:hAnsi="Times New Roman"/>
          <w:sz w:val="22"/>
          <w:szCs w:val="22"/>
        </w:rPr>
        <w:t>.</w:t>
      </w:r>
    </w:p>
    <w:p w14:paraId="28529943" w14:textId="7EB27547" w:rsidR="004E458F" w:rsidRPr="004E458F" w:rsidRDefault="057B3081" w:rsidP="006F1653">
      <w:pPr>
        <w:pStyle w:val="Odstavecseseznamem"/>
        <w:numPr>
          <w:ilvl w:val="1"/>
          <w:numId w:val="60"/>
        </w:numPr>
        <w:spacing w:after="120" w:line="276" w:lineRule="auto"/>
        <w:ind w:left="788" w:hanging="431"/>
        <w:contextualSpacing w:val="0"/>
        <w:jc w:val="both"/>
        <w:rPr>
          <w:rFonts w:ascii="Times New Roman" w:hAnsi="Times New Roman" w:cs="Times New Roman"/>
          <w:b/>
          <w:sz w:val="22"/>
          <w:szCs w:val="22"/>
        </w:rPr>
      </w:pPr>
      <w:r w:rsidRPr="004E458F">
        <w:rPr>
          <w:rFonts w:ascii="Times New Roman" w:hAnsi="Times New Roman"/>
          <w:sz w:val="22"/>
          <w:szCs w:val="22"/>
        </w:rPr>
        <w:t>Smluvní strany se zavazují vzájemn</w:t>
      </w:r>
      <w:r w:rsidR="65ECFA7B" w:rsidRPr="004E458F">
        <w:rPr>
          <w:rFonts w:ascii="Times New Roman" w:hAnsi="Times New Roman"/>
          <w:sz w:val="22"/>
          <w:szCs w:val="22"/>
        </w:rPr>
        <w:t>ě</w:t>
      </w:r>
      <w:r w:rsidRPr="004E458F">
        <w:rPr>
          <w:rFonts w:ascii="Times New Roman" w:hAnsi="Times New Roman"/>
          <w:sz w:val="22"/>
          <w:szCs w:val="22"/>
        </w:rPr>
        <w:t xml:space="preserve"> komunik</w:t>
      </w:r>
      <w:r w:rsidR="4DFCEB7A" w:rsidRPr="004E458F">
        <w:rPr>
          <w:rFonts w:ascii="Times New Roman" w:hAnsi="Times New Roman"/>
          <w:sz w:val="22"/>
          <w:szCs w:val="22"/>
        </w:rPr>
        <w:t>ovat</w:t>
      </w:r>
      <w:r w:rsidRPr="004E458F">
        <w:rPr>
          <w:rFonts w:ascii="Times New Roman" w:hAnsi="Times New Roman"/>
          <w:sz w:val="22"/>
          <w:szCs w:val="22"/>
        </w:rPr>
        <w:t xml:space="preserve"> primárně</w:t>
      </w:r>
      <w:r w:rsidR="57B40CD0" w:rsidRPr="004E458F">
        <w:rPr>
          <w:rFonts w:ascii="Times New Roman" w:hAnsi="Times New Roman"/>
          <w:sz w:val="22"/>
          <w:szCs w:val="22"/>
        </w:rPr>
        <w:t xml:space="preserve"> písemně prostřednictvím kontaktních osob dle této </w:t>
      </w:r>
      <w:r w:rsidR="565F5C9E" w:rsidRPr="004E458F">
        <w:rPr>
          <w:rFonts w:ascii="Times New Roman" w:hAnsi="Times New Roman"/>
          <w:sz w:val="22"/>
          <w:szCs w:val="22"/>
        </w:rPr>
        <w:t>S</w:t>
      </w:r>
      <w:r w:rsidR="57B40CD0" w:rsidRPr="004E458F">
        <w:rPr>
          <w:rFonts w:ascii="Times New Roman" w:hAnsi="Times New Roman"/>
          <w:sz w:val="22"/>
          <w:szCs w:val="22"/>
        </w:rPr>
        <w:t>mlouvy</w:t>
      </w:r>
      <w:r w:rsidR="51CBEA5A" w:rsidRPr="004E458F">
        <w:rPr>
          <w:rFonts w:ascii="Times New Roman" w:hAnsi="Times New Roman"/>
          <w:sz w:val="22"/>
          <w:szCs w:val="22"/>
        </w:rPr>
        <w:t xml:space="preserve"> a e-mailových adres uvedených v čl. 5.1 této Smlouvy</w:t>
      </w:r>
      <w:r w:rsidR="57B40CD0" w:rsidRPr="004E458F">
        <w:rPr>
          <w:rFonts w:ascii="Times New Roman" w:hAnsi="Times New Roman"/>
          <w:sz w:val="22"/>
          <w:szCs w:val="22"/>
        </w:rPr>
        <w:t>.</w:t>
      </w:r>
    </w:p>
    <w:p w14:paraId="110DBEEC" w14:textId="77777777" w:rsidR="004E458F" w:rsidRPr="004E458F" w:rsidRDefault="00C562B6" w:rsidP="006F1653">
      <w:pPr>
        <w:pStyle w:val="Odstavecseseznamem"/>
        <w:numPr>
          <w:ilvl w:val="1"/>
          <w:numId w:val="60"/>
        </w:numPr>
        <w:spacing w:after="120" w:line="276" w:lineRule="auto"/>
        <w:ind w:left="788" w:hanging="431"/>
        <w:contextualSpacing w:val="0"/>
        <w:jc w:val="both"/>
        <w:rPr>
          <w:rFonts w:ascii="Times New Roman" w:hAnsi="Times New Roman" w:cs="Times New Roman"/>
          <w:b/>
          <w:sz w:val="22"/>
          <w:szCs w:val="22"/>
        </w:rPr>
      </w:pPr>
      <w:r w:rsidRPr="004E458F">
        <w:rPr>
          <w:rFonts w:ascii="Times New Roman" w:hAnsi="Times New Roman"/>
          <w:sz w:val="22"/>
          <w:szCs w:val="22"/>
        </w:rPr>
        <w:t xml:space="preserve">Smluvní strany mohou vůči sobě navzájem vznášet požadavek na spolupráci či upřesnění podmínek spolupráce. </w:t>
      </w:r>
      <w:r w:rsidR="00D36730" w:rsidRPr="004E458F">
        <w:rPr>
          <w:rFonts w:ascii="Times New Roman" w:hAnsi="Times New Roman"/>
          <w:sz w:val="22"/>
          <w:szCs w:val="22"/>
        </w:rPr>
        <w:t>Smluvní stran</w:t>
      </w:r>
      <w:r w:rsidR="27ED43CC" w:rsidRPr="004E458F">
        <w:rPr>
          <w:rFonts w:ascii="Times New Roman" w:hAnsi="Times New Roman"/>
          <w:sz w:val="22"/>
          <w:szCs w:val="22"/>
        </w:rPr>
        <w:t>a</w:t>
      </w:r>
      <w:r w:rsidR="00DA5329" w:rsidRPr="004E458F">
        <w:rPr>
          <w:rFonts w:ascii="Times New Roman" w:hAnsi="Times New Roman"/>
          <w:sz w:val="22"/>
          <w:szCs w:val="22"/>
        </w:rPr>
        <w:t>, která požadavek</w:t>
      </w:r>
      <w:r w:rsidRPr="004E458F">
        <w:rPr>
          <w:rFonts w:ascii="Times New Roman" w:hAnsi="Times New Roman"/>
          <w:sz w:val="22"/>
          <w:szCs w:val="22"/>
        </w:rPr>
        <w:t xml:space="preserve"> dle předchozí věty obdržela,</w:t>
      </w:r>
      <w:r w:rsidR="00DA5329" w:rsidRPr="004E458F">
        <w:rPr>
          <w:rFonts w:ascii="Times New Roman" w:hAnsi="Times New Roman"/>
          <w:sz w:val="22"/>
          <w:szCs w:val="22"/>
        </w:rPr>
        <w:t xml:space="preserve"> je povinna </w:t>
      </w:r>
      <w:r w:rsidR="00BF2685" w:rsidRPr="004E458F">
        <w:rPr>
          <w:rFonts w:ascii="Times New Roman" w:hAnsi="Times New Roman"/>
          <w:sz w:val="22"/>
          <w:szCs w:val="22"/>
        </w:rPr>
        <w:t>v přiměřené lhůtě</w:t>
      </w:r>
      <w:r w:rsidR="00DA5329" w:rsidRPr="004E458F">
        <w:rPr>
          <w:rFonts w:ascii="Times New Roman" w:hAnsi="Times New Roman"/>
          <w:sz w:val="22"/>
          <w:szCs w:val="22"/>
        </w:rPr>
        <w:t xml:space="preserve"> od</w:t>
      </w:r>
      <w:r w:rsidR="00912775" w:rsidRPr="004E458F">
        <w:rPr>
          <w:rFonts w:ascii="Times New Roman" w:hAnsi="Times New Roman"/>
          <w:sz w:val="22"/>
          <w:szCs w:val="22"/>
        </w:rPr>
        <w:t> </w:t>
      </w:r>
      <w:r w:rsidR="00DA5329" w:rsidRPr="004E458F">
        <w:rPr>
          <w:rFonts w:ascii="Times New Roman" w:hAnsi="Times New Roman"/>
          <w:sz w:val="22"/>
          <w:szCs w:val="22"/>
        </w:rPr>
        <w:t xml:space="preserve">jeho obdržení písemně potvrdit </w:t>
      </w:r>
      <w:r w:rsidRPr="004E458F">
        <w:rPr>
          <w:rFonts w:ascii="Times New Roman" w:hAnsi="Times New Roman"/>
          <w:sz w:val="22"/>
          <w:szCs w:val="22"/>
        </w:rPr>
        <w:t xml:space="preserve">možnost poskytnutí </w:t>
      </w:r>
      <w:r w:rsidR="00DA5329" w:rsidRPr="004E458F">
        <w:rPr>
          <w:rFonts w:ascii="Times New Roman" w:hAnsi="Times New Roman"/>
          <w:sz w:val="22"/>
          <w:szCs w:val="22"/>
        </w:rPr>
        <w:t>požadovan</w:t>
      </w:r>
      <w:r w:rsidR="00BF2685" w:rsidRPr="004E458F">
        <w:rPr>
          <w:rFonts w:ascii="Times New Roman" w:hAnsi="Times New Roman"/>
          <w:sz w:val="22"/>
          <w:szCs w:val="22"/>
        </w:rPr>
        <w:t>é</w:t>
      </w:r>
      <w:r w:rsidR="00DA5329" w:rsidRPr="004E458F">
        <w:rPr>
          <w:rFonts w:ascii="Times New Roman" w:hAnsi="Times New Roman"/>
          <w:sz w:val="22"/>
          <w:szCs w:val="22"/>
        </w:rPr>
        <w:t xml:space="preserve"> spolupr</w:t>
      </w:r>
      <w:r w:rsidR="00BF2685" w:rsidRPr="004E458F">
        <w:rPr>
          <w:rFonts w:ascii="Times New Roman" w:hAnsi="Times New Roman"/>
          <w:sz w:val="22"/>
          <w:szCs w:val="22"/>
        </w:rPr>
        <w:t>á</w:t>
      </w:r>
      <w:r w:rsidR="00DA5329" w:rsidRPr="004E458F">
        <w:rPr>
          <w:rFonts w:ascii="Times New Roman" w:hAnsi="Times New Roman"/>
          <w:sz w:val="22"/>
          <w:szCs w:val="22"/>
        </w:rPr>
        <w:t>c</w:t>
      </w:r>
      <w:r w:rsidR="00BF2685" w:rsidRPr="004E458F">
        <w:rPr>
          <w:rFonts w:ascii="Times New Roman" w:hAnsi="Times New Roman"/>
          <w:sz w:val="22"/>
          <w:szCs w:val="22"/>
        </w:rPr>
        <w:t>e</w:t>
      </w:r>
      <w:r w:rsidR="00DA5329" w:rsidRPr="004E458F">
        <w:rPr>
          <w:rFonts w:ascii="Times New Roman" w:hAnsi="Times New Roman"/>
          <w:sz w:val="22"/>
          <w:szCs w:val="22"/>
        </w:rPr>
        <w:t xml:space="preserve">. V případě </w:t>
      </w:r>
      <w:r w:rsidR="00BF2685" w:rsidRPr="004E458F">
        <w:rPr>
          <w:rFonts w:ascii="Times New Roman" w:hAnsi="Times New Roman"/>
          <w:sz w:val="22"/>
          <w:szCs w:val="22"/>
        </w:rPr>
        <w:t xml:space="preserve">nemožnosti poskytnout požadovanou spolupráci tuto Smluvní strana </w:t>
      </w:r>
      <w:r w:rsidR="00C824D3" w:rsidRPr="004E458F">
        <w:rPr>
          <w:rFonts w:ascii="Times New Roman" w:hAnsi="Times New Roman"/>
          <w:sz w:val="22"/>
          <w:szCs w:val="22"/>
        </w:rPr>
        <w:t>řádně o</w:t>
      </w:r>
      <w:r w:rsidR="00BF2685" w:rsidRPr="004E458F">
        <w:rPr>
          <w:rFonts w:ascii="Times New Roman" w:hAnsi="Times New Roman"/>
          <w:sz w:val="22"/>
          <w:szCs w:val="22"/>
        </w:rPr>
        <w:t>důvodní</w:t>
      </w:r>
      <w:r w:rsidR="00DA5329" w:rsidRPr="004E458F">
        <w:rPr>
          <w:rFonts w:ascii="Times New Roman" w:hAnsi="Times New Roman"/>
          <w:sz w:val="22"/>
          <w:szCs w:val="22"/>
        </w:rPr>
        <w:t>.</w:t>
      </w:r>
    </w:p>
    <w:p w14:paraId="47B1BBDA" w14:textId="394D86DA" w:rsidR="004E458F" w:rsidRPr="004E458F" w:rsidRDefault="7346CD3A" w:rsidP="006F1653">
      <w:pPr>
        <w:pStyle w:val="Odstavecseseznamem"/>
        <w:numPr>
          <w:ilvl w:val="1"/>
          <w:numId w:val="60"/>
        </w:numPr>
        <w:spacing w:after="120" w:line="276" w:lineRule="auto"/>
        <w:ind w:left="788" w:hanging="431"/>
        <w:contextualSpacing w:val="0"/>
        <w:jc w:val="both"/>
        <w:rPr>
          <w:rFonts w:ascii="Times New Roman" w:hAnsi="Times New Roman" w:cs="Times New Roman"/>
          <w:b/>
          <w:sz w:val="22"/>
          <w:szCs w:val="22"/>
        </w:rPr>
      </w:pPr>
      <w:r w:rsidRPr="004E458F">
        <w:rPr>
          <w:rFonts w:ascii="Times New Roman" w:hAnsi="Times New Roman"/>
          <w:sz w:val="22"/>
          <w:szCs w:val="22"/>
        </w:rPr>
        <w:t xml:space="preserve">V případě </w:t>
      </w:r>
      <w:r w:rsidR="612C2655" w:rsidRPr="004E458F">
        <w:rPr>
          <w:rFonts w:ascii="Times New Roman" w:hAnsi="Times New Roman"/>
          <w:sz w:val="22"/>
          <w:szCs w:val="22"/>
        </w:rPr>
        <w:t>požadavku na spolupráci či upřesnění podmínek sp</w:t>
      </w:r>
      <w:r w:rsidR="52CF567A" w:rsidRPr="004E458F">
        <w:rPr>
          <w:rFonts w:ascii="Times New Roman" w:hAnsi="Times New Roman"/>
          <w:sz w:val="22"/>
          <w:szCs w:val="22"/>
        </w:rPr>
        <w:t>o</w:t>
      </w:r>
      <w:r w:rsidR="612C2655" w:rsidRPr="004E458F">
        <w:rPr>
          <w:rFonts w:ascii="Times New Roman" w:hAnsi="Times New Roman"/>
          <w:sz w:val="22"/>
          <w:szCs w:val="22"/>
        </w:rPr>
        <w:t xml:space="preserve">lupráce </w:t>
      </w:r>
      <w:r w:rsidRPr="004E458F">
        <w:rPr>
          <w:rFonts w:ascii="Times New Roman" w:hAnsi="Times New Roman"/>
          <w:sz w:val="22"/>
          <w:szCs w:val="22"/>
        </w:rPr>
        <w:t xml:space="preserve">se kontaktní osoby dohodnou na podrobnostech formy a rozsahu spolupráce, jakož i na lhůtě pro její realizaci. Tyto údaje musí být písemně potvrzeny oběma </w:t>
      </w:r>
      <w:r w:rsidR="00C63922">
        <w:rPr>
          <w:rFonts w:ascii="Times New Roman" w:hAnsi="Times New Roman"/>
          <w:sz w:val="22"/>
          <w:szCs w:val="22"/>
        </w:rPr>
        <w:t xml:space="preserve">Smluvními </w:t>
      </w:r>
      <w:r w:rsidRPr="004E458F">
        <w:rPr>
          <w:rFonts w:ascii="Times New Roman" w:hAnsi="Times New Roman"/>
          <w:sz w:val="22"/>
          <w:szCs w:val="22"/>
        </w:rPr>
        <w:t>stranami.</w:t>
      </w:r>
    </w:p>
    <w:p w14:paraId="343905A4" w14:textId="396FA7F0" w:rsidR="003D2D29" w:rsidRPr="004E458F" w:rsidRDefault="003D2D29" w:rsidP="006F1653">
      <w:pPr>
        <w:pStyle w:val="Odstavecseseznamem"/>
        <w:numPr>
          <w:ilvl w:val="1"/>
          <w:numId w:val="60"/>
        </w:numPr>
        <w:spacing w:after="120" w:line="276" w:lineRule="auto"/>
        <w:ind w:left="788" w:hanging="431"/>
        <w:contextualSpacing w:val="0"/>
        <w:jc w:val="both"/>
        <w:rPr>
          <w:rFonts w:ascii="Times New Roman" w:hAnsi="Times New Roman" w:cs="Times New Roman"/>
          <w:b/>
          <w:sz w:val="22"/>
          <w:szCs w:val="22"/>
        </w:rPr>
      </w:pPr>
      <w:r w:rsidRPr="004E458F">
        <w:rPr>
          <w:rFonts w:ascii="Times New Roman" w:hAnsi="Times New Roman"/>
          <w:sz w:val="22"/>
          <w:szCs w:val="22"/>
        </w:rPr>
        <w:t>Smluvní strany jsou povinny si navzájem poskytnout veškerou potřebnou součinnost za účelem provádění (i opakovaně) auditu</w:t>
      </w:r>
      <w:r w:rsidR="00497721" w:rsidRPr="004E458F">
        <w:rPr>
          <w:rFonts w:ascii="Times New Roman" w:hAnsi="Times New Roman"/>
          <w:sz w:val="22"/>
          <w:szCs w:val="22"/>
        </w:rPr>
        <w:t xml:space="preserve"> nebo kontroly</w:t>
      </w:r>
      <w:r w:rsidRPr="004E458F">
        <w:rPr>
          <w:rFonts w:ascii="Times New Roman" w:hAnsi="Times New Roman"/>
          <w:sz w:val="22"/>
          <w:szCs w:val="22"/>
        </w:rPr>
        <w:t xml:space="preserve"> třetí stranou, zejména, nikoli však výlučně v souvislosti s financováním prostřednictvím </w:t>
      </w:r>
      <w:r w:rsidR="00BD1997" w:rsidRPr="004E458F">
        <w:rPr>
          <w:rFonts w:ascii="Times New Roman" w:hAnsi="Times New Roman"/>
          <w:sz w:val="22"/>
          <w:szCs w:val="22"/>
        </w:rPr>
        <w:t>P</w:t>
      </w:r>
      <w:r w:rsidRPr="004E458F">
        <w:rPr>
          <w:rFonts w:ascii="Times New Roman" w:hAnsi="Times New Roman"/>
          <w:sz w:val="22"/>
          <w:szCs w:val="22"/>
        </w:rPr>
        <w:t>rojektu CARDS</w:t>
      </w:r>
      <w:r w:rsidR="004054ED" w:rsidRPr="004E458F">
        <w:rPr>
          <w:rFonts w:ascii="Times New Roman" w:hAnsi="Times New Roman"/>
          <w:sz w:val="22"/>
          <w:szCs w:val="22"/>
        </w:rPr>
        <w:t xml:space="preserve">, a to po dobu účinnosti této </w:t>
      </w:r>
      <w:r w:rsidR="007037C4" w:rsidRPr="004E458F">
        <w:rPr>
          <w:rFonts w:ascii="Times New Roman" w:hAnsi="Times New Roman"/>
          <w:sz w:val="22"/>
          <w:szCs w:val="22"/>
        </w:rPr>
        <w:t>S</w:t>
      </w:r>
      <w:r w:rsidR="004054ED" w:rsidRPr="004E458F">
        <w:rPr>
          <w:rFonts w:ascii="Times New Roman" w:hAnsi="Times New Roman"/>
          <w:sz w:val="22"/>
          <w:szCs w:val="22"/>
        </w:rPr>
        <w:t>mlouvy a dále po dobu 10 let od prvního roku, kdy</w:t>
      </w:r>
      <w:r w:rsidR="004054ED" w:rsidRPr="004E458F">
        <w:rPr>
          <w:sz w:val="22"/>
          <w:szCs w:val="22"/>
        </w:rPr>
        <w:t xml:space="preserve"> </w:t>
      </w:r>
      <w:r w:rsidR="004054ED" w:rsidRPr="004E458F">
        <w:rPr>
          <w:rFonts w:ascii="Times New Roman" w:hAnsi="Times New Roman"/>
          <w:sz w:val="22"/>
          <w:szCs w:val="22"/>
        </w:rPr>
        <w:t>byla splněna poslední podmí</w:t>
      </w:r>
      <w:r w:rsidR="00A51AAA">
        <w:rPr>
          <w:rFonts w:ascii="Times New Roman" w:hAnsi="Times New Roman"/>
          <w:sz w:val="22"/>
          <w:szCs w:val="22"/>
        </w:rPr>
        <w:t>nk</w:t>
      </w:r>
      <w:r w:rsidR="004054ED" w:rsidRPr="004E458F">
        <w:rPr>
          <w:rFonts w:ascii="Times New Roman" w:hAnsi="Times New Roman"/>
          <w:sz w:val="22"/>
          <w:szCs w:val="22"/>
        </w:rPr>
        <w:t xml:space="preserve">a realizace nebo udržitelnosti </w:t>
      </w:r>
      <w:r w:rsidR="00BD1997" w:rsidRPr="004E458F">
        <w:rPr>
          <w:rFonts w:ascii="Times New Roman" w:hAnsi="Times New Roman"/>
          <w:sz w:val="22"/>
          <w:szCs w:val="22"/>
        </w:rPr>
        <w:t>P</w:t>
      </w:r>
      <w:r w:rsidR="004054ED" w:rsidRPr="004E458F">
        <w:rPr>
          <w:rFonts w:ascii="Times New Roman" w:hAnsi="Times New Roman"/>
          <w:sz w:val="22"/>
          <w:szCs w:val="22"/>
        </w:rPr>
        <w:t>rojektu CARDS</w:t>
      </w:r>
      <w:r w:rsidRPr="004E458F">
        <w:rPr>
          <w:rFonts w:ascii="Times New Roman" w:hAnsi="Times New Roman"/>
          <w:sz w:val="22"/>
          <w:szCs w:val="22"/>
        </w:rPr>
        <w:t>.</w:t>
      </w:r>
    </w:p>
    <w:p w14:paraId="407F9D20" w14:textId="174CBA46" w:rsidR="00542BDD" w:rsidRPr="00C93D72" w:rsidRDefault="002516A1" w:rsidP="00FA6ADB">
      <w:pPr>
        <w:pStyle w:val="Odstavecseseznamem"/>
        <w:numPr>
          <w:ilvl w:val="0"/>
          <w:numId w:val="61"/>
        </w:numPr>
        <w:spacing w:before="120" w:after="120" w:line="276" w:lineRule="auto"/>
        <w:ind w:left="357" w:hanging="357"/>
        <w:contextualSpacing w:val="0"/>
        <w:jc w:val="both"/>
        <w:rPr>
          <w:rFonts w:ascii="Times New Roman" w:hAnsi="Times New Roman" w:cs="Times New Roman"/>
          <w:b/>
          <w:sz w:val="22"/>
          <w:szCs w:val="22"/>
        </w:rPr>
      </w:pPr>
      <w:r w:rsidRPr="00C93D72">
        <w:rPr>
          <w:rFonts w:ascii="Times New Roman" w:hAnsi="Times New Roman" w:cs="Times New Roman"/>
          <w:b/>
          <w:sz w:val="22"/>
          <w:szCs w:val="22"/>
        </w:rPr>
        <w:t>KONTAKTNÍ OSOBY</w:t>
      </w:r>
    </w:p>
    <w:p w14:paraId="5E8559A6" w14:textId="68461CA9" w:rsidR="00542BDD" w:rsidRPr="00C93D72" w:rsidRDefault="00542BDD" w:rsidP="006F1653">
      <w:pPr>
        <w:pStyle w:val="RLTextlnkuslovan"/>
        <w:numPr>
          <w:ilvl w:val="1"/>
          <w:numId w:val="17"/>
        </w:numPr>
        <w:spacing w:line="276" w:lineRule="auto"/>
        <w:ind w:left="709" w:hanging="425"/>
        <w:rPr>
          <w:rFonts w:ascii="Times New Roman" w:hAnsi="Times New Roman"/>
          <w:szCs w:val="22"/>
        </w:rPr>
      </w:pPr>
      <w:r w:rsidRPr="00C93D72">
        <w:rPr>
          <w:rFonts w:ascii="Times New Roman" w:hAnsi="Times New Roman"/>
          <w:szCs w:val="22"/>
        </w:rPr>
        <w:t xml:space="preserve">Smluvní strany si pro věcné plnění, organizační zabezpečení činností souvisejících s plněním </w:t>
      </w:r>
      <w:r w:rsidR="00C93573" w:rsidRPr="00C93D72">
        <w:rPr>
          <w:rFonts w:ascii="Times New Roman" w:hAnsi="Times New Roman"/>
          <w:szCs w:val="22"/>
        </w:rPr>
        <w:t>Smlouvy</w:t>
      </w:r>
      <w:r w:rsidRPr="00C93D72">
        <w:rPr>
          <w:rFonts w:ascii="Times New Roman" w:hAnsi="Times New Roman"/>
          <w:szCs w:val="22"/>
        </w:rPr>
        <w:t xml:space="preserve"> a vzájemnou komunikaci </w:t>
      </w:r>
      <w:r w:rsidR="00CD728F" w:rsidRPr="00C93D72">
        <w:rPr>
          <w:rFonts w:ascii="Times New Roman" w:hAnsi="Times New Roman"/>
          <w:szCs w:val="22"/>
        </w:rPr>
        <w:t xml:space="preserve">zvolily </w:t>
      </w:r>
      <w:r w:rsidRPr="00C93D72">
        <w:rPr>
          <w:rFonts w:ascii="Times New Roman" w:hAnsi="Times New Roman"/>
          <w:szCs w:val="22"/>
        </w:rPr>
        <w:t>následující kontaktní osoby.</w:t>
      </w:r>
    </w:p>
    <w:p w14:paraId="51E51078" w14:textId="714A5EF1" w:rsidR="00542BDD" w:rsidRPr="00C93D72" w:rsidRDefault="00951D7B" w:rsidP="006F1653">
      <w:pPr>
        <w:pStyle w:val="RLTextlnkuslovan"/>
        <w:tabs>
          <w:tab w:val="clear" w:pos="360"/>
          <w:tab w:val="num" w:pos="993"/>
        </w:tabs>
        <w:spacing w:line="276" w:lineRule="auto"/>
        <w:rPr>
          <w:rFonts w:ascii="Times New Roman" w:hAnsi="Times New Roman"/>
        </w:rPr>
      </w:pPr>
      <w:r>
        <w:rPr>
          <w:rFonts w:ascii="Times New Roman" w:hAnsi="Times New Roman"/>
        </w:rPr>
        <w:tab/>
      </w:r>
      <w:r w:rsidR="1603BE5C" w:rsidRPr="00A6A556">
        <w:rPr>
          <w:rFonts w:ascii="Times New Roman" w:hAnsi="Times New Roman"/>
        </w:rPr>
        <w:t xml:space="preserve">Kontaktní osoba </w:t>
      </w:r>
      <w:r w:rsidR="3BF37E59" w:rsidRPr="00A6A556">
        <w:rPr>
          <w:rFonts w:ascii="Times New Roman" w:hAnsi="Times New Roman"/>
        </w:rPr>
        <w:t>NTK</w:t>
      </w:r>
      <w:r w:rsidR="1603BE5C" w:rsidRPr="00A6A556">
        <w:rPr>
          <w:rFonts w:ascii="Times New Roman" w:hAnsi="Times New Roman"/>
        </w:rPr>
        <w:t>:</w:t>
      </w:r>
    </w:p>
    <w:p w14:paraId="577A1F17" w14:textId="1C89CD40" w:rsidR="00542BDD" w:rsidRPr="00C93D72" w:rsidRDefault="00542BDD" w:rsidP="006F1653">
      <w:pPr>
        <w:pStyle w:val="RLTextlnkuslovan"/>
        <w:tabs>
          <w:tab w:val="clear" w:pos="360"/>
        </w:tabs>
        <w:spacing w:after="0" w:line="276" w:lineRule="auto"/>
        <w:ind w:left="1701"/>
        <w:rPr>
          <w:rFonts w:ascii="Times New Roman" w:hAnsi="Times New Roman"/>
          <w:szCs w:val="22"/>
        </w:rPr>
      </w:pPr>
      <w:r w:rsidRPr="00C93D72">
        <w:rPr>
          <w:rFonts w:ascii="Times New Roman" w:hAnsi="Times New Roman"/>
          <w:szCs w:val="22"/>
        </w:rPr>
        <w:lastRenderedPageBreak/>
        <w:t>Jméno:</w:t>
      </w:r>
      <w:r w:rsidRPr="00C93D72">
        <w:rPr>
          <w:rFonts w:ascii="Times New Roman" w:hAnsi="Times New Roman"/>
          <w:szCs w:val="22"/>
        </w:rPr>
        <w:tab/>
      </w:r>
      <w:r w:rsidR="00457C28">
        <w:rPr>
          <w:rFonts w:ascii="Times New Roman" w:hAnsi="Times New Roman"/>
          <w:i/>
          <w:szCs w:val="22"/>
        </w:rPr>
        <w:t>redigováno</w:t>
      </w:r>
    </w:p>
    <w:p w14:paraId="73E5C311" w14:textId="47DDA639" w:rsidR="00542BDD" w:rsidRPr="00C93D72" w:rsidRDefault="00542BDD" w:rsidP="006F1653">
      <w:pPr>
        <w:pStyle w:val="RLTextlnkuslovan"/>
        <w:tabs>
          <w:tab w:val="clear" w:pos="360"/>
        </w:tabs>
        <w:spacing w:after="0" w:line="276" w:lineRule="auto"/>
        <w:ind w:left="1701"/>
        <w:rPr>
          <w:rFonts w:ascii="Times New Roman" w:hAnsi="Times New Roman"/>
          <w:szCs w:val="22"/>
        </w:rPr>
      </w:pPr>
      <w:r w:rsidRPr="00C93D72">
        <w:rPr>
          <w:rFonts w:ascii="Times New Roman" w:hAnsi="Times New Roman"/>
          <w:szCs w:val="22"/>
        </w:rPr>
        <w:t>Fu</w:t>
      </w:r>
      <w:r w:rsidR="00A51AAA">
        <w:rPr>
          <w:rFonts w:ascii="Times New Roman" w:hAnsi="Times New Roman"/>
          <w:szCs w:val="22"/>
        </w:rPr>
        <w:t>nk</w:t>
      </w:r>
      <w:r w:rsidRPr="00C93D72">
        <w:rPr>
          <w:rFonts w:ascii="Times New Roman" w:hAnsi="Times New Roman"/>
          <w:szCs w:val="22"/>
        </w:rPr>
        <w:t xml:space="preserve">ce: </w:t>
      </w:r>
      <w:r w:rsidRPr="00C93D72">
        <w:rPr>
          <w:rFonts w:ascii="Times New Roman" w:hAnsi="Times New Roman"/>
          <w:szCs w:val="22"/>
        </w:rPr>
        <w:tab/>
      </w:r>
      <w:r w:rsidR="009925F6">
        <w:rPr>
          <w:rFonts w:ascii="Times New Roman" w:hAnsi="Times New Roman"/>
          <w:szCs w:val="22"/>
        </w:rPr>
        <w:t>odborná garantka KA2 CARDS</w:t>
      </w:r>
    </w:p>
    <w:p w14:paraId="272BB294" w14:textId="52BB9D35" w:rsidR="00542BDD" w:rsidRPr="00C93D72" w:rsidRDefault="00542BDD" w:rsidP="006F1653">
      <w:pPr>
        <w:pStyle w:val="RLTextlnkuslovan"/>
        <w:tabs>
          <w:tab w:val="clear" w:pos="360"/>
        </w:tabs>
        <w:spacing w:after="0" w:line="276" w:lineRule="auto"/>
        <w:ind w:left="1701"/>
        <w:rPr>
          <w:rFonts w:ascii="Times New Roman" w:hAnsi="Times New Roman"/>
          <w:szCs w:val="22"/>
        </w:rPr>
      </w:pPr>
      <w:r w:rsidRPr="00C93D72">
        <w:rPr>
          <w:rFonts w:ascii="Times New Roman" w:hAnsi="Times New Roman"/>
          <w:szCs w:val="22"/>
        </w:rPr>
        <w:t xml:space="preserve">Telefon: </w:t>
      </w:r>
      <w:r w:rsidRPr="00C93D72">
        <w:rPr>
          <w:rFonts w:ascii="Times New Roman" w:hAnsi="Times New Roman"/>
          <w:szCs w:val="22"/>
        </w:rPr>
        <w:tab/>
      </w:r>
      <w:r w:rsidR="00457C28">
        <w:rPr>
          <w:rFonts w:ascii="Times New Roman" w:hAnsi="Times New Roman"/>
          <w:i/>
          <w:szCs w:val="22"/>
        </w:rPr>
        <w:t>redigováno</w:t>
      </w:r>
    </w:p>
    <w:p w14:paraId="4AEFC0A9" w14:textId="09D94C29" w:rsidR="003D0709" w:rsidRPr="00C93D72" w:rsidRDefault="00542BDD" w:rsidP="006F1653">
      <w:pPr>
        <w:pStyle w:val="RLTextlnkuslovan"/>
        <w:tabs>
          <w:tab w:val="clear" w:pos="360"/>
        </w:tabs>
        <w:spacing w:after="0" w:line="276" w:lineRule="auto"/>
        <w:ind w:left="1701"/>
        <w:rPr>
          <w:rFonts w:ascii="Times New Roman" w:hAnsi="Times New Roman"/>
          <w:szCs w:val="22"/>
        </w:rPr>
      </w:pPr>
      <w:r w:rsidRPr="00C93D72">
        <w:rPr>
          <w:rFonts w:ascii="Times New Roman" w:hAnsi="Times New Roman"/>
          <w:szCs w:val="22"/>
        </w:rPr>
        <w:t>E</w:t>
      </w:r>
      <w:r w:rsidR="00407146" w:rsidRPr="00C93D72">
        <w:rPr>
          <w:rFonts w:ascii="Times New Roman" w:hAnsi="Times New Roman"/>
          <w:szCs w:val="22"/>
        </w:rPr>
        <w:t>-</w:t>
      </w:r>
      <w:r w:rsidRPr="00C93D72">
        <w:rPr>
          <w:rFonts w:ascii="Times New Roman" w:hAnsi="Times New Roman"/>
          <w:szCs w:val="22"/>
        </w:rPr>
        <w:t xml:space="preserve">mail: </w:t>
      </w:r>
      <w:r w:rsidRPr="00C93D72">
        <w:rPr>
          <w:rFonts w:ascii="Times New Roman" w:hAnsi="Times New Roman"/>
          <w:szCs w:val="22"/>
        </w:rPr>
        <w:tab/>
      </w:r>
      <w:r w:rsidR="00457C28">
        <w:rPr>
          <w:rFonts w:ascii="Times New Roman" w:hAnsi="Times New Roman"/>
          <w:i/>
          <w:szCs w:val="22"/>
        </w:rPr>
        <w:t>redigováno</w:t>
      </w:r>
    </w:p>
    <w:p w14:paraId="5048A29B" w14:textId="743F64FC" w:rsidR="00542BDD" w:rsidRPr="00C93D72" w:rsidRDefault="003D0709" w:rsidP="006F1653">
      <w:pPr>
        <w:pStyle w:val="RLTextlnkuslovan"/>
        <w:tabs>
          <w:tab w:val="clear" w:pos="360"/>
        </w:tabs>
        <w:spacing w:line="276" w:lineRule="auto"/>
        <w:ind w:left="1701"/>
        <w:rPr>
          <w:rFonts w:ascii="Times New Roman" w:hAnsi="Times New Roman"/>
          <w:szCs w:val="22"/>
        </w:rPr>
      </w:pPr>
      <w:r w:rsidRPr="00C93D72">
        <w:rPr>
          <w:rFonts w:ascii="Times New Roman" w:hAnsi="Times New Roman"/>
          <w:szCs w:val="22"/>
        </w:rPr>
        <w:t xml:space="preserve">Adresa: </w:t>
      </w:r>
      <w:r w:rsidRPr="00C93D72">
        <w:rPr>
          <w:rFonts w:ascii="Times New Roman" w:hAnsi="Times New Roman"/>
          <w:szCs w:val="22"/>
        </w:rPr>
        <w:tab/>
      </w:r>
      <w:r w:rsidR="009925F6">
        <w:rPr>
          <w:rFonts w:ascii="Times New Roman" w:hAnsi="Times New Roman"/>
          <w:szCs w:val="22"/>
        </w:rPr>
        <w:t xml:space="preserve">NTK, </w:t>
      </w:r>
      <w:r w:rsidR="009925F6" w:rsidRPr="009925F6">
        <w:rPr>
          <w:rFonts w:ascii="Times New Roman" w:hAnsi="Times New Roman"/>
          <w:szCs w:val="22"/>
        </w:rPr>
        <w:t>Technická 2710/6, 160 80 Praha 6</w:t>
      </w:r>
    </w:p>
    <w:p w14:paraId="3DE9BED2" w14:textId="7EBF1C27" w:rsidR="00542BDD" w:rsidRPr="00C93D72" w:rsidRDefault="62BC6231" w:rsidP="006F1653">
      <w:pPr>
        <w:pStyle w:val="RLTextlnkuslovan"/>
        <w:tabs>
          <w:tab w:val="clear" w:pos="360"/>
          <w:tab w:val="num" w:pos="993"/>
        </w:tabs>
        <w:spacing w:line="276" w:lineRule="auto"/>
        <w:rPr>
          <w:rFonts w:ascii="Times New Roman" w:hAnsi="Times New Roman"/>
        </w:rPr>
      </w:pPr>
      <w:r w:rsidRPr="18E70013">
        <w:rPr>
          <w:rFonts w:ascii="Times New Roman" w:hAnsi="Times New Roman"/>
        </w:rPr>
        <w:t xml:space="preserve">Kontaktní osoba </w:t>
      </w:r>
      <w:r w:rsidR="00075824" w:rsidRPr="18E70013">
        <w:rPr>
          <w:rFonts w:ascii="Times New Roman" w:hAnsi="Times New Roman"/>
        </w:rPr>
        <w:t>Instituce</w:t>
      </w:r>
      <w:r w:rsidRPr="18E70013">
        <w:rPr>
          <w:rFonts w:ascii="Times New Roman" w:hAnsi="Times New Roman"/>
        </w:rPr>
        <w:t>:</w:t>
      </w:r>
    </w:p>
    <w:p w14:paraId="1EB7A385" w14:textId="660DA4F6" w:rsidR="00542BDD" w:rsidRPr="00DE6707" w:rsidRDefault="5422005D" w:rsidP="1CA95D18">
      <w:pPr>
        <w:pStyle w:val="RLTextlnkuslovan"/>
        <w:tabs>
          <w:tab w:val="clear" w:pos="360"/>
          <w:tab w:val="left" w:pos="1701"/>
        </w:tabs>
        <w:spacing w:after="0" w:line="276" w:lineRule="auto"/>
        <w:ind w:left="1701"/>
        <w:rPr>
          <w:rFonts w:ascii="Times New Roman" w:hAnsi="Times New Roman"/>
        </w:rPr>
      </w:pPr>
      <w:r w:rsidRPr="1CA95D18">
        <w:rPr>
          <w:rFonts w:ascii="Times New Roman" w:hAnsi="Times New Roman"/>
        </w:rPr>
        <w:t>Jméno:</w:t>
      </w:r>
      <w:r>
        <w:tab/>
      </w:r>
      <w:r w:rsidR="00457C28">
        <w:rPr>
          <w:rFonts w:ascii="Times New Roman" w:hAnsi="Times New Roman"/>
          <w:i/>
        </w:rPr>
        <w:t>redigováno</w:t>
      </w:r>
    </w:p>
    <w:p w14:paraId="5761F2F9" w14:textId="5CC80EBA" w:rsidR="00542BDD" w:rsidRPr="00DE6707" w:rsidRDefault="5422005D" w:rsidP="1CA95D18">
      <w:pPr>
        <w:pStyle w:val="RLTextlnkuslovan"/>
        <w:tabs>
          <w:tab w:val="clear" w:pos="360"/>
          <w:tab w:val="left" w:pos="1701"/>
        </w:tabs>
        <w:spacing w:after="0" w:line="276" w:lineRule="auto"/>
        <w:ind w:left="1701"/>
        <w:rPr>
          <w:rFonts w:ascii="Times New Roman" w:hAnsi="Times New Roman"/>
        </w:rPr>
      </w:pPr>
      <w:r w:rsidRPr="1CA95D18">
        <w:rPr>
          <w:rFonts w:ascii="Times New Roman" w:hAnsi="Times New Roman"/>
        </w:rPr>
        <w:t>Fu</w:t>
      </w:r>
      <w:r w:rsidR="00A51AAA" w:rsidRPr="1CA95D18">
        <w:rPr>
          <w:rFonts w:ascii="Times New Roman" w:hAnsi="Times New Roman"/>
        </w:rPr>
        <w:t>nk</w:t>
      </w:r>
      <w:r w:rsidRPr="1CA95D18">
        <w:rPr>
          <w:rFonts w:ascii="Times New Roman" w:hAnsi="Times New Roman"/>
        </w:rPr>
        <w:t xml:space="preserve">ce: </w:t>
      </w:r>
      <w:r>
        <w:tab/>
      </w:r>
      <w:r w:rsidR="746BD32B" w:rsidRPr="00DE6707">
        <w:rPr>
          <w:rFonts w:eastAsia="Calibri" w:cs="Calibri"/>
          <w:szCs w:val="22"/>
        </w:rPr>
        <w:t>Koordinační, projektový a programový pracovník</w:t>
      </w:r>
      <w:r w:rsidR="746BD32B" w:rsidRPr="00DE6707">
        <w:t xml:space="preserve"> </w:t>
      </w:r>
    </w:p>
    <w:p w14:paraId="266110F8" w14:textId="51230B77" w:rsidR="00542BDD" w:rsidRPr="00DE6707" w:rsidRDefault="5422005D" w:rsidP="1CA95D18">
      <w:pPr>
        <w:pStyle w:val="RLTextlnkuslovan"/>
        <w:tabs>
          <w:tab w:val="clear" w:pos="360"/>
          <w:tab w:val="left" w:pos="1701"/>
        </w:tabs>
        <w:spacing w:after="0" w:line="276" w:lineRule="auto"/>
        <w:ind w:left="1701"/>
        <w:rPr>
          <w:rFonts w:ascii="Times New Roman" w:hAnsi="Times New Roman"/>
        </w:rPr>
      </w:pPr>
      <w:r w:rsidRPr="1CA95D18">
        <w:rPr>
          <w:rFonts w:ascii="Times New Roman" w:hAnsi="Times New Roman"/>
        </w:rPr>
        <w:t xml:space="preserve">Telefon: </w:t>
      </w:r>
      <w:r>
        <w:tab/>
      </w:r>
      <w:r w:rsidR="00457C28">
        <w:rPr>
          <w:rFonts w:ascii="Segoe UI" w:eastAsia="Segoe UI" w:hAnsi="Segoe UI" w:cs="Segoe UI"/>
          <w:i/>
          <w:color w:val="000000" w:themeColor="text1"/>
          <w:sz w:val="21"/>
          <w:szCs w:val="21"/>
        </w:rPr>
        <w:t>redigováno</w:t>
      </w:r>
    </w:p>
    <w:p w14:paraId="6CC8B243" w14:textId="47DDAD3B" w:rsidR="00542BDD" w:rsidRPr="00DE6707" w:rsidRDefault="5422005D" w:rsidP="1CA95D18">
      <w:pPr>
        <w:pStyle w:val="RLTextlnkuslovan"/>
        <w:tabs>
          <w:tab w:val="clear" w:pos="360"/>
          <w:tab w:val="left" w:pos="1701"/>
        </w:tabs>
        <w:spacing w:after="0" w:line="276" w:lineRule="auto"/>
        <w:ind w:left="1701"/>
        <w:rPr>
          <w:rFonts w:ascii="Times New Roman" w:hAnsi="Times New Roman"/>
        </w:rPr>
      </w:pPr>
      <w:r w:rsidRPr="1CA95D18">
        <w:rPr>
          <w:rFonts w:ascii="Times New Roman" w:hAnsi="Times New Roman"/>
        </w:rPr>
        <w:t>E</w:t>
      </w:r>
      <w:r w:rsidR="6EF67378" w:rsidRPr="1CA95D18">
        <w:rPr>
          <w:rFonts w:ascii="Times New Roman" w:hAnsi="Times New Roman"/>
        </w:rPr>
        <w:t>-</w:t>
      </w:r>
      <w:r w:rsidRPr="1CA95D18">
        <w:rPr>
          <w:rFonts w:ascii="Times New Roman" w:hAnsi="Times New Roman"/>
        </w:rPr>
        <w:t xml:space="preserve">mail: </w:t>
      </w:r>
      <w:r>
        <w:tab/>
      </w:r>
      <w:r w:rsidR="00457C28">
        <w:rPr>
          <w:rFonts w:ascii="Times New Roman" w:hAnsi="Times New Roman"/>
          <w:i/>
        </w:rPr>
        <w:t>redigováno</w:t>
      </w:r>
    </w:p>
    <w:p w14:paraId="0018D8C4" w14:textId="0A4F38D8" w:rsidR="3D4EEB4B" w:rsidRDefault="22230E19" w:rsidP="006F1653">
      <w:pPr>
        <w:pStyle w:val="RLTextlnkuslovan"/>
        <w:tabs>
          <w:tab w:val="clear" w:pos="360"/>
          <w:tab w:val="left" w:pos="1701"/>
        </w:tabs>
        <w:spacing w:after="0" w:line="276" w:lineRule="auto"/>
        <w:ind w:left="1701"/>
        <w:rPr>
          <w:rFonts w:ascii="Times New Roman" w:hAnsi="Times New Roman"/>
        </w:rPr>
      </w:pPr>
      <w:r w:rsidRPr="1CA95D18">
        <w:rPr>
          <w:rFonts w:ascii="Times New Roman" w:hAnsi="Times New Roman"/>
        </w:rPr>
        <w:t>Adresa:</w:t>
      </w:r>
      <w:r>
        <w:tab/>
      </w:r>
      <w:r w:rsidR="496EFBC2" w:rsidRPr="00DE6707">
        <w:rPr>
          <w:rFonts w:ascii="Times New Roman" w:hAnsi="Times New Roman"/>
        </w:rPr>
        <w:t xml:space="preserve">Národní knihovna ČR, </w:t>
      </w:r>
      <w:r w:rsidR="3A218AA6" w:rsidRPr="00DE6707">
        <w:rPr>
          <w:rFonts w:ascii="Times New Roman" w:hAnsi="Times New Roman"/>
        </w:rPr>
        <w:t xml:space="preserve">Mariánské náměstí 190/5, </w:t>
      </w:r>
      <w:r w:rsidR="2223F2DC" w:rsidRPr="00DE6707">
        <w:rPr>
          <w:rFonts w:ascii="Times New Roman" w:hAnsi="Times New Roman"/>
        </w:rPr>
        <w:t xml:space="preserve">110 01 </w:t>
      </w:r>
      <w:r w:rsidR="3A218AA6" w:rsidRPr="00DE6707">
        <w:rPr>
          <w:rFonts w:ascii="Times New Roman" w:hAnsi="Times New Roman"/>
        </w:rPr>
        <w:t>Praha 1</w:t>
      </w:r>
      <w:r w:rsidR="00947A2B" w:rsidRPr="00DE6707">
        <w:rPr>
          <w:rFonts w:ascii="Times New Roman" w:hAnsi="Times New Roman"/>
        </w:rPr>
        <w:t xml:space="preserve"> </w:t>
      </w:r>
    </w:p>
    <w:p w14:paraId="063FD3F1" w14:textId="3995B8CC" w:rsidR="0026736F" w:rsidRDefault="00E4437F" w:rsidP="006F1653">
      <w:pPr>
        <w:pStyle w:val="RLTextlnkuslovan"/>
        <w:numPr>
          <w:ilvl w:val="1"/>
          <w:numId w:val="17"/>
        </w:numPr>
        <w:spacing w:line="276" w:lineRule="auto"/>
        <w:ind w:left="851" w:hanging="425"/>
        <w:rPr>
          <w:rFonts w:ascii="Times New Roman" w:hAnsi="Times New Roman"/>
          <w:szCs w:val="22"/>
        </w:rPr>
      </w:pPr>
      <w:r w:rsidRPr="00C93D72">
        <w:rPr>
          <w:rFonts w:ascii="Times New Roman" w:hAnsi="Times New Roman"/>
          <w:szCs w:val="22"/>
        </w:rPr>
        <w:t>Smluvní strany se zavazují vzájemně se informovat o jakékoliv změně týkající se kontaktních osob, kontaktních údajů anebo ba</w:t>
      </w:r>
      <w:r w:rsidR="00A51AAA">
        <w:rPr>
          <w:rFonts w:ascii="Times New Roman" w:hAnsi="Times New Roman"/>
          <w:szCs w:val="22"/>
        </w:rPr>
        <w:t>nk</w:t>
      </w:r>
      <w:r w:rsidRPr="00C93D72">
        <w:rPr>
          <w:rFonts w:ascii="Times New Roman" w:hAnsi="Times New Roman"/>
          <w:szCs w:val="22"/>
        </w:rPr>
        <w:t xml:space="preserve">ovních údajů uvedených v záhlaví této </w:t>
      </w:r>
      <w:r w:rsidR="00701AD1" w:rsidRPr="00C93D72">
        <w:rPr>
          <w:rFonts w:ascii="Times New Roman" w:hAnsi="Times New Roman"/>
          <w:szCs w:val="22"/>
        </w:rPr>
        <w:t>Smlouvy</w:t>
      </w:r>
      <w:r w:rsidRPr="00C93D72">
        <w:rPr>
          <w:rFonts w:ascii="Times New Roman" w:hAnsi="Times New Roman"/>
          <w:szCs w:val="22"/>
        </w:rPr>
        <w:t>, jinak nesou odpovědnost za případné škody vzniklé nedodržením této povinnosti.</w:t>
      </w:r>
      <w:r w:rsidR="0026736F" w:rsidRPr="00C93D72">
        <w:rPr>
          <w:rFonts w:ascii="Times New Roman" w:hAnsi="Times New Roman"/>
          <w:szCs w:val="22"/>
        </w:rPr>
        <w:t xml:space="preserve"> Taková změna je účinná uplynutím desátého (10.) dne po jejím oznámení bez nutnosti uzavření dodatku k této Smlouvě.</w:t>
      </w:r>
    </w:p>
    <w:p w14:paraId="6AFD0AA5" w14:textId="77777777" w:rsidR="00951D7B" w:rsidRDefault="00FD166C" w:rsidP="00FA6ADB">
      <w:pPr>
        <w:pStyle w:val="Odstavecseseznamem"/>
        <w:numPr>
          <w:ilvl w:val="0"/>
          <w:numId w:val="62"/>
        </w:numPr>
        <w:spacing w:before="120" w:after="120" w:line="276" w:lineRule="auto"/>
        <w:ind w:left="357" w:hanging="357"/>
        <w:contextualSpacing w:val="0"/>
        <w:jc w:val="both"/>
        <w:rPr>
          <w:rFonts w:ascii="Times New Roman" w:hAnsi="Times New Roman" w:cs="Times New Roman"/>
          <w:b/>
          <w:sz w:val="22"/>
          <w:szCs w:val="22"/>
        </w:rPr>
      </w:pPr>
      <w:r w:rsidRPr="00C93D72">
        <w:rPr>
          <w:rFonts w:ascii="Times New Roman" w:hAnsi="Times New Roman" w:cs="Times New Roman"/>
          <w:b/>
          <w:sz w:val="22"/>
          <w:szCs w:val="22"/>
        </w:rPr>
        <w:t>DOBA PLNĚNÍ</w:t>
      </w:r>
    </w:p>
    <w:p w14:paraId="65DB6ACA" w14:textId="1B2CED49" w:rsidR="00951D7B" w:rsidRPr="00951D7B" w:rsidRDefault="00F94CF5" w:rsidP="006F1653">
      <w:pPr>
        <w:pStyle w:val="Odstavecseseznamem"/>
        <w:numPr>
          <w:ilvl w:val="1"/>
          <w:numId w:val="62"/>
        </w:numPr>
        <w:spacing w:after="120" w:line="276" w:lineRule="auto"/>
        <w:ind w:left="788" w:hanging="431"/>
        <w:contextualSpacing w:val="0"/>
        <w:jc w:val="both"/>
        <w:rPr>
          <w:rFonts w:ascii="Times New Roman" w:hAnsi="Times New Roman" w:cs="Times New Roman"/>
          <w:sz w:val="22"/>
          <w:szCs w:val="22"/>
        </w:rPr>
      </w:pPr>
      <w:r w:rsidRPr="00951D7B">
        <w:rPr>
          <w:rFonts w:ascii="Times New Roman" w:hAnsi="Times New Roman"/>
          <w:sz w:val="22"/>
          <w:szCs w:val="22"/>
        </w:rPr>
        <w:t xml:space="preserve">Tato </w:t>
      </w:r>
      <w:r w:rsidR="006627A9" w:rsidRPr="00951D7B">
        <w:rPr>
          <w:rFonts w:ascii="Times New Roman" w:hAnsi="Times New Roman"/>
          <w:sz w:val="22"/>
          <w:szCs w:val="22"/>
        </w:rPr>
        <w:t>S</w:t>
      </w:r>
      <w:r w:rsidRPr="00951D7B">
        <w:rPr>
          <w:rFonts w:ascii="Times New Roman" w:hAnsi="Times New Roman"/>
          <w:sz w:val="22"/>
          <w:szCs w:val="22"/>
        </w:rPr>
        <w:t xml:space="preserve">mlouva nabývá platnosti dnem jejího podpisu oprávněnými zástupci obou </w:t>
      </w:r>
      <w:r w:rsidR="006627A9" w:rsidRPr="00951D7B">
        <w:rPr>
          <w:rFonts w:ascii="Times New Roman" w:hAnsi="Times New Roman"/>
          <w:sz w:val="22"/>
          <w:szCs w:val="22"/>
        </w:rPr>
        <w:t>S</w:t>
      </w:r>
      <w:r w:rsidRPr="00951D7B">
        <w:rPr>
          <w:rFonts w:ascii="Times New Roman" w:hAnsi="Times New Roman"/>
          <w:sz w:val="22"/>
          <w:szCs w:val="22"/>
        </w:rPr>
        <w:t>mluvních stran a účinnosti dnem jejího uveřejnění v registru smluv podle zákona č. 340/2015 Sb., o zvláštních podmí</w:t>
      </w:r>
      <w:r w:rsidR="00A51AAA">
        <w:rPr>
          <w:rFonts w:ascii="Times New Roman" w:hAnsi="Times New Roman"/>
          <w:sz w:val="22"/>
          <w:szCs w:val="22"/>
        </w:rPr>
        <w:t>nk</w:t>
      </w:r>
      <w:r w:rsidRPr="00951D7B">
        <w:rPr>
          <w:rFonts w:ascii="Times New Roman" w:hAnsi="Times New Roman"/>
          <w:sz w:val="22"/>
          <w:szCs w:val="22"/>
        </w:rPr>
        <w:t>ách účinnosti některých smluv, uveřejňování těchto smluv a o registru smluv, ve znění pozdějších předpisů.</w:t>
      </w:r>
      <w:r w:rsidR="00ED0758" w:rsidRPr="00951D7B">
        <w:rPr>
          <w:rFonts w:ascii="Times New Roman" w:hAnsi="Times New Roman"/>
          <w:sz w:val="22"/>
          <w:szCs w:val="22"/>
        </w:rPr>
        <w:t xml:space="preserve"> Uveřejnění v registru smluv zajistí NTK.</w:t>
      </w:r>
    </w:p>
    <w:p w14:paraId="401D3209" w14:textId="6697C822" w:rsidR="00F94CF5" w:rsidRPr="00951D7B" w:rsidRDefault="380D603F" w:rsidP="00FA6ADB">
      <w:pPr>
        <w:pStyle w:val="Odstavecseseznamem"/>
        <w:numPr>
          <w:ilvl w:val="1"/>
          <w:numId w:val="62"/>
        </w:numPr>
        <w:spacing w:after="120" w:line="276" w:lineRule="auto"/>
        <w:ind w:left="788" w:hanging="431"/>
        <w:contextualSpacing w:val="0"/>
        <w:jc w:val="both"/>
        <w:rPr>
          <w:rFonts w:ascii="Times New Roman" w:hAnsi="Times New Roman" w:cs="Times New Roman"/>
          <w:sz w:val="22"/>
          <w:szCs w:val="22"/>
        </w:rPr>
      </w:pPr>
      <w:r w:rsidRPr="00951D7B">
        <w:rPr>
          <w:rFonts w:ascii="Times New Roman" w:hAnsi="Times New Roman"/>
          <w:sz w:val="22"/>
          <w:szCs w:val="22"/>
        </w:rPr>
        <w:t xml:space="preserve">Tato </w:t>
      </w:r>
      <w:r w:rsidR="2BC2FAF8" w:rsidRPr="00951D7B">
        <w:rPr>
          <w:rFonts w:ascii="Times New Roman" w:hAnsi="Times New Roman"/>
          <w:sz w:val="22"/>
          <w:szCs w:val="22"/>
        </w:rPr>
        <w:t>S</w:t>
      </w:r>
      <w:r w:rsidRPr="00951D7B">
        <w:rPr>
          <w:rFonts w:ascii="Times New Roman" w:hAnsi="Times New Roman"/>
          <w:sz w:val="22"/>
          <w:szCs w:val="22"/>
        </w:rPr>
        <w:t xml:space="preserve">mlouva se uzavírá na dobu určitou do doby </w:t>
      </w:r>
      <w:r w:rsidR="55BFDC72" w:rsidRPr="00951D7B">
        <w:rPr>
          <w:rFonts w:ascii="Times New Roman" w:hAnsi="Times New Roman"/>
          <w:sz w:val="22"/>
          <w:szCs w:val="22"/>
        </w:rPr>
        <w:t xml:space="preserve">ukončení fyzické realizace </w:t>
      </w:r>
      <w:r w:rsidR="00951D7B" w:rsidRPr="00951D7B">
        <w:rPr>
          <w:rFonts w:ascii="Times New Roman" w:hAnsi="Times New Roman"/>
          <w:sz w:val="22"/>
          <w:szCs w:val="22"/>
        </w:rPr>
        <w:t>P</w:t>
      </w:r>
      <w:r w:rsidR="609061A4" w:rsidRPr="00951D7B">
        <w:rPr>
          <w:rFonts w:ascii="Times New Roman" w:hAnsi="Times New Roman"/>
          <w:sz w:val="22"/>
          <w:szCs w:val="22"/>
        </w:rPr>
        <w:t>rojektu CARDS</w:t>
      </w:r>
      <w:r w:rsidR="4122EC18" w:rsidRPr="00951D7B">
        <w:rPr>
          <w:rFonts w:ascii="Times New Roman" w:hAnsi="Times New Roman"/>
          <w:sz w:val="22"/>
          <w:szCs w:val="22"/>
        </w:rPr>
        <w:t xml:space="preserve"> tedy do data 31.</w:t>
      </w:r>
      <w:r w:rsidR="00F60C28">
        <w:rPr>
          <w:rFonts w:ascii="Times New Roman" w:hAnsi="Times New Roman"/>
          <w:sz w:val="22"/>
          <w:szCs w:val="22"/>
        </w:rPr>
        <w:t xml:space="preserve"> </w:t>
      </w:r>
      <w:r w:rsidR="4122EC18" w:rsidRPr="00951D7B">
        <w:rPr>
          <w:rFonts w:ascii="Times New Roman" w:hAnsi="Times New Roman"/>
          <w:sz w:val="22"/>
          <w:szCs w:val="22"/>
        </w:rPr>
        <w:t>12.</w:t>
      </w:r>
      <w:r w:rsidR="00F60C28">
        <w:rPr>
          <w:rFonts w:ascii="Times New Roman" w:hAnsi="Times New Roman"/>
          <w:sz w:val="22"/>
          <w:szCs w:val="22"/>
        </w:rPr>
        <w:t xml:space="preserve"> </w:t>
      </w:r>
      <w:r w:rsidR="4122EC18" w:rsidRPr="00951D7B">
        <w:rPr>
          <w:rFonts w:ascii="Times New Roman" w:hAnsi="Times New Roman"/>
          <w:sz w:val="22"/>
          <w:szCs w:val="22"/>
        </w:rPr>
        <w:t>2028 (dále “</w:t>
      </w:r>
      <w:r w:rsidR="4122EC18" w:rsidRPr="00FA6ADB">
        <w:rPr>
          <w:rFonts w:ascii="Times New Roman" w:hAnsi="Times New Roman"/>
          <w:b/>
          <w:sz w:val="22"/>
        </w:rPr>
        <w:t>doba plnění</w:t>
      </w:r>
      <w:r w:rsidR="4122EC18" w:rsidRPr="00951D7B">
        <w:rPr>
          <w:rFonts w:ascii="Times New Roman" w:hAnsi="Times New Roman"/>
          <w:sz w:val="22"/>
          <w:szCs w:val="22"/>
        </w:rPr>
        <w:t>”)</w:t>
      </w:r>
      <w:r w:rsidRPr="00951D7B">
        <w:rPr>
          <w:rFonts w:ascii="Times New Roman" w:hAnsi="Times New Roman"/>
          <w:sz w:val="22"/>
          <w:szCs w:val="22"/>
        </w:rPr>
        <w:t>.</w:t>
      </w:r>
    </w:p>
    <w:p w14:paraId="44C18A6E" w14:textId="40B0E9EA" w:rsidR="00EB40AD" w:rsidRPr="004A4597" w:rsidRDefault="031171C0" w:rsidP="00FA6ADB">
      <w:pPr>
        <w:pStyle w:val="Odstavecseseznamem"/>
        <w:numPr>
          <w:ilvl w:val="0"/>
          <w:numId w:val="63"/>
        </w:numPr>
        <w:spacing w:before="120" w:after="120" w:line="276" w:lineRule="auto"/>
        <w:ind w:left="357" w:hanging="357"/>
        <w:jc w:val="both"/>
        <w:rPr>
          <w:rFonts w:ascii="Times New Roman" w:hAnsi="Times New Roman" w:cs="Times New Roman"/>
          <w:b/>
          <w:bCs/>
          <w:sz w:val="22"/>
          <w:szCs w:val="22"/>
        </w:rPr>
      </w:pPr>
      <w:r w:rsidRPr="3F9A031C">
        <w:rPr>
          <w:rFonts w:ascii="Times New Roman" w:hAnsi="Times New Roman" w:cs="Times New Roman"/>
          <w:b/>
          <w:bCs/>
          <w:sz w:val="22"/>
          <w:szCs w:val="22"/>
        </w:rPr>
        <w:t xml:space="preserve">NÁHRADA </w:t>
      </w:r>
      <w:r w:rsidR="1566A8F6" w:rsidRPr="3F9A031C">
        <w:rPr>
          <w:rFonts w:ascii="Times New Roman" w:hAnsi="Times New Roman" w:cs="Times New Roman"/>
          <w:b/>
          <w:bCs/>
          <w:sz w:val="22"/>
          <w:szCs w:val="22"/>
        </w:rPr>
        <w:t>NÁKLADŮ</w:t>
      </w:r>
      <w:r w:rsidR="0020A537" w:rsidRPr="3F9A031C">
        <w:rPr>
          <w:rFonts w:ascii="Times New Roman" w:hAnsi="Times New Roman" w:cs="Times New Roman"/>
          <w:b/>
          <w:bCs/>
          <w:sz w:val="22"/>
          <w:szCs w:val="22"/>
        </w:rPr>
        <w:t xml:space="preserve"> </w:t>
      </w:r>
    </w:p>
    <w:p w14:paraId="684F0095" w14:textId="675C38F6" w:rsidR="00296ABF" w:rsidRPr="00FA6ADB" w:rsidRDefault="00AE1585"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 xml:space="preserve">Každá ze </w:t>
      </w:r>
      <w:r w:rsidR="002B21F7" w:rsidRPr="004B13F4">
        <w:rPr>
          <w:rFonts w:ascii="Times New Roman" w:hAnsi="Times New Roman" w:cs="Times New Roman"/>
          <w:sz w:val="22"/>
          <w:szCs w:val="22"/>
        </w:rPr>
        <w:t>S</w:t>
      </w:r>
      <w:r w:rsidRPr="004B13F4">
        <w:rPr>
          <w:rFonts w:ascii="Times New Roman" w:hAnsi="Times New Roman" w:cs="Times New Roman"/>
          <w:sz w:val="22"/>
          <w:szCs w:val="22"/>
        </w:rPr>
        <w:t xml:space="preserve">mluvních stran nese své vlastní náklady na vlastní činnosti v rámci </w:t>
      </w:r>
      <w:r w:rsidR="00E54322" w:rsidRPr="004B13F4">
        <w:rPr>
          <w:rFonts w:ascii="Times New Roman" w:hAnsi="Times New Roman" w:cs="Times New Roman"/>
          <w:sz w:val="22"/>
          <w:szCs w:val="22"/>
        </w:rPr>
        <w:t xml:space="preserve">plnění Společného </w:t>
      </w:r>
      <w:r w:rsidR="00296ABF" w:rsidRPr="004B13F4">
        <w:rPr>
          <w:rFonts w:ascii="Times New Roman" w:hAnsi="Times New Roman" w:cs="Times New Roman"/>
          <w:sz w:val="22"/>
          <w:szCs w:val="22"/>
        </w:rPr>
        <w:t>cíle</w:t>
      </w:r>
      <w:r w:rsidRPr="004B13F4">
        <w:rPr>
          <w:rFonts w:ascii="Times New Roman" w:hAnsi="Times New Roman" w:cs="Times New Roman"/>
          <w:sz w:val="22"/>
          <w:szCs w:val="22"/>
        </w:rPr>
        <w:t xml:space="preserve"> </w:t>
      </w:r>
      <w:r w:rsidR="008D4079" w:rsidRPr="004B13F4">
        <w:rPr>
          <w:rFonts w:ascii="Times New Roman" w:hAnsi="Times New Roman" w:cs="Times New Roman"/>
          <w:sz w:val="22"/>
          <w:szCs w:val="22"/>
        </w:rPr>
        <w:t xml:space="preserve">a </w:t>
      </w:r>
      <w:r w:rsidRPr="004B13F4">
        <w:rPr>
          <w:rFonts w:ascii="Times New Roman" w:hAnsi="Times New Roman" w:cs="Times New Roman"/>
          <w:sz w:val="22"/>
          <w:szCs w:val="22"/>
        </w:rPr>
        <w:t>ved</w:t>
      </w:r>
      <w:r w:rsidR="00C63922">
        <w:rPr>
          <w:rFonts w:ascii="Times New Roman" w:hAnsi="Times New Roman" w:cs="Times New Roman"/>
          <w:sz w:val="22"/>
          <w:szCs w:val="22"/>
        </w:rPr>
        <w:t>e</w:t>
      </w:r>
      <w:r w:rsidR="000C28DD" w:rsidRPr="004B13F4">
        <w:rPr>
          <w:rFonts w:ascii="Times New Roman" w:hAnsi="Times New Roman" w:cs="Times New Roman"/>
          <w:sz w:val="22"/>
          <w:szCs w:val="22"/>
        </w:rPr>
        <w:t xml:space="preserve"> o nich</w:t>
      </w:r>
      <w:r w:rsidRPr="004B13F4">
        <w:rPr>
          <w:rFonts w:ascii="Times New Roman" w:hAnsi="Times New Roman" w:cs="Times New Roman"/>
          <w:sz w:val="22"/>
          <w:szCs w:val="22"/>
        </w:rPr>
        <w:t xml:space="preserve"> oddělené účetnictví</w:t>
      </w:r>
      <w:r w:rsidR="00185C28" w:rsidRPr="004B13F4">
        <w:rPr>
          <w:rFonts w:ascii="Times New Roman" w:hAnsi="Times New Roman" w:cs="Times New Roman"/>
          <w:sz w:val="22"/>
          <w:szCs w:val="22"/>
        </w:rPr>
        <w:t>.</w:t>
      </w:r>
    </w:p>
    <w:p w14:paraId="79F6D399" w14:textId="77777777" w:rsidR="001C280A" w:rsidRPr="001C280A" w:rsidRDefault="001C280A" w:rsidP="00FA6ADB">
      <w:pPr>
        <w:pStyle w:val="Odstavecseseznamem"/>
        <w:numPr>
          <w:ilvl w:val="1"/>
          <w:numId w:val="63"/>
        </w:numPr>
        <w:spacing w:after="120" w:line="276" w:lineRule="auto"/>
        <w:contextualSpacing w:val="0"/>
        <w:jc w:val="both"/>
        <w:rPr>
          <w:rFonts w:ascii="Times New Roman" w:hAnsi="Times New Roman"/>
          <w:sz w:val="22"/>
        </w:rPr>
      </w:pPr>
      <w:r w:rsidRPr="001C280A">
        <w:rPr>
          <w:rFonts w:ascii="Times New Roman" w:hAnsi="Times New Roman" w:cs="Times New Roman"/>
          <w:sz w:val="22"/>
          <w:szCs w:val="22"/>
        </w:rPr>
        <w:t>Vznikne-li Instituci nezbytná potřeba zajištění dodatečné personální kapacity pro plnění předmětu Smlouvy za účelem dosažení Společného cíle, může jí být za podmínek stanovených touto Smlouvou poskytnuta náhrada nákladů pokrývající náklady na zapojení stávajících nebo nových zaměstnanců Instituce určených k realizaci Klíčových činností či náklady vzniklé na základě dodatečně sjednaných pracovněprávních vztahů pro potřeby realizace Klíčových činností („</w:t>
      </w:r>
      <w:r w:rsidRPr="001C280A">
        <w:rPr>
          <w:rFonts w:ascii="Times New Roman" w:hAnsi="Times New Roman" w:cs="Times New Roman"/>
          <w:b/>
          <w:bCs/>
          <w:sz w:val="22"/>
          <w:szCs w:val="22"/>
        </w:rPr>
        <w:t>náhrada nákladů</w:t>
      </w:r>
      <w:r w:rsidRPr="001C280A">
        <w:rPr>
          <w:rFonts w:ascii="Times New Roman" w:hAnsi="Times New Roman" w:cs="Times New Roman"/>
          <w:sz w:val="22"/>
          <w:szCs w:val="22"/>
        </w:rPr>
        <w:t>“).</w:t>
      </w:r>
      <w:r>
        <w:rPr>
          <w:rFonts w:ascii="Times New Roman" w:hAnsi="Times New Roman" w:cs="Times New Roman"/>
          <w:sz w:val="22"/>
          <w:szCs w:val="22"/>
        </w:rPr>
        <w:t xml:space="preserve"> </w:t>
      </w:r>
    </w:p>
    <w:p w14:paraId="682F0345" w14:textId="6CD9C8BC" w:rsidR="003B26BA" w:rsidRPr="00FA6ADB" w:rsidRDefault="11879A5F"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Náhrad</w:t>
      </w:r>
      <w:r w:rsidR="63BF3FCE" w:rsidRPr="004B13F4">
        <w:rPr>
          <w:rFonts w:ascii="Times New Roman" w:hAnsi="Times New Roman" w:cs="Times New Roman"/>
          <w:sz w:val="22"/>
          <w:szCs w:val="22"/>
        </w:rPr>
        <w:t>a</w:t>
      </w:r>
      <w:r w:rsidRPr="004B13F4">
        <w:rPr>
          <w:rFonts w:ascii="Times New Roman" w:hAnsi="Times New Roman" w:cs="Times New Roman"/>
          <w:sz w:val="22"/>
          <w:szCs w:val="22"/>
        </w:rPr>
        <w:t xml:space="preserve"> nákladů se sjednává na měrnou jednotku 1 hodina</w:t>
      </w:r>
      <w:r w:rsidR="73472E31" w:rsidRPr="004B13F4">
        <w:rPr>
          <w:rFonts w:ascii="Times New Roman" w:hAnsi="Times New Roman" w:cs="Times New Roman"/>
          <w:sz w:val="22"/>
          <w:szCs w:val="22"/>
        </w:rPr>
        <w:t xml:space="preserve"> a bude hrazena ve výši </w:t>
      </w:r>
      <w:r w:rsidR="7A78C526" w:rsidRPr="004B13F4">
        <w:rPr>
          <w:rFonts w:ascii="Times New Roman" w:hAnsi="Times New Roman" w:cs="Times New Roman"/>
          <w:sz w:val="22"/>
          <w:szCs w:val="22"/>
        </w:rPr>
        <w:t>dan</w:t>
      </w:r>
      <w:r w:rsidR="29CB5B31" w:rsidRPr="004B13F4">
        <w:rPr>
          <w:rFonts w:ascii="Times New Roman" w:hAnsi="Times New Roman" w:cs="Times New Roman"/>
          <w:sz w:val="22"/>
          <w:szCs w:val="22"/>
        </w:rPr>
        <w:t>é</w:t>
      </w:r>
      <w:r w:rsidR="7A78C526" w:rsidRPr="004B13F4">
        <w:rPr>
          <w:rFonts w:ascii="Times New Roman" w:hAnsi="Times New Roman" w:cs="Times New Roman"/>
          <w:sz w:val="22"/>
          <w:szCs w:val="22"/>
        </w:rPr>
        <w:t xml:space="preserve"> </w:t>
      </w:r>
      <w:r w:rsidR="73472E31" w:rsidRPr="004B13F4">
        <w:rPr>
          <w:rFonts w:ascii="Times New Roman" w:hAnsi="Times New Roman" w:cs="Times New Roman"/>
          <w:sz w:val="22"/>
          <w:szCs w:val="22"/>
        </w:rPr>
        <w:t>pozic</w:t>
      </w:r>
      <w:r w:rsidR="6C5FD931" w:rsidRPr="004B13F4">
        <w:rPr>
          <w:rFonts w:ascii="Times New Roman" w:hAnsi="Times New Roman" w:cs="Times New Roman"/>
          <w:sz w:val="22"/>
          <w:szCs w:val="22"/>
        </w:rPr>
        <w:t>e</w:t>
      </w:r>
      <w:r w:rsidR="000C103F">
        <w:rPr>
          <w:rFonts w:ascii="Times New Roman" w:hAnsi="Times New Roman" w:cs="Times New Roman"/>
          <w:sz w:val="22"/>
          <w:szCs w:val="22"/>
        </w:rPr>
        <w:t xml:space="preserve"> a činnosti dle přílohy č. 1 Smlouvy</w:t>
      </w:r>
      <w:r w:rsidR="3EDDDB36" w:rsidRPr="004B13F4">
        <w:rPr>
          <w:rFonts w:ascii="Times New Roman" w:hAnsi="Times New Roman" w:cs="Times New Roman"/>
          <w:sz w:val="22"/>
          <w:szCs w:val="22"/>
        </w:rPr>
        <w:t>, a to za níže uvedených podmínek</w:t>
      </w:r>
      <w:r w:rsidR="57A2520A" w:rsidRPr="004B13F4">
        <w:rPr>
          <w:rFonts w:ascii="Times New Roman" w:hAnsi="Times New Roman" w:cs="Times New Roman"/>
          <w:sz w:val="22"/>
          <w:szCs w:val="22"/>
        </w:rPr>
        <w:t>.</w:t>
      </w:r>
    </w:p>
    <w:p w14:paraId="2B3B5229" w14:textId="51337362" w:rsidR="003B26BA" w:rsidRPr="00FA6ADB" w:rsidRDefault="73472E31"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 xml:space="preserve">Kompenzace </w:t>
      </w:r>
      <w:r w:rsidR="16A506FC" w:rsidRPr="004B13F4">
        <w:rPr>
          <w:rFonts w:ascii="Times New Roman" w:hAnsi="Times New Roman" w:cs="Times New Roman"/>
          <w:sz w:val="22"/>
          <w:szCs w:val="22"/>
        </w:rPr>
        <w:t xml:space="preserve">nákladů bude prováděna bezhotovostním platebním převodem na základě faktury, která bude </w:t>
      </w:r>
      <w:r w:rsidR="008759FD">
        <w:rPr>
          <w:rFonts w:ascii="Times New Roman" w:hAnsi="Times New Roman" w:cs="Times New Roman"/>
          <w:sz w:val="22"/>
          <w:szCs w:val="22"/>
        </w:rPr>
        <w:t>NTK</w:t>
      </w:r>
      <w:r w:rsidR="30A5EF1D" w:rsidRPr="004B13F4">
        <w:rPr>
          <w:rFonts w:ascii="Times New Roman" w:hAnsi="Times New Roman" w:cs="Times New Roman"/>
          <w:sz w:val="22"/>
          <w:szCs w:val="22"/>
        </w:rPr>
        <w:t xml:space="preserve"> </w:t>
      </w:r>
      <w:r w:rsidR="16A506FC" w:rsidRPr="004B13F4">
        <w:rPr>
          <w:rFonts w:ascii="Times New Roman" w:hAnsi="Times New Roman" w:cs="Times New Roman"/>
          <w:sz w:val="22"/>
          <w:szCs w:val="22"/>
        </w:rPr>
        <w:t xml:space="preserve">doručena </w:t>
      </w:r>
      <w:r w:rsidR="0925B858" w:rsidRPr="004B13F4">
        <w:rPr>
          <w:rFonts w:ascii="Times New Roman" w:hAnsi="Times New Roman" w:cs="Times New Roman"/>
          <w:sz w:val="22"/>
          <w:szCs w:val="22"/>
        </w:rPr>
        <w:t xml:space="preserve">na e-mailovou adresu </w:t>
      </w:r>
      <w:hyperlink w:history="1">
        <w:r w:rsidR="00084886" w:rsidRPr="00C122FC">
          <w:rPr>
            <w:rStyle w:val="Hypertextovodkaz"/>
            <w:rFonts w:ascii="Times New Roman" w:hAnsi="Times New Roman" w:cs="Times New Roman"/>
            <w:sz w:val="22"/>
            <w:szCs w:val="22"/>
          </w:rPr>
          <w:t>info_png@techlib.cz</w:t>
        </w:r>
      </w:hyperlink>
      <w:r w:rsidR="00D97F89">
        <w:rPr>
          <w:rFonts w:ascii="Times New Roman" w:hAnsi="Times New Roman" w:cs="Times New Roman"/>
          <w:sz w:val="22"/>
          <w:szCs w:val="22"/>
        </w:rPr>
        <w:t xml:space="preserve"> </w:t>
      </w:r>
      <w:r w:rsidR="16A506FC" w:rsidRPr="004B13F4">
        <w:rPr>
          <w:rFonts w:ascii="Times New Roman" w:hAnsi="Times New Roman" w:cs="Times New Roman"/>
          <w:sz w:val="22"/>
          <w:szCs w:val="22"/>
        </w:rPr>
        <w:t xml:space="preserve">v elektronické podobě do </w:t>
      </w:r>
      <w:r w:rsidR="0D7D4FF8" w:rsidRPr="004B13F4">
        <w:rPr>
          <w:rFonts w:ascii="Times New Roman" w:hAnsi="Times New Roman" w:cs="Times New Roman"/>
          <w:sz w:val="22"/>
          <w:szCs w:val="22"/>
        </w:rPr>
        <w:t>30</w:t>
      </w:r>
      <w:r w:rsidR="16A506FC" w:rsidRPr="004B13F4">
        <w:rPr>
          <w:rFonts w:ascii="Times New Roman" w:hAnsi="Times New Roman" w:cs="Times New Roman"/>
          <w:sz w:val="22"/>
          <w:szCs w:val="22"/>
        </w:rPr>
        <w:t xml:space="preserve"> (</w:t>
      </w:r>
      <w:r w:rsidR="0D7D4FF8" w:rsidRPr="004B13F4">
        <w:rPr>
          <w:rFonts w:ascii="Times New Roman" w:hAnsi="Times New Roman" w:cs="Times New Roman"/>
          <w:sz w:val="22"/>
          <w:szCs w:val="22"/>
        </w:rPr>
        <w:t>třiceti</w:t>
      </w:r>
      <w:r w:rsidR="16A506FC" w:rsidRPr="004B13F4">
        <w:rPr>
          <w:rFonts w:ascii="Times New Roman" w:hAnsi="Times New Roman" w:cs="Times New Roman"/>
          <w:sz w:val="22"/>
          <w:szCs w:val="22"/>
        </w:rPr>
        <w:t xml:space="preserve">) kalendářních dnů po uplynutí předmětného kalendářního měsíce, ve kterém byl </w:t>
      </w:r>
      <w:r w:rsidR="30A5EF1D" w:rsidRPr="004B13F4">
        <w:rPr>
          <w:rFonts w:ascii="Times New Roman" w:hAnsi="Times New Roman" w:cs="Times New Roman"/>
          <w:sz w:val="22"/>
          <w:szCs w:val="22"/>
        </w:rPr>
        <w:t xml:space="preserve">využíván </w:t>
      </w:r>
      <w:r w:rsidR="00873B39" w:rsidRPr="00873B39">
        <w:rPr>
          <w:rFonts w:ascii="Times New Roman" w:hAnsi="Times New Roman" w:cs="Times New Roman"/>
          <w:sz w:val="22"/>
          <w:szCs w:val="22"/>
        </w:rPr>
        <w:t xml:space="preserve">rozsah pracovní doby převyšující týdenní pracovní dobu jednotlivých zaměstnanců </w:t>
      </w:r>
      <w:r w:rsidR="00873B39">
        <w:rPr>
          <w:rFonts w:ascii="Times New Roman" w:hAnsi="Times New Roman" w:cs="Times New Roman"/>
          <w:sz w:val="22"/>
          <w:szCs w:val="22"/>
        </w:rPr>
        <w:t>NTK</w:t>
      </w:r>
      <w:r w:rsidR="00873B39" w:rsidRPr="00873B39">
        <w:rPr>
          <w:rFonts w:ascii="Times New Roman" w:hAnsi="Times New Roman" w:cs="Times New Roman"/>
          <w:sz w:val="22"/>
          <w:szCs w:val="22"/>
        </w:rPr>
        <w:t xml:space="preserve">, nebo byla realizována podpora procesu </w:t>
      </w:r>
      <w:r w:rsidR="00A54931">
        <w:rPr>
          <w:rFonts w:ascii="Times New Roman" w:hAnsi="Times New Roman" w:cs="Times New Roman"/>
          <w:sz w:val="22"/>
          <w:szCs w:val="22"/>
        </w:rPr>
        <w:t>realizace Klíčových činností</w:t>
      </w:r>
      <w:r w:rsidR="00873B39" w:rsidRPr="00873B39">
        <w:rPr>
          <w:rFonts w:ascii="Times New Roman" w:hAnsi="Times New Roman" w:cs="Times New Roman"/>
          <w:sz w:val="22"/>
          <w:szCs w:val="22"/>
        </w:rPr>
        <w:t xml:space="preserve"> na základě dodatečně sjednaných pracovních vztahů</w:t>
      </w:r>
      <w:r w:rsidR="30A5EF1D" w:rsidRPr="004B13F4">
        <w:rPr>
          <w:rFonts w:ascii="Times New Roman" w:hAnsi="Times New Roman" w:cs="Times New Roman"/>
          <w:sz w:val="22"/>
          <w:szCs w:val="22"/>
        </w:rPr>
        <w:t xml:space="preserve"> </w:t>
      </w:r>
      <w:r w:rsidR="16A506FC" w:rsidRPr="004B13F4">
        <w:rPr>
          <w:rFonts w:ascii="Times New Roman" w:hAnsi="Times New Roman" w:cs="Times New Roman"/>
          <w:sz w:val="22"/>
          <w:szCs w:val="22"/>
        </w:rPr>
        <w:t>(</w:t>
      </w:r>
      <w:r w:rsidR="48B0C38A" w:rsidRPr="004B13F4">
        <w:rPr>
          <w:rFonts w:ascii="Times New Roman" w:hAnsi="Times New Roman" w:cs="Times New Roman"/>
          <w:sz w:val="22"/>
          <w:szCs w:val="22"/>
        </w:rPr>
        <w:t xml:space="preserve">dále jen </w:t>
      </w:r>
      <w:r w:rsidR="16A506FC" w:rsidRPr="004B13F4">
        <w:rPr>
          <w:rFonts w:ascii="Times New Roman" w:hAnsi="Times New Roman" w:cs="Times New Roman"/>
          <w:sz w:val="22"/>
          <w:szCs w:val="22"/>
        </w:rPr>
        <w:t>„</w:t>
      </w:r>
      <w:r w:rsidR="16A506FC" w:rsidRPr="00084886">
        <w:rPr>
          <w:rFonts w:ascii="Times New Roman" w:hAnsi="Times New Roman" w:cs="Times New Roman"/>
          <w:b/>
          <w:bCs/>
          <w:sz w:val="22"/>
          <w:szCs w:val="22"/>
        </w:rPr>
        <w:t>Faktura</w:t>
      </w:r>
      <w:r w:rsidR="16A506FC" w:rsidRPr="004B13F4">
        <w:rPr>
          <w:rFonts w:ascii="Times New Roman" w:hAnsi="Times New Roman" w:cs="Times New Roman"/>
          <w:sz w:val="22"/>
          <w:szCs w:val="22"/>
        </w:rPr>
        <w:t>“).</w:t>
      </w:r>
    </w:p>
    <w:p w14:paraId="037CB0CA" w14:textId="476E97E4" w:rsidR="003B26BA" w:rsidRPr="00FA6ADB" w:rsidRDefault="6AE8BD59"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 xml:space="preserve">Faktura musí obsahovat </w:t>
      </w:r>
      <w:r w:rsidR="1657E5D7" w:rsidRPr="004B13F4">
        <w:rPr>
          <w:rFonts w:ascii="Times New Roman" w:hAnsi="Times New Roman" w:cs="Times New Roman"/>
          <w:sz w:val="22"/>
          <w:szCs w:val="22"/>
        </w:rPr>
        <w:t>veškeré podstatné</w:t>
      </w:r>
      <w:r w:rsidRPr="004B13F4">
        <w:rPr>
          <w:rFonts w:ascii="Times New Roman" w:hAnsi="Times New Roman" w:cs="Times New Roman"/>
          <w:sz w:val="22"/>
          <w:szCs w:val="22"/>
        </w:rPr>
        <w:t xml:space="preserve"> náležitosti</w:t>
      </w:r>
      <w:r w:rsidR="1657E5D7" w:rsidRPr="004B13F4">
        <w:rPr>
          <w:rFonts w:ascii="Times New Roman" w:hAnsi="Times New Roman" w:cs="Times New Roman"/>
          <w:sz w:val="22"/>
          <w:szCs w:val="22"/>
        </w:rPr>
        <w:t xml:space="preserve"> podle zvláštních právních předpisů, zejména podle zákona č. 563/1991 Sb., o účetnictví, ve znění pozdějších předpisů</w:t>
      </w:r>
      <w:r w:rsidR="6E7D4015" w:rsidRPr="004B13F4">
        <w:rPr>
          <w:rFonts w:ascii="Times New Roman" w:hAnsi="Times New Roman" w:cs="Times New Roman"/>
          <w:sz w:val="22"/>
          <w:szCs w:val="22"/>
        </w:rPr>
        <w:t xml:space="preserve">, a dále </w:t>
      </w:r>
      <w:r w:rsidR="478E3038" w:rsidRPr="004B13F4">
        <w:rPr>
          <w:rFonts w:ascii="Times New Roman" w:hAnsi="Times New Roman" w:cs="Times New Roman"/>
          <w:sz w:val="22"/>
          <w:szCs w:val="22"/>
        </w:rPr>
        <w:t>registrační číslo projektu CARDS CZ.02.01.01/00/22_004/0004342</w:t>
      </w:r>
      <w:r w:rsidR="26D17B02" w:rsidRPr="004B13F4">
        <w:rPr>
          <w:rFonts w:ascii="Times New Roman" w:hAnsi="Times New Roman" w:cs="Times New Roman"/>
          <w:sz w:val="22"/>
          <w:szCs w:val="22"/>
        </w:rPr>
        <w:t xml:space="preserve"> a číslo smlouvy NTK</w:t>
      </w:r>
      <w:r w:rsidR="1657E5D7" w:rsidRPr="004B13F4">
        <w:rPr>
          <w:rFonts w:ascii="Times New Roman" w:hAnsi="Times New Roman" w:cs="Times New Roman"/>
          <w:sz w:val="22"/>
          <w:szCs w:val="22"/>
        </w:rPr>
        <w:t>.</w:t>
      </w:r>
    </w:p>
    <w:p w14:paraId="5CE94A86" w14:textId="7E667C12" w:rsidR="00CE52EE" w:rsidRDefault="7BF69777" w:rsidP="006F1653">
      <w:pPr>
        <w:pStyle w:val="Odstavecseseznamem"/>
        <w:numPr>
          <w:ilvl w:val="1"/>
          <w:numId w:val="63"/>
        </w:numPr>
        <w:spacing w:after="120" w:line="276" w:lineRule="auto"/>
        <w:contextualSpacing w:val="0"/>
        <w:jc w:val="both"/>
        <w:rPr>
          <w:rFonts w:ascii="Times New Roman" w:hAnsi="Times New Roman" w:cs="Times New Roman"/>
          <w:sz w:val="22"/>
          <w:szCs w:val="22"/>
        </w:rPr>
      </w:pPr>
      <w:r w:rsidRPr="004B13F4">
        <w:rPr>
          <w:rFonts w:ascii="Times New Roman" w:hAnsi="Times New Roman" w:cs="Times New Roman"/>
          <w:sz w:val="22"/>
          <w:szCs w:val="22"/>
        </w:rPr>
        <w:t xml:space="preserve">Nedílnou součást předložené Faktury bude </w:t>
      </w:r>
      <w:r w:rsidR="735A1D69" w:rsidRPr="004B13F4">
        <w:rPr>
          <w:rFonts w:ascii="Times New Roman" w:hAnsi="Times New Roman" w:cs="Times New Roman"/>
          <w:sz w:val="22"/>
          <w:szCs w:val="22"/>
        </w:rPr>
        <w:t xml:space="preserve">dále </w:t>
      </w:r>
      <w:r w:rsidRPr="004B13F4">
        <w:rPr>
          <w:rFonts w:ascii="Times New Roman" w:hAnsi="Times New Roman" w:cs="Times New Roman"/>
          <w:sz w:val="22"/>
          <w:szCs w:val="22"/>
        </w:rPr>
        <w:t xml:space="preserve">tvořit výkaz </w:t>
      </w:r>
      <w:r w:rsidR="735A1D69" w:rsidRPr="004B13F4">
        <w:rPr>
          <w:rFonts w:ascii="Times New Roman" w:hAnsi="Times New Roman" w:cs="Times New Roman"/>
          <w:sz w:val="22"/>
          <w:szCs w:val="22"/>
        </w:rPr>
        <w:t>práce</w:t>
      </w:r>
      <w:r w:rsidRPr="004B13F4">
        <w:rPr>
          <w:rFonts w:ascii="Times New Roman" w:hAnsi="Times New Roman" w:cs="Times New Roman"/>
          <w:sz w:val="22"/>
          <w:szCs w:val="22"/>
        </w:rPr>
        <w:t>, ze kterého bude zřejmé, jaké osoby</w:t>
      </w:r>
      <w:r w:rsidR="00B7044C">
        <w:rPr>
          <w:rFonts w:ascii="Times New Roman" w:hAnsi="Times New Roman" w:cs="Times New Roman"/>
          <w:sz w:val="22"/>
          <w:szCs w:val="22"/>
        </w:rPr>
        <w:t>, na jaké pozici</w:t>
      </w:r>
      <w:r w:rsidR="4007D503" w:rsidRPr="004B13F4">
        <w:rPr>
          <w:rFonts w:ascii="Times New Roman" w:hAnsi="Times New Roman" w:cs="Times New Roman"/>
          <w:sz w:val="22"/>
          <w:szCs w:val="22"/>
        </w:rPr>
        <w:t xml:space="preserve"> a</w:t>
      </w:r>
      <w:r w:rsidRPr="004B13F4">
        <w:rPr>
          <w:rFonts w:ascii="Times New Roman" w:hAnsi="Times New Roman" w:cs="Times New Roman"/>
          <w:sz w:val="22"/>
          <w:szCs w:val="22"/>
        </w:rPr>
        <w:t xml:space="preserve"> v jakém rozsahu se </w:t>
      </w:r>
      <w:r w:rsidR="30A5EF1D" w:rsidRPr="004B13F4">
        <w:rPr>
          <w:rFonts w:ascii="Times New Roman" w:hAnsi="Times New Roman" w:cs="Times New Roman"/>
          <w:sz w:val="22"/>
          <w:szCs w:val="22"/>
        </w:rPr>
        <w:t xml:space="preserve">podílely </w:t>
      </w:r>
      <w:r w:rsidR="4947199F" w:rsidRPr="004B13F4">
        <w:rPr>
          <w:rFonts w:ascii="Times New Roman" w:hAnsi="Times New Roman" w:cs="Times New Roman"/>
          <w:sz w:val="22"/>
          <w:szCs w:val="22"/>
        </w:rPr>
        <w:t xml:space="preserve">na </w:t>
      </w:r>
      <w:r w:rsidR="2EEBC7C1" w:rsidRPr="004B13F4">
        <w:rPr>
          <w:rFonts w:ascii="Times New Roman" w:hAnsi="Times New Roman" w:cs="Times New Roman"/>
          <w:sz w:val="22"/>
          <w:szCs w:val="22"/>
        </w:rPr>
        <w:t xml:space="preserve">plnění předmětu </w:t>
      </w:r>
      <w:r w:rsidR="00983728">
        <w:rPr>
          <w:rFonts w:ascii="Times New Roman" w:hAnsi="Times New Roman" w:cs="Times New Roman"/>
          <w:sz w:val="22"/>
          <w:szCs w:val="22"/>
        </w:rPr>
        <w:t>S</w:t>
      </w:r>
      <w:r w:rsidR="2EEBC7C1" w:rsidRPr="004B13F4">
        <w:rPr>
          <w:rFonts w:ascii="Times New Roman" w:hAnsi="Times New Roman" w:cs="Times New Roman"/>
          <w:sz w:val="22"/>
          <w:szCs w:val="22"/>
        </w:rPr>
        <w:t>mlouvy</w:t>
      </w:r>
      <w:r w:rsidR="37FF426E" w:rsidRPr="004B13F4">
        <w:rPr>
          <w:rFonts w:ascii="Times New Roman" w:hAnsi="Times New Roman" w:cs="Times New Roman"/>
          <w:sz w:val="22"/>
          <w:szCs w:val="22"/>
        </w:rPr>
        <w:t xml:space="preserve"> </w:t>
      </w:r>
      <w:r w:rsidR="477446A8" w:rsidRPr="004B13F4">
        <w:rPr>
          <w:rFonts w:ascii="Times New Roman" w:hAnsi="Times New Roman" w:cs="Times New Roman"/>
          <w:sz w:val="22"/>
          <w:szCs w:val="22"/>
        </w:rPr>
        <w:t>(</w:t>
      </w:r>
      <w:r w:rsidR="48B0C38A" w:rsidRPr="004B13F4">
        <w:rPr>
          <w:rFonts w:ascii="Times New Roman" w:hAnsi="Times New Roman" w:cs="Times New Roman"/>
          <w:sz w:val="22"/>
          <w:szCs w:val="22"/>
        </w:rPr>
        <w:t xml:space="preserve">dále jen </w:t>
      </w:r>
      <w:r w:rsidR="477446A8" w:rsidRPr="004B13F4">
        <w:rPr>
          <w:rFonts w:ascii="Times New Roman" w:hAnsi="Times New Roman" w:cs="Times New Roman"/>
          <w:sz w:val="22"/>
          <w:szCs w:val="22"/>
        </w:rPr>
        <w:t>„</w:t>
      </w:r>
      <w:r w:rsidR="477446A8" w:rsidRPr="00B7044C">
        <w:rPr>
          <w:rFonts w:ascii="Times New Roman" w:hAnsi="Times New Roman" w:cs="Times New Roman"/>
          <w:b/>
          <w:bCs/>
          <w:sz w:val="22"/>
          <w:szCs w:val="22"/>
        </w:rPr>
        <w:t xml:space="preserve">Podklad </w:t>
      </w:r>
      <w:r w:rsidR="477446A8" w:rsidRPr="00B7044C">
        <w:rPr>
          <w:rFonts w:ascii="Times New Roman" w:hAnsi="Times New Roman" w:cs="Times New Roman"/>
          <w:b/>
          <w:bCs/>
          <w:sz w:val="22"/>
          <w:szCs w:val="22"/>
        </w:rPr>
        <w:lastRenderedPageBreak/>
        <w:t>k</w:t>
      </w:r>
      <w:r w:rsidR="30A5EF1D" w:rsidRPr="00B7044C">
        <w:rPr>
          <w:rFonts w:ascii="Times New Roman" w:hAnsi="Times New Roman" w:cs="Times New Roman"/>
          <w:b/>
          <w:bCs/>
          <w:sz w:val="22"/>
          <w:szCs w:val="22"/>
        </w:rPr>
        <w:t> </w:t>
      </w:r>
      <w:r w:rsidR="477446A8" w:rsidRPr="00B7044C">
        <w:rPr>
          <w:rFonts w:ascii="Times New Roman" w:hAnsi="Times New Roman" w:cs="Times New Roman"/>
          <w:b/>
          <w:bCs/>
          <w:sz w:val="22"/>
          <w:szCs w:val="22"/>
        </w:rPr>
        <w:t>akceptaci</w:t>
      </w:r>
      <w:r w:rsidR="477446A8" w:rsidRPr="004B13F4">
        <w:rPr>
          <w:rFonts w:ascii="Times New Roman" w:hAnsi="Times New Roman" w:cs="Times New Roman"/>
          <w:sz w:val="22"/>
          <w:szCs w:val="22"/>
        </w:rPr>
        <w:t>“)</w:t>
      </w:r>
      <w:r w:rsidR="5218B558" w:rsidRPr="004B13F4">
        <w:rPr>
          <w:rFonts w:ascii="Times New Roman" w:hAnsi="Times New Roman" w:cs="Times New Roman"/>
          <w:sz w:val="22"/>
          <w:szCs w:val="22"/>
        </w:rPr>
        <w:t>.</w:t>
      </w:r>
      <w:r w:rsidR="735A1D69" w:rsidRPr="004B13F4">
        <w:rPr>
          <w:rFonts w:ascii="Times New Roman" w:hAnsi="Times New Roman" w:cs="Times New Roman"/>
          <w:sz w:val="22"/>
          <w:szCs w:val="22"/>
        </w:rPr>
        <w:t xml:space="preserve"> </w:t>
      </w:r>
      <w:r w:rsidR="00DD3768">
        <w:rPr>
          <w:rFonts w:ascii="Times New Roman" w:hAnsi="Times New Roman"/>
          <w:sz w:val="22"/>
          <w:szCs w:val="22"/>
        </w:rPr>
        <w:t>Instituce</w:t>
      </w:r>
      <w:r w:rsidR="00DD3768" w:rsidRPr="004B13F4">
        <w:rPr>
          <w:rFonts w:ascii="Times New Roman" w:hAnsi="Times New Roman" w:cs="Times New Roman"/>
          <w:sz w:val="22"/>
          <w:szCs w:val="22"/>
        </w:rPr>
        <w:t xml:space="preserve"> </w:t>
      </w:r>
      <w:r w:rsidR="09159D7A" w:rsidRPr="004B13F4">
        <w:rPr>
          <w:rFonts w:ascii="Times New Roman" w:hAnsi="Times New Roman" w:cs="Times New Roman"/>
          <w:sz w:val="22"/>
          <w:szCs w:val="22"/>
        </w:rPr>
        <w:t xml:space="preserve">je povinna </w:t>
      </w:r>
      <w:r w:rsidR="735A1D69" w:rsidRPr="004B13F4">
        <w:rPr>
          <w:rFonts w:ascii="Times New Roman" w:hAnsi="Times New Roman" w:cs="Times New Roman"/>
          <w:sz w:val="22"/>
          <w:szCs w:val="22"/>
        </w:rPr>
        <w:t xml:space="preserve">použít předepsaný výkaz práce, který tvoří přílohu č. </w:t>
      </w:r>
      <w:r w:rsidR="4947199F" w:rsidRPr="004B13F4">
        <w:rPr>
          <w:rFonts w:ascii="Times New Roman" w:hAnsi="Times New Roman" w:cs="Times New Roman"/>
          <w:sz w:val="22"/>
          <w:szCs w:val="22"/>
        </w:rPr>
        <w:t>2</w:t>
      </w:r>
      <w:r w:rsidR="735A1D69" w:rsidRPr="004B13F4">
        <w:rPr>
          <w:rFonts w:ascii="Times New Roman" w:hAnsi="Times New Roman" w:cs="Times New Roman"/>
          <w:sz w:val="22"/>
          <w:szCs w:val="22"/>
        </w:rPr>
        <w:t xml:space="preserve"> </w:t>
      </w:r>
      <w:proofErr w:type="gramStart"/>
      <w:r w:rsidR="735A1D69" w:rsidRPr="004B13F4">
        <w:rPr>
          <w:rFonts w:ascii="Times New Roman" w:hAnsi="Times New Roman" w:cs="Times New Roman"/>
          <w:sz w:val="22"/>
          <w:szCs w:val="22"/>
        </w:rPr>
        <w:t>této</w:t>
      </w:r>
      <w:proofErr w:type="gramEnd"/>
      <w:r w:rsidR="735A1D69" w:rsidRPr="004B13F4">
        <w:rPr>
          <w:rFonts w:ascii="Times New Roman" w:hAnsi="Times New Roman" w:cs="Times New Roman"/>
          <w:sz w:val="22"/>
          <w:szCs w:val="22"/>
        </w:rPr>
        <w:t xml:space="preserve"> Smlouvy</w:t>
      </w:r>
      <w:r w:rsidR="0077443A">
        <w:rPr>
          <w:rFonts w:ascii="Times New Roman" w:hAnsi="Times New Roman" w:cs="Times New Roman"/>
          <w:sz w:val="22"/>
          <w:szCs w:val="22"/>
        </w:rPr>
        <w:t>, který bude vyplněn v souladu s přílohou č. 1 Smlouvy</w:t>
      </w:r>
      <w:r w:rsidRPr="004B13F4">
        <w:rPr>
          <w:rFonts w:ascii="Times New Roman" w:hAnsi="Times New Roman" w:cs="Times New Roman"/>
          <w:sz w:val="22"/>
          <w:szCs w:val="22"/>
        </w:rPr>
        <w:t>.</w:t>
      </w:r>
      <w:r w:rsidR="3216A2DF" w:rsidRPr="004B13F4">
        <w:rPr>
          <w:rFonts w:ascii="Times New Roman" w:hAnsi="Times New Roman" w:cs="Times New Roman"/>
          <w:sz w:val="22"/>
          <w:szCs w:val="22"/>
        </w:rPr>
        <w:t xml:space="preserve"> </w:t>
      </w:r>
    </w:p>
    <w:p w14:paraId="6B54E7C7" w14:textId="3085CE2F" w:rsidR="003B26BA" w:rsidRPr="00FA6ADB" w:rsidRDefault="5DDAA0B5"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 xml:space="preserve">NTK je oprávněna </w:t>
      </w:r>
      <w:r w:rsidR="498FB562" w:rsidRPr="004B13F4">
        <w:rPr>
          <w:rFonts w:ascii="Times New Roman" w:hAnsi="Times New Roman" w:cs="Times New Roman"/>
          <w:sz w:val="22"/>
          <w:szCs w:val="22"/>
        </w:rPr>
        <w:t xml:space="preserve">upravit </w:t>
      </w:r>
      <w:r w:rsidR="50F9F20D" w:rsidRPr="004B13F4">
        <w:rPr>
          <w:rFonts w:ascii="Times New Roman" w:hAnsi="Times New Roman" w:cs="Times New Roman"/>
          <w:sz w:val="22"/>
          <w:szCs w:val="22"/>
        </w:rPr>
        <w:t>výkaz práce</w:t>
      </w:r>
      <w:r w:rsidR="4558BE95" w:rsidRPr="004B13F4">
        <w:rPr>
          <w:rFonts w:ascii="Times New Roman" w:hAnsi="Times New Roman" w:cs="Times New Roman"/>
          <w:sz w:val="22"/>
          <w:szCs w:val="22"/>
        </w:rPr>
        <w:t xml:space="preserve"> podle potřeb činnosti a aktuální verzi poskytne </w:t>
      </w:r>
      <w:r w:rsidR="00DD3768">
        <w:rPr>
          <w:rFonts w:ascii="Times New Roman" w:hAnsi="Times New Roman"/>
          <w:sz w:val="22"/>
          <w:szCs w:val="22"/>
        </w:rPr>
        <w:t>Instituce</w:t>
      </w:r>
      <w:r w:rsidR="50F9F20D" w:rsidRPr="004B13F4">
        <w:rPr>
          <w:rFonts w:ascii="Times New Roman" w:hAnsi="Times New Roman" w:cs="Times New Roman"/>
          <w:sz w:val="22"/>
          <w:szCs w:val="22"/>
        </w:rPr>
        <w:t xml:space="preserve">. </w:t>
      </w:r>
      <w:r w:rsidR="3216A2DF" w:rsidRPr="004B13F4">
        <w:rPr>
          <w:rFonts w:ascii="Times New Roman" w:hAnsi="Times New Roman" w:cs="Times New Roman"/>
          <w:sz w:val="22"/>
          <w:szCs w:val="22"/>
        </w:rPr>
        <w:t xml:space="preserve">Taková změna je účinná uplynutím </w:t>
      </w:r>
      <w:r w:rsidR="49F96F19" w:rsidRPr="004B13F4">
        <w:rPr>
          <w:rFonts w:ascii="Times New Roman" w:hAnsi="Times New Roman" w:cs="Times New Roman"/>
          <w:sz w:val="22"/>
          <w:szCs w:val="22"/>
        </w:rPr>
        <w:t>druhého</w:t>
      </w:r>
      <w:r w:rsidR="3216A2DF" w:rsidRPr="004B13F4">
        <w:rPr>
          <w:rFonts w:ascii="Times New Roman" w:hAnsi="Times New Roman" w:cs="Times New Roman"/>
          <w:sz w:val="22"/>
          <w:szCs w:val="22"/>
        </w:rPr>
        <w:t xml:space="preserve"> (</w:t>
      </w:r>
      <w:r w:rsidR="49F96F19" w:rsidRPr="004B13F4">
        <w:rPr>
          <w:rFonts w:ascii="Times New Roman" w:hAnsi="Times New Roman" w:cs="Times New Roman"/>
          <w:sz w:val="22"/>
          <w:szCs w:val="22"/>
        </w:rPr>
        <w:t>2</w:t>
      </w:r>
      <w:r w:rsidR="3216A2DF" w:rsidRPr="004B13F4">
        <w:rPr>
          <w:rFonts w:ascii="Times New Roman" w:hAnsi="Times New Roman" w:cs="Times New Roman"/>
          <w:sz w:val="22"/>
          <w:szCs w:val="22"/>
        </w:rPr>
        <w:t xml:space="preserve">.) dne po jejím </w:t>
      </w:r>
      <w:r w:rsidR="49F96F19" w:rsidRPr="004B13F4">
        <w:rPr>
          <w:rFonts w:ascii="Times New Roman" w:hAnsi="Times New Roman" w:cs="Times New Roman"/>
          <w:sz w:val="22"/>
          <w:szCs w:val="22"/>
        </w:rPr>
        <w:t>zveřejnění</w:t>
      </w:r>
      <w:r w:rsidRPr="004B13F4">
        <w:rPr>
          <w:rFonts w:ascii="Times New Roman" w:hAnsi="Times New Roman" w:cs="Times New Roman"/>
          <w:sz w:val="22"/>
          <w:szCs w:val="22"/>
        </w:rPr>
        <w:t xml:space="preserve"> </w:t>
      </w:r>
      <w:r w:rsidR="3216A2DF" w:rsidRPr="004B13F4">
        <w:rPr>
          <w:rFonts w:ascii="Times New Roman" w:hAnsi="Times New Roman" w:cs="Times New Roman"/>
          <w:sz w:val="22"/>
          <w:szCs w:val="22"/>
        </w:rPr>
        <w:t>bez nutnosti uzavření dodatku k této Smlouvě.</w:t>
      </w:r>
    </w:p>
    <w:p w14:paraId="22C0B06C" w14:textId="23CC8B71" w:rsidR="001F5029" w:rsidRPr="00FA6ADB" w:rsidRDefault="00643E66"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NTK</w:t>
      </w:r>
      <w:r w:rsidR="001A251B" w:rsidRPr="004B13F4">
        <w:rPr>
          <w:rFonts w:ascii="Times New Roman" w:hAnsi="Times New Roman" w:cs="Times New Roman"/>
          <w:sz w:val="22"/>
          <w:szCs w:val="22"/>
        </w:rPr>
        <w:t xml:space="preserve"> může ve lhůtě splatnosti fakturu vrátit k</w:t>
      </w:r>
      <w:r w:rsidR="00CD728F" w:rsidRPr="004B13F4">
        <w:rPr>
          <w:rFonts w:ascii="Times New Roman" w:hAnsi="Times New Roman" w:cs="Times New Roman"/>
          <w:sz w:val="22"/>
          <w:szCs w:val="22"/>
        </w:rPr>
        <w:t> </w:t>
      </w:r>
      <w:r w:rsidR="001A251B" w:rsidRPr="004B13F4">
        <w:rPr>
          <w:rFonts w:ascii="Times New Roman" w:hAnsi="Times New Roman" w:cs="Times New Roman"/>
          <w:sz w:val="22"/>
          <w:szCs w:val="22"/>
        </w:rPr>
        <w:t xml:space="preserve">opravě či doplnění (avšak bezodkladně poté, </w:t>
      </w:r>
      <w:r w:rsidR="0004300F" w:rsidRPr="004B13F4">
        <w:rPr>
          <w:rFonts w:ascii="Times New Roman" w:hAnsi="Times New Roman" w:cs="Times New Roman"/>
          <w:sz w:val="22"/>
          <w:szCs w:val="22"/>
        </w:rPr>
        <w:t>kdy </w:t>
      </w:r>
      <w:r w:rsidR="001A251B" w:rsidRPr="004B13F4">
        <w:rPr>
          <w:rFonts w:ascii="Times New Roman" w:hAnsi="Times New Roman" w:cs="Times New Roman"/>
          <w:sz w:val="22"/>
          <w:szCs w:val="22"/>
        </w:rPr>
        <w:t>takovou skutečnost zjistí), pokud faktura:</w:t>
      </w:r>
    </w:p>
    <w:p w14:paraId="6DC026F0" w14:textId="790E233F" w:rsidR="001F5029" w:rsidRPr="004B13F4" w:rsidRDefault="001A251B" w:rsidP="00FA6ADB">
      <w:pPr>
        <w:pStyle w:val="Odstavecseseznamem"/>
        <w:numPr>
          <w:ilvl w:val="2"/>
          <w:numId w:val="63"/>
        </w:numPr>
        <w:spacing w:after="120" w:line="276" w:lineRule="auto"/>
        <w:contextualSpacing w:val="0"/>
        <w:jc w:val="both"/>
        <w:rPr>
          <w:rFonts w:ascii="Times New Roman" w:hAnsi="Times New Roman" w:cs="Times New Roman"/>
          <w:sz w:val="22"/>
          <w:szCs w:val="22"/>
        </w:rPr>
      </w:pPr>
      <w:r w:rsidRPr="004B13F4">
        <w:rPr>
          <w:rFonts w:ascii="Times New Roman" w:hAnsi="Times New Roman" w:cs="Times New Roman"/>
          <w:sz w:val="22"/>
          <w:szCs w:val="22"/>
        </w:rPr>
        <w:t>obsahuje nesprávné nebo neúplné cenové údaje;</w:t>
      </w:r>
    </w:p>
    <w:p w14:paraId="40F54544" w14:textId="7CFA52AA" w:rsidR="003B26BA" w:rsidRPr="004B13F4" w:rsidRDefault="6375DC3B" w:rsidP="00FA6ADB">
      <w:pPr>
        <w:pStyle w:val="Odstavecseseznamem"/>
        <w:numPr>
          <w:ilvl w:val="2"/>
          <w:numId w:val="63"/>
        </w:numPr>
        <w:spacing w:after="120" w:line="276" w:lineRule="auto"/>
        <w:contextualSpacing w:val="0"/>
        <w:jc w:val="both"/>
        <w:rPr>
          <w:rFonts w:ascii="Times New Roman" w:hAnsi="Times New Roman" w:cs="Times New Roman"/>
          <w:sz w:val="22"/>
          <w:szCs w:val="22"/>
        </w:rPr>
      </w:pPr>
      <w:r w:rsidRPr="004B13F4">
        <w:rPr>
          <w:rFonts w:ascii="Times New Roman" w:hAnsi="Times New Roman" w:cs="Times New Roman"/>
          <w:sz w:val="22"/>
          <w:szCs w:val="22"/>
        </w:rPr>
        <w:t>obsahuje nesprávné nebo neúplné údaje či náležitosti ve smy</w:t>
      </w:r>
      <w:r w:rsidR="7AE13F34" w:rsidRPr="004B13F4">
        <w:rPr>
          <w:rFonts w:ascii="Times New Roman" w:hAnsi="Times New Roman" w:cs="Times New Roman"/>
          <w:sz w:val="22"/>
          <w:szCs w:val="22"/>
        </w:rPr>
        <w:t xml:space="preserve">slu bodu </w:t>
      </w:r>
      <w:r w:rsidR="55B2DAD5" w:rsidRPr="004B13F4">
        <w:rPr>
          <w:rFonts w:ascii="Times New Roman" w:hAnsi="Times New Roman" w:cs="Times New Roman"/>
          <w:sz w:val="22"/>
          <w:szCs w:val="22"/>
        </w:rPr>
        <w:t>7.6</w:t>
      </w:r>
      <w:r w:rsidR="7AE13F34" w:rsidRPr="004B13F4">
        <w:rPr>
          <w:rFonts w:ascii="Times New Roman" w:hAnsi="Times New Roman" w:cs="Times New Roman"/>
          <w:sz w:val="22"/>
          <w:szCs w:val="22"/>
        </w:rPr>
        <w:t xml:space="preserve"> výše</w:t>
      </w:r>
      <w:r w:rsidRPr="004B13F4">
        <w:rPr>
          <w:rFonts w:ascii="Times New Roman" w:hAnsi="Times New Roman" w:cs="Times New Roman"/>
          <w:sz w:val="22"/>
          <w:szCs w:val="22"/>
        </w:rPr>
        <w:t>.</w:t>
      </w:r>
    </w:p>
    <w:p w14:paraId="094DC958" w14:textId="547D7133" w:rsidR="003B26BA" w:rsidRPr="00FA6ADB" w:rsidRDefault="3BF6CEBA"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Pokud</w:t>
      </w:r>
      <w:r w:rsidR="113D9EE6" w:rsidRPr="004B13F4">
        <w:rPr>
          <w:rFonts w:ascii="Times New Roman" w:hAnsi="Times New Roman" w:cs="Times New Roman"/>
          <w:sz w:val="22"/>
          <w:szCs w:val="22"/>
        </w:rPr>
        <w:t xml:space="preserve"> z</w:t>
      </w:r>
      <w:r w:rsidR="30A5EF1D" w:rsidRPr="004B13F4">
        <w:rPr>
          <w:rFonts w:ascii="Times New Roman" w:hAnsi="Times New Roman" w:cs="Times New Roman"/>
          <w:sz w:val="22"/>
          <w:szCs w:val="22"/>
        </w:rPr>
        <w:t> </w:t>
      </w:r>
      <w:r w:rsidR="113D9EE6" w:rsidRPr="004B13F4">
        <w:rPr>
          <w:rFonts w:ascii="Times New Roman" w:hAnsi="Times New Roman" w:cs="Times New Roman"/>
          <w:sz w:val="22"/>
          <w:szCs w:val="22"/>
        </w:rPr>
        <w:t>Podkladu k</w:t>
      </w:r>
      <w:r w:rsidR="30A5EF1D" w:rsidRPr="004B13F4">
        <w:rPr>
          <w:rFonts w:ascii="Times New Roman" w:hAnsi="Times New Roman" w:cs="Times New Roman"/>
          <w:sz w:val="22"/>
          <w:szCs w:val="22"/>
        </w:rPr>
        <w:t> </w:t>
      </w:r>
      <w:r w:rsidR="113D9EE6" w:rsidRPr="004B13F4">
        <w:rPr>
          <w:rFonts w:ascii="Times New Roman" w:hAnsi="Times New Roman" w:cs="Times New Roman"/>
          <w:sz w:val="22"/>
          <w:szCs w:val="22"/>
        </w:rPr>
        <w:t>akceptaci nebude</w:t>
      </w:r>
      <w:r w:rsidR="6C40A7F3" w:rsidRPr="004B13F4">
        <w:rPr>
          <w:rFonts w:ascii="Times New Roman" w:hAnsi="Times New Roman" w:cs="Times New Roman"/>
          <w:sz w:val="22"/>
          <w:szCs w:val="22"/>
        </w:rPr>
        <w:t xml:space="preserve"> navzdory výzvě</w:t>
      </w:r>
      <w:r w:rsidR="004E2964">
        <w:rPr>
          <w:rFonts w:ascii="Times New Roman" w:hAnsi="Times New Roman" w:cs="Times New Roman"/>
          <w:sz w:val="22"/>
          <w:szCs w:val="22"/>
        </w:rPr>
        <w:t>, resp. vrácení</w:t>
      </w:r>
      <w:r w:rsidR="6C40A7F3" w:rsidRPr="004B13F4">
        <w:rPr>
          <w:rFonts w:ascii="Times New Roman" w:hAnsi="Times New Roman" w:cs="Times New Roman"/>
          <w:sz w:val="22"/>
          <w:szCs w:val="22"/>
        </w:rPr>
        <w:t xml:space="preserve"> dle bodu </w:t>
      </w:r>
      <w:r w:rsidR="5F600EFE" w:rsidRPr="004B13F4">
        <w:rPr>
          <w:rFonts w:ascii="Times New Roman" w:hAnsi="Times New Roman" w:cs="Times New Roman"/>
          <w:sz w:val="22"/>
          <w:szCs w:val="22"/>
        </w:rPr>
        <w:t>7.</w:t>
      </w:r>
      <w:r w:rsidR="002E2A77">
        <w:rPr>
          <w:rFonts w:ascii="Times New Roman" w:hAnsi="Times New Roman" w:cs="Times New Roman"/>
          <w:sz w:val="22"/>
          <w:szCs w:val="22"/>
        </w:rPr>
        <w:t>8</w:t>
      </w:r>
      <w:r w:rsidR="6C40A7F3" w:rsidRPr="004B13F4">
        <w:rPr>
          <w:rFonts w:ascii="Times New Roman" w:hAnsi="Times New Roman" w:cs="Times New Roman"/>
          <w:sz w:val="22"/>
          <w:szCs w:val="22"/>
        </w:rPr>
        <w:t xml:space="preserve"> výše </w:t>
      </w:r>
      <w:r w:rsidR="113D9EE6" w:rsidRPr="004B13F4">
        <w:rPr>
          <w:rFonts w:ascii="Times New Roman" w:hAnsi="Times New Roman" w:cs="Times New Roman"/>
          <w:sz w:val="22"/>
          <w:szCs w:val="22"/>
        </w:rPr>
        <w:t xml:space="preserve">možno určit skutečnosti dle bodu </w:t>
      </w:r>
      <w:r w:rsidR="5F600EFE" w:rsidRPr="004B13F4">
        <w:rPr>
          <w:rFonts w:ascii="Times New Roman" w:hAnsi="Times New Roman" w:cs="Times New Roman"/>
          <w:sz w:val="22"/>
          <w:szCs w:val="22"/>
        </w:rPr>
        <w:t>7.</w:t>
      </w:r>
      <w:r w:rsidR="002E2A77">
        <w:rPr>
          <w:rFonts w:ascii="Times New Roman" w:hAnsi="Times New Roman" w:cs="Times New Roman"/>
          <w:sz w:val="22"/>
          <w:szCs w:val="22"/>
        </w:rPr>
        <w:t>6</w:t>
      </w:r>
      <w:r w:rsidR="113D9EE6" w:rsidRPr="004B13F4">
        <w:rPr>
          <w:rFonts w:ascii="Times New Roman" w:hAnsi="Times New Roman" w:cs="Times New Roman"/>
          <w:sz w:val="22"/>
          <w:szCs w:val="22"/>
        </w:rPr>
        <w:t>, p</w:t>
      </w:r>
      <w:r w:rsidR="6C40A7F3" w:rsidRPr="004B13F4">
        <w:rPr>
          <w:rFonts w:ascii="Times New Roman" w:hAnsi="Times New Roman" w:cs="Times New Roman"/>
          <w:sz w:val="22"/>
          <w:szCs w:val="22"/>
        </w:rPr>
        <w:t xml:space="preserve">řípadně, když </w:t>
      </w:r>
      <w:r w:rsidR="00DD3768">
        <w:rPr>
          <w:rFonts w:ascii="Times New Roman" w:hAnsi="Times New Roman"/>
          <w:sz w:val="22"/>
          <w:szCs w:val="22"/>
        </w:rPr>
        <w:t>Instituce</w:t>
      </w:r>
      <w:r w:rsidR="00DD3768" w:rsidRPr="004B13F4">
        <w:rPr>
          <w:rFonts w:ascii="Times New Roman" w:hAnsi="Times New Roman" w:cs="Times New Roman"/>
          <w:sz w:val="22"/>
          <w:szCs w:val="22"/>
        </w:rPr>
        <w:t xml:space="preserve"> </w:t>
      </w:r>
      <w:r w:rsidR="6C40A7F3" w:rsidRPr="004B13F4">
        <w:rPr>
          <w:rFonts w:ascii="Times New Roman" w:hAnsi="Times New Roman" w:cs="Times New Roman"/>
          <w:sz w:val="22"/>
          <w:szCs w:val="22"/>
        </w:rPr>
        <w:t xml:space="preserve">nevyvrátí pochybnosti o </w:t>
      </w:r>
      <w:r w:rsidR="11879A5F" w:rsidRPr="004B13F4">
        <w:rPr>
          <w:rFonts w:ascii="Times New Roman" w:hAnsi="Times New Roman" w:cs="Times New Roman"/>
          <w:sz w:val="22"/>
          <w:szCs w:val="22"/>
        </w:rPr>
        <w:t xml:space="preserve">tom, </w:t>
      </w:r>
      <w:r w:rsidRPr="004B13F4">
        <w:rPr>
          <w:rFonts w:ascii="Times New Roman" w:hAnsi="Times New Roman" w:cs="Times New Roman"/>
          <w:sz w:val="22"/>
          <w:szCs w:val="22"/>
        </w:rPr>
        <w:t xml:space="preserve">zda </w:t>
      </w:r>
      <w:r w:rsidR="11879A5F" w:rsidRPr="004B13F4">
        <w:rPr>
          <w:rFonts w:ascii="Times New Roman" w:hAnsi="Times New Roman" w:cs="Times New Roman"/>
          <w:sz w:val="22"/>
          <w:szCs w:val="22"/>
        </w:rPr>
        <w:t>se jednalo o</w:t>
      </w:r>
      <w:r w:rsidR="3519CBED" w:rsidRPr="004B13F4">
        <w:rPr>
          <w:rFonts w:ascii="Times New Roman" w:hAnsi="Times New Roman" w:cs="Times New Roman"/>
          <w:sz w:val="22"/>
          <w:szCs w:val="22"/>
        </w:rPr>
        <w:t> </w:t>
      </w:r>
      <w:r w:rsidR="11879A5F" w:rsidRPr="004B13F4">
        <w:rPr>
          <w:rFonts w:ascii="Times New Roman" w:hAnsi="Times New Roman" w:cs="Times New Roman"/>
          <w:sz w:val="22"/>
          <w:szCs w:val="22"/>
        </w:rPr>
        <w:t>nutně vynaložený náklad pro dosažení Společného cíle</w:t>
      </w:r>
      <w:r w:rsidR="3F8B191C" w:rsidRPr="004B13F4">
        <w:rPr>
          <w:rFonts w:ascii="Times New Roman" w:hAnsi="Times New Roman" w:cs="Times New Roman"/>
          <w:sz w:val="22"/>
          <w:szCs w:val="22"/>
        </w:rPr>
        <w:t xml:space="preserve">, nevzniká </w:t>
      </w:r>
      <w:r w:rsidR="00DD3768">
        <w:rPr>
          <w:rFonts w:ascii="Times New Roman" w:hAnsi="Times New Roman"/>
          <w:sz w:val="22"/>
          <w:szCs w:val="22"/>
        </w:rPr>
        <w:t>Instituc</w:t>
      </w:r>
      <w:r w:rsidR="00A21CAF">
        <w:rPr>
          <w:rFonts w:ascii="Times New Roman" w:hAnsi="Times New Roman"/>
          <w:sz w:val="22"/>
          <w:szCs w:val="22"/>
        </w:rPr>
        <w:t>i</w:t>
      </w:r>
      <w:r w:rsidR="00DD3768" w:rsidRPr="004B13F4">
        <w:rPr>
          <w:rFonts w:ascii="Times New Roman" w:hAnsi="Times New Roman" w:cs="Times New Roman"/>
          <w:sz w:val="22"/>
          <w:szCs w:val="22"/>
        </w:rPr>
        <w:t xml:space="preserve"> </w:t>
      </w:r>
      <w:r w:rsidR="3F8B191C" w:rsidRPr="004B13F4">
        <w:rPr>
          <w:rFonts w:ascii="Times New Roman" w:hAnsi="Times New Roman" w:cs="Times New Roman"/>
          <w:sz w:val="22"/>
          <w:szCs w:val="22"/>
        </w:rPr>
        <w:t>nárok na úhradu tohoto nákladu.</w:t>
      </w:r>
    </w:p>
    <w:p w14:paraId="4E65A4B9" w14:textId="3F8A5D8B" w:rsidR="00112149" w:rsidRPr="006E6F43" w:rsidRDefault="0D7D4FF8" w:rsidP="1CA95D18">
      <w:pPr>
        <w:pStyle w:val="Odstavecseseznamem"/>
        <w:numPr>
          <w:ilvl w:val="1"/>
          <w:numId w:val="63"/>
        </w:numPr>
        <w:spacing w:after="120" w:line="276" w:lineRule="auto"/>
        <w:contextualSpacing w:val="0"/>
        <w:jc w:val="both"/>
        <w:rPr>
          <w:rFonts w:ascii="Times New Roman" w:hAnsi="Times New Roman"/>
          <w:sz w:val="22"/>
          <w:szCs w:val="22"/>
        </w:rPr>
      </w:pPr>
      <w:r w:rsidRPr="18E70013">
        <w:rPr>
          <w:rFonts w:ascii="Times New Roman" w:hAnsi="Times New Roman" w:cs="Times New Roman"/>
          <w:sz w:val="22"/>
          <w:szCs w:val="22"/>
        </w:rPr>
        <w:t xml:space="preserve">Maximální a nepřekročitelná </w:t>
      </w:r>
      <w:r w:rsidR="4578B82C" w:rsidRPr="18E70013">
        <w:rPr>
          <w:rFonts w:ascii="Times New Roman" w:hAnsi="Times New Roman" w:cs="Times New Roman"/>
          <w:sz w:val="22"/>
          <w:szCs w:val="22"/>
        </w:rPr>
        <w:t xml:space="preserve">souhrnná </w:t>
      </w:r>
      <w:r w:rsidRPr="18E70013">
        <w:rPr>
          <w:rFonts w:ascii="Times New Roman" w:hAnsi="Times New Roman" w:cs="Times New Roman"/>
          <w:sz w:val="22"/>
          <w:szCs w:val="22"/>
        </w:rPr>
        <w:t>výše náhrady nákladů</w:t>
      </w:r>
      <w:r w:rsidR="413133AA" w:rsidRPr="18E70013">
        <w:rPr>
          <w:rFonts w:ascii="Times New Roman" w:hAnsi="Times New Roman" w:cs="Times New Roman"/>
          <w:sz w:val="22"/>
          <w:szCs w:val="22"/>
        </w:rPr>
        <w:t xml:space="preserve"> ve vztahu k </w:t>
      </w:r>
      <w:r w:rsidR="00DD3768" w:rsidRPr="18E70013">
        <w:rPr>
          <w:rFonts w:ascii="Times New Roman" w:hAnsi="Times New Roman"/>
          <w:sz w:val="22"/>
          <w:szCs w:val="22"/>
        </w:rPr>
        <w:t>Instituce</w:t>
      </w:r>
      <w:r w:rsidR="00DD3768" w:rsidRPr="18E70013">
        <w:rPr>
          <w:rFonts w:ascii="Times New Roman" w:hAnsi="Times New Roman" w:cs="Times New Roman"/>
          <w:sz w:val="22"/>
          <w:szCs w:val="22"/>
        </w:rPr>
        <w:t xml:space="preserve"> </w:t>
      </w:r>
      <w:r w:rsidR="7B3CC2D5" w:rsidRPr="18E70013">
        <w:rPr>
          <w:rFonts w:ascii="Times New Roman" w:hAnsi="Times New Roman" w:cs="Times New Roman"/>
          <w:sz w:val="22"/>
          <w:szCs w:val="22"/>
        </w:rPr>
        <w:t>je</w:t>
      </w:r>
      <w:r w:rsidR="006E6F43" w:rsidRPr="18E70013">
        <w:rPr>
          <w:rFonts w:ascii="Times New Roman" w:hAnsi="Times New Roman" w:cs="Times New Roman"/>
          <w:sz w:val="22"/>
          <w:szCs w:val="22"/>
        </w:rPr>
        <w:t xml:space="preserve"> </w:t>
      </w:r>
      <w:r w:rsidR="4BE89F6B" w:rsidRPr="18E70013">
        <w:rPr>
          <w:rFonts w:ascii="Times New Roman" w:eastAsia="Times New Roman" w:hAnsi="Times New Roman" w:cs="Times New Roman"/>
          <w:sz w:val="22"/>
          <w:szCs w:val="22"/>
        </w:rPr>
        <w:t>3 000 000</w:t>
      </w:r>
      <w:r w:rsidR="004B4568" w:rsidRPr="18E70013">
        <w:rPr>
          <w:rFonts w:ascii="Times New Roman" w:eastAsia="Times New Roman" w:hAnsi="Times New Roman" w:cs="Times New Roman"/>
          <w:sz w:val="22"/>
          <w:szCs w:val="22"/>
        </w:rPr>
        <w:t xml:space="preserve"> (</w:t>
      </w:r>
      <w:r w:rsidR="71AAB121" w:rsidRPr="18E70013">
        <w:rPr>
          <w:rFonts w:ascii="Times New Roman" w:eastAsia="Times New Roman" w:hAnsi="Times New Roman" w:cs="Times New Roman"/>
          <w:sz w:val="22"/>
          <w:szCs w:val="22"/>
        </w:rPr>
        <w:t>tři miliony</w:t>
      </w:r>
      <w:r w:rsidR="004B4568" w:rsidRPr="18E70013">
        <w:rPr>
          <w:rFonts w:ascii="Times New Roman" w:eastAsia="Times New Roman" w:hAnsi="Times New Roman" w:cs="Times New Roman"/>
          <w:sz w:val="22"/>
          <w:szCs w:val="22"/>
        </w:rPr>
        <w:t xml:space="preserve">) </w:t>
      </w:r>
      <w:r w:rsidR="359AC4CD" w:rsidRPr="18E70013">
        <w:rPr>
          <w:rFonts w:ascii="Times New Roman" w:hAnsi="Times New Roman" w:cs="Times New Roman"/>
          <w:sz w:val="22"/>
          <w:szCs w:val="22"/>
        </w:rPr>
        <w:t>Kč.</w:t>
      </w:r>
    </w:p>
    <w:p w14:paraId="756BC45C" w14:textId="6842FEE0" w:rsidR="00112149" w:rsidRPr="00FA6ADB" w:rsidRDefault="117C8788" w:rsidP="00FA6ADB">
      <w:pPr>
        <w:pStyle w:val="Odstavecseseznamem"/>
        <w:numPr>
          <w:ilvl w:val="1"/>
          <w:numId w:val="63"/>
        </w:numPr>
        <w:spacing w:after="120" w:line="276" w:lineRule="auto"/>
        <w:contextualSpacing w:val="0"/>
        <w:jc w:val="both"/>
        <w:rPr>
          <w:rFonts w:ascii="Times New Roman" w:hAnsi="Times New Roman"/>
          <w:sz w:val="22"/>
        </w:rPr>
      </w:pPr>
      <w:r w:rsidRPr="00FA6ADB">
        <w:rPr>
          <w:rFonts w:ascii="Times New Roman" w:hAnsi="Times New Roman"/>
          <w:sz w:val="22"/>
        </w:rPr>
        <w:t xml:space="preserve">Smluvní strany se dohodly, že </w:t>
      </w:r>
      <w:sdt>
        <w:sdtPr>
          <w:rPr>
            <w:rFonts w:ascii="Times New Roman" w:hAnsi="Times New Roman"/>
            <w:sz w:val="22"/>
          </w:rPr>
          <w:tag w:val="goog_rdk_170"/>
          <w:id w:val="580784790"/>
          <w:placeholder>
            <w:docPart w:val="DefaultPlaceholder_1081868574"/>
          </w:placeholder>
        </w:sdtPr>
        <w:sdtEndPr/>
        <w:sdtContent/>
      </w:sdt>
      <w:sdt>
        <w:sdtPr>
          <w:rPr>
            <w:rFonts w:ascii="Times New Roman" w:hAnsi="Times New Roman"/>
            <w:sz w:val="22"/>
          </w:rPr>
          <w:tag w:val="goog_rdk_195"/>
          <w:id w:val="503447122"/>
          <w:placeholder>
            <w:docPart w:val="DefaultPlaceholder_1081868574"/>
          </w:placeholder>
        </w:sdtPr>
        <w:sdtEndPr/>
        <w:sdtContent/>
      </w:sdt>
      <w:sdt>
        <w:sdtPr>
          <w:rPr>
            <w:rFonts w:ascii="Times New Roman" w:hAnsi="Times New Roman"/>
            <w:sz w:val="22"/>
          </w:rPr>
          <w:tag w:val="goog_rdk_221"/>
          <w:id w:val="1171457312"/>
          <w:placeholder>
            <w:docPart w:val="DefaultPlaceholder_1081868574"/>
          </w:placeholder>
        </w:sdtPr>
        <w:sdtEndPr/>
        <w:sdtContent/>
      </w:sdt>
      <w:r w:rsidR="16B066A8" w:rsidRPr="00FA6ADB">
        <w:rPr>
          <w:rFonts w:ascii="Times New Roman" w:hAnsi="Times New Roman"/>
          <w:sz w:val="22"/>
        </w:rPr>
        <w:t xml:space="preserve">náhrada nákladů ze strany NTK bude hrazena ve výši </w:t>
      </w:r>
      <w:r w:rsidR="455EAFDE" w:rsidRPr="00FA6ADB">
        <w:rPr>
          <w:rFonts w:ascii="Times New Roman" w:hAnsi="Times New Roman"/>
          <w:sz w:val="22"/>
        </w:rPr>
        <w:t xml:space="preserve">celkových nákladů zaměstnavatele </w:t>
      </w:r>
      <w:r w:rsidR="6E54E786" w:rsidRPr="00FA6ADB">
        <w:rPr>
          <w:rFonts w:ascii="Times New Roman" w:hAnsi="Times New Roman"/>
          <w:sz w:val="22"/>
        </w:rPr>
        <w:t>(</w:t>
      </w:r>
      <w:r w:rsidR="00DD3768">
        <w:rPr>
          <w:rFonts w:ascii="Times New Roman" w:hAnsi="Times New Roman"/>
          <w:sz w:val="22"/>
          <w:szCs w:val="22"/>
        </w:rPr>
        <w:t>Instituce</w:t>
      </w:r>
      <w:r w:rsidR="455EAFDE" w:rsidRPr="00FA6ADB">
        <w:rPr>
          <w:rFonts w:ascii="Times New Roman" w:hAnsi="Times New Roman"/>
          <w:sz w:val="22"/>
        </w:rPr>
        <w:t>)</w:t>
      </w:r>
      <w:r w:rsidR="16B066A8" w:rsidRPr="00FA6ADB">
        <w:rPr>
          <w:rFonts w:ascii="Times New Roman" w:hAnsi="Times New Roman"/>
          <w:sz w:val="22"/>
        </w:rPr>
        <w:t xml:space="preserve"> za </w:t>
      </w:r>
      <w:r w:rsidR="00B5257A" w:rsidRPr="00FA6ADB">
        <w:rPr>
          <w:rFonts w:ascii="Times New Roman" w:hAnsi="Times New Roman"/>
          <w:sz w:val="22"/>
        </w:rPr>
        <w:t>hodinu</w:t>
      </w:r>
      <w:r w:rsidR="00B5257A" w:rsidRPr="00FA6ADB">
        <w:rPr>
          <w:rFonts w:ascii="Times New Roman" w:hAnsi="Times New Roman" w:cs="Times New Roman"/>
          <w:sz w:val="22"/>
          <w:szCs w:val="22"/>
        </w:rPr>
        <w:t>,</w:t>
      </w:r>
      <w:r w:rsidR="16B066A8" w:rsidRPr="00FA6ADB">
        <w:rPr>
          <w:rFonts w:ascii="Times New Roman" w:hAnsi="Times New Roman"/>
          <w:sz w:val="22"/>
        </w:rPr>
        <w:t xml:space="preserve"> a</w:t>
      </w:r>
      <w:r w:rsidR="0077443A" w:rsidRPr="00FA6ADB">
        <w:rPr>
          <w:rFonts w:ascii="Times New Roman" w:hAnsi="Times New Roman"/>
          <w:sz w:val="22"/>
        </w:rPr>
        <w:t xml:space="preserve"> </w:t>
      </w:r>
      <w:r w:rsidR="0077443A" w:rsidRPr="00FA6ADB">
        <w:rPr>
          <w:rFonts w:ascii="Times New Roman" w:hAnsi="Times New Roman" w:cs="Times New Roman"/>
          <w:sz w:val="22"/>
          <w:szCs w:val="22"/>
        </w:rPr>
        <w:t>to pouze</w:t>
      </w:r>
      <w:r w:rsidR="16B066A8" w:rsidRPr="00FA6ADB">
        <w:rPr>
          <w:rFonts w:ascii="Times New Roman" w:hAnsi="Times New Roman" w:cs="Times New Roman"/>
          <w:sz w:val="22"/>
          <w:szCs w:val="22"/>
        </w:rPr>
        <w:t xml:space="preserve"> </w:t>
      </w:r>
      <w:r w:rsidR="2D6451D6" w:rsidRPr="00FA6ADB">
        <w:rPr>
          <w:rFonts w:ascii="Times New Roman" w:hAnsi="Times New Roman"/>
          <w:sz w:val="22"/>
        </w:rPr>
        <w:t xml:space="preserve">za </w:t>
      </w:r>
      <w:r w:rsidR="16B066A8" w:rsidRPr="00FA6ADB">
        <w:rPr>
          <w:rFonts w:ascii="Times New Roman" w:hAnsi="Times New Roman"/>
          <w:sz w:val="22"/>
        </w:rPr>
        <w:t>skutečně odpracovaný čas</w:t>
      </w:r>
      <w:r w:rsidR="00A6529B" w:rsidRPr="00FA6ADB">
        <w:rPr>
          <w:rFonts w:ascii="Times New Roman" w:hAnsi="Times New Roman"/>
          <w:sz w:val="22"/>
        </w:rPr>
        <w:t xml:space="preserve"> (nad rámec rozsahu pracovních úvazků jednotlivých zaměstnanců </w:t>
      </w:r>
      <w:r w:rsidR="00DD3768">
        <w:rPr>
          <w:rFonts w:ascii="Times New Roman" w:hAnsi="Times New Roman"/>
          <w:sz w:val="22"/>
          <w:szCs w:val="22"/>
        </w:rPr>
        <w:t>Instituce</w:t>
      </w:r>
      <w:r w:rsidR="00A6529B" w:rsidRPr="00FA6ADB">
        <w:rPr>
          <w:rFonts w:ascii="Times New Roman" w:hAnsi="Times New Roman"/>
          <w:sz w:val="22"/>
        </w:rPr>
        <w:t>)</w:t>
      </w:r>
      <w:r w:rsidR="007169E4" w:rsidRPr="00FA6ADB">
        <w:rPr>
          <w:rFonts w:ascii="Times New Roman" w:hAnsi="Times New Roman"/>
          <w:sz w:val="22"/>
        </w:rPr>
        <w:t xml:space="preserve"> </w:t>
      </w:r>
      <w:r w:rsidR="001076B4" w:rsidRPr="00FA6ADB">
        <w:rPr>
          <w:rFonts w:ascii="Times New Roman" w:hAnsi="Times New Roman" w:cs="Times New Roman"/>
          <w:sz w:val="22"/>
          <w:szCs w:val="22"/>
        </w:rPr>
        <w:t>p</w:t>
      </w:r>
      <w:r w:rsidR="007169E4" w:rsidRPr="00FA6ADB">
        <w:rPr>
          <w:rFonts w:ascii="Times New Roman" w:hAnsi="Times New Roman" w:cs="Times New Roman"/>
          <w:sz w:val="22"/>
          <w:szCs w:val="22"/>
        </w:rPr>
        <w:t xml:space="preserve">ro činnosti </w:t>
      </w:r>
      <w:r w:rsidR="001076B4" w:rsidRPr="00FA6ADB">
        <w:rPr>
          <w:rFonts w:ascii="Times New Roman" w:hAnsi="Times New Roman" w:cs="Times New Roman"/>
          <w:sz w:val="22"/>
          <w:szCs w:val="22"/>
        </w:rPr>
        <w:t>uskutečněné pro účely dosažení Společného cíle</w:t>
      </w:r>
      <w:r w:rsidR="16B066A8" w:rsidRPr="00FA6ADB">
        <w:rPr>
          <w:rFonts w:ascii="Times New Roman" w:hAnsi="Times New Roman" w:cs="Times New Roman"/>
          <w:sz w:val="22"/>
          <w:szCs w:val="22"/>
        </w:rPr>
        <w:t xml:space="preserve"> </w:t>
      </w:r>
      <w:r w:rsidR="16B066A8" w:rsidRPr="00FA6ADB">
        <w:rPr>
          <w:rFonts w:ascii="Times New Roman" w:hAnsi="Times New Roman"/>
          <w:sz w:val="22"/>
        </w:rPr>
        <w:t xml:space="preserve">a výhradně pro </w:t>
      </w:r>
      <w:r w:rsidR="29BB46D4" w:rsidRPr="00FA6ADB">
        <w:rPr>
          <w:rFonts w:ascii="Times New Roman" w:hAnsi="Times New Roman"/>
          <w:sz w:val="22"/>
        </w:rPr>
        <w:t>činnosti</w:t>
      </w:r>
      <w:r w:rsidR="3AEDDF43" w:rsidRPr="00FA6ADB">
        <w:rPr>
          <w:rFonts w:ascii="Times New Roman" w:hAnsi="Times New Roman"/>
          <w:sz w:val="22"/>
        </w:rPr>
        <w:t>, které jsou předmětem Smlouvy</w:t>
      </w:r>
      <w:r w:rsidR="0077443A" w:rsidRPr="00FA6ADB">
        <w:rPr>
          <w:rFonts w:ascii="Times New Roman" w:hAnsi="Times New Roman"/>
          <w:sz w:val="22"/>
        </w:rPr>
        <w:t xml:space="preserve"> </w:t>
      </w:r>
      <w:r w:rsidR="0077443A" w:rsidRPr="00FA6ADB">
        <w:rPr>
          <w:rFonts w:ascii="Times New Roman" w:hAnsi="Times New Roman" w:cs="Times New Roman"/>
          <w:sz w:val="22"/>
          <w:szCs w:val="22"/>
        </w:rPr>
        <w:t>dle přílohy č. 1 Smlouvy</w:t>
      </w:r>
      <w:r w:rsidR="00A6529B" w:rsidRPr="00FA6ADB">
        <w:rPr>
          <w:rFonts w:ascii="Times New Roman" w:hAnsi="Times New Roman" w:cs="Times New Roman"/>
          <w:sz w:val="22"/>
          <w:szCs w:val="22"/>
        </w:rPr>
        <w:t xml:space="preserve">, nebo v rozsahu nově sjednaného pracovněprávního vztahu za účelem </w:t>
      </w:r>
      <w:r w:rsidR="00795559" w:rsidRPr="00FA6ADB">
        <w:rPr>
          <w:rFonts w:ascii="Times New Roman" w:hAnsi="Times New Roman" w:cs="Times New Roman"/>
          <w:sz w:val="22"/>
          <w:szCs w:val="22"/>
        </w:rPr>
        <w:t>realizace Společného cíle pro činnosti vymezené v příloze č. 1 Smlouvy</w:t>
      </w:r>
      <w:r w:rsidR="0026651E" w:rsidRPr="00FA6ADB">
        <w:rPr>
          <w:rFonts w:ascii="Times New Roman" w:hAnsi="Times New Roman" w:cs="Times New Roman"/>
          <w:sz w:val="22"/>
          <w:szCs w:val="22"/>
        </w:rPr>
        <w:t xml:space="preserve">. </w:t>
      </w:r>
      <w:r w:rsidR="009A4D47" w:rsidRPr="00FA6ADB">
        <w:rPr>
          <w:rFonts w:ascii="Times New Roman" w:hAnsi="Times New Roman" w:cs="Times New Roman"/>
          <w:sz w:val="22"/>
          <w:szCs w:val="22"/>
        </w:rPr>
        <w:t>Náklady na</w:t>
      </w:r>
      <w:r w:rsidR="005C1554" w:rsidRPr="00FA6ADB">
        <w:rPr>
          <w:rFonts w:ascii="Times New Roman" w:hAnsi="Times New Roman" w:cs="Times New Roman"/>
          <w:sz w:val="22"/>
          <w:szCs w:val="22"/>
        </w:rPr>
        <w:t xml:space="preserve"> j</w:t>
      </w:r>
      <w:r w:rsidR="00924828" w:rsidRPr="00FA6ADB">
        <w:rPr>
          <w:rFonts w:ascii="Times New Roman" w:hAnsi="Times New Roman" w:cs="Times New Roman"/>
          <w:sz w:val="22"/>
          <w:szCs w:val="22"/>
        </w:rPr>
        <w:t>akékoliv jiné činnosti</w:t>
      </w:r>
      <w:r w:rsidR="005C1554" w:rsidRPr="00FA6ADB">
        <w:rPr>
          <w:rFonts w:ascii="Times New Roman" w:hAnsi="Times New Roman" w:cs="Times New Roman"/>
          <w:sz w:val="22"/>
          <w:szCs w:val="22"/>
        </w:rPr>
        <w:t xml:space="preserve"> a jiné pozice než vymezené v příloze č. 1 Smlouvy nese </w:t>
      </w:r>
      <w:r w:rsidR="00DD3768">
        <w:rPr>
          <w:rFonts w:ascii="Times New Roman" w:hAnsi="Times New Roman"/>
          <w:sz w:val="22"/>
          <w:szCs w:val="22"/>
        </w:rPr>
        <w:t>Instituce</w:t>
      </w:r>
      <w:r w:rsidR="00DD3768" w:rsidRPr="00FA6ADB">
        <w:rPr>
          <w:rFonts w:ascii="Times New Roman" w:hAnsi="Times New Roman" w:cs="Times New Roman"/>
          <w:sz w:val="22"/>
          <w:szCs w:val="22"/>
        </w:rPr>
        <w:t xml:space="preserve"> </w:t>
      </w:r>
      <w:r w:rsidR="005C1554" w:rsidRPr="00FA6ADB">
        <w:rPr>
          <w:rFonts w:ascii="Times New Roman" w:hAnsi="Times New Roman" w:cs="Times New Roman"/>
          <w:sz w:val="22"/>
          <w:szCs w:val="22"/>
        </w:rPr>
        <w:t xml:space="preserve">sama. </w:t>
      </w:r>
      <w:r w:rsidR="0026651E" w:rsidRPr="00FA6ADB">
        <w:rPr>
          <w:rFonts w:ascii="Times New Roman" w:hAnsi="Times New Roman" w:cs="Times New Roman"/>
          <w:sz w:val="22"/>
          <w:szCs w:val="22"/>
        </w:rPr>
        <w:t>V</w:t>
      </w:r>
      <w:r w:rsidR="16B066A8" w:rsidRPr="00FA6ADB">
        <w:rPr>
          <w:rFonts w:ascii="Times New Roman" w:hAnsi="Times New Roman" w:cs="Times New Roman"/>
          <w:sz w:val="22"/>
          <w:szCs w:val="22"/>
        </w:rPr>
        <w:t>ýše</w:t>
      </w:r>
      <w:r w:rsidR="0026651E" w:rsidRPr="00FA6ADB">
        <w:rPr>
          <w:rFonts w:ascii="Times New Roman" w:hAnsi="Times New Roman" w:cs="Times New Roman"/>
          <w:sz w:val="22"/>
          <w:szCs w:val="22"/>
        </w:rPr>
        <w:t xml:space="preserve"> nákladů</w:t>
      </w:r>
      <w:r w:rsidR="16B066A8" w:rsidRPr="00FA6ADB">
        <w:rPr>
          <w:rFonts w:ascii="Times New Roman" w:hAnsi="Times New Roman"/>
          <w:sz w:val="22"/>
        </w:rPr>
        <w:t xml:space="preserve"> nepřekročí částku </w:t>
      </w:r>
      <w:r w:rsidR="75DF6F89" w:rsidRPr="00FA6ADB">
        <w:rPr>
          <w:rFonts w:ascii="Times New Roman" w:hAnsi="Times New Roman"/>
          <w:sz w:val="22"/>
        </w:rPr>
        <w:t>odpovídající vykonávané práci podle přílohy</w:t>
      </w:r>
      <w:r w:rsidR="42E28F99" w:rsidRPr="00FA6ADB">
        <w:rPr>
          <w:rFonts w:ascii="Times New Roman" w:hAnsi="Times New Roman"/>
          <w:sz w:val="22"/>
        </w:rPr>
        <w:t xml:space="preserve"> </w:t>
      </w:r>
      <w:r w:rsidR="4817FD6D" w:rsidRPr="00FA6ADB">
        <w:rPr>
          <w:rFonts w:ascii="Times New Roman" w:hAnsi="Times New Roman"/>
          <w:sz w:val="22"/>
        </w:rPr>
        <w:t>č.</w:t>
      </w:r>
      <w:r w:rsidR="42E28F99" w:rsidRPr="00FA6ADB">
        <w:rPr>
          <w:rFonts w:ascii="Times New Roman" w:hAnsi="Times New Roman"/>
          <w:sz w:val="22"/>
        </w:rPr>
        <w:t xml:space="preserve"> 1</w:t>
      </w:r>
      <w:r w:rsidR="0077443A" w:rsidRPr="00FA6ADB">
        <w:rPr>
          <w:rFonts w:ascii="Times New Roman" w:hAnsi="Times New Roman"/>
          <w:sz w:val="22"/>
        </w:rPr>
        <w:t xml:space="preserve"> </w:t>
      </w:r>
      <w:r w:rsidR="0077443A" w:rsidRPr="00FA6ADB">
        <w:rPr>
          <w:rFonts w:ascii="Times New Roman" w:hAnsi="Times New Roman" w:cs="Times New Roman"/>
          <w:sz w:val="22"/>
          <w:szCs w:val="22"/>
        </w:rPr>
        <w:t>Smlouvy</w:t>
      </w:r>
      <w:r w:rsidR="16B066A8" w:rsidRPr="00FA6ADB">
        <w:rPr>
          <w:rFonts w:ascii="Times New Roman" w:hAnsi="Times New Roman" w:cs="Times New Roman"/>
          <w:sz w:val="22"/>
          <w:szCs w:val="22"/>
        </w:rPr>
        <w:t xml:space="preserve"> </w:t>
      </w:r>
      <w:r w:rsidR="16B066A8" w:rsidRPr="00FA6ADB">
        <w:rPr>
          <w:rFonts w:ascii="Times New Roman" w:hAnsi="Times New Roman"/>
          <w:sz w:val="22"/>
        </w:rPr>
        <w:t xml:space="preserve">za 1 hodinu práce. Smluvní strany si tímto potvrzují, že </w:t>
      </w:r>
      <w:r w:rsidR="455EAFDE" w:rsidRPr="00FA6ADB">
        <w:rPr>
          <w:rFonts w:ascii="Times New Roman" w:hAnsi="Times New Roman"/>
          <w:sz w:val="22"/>
        </w:rPr>
        <w:t>celkové náklady zaměstnavatele</w:t>
      </w:r>
      <w:r w:rsidR="00083D46" w:rsidRPr="00FA6ADB">
        <w:rPr>
          <w:rFonts w:ascii="Times New Roman" w:hAnsi="Times New Roman" w:cs="Times New Roman"/>
          <w:sz w:val="22"/>
          <w:szCs w:val="22"/>
        </w:rPr>
        <w:t xml:space="preserve"> (</w:t>
      </w:r>
      <w:r w:rsidR="00DD3768">
        <w:rPr>
          <w:rFonts w:ascii="Times New Roman" w:hAnsi="Times New Roman"/>
          <w:sz w:val="22"/>
          <w:szCs w:val="22"/>
        </w:rPr>
        <w:t>Instituce</w:t>
      </w:r>
      <w:r w:rsidR="00083D46" w:rsidRPr="00FA6ADB">
        <w:rPr>
          <w:rFonts w:ascii="Times New Roman" w:hAnsi="Times New Roman" w:cs="Times New Roman"/>
          <w:sz w:val="22"/>
          <w:szCs w:val="22"/>
        </w:rPr>
        <w:t>)</w:t>
      </w:r>
      <w:r w:rsidR="00083D46" w:rsidRPr="00FA6ADB">
        <w:rPr>
          <w:rFonts w:ascii="Times New Roman" w:hAnsi="Times New Roman"/>
          <w:sz w:val="22"/>
        </w:rPr>
        <w:t xml:space="preserve"> </w:t>
      </w:r>
      <w:r w:rsidR="36A8EE47" w:rsidRPr="00FA6ADB">
        <w:rPr>
          <w:rFonts w:ascii="Times New Roman" w:hAnsi="Times New Roman"/>
          <w:sz w:val="22"/>
        </w:rPr>
        <w:t xml:space="preserve">(včetně příslušných </w:t>
      </w:r>
      <w:r w:rsidR="32B816AF" w:rsidRPr="00FA6ADB">
        <w:rPr>
          <w:rFonts w:ascii="Times New Roman" w:hAnsi="Times New Roman"/>
          <w:sz w:val="22"/>
        </w:rPr>
        <w:t>příspěvků zaměstnavatele na zdravotní a sociální pojištění</w:t>
      </w:r>
      <w:r w:rsidR="7BBB3371" w:rsidRPr="00FA6ADB">
        <w:rPr>
          <w:rFonts w:ascii="Times New Roman" w:hAnsi="Times New Roman"/>
          <w:sz w:val="22"/>
        </w:rPr>
        <w:t xml:space="preserve"> a případné další odvody zaměstnavatele</w:t>
      </w:r>
      <w:r w:rsidR="32B816AF" w:rsidRPr="00FA6ADB">
        <w:rPr>
          <w:rFonts w:ascii="Times New Roman" w:hAnsi="Times New Roman"/>
          <w:sz w:val="22"/>
        </w:rPr>
        <w:t>)</w:t>
      </w:r>
      <w:r w:rsidR="16B066A8" w:rsidRPr="00FA6ADB">
        <w:rPr>
          <w:rFonts w:ascii="Times New Roman" w:hAnsi="Times New Roman"/>
          <w:sz w:val="22"/>
        </w:rPr>
        <w:t xml:space="preserve"> v části převyšující částku dle předchozí věty, nese vždy </w:t>
      </w:r>
      <w:r w:rsidR="00DD3768">
        <w:rPr>
          <w:rFonts w:ascii="Times New Roman" w:hAnsi="Times New Roman"/>
          <w:sz w:val="22"/>
          <w:szCs w:val="22"/>
        </w:rPr>
        <w:t>Instituce</w:t>
      </w:r>
      <w:r w:rsidR="001D1600" w:rsidRPr="00FA6ADB">
        <w:rPr>
          <w:rFonts w:ascii="Times New Roman" w:hAnsi="Times New Roman" w:cs="Times New Roman"/>
          <w:sz w:val="22"/>
          <w:szCs w:val="22"/>
        </w:rPr>
        <w:t>.</w:t>
      </w:r>
    </w:p>
    <w:p w14:paraId="4F5358EC" w14:textId="55D0C3DB" w:rsidR="00112149" w:rsidRPr="00FA6ADB" w:rsidRDefault="15F17563"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Smluvní strany se dohodly, že faktur</w:t>
      </w:r>
      <w:r w:rsidR="7273ECEF" w:rsidRPr="004B13F4">
        <w:rPr>
          <w:rFonts w:ascii="Times New Roman" w:hAnsi="Times New Roman" w:cs="Times New Roman"/>
          <w:sz w:val="22"/>
          <w:szCs w:val="22"/>
        </w:rPr>
        <w:t>y</w:t>
      </w:r>
      <w:r w:rsidRPr="004B13F4">
        <w:rPr>
          <w:rFonts w:ascii="Times New Roman" w:hAnsi="Times New Roman" w:cs="Times New Roman"/>
          <w:sz w:val="22"/>
          <w:szCs w:val="22"/>
        </w:rPr>
        <w:t xml:space="preserve"> nebud</w:t>
      </w:r>
      <w:r w:rsidR="4970CAB2" w:rsidRPr="004B13F4">
        <w:rPr>
          <w:rFonts w:ascii="Times New Roman" w:hAnsi="Times New Roman" w:cs="Times New Roman"/>
          <w:sz w:val="22"/>
          <w:szCs w:val="22"/>
        </w:rPr>
        <w:t xml:space="preserve">ou uhrazeny </w:t>
      </w:r>
      <w:r w:rsidRPr="004B13F4">
        <w:rPr>
          <w:rFonts w:ascii="Times New Roman" w:hAnsi="Times New Roman" w:cs="Times New Roman"/>
          <w:sz w:val="22"/>
          <w:szCs w:val="22"/>
        </w:rPr>
        <w:t xml:space="preserve">formou vzájemného započtení pohledávek. Při nedodržení splatnosti faktury má </w:t>
      </w:r>
      <w:r w:rsidR="00DD3768">
        <w:rPr>
          <w:rFonts w:ascii="Times New Roman" w:hAnsi="Times New Roman"/>
          <w:sz w:val="22"/>
          <w:szCs w:val="22"/>
        </w:rPr>
        <w:t>Instituce</w:t>
      </w:r>
      <w:r w:rsidR="00DD3768" w:rsidRPr="004B13F4">
        <w:rPr>
          <w:rFonts w:ascii="Times New Roman" w:hAnsi="Times New Roman" w:cs="Times New Roman"/>
          <w:sz w:val="22"/>
          <w:szCs w:val="22"/>
        </w:rPr>
        <w:t xml:space="preserve"> </w:t>
      </w:r>
      <w:r w:rsidRPr="004B13F4">
        <w:rPr>
          <w:rFonts w:ascii="Times New Roman" w:hAnsi="Times New Roman" w:cs="Times New Roman"/>
          <w:sz w:val="22"/>
          <w:szCs w:val="22"/>
        </w:rPr>
        <w:t>právo na uplatnění úroku z prodlení dle nařízení vlády č. 351/2013 Sb., v platném znění.</w:t>
      </w:r>
    </w:p>
    <w:p w14:paraId="712F53C0" w14:textId="53C176AE" w:rsidR="00EB40AD" w:rsidRPr="00FA6ADB" w:rsidRDefault="34A3452E" w:rsidP="00FA6ADB">
      <w:pPr>
        <w:pStyle w:val="Odstavecseseznamem"/>
        <w:numPr>
          <w:ilvl w:val="1"/>
          <w:numId w:val="63"/>
        </w:numPr>
        <w:spacing w:after="120" w:line="276" w:lineRule="auto"/>
        <w:contextualSpacing w:val="0"/>
        <w:jc w:val="both"/>
        <w:rPr>
          <w:rFonts w:ascii="Times New Roman" w:hAnsi="Times New Roman"/>
          <w:sz w:val="22"/>
        </w:rPr>
      </w:pPr>
      <w:r w:rsidRPr="004B13F4">
        <w:rPr>
          <w:rFonts w:ascii="Times New Roman" w:hAnsi="Times New Roman" w:cs="Times New Roman"/>
          <w:sz w:val="22"/>
          <w:szCs w:val="22"/>
        </w:rPr>
        <w:t>Vzhledem k typu horizontální spolupráce se na faktury nevztahuje DPH</w:t>
      </w:r>
      <w:r w:rsidR="613E878B" w:rsidRPr="004B13F4">
        <w:rPr>
          <w:rFonts w:ascii="Times New Roman" w:hAnsi="Times New Roman" w:cs="Times New Roman"/>
          <w:sz w:val="22"/>
          <w:szCs w:val="22"/>
        </w:rPr>
        <w:t>, faktura je osvobozená plnění bez odpočtu daně</w:t>
      </w:r>
      <w:r w:rsidRPr="004B13F4">
        <w:rPr>
          <w:rFonts w:ascii="Times New Roman" w:hAnsi="Times New Roman" w:cs="Times New Roman"/>
          <w:sz w:val="22"/>
          <w:szCs w:val="22"/>
        </w:rPr>
        <w:t>.</w:t>
      </w:r>
    </w:p>
    <w:p w14:paraId="45F6AB2E" w14:textId="4A3CAA1A" w:rsidR="00112149" w:rsidRPr="00112149" w:rsidRDefault="57295F79" w:rsidP="00FA6ADB">
      <w:pPr>
        <w:pStyle w:val="Odstavecseseznamem"/>
        <w:numPr>
          <w:ilvl w:val="0"/>
          <w:numId w:val="65"/>
        </w:numPr>
        <w:spacing w:before="240" w:after="120" w:line="276" w:lineRule="auto"/>
        <w:ind w:left="357" w:hanging="357"/>
        <w:contextualSpacing w:val="0"/>
        <w:jc w:val="both"/>
        <w:rPr>
          <w:rFonts w:ascii="Times New Roman" w:hAnsi="Times New Roman" w:cs="Times New Roman"/>
          <w:b/>
          <w:sz w:val="22"/>
          <w:szCs w:val="22"/>
        </w:rPr>
      </w:pPr>
      <w:r w:rsidRPr="45381635">
        <w:rPr>
          <w:rFonts w:ascii="Times New Roman" w:hAnsi="Times New Roman" w:cs="Times New Roman"/>
          <w:b/>
          <w:bCs/>
          <w:sz w:val="22"/>
          <w:szCs w:val="22"/>
        </w:rPr>
        <w:t>NAKLÁDÁNÍ S</w:t>
      </w:r>
      <w:r w:rsidR="5C04EE7C" w:rsidRPr="45381635">
        <w:rPr>
          <w:rFonts w:ascii="Times New Roman" w:hAnsi="Times New Roman" w:cs="Times New Roman"/>
          <w:b/>
          <w:bCs/>
          <w:sz w:val="22"/>
          <w:szCs w:val="22"/>
        </w:rPr>
        <w:t> </w:t>
      </w:r>
      <w:r w:rsidRPr="45381635">
        <w:rPr>
          <w:rFonts w:ascii="Times New Roman" w:hAnsi="Times New Roman" w:cs="Times New Roman"/>
          <w:b/>
          <w:bCs/>
          <w:sz w:val="22"/>
          <w:szCs w:val="22"/>
        </w:rPr>
        <w:t>DATY</w:t>
      </w:r>
      <w:r w:rsidR="5C04EE7C" w:rsidRPr="45381635">
        <w:rPr>
          <w:rFonts w:ascii="Times New Roman" w:hAnsi="Times New Roman" w:cs="Times New Roman"/>
          <w:b/>
          <w:bCs/>
          <w:sz w:val="22"/>
          <w:szCs w:val="22"/>
        </w:rPr>
        <w:t xml:space="preserve">, </w:t>
      </w:r>
      <w:sdt>
        <w:sdtPr>
          <w:tag w:val="goog_rdk_0"/>
          <w:id w:val="794977244"/>
          <w:placeholder>
            <w:docPart w:val="DefaultPlaceholder_1081868574"/>
          </w:placeholder>
        </w:sdtPr>
        <w:sdtEndPr/>
        <w:sdtContent/>
      </w:sdt>
      <w:sdt>
        <w:sdtPr>
          <w:tag w:val="goog_rdk_1"/>
          <w:id w:val="1455314300"/>
          <w:placeholder>
            <w:docPart w:val="DefaultPlaceholder_1081868574"/>
          </w:placeholder>
        </w:sdtPr>
        <w:sdtEndPr/>
        <w:sdtContent/>
      </w:sdt>
      <w:sdt>
        <w:sdtPr>
          <w:tag w:val="goog_rdk_17"/>
          <w:id w:val="1513187252"/>
          <w:placeholder>
            <w:docPart w:val="DefaultPlaceholder_1081868574"/>
          </w:placeholder>
        </w:sdtPr>
        <w:sdtEndPr/>
        <w:sdtContent/>
      </w:sdt>
      <w:sdt>
        <w:sdtPr>
          <w:tag w:val="goog_rdk_18"/>
          <w:id w:val="1766626253"/>
          <w:placeholder>
            <w:docPart w:val="DefaultPlaceholder_1081868574"/>
          </w:placeholder>
        </w:sdtPr>
        <w:sdtEndPr/>
        <w:sdtContent/>
      </w:sdt>
      <w:sdt>
        <w:sdtPr>
          <w:tag w:val="goog_rdk_35"/>
          <w:id w:val="1529355253"/>
          <w:placeholder>
            <w:docPart w:val="DefaultPlaceholder_1081868574"/>
          </w:placeholder>
        </w:sdtPr>
        <w:sdtEndPr/>
        <w:sdtContent/>
      </w:sdt>
      <w:sdt>
        <w:sdtPr>
          <w:tag w:val="goog_rdk_36"/>
          <w:id w:val="2145789535"/>
          <w:placeholder>
            <w:docPart w:val="DefaultPlaceholder_1081868574"/>
          </w:placeholder>
        </w:sdtPr>
        <w:sdtEndPr/>
        <w:sdtContent/>
      </w:sdt>
      <w:sdt>
        <w:sdtPr>
          <w:tag w:val="goog_rdk_59"/>
          <w:id w:val="1790674258"/>
          <w:placeholder>
            <w:docPart w:val="DefaultPlaceholder_1081868574"/>
          </w:placeholder>
        </w:sdtPr>
        <w:sdtEndPr/>
        <w:sdtContent/>
      </w:sdt>
      <w:sdt>
        <w:sdtPr>
          <w:tag w:val="goog_rdk_60"/>
          <w:id w:val="231171711"/>
          <w:placeholder>
            <w:docPart w:val="DefaultPlaceholder_1081868574"/>
          </w:placeholder>
        </w:sdtPr>
        <w:sdtEndPr/>
        <w:sdtContent/>
      </w:sdt>
      <w:sdt>
        <w:sdtPr>
          <w:tag w:val="goog_rdk_82"/>
          <w:id w:val="305383728"/>
          <w:placeholder>
            <w:docPart w:val="DefaultPlaceholder_1081868574"/>
          </w:placeholder>
        </w:sdtPr>
        <w:sdtEndPr/>
        <w:sdtContent/>
      </w:sdt>
      <w:sdt>
        <w:sdtPr>
          <w:tag w:val="goog_rdk_83"/>
          <w:id w:val="117683397"/>
          <w:placeholder>
            <w:docPart w:val="DefaultPlaceholder_1081868574"/>
          </w:placeholder>
        </w:sdtPr>
        <w:sdtEndPr/>
        <w:sdtContent/>
      </w:sdt>
      <w:sdt>
        <w:sdtPr>
          <w:tag w:val="goog_rdk_106"/>
          <w:id w:val="396897875"/>
          <w:placeholder>
            <w:docPart w:val="DefaultPlaceholder_1081868574"/>
          </w:placeholder>
        </w:sdtPr>
        <w:sdtEndPr/>
        <w:sdtContent/>
      </w:sdt>
      <w:sdt>
        <w:sdtPr>
          <w:tag w:val="goog_rdk_107"/>
          <w:id w:val="1090421309"/>
          <w:placeholder>
            <w:docPart w:val="DefaultPlaceholder_1081868574"/>
          </w:placeholder>
        </w:sdtPr>
        <w:sdtEndPr/>
        <w:sdtContent/>
      </w:sdt>
      <w:sdt>
        <w:sdtPr>
          <w:tag w:val="goog_rdk_128"/>
          <w:id w:val="677384043"/>
          <w:placeholder>
            <w:docPart w:val="DefaultPlaceholder_1081868574"/>
          </w:placeholder>
        </w:sdtPr>
        <w:sdtEndPr/>
        <w:sdtContent/>
      </w:sdt>
      <w:sdt>
        <w:sdtPr>
          <w:tag w:val="goog_rdk_129"/>
          <w:id w:val="2125928124"/>
          <w:placeholder>
            <w:docPart w:val="DefaultPlaceholder_1081868574"/>
          </w:placeholder>
        </w:sdtPr>
        <w:sdtEndPr/>
        <w:sdtContent/>
      </w:sdt>
      <w:sdt>
        <w:sdtPr>
          <w:tag w:val="goog_rdk_151"/>
          <w:id w:val="2076273343"/>
          <w:placeholder>
            <w:docPart w:val="DefaultPlaceholder_1081868574"/>
          </w:placeholder>
        </w:sdtPr>
        <w:sdtEndPr/>
        <w:sdtContent/>
      </w:sdt>
      <w:sdt>
        <w:sdtPr>
          <w:tag w:val="goog_rdk_152"/>
          <w:id w:val="2000883498"/>
          <w:placeholder>
            <w:docPart w:val="DefaultPlaceholder_1081868574"/>
          </w:placeholder>
        </w:sdtPr>
        <w:sdtEndPr/>
        <w:sdtContent/>
      </w:sdt>
      <w:sdt>
        <w:sdtPr>
          <w:tag w:val="goog_rdk_175"/>
          <w:id w:val="1416206349"/>
          <w:placeholder>
            <w:docPart w:val="DefaultPlaceholder_1081868574"/>
          </w:placeholder>
        </w:sdtPr>
        <w:sdtEndPr/>
        <w:sdtContent/>
      </w:sdt>
      <w:sdt>
        <w:sdtPr>
          <w:tag w:val="goog_rdk_176"/>
          <w:id w:val="1996637907"/>
          <w:placeholder>
            <w:docPart w:val="DefaultPlaceholder_1081868574"/>
          </w:placeholder>
        </w:sdtPr>
        <w:sdtEndPr/>
        <w:sdtContent/>
      </w:sdt>
      <w:sdt>
        <w:sdtPr>
          <w:tag w:val="goog_rdk_200"/>
          <w:id w:val="855904312"/>
          <w:placeholder>
            <w:docPart w:val="DefaultPlaceholder_1081868574"/>
          </w:placeholder>
        </w:sdtPr>
        <w:sdtEndPr/>
        <w:sdtContent/>
      </w:sdt>
      <w:sdt>
        <w:sdtPr>
          <w:tag w:val="goog_rdk_201"/>
          <w:id w:val="788123742"/>
          <w:placeholder>
            <w:docPart w:val="DefaultPlaceholder_1081868574"/>
          </w:placeholder>
        </w:sdtPr>
        <w:sdtEndPr/>
        <w:sdtContent/>
      </w:sdt>
      <w:r w:rsidR="5C04EE7C" w:rsidRPr="45381635">
        <w:rPr>
          <w:rFonts w:ascii="Times New Roman" w:hAnsi="Times New Roman" w:cs="Times New Roman"/>
          <w:b/>
          <w:bCs/>
          <w:sz w:val="22"/>
          <w:szCs w:val="22"/>
        </w:rPr>
        <w:t>POVINNOST MLČENLIVOSTI</w:t>
      </w:r>
    </w:p>
    <w:p w14:paraId="3827F8FB" w14:textId="77777777" w:rsidR="00112149" w:rsidRPr="00112149" w:rsidRDefault="00BC5438" w:rsidP="006F1653">
      <w:pPr>
        <w:pStyle w:val="Odstavecseseznamem"/>
        <w:numPr>
          <w:ilvl w:val="1"/>
          <w:numId w:val="65"/>
        </w:numPr>
        <w:spacing w:after="120" w:line="276" w:lineRule="auto"/>
        <w:ind w:left="788" w:hanging="431"/>
        <w:contextualSpacing w:val="0"/>
        <w:jc w:val="both"/>
        <w:rPr>
          <w:rFonts w:ascii="Times New Roman" w:hAnsi="Times New Roman" w:cs="Times New Roman"/>
          <w:b/>
          <w:sz w:val="22"/>
          <w:szCs w:val="22"/>
        </w:rPr>
      </w:pPr>
      <w:r w:rsidRPr="00112149">
        <w:rPr>
          <w:rFonts w:ascii="Times New Roman" w:hAnsi="Times New Roman"/>
          <w:sz w:val="22"/>
          <w:szCs w:val="22"/>
        </w:rPr>
        <w:t>Smluvní strany jsou povinny chráni</w:t>
      </w:r>
      <w:sdt>
        <w:sdtPr>
          <w:rPr>
            <w:sz w:val="22"/>
            <w:szCs w:val="22"/>
          </w:rPr>
          <w:tag w:val="goog_rdk_85"/>
          <w:id w:val="415984245"/>
          <w:placeholder>
            <w:docPart w:val="DefaultPlaceholder_1081868574"/>
          </w:placeholder>
        </w:sdtPr>
        <w:sdtEndPr/>
        <w:sdtContent>
          <w:r w:rsidRPr="00112149">
            <w:rPr>
              <w:rFonts w:ascii="Times New Roman" w:hAnsi="Times New Roman"/>
              <w:sz w:val="22"/>
              <w:szCs w:val="22"/>
            </w:rPr>
            <w:t>t</w:t>
          </w:r>
        </w:sdtContent>
      </w:sdt>
      <w:r w:rsidRPr="00112149">
        <w:rPr>
          <w:rFonts w:ascii="Times New Roman" w:hAnsi="Times New Roman"/>
          <w:sz w:val="22"/>
          <w:szCs w:val="22"/>
        </w:rPr>
        <w:t xml:space="preserve"> veškerá data, včetně zajištění takových technických a organizačních prostředků, aby byla zajištěna jejich ochrana proti nepovolenému nebo neoprávněnému použití či přenosům.</w:t>
      </w:r>
    </w:p>
    <w:p w14:paraId="5928195D" w14:textId="47940642" w:rsidR="00BC5438" w:rsidRPr="00112149" w:rsidRDefault="00BC5438" w:rsidP="006F1653">
      <w:pPr>
        <w:pStyle w:val="Odstavecseseznamem"/>
        <w:numPr>
          <w:ilvl w:val="1"/>
          <w:numId w:val="65"/>
        </w:numPr>
        <w:spacing w:after="120" w:line="276" w:lineRule="auto"/>
        <w:ind w:left="788" w:hanging="431"/>
        <w:contextualSpacing w:val="0"/>
        <w:jc w:val="both"/>
        <w:rPr>
          <w:rFonts w:ascii="Times New Roman" w:hAnsi="Times New Roman" w:cs="Times New Roman"/>
          <w:b/>
          <w:sz w:val="22"/>
          <w:szCs w:val="22"/>
        </w:rPr>
      </w:pPr>
      <w:r w:rsidRPr="00112149">
        <w:rPr>
          <w:rFonts w:ascii="Times New Roman" w:hAnsi="Times New Roman"/>
          <w:sz w:val="22"/>
          <w:szCs w:val="22"/>
        </w:rPr>
        <w:t>Smluvní strany jsou dále povinny zachovávat mlčenlivost o všech skutečnostech, které se v</w:t>
      </w:r>
      <w:r w:rsidR="00112149" w:rsidRPr="00112149">
        <w:rPr>
          <w:rFonts w:ascii="Times New Roman" w:hAnsi="Times New Roman"/>
          <w:sz w:val="22"/>
          <w:szCs w:val="22"/>
        </w:rPr>
        <w:t> </w:t>
      </w:r>
      <w:r w:rsidRPr="00112149">
        <w:rPr>
          <w:rFonts w:ascii="Times New Roman" w:hAnsi="Times New Roman"/>
          <w:sz w:val="22"/>
          <w:szCs w:val="22"/>
        </w:rPr>
        <w:t>souvislosti s plněním této Smlouvy dozví, s výjimkou dat a dalších informací, které jsou předmětem plnění této Smlouvy. Mlčenlivost se nevztahuje na skutečnosti, které mají být zpřístupněny některou ze Smluvních stran na základě zákona, například zákona č. 106/1999 Sb., o svobodném přístupu k</w:t>
      </w:r>
      <w:r w:rsidR="00112149">
        <w:rPr>
          <w:rFonts w:ascii="Times New Roman" w:hAnsi="Times New Roman"/>
          <w:sz w:val="22"/>
          <w:szCs w:val="22"/>
        </w:rPr>
        <w:t> </w:t>
      </w:r>
      <w:r w:rsidRPr="00112149">
        <w:rPr>
          <w:rFonts w:ascii="Times New Roman" w:hAnsi="Times New Roman"/>
          <w:sz w:val="22"/>
          <w:szCs w:val="22"/>
        </w:rPr>
        <w:t>informacím, ve znění pozdějších předpisů, či jiného právního předpisu včetně práva EU nebo závazného rozhodnutí oprávněného orgánu veřejné moci nebo na případy, kdy některá ze Smluvních stran dá ke zpřístupnění ko</w:t>
      </w:r>
      <w:r w:rsidR="00DD3768">
        <w:rPr>
          <w:rFonts w:ascii="Times New Roman" w:hAnsi="Times New Roman"/>
          <w:sz w:val="22"/>
          <w:szCs w:val="22"/>
        </w:rPr>
        <w:t>nk</w:t>
      </w:r>
      <w:r w:rsidRPr="00112149">
        <w:rPr>
          <w:rFonts w:ascii="Times New Roman" w:hAnsi="Times New Roman"/>
          <w:sz w:val="22"/>
          <w:szCs w:val="22"/>
        </w:rPr>
        <w:t>rétní informace písemný souhlas. Smluvní strany jsou povinny nejednat v rozporu s oprávněnými zájmy druhé Smluvní strany.</w:t>
      </w:r>
    </w:p>
    <w:p w14:paraId="60A15B7F" w14:textId="77777777" w:rsidR="00112149" w:rsidRDefault="002B21F7" w:rsidP="006F1653">
      <w:pPr>
        <w:pStyle w:val="RLTextlnkuslovan"/>
        <w:numPr>
          <w:ilvl w:val="0"/>
          <w:numId w:val="66"/>
        </w:numPr>
        <w:spacing w:before="120" w:line="276" w:lineRule="auto"/>
        <w:ind w:left="357" w:hanging="357"/>
        <w:rPr>
          <w:rFonts w:ascii="Times New Roman" w:hAnsi="Times New Roman"/>
          <w:b/>
          <w:szCs w:val="22"/>
        </w:rPr>
      </w:pPr>
      <w:r w:rsidRPr="00C93D72">
        <w:rPr>
          <w:rFonts w:ascii="Times New Roman" w:hAnsi="Times New Roman"/>
          <w:b/>
          <w:szCs w:val="22"/>
        </w:rPr>
        <w:t>UKONČENÍ SMLUVNÍHO VZTAHU</w:t>
      </w:r>
    </w:p>
    <w:p w14:paraId="0AF7AB1C" w14:textId="251DEED9" w:rsidR="001F5029" w:rsidRDefault="006C17FB" w:rsidP="006F1653">
      <w:pPr>
        <w:pStyle w:val="RLTextlnkuslovan"/>
        <w:numPr>
          <w:ilvl w:val="1"/>
          <w:numId w:val="66"/>
        </w:numPr>
        <w:spacing w:line="276" w:lineRule="auto"/>
        <w:rPr>
          <w:rFonts w:ascii="Times New Roman" w:hAnsi="Times New Roman"/>
          <w:b/>
          <w:szCs w:val="22"/>
        </w:rPr>
      </w:pPr>
      <w:r w:rsidRPr="00112149">
        <w:rPr>
          <w:rFonts w:ascii="Times New Roman" w:hAnsi="Times New Roman"/>
          <w:szCs w:val="22"/>
        </w:rPr>
        <w:lastRenderedPageBreak/>
        <w:t xml:space="preserve">Smluvní </w:t>
      </w:r>
      <w:r w:rsidRPr="00112149">
        <w:rPr>
          <w:rFonts w:ascii="Times New Roman" w:hAnsi="Times New Roman"/>
          <w:bCs/>
          <w:szCs w:val="22"/>
        </w:rPr>
        <w:t xml:space="preserve">strany </w:t>
      </w:r>
      <w:r w:rsidRPr="00112149">
        <w:rPr>
          <w:rFonts w:ascii="Times New Roman" w:hAnsi="Times New Roman"/>
          <w:szCs w:val="22"/>
        </w:rPr>
        <w:t>se dohodly, že smluvní vztah</w:t>
      </w:r>
      <w:r w:rsidR="00DE08FA" w:rsidRPr="00112149">
        <w:rPr>
          <w:rFonts w:ascii="Times New Roman" w:hAnsi="Times New Roman"/>
          <w:szCs w:val="22"/>
        </w:rPr>
        <w:t>,</w:t>
      </w:r>
      <w:r w:rsidRPr="00112149">
        <w:rPr>
          <w:rFonts w:ascii="Times New Roman" w:hAnsi="Times New Roman"/>
          <w:szCs w:val="22"/>
        </w:rPr>
        <w:t xml:space="preserve"> založený touto </w:t>
      </w:r>
      <w:r w:rsidR="002B21F7" w:rsidRPr="00112149">
        <w:rPr>
          <w:rFonts w:ascii="Times New Roman" w:hAnsi="Times New Roman"/>
          <w:szCs w:val="22"/>
        </w:rPr>
        <w:t>S</w:t>
      </w:r>
      <w:r w:rsidRPr="00112149">
        <w:rPr>
          <w:rFonts w:ascii="Times New Roman" w:hAnsi="Times New Roman"/>
          <w:szCs w:val="22"/>
        </w:rPr>
        <w:t>mlouvou, lze ukončit:</w:t>
      </w:r>
    </w:p>
    <w:p w14:paraId="3B268B45" w14:textId="0860C6AA" w:rsidR="001F5029" w:rsidRPr="001F5029" w:rsidRDefault="006C17FB" w:rsidP="006F1653">
      <w:pPr>
        <w:pStyle w:val="RLTextlnkuslovan"/>
        <w:numPr>
          <w:ilvl w:val="2"/>
          <w:numId w:val="66"/>
        </w:numPr>
        <w:spacing w:line="276" w:lineRule="auto"/>
        <w:ind w:left="1276" w:hanging="556"/>
        <w:rPr>
          <w:rFonts w:ascii="Times New Roman" w:hAnsi="Times New Roman"/>
          <w:szCs w:val="22"/>
        </w:rPr>
      </w:pPr>
      <w:r w:rsidRPr="001F5029">
        <w:rPr>
          <w:rFonts w:ascii="Times New Roman" w:hAnsi="Times New Roman"/>
          <w:szCs w:val="22"/>
        </w:rPr>
        <w:t xml:space="preserve">dohodou </w:t>
      </w:r>
      <w:r w:rsidR="002B21F7" w:rsidRPr="001F5029">
        <w:rPr>
          <w:rFonts w:ascii="Times New Roman" w:hAnsi="Times New Roman"/>
          <w:szCs w:val="22"/>
        </w:rPr>
        <w:t>S</w:t>
      </w:r>
      <w:r w:rsidRPr="001F5029">
        <w:rPr>
          <w:rFonts w:ascii="Times New Roman" w:hAnsi="Times New Roman"/>
          <w:szCs w:val="22"/>
        </w:rPr>
        <w:t>mluvních stran,</w:t>
      </w:r>
    </w:p>
    <w:p w14:paraId="7B7B50D8" w14:textId="77777777" w:rsidR="00112149" w:rsidRPr="001F5029" w:rsidRDefault="006C17FB" w:rsidP="006F1653">
      <w:pPr>
        <w:pStyle w:val="RLTextlnkuslovan"/>
        <w:numPr>
          <w:ilvl w:val="2"/>
          <w:numId w:val="66"/>
        </w:numPr>
        <w:spacing w:line="276" w:lineRule="auto"/>
        <w:ind w:left="1276" w:hanging="556"/>
        <w:rPr>
          <w:rFonts w:ascii="Times New Roman" w:hAnsi="Times New Roman"/>
          <w:szCs w:val="22"/>
        </w:rPr>
      </w:pPr>
      <w:r w:rsidRPr="00885239">
        <w:rPr>
          <w:rFonts w:ascii="Times New Roman" w:hAnsi="Times New Roman"/>
          <w:szCs w:val="22"/>
        </w:rPr>
        <w:t xml:space="preserve">písemnou výpovědí jedné ze </w:t>
      </w:r>
      <w:r w:rsidR="002B21F7" w:rsidRPr="00885239">
        <w:rPr>
          <w:rFonts w:ascii="Times New Roman" w:hAnsi="Times New Roman"/>
          <w:szCs w:val="22"/>
        </w:rPr>
        <w:t>S</w:t>
      </w:r>
      <w:r w:rsidRPr="00885239">
        <w:rPr>
          <w:rFonts w:ascii="Times New Roman" w:hAnsi="Times New Roman"/>
          <w:szCs w:val="22"/>
        </w:rPr>
        <w:t>mluvních</w:t>
      </w:r>
      <w:r w:rsidR="00D609FA" w:rsidRPr="00885239">
        <w:rPr>
          <w:rFonts w:ascii="Times New Roman" w:hAnsi="Times New Roman"/>
          <w:szCs w:val="22"/>
        </w:rPr>
        <w:t xml:space="preserve"> </w:t>
      </w:r>
      <w:r w:rsidR="001B03B6" w:rsidRPr="00885239">
        <w:rPr>
          <w:rFonts w:ascii="Times New Roman" w:hAnsi="Times New Roman"/>
          <w:szCs w:val="22"/>
        </w:rPr>
        <w:t>stran;</w:t>
      </w:r>
      <w:r w:rsidR="00917390" w:rsidRPr="00885239">
        <w:rPr>
          <w:rFonts w:ascii="Times New Roman" w:hAnsi="Times New Roman"/>
          <w:szCs w:val="22"/>
        </w:rPr>
        <w:t xml:space="preserve"> v</w:t>
      </w:r>
      <w:r w:rsidRPr="00885239">
        <w:rPr>
          <w:rFonts w:ascii="Times New Roman" w:hAnsi="Times New Roman"/>
          <w:szCs w:val="22"/>
        </w:rPr>
        <w:t xml:space="preserve">ýpovědní lhůta činí </w:t>
      </w:r>
      <w:r w:rsidRPr="00C04CAA">
        <w:rPr>
          <w:rFonts w:ascii="Times New Roman" w:hAnsi="Times New Roman"/>
        </w:rPr>
        <w:t>6 měsíců</w:t>
      </w:r>
      <w:r w:rsidRPr="00885239">
        <w:rPr>
          <w:rFonts w:ascii="Times New Roman" w:hAnsi="Times New Roman"/>
          <w:szCs w:val="22"/>
        </w:rPr>
        <w:t xml:space="preserve"> a počíná plynout</w:t>
      </w:r>
      <w:r w:rsidRPr="001F5029">
        <w:rPr>
          <w:rFonts w:ascii="Times New Roman" w:hAnsi="Times New Roman"/>
          <w:szCs w:val="22"/>
        </w:rPr>
        <w:t xml:space="preserve"> </w:t>
      </w:r>
      <w:r w:rsidR="0021180D" w:rsidRPr="001F5029">
        <w:rPr>
          <w:rFonts w:ascii="Times New Roman" w:hAnsi="Times New Roman"/>
          <w:szCs w:val="22"/>
        </w:rPr>
        <w:t>prvním dnem kalendářního měsíce</w:t>
      </w:r>
      <w:r w:rsidRPr="001F5029">
        <w:rPr>
          <w:rFonts w:ascii="Times New Roman" w:hAnsi="Times New Roman"/>
          <w:szCs w:val="22"/>
        </w:rPr>
        <w:t xml:space="preserve"> následujícího po doručení výpovědi druhé </w:t>
      </w:r>
      <w:r w:rsidR="002B21F7" w:rsidRPr="001F5029">
        <w:rPr>
          <w:rFonts w:ascii="Times New Roman" w:hAnsi="Times New Roman"/>
          <w:szCs w:val="22"/>
        </w:rPr>
        <w:t>S</w:t>
      </w:r>
      <w:r w:rsidRPr="001F5029">
        <w:rPr>
          <w:rFonts w:ascii="Times New Roman" w:hAnsi="Times New Roman"/>
          <w:szCs w:val="22"/>
        </w:rPr>
        <w:t>mluvní straně</w:t>
      </w:r>
      <w:r w:rsidR="00934813" w:rsidRPr="001F5029">
        <w:rPr>
          <w:rFonts w:ascii="Times New Roman" w:hAnsi="Times New Roman"/>
          <w:szCs w:val="22"/>
        </w:rPr>
        <w:t>.</w:t>
      </w:r>
    </w:p>
    <w:p w14:paraId="1E2D72C8" w14:textId="5CFD4635" w:rsidR="006C17FB" w:rsidRPr="00112149" w:rsidRDefault="006C17FB" w:rsidP="006F1653">
      <w:pPr>
        <w:pStyle w:val="RLTextlnkuslovan"/>
        <w:numPr>
          <w:ilvl w:val="1"/>
          <w:numId w:val="66"/>
        </w:numPr>
        <w:spacing w:line="276" w:lineRule="auto"/>
        <w:rPr>
          <w:rFonts w:ascii="Times New Roman" w:hAnsi="Times New Roman"/>
          <w:b/>
          <w:szCs w:val="22"/>
        </w:rPr>
      </w:pPr>
      <w:r w:rsidRPr="00112149">
        <w:rPr>
          <w:rFonts w:ascii="Times New Roman" w:hAnsi="Times New Roman"/>
        </w:rPr>
        <w:t xml:space="preserve">Smluvní strany jsou povinny do 30 dnů po skončení smluvního vztahu vypořádat </w:t>
      </w:r>
      <w:r w:rsidR="006733FA" w:rsidRPr="00112149">
        <w:rPr>
          <w:rFonts w:ascii="Times New Roman" w:hAnsi="Times New Roman"/>
        </w:rPr>
        <w:t>vešker</w:t>
      </w:r>
      <w:r w:rsidR="00E0228A" w:rsidRPr="00112149">
        <w:rPr>
          <w:rFonts w:ascii="Times New Roman" w:hAnsi="Times New Roman"/>
        </w:rPr>
        <w:t>á</w:t>
      </w:r>
      <w:r w:rsidR="006733FA" w:rsidRPr="00112149">
        <w:rPr>
          <w:rFonts w:ascii="Times New Roman" w:hAnsi="Times New Roman"/>
        </w:rPr>
        <w:t xml:space="preserve"> </w:t>
      </w:r>
      <w:r w:rsidRPr="00112149">
        <w:rPr>
          <w:rFonts w:ascii="Times New Roman" w:hAnsi="Times New Roman"/>
        </w:rPr>
        <w:t>vzájemn</w:t>
      </w:r>
      <w:r w:rsidR="00E0228A" w:rsidRPr="00112149">
        <w:rPr>
          <w:rFonts w:ascii="Times New Roman" w:hAnsi="Times New Roman"/>
        </w:rPr>
        <w:t>á práva a povinnosti z této Smlouvy</w:t>
      </w:r>
      <w:r w:rsidRPr="00112149">
        <w:rPr>
          <w:rFonts w:ascii="Times New Roman" w:hAnsi="Times New Roman"/>
        </w:rPr>
        <w:t>.</w:t>
      </w:r>
    </w:p>
    <w:p w14:paraId="4271F960" w14:textId="77777777" w:rsidR="00112149" w:rsidRDefault="006B0ED6" w:rsidP="00FA6ADB">
      <w:pPr>
        <w:pStyle w:val="Odstavecseseznamem"/>
        <w:numPr>
          <w:ilvl w:val="0"/>
          <w:numId w:val="68"/>
        </w:numPr>
        <w:spacing w:before="120" w:after="120" w:line="276" w:lineRule="auto"/>
        <w:ind w:left="357" w:hanging="357"/>
        <w:contextualSpacing w:val="0"/>
        <w:jc w:val="both"/>
        <w:rPr>
          <w:rFonts w:ascii="Times New Roman" w:hAnsi="Times New Roman" w:cs="Times New Roman"/>
          <w:b/>
          <w:sz w:val="22"/>
          <w:szCs w:val="22"/>
        </w:rPr>
      </w:pPr>
      <w:r>
        <w:rPr>
          <w:rFonts w:ascii="Times New Roman" w:hAnsi="Times New Roman" w:cs="Times New Roman"/>
          <w:b/>
          <w:sz w:val="22"/>
          <w:szCs w:val="22"/>
        </w:rPr>
        <w:t>OSOBNÍ ÚDAJE</w:t>
      </w:r>
    </w:p>
    <w:p w14:paraId="14993D98" w14:textId="42DCF917" w:rsidR="00112149" w:rsidRPr="00112149" w:rsidRDefault="005E08BD" w:rsidP="006F1653">
      <w:pPr>
        <w:pStyle w:val="Odstavecseseznamem"/>
        <w:numPr>
          <w:ilvl w:val="1"/>
          <w:numId w:val="68"/>
        </w:numPr>
        <w:spacing w:after="120" w:line="276" w:lineRule="auto"/>
        <w:ind w:left="788" w:hanging="431"/>
        <w:contextualSpacing w:val="0"/>
        <w:jc w:val="both"/>
        <w:rPr>
          <w:rFonts w:ascii="Times New Roman" w:hAnsi="Times New Roman" w:cs="Times New Roman"/>
          <w:b/>
          <w:sz w:val="22"/>
          <w:szCs w:val="22"/>
        </w:rPr>
      </w:pPr>
      <w:r w:rsidRPr="00112149">
        <w:rPr>
          <w:rFonts w:ascii="Times New Roman" w:hAnsi="Times New Roman"/>
          <w:sz w:val="22"/>
          <w:szCs w:val="22"/>
        </w:rPr>
        <w:t>Ačkoliv při plnění této Smlouvy nedochází k systematickému zpracovává</w:t>
      </w:r>
      <w:r w:rsidR="00C2718E" w:rsidRPr="00112149">
        <w:rPr>
          <w:rFonts w:ascii="Times New Roman" w:hAnsi="Times New Roman"/>
          <w:sz w:val="22"/>
          <w:szCs w:val="22"/>
        </w:rPr>
        <w:t>ní</w:t>
      </w:r>
      <w:r w:rsidRPr="00112149">
        <w:rPr>
          <w:rFonts w:ascii="Times New Roman" w:hAnsi="Times New Roman"/>
          <w:sz w:val="22"/>
          <w:szCs w:val="22"/>
        </w:rPr>
        <w:t xml:space="preserve"> osobní</w:t>
      </w:r>
      <w:r w:rsidR="00C2718E" w:rsidRPr="00112149">
        <w:rPr>
          <w:rFonts w:ascii="Times New Roman" w:hAnsi="Times New Roman"/>
          <w:sz w:val="22"/>
          <w:szCs w:val="22"/>
        </w:rPr>
        <w:t>ch</w:t>
      </w:r>
      <w:r w:rsidRPr="00112149">
        <w:rPr>
          <w:rFonts w:ascii="Times New Roman" w:hAnsi="Times New Roman"/>
          <w:sz w:val="22"/>
          <w:szCs w:val="22"/>
        </w:rPr>
        <w:t xml:space="preserve"> údaj</w:t>
      </w:r>
      <w:r w:rsidR="00C2718E" w:rsidRPr="00112149">
        <w:rPr>
          <w:rFonts w:ascii="Times New Roman" w:hAnsi="Times New Roman"/>
          <w:sz w:val="22"/>
          <w:szCs w:val="22"/>
        </w:rPr>
        <w:t>ů</w:t>
      </w:r>
      <w:r w:rsidRPr="00112149">
        <w:rPr>
          <w:rFonts w:ascii="Times New Roman" w:hAnsi="Times New Roman"/>
          <w:sz w:val="22"/>
          <w:szCs w:val="22"/>
        </w:rPr>
        <w:t>, m</w:t>
      </w:r>
      <w:r w:rsidR="00C2718E" w:rsidRPr="00112149">
        <w:rPr>
          <w:rFonts w:ascii="Times New Roman" w:hAnsi="Times New Roman"/>
          <w:sz w:val="22"/>
          <w:szCs w:val="22"/>
        </w:rPr>
        <w:t>ohou Smluvní strany</w:t>
      </w:r>
      <w:r w:rsidRPr="00112149">
        <w:rPr>
          <w:rFonts w:ascii="Times New Roman" w:hAnsi="Times New Roman"/>
          <w:sz w:val="22"/>
          <w:szCs w:val="22"/>
        </w:rPr>
        <w:t xml:space="preserve"> při jejím plnění přijít s osobními údaji získanými </w:t>
      </w:r>
      <w:r w:rsidR="00C2718E" w:rsidRPr="00112149">
        <w:rPr>
          <w:rFonts w:ascii="Times New Roman" w:hAnsi="Times New Roman"/>
          <w:sz w:val="22"/>
          <w:szCs w:val="22"/>
        </w:rPr>
        <w:t xml:space="preserve">v rámci </w:t>
      </w:r>
      <w:r w:rsidR="00AE0588">
        <w:rPr>
          <w:rFonts w:ascii="Times New Roman" w:hAnsi="Times New Roman" w:cs="Times New Roman"/>
          <w:sz w:val="22"/>
          <w:szCs w:val="22"/>
        </w:rPr>
        <w:t xml:space="preserve">Klíčových činností </w:t>
      </w:r>
      <w:r w:rsidR="00C2718E" w:rsidRPr="00112149">
        <w:rPr>
          <w:rFonts w:ascii="Times New Roman" w:hAnsi="Times New Roman"/>
          <w:sz w:val="22"/>
          <w:szCs w:val="22"/>
        </w:rPr>
        <w:t xml:space="preserve">za účelem splnění Společného cíle </w:t>
      </w:r>
      <w:r w:rsidRPr="00112149">
        <w:rPr>
          <w:rFonts w:ascii="Times New Roman" w:hAnsi="Times New Roman"/>
          <w:sz w:val="22"/>
          <w:szCs w:val="22"/>
        </w:rPr>
        <w:t>dle této Smlouvy („</w:t>
      </w:r>
      <w:r w:rsidRPr="00112149">
        <w:rPr>
          <w:rFonts w:ascii="Times New Roman" w:hAnsi="Times New Roman"/>
          <w:b/>
          <w:bCs/>
          <w:sz w:val="22"/>
          <w:szCs w:val="22"/>
        </w:rPr>
        <w:t>Osobní údaje</w:t>
      </w:r>
      <w:r w:rsidRPr="00112149">
        <w:rPr>
          <w:rFonts w:ascii="Times New Roman" w:hAnsi="Times New Roman"/>
          <w:sz w:val="22"/>
          <w:szCs w:val="22"/>
        </w:rPr>
        <w:t>“) do styku.</w:t>
      </w:r>
    </w:p>
    <w:p w14:paraId="58B29D38" w14:textId="6DD6D269" w:rsidR="001F5029" w:rsidRPr="00112149" w:rsidRDefault="0078358F" w:rsidP="006F1653">
      <w:pPr>
        <w:pStyle w:val="Odstavecseseznamem"/>
        <w:numPr>
          <w:ilvl w:val="1"/>
          <w:numId w:val="68"/>
        </w:numPr>
        <w:spacing w:after="120" w:line="276" w:lineRule="auto"/>
        <w:ind w:left="788" w:hanging="431"/>
        <w:contextualSpacing w:val="0"/>
        <w:jc w:val="both"/>
        <w:rPr>
          <w:rFonts w:ascii="Times New Roman" w:hAnsi="Times New Roman" w:cs="Times New Roman"/>
          <w:b/>
          <w:sz w:val="22"/>
          <w:szCs w:val="22"/>
        </w:rPr>
      </w:pPr>
      <w:r w:rsidRPr="00112149">
        <w:rPr>
          <w:rFonts w:ascii="Times New Roman" w:hAnsi="Times New Roman"/>
          <w:sz w:val="22"/>
          <w:szCs w:val="22"/>
        </w:rPr>
        <w:t>Smluvní strany</w:t>
      </w:r>
      <w:r w:rsidR="00C47E73" w:rsidRPr="00112149">
        <w:rPr>
          <w:rFonts w:ascii="Times New Roman" w:hAnsi="Times New Roman"/>
          <w:sz w:val="22"/>
          <w:szCs w:val="22"/>
        </w:rPr>
        <w:t xml:space="preserve"> se zavazuj</w:t>
      </w:r>
      <w:r w:rsidRPr="00112149">
        <w:rPr>
          <w:rFonts w:ascii="Times New Roman" w:hAnsi="Times New Roman"/>
          <w:sz w:val="22"/>
          <w:szCs w:val="22"/>
        </w:rPr>
        <w:t>í</w:t>
      </w:r>
      <w:r w:rsidR="00C47E73" w:rsidRPr="00112149">
        <w:rPr>
          <w:rFonts w:ascii="Times New Roman" w:hAnsi="Times New Roman"/>
          <w:sz w:val="22"/>
          <w:szCs w:val="22"/>
        </w:rPr>
        <w:t xml:space="preserve">, že </w:t>
      </w:r>
      <w:r w:rsidRPr="00112149">
        <w:rPr>
          <w:rFonts w:ascii="Times New Roman" w:hAnsi="Times New Roman"/>
          <w:sz w:val="22"/>
          <w:szCs w:val="22"/>
        </w:rPr>
        <w:t>dostanou-li</w:t>
      </w:r>
      <w:r w:rsidR="00C47E73" w:rsidRPr="00112149">
        <w:rPr>
          <w:rFonts w:ascii="Times New Roman" w:hAnsi="Times New Roman"/>
          <w:sz w:val="22"/>
          <w:szCs w:val="22"/>
        </w:rPr>
        <w:t xml:space="preserve"> se při plnění této Smlouvy do styku s Osobními údaji, bud</w:t>
      </w:r>
      <w:r w:rsidRPr="00112149">
        <w:rPr>
          <w:rFonts w:ascii="Times New Roman" w:hAnsi="Times New Roman"/>
          <w:sz w:val="22"/>
          <w:szCs w:val="22"/>
        </w:rPr>
        <w:t>ou</w:t>
      </w:r>
      <w:r w:rsidR="00C47E73" w:rsidRPr="00112149">
        <w:rPr>
          <w:rFonts w:ascii="Times New Roman" w:hAnsi="Times New Roman"/>
          <w:sz w:val="22"/>
          <w:szCs w:val="22"/>
        </w:rPr>
        <w:t xml:space="preserve"> postupovat v souladu se všemi podmí</w:t>
      </w:r>
      <w:r w:rsidR="00DD3768">
        <w:rPr>
          <w:rFonts w:ascii="Times New Roman" w:hAnsi="Times New Roman"/>
          <w:sz w:val="22"/>
          <w:szCs w:val="22"/>
        </w:rPr>
        <w:t>nk</w:t>
      </w:r>
      <w:r w:rsidR="00C47E73" w:rsidRPr="00112149">
        <w:rPr>
          <w:rFonts w:ascii="Times New Roman" w:hAnsi="Times New Roman"/>
          <w:sz w:val="22"/>
          <w:szCs w:val="22"/>
        </w:rPr>
        <w:t xml:space="preserve">ami aplikovatelnými na </w:t>
      </w:r>
      <w:r w:rsidRPr="00112149">
        <w:rPr>
          <w:rFonts w:ascii="Times New Roman" w:hAnsi="Times New Roman"/>
          <w:sz w:val="22"/>
          <w:szCs w:val="22"/>
        </w:rPr>
        <w:t>Smluvní strany</w:t>
      </w:r>
      <w:r w:rsidR="00C47E73" w:rsidRPr="00112149">
        <w:rPr>
          <w:rFonts w:ascii="Times New Roman" w:hAnsi="Times New Roman"/>
          <w:sz w:val="22"/>
          <w:szCs w:val="22"/>
        </w:rPr>
        <w:t>, které vyplývají z Nařízení Evropského parlamentu a Rady (EU) 2016/679 o ochraně fyzických osob v</w:t>
      </w:r>
      <w:r w:rsidR="001F5029">
        <w:rPr>
          <w:rFonts w:ascii="Times New Roman" w:hAnsi="Times New Roman"/>
          <w:sz w:val="22"/>
          <w:szCs w:val="22"/>
        </w:rPr>
        <w:t> </w:t>
      </w:r>
      <w:r w:rsidR="00C47E73" w:rsidRPr="00112149">
        <w:rPr>
          <w:rFonts w:ascii="Times New Roman" w:hAnsi="Times New Roman"/>
          <w:sz w:val="22"/>
          <w:szCs w:val="22"/>
        </w:rPr>
        <w:t>souvislosti se zpracováním osobních údajů a o volném pohybu těchto údajů a o zrušení směrnice 95/46/ES (obecné nařízení o ochraně osobních údajů) („</w:t>
      </w:r>
      <w:r w:rsidR="00C47E73" w:rsidRPr="00112149">
        <w:rPr>
          <w:rFonts w:ascii="Times New Roman" w:hAnsi="Times New Roman"/>
          <w:b/>
          <w:bCs/>
          <w:sz w:val="22"/>
          <w:szCs w:val="22"/>
        </w:rPr>
        <w:t>GDPR</w:t>
      </w:r>
      <w:r w:rsidR="00C47E73" w:rsidRPr="00112149">
        <w:rPr>
          <w:rFonts w:ascii="Times New Roman" w:hAnsi="Times New Roman"/>
          <w:sz w:val="22"/>
          <w:szCs w:val="22"/>
        </w:rPr>
        <w:t>”).</w:t>
      </w:r>
      <w:r w:rsidRPr="00112149">
        <w:rPr>
          <w:rFonts w:ascii="Times New Roman" w:hAnsi="Times New Roman"/>
          <w:sz w:val="22"/>
          <w:szCs w:val="22"/>
        </w:rPr>
        <w:t xml:space="preserve"> </w:t>
      </w:r>
      <w:r w:rsidR="00C47E73" w:rsidRPr="00112149">
        <w:rPr>
          <w:rFonts w:ascii="Times New Roman" w:hAnsi="Times New Roman"/>
          <w:sz w:val="22"/>
          <w:szCs w:val="22"/>
        </w:rPr>
        <w:t>Za tím účelem se</w:t>
      </w:r>
      <w:r w:rsidRPr="00112149">
        <w:rPr>
          <w:rFonts w:ascii="Times New Roman" w:hAnsi="Times New Roman"/>
          <w:sz w:val="22"/>
          <w:szCs w:val="22"/>
        </w:rPr>
        <w:t xml:space="preserve"> Smluvní strany</w:t>
      </w:r>
      <w:r w:rsidR="00C47E73" w:rsidRPr="00112149">
        <w:rPr>
          <w:rFonts w:ascii="Times New Roman" w:hAnsi="Times New Roman"/>
          <w:sz w:val="22"/>
          <w:szCs w:val="22"/>
        </w:rPr>
        <w:t xml:space="preserve"> </w:t>
      </w:r>
      <w:r w:rsidR="00680714" w:rsidRPr="00112149">
        <w:rPr>
          <w:rFonts w:ascii="Times New Roman" w:hAnsi="Times New Roman"/>
          <w:sz w:val="22"/>
          <w:szCs w:val="22"/>
        </w:rPr>
        <w:t xml:space="preserve">zavazují </w:t>
      </w:r>
      <w:r w:rsidR="00C47E73" w:rsidRPr="00112149">
        <w:rPr>
          <w:rFonts w:ascii="Times New Roman" w:hAnsi="Times New Roman"/>
          <w:sz w:val="22"/>
          <w:szCs w:val="22"/>
        </w:rPr>
        <w:t>zejména</w:t>
      </w:r>
      <w:r w:rsidR="00680714">
        <w:rPr>
          <w:rFonts w:ascii="Times New Roman" w:hAnsi="Times New Roman"/>
          <w:sz w:val="22"/>
          <w:szCs w:val="22"/>
        </w:rPr>
        <w:t>:</w:t>
      </w:r>
    </w:p>
    <w:p w14:paraId="774C4399" w14:textId="4A5D5DA8" w:rsidR="001F5029" w:rsidRPr="000C28DD" w:rsidRDefault="00591F1B" w:rsidP="006F1653">
      <w:pPr>
        <w:pStyle w:val="Odstavecseseznamem"/>
        <w:numPr>
          <w:ilvl w:val="2"/>
          <w:numId w:val="68"/>
        </w:numPr>
        <w:spacing w:after="120" w:line="276" w:lineRule="auto"/>
        <w:ind w:left="1418" w:hanging="698"/>
        <w:contextualSpacing w:val="0"/>
        <w:jc w:val="both"/>
        <w:rPr>
          <w:rFonts w:ascii="Times New Roman" w:hAnsi="Times New Roman" w:cs="Times New Roman"/>
          <w:sz w:val="22"/>
          <w:szCs w:val="22"/>
        </w:rPr>
      </w:pPr>
      <w:r w:rsidRPr="000C28DD">
        <w:rPr>
          <w:rFonts w:ascii="Times New Roman" w:hAnsi="Times New Roman"/>
          <w:sz w:val="22"/>
          <w:szCs w:val="22"/>
        </w:rPr>
        <w:t>zavázat osoby, které se podílejí na plnění této Smlouvy, smluvně povinností mlčenlivosti o Osobních údajích, se kterými přijdou při plnění této Smlouvy do styku,</w:t>
      </w:r>
    </w:p>
    <w:p w14:paraId="093E5A68" w14:textId="77777777" w:rsidR="00112149" w:rsidRPr="000C28DD" w:rsidRDefault="00014A32" w:rsidP="006F1653">
      <w:pPr>
        <w:pStyle w:val="Odstavecseseznamem"/>
        <w:numPr>
          <w:ilvl w:val="2"/>
          <w:numId w:val="68"/>
        </w:numPr>
        <w:spacing w:after="120" w:line="276" w:lineRule="auto"/>
        <w:ind w:left="1418" w:hanging="698"/>
        <w:contextualSpacing w:val="0"/>
        <w:jc w:val="both"/>
        <w:rPr>
          <w:rFonts w:ascii="Times New Roman" w:hAnsi="Times New Roman" w:cs="Times New Roman"/>
          <w:sz w:val="22"/>
          <w:szCs w:val="22"/>
        </w:rPr>
      </w:pPr>
      <w:r w:rsidRPr="000C28DD">
        <w:rPr>
          <w:rFonts w:ascii="Times New Roman" w:hAnsi="Times New Roman"/>
          <w:sz w:val="22"/>
          <w:szCs w:val="22"/>
        </w:rPr>
        <w:t>přijmout vhodná technická a organizační zabezpečení k ochraně Osobních údajů, která zamezí nebezpečí náhodného nebo neoprávněného přístupu k Osobním údajům nepovolaný</w:t>
      </w:r>
      <w:r w:rsidR="64E0D34C" w:rsidRPr="000C28DD">
        <w:rPr>
          <w:rFonts w:ascii="Times New Roman" w:hAnsi="Times New Roman"/>
          <w:sz w:val="22"/>
          <w:szCs w:val="22"/>
        </w:rPr>
        <w:t>m</w:t>
      </w:r>
      <w:r w:rsidRPr="000C28DD">
        <w:rPr>
          <w:rFonts w:ascii="Times New Roman" w:hAnsi="Times New Roman"/>
          <w:sz w:val="22"/>
          <w:szCs w:val="22"/>
        </w:rPr>
        <w:t xml:space="preserve"> osob</w:t>
      </w:r>
      <w:r w:rsidR="302CEB7A" w:rsidRPr="000C28DD">
        <w:rPr>
          <w:rFonts w:ascii="Times New Roman" w:hAnsi="Times New Roman"/>
          <w:sz w:val="22"/>
          <w:szCs w:val="22"/>
        </w:rPr>
        <w:t>ám</w:t>
      </w:r>
      <w:r w:rsidRPr="000C28DD">
        <w:rPr>
          <w:rFonts w:ascii="Times New Roman" w:hAnsi="Times New Roman"/>
          <w:sz w:val="22"/>
          <w:szCs w:val="22"/>
        </w:rPr>
        <w:t>, zamezí jejich zničení nebo ztrátě, neoprávněnému zveřejnění nebo zpřístupnění.</w:t>
      </w:r>
    </w:p>
    <w:p w14:paraId="76587E7C" w14:textId="42C646BC" w:rsidR="00112149" w:rsidRPr="00112149" w:rsidRDefault="00C96014" w:rsidP="006F1653">
      <w:pPr>
        <w:pStyle w:val="Odstavecseseznamem"/>
        <w:numPr>
          <w:ilvl w:val="1"/>
          <w:numId w:val="68"/>
        </w:numPr>
        <w:spacing w:after="120" w:line="276" w:lineRule="auto"/>
        <w:ind w:left="788" w:hanging="431"/>
        <w:contextualSpacing w:val="0"/>
        <w:jc w:val="both"/>
        <w:rPr>
          <w:rFonts w:ascii="Times New Roman" w:hAnsi="Times New Roman" w:cs="Times New Roman"/>
          <w:b/>
          <w:sz w:val="22"/>
          <w:szCs w:val="22"/>
        </w:rPr>
      </w:pPr>
      <w:r w:rsidRPr="00112149">
        <w:rPr>
          <w:rFonts w:ascii="Times New Roman" w:hAnsi="Times New Roman"/>
          <w:sz w:val="22"/>
          <w:szCs w:val="22"/>
        </w:rPr>
        <w:t>Poruší-li někter</w:t>
      </w:r>
      <w:r w:rsidR="3C228B36" w:rsidRPr="00112149">
        <w:rPr>
          <w:rFonts w:ascii="Times New Roman" w:hAnsi="Times New Roman"/>
          <w:sz w:val="22"/>
          <w:szCs w:val="22"/>
        </w:rPr>
        <w:t>á</w:t>
      </w:r>
      <w:r w:rsidRPr="00112149">
        <w:rPr>
          <w:rFonts w:ascii="Times New Roman" w:hAnsi="Times New Roman"/>
          <w:sz w:val="22"/>
          <w:szCs w:val="22"/>
        </w:rPr>
        <w:t xml:space="preserve"> ze Smluvních stran povinnosti stanovené v člá</w:t>
      </w:r>
      <w:r w:rsidR="00DD3768">
        <w:rPr>
          <w:rFonts w:ascii="Times New Roman" w:hAnsi="Times New Roman"/>
          <w:sz w:val="22"/>
          <w:szCs w:val="22"/>
        </w:rPr>
        <w:t>nk</w:t>
      </w:r>
      <w:r w:rsidRPr="00112149">
        <w:rPr>
          <w:rFonts w:ascii="Times New Roman" w:hAnsi="Times New Roman"/>
          <w:sz w:val="22"/>
          <w:szCs w:val="22"/>
        </w:rPr>
        <w:t>u 10.2 výše, odpovídá za způsobenou újmu, a to včetně případného postihu ze strany orgánů veřejné moci v rozsahu stanoveném právními předpisy, zejména člá</w:t>
      </w:r>
      <w:r w:rsidR="00DD3768">
        <w:rPr>
          <w:rFonts w:ascii="Times New Roman" w:hAnsi="Times New Roman"/>
          <w:sz w:val="22"/>
          <w:szCs w:val="22"/>
        </w:rPr>
        <w:t>nk</w:t>
      </w:r>
      <w:r w:rsidRPr="00112149">
        <w:rPr>
          <w:rFonts w:ascii="Times New Roman" w:hAnsi="Times New Roman"/>
          <w:sz w:val="22"/>
          <w:szCs w:val="22"/>
        </w:rPr>
        <w:t>u 82 GDPR.</w:t>
      </w:r>
    </w:p>
    <w:p w14:paraId="22F2EB5B" w14:textId="43606A98" w:rsidR="00112149" w:rsidRPr="00112149" w:rsidRDefault="00425E43" w:rsidP="006F1653">
      <w:pPr>
        <w:pStyle w:val="Odstavecseseznamem"/>
        <w:numPr>
          <w:ilvl w:val="1"/>
          <w:numId w:val="68"/>
        </w:numPr>
        <w:spacing w:after="120" w:line="276" w:lineRule="auto"/>
        <w:ind w:left="788" w:hanging="431"/>
        <w:contextualSpacing w:val="0"/>
        <w:jc w:val="both"/>
        <w:rPr>
          <w:rFonts w:ascii="Times New Roman" w:hAnsi="Times New Roman" w:cs="Times New Roman"/>
          <w:b/>
          <w:sz w:val="22"/>
          <w:szCs w:val="22"/>
        </w:rPr>
      </w:pPr>
      <w:r w:rsidRPr="00112149">
        <w:rPr>
          <w:rFonts w:ascii="Times New Roman" w:hAnsi="Times New Roman"/>
          <w:sz w:val="22"/>
          <w:szCs w:val="22"/>
        </w:rPr>
        <w:t>Pokud při plnění této Smlouvy dojde k porušení povinnosti Smluvních stran týkající se ochrany Osobních údajů (například dojde k neoprávněnému přístupu k Osobním údajům, k jejich neoprávněnému zveřejnění, zneužití osobních údajů nebo porušení mlčenlivosti), je porušující Smluvní strana povinna bez zbytečného odkladu takovou skutečnost oznámit druhé Smluvní straně; jinak odpovídá za újmu, která vznikne v důsledku porušení je</w:t>
      </w:r>
      <w:r w:rsidR="362875F2" w:rsidRPr="00112149">
        <w:rPr>
          <w:rFonts w:ascii="Times New Roman" w:hAnsi="Times New Roman"/>
          <w:sz w:val="22"/>
          <w:szCs w:val="22"/>
        </w:rPr>
        <w:t>jí</w:t>
      </w:r>
      <w:r w:rsidRPr="00112149">
        <w:rPr>
          <w:rFonts w:ascii="Times New Roman" w:hAnsi="Times New Roman"/>
          <w:sz w:val="22"/>
          <w:szCs w:val="22"/>
        </w:rPr>
        <w:t xml:space="preserve"> povinnosti dle tohoto člá</w:t>
      </w:r>
      <w:r w:rsidR="00DD3768">
        <w:rPr>
          <w:rFonts w:ascii="Times New Roman" w:hAnsi="Times New Roman"/>
          <w:sz w:val="22"/>
          <w:szCs w:val="22"/>
        </w:rPr>
        <w:t>nk</w:t>
      </w:r>
      <w:r w:rsidRPr="00112149">
        <w:rPr>
          <w:rFonts w:ascii="Times New Roman" w:hAnsi="Times New Roman"/>
          <w:sz w:val="22"/>
          <w:szCs w:val="22"/>
        </w:rPr>
        <w:t>u 10.4</w:t>
      </w:r>
      <w:r w:rsidR="00F272D9">
        <w:rPr>
          <w:rFonts w:ascii="Times New Roman" w:hAnsi="Times New Roman"/>
          <w:sz w:val="22"/>
          <w:szCs w:val="22"/>
        </w:rPr>
        <w:t xml:space="preserve"> Smlouvy</w:t>
      </w:r>
      <w:r w:rsidRPr="00112149">
        <w:rPr>
          <w:rFonts w:ascii="Times New Roman" w:hAnsi="Times New Roman"/>
          <w:sz w:val="22"/>
          <w:szCs w:val="22"/>
        </w:rPr>
        <w:t>.</w:t>
      </w:r>
    </w:p>
    <w:p w14:paraId="5BC961D8" w14:textId="2672F377" w:rsidR="005651FD" w:rsidRPr="00112149" w:rsidRDefault="005651FD" w:rsidP="006F1653">
      <w:pPr>
        <w:pStyle w:val="Odstavecseseznamem"/>
        <w:numPr>
          <w:ilvl w:val="1"/>
          <w:numId w:val="68"/>
        </w:numPr>
        <w:spacing w:after="120" w:line="276" w:lineRule="auto"/>
        <w:ind w:left="788" w:hanging="431"/>
        <w:contextualSpacing w:val="0"/>
        <w:jc w:val="both"/>
        <w:rPr>
          <w:rFonts w:ascii="Times New Roman" w:hAnsi="Times New Roman" w:cs="Times New Roman"/>
          <w:b/>
          <w:sz w:val="22"/>
          <w:szCs w:val="22"/>
        </w:rPr>
      </w:pPr>
      <w:r w:rsidRPr="00112149">
        <w:rPr>
          <w:rFonts w:ascii="Times New Roman" w:hAnsi="Times New Roman"/>
          <w:sz w:val="22"/>
          <w:szCs w:val="22"/>
        </w:rPr>
        <w:t>Pokud bud</w:t>
      </w:r>
      <w:r w:rsidR="008061E9" w:rsidRPr="00112149">
        <w:rPr>
          <w:rFonts w:ascii="Times New Roman" w:hAnsi="Times New Roman"/>
          <w:sz w:val="22"/>
          <w:szCs w:val="22"/>
        </w:rPr>
        <w:t>ou</w:t>
      </w:r>
      <w:r w:rsidRPr="00112149">
        <w:rPr>
          <w:rFonts w:ascii="Times New Roman" w:hAnsi="Times New Roman"/>
          <w:sz w:val="22"/>
          <w:szCs w:val="22"/>
        </w:rPr>
        <w:t xml:space="preserve"> Smluvní strany systematicky zpracovávat v postavení zpracovatele údaje mající povahu Osobních údajů, zavazují se uzavřít zpracovatelskou smlouvu dle čl. 28 GDPR.</w:t>
      </w:r>
    </w:p>
    <w:p w14:paraId="5EEE4780" w14:textId="77777777" w:rsidR="004156A3" w:rsidRDefault="004D3996" w:rsidP="00FA6ADB">
      <w:pPr>
        <w:pStyle w:val="Odstavecseseznamem"/>
        <w:numPr>
          <w:ilvl w:val="0"/>
          <w:numId w:val="71"/>
        </w:numPr>
        <w:spacing w:before="120" w:after="120" w:line="276" w:lineRule="auto"/>
        <w:ind w:left="357" w:hanging="357"/>
        <w:contextualSpacing w:val="0"/>
        <w:jc w:val="both"/>
        <w:rPr>
          <w:rFonts w:ascii="Times New Roman" w:hAnsi="Times New Roman" w:cs="Times New Roman"/>
          <w:b/>
          <w:sz w:val="22"/>
          <w:szCs w:val="22"/>
        </w:rPr>
      </w:pPr>
      <w:sdt>
        <w:sdtPr>
          <w:tag w:val="goog_rdk_13"/>
          <w:id w:val="582611073"/>
        </w:sdtPr>
        <w:sdtEndPr/>
        <w:sdtContent/>
      </w:sdt>
      <w:sdt>
        <w:sdtPr>
          <w:tag w:val="goog_rdk_14"/>
          <w:id w:val="1200791309"/>
        </w:sdtPr>
        <w:sdtEndPr/>
        <w:sdtContent/>
      </w:sdt>
      <w:sdt>
        <w:sdtPr>
          <w:tag w:val="goog_rdk_31"/>
          <w:id w:val="1779030977"/>
        </w:sdtPr>
        <w:sdtEndPr/>
        <w:sdtContent/>
      </w:sdt>
      <w:sdt>
        <w:sdtPr>
          <w:tag w:val="goog_rdk_32"/>
          <w:id w:val="308271620"/>
        </w:sdtPr>
        <w:sdtEndPr/>
        <w:sdtContent/>
      </w:sdt>
      <w:sdt>
        <w:sdtPr>
          <w:tag w:val="goog_rdk_51"/>
          <w:id w:val="884159588"/>
        </w:sdtPr>
        <w:sdtEndPr/>
        <w:sdtContent/>
      </w:sdt>
      <w:sdt>
        <w:sdtPr>
          <w:tag w:val="goog_rdk_52"/>
          <w:id w:val="973092841"/>
        </w:sdtPr>
        <w:sdtEndPr/>
        <w:sdtContent/>
      </w:sdt>
      <w:sdt>
        <w:sdtPr>
          <w:tag w:val="goog_rdk_78"/>
          <w:id w:val="1998851390"/>
        </w:sdtPr>
        <w:sdtEndPr/>
        <w:sdtContent/>
      </w:sdt>
      <w:sdt>
        <w:sdtPr>
          <w:tag w:val="goog_rdk_79"/>
          <w:id w:val="2027233436"/>
        </w:sdtPr>
        <w:sdtEndPr/>
        <w:sdtContent/>
      </w:sdt>
      <w:sdt>
        <w:sdtPr>
          <w:tag w:val="goog_rdk_102"/>
          <w:id w:val="846148779"/>
        </w:sdtPr>
        <w:sdtEndPr/>
        <w:sdtContent/>
      </w:sdt>
      <w:sdt>
        <w:sdtPr>
          <w:tag w:val="goog_rdk_103"/>
          <w:id w:val="313174656"/>
        </w:sdtPr>
        <w:sdtEndPr/>
        <w:sdtContent/>
      </w:sdt>
      <w:sdt>
        <w:sdtPr>
          <w:tag w:val="goog_rdk_124"/>
          <w:id w:val="1600704242"/>
        </w:sdtPr>
        <w:sdtEndPr/>
        <w:sdtContent/>
      </w:sdt>
      <w:sdt>
        <w:sdtPr>
          <w:tag w:val="goog_rdk_125"/>
          <w:id w:val="842868926"/>
        </w:sdtPr>
        <w:sdtEndPr/>
        <w:sdtContent/>
      </w:sdt>
      <w:sdt>
        <w:sdtPr>
          <w:tag w:val="goog_rdk_147"/>
          <w:id w:val="464029477"/>
        </w:sdtPr>
        <w:sdtEndPr/>
        <w:sdtContent/>
      </w:sdt>
      <w:sdt>
        <w:sdtPr>
          <w:tag w:val="goog_rdk_148"/>
          <w:id w:val="210946494"/>
        </w:sdtPr>
        <w:sdtEndPr/>
        <w:sdtContent/>
      </w:sdt>
      <w:sdt>
        <w:sdtPr>
          <w:tag w:val="goog_rdk_171"/>
          <w:id w:val="6532615"/>
        </w:sdtPr>
        <w:sdtEndPr/>
        <w:sdtContent/>
      </w:sdt>
      <w:sdt>
        <w:sdtPr>
          <w:tag w:val="goog_rdk_172"/>
          <w:id w:val="1363986956"/>
        </w:sdtPr>
        <w:sdtEndPr/>
        <w:sdtContent/>
      </w:sdt>
      <w:sdt>
        <w:sdtPr>
          <w:tag w:val="goog_rdk_196"/>
          <w:id w:val="2053936575"/>
        </w:sdtPr>
        <w:sdtEndPr/>
        <w:sdtContent/>
      </w:sdt>
      <w:sdt>
        <w:sdtPr>
          <w:tag w:val="goog_rdk_197"/>
          <w:id w:val="36151596"/>
        </w:sdtPr>
        <w:sdtEndPr/>
        <w:sdtContent/>
      </w:sdt>
      <w:sdt>
        <w:sdtPr>
          <w:tag w:val="goog_rdk_222"/>
          <w:id w:val="1814363127"/>
        </w:sdtPr>
        <w:sdtEndPr/>
        <w:sdtContent/>
      </w:sdt>
      <w:sdt>
        <w:sdtPr>
          <w:tag w:val="goog_rdk_223"/>
          <w:id w:val="149490013"/>
        </w:sdtPr>
        <w:sdtEndPr/>
        <w:sdtContent/>
      </w:sdt>
      <w:r w:rsidR="002B21F7" w:rsidRPr="00C93D72">
        <w:rPr>
          <w:rFonts w:ascii="Times New Roman" w:hAnsi="Times New Roman" w:cs="Times New Roman"/>
          <w:b/>
          <w:sz w:val="22"/>
          <w:szCs w:val="22"/>
        </w:rPr>
        <w:t>ZÁVĚREČNÁ USTANOVENÍ</w:t>
      </w:r>
    </w:p>
    <w:p w14:paraId="443B981D" w14:textId="147112A0" w:rsidR="004156A3" w:rsidRPr="004156A3" w:rsidRDefault="006C17FB" w:rsidP="006F1653">
      <w:pPr>
        <w:pStyle w:val="Odstavecseseznamem"/>
        <w:numPr>
          <w:ilvl w:val="1"/>
          <w:numId w:val="71"/>
        </w:numPr>
        <w:spacing w:after="120" w:line="276" w:lineRule="auto"/>
        <w:ind w:left="992" w:hanging="567"/>
        <w:contextualSpacing w:val="0"/>
        <w:jc w:val="both"/>
        <w:rPr>
          <w:rFonts w:ascii="Times New Roman" w:hAnsi="Times New Roman" w:cs="Times New Roman"/>
          <w:b/>
          <w:sz w:val="22"/>
          <w:szCs w:val="22"/>
        </w:rPr>
      </w:pPr>
      <w:r w:rsidRPr="004156A3">
        <w:rPr>
          <w:rFonts w:ascii="Times New Roman" w:hAnsi="Times New Roman"/>
          <w:sz w:val="22"/>
          <w:szCs w:val="22"/>
        </w:rPr>
        <w:t>Smluvní vz</w:t>
      </w:r>
      <w:r w:rsidR="00DE08FA" w:rsidRPr="004156A3">
        <w:rPr>
          <w:rFonts w:ascii="Times New Roman" w:hAnsi="Times New Roman"/>
          <w:sz w:val="22"/>
          <w:szCs w:val="22"/>
        </w:rPr>
        <w:t>tahy výslovně neupravené touto S</w:t>
      </w:r>
      <w:r w:rsidRPr="004156A3">
        <w:rPr>
          <w:rFonts w:ascii="Times New Roman" w:hAnsi="Times New Roman"/>
          <w:sz w:val="22"/>
          <w:szCs w:val="22"/>
        </w:rPr>
        <w:t xml:space="preserve">mlouvou se řídí právním řádem České republiky, zejména pak </w:t>
      </w:r>
      <w:r w:rsidR="006130FA">
        <w:rPr>
          <w:rFonts w:ascii="Times New Roman" w:hAnsi="Times New Roman"/>
          <w:sz w:val="22"/>
          <w:szCs w:val="22"/>
        </w:rPr>
        <w:t>občanským zákoníkem</w:t>
      </w:r>
      <w:r w:rsidRPr="004156A3">
        <w:rPr>
          <w:rFonts w:ascii="Times New Roman" w:hAnsi="Times New Roman"/>
          <w:sz w:val="22"/>
          <w:szCs w:val="22"/>
        </w:rPr>
        <w:t xml:space="preserve"> a obecně závaznými právními předpisy souvisejícími.</w:t>
      </w:r>
    </w:p>
    <w:p w14:paraId="61CBBAE5" w14:textId="327E1910" w:rsidR="004156A3" w:rsidRPr="004156A3" w:rsidRDefault="004156A3"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cs="Times New Roman"/>
          <w:bCs/>
          <w:sz w:val="22"/>
          <w:szCs w:val="22"/>
        </w:rPr>
        <w:t>Pokud se v této Smlouvě hovoří o pracovněprávním poměru, myslí se tím pracovněprávní vztah vzniklý na základě (i) pracovní smlouvy, anebo (</w:t>
      </w:r>
      <w:proofErr w:type="spellStart"/>
      <w:r w:rsidRPr="004156A3">
        <w:rPr>
          <w:rFonts w:ascii="Times New Roman" w:hAnsi="Times New Roman" w:cs="Times New Roman"/>
          <w:bCs/>
          <w:sz w:val="22"/>
          <w:szCs w:val="22"/>
        </w:rPr>
        <w:t>ii</w:t>
      </w:r>
      <w:proofErr w:type="spellEnd"/>
      <w:r w:rsidRPr="004156A3">
        <w:rPr>
          <w:rFonts w:ascii="Times New Roman" w:hAnsi="Times New Roman" w:cs="Times New Roman"/>
          <w:bCs/>
          <w:sz w:val="22"/>
          <w:szCs w:val="22"/>
        </w:rPr>
        <w:t>) dohod o pracích konaných mimo pracovní poměr.</w:t>
      </w:r>
    </w:p>
    <w:p w14:paraId="4041C9B6" w14:textId="0DC59653" w:rsidR="004156A3" w:rsidRPr="004156A3" w:rsidRDefault="006C17FB"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Ve</w:t>
      </w:r>
      <w:r w:rsidR="00DE08FA" w:rsidRPr="004156A3">
        <w:rPr>
          <w:rFonts w:ascii="Times New Roman" w:hAnsi="Times New Roman"/>
          <w:sz w:val="22"/>
          <w:szCs w:val="22"/>
        </w:rPr>
        <w:t xml:space="preserve">škeré změny této Smlouvy musí být </w:t>
      </w:r>
      <w:r w:rsidR="008F13A4" w:rsidRPr="004156A3">
        <w:rPr>
          <w:rFonts w:ascii="Times New Roman" w:hAnsi="Times New Roman"/>
          <w:sz w:val="22"/>
          <w:szCs w:val="22"/>
        </w:rPr>
        <w:t xml:space="preserve">učiněny </w:t>
      </w:r>
      <w:r w:rsidRPr="004156A3">
        <w:rPr>
          <w:rFonts w:ascii="Times New Roman" w:hAnsi="Times New Roman"/>
          <w:sz w:val="22"/>
          <w:szCs w:val="22"/>
        </w:rPr>
        <w:t xml:space="preserve">formou písemného dodatku </w:t>
      </w:r>
      <w:r w:rsidR="00657855" w:rsidRPr="004156A3">
        <w:rPr>
          <w:rFonts w:ascii="Times New Roman" w:hAnsi="Times New Roman"/>
          <w:sz w:val="22"/>
          <w:szCs w:val="22"/>
        </w:rPr>
        <w:t xml:space="preserve">elektronicky </w:t>
      </w:r>
      <w:r w:rsidRPr="004156A3">
        <w:rPr>
          <w:rFonts w:ascii="Times New Roman" w:hAnsi="Times New Roman"/>
          <w:sz w:val="22"/>
          <w:szCs w:val="22"/>
        </w:rPr>
        <w:t>podepsa</w:t>
      </w:r>
      <w:r w:rsidR="00DE08FA" w:rsidRPr="004156A3">
        <w:rPr>
          <w:rFonts w:ascii="Times New Roman" w:hAnsi="Times New Roman"/>
          <w:sz w:val="22"/>
          <w:szCs w:val="22"/>
        </w:rPr>
        <w:t>ného oprávněnými zástupci obou S</w:t>
      </w:r>
      <w:r w:rsidRPr="004156A3">
        <w:rPr>
          <w:rFonts w:ascii="Times New Roman" w:hAnsi="Times New Roman"/>
          <w:sz w:val="22"/>
          <w:szCs w:val="22"/>
        </w:rPr>
        <w:t>mluvních stran, jinak</w:t>
      </w:r>
      <w:r w:rsidR="00DE08FA" w:rsidRPr="004156A3">
        <w:rPr>
          <w:rFonts w:ascii="Times New Roman" w:hAnsi="Times New Roman"/>
          <w:sz w:val="22"/>
          <w:szCs w:val="22"/>
        </w:rPr>
        <w:t xml:space="preserve"> je taková změna S</w:t>
      </w:r>
      <w:r w:rsidRPr="004156A3">
        <w:rPr>
          <w:rFonts w:ascii="Times New Roman" w:hAnsi="Times New Roman"/>
          <w:sz w:val="22"/>
          <w:szCs w:val="22"/>
        </w:rPr>
        <w:t xml:space="preserve">mlouvy </w:t>
      </w:r>
      <w:r w:rsidR="00AC671E" w:rsidRPr="004156A3">
        <w:rPr>
          <w:rFonts w:ascii="Times New Roman" w:hAnsi="Times New Roman"/>
          <w:sz w:val="22"/>
          <w:szCs w:val="22"/>
        </w:rPr>
        <w:t>neplatná</w:t>
      </w:r>
      <w:r w:rsidR="00657855" w:rsidRPr="004156A3">
        <w:rPr>
          <w:rFonts w:ascii="Times New Roman" w:hAnsi="Times New Roman"/>
          <w:sz w:val="22"/>
          <w:szCs w:val="22"/>
        </w:rPr>
        <w:t>.</w:t>
      </w:r>
    </w:p>
    <w:p w14:paraId="49637F49" w14:textId="6ED8251B" w:rsidR="004156A3" w:rsidRPr="004156A3" w:rsidRDefault="06D301D3"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lastRenderedPageBreak/>
        <w:t xml:space="preserve">Jakékoliv jednání předvídané v této </w:t>
      </w:r>
      <w:r w:rsidR="2280F0D6" w:rsidRPr="004156A3">
        <w:rPr>
          <w:rFonts w:ascii="Times New Roman" w:hAnsi="Times New Roman"/>
          <w:sz w:val="22"/>
          <w:szCs w:val="22"/>
        </w:rPr>
        <w:t>S</w:t>
      </w:r>
      <w:r w:rsidRPr="004156A3">
        <w:rPr>
          <w:rFonts w:ascii="Times New Roman" w:hAnsi="Times New Roman"/>
          <w:sz w:val="22"/>
          <w:szCs w:val="22"/>
        </w:rPr>
        <w:t xml:space="preserve">mlouvě musí být učiněno, není-li ve </w:t>
      </w:r>
      <w:r w:rsidR="2280F0D6" w:rsidRPr="004156A3">
        <w:rPr>
          <w:rFonts w:ascii="Times New Roman" w:hAnsi="Times New Roman"/>
          <w:sz w:val="22"/>
          <w:szCs w:val="22"/>
        </w:rPr>
        <w:t>S</w:t>
      </w:r>
      <w:r w:rsidRPr="004156A3">
        <w:rPr>
          <w:rFonts w:ascii="Times New Roman" w:hAnsi="Times New Roman"/>
          <w:sz w:val="22"/>
          <w:szCs w:val="22"/>
        </w:rPr>
        <w:t xml:space="preserve">mlouvě výslovně stanoveno jinak, písemně v listinné </w:t>
      </w:r>
      <w:r w:rsidR="432CF4C1" w:rsidRPr="004156A3">
        <w:rPr>
          <w:rFonts w:ascii="Times New Roman" w:hAnsi="Times New Roman"/>
          <w:sz w:val="22"/>
          <w:szCs w:val="22"/>
        </w:rPr>
        <w:t>formě</w:t>
      </w:r>
      <w:r w:rsidR="2824190D" w:rsidRPr="004156A3">
        <w:rPr>
          <w:rFonts w:ascii="Times New Roman" w:hAnsi="Times New Roman"/>
          <w:sz w:val="22"/>
          <w:szCs w:val="22"/>
        </w:rPr>
        <w:t xml:space="preserve"> nebo </w:t>
      </w:r>
      <w:r w:rsidR="36AEBF2F" w:rsidRPr="004156A3">
        <w:rPr>
          <w:rFonts w:ascii="Times New Roman" w:hAnsi="Times New Roman"/>
          <w:sz w:val="22"/>
          <w:szCs w:val="22"/>
        </w:rPr>
        <w:t xml:space="preserve">elektronicky </w:t>
      </w:r>
      <w:r w:rsidR="2824190D" w:rsidRPr="004156A3">
        <w:rPr>
          <w:rFonts w:ascii="Times New Roman" w:hAnsi="Times New Roman"/>
          <w:sz w:val="22"/>
          <w:szCs w:val="22"/>
        </w:rPr>
        <w:t xml:space="preserve">s využitím </w:t>
      </w:r>
      <w:r w:rsidR="18094E67" w:rsidRPr="004156A3">
        <w:rPr>
          <w:rFonts w:ascii="Times New Roman" w:hAnsi="Times New Roman"/>
          <w:sz w:val="22"/>
          <w:szCs w:val="22"/>
        </w:rPr>
        <w:t xml:space="preserve">uznávaného </w:t>
      </w:r>
      <w:r w:rsidR="2824190D" w:rsidRPr="004156A3">
        <w:rPr>
          <w:rFonts w:ascii="Times New Roman" w:hAnsi="Times New Roman"/>
          <w:sz w:val="22"/>
          <w:szCs w:val="22"/>
        </w:rPr>
        <w:t>elektronického podpisu</w:t>
      </w:r>
      <w:r w:rsidR="432CF4C1" w:rsidRPr="004156A3">
        <w:rPr>
          <w:rFonts w:ascii="Times New Roman" w:hAnsi="Times New Roman"/>
          <w:sz w:val="22"/>
          <w:szCs w:val="22"/>
        </w:rPr>
        <w:t xml:space="preserve"> </w:t>
      </w:r>
      <w:r w:rsidRPr="004156A3">
        <w:rPr>
          <w:rFonts w:ascii="Times New Roman" w:hAnsi="Times New Roman"/>
          <w:sz w:val="22"/>
          <w:szCs w:val="22"/>
        </w:rPr>
        <w:t>a musí být s vyloučením § 566 občanského zákoníku, řádně podepsané oprávněnými osobami.</w:t>
      </w:r>
      <w:r w:rsidR="00CB192E">
        <w:rPr>
          <w:rFonts w:ascii="Times New Roman" w:hAnsi="Times New Roman"/>
          <w:sz w:val="22"/>
          <w:szCs w:val="22"/>
        </w:rPr>
        <w:t xml:space="preserve"> Běžná komunikace mezi </w:t>
      </w:r>
      <w:r w:rsidR="004C1457">
        <w:rPr>
          <w:rFonts w:ascii="Times New Roman" w:hAnsi="Times New Roman"/>
          <w:sz w:val="22"/>
          <w:szCs w:val="22"/>
        </w:rPr>
        <w:t>S</w:t>
      </w:r>
      <w:r w:rsidR="00CB192E">
        <w:rPr>
          <w:rFonts w:ascii="Times New Roman" w:hAnsi="Times New Roman"/>
          <w:sz w:val="22"/>
          <w:szCs w:val="22"/>
        </w:rPr>
        <w:t>mluvními stranami může být vedena i ve formě e-mailových zpráv.</w:t>
      </w:r>
    </w:p>
    <w:p w14:paraId="48BFCE21" w14:textId="77777777" w:rsidR="004156A3" w:rsidRPr="004156A3" w:rsidRDefault="006C17FB"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Smluvní strany se zavaz</w:t>
      </w:r>
      <w:r w:rsidR="00DE08FA" w:rsidRPr="004156A3">
        <w:rPr>
          <w:rFonts w:ascii="Times New Roman" w:hAnsi="Times New Roman"/>
          <w:sz w:val="22"/>
          <w:szCs w:val="22"/>
        </w:rPr>
        <w:t>ují řešit spory vzniklé z této S</w:t>
      </w:r>
      <w:r w:rsidRPr="004156A3">
        <w:rPr>
          <w:rFonts w:ascii="Times New Roman" w:hAnsi="Times New Roman"/>
          <w:sz w:val="22"/>
          <w:szCs w:val="22"/>
        </w:rPr>
        <w:t>mlouvy nebo v souvislosti s ní především smírnou cestou. Pokud se</w:t>
      </w:r>
      <w:r w:rsidR="00DE08FA" w:rsidRPr="004156A3">
        <w:rPr>
          <w:rFonts w:ascii="Times New Roman" w:hAnsi="Times New Roman"/>
          <w:sz w:val="22"/>
          <w:szCs w:val="22"/>
        </w:rPr>
        <w:t xml:space="preserve"> nepodaří spor vyřešit dohodou S</w:t>
      </w:r>
      <w:r w:rsidRPr="004156A3">
        <w:rPr>
          <w:rFonts w:ascii="Times New Roman" w:hAnsi="Times New Roman"/>
          <w:sz w:val="22"/>
          <w:szCs w:val="22"/>
        </w:rPr>
        <w:t xml:space="preserve">mluvních stran, bude spor řešen dle hmotného a procesního práva České republiky a k jeho projednání jsou příslušné soudy České republiky v souladu se </w:t>
      </w:r>
      <w:r w:rsidR="007934FD" w:rsidRPr="004156A3">
        <w:rPr>
          <w:rFonts w:ascii="Times New Roman" w:hAnsi="Times New Roman"/>
          <w:sz w:val="22"/>
          <w:szCs w:val="22"/>
        </w:rPr>
        <w:t>zákonem</w:t>
      </w:r>
      <w:r w:rsidRPr="004156A3">
        <w:rPr>
          <w:rFonts w:ascii="Times New Roman" w:hAnsi="Times New Roman"/>
          <w:sz w:val="22"/>
          <w:szCs w:val="22"/>
        </w:rPr>
        <w:t xml:space="preserve">. </w:t>
      </w:r>
      <w:proofErr w:type="gramStart"/>
      <w:r w:rsidRPr="004156A3">
        <w:rPr>
          <w:rFonts w:ascii="Times New Roman" w:hAnsi="Times New Roman"/>
          <w:sz w:val="22"/>
          <w:szCs w:val="22"/>
        </w:rPr>
        <w:t>č.</w:t>
      </w:r>
      <w:proofErr w:type="gramEnd"/>
      <w:r w:rsidRPr="004156A3">
        <w:rPr>
          <w:rFonts w:ascii="Times New Roman" w:hAnsi="Times New Roman"/>
          <w:sz w:val="22"/>
          <w:szCs w:val="22"/>
        </w:rPr>
        <w:t xml:space="preserve"> 99/1963 Sb., občanský soudní řád, v</w:t>
      </w:r>
      <w:r w:rsidR="00D0700E" w:rsidRPr="004156A3">
        <w:rPr>
          <w:rFonts w:ascii="Times New Roman" w:hAnsi="Times New Roman"/>
          <w:sz w:val="22"/>
          <w:szCs w:val="22"/>
        </w:rPr>
        <w:t>e znění pozdějších předpisů</w:t>
      </w:r>
      <w:r w:rsidRPr="004156A3">
        <w:rPr>
          <w:rFonts w:ascii="Times New Roman" w:hAnsi="Times New Roman"/>
          <w:sz w:val="22"/>
          <w:szCs w:val="22"/>
        </w:rPr>
        <w:t>.</w:t>
      </w:r>
    </w:p>
    <w:p w14:paraId="77D1700C" w14:textId="57082768" w:rsidR="004156A3" w:rsidRPr="004156A3" w:rsidRDefault="405C3163"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Pokud</w:t>
      </w:r>
      <w:r w:rsidR="06D301D3" w:rsidRPr="004156A3">
        <w:rPr>
          <w:rFonts w:ascii="Times New Roman" w:hAnsi="Times New Roman"/>
          <w:sz w:val="22"/>
          <w:szCs w:val="22"/>
        </w:rPr>
        <w:t xml:space="preserve"> se některé ustanovení této </w:t>
      </w:r>
      <w:r w:rsidR="2280F0D6" w:rsidRPr="004156A3">
        <w:rPr>
          <w:rFonts w:ascii="Times New Roman" w:hAnsi="Times New Roman"/>
          <w:sz w:val="22"/>
          <w:szCs w:val="22"/>
        </w:rPr>
        <w:t>S</w:t>
      </w:r>
      <w:r w:rsidR="06D301D3" w:rsidRPr="004156A3">
        <w:rPr>
          <w:rFonts w:ascii="Times New Roman" w:hAnsi="Times New Roman"/>
          <w:sz w:val="22"/>
          <w:szCs w:val="22"/>
        </w:rPr>
        <w:t>mlouvy ukáže jako neplatné, zdánlivé, neúčinné či</w:t>
      </w:r>
      <w:r w:rsidR="30598767" w:rsidRPr="004156A3">
        <w:rPr>
          <w:rFonts w:ascii="Times New Roman" w:hAnsi="Times New Roman"/>
          <w:sz w:val="22"/>
          <w:szCs w:val="22"/>
        </w:rPr>
        <w:t> </w:t>
      </w:r>
      <w:r w:rsidR="06D301D3" w:rsidRPr="004156A3">
        <w:rPr>
          <w:rFonts w:ascii="Times New Roman" w:hAnsi="Times New Roman"/>
          <w:sz w:val="22"/>
          <w:szCs w:val="22"/>
        </w:rPr>
        <w:t>nevymahatelné, nemá to za následek neplatnost, zdánlivost,</w:t>
      </w:r>
      <w:r w:rsidR="2280F0D6" w:rsidRPr="004156A3">
        <w:rPr>
          <w:rFonts w:ascii="Times New Roman" w:hAnsi="Times New Roman"/>
          <w:sz w:val="22"/>
          <w:szCs w:val="22"/>
        </w:rPr>
        <w:t xml:space="preserve"> nevymahatelnost či neúčinnost S</w:t>
      </w:r>
      <w:r w:rsidR="06D301D3" w:rsidRPr="004156A3">
        <w:rPr>
          <w:rFonts w:ascii="Times New Roman" w:hAnsi="Times New Roman"/>
          <w:sz w:val="22"/>
          <w:szCs w:val="22"/>
        </w:rPr>
        <w:t>mlouvy jako celku. V</w:t>
      </w:r>
      <w:r w:rsidR="004156A3">
        <w:rPr>
          <w:rFonts w:ascii="Times New Roman" w:hAnsi="Times New Roman"/>
          <w:sz w:val="22"/>
          <w:szCs w:val="22"/>
        </w:rPr>
        <w:t> </w:t>
      </w:r>
      <w:r w:rsidR="06D301D3" w:rsidRPr="004156A3">
        <w:rPr>
          <w:rFonts w:ascii="Times New Roman" w:hAnsi="Times New Roman"/>
          <w:sz w:val="22"/>
          <w:szCs w:val="22"/>
        </w:rPr>
        <w:t xml:space="preserve">takovém případě se </w:t>
      </w:r>
      <w:r w:rsidR="54C86BF6" w:rsidRPr="004156A3">
        <w:rPr>
          <w:rFonts w:ascii="Times New Roman" w:hAnsi="Times New Roman"/>
          <w:sz w:val="22"/>
          <w:szCs w:val="22"/>
        </w:rPr>
        <w:t>S</w:t>
      </w:r>
      <w:r w:rsidR="06D301D3" w:rsidRPr="004156A3">
        <w:rPr>
          <w:rFonts w:ascii="Times New Roman" w:hAnsi="Times New Roman"/>
          <w:sz w:val="22"/>
          <w:szCs w:val="22"/>
        </w:rPr>
        <w:t>mluvní strany zavazují neprodleně takové ustanovení nahradit ustanovením platným, účinným a vymahatelným, které bude mít tentýž účel jako ustanovení původní.</w:t>
      </w:r>
    </w:p>
    <w:p w14:paraId="55E69A26" w14:textId="02E84843" w:rsidR="004156A3" w:rsidRPr="004156A3" w:rsidRDefault="006C17FB"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 xml:space="preserve">Všechna oznámení mezi </w:t>
      </w:r>
      <w:r w:rsidR="00E750CB" w:rsidRPr="004156A3">
        <w:rPr>
          <w:rFonts w:ascii="Times New Roman" w:hAnsi="Times New Roman"/>
          <w:sz w:val="22"/>
          <w:szCs w:val="22"/>
        </w:rPr>
        <w:t>S</w:t>
      </w:r>
      <w:r w:rsidRPr="004156A3">
        <w:rPr>
          <w:rFonts w:ascii="Times New Roman" w:hAnsi="Times New Roman"/>
          <w:sz w:val="22"/>
          <w:szCs w:val="22"/>
        </w:rPr>
        <w:t xml:space="preserve">mluvními stranami, která se vztahují k této </w:t>
      </w:r>
      <w:r w:rsidR="00E750CB" w:rsidRPr="004156A3">
        <w:rPr>
          <w:rFonts w:ascii="Times New Roman" w:hAnsi="Times New Roman"/>
          <w:sz w:val="22"/>
          <w:szCs w:val="22"/>
        </w:rPr>
        <w:t>S</w:t>
      </w:r>
      <w:r w:rsidRPr="004156A3">
        <w:rPr>
          <w:rFonts w:ascii="Times New Roman" w:hAnsi="Times New Roman"/>
          <w:sz w:val="22"/>
          <w:szCs w:val="22"/>
        </w:rPr>
        <w:t xml:space="preserve">mlouvě, nebo která mají být učiněna na základě této </w:t>
      </w:r>
      <w:r w:rsidR="00E750CB" w:rsidRPr="004156A3">
        <w:rPr>
          <w:rFonts w:ascii="Times New Roman" w:hAnsi="Times New Roman"/>
          <w:sz w:val="22"/>
          <w:szCs w:val="22"/>
        </w:rPr>
        <w:t>S</w:t>
      </w:r>
      <w:r w:rsidRPr="004156A3">
        <w:rPr>
          <w:rFonts w:ascii="Times New Roman" w:hAnsi="Times New Roman"/>
          <w:sz w:val="22"/>
          <w:szCs w:val="22"/>
        </w:rPr>
        <w:t xml:space="preserve">mlouvy, musí být učiněna v písemné </w:t>
      </w:r>
      <w:r w:rsidR="00F539B7" w:rsidRPr="004156A3">
        <w:rPr>
          <w:rFonts w:ascii="Times New Roman" w:hAnsi="Times New Roman"/>
          <w:sz w:val="22"/>
          <w:szCs w:val="22"/>
        </w:rPr>
        <w:t xml:space="preserve">formě </w:t>
      </w:r>
      <w:r w:rsidRPr="004156A3">
        <w:rPr>
          <w:rFonts w:ascii="Times New Roman" w:hAnsi="Times New Roman"/>
          <w:sz w:val="22"/>
          <w:szCs w:val="22"/>
        </w:rPr>
        <w:t xml:space="preserve">a druhé </w:t>
      </w:r>
      <w:r w:rsidR="00E750CB" w:rsidRPr="004156A3">
        <w:rPr>
          <w:rFonts w:ascii="Times New Roman" w:hAnsi="Times New Roman"/>
          <w:sz w:val="22"/>
          <w:szCs w:val="22"/>
        </w:rPr>
        <w:t>S</w:t>
      </w:r>
      <w:r w:rsidRPr="004156A3">
        <w:rPr>
          <w:rFonts w:ascii="Times New Roman" w:hAnsi="Times New Roman"/>
          <w:sz w:val="22"/>
          <w:szCs w:val="22"/>
        </w:rPr>
        <w:t xml:space="preserve">mluvní straně doručena, přičemž doručovací adresou je kontaktní adresa uvedená v záhlaví této </w:t>
      </w:r>
      <w:r w:rsidR="00E750CB" w:rsidRPr="004156A3">
        <w:rPr>
          <w:rFonts w:ascii="Times New Roman" w:hAnsi="Times New Roman"/>
          <w:sz w:val="22"/>
          <w:szCs w:val="22"/>
        </w:rPr>
        <w:t>S</w:t>
      </w:r>
      <w:r w:rsidRPr="004156A3">
        <w:rPr>
          <w:rFonts w:ascii="Times New Roman" w:hAnsi="Times New Roman"/>
          <w:sz w:val="22"/>
          <w:szCs w:val="22"/>
        </w:rPr>
        <w:t xml:space="preserve">mlouvy, popř. nestanoví-li </w:t>
      </w:r>
      <w:r w:rsidR="00E750CB" w:rsidRPr="004156A3">
        <w:rPr>
          <w:rFonts w:ascii="Times New Roman" w:hAnsi="Times New Roman"/>
          <w:sz w:val="22"/>
          <w:szCs w:val="22"/>
        </w:rPr>
        <w:t>S</w:t>
      </w:r>
      <w:r w:rsidRPr="004156A3">
        <w:rPr>
          <w:rFonts w:ascii="Times New Roman" w:hAnsi="Times New Roman"/>
          <w:sz w:val="22"/>
          <w:szCs w:val="22"/>
        </w:rPr>
        <w:t xml:space="preserve">mlouva kontaktní adresu, je doručovací adresou adresa sídla příslušné </w:t>
      </w:r>
      <w:r w:rsidR="00E750CB" w:rsidRPr="004156A3">
        <w:rPr>
          <w:rFonts w:ascii="Times New Roman" w:hAnsi="Times New Roman"/>
          <w:sz w:val="22"/>
          <w:szCs w:val="22"/>
        </w:rPr>
        <w:t>S</w:t>
      </w:r>
      <w:r w:rsidRPr="004156A3">
        <w:rPr>
          <w:rFonts w:ascii="Times New Roman" w:hAnsi="Times New Roman"/>
          <w:sz w:val="22"/>
          <w:szCs w:val="22"/>
        </w:rPr>
        <w:t xml:space="preserve">mluvní strany. V případě, že kterákoli </w:t>
      </w:r>
      <w:r w:rsidR="00E750CB" w:rsidRPr="004156A3">
        <w:rPr>
          <w:rFonts w:ascii="Times New Roman" w:hAnsi="Times New Roman"/>
          <w:sz w:val="22"/>
          <w:szCs w:val="22"/>
        </w:rPr>
        <w:t>S</w:t>
      </w:r>
      <w:r w:rsidRPr="004156A3">
        <w:rPr>
          <w:rFonts w:ascii="Times New Roman" w:hAnsi="Times New Roman"/>
          <w:sz w:val="22"/>
          <w:szCs w:val="22"/>
        </w:rPr>
        <w:t>mluvní strana odmítne písemnost převzít, nebo v</w:t>
      </w:r>
      <w:r w:rsidR="00912775" w:rsidRPr="004156A3">
        <w:rPr>
          <w:rFonts w:ascii="Times New Roman" w:hAnsi="Times New Roman"/>
          <w:sz w:val="22"/>
          <w:szCs w:val="22"/>
        </w:rPr>
        <w:t> </w:t>
      </w:r>
      <w:r w:rsidRPr="004156A3">
        <w:rPr>
          <w:rFonts w:ascii="Times New Roman" w:hAnsi="Times New Roman"/>
          <w:sz w:val="22"/>
          <w:szCs w:val="22"/>
        </w:rPr>
        <w:t xml:space="preserve">případě pochybností o tom, kdy byla písemnost doručena, považují se písemnosti učiněné na základě této </w:t>
      </w:r>
      <w:r w:rsidR="00E750CB" w:rsidRPr="004156A3">
        <w:rPr>
          <w:rFonts w:ascii="Times New Roman" w:hAnsi="Times New Roman"/>
          <w:sz w:val="22"/>
          <w:szCs w:val="22"/>
        </w:rPr>
        <w:t>S</w:t>
      </w:r>
      <w:r w:rsidRPr="004156A3">
        <w:rPr>
          <w:rFonts w:ascii="Times New Roman" w:hAnsi="Times New Roman"/>
          <w:sz w:val="22"/>
          <w:szCs w:val="22"/>
        </w:rPr>
        <w:t>mlouvy nebo v</w:t>
      </w:r>
      <w:r w:rsidR="004156A3">
        <w:rPr>
          <w:rFonts w:ascii="Times New Roman" w:hAnsi="Times New Roman"/>
          <w:sz w:val="22"/>
          <w:szCs w:val="22"/>
        </w:rPr>
        <w:t> </w:t>
      </w:r>
      <w:r w:rsidRPr="004156A3">
        <w:rPr>
          <w:rFonts w:ascii="Times New Roman" w:hAnsi="Times New Roman"/>
          <w:sz w:val="22"/>
          <w:szCs w:val="22"/>
        </w:rPr>
        <w:t>souvislosti s ní za doručené okamžikem odmítnutí převzetí písemnosti nebo třetí pracovní den po odeslání</w:t>
      </w:r>
      <w:r w:rsidR="00B75F85" w:rsidRPr="004156A3">
        <w:rPr>
          <w:rFonts w:ascii="Times New Roman" w:hAnsi="Times New Roman"/>
          <w:sz w:val="22"/>
          <w:szCs w:val="22"/>
        </w:rPr>
        <w:t>.</w:t>
      </w:r>
    </w:p>
    <w:p w14:paraId="0F07D80A" w14:textId="77777777" w:rsidR="004156A3" w:rsidRPr="004156A3" w:rsidRDefault="006C17FB"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Jakékoliv vzdání se práva, prominutí dluhu nebo uznání závazku je platné pouze za</w:t>
      </w:r>
      <w:r w:rsidR="00912775" w:rsidRPr="004156A3">
        <w:rPr>
          <w:rFonts w:ascii="Times New Roman" w:hAnsi="Times New Roman"/>
          <w:sz w:val="22"/>
          <w:szCs w:val="22"/>
        </w:rPr>
        <w:t> </w:t>
      </w:r>
      <w:r w:rsidRPr="004156A3">
        <w:rPr>
          <w:rFonts w:ascii="Times New Roman" w:hAnsi="Times New Roman"/>
          <w:sz w:val="22"/>
          <w:szCs w:val="22"/>
        </w:rPr>
        <w:t xml:space="preserve">předpokladu, že bude učiněno dohodou </w:t>
      </w:r>
      <w:r w:rsidR="00E750CB" w:rsidRPr="004156A3">
        <w:rPr>
          <w:rFonts w:ascii="Times New Roman" w:hAnsi="Times New Roman"/>
          <w:sz w:val="22"/>
          <w:szCs w:val="22"/>
        </w:rPr>
        <w:t>S</w:t>
      </w:r>
      <w:r w:rsidRPr="004156A3">
        <w:rPr>
          <w:rFonts w:ascii="Times New Roman" w:hAnsi="Times New Roman"/>
          <w:sz w:val="22"/>
          <w:szCs w:val="22"/>
        </w:rPr>
        <w:t xml:space="preserve">mluvních stran uzavřenou </w:t>
      </w:r>
      <w:r w:rsidR="005F6DE6" w:rsidRPr="004156A3">
        <w:rPr>
          <w:rFonts w:ascii="Times New Roman" w:hAnsi="Times New Roman"/>
          <w:sz w:val="22"/>
          <w:szCs w:val="22"/>
        </w:rPr>
        <w:t xml:space="preserve">písemně </w:t>
      </w:r>
      <w:r w:rsidRPr="004156A3">
        <w:rPr>
          <w:rFonts w:ascii="Times New Roman" w:hAnsi="Times New Roman"/>
          <w:sz w:val="22"/>
          <w:szCs w:val="22"/>
        </w:rPr>
        <w:t xml:space="preserve">v listinné </w:t>
      </w:r>
      <w:r w:rsidR="001501DC" w:rsidRPr="004156A3">
        <w:rPr>
          <w:rFonts w:ascii="Times New Roman" w:hAnsi="Times New Roman"/>
          <w:sz w:val="22"/>
          <w:szCs w:val="22"/>
        </w:rPr>
        <w:t xml:space="preserve">nebo elektronické </w:t>
      </w:r>
      <w:r w:rsidR="005F6DE6" w:rsidRPr="004156A3">
        <w:rPr>
          <w:rFonts w:ascii="Times New Roman" w:hAnsi="Times New Roman"/>
          <w:sz w:val="22"/>
          <w:szCs w:val="22"/>
        </w:rPr>
        <w:t xml:space="preserve">formě </w:t>
      </w:r>
      <w:r w:rsidRPr="004156A3">
        <w:rPr>
          <w:rFonts w:ascii="Times New Roman" w:hAnsi="Times New Roman"/>
          <w:sz w:val="22"/>
          <w:szCs w:val="22"/>
        </w:rPr>
        <w:t xml:space="preserve">a podepsanou oprávněnými zástupci obou </w:t>
      </w:r>
      <w:r w:rsidR="00E750CB" w:rsidRPr="004156A3">
        <w:rPr>
          <w:rFonts w:ascii="Times New Roman" w:hAnsi="Times New Roman"/>
          <w:sz w:val="22"/>
          <w:szCs w:val="22"/>
        </w:rPr>
        <w:t>S</w:t>
      </w:r>
      <w:r w:rsidRPr="004156A3">
        <w:rPr>
          <w:rFonts w:ascii="Times New Roman" w:hAnsi="Times New Roman"/>
          <w:sz w:val="22"/>
          <w:szCs w:val="22"/>
        </w:rPr>
        <w:t>mluvních stran.</w:t>
      </w:r>
    </w:p>
    <w:p w14:paraId="0165E910" w14:textId="77777777" w:rsidR="004156A3" w:rsidRPr="004156A3" w:rsidRDefault="006C17FB"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 xml:space="preserve">Změny této </w:t>
      </w:r>
      <w:r w:rsidR="00E750CB" w:rsidRPr="004156A3">
        <w:rPr>
          <w:rFonts w:ascii="Times New Roman" w:hAnsi="Times New Roman"/>
          <w:sz w:val="22"/>
          <w:szCs w:val="22"/>
        </w:rPr>
        <w:t>S</w:t>
      </w:r>
      <w:r w:rsidRPr="004156A3">
        <w:rPr>
          <w:rFonts w:ascii="Times New Roman" w:hAnsi="Times New Roman"/>
          <w:sz w:val="22"/>
          <w:szCs w:val="22"/>
        </w:rPr>
        <w:t>mlouvy se provádějí výhradně písemnými vzestupně číslovanými dodatky podepsa</w:t>
      </w:r>
      <w:r w:rsidR="00E750CB" w:rsidRPr="004156A3">
        <w:rPr>
          <w:rFonts w:ascii="Times New Roman" w:hAnsi="Times New Roman"/>
          <w:sz w:val="22"/>
          <w:szCs w:val="22"/>
        </w:rPr>
        <w:t>nými oprávněnými zástupci obou S</w:t>
      </w:r>
      <w:r w:rsidRPr="004156A3">
        <w:rPr>
          <w:rFonts w:ascii="Times New Roman" w:hAnsi="Times New Roman"/>
          <w:sz w:val="22"/>
          <w:szCs w:val="22"/>
        </w:rPr>
        <w:t>mluvních stran.</w:t>
      </w:r>
    </w:p>
    <w:p w14:paraId="63241142" w14:textId="77777777" w:rsidR="004156A3" w:rsidRPr="004156A3" w:rsidRDefault="0031280B"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Smluvní strany sjednávají, že Smlouva je podepsána pouze v elektronické podobě</w:t>
      </w:r>
      <w:r w:rsidR="006C17FB" w:rsidRPr="004156A3">
        <w:rPr>
          <w:rFonts w:ascii="Times New Roman" w:hAnsi="Times New Roman"/>
          <w:sz w:val="22"/>
          <w:szCs w:val="22"/>
        </w:rPr>
        <w:t>.</w:t>
      </w:r>
    </w:p>
    <w:p w14:paraId="14455D6A" w14:textId="61FDDD6A" w:rsidR="006C17FB" w:rsidRPr="004156A3" w:rsidRDefault="1D4A7FF1" w:rsidP="006F1653">
      <w:pPr>
        <w:pStyle w:val="Odstavecseseznamem"/>
        <w:numPr>
          <w:ilvl w:val="1"/>
          <w:numId w:val="71"/>
        </w:numPr>
        <w:spacing w:after="120" w:line="276" w:lineRule="auto"/>
        <w:ind w:left="992" w:hanging="567"/>
        <w:contextualSpacing w:val="0"/>
        <w:jc w:val="both"/>
        <w:rPr>
          <w:rFonts w:ascii="Times New Roman" w:hAnsi="Times New Roman" w:cs="Times New Roman"/>
          <w:bCs/>
          <w:sz w:val="22"/>
          <w:szCs w:val="22"/>
        </w:rPr>
      </w:pPr>
      <w:r w:rsidRPr="004156A3">
        <w:rPr>
          <w:rFonts w:ascii="Times New Roman" w:hAnsi="Times New Roman"/>
          <w:sz w:val="22"/>
          <w:szCs w:val="22"/>
        </w:rPr>
        <w:t>Nedílnou součástí S</w:t>
      </w:r>
      <w:r w:rsidR="66F53F16" w:rsidRPr="004156A3">
        <w:rPr>
          <w:rFonts w:ascii="Times New Roman" w:hAnsi="Times New Roman"/>
          <w:sz w:val="22"/>
          <w:szCs w:val="22"/>
        </w:rPr>
        <w:t>mlouvy jsou následující přílohy:</w:t>
      </w:r>
    </w:p>
    <w:p w14:paraId="4D2967A1" w14:textId="50E44F47" w:rsidR="73F098C7" w:rsidRPr="004156A3" w:rsidRDefault="183213E8" w:rsidP="006F1653">
      <w:pPr>
        <w:spacing w:after="120"/>
        <w:ind w:firstLine="1134"/>
        <w:jc w:val="both"/>
        <w:rPr>
          <w:rFonts w:ascii="Times New Roman" w:hAnsi="Times New Roman" w:cs="Times New Roman"/>
          <w:sz w:val="22"/>
          <w:szCs w:val="22"/>
        </w:rPr>
      </w:pPr>
      <w:r w:rsidRPr="3F9A031C">
        <w:rPr>
          <w:rFonts w:ascii="Times New Roman" w:hAnsi="Times New Roman" w:cs="Times New Roman"/>
          <w:sz w:val="22"/>
          <w:szCs w:val="22"/>
        </w:rPr>
        <w:t xml:space="preserve">Příloha č. 1 </w:t>
      </w:r>
      <w:r w:rsidR="0AF529C4" w:rsidRPr="3F9A031C">
        <w:rPr>
          <w:rFonts w:ascii="Times New Roman" w:hAnsi="Times New Roman" w:cs="Times New Roman"/>
          <w:sz w:val="22"/>
          <w:szCs w:val="22"/>
        </w:rPr>
        <w:t>–</w:t>
      </w:r>
      <w:r w:rsidRPr="3F9A031C">
        <w:rPr>
          <w:rFonts w:ascii="Times New Roman" w:hAnsi="Times New Roman" w:cs="Times New Roman"/>
          <w:sz w:val="22"/>
          <w:szCs w:val="22"/>
        </w:rPr>
        <w:t xml:space="preserve"> </w:t>
      </w:r>
      <w:r w:rsidR="00DD32A8">
        <w:rPr>
          <w:rFonts w:ascii="Times New Roman" w:hAnsi="Times New Roman" w:cs="Times New Roman"/>
          <w:sz w:val="22"/>
          <w:szCs w:val="22"/>
        </w:rPr>
        <w:t>Ú</w:t>
      </w:r>
      <w:r w:rsidR="7E5A7F8D" w:rsidRPr="3F9A031C">
        <w:rPr>
          <w:rFonts w:ascii="Times New Roman" w:hAnsi="Times New Roman" w:cs="Times New Roman"/>
          <w:sz w:val="22"/>
          <w:szCs w:val="22"/>
        </w:rPr>
        <w:t>kony a je</w:t>
      </w:r>
      <w:r w:rsidR="084BCBCC" w:rsidRPr="3F9A031C">
        <w:rPr>
          <w:rFonts w:ascii="Times New Roman" w:hAnsi="Times New Roman" w:cs="Times New Roman"/>
          <w:sz w:val="22"/>
          <w:szCs w:val="22"/>
        </w:rPr>
        <w:t>jich</w:t>
      </w:r>
      <w:r w:rsidR="7E5A7F8D" w:rsidRPr="3F9A031C">
        <w:rPr>
          <w:rFonts w:ascii="Times New Roman" w:hAnsi="Times New Roman" w:cs="Times New Roman"/>
          <w:sz w:val="22"/>
          <w:szCs w:val="22"/>
        </w:rPr>
        <w:t xml:space="preserve"> plnění</w:t>
      </w:r>
      <w:r w:rsidR="6B97E5DD" w:rsidRPr="3F9A031C">
        <w:rPr>
          <w:rFonts w:ascii="Times New Roman" w:hAnsi="Times New Roman" w:cs="Times New Roman"/>
          <w:sz w:val="22"/>
          <w:szCs w:val="22"/>
        </w:rPr>
        <w:t xml:space="preserve"> včetně stanovených maximálních cen</w:t>
      </w:r>
    </w:p>
    <w:p w14:paraId="50E5FCEF" w14:textId="4AF7EB88" w:rsidR="5121D6D9" w:rsidRDefault="5121D6D9" w:rsidP="006F1653">
      <w:pPr>
        <w:tabs>
          <w:tab w:val="center" w:pos="2268"/>
          <w:tab w:val="center" w:pos="7371"/>
        </w:tabs>
        <w:spacing w:after="120"/>
        <w:ind w:firstLine="1134"/>
        <w:jc w:val="both"/>
        <w:rPr>
          <w:rFonts w:ascii="Times New Roman" w:eastAsia="Times New Roman" w:hAnsi="Times New Roman" w:cs="Times New Roman"/>
          <w:sz w:val="24"/>
          <w:szCs w:val="24"/>
        </w:rPr>
      </w:pPr>
      <w:r w:rsidRPr="3F9A031C">
        <w:rPr>
          <w:rFonts w:ascii="Times New Roman" w:hAnsi="Times New Roman" w:cs="Times New Roman"/>
          <w:sz w:val="22"/>
          <w:szCs w:val="22"/>
        </w:rPr>
        <w:t xml:space="preserve">Příloha č. </w:t>
      </w:r>
      <w:r w:rsidR="1924DAFA" w:rsidRPr="3F9A031C">
        <w:rPr>
          <w:rFonts w:ascii="Times New Roman" w:hAnsi="Times New Roman" w:cs="Times New Roman"/>
          <w:sz w:val="22"/>
          <w:szCs w:val="22"/>
        </w:rPr>
        <w:t>2</w:t>
      </w:r>
      <w:r w:rsidRPr="3F9A031C">
        <w:rPr>
          <w:rFonts w:ascii="Times New Roman" w:hAnsi="Times New Roman" w:cs="Times New Roman"/>
          <w:sz w:val="22"/>
          <w:szCs w:val="22"/>
        </w:rPr>
        <w:t xml:space="preserve"> – </w:t>
      </w:r>
      <w:r w:rsidR="735A1D69" w:rsidRPr="3F9A031C">
        <w:rPr>
          <w:rFonts w:ascii="Times New Roman" w:hAnsi="Times New Roman" w:cs="Times New Roman"/>
          <w:sz w:val="22"/>
          <w:szCs w:val="22"/>
        </w:rPr>
        <w:t>Výkaz práce</w:t>
      </w:r>
      <w:r w:rsidR="00E94B3D">
        <w:rPr>
          <w:rFonts w:ascii="Times New Roman" w:hAnsi="Times New Roman" w:cs="Times New Roman"/>
          <w:sz w:val="22"/>
          <w:szCs w:val="22"/>
        </w:rPr>
        <w:t xml:space="preserve"> (šablona)</w:t>
      </w:r>
    </w:p>
    <w:p w14:paraId="023FC784" w14:textId="77777777" w:rsidR="004156A3" w:rsidRPr="00C93D72" w:rsidRDefault="004156A3" w:rsidP="0034367B">
      <w:pPr>
        <w:tabs>
          <w:tab w:val="center" w:pos="2268"/>
          <w:tab w:val="center" w:pos="7371"/>
        </w:tabs>
        <w:spacing w:after="120"/>
        <w:jc w:val="both"/>
        <w:rPr>
          <w:rFonts w:ascii="Times New Roman" w:hAnsi="Times New Roman" w:cs="Times New Roman"/>
          <w:sz w:val="22"/>
          <w:szCs w:val="22"/>
        </w:rPr>
      </w:pPr>
    </w:p>
    <w:tbl>
      <w:tblPr>
        <w:tblStyle w:val="Svtlmkatabulky"/>
        <w:tblW w:w="0" w:type="auto"/>
        <w:tblInd w:w="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2B21F7" w:rsidRPr="00C93D72" w14:paraId="5CF5196C" w14:textId="77777777" w:rsidTr="3F9A031C">
        <w:trPr>
          <w:trHeight w:val="595"/>
        </w:trPr>
        <w:tc>
          <w:tcPr>
            <w:tcW w:w="4428" w:type="dxa"/>
          </w:tcPr>
          <w:p w14:paraId="2E1C1461" w14:textId="7FEC1B3D" w:rsidR="002B21F7" w:rsidRPr="00C93D72" w:rsidRDefault="002B21F7" w:rsidP="00D8307B">
            <w:pPr>
              <w:tabs>
                <w:tab w:val="left" w:pos="5529"/>
              </w:tabs>
              <w:spacing w:after="240"/>
              <w:jc w:val="both"/>
              <w:rPr>
                <w:rFonts w:ascii="Times New Roman" w:hAnsi="Times New Roman" w:cs="Times New Roman"/>
                <w:sz w:val="22"/>
                <w:szCs w:val="22"/>
              </w:rPr>
            </w:pPr>
            <w:r w:rsidRPr="00C93D72">
              <w:rPr>
                <w:rFonts w:ascii="Times New Roman" w:hAnsi="Times New Roman" w:cs="Times New Roman"/>
                <w:sz w:val="22"/>
                <w:szCs w:val="22"/>
              </w:rPr>
              <w:t>V Praze dne</w:t>
            </w:r>
            <w:r w:rsidR="002871ED" w:rsidRPr="00C93D72">
              <w:rPr>
                <w:rFonts w:ascii="Times New Roman" w:hAnsi="Times New Roman" w:cs="Times New Roman"/>
                <w:sz w:val="22"/>
                <w:szCs w:val="22"/>
              </w:rPr>
              <w:t xml:space="preserve"> (dle el. podpisu)</w:t>
            </w:r>
          </w:p>
        </w:tc>
        <w:tc>
          <w:tcPr>
            <w:tcW w:w="4428" w:type="dxa"/>
          </w:tcPr>
          <w:p w14:paraId="064695FF" w14:textId="50DEE990" w:rsidR="002B21F7" w:rsidRPr="00C93D72" w:rsidRDefault="1DAAF4FB" w:rsidP="00D8307B">
            <w:pPr>
              <w:tabs>
                <w:tab w:val="left" w:pos="5529"/>
              </w:tabs>
              <w:spacing w:after="240"/>
              <w:jc w:val="both"/>
              <w:rPr>
                <w:rFonts w:ascii="Times New Roman" w:hAnsi="Times New Roman" w:cs="Times New Roman"/>
                <w:sz w:val="22"/>
                <w:szCs w:val="22"/>
              </w:rPr>
            </w:pPr>
            <w:r w:rsidRPr="3F9A031C">
              <w:rPr>
                <w:rFonts w:ascii="Times New Roman" w:hAnsi="Times New Roman" w:cs="Times New Roman"/>
                <w:sz w:val="22"/>
                <w:szCs w:val="22"/>
              </w:rPr>
              <w:t>V</w:t>
            </w:r>
            <w:r w:rsidR="008342C1">
              <w:rPr>
                <w:rFonts w:ascii="Times New Roman" w:hAnsi="Times New Roman" w:cs="Times New Roman"/>
                <w:sz w:val="22"/>
                <w:szCs w:val="22"/>
              </w:rPr>
              <w:t xml:space="preserve"> Praze </w:t>
            </w:r>
            <w:r w:rsidRPr="3F9A031C">
              <w:rPr>
                <w:rFonts w:ascii="Times New Roman" w:hAnsi="Times New Roman" w:cs="Times New Roman"/>
                <w:sz w:val="22"/>
                <w:szCs w:val="22"/>
              </w:rPr>
              <w:t>dne</w:t>
            </w:r>
            <w:r w:rsidR="2667E904" w:rsidRPr="3F9A031C">
              <w:rPr>
                <w:rFonts w:ascii="Times New Roman" w:hAnsi="Times New Roman" w:cs="Times New Roman"/>
                <w:sz w:val="22"/>
                <w:szCs w:val="22"/>
              </w:rPr>
              <w:t xml:space="preserve"> (dle el. podpisu)</w:t>
            </w:r>
          </w:p>
        </w:tc>
      </w:tr>
      <w:tr w:rsidR="002B21F7" w:rsidRPr="00C93D72" w14:paraId="298DCFFB" w14:textId="77777777" w:rsidTr="3F9A031C">
        <w:trPr>
          <w:trHeight w:val="1175"/>
        </w:trPr>
        <w:tc>
          <w:tcPr>
            <w:tcW w:w="4428" w:type="dxa"/>
          </w:tcPr>
          <w:p w14:paraId="48F29B50" w14:textId="7FD5B02C" w:rsidR="002B21F7" w:rsidRPr="00C93D72" w:rsidRDefault="002B21F7" w:rsidP="00D8307B">
            <w:pPr>
              <w:tabs>
                <w:tab w:val="left" w:pos="5529"/>
              </w:tabs>
              <w:spacing w:after="720"/>
              <w:jc w:val="both"/>
              <w:rPr>
                <w:rFonts w:ascii="Times New Roman" w:hAnsi="Times New Roman" w:cs="Times New Roman"/>
                <w:sz w:val="22"/>
                <w:szCs w:val="22"/>
              </w:rPr>
            </w:pPr>
            <w:r w:rsidRPr="00C93D72">
              <w:rPr>
                <w:rFonts w:ascii="Times New Roman" w:hAnsi="Times New Roman" w:cs="Times New Roman"/>
                <w:sz w:val="22"/>
                <w:szCs w:val="22"/>
              </w:rPr>
              <w:t xml:space="preserve">Za </w:t>
            </w:r>
            <w:r w:rsidR="00060461" w:rsidRPr="00C93D72">
              <w:rPr>
                <w:rFonts w:ascii="Times New Roman" w:hAnsi="Times New Roman" w:cs="Times New Roman"/>
                <w:sz w:val="22"/>
                <w:szCs w:val="22"/>
              </w:rPr>
              <w:t>NTK</w:t>
            </w:r>
            <w:r w:rsidR="00BE05D3">
              <w:rPr>
                <w:rFonts w:ascii="Times New Roman" w:hAnsi="Times New Roman" w:cs="Times New Roman"/>
                <w:sz w:val="22"/>
                <w:szCs w:val="22"/>
              </w:rPr>
              <w:t xml:space="preserve"> </w:t>
            </w:r>
          </w:p>
        </w:tc>
        <w:tc>
          <w:tcPr>
            <w:tcW w:w="4428" w:type="dxa"/>
          </w:tcPr>
          <w:p w14:paraId="1E3D1CFD" w14:textId="12B31A0C" w:rsidR="002B21F7" w:rsidRPr="00C93D72" w:rsidRDefault="1DAAF4FB" w:rsidP="00D8307B">
            <w:pPr>
              <w:tabs>
                <w:tab w:val="left" w:pos="5529"/>
              </w:tabs>
              <w:spacing w:after="720"/>
              <w:jc w:val="both"/>
              <w:rPr>
                <w:rFonts w:ascii="Times New Roman" w:hAnsi="Times New Roman" w:cs="Times New Roman"/>
                <w:sz w:val="22"/>
                <w:szCs w:val="22"/>
              </w:rPr>
            </w:pPr>
            <w:r w:rsidRPr="3F9A031C">
              <w:rPr>
                <w:rFonts w:ascii="Times New Roman" w:hAnsi="Times New Roman" w:cs="Times New Roman"/>
                <w:sz w:val="22"/>
                <w:szCs w:val="22"/>
              </w:rPr>
              <w:t xml:space="preserve">Za </w:t>
            </w:r>
            <w:r w:rsidR="008342C1">
              <w:rPr>
                <w:rFonts w:ascii="Times New Roman" w:hAnsi="Times New Roman"/>
                <w:sz w:val="22"/>
                <w:szCs w:val="22"/>
              </w:rPr>
              <w:t>NK ČR</w:t>
            </w:r>
          </w:p>
        </w:tc>
      </w:tr>
      <w:tr w:rsidR="002B21F7" w:rsidRPr="00C93D72" w14:paraId="674CD1DB" w14:textId="77777777" w:rsidTr="3F9A031C">
        <w:trPr>
          <w:trHeight w:val="246"/>
        </w:trPr>
        <w:tc>
          <w:tcPr>
            <w:tcW w:w="4428" w:type="dxa"/>
          </w:tcPr>
          <w:p w14:paraId="1F41DDE0" w14:textId="087F26D2" w:rsidR="002B21F7" w:rsidRPr="00C93D72" w:rsidRDefault="002B21F7" w:rsidP="002B21F7">
            <w:pPr>
              <w:tabs>
                <w:tab w:val="left" w:pos="5529"/>
              </w:tabs>
              <w:jc w:val="both"/>
              <w:rPr>
                <w:rFonts w:ascii="Times New Roman" w:hAnsi="Times New Roman" w:cs="Times New Roman"/>
                <w:sz w:val="22"/>
                <w:szCs w:val="22"/>
              </w:rPr>
            </w:pPr>
            <w:r w:rsidRPr="00C93D72">
              <w:rPr>
                <w:rFonts w:ascii="Times New Roman" w:hAnsi="Times New Roman" w:cs="Times New Roman"/>
                <w:sz w:val="22"/>
                <w:szCs w:val="22"/>
              </w:rPr>
              <w:t>……………………………………</w:t>
            </w:r>
          </w:p>
        </w:tc>
        <w:tc>
          <w:tcPr>
            <w:tcW w:w="4428" w:type="dxa"/>
          </w:tcPr>
          <w:p w14:paraId="3CE9902D" w14:textId="2985B654" w:rsidR="002B21F7" w:rsidRPr="00C93D72" w:rsidRDefault="002B21F7" w:rsidP="002B21F7">
            <w:pPr>
              <w:tabs>
                <w:tab w:val="left" w:pos="5529"/>
              </w:tabs>
              <w:jc w:val="both"/>
              <w:rPr>
                <w:rFonts w:ascii="Times New Roman" w:hAnsi="Times New Roman" w:cs="Times New Roman"/>
                <w:sz w:val="22"/>
                <w:szCs w:val="22"/>
              </w:rPr>
            </w:pPr>
            <w:r w:rsidRPr="00C93D72">
              <w:rPr>
                <w:rFonts w:ascii="Times New Roman" w:hAnsi="Times New Roman" w:cs="Times New Roman"/>
                <w:sz w:val="22"/>
                <w:szCs w:val="22"/>
              </w:rPr>
              <w:t>……………………………………</w:t>
            </w:r>
          </w:p>
        </w:tc>
      </w:tr>
      <w:tr w:rsidR="002B21F7" w:rsidRPr="00C93D72" w14:paraId="38CDE81D" w14:textId="77777777" w:rsidTr="3F9A031C">
        <w:trPr>
          <w:trHeight w:val="232"/>
        </w:trPr>
        <w:tc>
          <w:tcPr>
            <w:tcW w:w="4428" w:type="dxa"/>
          </w:tcPr>
          <w:p w14:paraId="01593B6C" w14:textId="5C01BB31" w:rsidR="008342C1" w:rsidRPr="00457C28" w:rsidRDefault="00457C28" w:rsidP="002B21F7">
            <w:pPr>
              <w:tabs>
                <w:tab w:val="left" w:pos="5529"/>
              </w:tabs>
              <w:jc w:val="both"/>
              <w:rPr>
                <w:rFonts w:ascii="Times New Roman" w:eastAsia="Times New Roman" w:hAnsi="Times New Roman" w:cs="Times New Roman"/>
                <w:i/>
                <w:sz w:val="22"/>
                <w:szCs w:val="22"/>
                <w:lang w:val="en-US"/>
              </w:rPr>
            </w:pPr>
            <w:proofErr w:type="spellStart"/>
            <w:r>
              <w:rPr>
                <w:rFonts w:ascii="Times New Roman" w:eastAsia="Times New Roman" w:hAnsi="Times New Roman" w:cs="Times New Roman"/>
                <w:i/>
                <w:sz w:val="22"/>
                <w:szCs w:val="22"/>
                <w:lang w:val="en-US"/>
              </w:rPr>
              <w:t>redigováno</w:t>
            </w:r>
            <w:proofErr w:type="spellEnd"/>
          </w:p>
          <w:p w14:paraId="091BB1A7" w14:textId="13DE7927" w:rsidR="002B21F7" w:rsidRPr="00E028A8" w:rsidRDefault="008342C1" w:rsidP="002B21F7">
            <w:pPr>
              <w:tabs>
                <w:tab w:val="left" w:pos="5529"/>
              </w:tabs>
              <w:jc w:val="both"/>
              <w:rPr>
                <w:rFonts w:ascii="Times New Roman" w:hAnsi="Times New Roman" w:cs="Times New Roman"/>
                <w:b/>
                <w:bCs/>
                <w:sz w:val="22"/>
                <w:szCs w:val="22"/>
              </w:rPr>
            </w:pPr>
            <w:proofErr w:type="spellStart"/>
            <w:r w:rsidRPr="001C280A">
              <w:rPr>
                <w:rFonts w:ascii="Times New Roman" w:eastAsia="Times New Roman" w:hAnsi="Times New Roman" w:cs="Times New Roman"/>
                <w:sz w:val="22"/>
                <w:szCs w:val="22"/>
                <w:lang w:val="en-US"/>
              </w:rPr>
              <w:t>Ředitel</w:t>
            </w:r>
            <w:proofErr w:type="spellEnd"/>
            <w:r w:rsidRPr="001C280A">
              <w:rPr>
                <w:rFonts w:ascii="Times New Roman" w:eastAsia="Times New Roman" w:hAnsi="Times New Roman" w:cs="Times New Roman"/>
                <w:sz w:val="22"/>
                <w:szCs w:val="22"/>
                <w:lang w:val="en-US"/>
              </w:rPr>
              <w:t xml:space="preserve"> NTK</w:t>
            </w:r>
            <w:r w:rsidR="00C97664" w:rsidRPr="001C280A" w:rsidDel="00C97664">
              <w:rPr>
                <w:rFonts w:ascii="Times New Roman" w:eastAsia="Times New Roman" w:hAnsi="Times New Roman" w:cs="Times New Roman"/>
                <w:sz w:val="22"/>
                <w:szCs w:val="22"/>
                <w:lang w:val="en-US"/>
              </w:rPr>
              <w:t xml:space="preserve"> </w:t>
            </w:r>
          </w:p>
        </w:tc>
        <w:tc>
          <w:tcPr>
            <w:tcW w:w="4428" w:type="dxa"/>
          </w:tcPr>
          <w:p w14:paraId="615D6C5C" w14:textId="5C5CE44F" w:rsidR="008342C1" w:rsidRPr="00457C28" w:rsidRDefault="00457C28" w:rsidP="3F9A031C">
            <w:pPr>
              <w:tabs>
                <w:tab w:val="left" w:pos="5529"/>
              </w:tabs>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rPr>
              <w:t>redigováno</w:t>
            </w:r>
          </w:p>
          <w:p w14:paraId="067B0726" w14:textId="05CDAD6E" w:rsidR="008342C1" w:rsidRPr="00DE6707" w:rsidRDefault="008342C1" w:rsidP="3F9A031C">
            <w:pPr>
              <w:tabs>
                <w:tab w:val="left" w:pos="5529"/>
              </w:tabs>
              <w:jc w:val="both"/>
              <w:rPr>
                <w:rFonts w:ascii="Times New Roman" w:eastAsia="Times New Roman" w:hAnsi="Times New Roman" w:cs="Times New Roman"/>
                <w:sz w:val="22"/>
                <w:szCs w:val="22"/>
              </w:rPr>
            </w:pPr>
            <w:r w:rsidRPr="00DE6707">
              <w:rPr>
                <w:rFonts w:ascii="Times New Roman" w:eastAsia="Times New Roman" w:hAnsi="Times New Roman" w:cs="Times New Roman"/>
                <w:sz w:val="22"/>
                <w:szCs w:val="22"/>
              </w:rPr>
              <w:t>Generální ředitel, NK ČR</w:t>
            </w:r>
          </w:p>
        </w:tc>
      </w:tr>
    </w:tbl>
    <w:p w14:paraId="6CD8E789" w14:textId="37023FB3" w:rsidR="00C57048" w:rsidRPr="00C93D72" w:rsidRDefault="00C57048" w:rsidP="00AA52E9">
      <w:pPr>
        <w:tabs>
          <w:tab w:val="left" w:pos="4962"/>
        </w:tabs>
        <w:ind w:firstLine="4536"/>
        <w:rPr>
          <w:rFonts w:ascii="Times New Roman" w:hAnsi="Times New Roman" w:cs="Times New Roman"/>
          <w:sz w:val="22"/>
          <w:szCs w:val="22"/>
        </w:rPr>
      </w:pPr>
    </w:p>
    <w:p w14:paraId="056E677F" w14:textId="723C48F9" w:rsidR="00A6A556" w:rsidRDefault="00A6A556">
      <w:r>
        <w:br w:type="page"/>
      </w:r>
    </w:p>
    <w:p w14:paraId="3A520766" w14:textId="77777777" w:rsidR="00966A48" w:rsidRDefault="5C63E38F" w:rsidP="00EF7EB2">
      <w:pPr>
        <w:rPr>
          <w:rFonts w:ascii="Times New Roman" w:hAnsi="Times New Roman" w:cs="Times New Roman"/>
          <w:b/>
          <w:bCs/>
          <w:sz w:val="32"/>
          <w:szCs w:val="32"/>
        </w:rPr>
      </w:pPr>
      <w:r w:rsidRPr="004156A3">
        <w:rPr>
          <w:rFonts w:ascii="Times New Roman" w:hAnsi="Times New Roman" w:cs="Times New Roman"/>
          <w:b/>
          <w:bCs/>
          <w:sz w:val="32"/>
          <w:szCs w:val="32"/>
        </w:rPr>
        <w:lastRenderedPageBreak/>
        <w:t>Příloha č. 1</w:t>
      </w:r>
      <w:r w:rsidR="000C43FB">
        <w:rPr>
          <w:rFonts w:ascii="Times New Roman" w:hAnsi="Times New Roman" w:cs="Times New Roman"/>
          <w:b/>
          <w:bCs/>
          <w:sz w:val="32"/>
          <w:szCs w:val="32"/>
        </w:rPr>
        <w:t xml:space="preserve"> - </w:t>
      </w:r>
      <w:r w:rsidR="000C43FB" w:rsidRPr="000C43FB">
        <w:rPr>
          <w:rFonts w:ascii="Times New Roman" w:hAnsi="Times New Roman" w:cs="Times New Roman"/>
          <w:b/>
          <w:bCs/>
          <w:sz w:val="32"/>
          <w:szCs w:val="32"/>
        </w:rPr>
        <w:t>Rozdělení společného úkolu v rámci horizontální spolupráce NTK – NK ČR</w:t>
      </w:r>
    </w:p>
    <w:p w14:paraId="22480F22" w14:textId="27E293EF" w:rsidR="00D161BB" w:rsidRPr="00966A48" w:rsidRDefault="00D161BB" w:rsidP="00EF7EB2">
      <w:pPr>
        <w:rPr>
          <w:rFonts w:ascii="Times New Roman" w:hAnsi="Times New Roman" w:cs="Times New Roman"/>
          <w:sz w:val="22"/>
          <w:szCs w:val="22"/>
        </w:rPr>
      </w:pPr>
      <w:r w:rsidRPr="00966A48">
        <w:rPr>
          <w:rFonts w:ascii="Times New Roman" w:hAnsi="Times New Roman" w:cs="Times New Roman"/>
          <w:sz w:val="22"/>
          <w:szCs w:val="22"/>
        </w:rPr>
        <w:t>Činnosti uvedené v této příloze představují odborné a technické práce prováděné Smluvními stranami za účelem dosažení Společného cíle spočívajícího v zajištění interoperability a technologické kompatibility mezi Platformou nové generace (PNG) a národními knihovními systémy spravovanými NK ČR.</w:t>
      </w:r>
    </w:p>
    <w:p w14:paraId="581F4F5A" w14:textId="403A93E2" w:rsidR="005C0779" w:rsidRPr="00966A48" w:rsidRDefault="005C0779" w:rsidP="00EF7EB2">
      <w:pPr>
        <w:rPr>
          <w:rFonts w:ascii="Times New Roman" w:hAnsi="Times New Roman" w:cs="Times New Roman"/>
          <w:sz w:val="22"/>
          <w:szCs w:val="22"/>
        </w:rPr>
      </w:pPr>
      <w:r w:rsidRPr="00966A48">
        <w:rPr>
          <w:rFonts w:ascii="Times New Roman" w:hAnsi="Times New Roman" w:cs="Times New Roman"/>
          <w:sz w:val="22"/>
          <w:szCs w:val="22"/>
        </w:rPr>
        <w:t xml:space="preserve">NK ČR plní roli centra systému knihoven (§ 9 odst. 2 knihovního zákona), je správcem národních bibliografických a autoritních zdrojů a garantem odborných standardů metadat, katalogizačních postupů a úrovně knihovnických služeb. Současně zajišťuje koordinaci standardů v mezinárodním prostředí a spolupráci s dalšími národními knihovnami. NK ČR doporučuje, aby PNG byla v souladu s národními bibliografickými a katalogizačními standardy a aby byla zachována kontinuita národních funkcí systému knihoven. Samotné používání knihovního systému, včetně systému Alma, tuto roli nenahrazuje, protože správa národních standardů, autoritních dat a metodik je nezávislá na konkrétní technologii a vyžaduje institucionální garanci a dlouhodobý odborný rozvoj. </w:t>
      </w:r>
    </w:p>
    <w:p w14:paraId="225E25E7" w14:textId="77777777" w:rsidR="003737C6" w:rsidRPr="00966A48" w:rsidRDefault="003737C6" w:rsidP="000C43FB">
      <w:pPr>
        <w:rPr>
          <w:rFonts w:ascii="Times New Roman" w:hAnsi="Times New Roman" w:cs="Times New Roman"/>
          <w:sz w:val="22"/>
          <w:szCs w:val="22"/>
        </w:rPr>
      </w:pPr>
      <w:r w:rsidRPr="00966A48">
        <w:rPr>
          <w:rFonts w:ascii="Times New Roman" w:hAnsi="Times New Roman" w:cs="Times New Roman"/>
          <w:sz w:val="22"/>
          <w:szCs w:val="22"/>
        </w:rPr>
        <w:t xml:space="preserve">NTK jako specializovaná knihovna podle § 13 odst. 2 knihovního zákona spolupracuje s NK ČR na rozvoji systému knihoven a na zavádění nových technologií pro poskytování knihovnických a informačních služeb. V rámci projektu CARDS NTK plní roli koordinátora a technologického integrátora Platformy nové generace (PNG), která vytváří sdílenou technologickou infrastrukturu pro výzkumné a vysokoškolské knihovny. NTK zajišťuje provoz, rozvoj a koordinaci této infrastruktury a současně vytváří technologické a organizační podmínky pro uplatnění národních bibliografických a katalogizačních standardů spravovaných NK ČR, čímž podporuje jejich praktickou implementaci v prostředí výzkumných knihoven a přispívá k zachování kontinuity národních funkcí systému knihoven. </w:t>
      </w:r>
    </w:p>
    <w:p w14:paraId="555C5FA5" w14:textId="61375253" w:rsidR="000C43FB" w:rsidRPr="00966A48" w:rsidRDefault="000C43FB" w:rsidP="000C43FB">
      <w:pPr>
        <w:rPr>
          <w:rFonts w:ascii="Times New Roman" w:hAnsi="Times New Roman" w:cs="Times New Roman"/>
          <w:sz w:val="22"/>
          <w:szCs w:val="22"/>
        </w:rPr>
      </w:pPr>
      <w:r w:rsidRPr="00966A48">
        <w:rPr>
          <w:rFonts w:ascii="Times New Roman" w:hAnsi="Times New Roman" w:cs="Times New Roman"/>
          <w:sz w:val="22"/>
          <w:szCs w:val="22"/>
        </w:rPr>
        <w:t>Spolupráce obou institucí je založena na principu horizontální spolupráce veřejných zadavatelů a je zaměřena na propojení technologické infrastruktury PNG s národními funkcemi systému knihoven.</w:t>
      </w:r>
    </w:p>
    <w:p w14:paraId="0AB6A4F3" w14:textId="77777777" w:rsidR="003737C6" w:rsidRPr="00966A48" w:rsidRDefault="003737C6" w:rsidP="000C43FB">
      <w:pPr>
        <w:rPr>
          <w:rFonts w:ascii="Times New Roman" w:hAnsi="Times New Roman" w:cs="Times New Roman"/>
          <w:sz w:val="22"/>
          <w:szCs w:val="22"/>
        </w:rPr>
      </w:pPr>
      <w:r w:rsidRPr="00966A48">
        <w:rPr>
          <w:rFonts w:ascii="Times New Roman" w:hAnsi="Times New Roman" w:cs="Times New Roman"/>
          <w:sz w:val="22"/>
          <w:szCs w:val="22"/>
        </w:rPr>
        <w:t>Obě smluvní strany v rámci svých zákonných rolí společně analyzují, navrhují, konfigurují a implementují informační systémy a aplikace nezbytné pro zajištění funkčnosti národních knihovních služeb a jejich využití v prostředí sdílené infrastruktury PNG.</w:t>
      </w:r>
    </w:p>
    <w:p w14:paraId="424ECE40" w14:textId="26AB2E24" w:rsidR="003A40F5" w:rsidRPr="00966A48" w:rsidRDefault="003A40F5" w:rsidP="003A40F5">
      <w:pPr>
        <w:rPr>
          <w:rFonts w:ascii="Times New Roman" w:hAnsi="Times New Roman" w:cs="Times New Roman"/>
          <w:sz w:val="22"/>
          <w:szCs w:val="22"/>
        </w:rPr>
      </w:pPr>
      <w:r w:rsidRPr="00966A48">
        <w:rPr>
          <w:rFonts w:ascii="Times New Roman" w:hAnsi="Times New Roman" w:cs="Times New Roman"/>
          <w:sz w:val="22"/>
          <w:szCs w:val="22"/>
        </w:rPr>
        <w:t>Dopad připravovaných systémů NK ČR na Platformu nové generace (PNG)</w:t>
      </w:r>
      <w:r w:rsidR="003737C6" w:rsidRPr="00966A48">
        <w:rPr>
          <w:rFonts w:ascii="Times New Roman" w:hAnsi="Times New Roman" w:cs="Times New Roman"/>
          <w:sz w:val="22"/>
          <w:szCs w:val="22"/>
        </w:rPr>
        <w:t>:</w:t>
      </w:r>
    </w:p>
    <w:p w14:paraId="2F9C7D39" w14:textId="3EBA9486" w:rsidR="00C018EF" w:rsidRPr="00966A48" w:rsidRDefault="003A40F5" w:rsidP="003A40F5">
      <w:pPr>
        <w:rPr>
          <w:rFonts w:ascii="Times New Roman" w:hAnsi="Times New Roman" w:cs="Times New Roman"/>
          <w:sz w:val="22"/>
          <w:szCs w:val="22"/>
        </w:rPr>
      </w:pPr>
      <w:r w:rsidRPr="00966A48">
        <w:rPr>
          <w:rFonts w:ascii="Times New Roman" w:hAnsi="Times New Roman" w:cs="Times New Roman"/>
          <w:sz w:val="22"/>
          <w:szCs w:val="22"/>
        </w:rPr>
        <w:t>Rozvoj nástrojů a systémů spravovaných NK ČR v oblasti metadat, autorit a propojených dat má přímý dopad na technologické a datové prostředí Platformy nové generace (PNG). PNG jako sdílená infrastruktura knihovních systémů výzkumných a vysokoškolských knihoven využívá národní metadata, autority a související služby jako základní referenční zdroje. Implementace a modernizace níže uvedených systémů proto ovlivňuje způsob integrace, strukturu metadat i metodické postupy v prostředí PNG.</w:t>
      </w:r>
    </w:p>
    <w:p w14:paraId="6B956C68" w14:textId="7411AAFE" w:rsidR="00F12207" w:rsidRDefault="00F12207" w:rsidP="00F12207">
      <w:pPr>
        <w:spacing w:after="120"/>
        <w:rPr>
          <w:rFonts w:ascii="Times New Roman" w:eastAsiaTheme="minorEastAsia" w:hAnsi="Times New Roman" w:cs="Times New Roman"/>
          <w:sz w:val="22"/>
          <w:szCs w:val="22"/>
          <w:lang w:eastAsia="cs-CZ"/>
        </w:rPr>
      </w:pPr>
    </w:p>
    <w:tbl>
      <w:tblPr>
        <w:tblStyle w:val="Mkatabulky"/>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4700"/>
        <w:gridCol w:w="3119"/>
      </w:tblGrid>
      <w:tr w:rsidR="00A9687E" w:rsidRPr="007B3C06" w14:paraId="4BDBF2D5" w14:textId="5F4BDB05" w:rsidTr="00966A4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79" w:type="dxa"/>
          </w:tcPr>
          <w:p w14:paraId="5E6CCE50" w14:textId="77777777" w:rsidR="00A9687E" w:rsidRPr="007B3C06" w:rsidRDefault="00A9687E" w:rsidP="005E0F68">
            <w:pPr>
              <w:spacing w:after="120"/>
            </w:pPr>
            <w:r>
              <w:rPr>
                <w:rFonts w:ascii="Times New Roman" w:hAnsi="Times New Roman" w:cs="Times New Roman"/>
                <w:b/>
                <w:bCs/>
                <w:sz w:val="22"/>
                <w:szCs w:val="22"/>
              </w:rPr>
              <w:t>Název</w:t>
            </w:r>
          </w:p>
        </w:tc>
        <w:tc>
          <w:tcPr>
            <w:tcW w:w="4700" w:type="dxa"/>
          </w:tcPr>
          <w:p w14:paraId="4596591A" w14:textId="2BED2873" w:rsidR="00A9687E" w:rsidRDefault="00A9687E" w:rsidP="005E0F6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Pr>
                <w:rFonts w:ascii="Times New Roman" w:hAnsi="Times New Roman" w:cs="Times New Roman"/>
                <w:b/>
                <w:bCs/>
                <w:sz w:val="22"/>
                <w:szCs w:val="22"/>
              </w:rPr>
              <w:t>Propojení na PNG</w:t>
            </w:r>
          </w:p>
        </w:tc>
        <w:tc>
          <w:tcPr>
            <w:tcW w:w="3119" w:type="dxa"/>
          </w:tcPr>
          <w:p w14:paraId="7C1E3F48" w14:textId="6E2572F0" w:rsidR="00A9687E" w:rsidRDefault="001B750D" w:rsidP="005E0F68">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1B750D">
              <w:rPr>
                <w:rFonts w:ascii="Times New Roman" w:hAnsi="Times New Roman" w:cs="Times New Roman"/>
                <w:b/>
                <w:bCs/>
                <w:sz w:val="22"/>
                <w:szCs w:val="22"/>
              </w:rPr>
              <w:t>Fáze existence a rozpracovanosti aplikace</w:t>
            </w:r>
          </w:p>
        </w:tc>
      </w:tr>
      <w:tr w:rsidR="00A9687E" w:rsidRPr="007B3C06" w14:paraId="19464BA0" w14:textId="2F6E9FA6"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4FFFAF5E" w14:textId="77777777" w:rsidR="00A9687E" w:rsidRPr="0059147F" w:rsidRDefault="00A9687E" w:rsidP="005E0F68">
            <w:pPr>
              <w:spacing w:after="120"/>
              <w:rPr>
                <w:rFonts w:ascii="Times New Roman" w:eastAsia="Times New Roman" w:hAnsi="Times New Roman" w:cs="Times New Roman"/>
                <w:sz w:val="22"/>
                <w:szCs w:val="22"/>
              </w:rPr>
            </w:pPr>
            <w:r w:rsidRPr="0059147F">
              <w:rPr>
                <w:rFonts w:ascii="Times New Roman" w:eastAsia="Times New Roman" w:hAnsi="Times New Roman" w:cs="Times New Roman"/>
                <w:sz w:val="22"/>
                <w:szCs w:val="22"/>
                <w:lang w:val="en-US"/>
              </w:rPr>
              <w:t>[DOPLNÍ INSTITUCE</w:t>
            </w:r>
            <w:r w:rsidRPr="0059147F">
              <w:rPr>
                <w:rFonts w:ascii="Times New Roman" w:eastAsia="Times New Roman" w:hAnsi="Times New Roman" w:cs="Times New Roman"/>
                <w:sz w:val="22"/>
                <w:szCs w:val="22"/>
              </w:rPr>
              <w:t>]</w:t>
            </w:r>
          </w:p>
        </w:tc>
        <w:tc>
          <w:tcPr>
            <w:tcW w:w="4700" w:type="dxa"/>
          </w:tcPr>
          <w:p w14:paraId="74A17933" w14:textId="129BCE4C" w:rsidR="00A9687E" w:rsidRPr="0059147F" w:rsidRDefault="00A9687E" w:rsidP="005E0F68">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en-US"/>
              </w:rPr>
            </w:pPr>
            <w:r w:rsidRPr="0059147F">
              <w:rPr>
                <w:rFonts w:ascii="Times New Roman" w:eastAsia="Times New Roman" w:hAnsi="Times New Roman" w:cs="Times New Roman"/>
                <w:sz w:val="22"/>
                <w:szCs w:val="22"/>
                <w:lang w:val="en-US"/>
              </w:rPr>
              <w:t xml:space="preserve">[DOPLNÍ </w:t>
            </w:r>
            <w:r w:rsidR="002A0B17" w:rsidRPr="0059147F">
              <w:rPr>
                <w:rFonts w:ascii="Times New Roman" w:eastAsia="Times New Roman" w:hAnsi="Times New Roman" w:cs="Times New Roman"/>
                <w:sz w:val="22"/>
                <w:szCs w:val="22"/>
                <w:lang w:val="en-US"/>
              </w:rPr>
              <w:t>INSTITUCE/</w:t>
            </w:r>
            <w:r w:rsidRPr="0059147F">
              <w:rPr>
                <w:rFonts w:ascii="Times New Roman" w:eastAsia="Times New Roman" w:hAnsi="Times New Roman" w:cs="Times New Roman"/>
                <w:sz w:val="22"/>
                <w:szCs w:val="22"/>
                <w:lang w:val="en-US"/>
              </w:rPr>
              <w:t>NTK</w:t>
            </w:r>
            <w:r w:rsidRPr="0059147F">
              <w:rPr>
                <w:rFonts w:ascii="Times New Roman" w:eastAsia="Times New Roman" w:hAnsi="Times New Roman" w:cs="Times New Roman"/>
                <w:sz w:val="22"/>
                <w:szCs w:val="22"/>
              </w:rPr>
              <w:t>]</w:t>
            </w:r>
          </w:p>
        </w:tc>
        <w:tc>
          <w:tcPr>
            <w:tcW w:w="3119" w:type="dxa"/>
          </w:tcPr>
          <w:p w14:paraId="41EF6BC3" w14:textId="11ECB2DB" w:rsidR="00A9687E" w:rsidRPr="0059147F" w:rsidRDefault="00A9687E" w:rsidP="005E0F68">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en-US"/>
              </w:rPr>
            </w:pPr>
            <w:r w:rsidRPr="0059147F">
              <w:rPr>
                <w:rFonts w:ascii="Times New Roman" w:eastAsia="Times New Roman" w:hAnsi="Times New Roman" w:cs="Times New Roman"/>
                <w:sz w:val="22"/>
                <w:szCs w:val="22"/>
                <w:lang w:val="en-US"/>
              </w:rPr>
              <w:t>[</w:t>
            </w:r>
            <w:r w:rsidRPr="0059147F">
              <w:rPr>
                <w:rFonts w:ascii="Times New Roman" w:eastAsia="Times New Roman" w:hAnsi="Times New Roman" w:cs="Times New Roman"/>
                <w:sz w:val="22"/>
                <w:szCs w:val="22"/>
              </w:rPr>
              <w:t>DOPLNÍ NTK/INSTITUCE</w:t>
            </w:r>
            <w:r w:rsidRPr="0059147F">
              <w:rPr>
                <w:rFonts w:ascii="Times New Roman" w:eastAsia="Times New Roman" w:hAnsi="Times New Roman" w:cs="Times New Roman"/>
                <w:sz w:val="22"/>
                <w:szCs w:val="22"/>
                <w:lang w:val="en-US"/>
              </w:rPr>
              <w:t>]</w:t>
            </w:r>
          </w:p>
        </w:tc>
      </w:tr>
      <w:tr w:rsidR="002A0B17" w14:paraId="129AD1AA" w14:textId="1905E41F"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38D0081A" w14:textId="77777777" w:rsidR="002A0B17" w:rsidRPr="00AE3343" w:rsidRDefault="002A0B17" w:rsidP="002A0B17">
            <w:pPr>
              <w:spacing w:after="120"/>
            </w:pPr>
            <w:r w:rsidRPr="00AE3343">
              <w:rPr>
                <w:rFonts w:ascii="Times New Roman" w:eastAsia="Times New Roman" w:hAnsi="Times New Roman" w:cs="Times New Roman"/>
                <w:sz w:val="22"/>
                <w:szCs w:val="22"/>
              </w:rPr>
              <w:t>Centrální úložiště metadat</w:t>
            </w:r>
          </w:p>
        </w:tc>
        <w:tc>
          <w:tcPr>
            <w:tcW w:w="4700" w:type="dxa"/>
          </w:tcPr>
          <w:p w14:paraId="10D89B5F" w14:textId="579051BC" w:rsidR="002A0B17" w:rsidRPr="00AE3343" w:rsidRDefault="002A0B17" w:rsidP="002A0B1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31F">
              <w:rPr>
                <w:rFonts w:ascii="Times New Roman" w:eastAsia="Times New Roman" w:hAnsi="Times New Roman" w:cs="Times New Roman"/>
                <w:sz w:val="22"/>
                <w:szCs w:val="22"/>
              </w:rPr>
              <w:t xml:space="preserve">Sdílený katalog Alma (Network </w:t>
            </w:r>
            <w:proofErr w:type="spellStart"/>
            <w:r w:rsidRPr="0062231F">
              <w:rPr>
                <w:rFonts w:ascii="Times New Roman" w:eastAsia="Times New Roman" w:hAnsi="Times New Roman" w:cs="Times New Roman"/>
                <w:sz w:val="22"/>
                <w:szCs w:val="22"/>
              </w:rPr>
              <w:t>Zone</w:t>
            </w:r>
            <w:proofErr w:type="spellEnd"/>
            <w:r w:rsidRPr="0062231F">
              <w:rPr>
                <w:rFonts w:ascii="Times New Roman" w:eastAsia="Times New Roman" w:hAnsi="Times New Roman" w:cs="Times New Roman"/>
                <w:sz w:val="22"/>
                <w:szCs w:val="22"/>
              </w:rPr>
              <w:t>) představuje provozní katalogizační prostředí</w:t>
            </w:r>
            <w:r>
              <w:rPr>
                <w:rFonts w:ascii="Times New Roman" w:eastAsia="Times New Roman" w:hAnsi="Times New Roman" w:cs="Times New Roman"/>
                <w:sz w:val="22"/>
                <w:szCs w:val="22"/>
              </w:rPr>
              <w:t xml:space="preserve"> PNG</w:t>
            </w:r>
            <w:r w:rsidRPr="0062231F">
              <w:rPr>
                <w:rFonts w:ascii="Times New Roman" w:eastAsia="Times New Roman" w:hAnsi="Times New Roman" w:cs="Times New Roman"/>
                <w:sz w:val="22"/>
                <w:szCs w:val="22"/>
              </w:rPr>
              <w:t xml:space="preserve">, zatímco národní </w:t>
            </w:r>
            <w:proofErr w:type="spellStart"/>
            <w:r w:rsidRPr="0062231F">
              <w:rPr>
                <w:rFonts w:ascii="Times New Roman" w:eastAsia="Times New Roman" w:hAnsi="Times New Roman" w:cs="Times New Roman"/>
                <w:sz w:val="22"/>
                <w:szCs w:val="22"/>
              </w:rPr>
              <w:t>repozitář</w:t>
            </w:r>
            <w:proofErr w:type="spellEnd"/>
            <w:r w:rsidRPr="0062231F">
              <w:rPr>
                <w:rFonts w:ascii="Times New Roman" w:eastAsia="Times New Roman" w:hAnsi="Times New Roman" w:cs="Times New Roman"/>
                <w:sz w:val="22"/>
                <w:szCs w:val="22"/>
              </w:rPr>
              <w:t xml:space="preserve"> metadat plní roli dlouhodobé referenční datové vrstvy umožňující správu, </w:t>
            </w:r>
            <w:r w:rsidRPr="0062231F">
              <w:rPr>
                <w:rFonts w:ascii="Times New Roman" w:eastAsia="Times New Roman" w:hAnsi="Times New Roman" w:cs="Times New Roman"/>
                <w:sz w:val="22"/>
                <w:szCs w:val="22"/>
              </w:rPr>
              <w:lastRenderedPageBreak/>
              <w:t>transformaci a publikaci metadat v širším ekosystému knihovních a informačních služeb.</w:t>
            </w:r>
          </w:p>
        </w:tc>
        <w:tc>
          <w:tcPr>
            <w:tcW w:w="3119" w:type="dxa"/>
          </w:tcPr>
          <w:p w14:paraId="120D294B" w14:textId="2609F714" w:rsidR="002A0B17" w:rsidRPr="0062231F" w:rsidRDefault="002A0B17" w:rsidP="002A0B1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966A48">
              <w:rPr>
                <w:rFonts w:ascii="Times New Roman" w:eastAsia="Times New Roman" w:hAnsi="Times New Roman" w:cs="Times New Roman"/>
                <w:sz w:val="22"/>
                <w:szCs w:val="22"/>
              </w:rPr>
              <w:lastRenderedPageBreak/>
              <w:t>3 – Připravované (návrh / architektura)</w:t>
            </w:r>
          </w:p>
        </w:tc>
      </w:tr>
      <w:tr w:rsidR="002A0B17" w14:paraId="5CE1023D" w14:textId="1DF5E649"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586A2506" w14:textId="77777777" w:rsidR="002A0B17" w:rsidRPr="00AE3343" w:rsidRDefault="002A0B17" w:rsidP="002A0B17">
            <w:pPr>
              <w:rPr>
                <w:rFonts w:ascii="Times New Roman" w:eastAsia="Times New Roman" w:hAnsi="Times New Roman" w:cs="Times New Roman"/>
                <w:sz w:val="22"/>
                <w:szCs w:val="22"/>
              </w:rPr>
            </w:pPr>
            <w:r w:rsidRPr="00AE3343">
              <w:rPr>
                <w:rFonts w:ascii="Times New Roman" w:eastAsia="Times New Roman" w:hAnsi="Times New Roman" w:cs="Times New Roman"/>
                <w:sz w:val="22"/>
                <w:szCs w:val="22"/>
              </w:rPr>
              <w:t>Metadatový editor pro vytváření propojených dat v Centrálním úložišti metadat s propojením na PNG</w:t>
            </w:r>
          </w:p>
        </w:tc>
        <w:tc>
          <w:tcPr>
            <w:tcW w:w="4700" w:type="dxa"/>
          </w:tcPr>
          <w:p w14:paraId="3FCAA0FE" w14:textId="571FDD8A" w:rsidR="002A0B17" w:rsidRPr="00AE3343" w:rsidRDefault="002A0B17" w:rsidP="002A0B1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Nástroj na </w:t>
            </w:r>
            <w:r w:rsidRPr="000E60F4">
              <w:rPr>
                <w:rFonts w:ascii="Times New Roman" w:eastAsia="Times New Roman" w:hAnsi="Times New Roman" w:cs="Times New Roman"/>
                <w:sz w:val="22"/>
                <w:szCs w:val="22"/>
              </w:rPr>
              <w:t>vytváření a správu metadat ve standardech propojených dat</w:t>
            </w:r>
            <w:r>
              <w:rPr>
                <w:rFonts w:ascii="Times New Roman" w:eastAsia="Times New Roman" w:hAnsi="Times New Roman" w:cs="Times New Roman"/>
                <w:sz w:val="22"/>
                <w:szCs w:val="22"/>
              </w:rPr>
              <w:t xml:space="preserve"> (</w:t>
            </w:r>
            <w:proofErr w:type="spellStart"/>
            <w:r>
              <w:rPr>
                <w:rFonts w:ascii="Times New Roman" w:eastAsia="Times New Roman" w:hAnsi="Times New Roman" w:cs="Times New Roman"/>
                <w:sz w:val="22"/>
                <w:szCs w:val="22"/>
              </w:rPr>
              <w:t>linked</w:t>
            </w:r>
            <w:proofErr w:type="spellEnd"/>
            <w:r>
              <w:rPr>
                <w:rFonts w:ascii="Times New Roman" w:eastAsia="Times New Roman" w:hAnsi="Times New Roman" w:cs="Times New Roman"/>
                <w:sz w:val="22"/>
                <w:szCs w:val="22"/>
              </w:rPr>
              <w:t xml:space="preserve"> data)</w:t>
            </w:r>
            <w:r w:rsidRPr="000E60F4">
              <w:rPr>
                <w:rFonts w:ascii="Times New Roman" w:eastAsia="Times New Roman" w:hAnsi="Times New Roman" w:cs="Times New Roman"/>
                <w:sz w:val="22"/>
                <w:szCs w:val="22"/>
              </w:rPr>
              <w:t xml:space="preserve"> v prostředí centrálního repozitáře, který plní roli referenční datové vrstvy nad provozním katalogizačním prostředím </w:t>
            </w:r>
            <w:r>
              <w:rPr>
                <w:rFonts w:ascii="Times New Roman" w:eastAsia="Times New Roman" w:hAnsi="Times New Roman" w:cs="Times New Roman"/>
                <w:sz w:val="22"/>
                <w:szCs w:val="22"/>
              </w:rPr>
              <w:t>PNG</w:t>
            </w:r>
            <w:r w:rsidRPr="000E60F4">
              <w:rPr>
                <w:rFonts w:ascii="Times New Roman" w:eastAsia="Times New Roman" w:hAnsi="Times New Roman" w:cs="Times New Roman"/>
                <w:sz w:val="22"/>
                <w:szCs w:val="22"/>
              </w:rPr>
              <w:t xml:space="preserve">. Vzhledem k tomu, že zapojené instituce pracují v rámci sdíleného knihovního systému Alma se sdílenou katalogizací v konsorciálním katalogu (Network </w:t>
            </w:r>
            <w:proofErr w:type="spellStart"/>
            <w:r w:rsidRPr="000E60F4">
              <w:rPr>
                <w:rFonts w:ascii="Times New Roman" w:eastAsia="Times New Roman" w:hAnsi="Times New Roman" w:cs="Times New Roman"/>
                <w:sz w:val="22"/>
                <w:szCs w:val="22"/>
              </w:rPr>
              <w:t>Zone</w:t>
            </w:r>
            <w:proofErr w:type="spellEnd"/>
            <w:r w:rsidRPr="000E60F4">
              <w:rPr>
                <w:rFonts w:ascii="Times New Roman" w:eastAsia="Times New Roman" w:hAnsi="Times New Roman" w:cs="Times New Roman"/>
                <w:sz w:val="22"/>
                <w:szCs w:val="22"/>
              </w:rPr>
              <w:t>), je nutné zajistit kompatibilitu tohoto prostředí se standardy propojených dat a připravit integrační rozhraní umožňující výměnu, transformaci a obohacování metadat mezi centrálním úložištěm a katalogizačním prostředím PNG.</w:t>
            </w:r>
          </w:p>
        </w:tc>
        <w:tc>
          <w:tcPr>
            <w:tcW w:w="3119" w:type="dxa"/>
          </w:tcPr>
          <w:p w14:paraId="7D902F4B" w14:textId="39FCEDB1" w:rsidR="002A0B17" w:rsidRDefault="002A0B17" w:rsidP="002A0B1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164A98">
              <w:rPr>
                <w:rFonts w:ascii="Times New Roman" w:eastAsia="Times New Roman" w:hAnsi="Times New Roman" w:cs="Times New Roman"/>
                <w:sz w:val="22"/>
                <w:szCs w:val="22"/>
              </w:rPr>
              <w:t>3 – Připravované (návrh / architektura)</w:t>
            </w:r>
          </w:p>
        </w:tc>
      </w:tr>
      <w:tr w:rsidR="00A9687E" w14:paraId="5B6E5AF8" w14:textId="1F7359F7"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3F1FBC0C" w14:textId="77777777" w:rsidR="00A9687E" w:rsidRPr="00AE3343" w:rsidRDefault="00A9687E" w:rsidP="005E0F68">
            <w:pPr>
              <w:rPr>
                <w:rFonts w:ascii="Times New Roman" w:eastAsia="Times New Roman" w:hAnsi="Times New Roman" w:cs="Times New Roman"/>
                <w:sz w:val="22"/>
                <w:szCs w:val="22"/>
              </w:rPr>
            </w:pPr>
            <w:r w:rsidRPr="00AE3343">
              <w:rPr>
                <w:rFonts w:ascii="Times New Roman" w:eastAsia="Times New Roman" w:hAnsi="Times New Roman" w:cs="Times New Roman"/>
                <w:sz w:val="22"/>
                <w:szCs w:val="22"/>
              </w:rPr>
              <w:t>Systém pro správu souborů národních autorit a dalších zdrojů pro vytváření propojených dat</w:t>
            </w:r>
          </w:p>
        </w:tc>
        <w:tc>
          <w:tcPr>
            <w:tcW w:w="4700" w:type="dxa"/>
          </w:tcPr>
          <w:p w14:paraId="190B11A4" w14:textId="35FDAF7A" w:rsidR="00A9687E" w:rsidRPr="00AE3343" w:rsidRDefault="00A9687E"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E60F4">
              <w:rPr>
                <w:rFonts w:ascii="Times New Roman" w:eastAsia="Times New Roman" w:hAnsi="Times New Roman" w:cs="Times New Roman"/>
                <w:sz w:val="22"/>
                <w:szCs w:val="22"/>
              </w:rPr>
              <w:t>Národní autoritní soubory spravované N</w:t>
            </w:r>
            <w:r>
              <w:rPr>
                <w:rFonts w:ascii="Times New Roman" w:eastAsia="Times New Roman" w:hAnsi="Times New Roman" w:cs="Times New Roman"/>
                <w:sz w:val="22"/>
                <w:szCs w:val="22"/>
              </w:rPr>
              <w:t xml:space="preserve">K </w:t>
            </w:r>
            <w:r w:rsidRPr="000E60F4">
              <w:rPr>
                <w:rFonts w:ascii="Times New Roman" w:eastAsia="Times New Roman" w:hAnsi="Times New Roman" w:cs="Times New Roman"/>
                <w:sz w:val="22"/>
                <w:szCs w:val="22"/>
              </w:rPr>
              <w:t xml:space="preserve">ČR představují referenční </w:t>
            </w:r>
            <w:proofErr w:type="spellStart"/>
            <w:r w:rsidRPr="000E60F4">
              <w:rPr>
                <w:rFonts w:ascii="Times New Roman" w:eastAsia="Times New Roman" w:hAnsi="Times New Roman" w:cs="Times New Roman"/>
                <w:sz w:val="22"/>
                <w:szCs w:val="22"/>
              </w:rPr>
              <w:t>identitní</w:t>
            </w:r>
            <w:proofErr w:type="spellEnd"/>
            <w:r w:rsidRPr="000E60F4">
              <w:rPr>
                <w:rFonts w:ascii="Times New Roman" w:eastAsia="Times New Roman" w:hAnsi="Times New Roman" w:cs="Times New Roman"/>
                <w:sz w:val="22"/>
                <w:szCs w:val="22"/>
              </w:rPr>
              <w:t xml:space="preserve"> infrastrukturu systému knihoven, která zajišťuje jednotnou správu entit, identifikátorů a vztahů v souladu s národními a mezinárodními standardy. Knihovní systém Alma v prostředí PNG slouží jako provozní katalogizační prostředí, které tyto autority využívá při tvorbě, správě a validaci bibliografických záznamů.</w:t>
            </w:r>
          </w:p>
        </w:tc>
        <w:tc>
          <w:tcPr>
            <w:tcW w:w="3119" w:type="dxa"/>
          </w:tcPr>
          <w:p w14:paraId="274F2D2D" w14:textId="5481C187" w:rsidR="00077C13" w:rsidRPr="000E60F4" w:rsidRDefault="00077C13"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77C13">
              <w:rPr>
                <w:rFonts w:ascii="Times New Roman" w:eastAsia="Times New Roman" w:hAnsi="Times New Roman" w:cs="Times New Roman"/>
                <w:sz w:val="22"/>
                <w:szCs w:val="22"/>
              </w:rPr>
              <w:t>2 – Existující, ale vyžaduje transformaci / rozvoj</w:t>
            </w:r>
          </w:p>
        </w:tc>
      </w:tr>
      <w:tr w:rsidR="00A9687E" w14:paraId="6E6B69F3" w14:textId="2384E606"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33A4BE8D" w14:textId="77777777" w:rsidR="00A9687E" w:rsidRPr="00AE3343" w:rsidRDefault="00A9687E" w:rsidP="005E0F68">
            <w:pPr>
              <w:rPr>
                <w:rFonts w:ascii="Times New Roman" w:eastAsia="Times New Roman" w:hAnsi="Times New Roman" w:cs="Times New Roman"/>
                <w:sz w:val="22"/>
                <w:szCs w:val="22"/>
                <w:lang w:val="en-US"/>
              </w:rPr>
            </w:pPr>
            <w:proofErr w:type="spellStart"/>
            <w:r w:rsidRPr="00AE3343">
              <w:rPr>
                <w:rFonts w:ascii="Times New Roman" w:eastAsia="Times New Roman" w:hAnsi="Times New Roman" w:cs="Times New Roman"/>
                <w:sz w:val="22"/>
                <w:szCs w:val="22"/>
                <w:lang w:val="en-US"/>
              </w:rPr>
              <w:t>Registr</w:t>
            </w:r>
            <w:proofErr w:type="spellEnd"/>
            <w:r w:rsidRPr="00AE3343">
              <w:rPr>
                <w:rFonts w:ascii="Times New Roman" w:eastAsia="Times New Roman" w:hAnsi="Times New Roman" w:cs="Times New Roman"/>
                <w:sz w:val="22"/>
                <w:szCs w:val="22"/>
                <w:lang w:val="en-US"/>
              </w:rPr>
              <w:t xml:space="preserve"> </w:t>
            </w:r>
            <w:proofErr w:type="spellStart"/>
            <w:r w:rsidRPr="00AE3343">
              <w:rPr>
                <w:rFonts w:ascii="Times New Roman" w:eastAsia="Times New Roman" w:hAnsi="Times New Roman" w:cs="Times New Roman"/>
                <w:sz w:val="22"/>
                <w:szCs w:val="22"/>
                <w:lang w:val="en-US"/>
              </w:rPr>
              <w:t>českých</w:t>
            </w:r>
            <w:proofErr w:type="spellEnd"/>
            <w:r w:rsidRPr="00AE3343">
              <w:rPr>
                <w:rFonts w:ascii="Times New Roman" w:eastAsia="Times New Roman" w:hAnsi="Times New Roman" w:cs="Times New Roman"/>
                <w:sz w:val="22"/>
                <w:szCs w:val="22"/>
                <w:lang w:val="en-US"/>
              </w:rPr>
              <w:t xml:space="preserve"> </w:t>
            </w:r>
            <w:proofErr w:type="spellStart"/>
            <w:r w:rsidRPr="00AE3343">
              <w:rPr>
                <w:rFonts w:ascii="Times New Roman" w:eastAsia="Times New Roman" w:hAnsi="Times New Roman" w:cs="Times New Roman"/>
                <w:sz w:val="22"/>
                <w:szCs w:val="22"/>
                <w:lang w:val="en-US"/>
              </w:rPr>
              <w:t>knih</w:t>
            </w:r>
            <w:proofErr w:type="spellEnd"/>
            <w:r w:rsidRPr="00AE3343">
              <w:rPr>
                <w:rFonts w:ascii="Times New Roman" w:eastAsia="Times New Roman" w:hAnsi="Times New Roman" w:cs="Times New Roman"/>
                <w:sz w:val="22"/>
                <w:szCs w:val="22"/>
                <w:lang w:val="en-US"/>
              </w:rPr>
              <w:t xml:space="preserve"> a </w:t>
            </w:r>
            <w:proofErr w:type="spellStart"/>
            <w:r w:rsidRPr="00AE3343">
              <w:rPr>
                <w:rFonts w:ascii="Times New Roman" w:eastAsia="Times New Roman" w:hAnsi="Times New Roman" w:cs="Times New Roman"/>
                <w:sz w:val="22"/>
                <w:szCs w:val="22"/>
                <w:lang w:val="en-US"/>
              </w:rPr>
              <w:t>jeho</w:t>
            </w:r>
            <w:proofErr w:type="spellEnd"/>
            <w:r w:rsidRPr="00AE3343">
              <w:rPr>
                <w:rFonts w:ascii="Times New Roman" w:eastAsia="Times New Roman" w:hAnsi="Times New Roman" w:cs="Times New Roman"/>
                <w:sz w:val="22"/>
                <w:szCs w:val="22"/>
                <w:lang w:val="en-US"/>
              </w:rPr>
              <w:t xml:space="preserve"> </w:t>
            </w:r>
            <w:proofErr w:type="spellStart"/>
            <w:r w:rsidRPr="00AE3343">
              <w:rPr>
                <w:rFonts w:ascii="Times New Roman" w:eastAsia="Times New Roman" w:hAnsi="Times New Roman" w:cs="Times New Roman"/>
                <w:sz w:val="22"/>
                <w:szCs w:val="22"/>
                <w:lang w:val="en-US"/>
              </w:rPr>
              <w:t>využití</w:t>
            </w:r>
            <w:proofErr w:type="spellEnd"/>
            <w:r w:rsidRPr="00AE3343">
              <w:rPr>
                <w:rFonts w:ascii="Times New Roman" w:eastAsia="Times New Roman" w:hAnsi="Times New Roman" w:cs="Times New Roman"/>
                <w:sz w:val="22"/>
                <w:szCs w:val="22"/>
                <w:lang w:val="en-US"/>
              </w:rPr>
              <w:t xml:space="preserve"> pro </w:t>
            </w:r>
            <w:proofErr w:type="spellStart"/>
            <w:r w:rsidRPr="00AE3343">
              <w:rPr>
                <w:rFonts w:ascii="Times New Roman" w:eastAsia="Times New Roman" w:hAnsi="Times New Roman" w:cs="Times New Roman"/>
                <w:sz w:val="22"/>
                <w:szCs w:val="22"/>
                <w:lang w:val="en-US"/>
              </w:rPr>
              <w:t>agenturu</w:t>
            </w:r>
            <w:proofErr w:type="spellEnd"/>
            <w:r w:rsidRPr="00AE3343">
              <w:rPr>
                <w:rFonts w:ascii="Times New Roman" w:eastAsia="Times New Roman" w:hAnsi="Times New Roman" w:cs="Times New Roman"/>
                <w:sz w:val="22"/>
                <w:szCs w:val="22"/>
                <w:lang w:val="en-US"/>
              </w:rPr>
              <w:t xml:space="preserve"> ISSN a PNG</w:t>
            </w:r>
          </w:p>
        </w:tc>
        <w:tc>
          <w:tcPr>
            <w:tcW w:w="4700" w:type="dxa"/>
          </w:tcPr>
          <w:p w14:paraId="0740EDA7" w14:textId="0778991C" w:rsidR="00A9687E" w:rsidRPr="00AE3343" w:rsidRDefault="00A9687E"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E60F4">
              <w:rPr>
                <w:rFonts w:ascii="Times New Roman" w:eastAsia="Times New Roman" w:hAnsi="Times New Roman" w:cs="Times New Roman"/>
                <w:sz w:val="22"/>
                <w:szCs w:val="22"/>
              </w:rPr>
              <w:t>Registr českých knih představuje referenční zdroj bibliografických údajů a identifikátorů spravovaný N</w:t>
            </w:r>
            <w:r>
              <w:rPr>
                <w:rFonts w:ascii="Times New Roman" w:eastAsia="Times New Roman" w:hAnsi="Times New Roman" w:cs="Times New Roman"/>
                <w:sz w:val="22"/>
                <w:szCs w:val="22"/>
              </w:rPr>
              <w:t xml:space="preserve">K </w:t>
            </w:r>
            <w:r w:rsidRPr="000E60F4">
              <w:rPr>
                <w:rFonts w:ascii="Times New Roman" w:eastAsia="Times New Roman" w:hAnsi="Times New Roman" w:cs="Times New Roman"/>
                <w:sz w:val="22"/>
                <w:szCs w:val="22"/>
              </w:rPr>
              <w:t>ČR, který může být využíván při identifikaci publikací a při správě seriálových i dalších typů dokumentů v prostředí PNG. Vzhledem k tomu, že registr slouží také jako podklad pro činnost národní agentury ISSN, může jeho využití přispět ke sjednocení identifikačních údajů, zvýšení kvality bibliografických záznamů a k efektivnějším katalogizačním postupům v prostředí sdíleného katalogizačního systému.</w:t>
            </w:r>
          </w:p>
        </w:tc>
        <w:tc>
          <w:tcPr>
            <w:tcW w:w="3119" w:type="dxa"/>
          </w:tcPr>
          <w:p w14:paraId="3C794361" w14:textId="61B2228B" w:rsidR="00A9687E" w:rsidRPr="000E60F4" w:rsidRDefault="00077C13"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77C13">
              <w:rPr>
                <w:rFonts w:ascii="Times New Roman" w:eastAsia="Times New Roman" w:hAnsi="Times New Roman" w:cs="Times New Roman"/>
                <w:sz w:val="22"/>
                <w:szCs w:val="22"/>
              </w:rPr>
              <w:t>2 – Existující, ale vyžaduje transformaci / rozvoj</w:t>
            </w:r>
          </w:p>
        </w:tc>
      </w:tr>
      <w:tr w:rsidR="00A9687E" w14:paraId="0723505C" w14:textId="77777777" w:rsidTr="002E561F">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3DF3628D" w14:textId="17A9B44C" w:rsidR="00A9687E" w:rsidRPr="003E668E" w:rsidRDefault="00A9687E" w:rsidP="005E0F68">
            <w:pPr>
              <w:rPr>
                <w:rFonts w:ascii="Times New Roman" w:eastAsia="Times New Roman" w:hAnsi="Times New Roman" w:cs="Times New Roman"/>
                <w:sz w:val="22"/>
                <w:szCs w:val="22"/>
                <w:lang w:val="pl-PL"/>
              </w:rPr>
            </w:pPr>
            <w:r w:rsidRPr="003E668E">
              <w:rPr>
                <w:rFonts w:ascii="Times New Roman" w:eastAsia="Times New Roman" w:hAnsi="Times New Roman" w:cs="Times New Roman"/>
                <w:sz w:val="22"/>
                <w:szCs w:val="22"/>
                <w:lang w:val="pl-PL"/>
              </w:rPr>
              <w:t>Systémy MVS na národní úrovni a jejich napojení na PNG</w:t>
            </w:r>
          </w:p>
        </w:tc>
        <w:tc>
          <w:tcPr>
            <w:tcW w:w="4700" w:type="dxa"/>
          </w:tcPr>
          <w:p w14:paraId="3D188CE5" w14:textId="3B208880" w:rsidR="00A9687E" w:rsidRPr="000E60F4" w:rsidRDefault="00A9687E"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3E668E">
              <w:rPr>
                <w:rFonts w:ascii="Times New Roman" w:eastAsia="Times New Roman" w:hAnsi="Times New Roman" w:cs="Times New Roman"/>
                <w:sz w:val="22"/>
                <w:szCs w:val="22"/>
                <w:lang w:val="pl-PL"/>
              </w:rPr>
              <w:t>Národní aplikace pro MVS představují klíčovou součást infrastruktury knihovních služeb, která umožňuje sdílení dokumentů mezi institucemi na národní úrovni. Jejich cílem je zajistit, aby uživatel měl přístup k požadovanému dokumentu bez ohledu na to, ve které konkrétní knihovně se nachází. V kontextu výzkumu a vzdělávání jde o zásadní nástroj pro zajištění dostupnosti informačních zdrojů.</w:t>
            </w:r>
          </w:p>
        </w:tc>
        <w:tc>
          <w:tcPr>
            <w:tcW w:w="3119" w:type="dxa"/>
          </w:tcPr>
          <w:p w14:paraId="71E20694" w14:textId="0824E290" w:rsidR="00A9687E" w:rsidRDefault="002A0B17"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 </w:t>
            </w:r>
            <w:r w:rsidRPr="002A0B17">
              <w:rPr>
                <w:rFonts w:ascii="Times New Roman" w:eastAsia="Times New Roman" w:hAnsi="Times New Roman" w:cs="Times New Roman"/>
                <w:sz w:val="22"/>
                <w:szCs w:val="22"/>
              </w:rPr>
              <w:t>Existující, ale vyžaduje transformaci / rozvoj</w:t>
            </w:r>
          </w:p>
        </w:tc>
      </w:tr>
      <w:tr w:rsidR="00A9687E" w14:paraId="7FD8D560" w14:textId="7F4A2CE7"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29CC8897" w14:textId="77777777" w:rsidR="00A9687E" w:rsidRPr="00AE3343" w:rsidRDefault="00A9687E" w:rsidP="005E0F68">
            <w:pPr>
              <w:rPr>
                <w:rFonts w:ascii="Times New Roman" w:eastAsia="Times New Roman" w:hAnsi="Times New Roman" w:cs="Times New Roman"/>
                <w:sz w:val="22"/>
                <w:szCs w:val="22"/>
                <w:lang w:val="pl-PL"/>
              </w:rPr>
            </w:pPr>
            <w:r w:rsidRPr="00052C46">
              <w:rPr>
                <w:rFonts w:ascii="Times New Roman" w:eastAsia="Times New Roman" w:hAnsi="Times New Roman" w:cs="Times New Roman"/>
                <w:sz w:val="22"/>
                <w:szCs w:val="22"/>
                <w:lang w:val="pl-PL"/>
              </w:rPr>
              <w:t>Aplikace pro konverzi formátů v souvislosti  s přechodem na standardy propojených dat</w:t>
            </w:r>
          </w:p>
        </w:tc>
        <w:tc>
          <w:tcPr>
            <w:tcW w:w="4700" w:type="dxa"/>
          </w:tcPr>
          <w:p w14:paraId="0824A3C9" w14:textId="0FA2FDC9" w:rsidR="00A9687E" w:rsidRPr="00AE3343" w:rsidRDefault="00A9687E"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31F">
              <w:rPr>
                <w:rFonts w:ascii="Times New Roman" w:eastAsia="Times New Roman" w:hAnsi="Times New Roman" w:cs="Times New Roman"/>
                <w:sz w:val="22"/>
                <w:szCs w:val="22"/>
              </w:rPr>
              <w:t>Přechod k modelům propojených dat (např. BIBFRAME) vyžaduje transformaci stávajících bibliografických formátů. PNG musí zajistit kompatibilitu svých systémů s konverzními nástroji a podporovat postupnou migraci metadat.</w:t>
            </w:r>
          </w:p>
        </w:tc>
        <w:tc>
          <w:tcPr>
            <w:tcW w:w="3119" w:type="dxa"/>
          </w:tcPr>
          <w:p w14:paraId="5BA98D62" w14:textId="4A69B87E" w:rsidR="00A9687E" w:rsidRPr="0062231F" w:rsidRDefault="002A0B17"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2A0B17">
              <w:rPr>
                <w:rFonts w:ascii="Times New Roman" w:eastAsia="Times New Roman" w:hAnsi="Times New Roman" w:cs="Times New Roman"/>
                <w:sz w:val="22"/>
                <w:szCs w:val="22"/>
              </w:rPr>
              <w:t>4 – Nově vyvíjené</w:t>
            </w:r>
          </w:p>
        </w:tc>
      </w:tr>
      <w:tr w:rsidR="00A9687E" w14:paraId="0B98C9BA" w14:textId="12A1BEFF"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3C7EB83D" w14:textId="77777777" w:rsidR="00A9687E" w:rsidRPr="00AE3343" w:rsidRDefault="00A9687E" w:rsidP="005E0F68">
            <w:r w:rsidRPr="00AE3343">
              <w:rPr>
                <w:rFonts w:ascii="Times New Roman" w:eastAsia="Times New Roman" w:hAnsi="Times New Roman" w:cs="Times New Roman"/>
                <w:sz w:val="22"/>
                <w:szCs w:val="22"/>
                <w:lang w:val="pl-PL"/>
              </w:rPr>
              <w:lastRenderedPageBreak/>
              <w:t>Aplikace pro prezentaci propojených dat</w:t>
            </w:r>
          </w:p>
        </w:tc>
        <w:tc>
          <w:tcPr>
            <w:tcW w:w="4700" w:type="dxa"/>
          </w:tcPr>
          <w:p w14:paraId="63B89603" w14:textId="72E8B1ED" w:rsidR="00A9687E" w:rsidRPr="00AE3343" w:rsidRDefault="00A9687E"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E60F4">
              <w:rPr>
                <w:rFonts w:ascii="Times New Roman" w:eastAsia="Times New Roman" w:hAnsi="Times New Roman" w:cs="Times New Roman"/>
                <w:sz w:val="22"/>
                <w:szCs w:val="22"/>
              </w:rPr>
              <w:t xml:space="preserve">Strukturovaná a propojená metadata mohou být využita při rozvoji </w:t>
            </w:r>
            <w:proofErr w:type="spellStart"/>
            <w:r w:rsidRPr="000E60F4">
              <w:rPr>
                <w:rFonts w:ascii="Times New Roman" w:eastAsia="Times New Roman" w:hAnsi="Times New Roman" w:cs="Times New Roman"/>
                <w:sz w:val="22"/>
                <w:szCs w:val="22"/>
              </w:rPr>
              <w:t>discovery</w:t>
            </w:r>
            <w:proofErr w:type="spellEnd"/>
            <w:r w:rsidRPr="000E60F4">
              <w:rPr>
                <w:rFonts w:ascii="Times New Roman" w:eastAsia="Times New Roman" w:hAnsi="Times New Roman" w:cs="Times New Roman"/>
                <w:sz w:val="22"/>
                <w:szCs w:val="22"/>
              </w:rPr>
              <w:t xml:space="preserve"> služeb v prostředí PNG, zejména pro zlepšení navigace mezi souvisejícími entitami, agregaci informací o autorech, dílech a tématech a pro pokročilé způsoby prezentace bibliografických dat.</w:t>
            </w:r>
          </w:p>
        </w:tc>
        <w:tc>
          <w:tcPr>
            <w:tcW w:w="3119" w:type="dxa"/>
          </w:tcPr>
          <w:p w14:paraId="622900AB" w14:textId="59756C7D" w:rsidR="00A9687E" w:rsidRPr="000E60F4" w:rsidRDefault="002A0B17"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2A0B17">
              <w:rPr>
                <w:rFonts w:ascii="Times New Roman" w:eastAsia="Times New Roman" w:hAnsi="Times New Roman" w:cs="Times New Roman"/>
                <w:sz w:val="22"/>
                <w:szCs w:val="22"/>
              </w:rPr>
              <w:t>4 – Nově vyvíjené</w:t>
            </w:r>
          </w:p>
        </w:tc>
      </w:tr>
      <w:tr w:rsidR="00A9687E" w14:paraId="27D1B7D3" w14:textId="5A0B9DA0"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7F7F99D7" w14:textId="77777777" w:rsidR="00A9687E" w:rsidRPr="00AE3343" w:rsidRDefault="00A9687E" w:rsidP="005E0F68">
            <w:pPr>
              <w:rPr>
                <w:rFonts w:ascii="Times New Roman" w:eastAsia="Times New Roman" w:hAnsi="Times New Roman" w:cs="Times New Roman"/>
                <w:sz w:val="22"/>
                <w:szCs w:val="22"/>
              </w:rPr>
            </w:pPr>
            <w:r w:rsidRPr="00AE3343">
              <w:rPr>
                <w:rFonts w:ascii="Times New Roman" w:eastAsia="Times New Roman" w:hAnsi="Times New Roman" w:cs="Times New Roman"/>
                <w:sz w:val="22"/>
                <w:szCs w:val="22"/>
              </w:rPr>
              <w:t>Aplikace pro vytváření, obohacení a kontrolu záznamů s využitím AI nástrojů</w:t>
            </w:r>
          </w:p>
        </w:tc>
        <w:tc>
          <w:tcPr>
            <w:tcW w:w="4700" w:type="dxa"/>
          </w:tcPr>
          <w:p w14:paraId="68E6FC55" w14:textId="1DB9FD8B" w:rsidR="00A9687E" w:rsidRPr="00AE3343" w:rsidRDefault="00A9687E"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E60F4">
              <w:rPr>
                <w:rFonts w:ascii="Times New Roman" w:eastAsia="Times New Roman" w:hAnsi="Times New Roman" w:cs="Times New Roman"/>
                <w:sz w:val="22"/>
                <w:szCs w:val="22"/>
              </w:rPr>
              <w:t>Tyto nástroje mohou být využívány jako podpůrná vrstva pro automatizaci vybraných katalogizačních procesů a pro zvyšování kvality metadat. Jejich výstupy mohou sloužit k doplňování, validaci a obohacování bibliografických záznamů spravovaných v prostředí sdíleného katalogizačního systému Alma a mohou být využívány při správě a kontrole metadat v rámci P</w:t>
            </w:r>
            <w:r>
              <w:rPr>
                <w:rFonts w:ascii="Times New Roman" w:eastAsia="Times New Roman" w:hAnsi="Times New Roman" w:cs="Times New Roman"/>
                <w:sz w:val="22"/>
                <w:szCs w:val="22"/>
              </w:rPr>
              <w:t>NG</w:t>
            </w:r>
            <w:r w:rsidRPr="000E60F4">
              <w:rPr>
                <w:rFonts w:ascii="Times New Roman" w:eastAsia="Times New Roman" w:hAnsi="Times New Roman" w:cs="Times New Roman"/>
                <w:sz w:val="22"/>
                <w:szCs w:val="22"/>
              </w:rPr>
              <w:t>.</w:t>
            </w:r>
          </w:p>
        </w:tc>
        <w:tc>
          <w:tcPr>
            <w:tcW w:w="3119" w:type="dxa"/>
          </w:tcPr>
          <w:p w14:paraId="0AAAE67C" w14:textId="1A4F8E62" w:rsidR="00A9687E" w:rsidRPr="000E60F4" w:rsidRDefault="002A0B17"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2A0B17">
              <w:rPr>
                <w:rFonts w:ascii="Times New Roman" w:eastAsia="Times New Roman" w:hAnsi="Times New Roman" w:cs="Times New Roman"/>
                <w:sz w:val="22"/>
                <w:szCs w:val="22"/>
              </w:rPr>
              <w:t>4 – Nově vyvíjené</w:t>
            </w:r>
          </w:p>
        </w:tc>
      </w:tr>
      <w:tr w:rsidR="00A9687E" w14:paraId="4E7B6E46" w14:textId="5958D0FA"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3385D871" w14:textId="77777777" w:rsidR="00A9687E" w:rsidRPr="00AE3343" w:rsidRDefault="00A9687E" w:rsidP="005E0F68">
            <w:pPr>
              <w:rPr>
                <w:rFonts w:ascii="Times New Roman" w:eastAsia="Times New Roman" w:hAnsi="Times New Roman" w:cs="Times New Roman"/>
                <w:sz w:val="22"/>
                <w:szCs w:val="22"/>
              </w:rPr>
            </w:pPr>
            <w:r w:rsidRPr="00AE3343">
              <w:rPr>
                <w:rFonts w:ascii="Times New Roman" w:eastAsia="Times New Roman" w:hAnsi="Times New Roman" w:cs="Times New Roman"/>
                <w:sz w:val="22"/>
                <w:szCs w:val="22"/>
              </w:rPr>
              <w:t>Obálky knih – rozvoj, modernizace a obohacování obsahu</w:t>
            </w:r>
          </w:p>
        </w:tc>
        <w:tc>
          <w:tcPr>
            <w:tcW w:w="4700" w:type="dxa"/>
          </w:tcPr>
          <w:p w14:paraId="2A2B127D" w14:textId="7397D0C2" w:rsidR="00A9687E" w:rsidRPr="00AE3343" w:rsidRDefault="00A9687E"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5C0779">
              <w:rPr>
                <w:rFonts w:ascii="Times New Roman" w:eastAsia="Times New Roman" w:hAnsi="Times New Roman" w:cs="Times New Roman"/>
                <w:sz w:val="22"/>
                <w:szCs w:val="22"/>
              </w:rPr>
              <w:t>Rozvoj služby obálek knih</w:t>
            </w:r>
            <w:r w:rsidR="003E668E">
              <w:rPr>
                <w:rFonts w:ascii="Times New Roman" w:eastAsia="Times New Roman" w:hAnsi="Times New Roman" w:cs="Times New Roman"/>
                <w:sz w:val="22"/>
                <w:szCs w:val="22"/>
              </w:rPr>
              <w:t xml:space="preserve">, která </w:t>
            </w:r>
            <w:r>
              <w:rPr>
                <w:rFonts w:ascii="Times New Roman" w:eastAsia="Times New Roman" w:hAnsi="Times New Roman" w:cs="Times New Roman"/>
                <w:sz w:val="22"/>
                <w:szCs w:val="22"/>
              </w:rPr>
              <w:t xml:space="preserve">je </w:t>
            </w:r>
            <w:r w:rsidRPr="005C0779">
              <w:rPr>
                <w:rFonts w:ascii="Times New Roman" w:eastAsia="Times New Roman" w:hAnsi="Times New Roman" w:cs="Times New Roman"/>
                <w:sz w:val="22"/>
                <w:szCs w:val="22"/>
              </w:rPr>
              <w:t>využíván jako externí obohacovací služba pro vyhledávací rozhraní institucí zapojených do P</w:t>
            </w:r>
            <w:r>
              <w:rPr>
                <w:rFonts w:ascii="Times New Roman" w:eastAsia="Times New Roman" w:hAnsi="Times New Roman" w:cs="Times New Roman"/>
                <w:sz w:val="22"/>
                <w:szCs w:val="22"/>
              </w:rPr>
              <w:t>NG</w:t>
            </w:r>
            <w:r w:rsidRPr="005C0779">
              <w:rPr>
                <w:rFonts w:ascii="Times New Roman" w:eastAsia="Times New Roman" w:hAnsi="Times New Roman" w:cs="Times New Roman"/>
                <w:sz w:val="22"/>
                <w:szCs w:val="22"/>
              </w:rPr>
              <w:t xml:space="preserve">. V prostředí systému Alma jsou identifikátory publikací (např. ISBN nebo ISSN) součástí bibliografických záznamů, přičemž </w:t>
            </w:r>
            <w:proofErr w:type="spellStart"/>
            <w:r w:rsidRPr="005C0779">
              <w:rPr>
                <w:rFonts w:ascii="Times New Roman" w:eastAsia="Times New Roman" w:hAnsi="Times New Roman" w:cs="Times New Roman"/>
                <w:sz w:val="22"/>
                <w:szCs w:val="22"/>
              </w:rPr>
              <w:t>discovery</w:t>
            </w:r>
            <w:proofErr w:type="spellEnd"/>
            <w:r w:rsidRPr="005C0779">
              <w:rPr>
                <w:rFonts w:ascii="Times New Roman" w:eastAsia="Times New Roman" w:hAnsi="Times New Roman" w:cs="Times New Roman"/>
                <w:sz w:val="22"/>
                <w:szCs w:val="22"/>
              </w:rPr>
              <w:t xml:space="preserve"> služby mohou na jejich základě načítat odpovídající obálky z externí služby a zobrazovat je ve výsledcích vyhledávání a detailu záznamu.</w:t>
            </w:r>
          </w:p>
        </w:tc>
        <w:tc>
          <w:tcPr>
            <w:tcW w:w="3119" w:type="dxa"/>
          </w:tcPr>
          <w:p w14:paraId="3F55EDEC" w14:textId="6276B409" w:rsidR="00A9687E" w:rsidRPr="005C0779" w:rsidRDefault="00077C13" w:rsidP="005E0F6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77C13">
              <w:rPr>
                <w:rFonts w:ascii="Times New Roman" w:eastAsia="Times New Roman" w:hAnsi="Times New Roman" w:cs="Times New Roman"/>
                <w:sz w:val="22"/>
                <w:szCs w:val="22"/>
              </w:rPr>
              <w:t>1 – Existující a provozované</w:t>
            </w:r>
          </w:p>
        </w:tc>
      </w:tr>
      <w:tr w:rsidR="00077C13" w14:paraId="549E8F94" w14:textId="5E954E2D" w:rsidTr="00966A48">
        <w:trPr>
          <w:trHeight w:val="300"/>
        </w:trPr>
        <w:tc>
          <w:tcPr>
            <w:cnfStyle w:val="001000000000" w:firstRow="0" w:lastRow="0" w:firstColumn="1" w:lastColumn="0" w:oddVBand="0" w:evenVBand="0" w:oddHBand="0" w:evenHBand="0" w:firstRowFirstColumn="0" w:firstRowLastColumn="0" w:lastRowFirstColumn="0" w:lastRowLastColumn="0"/>
            <w:tcW w:w="1679" w:type="dxa"/>
          </w:tcPr>
          <w:p w14:paraId="704253DC" w14:textId="77777777" w:rsidR="00077C13" w:rsidRPr="00AE3343" w:rsidRDefault="00077C13" w:rsidP="00077C13">
            <w:proofErr w:type="spellStart"/>
            <w:r w:rsidRPr="00AE3343">
              <w:rPr>
                <w:rFonts w:ascii="Times New Roman" w:eastAsia="Times New Roman" w:hAnsi="Times New Roman" w:cs="Times New Roman"/>
                <w:sz w:val="22"/>
                <w:szCs w:val="22"/>
                <w:lang w:val="en-US"/>
              </w:rPr>
              <w:t>Aplikace</w:t>
            </w:r>
            <w:proofErr w:type="spellEnd"/>
            <w:r w:rsidRPr="00AE3343">
              <w:rPr>
                <w:rFonts w:ascii="Times New Roman" w:eastAsia="Times New Roman" w:hAnsi="Times New Roman" w:cs="Times New Roman"/>
                <w:sz w:val="22"/>
                <w:szCs w:val="22"/>
                <w:lang w:val="en-US"/>
              </w:rPr>
              <w:t xml:space="preserve"> pro </w:t>
            </w:r>
            <w:proofErr w:type="spellStart"/>
            <w:r w:rsidRPr="00AE3343">
              <w:rPr>
                <w:rFonts w:ascii="Times New Roman" w:eastAsia="Times New Roman" w:hAnsi="Times New Roman" w:cs="Times New Roman"/>
                <w:sz w:val="22"/>
                <w:szCs w:val="22"/>
                <w:lang w:val="en-US"/>
              </w:rPr>
              <w:t>vzdělávání</w:t>
            </w:r>
            <w:proofErr w:type="spellEnd"/>
            <w:r w:rsidRPr="00AE3343">
              <w:rPr>
                <w:rFonts w:ascii="Times New Roman" w:eastAsia="Times New Roman" w:hAnsi="Times New Roman" w:cs="Times New Roman"/>
                <w:sz w:val="22"/>
                <w:szCs w:val="22"/>
                <w:lang w:val="en-US"/>
              </w:rPr>
              <w:t xml:space="preserve"> </w:t>
            </w:r>
            <w:proofErr w:type="spellStart"/>
            <w:r w:rsidRPr="00AE3343">
              <w:rPr>
                <w:rFonts w:ascii="Times New Roman" w:eastAsia="Times New Roman" w:hAnsi="Times New Roman" w:cs="Times New Roman"/>
                <w:sz w:val="22"/>
                <w:szCs w:val="22"/>
                <w:lang w:val="en-US"/>
              </w:rPr>
              <w:t>nových</w:t>
            </w:r>
            <w:proofErr w:type="spellEnd"/>
            <w:r w:rsidRPr="00AE3343">
              <w:rPr>
                <w:rFonts w:ascii="Times New Roman" w:eastAsia="Times New Roman" w:hAnsi="Times New Roman" w:cs="Times New Roman"/>
                <w:sz w:val="22"/>
                <w:szCs w:val="22"/>
                <w:lang w:val="en-US"/>
              </w:rPr>
              <w:t xml:space="preserve"> </w:t>
            </w:r>
            <w:proofErr w:type="spellStart"/>
            <w:r w:rsidRPr="00AE3343">
              <w:rPr>
                <w:rFonts w:ascii="Times New Roman" w:eastAsia="Times New Roman" w:hAnsi="Times New Roman" w:cs="Times New Roman"/>
                <w:sz w:val="22"/>
                <w:szCs w:val="22"/>
                <w:lang w:val="en-US"/>
              </w:rPr>
              <w:t>standardů</w:t>
            </w:r>
            <w:proofErr w:type="spellEnd"/>
          </w:p>
        </w:tc>
        <w:tc>
          <w:tcPr>
            <w:tcW w:w="4700" w:type="dxa"/>
          </w:tcPr>
          <w:p w14:paraId="7BC5D78D" w14:textId="3D214962" w:rsidR="00077C13" w:rsidRPr="00AE3343" w:rsidRDefault="00077C13" w:rsidP="00077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5C0779">
              <w:rPr>
                <w:rFonts w:ascii="Times New Roman" w:eastAsia="Times New Roman" w:hAnsi="Times New Roman" w:cs="Times New Roman"/>
                <w:sz w:val="22"/>
                <w:szCs w:val="22"/>
              </w:rPr>
              <w:t>Nástroje určené pro vzdělávání a metodickou podporu umožňují sjednocovat odborné postupy, usnadňují implementaci nových standardů v katalogizační praxi a přispívají k zajištění konzistentní kvality metadat ve sdíleném katalogizačním prostředí</w:t>
            </w:r>
            <w:r>
              <w:rPr>
                <w:rFonts w:ascii="Times New Roman" w:eastAsia="Times New Roman" w:hAnsi="Times New Roman" w:cs="Times New Roman"/>
                <w:sz w:val="22"/>
                <w:szCs w:val="22"/>
              </w:rPr>
              <w:t xml:space="preserve"> mezi NK ČR a PNG.</w:t>
            </w:r>
          </w:p>
        </w:tc>
        <w:tc>
          <w:tcPr>
            <w:tcW w:w="3119" w:type="dxa"/>
          </w:tcPr>
          <w:p w14:paraId="20E4ED37" w14:textId="56EE7F48" w:rsidR="00077C13" w:rsidRPr="005C0779" w:rsidRDefault="002A0B17" w:rsidP="00077C1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2A0B17">
              <w:rPr>
                <w:rFonts w:ascii="Times New Roman" w:eastAsia="Times New Roman" w:hAnsi="Times New Roman" w:cs="Times New Roman"/>
                <w:sz w:val="22"/>
                <w:szCs w:val="22"/>
              </w:rPr>
              <w:t>4 – Nově vyvíjené</w:t>
            </w:r>
          </w:p>
        </w:tc>
      </w:tr>
    </w:tbl>
    <w:p w14:paraId="6D275CAF" w14:textId="30C6D407" w:rsidR="001B750D" w:rsidRPr="00966A48" w:rsidRDefault="001B750D" w:rsidP="00966A48">
      <w:pPr>
        <w:spacing w:after="120"/>
        <w:rPr>
          <w:rFonts w:ascii="Times New Roman" w:eastAsiaTheme="minorEastAsia" w:hAnsi="Times New Roman" w:cs="Times New Roman"/>
          <w:sz w:val="22"/>
          <w:szCs w:val="22"/>
          <w:lang w:eastAsia="cs-CZ"/>
        </w:rPr>
      </w:pPr>
      <w:bookmarkStart w:id="3" w:name="_Hlk225513190"/>
      <w:r w:rsidRPr="00966A48">
        <w:rPr>
          <w:rFonts w:ascii="Times New Roman" w:eastAsiaTheme="minorEastAsia" w:hAnsi="Times New Roman" w:cs="Times New Roman"/>
          <w:sz w:val="22"/>
          <w:szCs w:val="22"/>
          <w:lang w:eastAsia="cs-CZ"/>
        </w:rPr>
        <w:t>1 – Existující a provozované: Aplikace</w:t>
      </w:r>
      <w:r>
        <w:rPr>
          <w:rFonts w:ascii="Times New Roman" w:eastAsiaTheme="minorEastAsia" w:hAnsi="Times New Roman" w:cs="Times New Roman"/>
          <w:sz w:val="22"/>
          <w:szCs w:val="22"/>
          <w:lang w:eastAsia="cs-CZ"/>
        </w:rPr>
        <w:t xml:space="preserve">/systém/služba </w:t>
      </w:r>
      <w:r w:rsidRPr="00966A48">
        <w:rPr>
          <w:rFonts w:ascii="Times New Roman" w:eastAsiaTheme="minorEastAsia" w:hAnsi="Times New Roman" w:cs="Times New Roman"/>
          <w:sz w:val="22"/>
          <w:szCs w:val="22"/>
          <w:lang w:eastAsia="cs-CZ"/>
        </w:rPr>
        <w:t>je plně implementována a provozována mimo projekt CARDS, typicky v gesci NK ČR nebo jiných národních aktérů. Projekt CARDS tyto služby nevyvíjí, ale zajišťuje jejich napojení, využití a integraci do prostředí PNG.</w:t>
      </w:r>
    </w:p>
    <w:p w14:paraId="1A1B9D3D" w14:textId="551BC079" w:rsidR="001B750D" w:rsidRPr="00966A48" w:rsidRDefault="001B750D" w:rsidP="00966A48">
      <w:pPr>
        <w:spacing w:after="120"/>
        <w:rPr>
          <w:rFonts w:ascii="Times New Roman" w:eastAsiaTheme="minorEastAsia" w:hAnsi="Times New Roman" w:cs="Times New Roman"/>
          <w:sz w:val="22"/>
          <w:szCs w:val="22"/>
          <w:lang w:eastAsia="cs-CZ"/>
        </w:rPr>
      </w:pPr>
      <w:r w:rsidRPr="00966A48">
        <w:rPr>
          <w:rFonts w:ascii="Times New Roman" w:eastAsiaTheme="minorEastAsia" w:hAnsi="Times New Roman" w:cs="Times New Roman"/>
          <w:sz w:val="22"/>
          <w:szCs w:val="22"/>
          <w:lang w:eastAsia="cs-CZ"/>
        </w:rPr>
        <w:t>2 – Existující, ale vyžaduje transformaci / rozvoj: Aplikace</w:t>
      </w:r>
      <w:r>
        <w:rPr>
          <w:rFonts w:ascii="Times New Roman" w:eastAsiaTheme="minorEastAsia" w:hAnsi="Times New Roman" w:cs="Times New Roman"/>
          <w:sz w:val="22"/>
          <w:szCs w:val="22"/>
          <w:lang w:eastAsia="cs-CZ"/>
        </w:rPr>
        <w:t>/systém/služba</w:t>
      </w:r>
      <w:r w:rsidRPr="00966A48">
        <w:rPr>
          <w:rFonts w:ascii="Times New Roman" w:eastAsiaTheme="minorEastAsia" w:hAnsi="Times New Roman" w:cs="Times New Roman"/>
          <w:sz w:val="22"/>
          <w:szCs w:val="22"/>
          <w:lang w:eastAsia="cs-CZ"/>
        </w:rPr>
        <w:t xml:space="preserve"> existuje a je provozována. Z pohledu PNG však její současné technologické řešení neodpovídá požadavkům na interoperabilitu, datové standardy a integrační vazby, a proto je nezbytné zajistit její adaptaci a napojení na prostředí PNG</w:t>
      </w:r>
      <w:r>
        <w:rPr>
          <w:rFonts w:ascii="Times New Roman" w:eastAsiaTheme="minorEastAsia" w:hAnsi="Times New Roman" w:cs="Times New Roman"/>
          <w:sz w:val="22"/>
          <w:szCs w:val="22"/>
          <w:lang w:eastAsia="cs-CZ"/>
        </w:rPr>
        <w:t xml:space="preserve"> a širší ekosystém projektu CARDS</w:t>
      </w:r>
      <w:r w:rsidRPr="00966A48">
        <w:rPr>
          <w:rFonts w:ascii="Times New Roman" w:eastAsiaTheme="minorEastAsia" w:hAnsi="Times New Roman" w:cs="Times New Roman"/>
          <w:sz w:val="22"/>
          <w:szCs w:val="22"/>
          <w:lang w:eastAsia="cs-CZ"/>
        </w:rPr>
        <w:t>.</w:t>
      </w:r>
    </w:p>
    <w:p w14:paraId="306BE3C9" w14:textId="7115BC76" w:rsidR="001B750D" w:rsidRPr="00966A48" w:rsidRDefault="001B750D" w:rsidP="00966A48">
      <w:pPr>
        <w:spacing w:after="120"/>
        <w:rPr>
          <w:rFonts w:ascii="Times New Roman" w:eastAsiaTheme="minorEastAsia" w:hAnsi="Times New Roman" w:cs="Times New Roman"/>
          <w:sz w:val="22"/>
          <w:szCs w:val="22"/>
          <w:lang w:eastAsia="cs-CZ"/>
        </w:rPr>
      </w:pPr>
      <w:r w:rsidRPr="00966A48">
        <w:rPr>
          <w:rFonts w:ascii="Times New Roman" w:eastAsiaTheme="minorEastAsia" w:hAnsi="Times New Roman" w:cs="Times New Roman"/>
          <w:sz w:val="22"/>
          <w:szCs w:val="22"/>
          <w:lang w:eastAsia="cs-CZ"/>
        </w:rPr>
        <w:t>3 – Připravované (návrh / architektura): Aplikace</w:t>
      </w:r>
      <w:r>
        <w:rPr>
          <w:rFonts w:ascii="Times New Roman" w:eastAsiaTheme="minorEastAsia" w:hAnsi="Times New Roman" w:cs="Times New Roman"/>
          <w:sz w:val="22"/>
          <w:szCs w:val="22"/>
          <w:lang w:eastAsia="cs-CZ"/>
        </w:rPr>
        <w:t>/systém/služba</w:t>
      </w:r>
      <w:r w:rsidRPr="00966A48">
        <w:rPr>
          <w:rFonts w:ascii="Times New Roman" w:eastAsiaTheme="minorEastAsia" w:hAnsi="Times New Roman" w:cs="Times New Roman"/>
          <w:sz w:val="22"/>
          <w:szCs w:val="22"/>
          <w:lang w:eastAsia="cs-CZ"/>
        </w:rPr>
        <w:t xml:space="preserve"> je ve fázi návrhu nebo koncepční přípravy, typicky na straně NK ČR nebo ve společné koordinaci národních aktérů. Projekt CARDS v této fázi definuje požadavky na budoucí integraci, interoperabilitu a vazbu na prostředí PNG.</w:t>
      </w:r>
    </w:p>
    <w:p w14:paraId="17D2B3A5" w14:textId="73D4E006" w:rsidR="00C82615" w:rsidRDefault="001B750D" w:rsidP="002E561F">
      <w:pPr>
        <w:spacing w:after="120"/>
        <w:rPr>
          <w:rFonts w:ascii="Times New Roman" w:eastAsiaTheme="minorEastAsia" w:hAnsi="Times New Roman" w:cs="Times New Roman"/>
          <w:sz w:val="22"/>
          <w:szCs w:val="22"/>
          <w:lang w:eastAsia="cs-CZ"/>
        </w:rPr>
      </w:pPr>
      <w:r w:rsidRPr="00966A48">
        <w:rPr>
          <w:rFonts w:ascii="Times New Roman" w:eastAsiaTheme="minorEastAsia" w:hAnsi="Times New Roman" w:cs="Times New Roman"/>
          <w:sz w:val="22"/>
          <w:szCs w:val="22"/>
          <w:lang w:eastAsia="cs-CZ"/>
        </w:rPr>
        <w:t>4 – Nově vyvíjené: Aplikace</w:t>
      </w:r>
      <w:r>
        <w:rPr>
          <w:rFonts w:ascii="Times New Roman" w:eastAsiaTheme="minorEastAsia" w:hAnsi="Times New Roman" w:cs="Times New Roman"/>
          <w:sz w:val="22"/>
          <w:szCs w:val="22"/>
          <w:lang w:eastAsia="cs-CZ"/>
        </w:rPr>
        <w:t>/systém/služba</w:t>
      </w:r>
      <w:r w:rsidRPr="00966A48">
        <w:rPr>
          <w:rFonts w:ascii="Times New Roman" w:eastAsiaTheme="minorEastAsia" w:hAnsi="Times New Roman" w:cs="Times New Roman"/>
          <w:sz w:val="22"/>
          <w:szCs w:val="22"/>
          <w:lang w:eastAsia="cs-CZ"/>
        </w:rPr>
        <w:t xml:space="preserve"> je realizován v rámci širšího ekosystému projektu CARDS, typicky ve spolupráci s NK ČR nebo dalšími národními partner.</w:t>
      </w:r>
    </w:p>
    <w:bookmarkEnd w:id="3"/>
    <w:p w14:paraId="2A29FF7D" w14:textId="77777777" w:rsidR="001B750D" w:rsidRPr="00966A48" w:rsidRDefault="001B750D" w:rsidP="00966A48">
      <w:pPr>
        <w:spacing w:after="120"/>
        <w:rPr>
          <w:rFonts w:ascii="Times New Roman" w:eastAsiaTheme="minorEastAsia" w:hAnsi="Times New Roman" w:cs="Times New Roman"/>
          <w:sz w:val="22"/>
          <w:szCs w:val="22"/>
          <w:lang w:eastAsia="cs-CZ"/>
        </w:rPr>
      </w:pPr>
    </w:p>
    <w:p w14:paraId="67FACAB1" w14:textId="61C237C0" w:rsidR="004F3BEA" w:rsidRPr="0030439B" w:rsidRDefault="00AB5035" w:rsidP="001501DC">
      <w:pPr>
        <w:rPr>
          <w:rFonts w:ascii="Times New Roman" w:hAnsi="Times New Roman" w:cs="Times New Roman"/>
          <w:b/>
          <w:bCs/>
          <w:sz w:val="24"/>
          <w:szCs w:val="24"/>
        </w:rPr>
      </w:pPr>
      <w:r>
        <w:rPr>
          <w:rFonts w:ascii="Times New Roman" w:hAnsi="Times New Roman" w:cs="Times New Roman"/>
          <w:b/>
          <w:bCs/>
          <w:sz w:val="24"/>
          <w:szCs w:val="24"/>
        </w:rPr>
        <w:t>Ú</w:t>
      </w:r>
      <w:r w:rsidR="45C2C523" w:rsidRPr="0030439B">
        <w:rPr>
          <w:rFonts w:ascii="Times New Roman" w:hAnsi="Times New Roman" w:cs="Times New Roman"/>
          <w:b/>
          <w:bCs/>
          <w:sz w:val="24"/>
          <w:szCs w:val="24"/>
        </w:rPr>
        <w:t>kony a jejich plnění včetně stanovených maximálních cen</w:t>
      </w:r>
    </w:p>
    <w:p w14:paraId="18B1F365" w14:textId="7C104A31" w:rsidR="008E4C4D" w:rsidRDefault="00B70CA7" w:rsidP="00A6A556">
      <w:pPr>
        <w:spacing w:after="120"/>
        <w:rPr>
          <w:rFonts w:ascii="Times New Roman" w:eastAsiaTheme="minorEastAsia" w:hAnsi="Times New Roman" w:cs="Times New Roman"/>
          <w:sz w:val="22"/>
          <w:szCs w:val="22"/>
          <w:lang w:eastAsia="cs-CZ"/>
        </w:rPr>
      </w:pPr>
      <w:r>
        <w:rPr>
          <w:rFonts w:ascii="Times New Roman" w:eastAsiaTheme="minorEastAsia" w:hAnsi="Times New Roman" w:cs="Times New Roman"/>
          <w:sz w:val="22"/>
          <w:szCs w:val="22"/>
          <w:lang w:eastAsia="cs-CZ"/>
        </w:rPr>
        <w:t>I</w:t>
      </w:r>
      <w:r w:rsidR="00823C82">
        <w:rPr>
          <w:rFonts w:ascii="Times New Roman" w:eastAsiaTheme="minorEastAsia" w:hAnsi="Times New Roman" w:cs="Times New Roman"/>
          <w:sz w:val="22"/>
          <w:szCs w:val="22"/>
          <w:lang w:eastAsia="cs-CZ"/>
        </w:rPr>
        <w:t>nstituce</w:t>
      </w:r>
      <w:r w:rsidR="443D9BF3" w:rsidRPr="3F9A031C">
        <w:rPr>
          <w:rFonts w:ascii="Times New Roman" w:eastAsiaTheme="minorEastAsia" w:hAnsi="Times New Roman" w:cs="Times New Roman"/>
          <w:sz w:val="22"/>
          <w:szCs w:val="22"/>
          <w:lang w:eastAsia="cs-CZ"/>
        </w:rPr>
        <w:t xml:space="preserve"> bude v rámci </w:t>
      </w:r>
      <w:r w:rsidR="0D358B40" w:rsidRPr="3F9A031C">
        <w:rPr>
          <w:rFonts w:ascii="Times New Roman" w:eastAsiaTheme="minorEastAsia" w:hAnsi="Times New Roman" w:cs="Times New Roman"/>
          <w:sz w:val="22"/>
          <w:szCs w:val="22"/>
          <w:lang w:eastAsia="cs-CZ"/>
        </w:rPr>
        <w:t>plnění předmětu Smlouvy</w:t>
      </w:r>
      <w:r w:rsidR="443D9BF3" w:rsidRPr="3F9A031C">
        <w:rPr>
          <w:rFonts w:ascii="Times New Roman" w:eastAsiaTheme="minorEastAsia" w:hAnsi="Times New Roman" w:cs="Times New Roman"/>
          <w:sz w:val="22"/>
          <w:szCs w:val="22"/>
          <w:lang w:eastAsia="cs-CZ"/>
        </w:rPr>
        <w:t xml:space="preserve"> provádět</w:t>
      </w:r>
      <w:r w:rsidR="00DD32A8">
        <w:rPr>
          <w:rFonts w:ascii="Times New Roman" w:eastAsiaTheme="minorEastAsia" w:hAnsi="Times New Roman" w:cs="Times New Roman"/>
          <w:sz w:val="22"/>
          <w:szCs w:val="22"/>
          <w:lang w:eastAsia="cs-CZ"/>
        </w:rPr>
        <w:t xml:space="preserve"> výhradně</w:t>
      </w:r>
      <w:r w:rsidR="443D9BF3" w:rsidRPr="3F9A031C">
        <w:rPr>
          <w:rFonts w:ascii="Times New Roman" w:eastAsiaTheme="minorEastAsia" w:hAnsi="Times New Roman" w:cs="Times New Roman"/>
          <w:sz w:val="22"/>
          <w:szCs w:val="22"/>
          <w:lang w:eastAsia="cs-CZ"/>
        </w:rPr>
        <w:t xml:space="preserve"> tyto činnosti:</w:t>
      </w:r>
    </w:p>
    <w:tbl>
      <w:tblPr>
        <w:tblStyle w:val="Mkatabulky"/>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815"/>
        <w:gridCol w:w="2121"/>
        <w:gridCol w:w="2283"/>
        <w:gridCol w:w="2819"/>
      </w:tblGrid>
      <w:tr w:rsidR="00746D56" w:rsidRPr="007B3C06" w14:paraId="23E8A2D5" w14:textId="77777777" w:rsidTr="18E70013">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595" w:type="dxa"/>
          </w:tcPr>
          <w:p w14:paraId="7ABC27FE" w14:textId="478FF4CA" w:rsidR="00B02A37" w:rsidRPr="007B3C06" w:rsidRDefault="00B02A37" w:rsidP="3F9A031C">
            <w:pPr>
              <w:spacing w:after="120"/>
            </w:pPr>
            <w:r w:rsidRPr="007B3C06">
              <w:rPr>
                <w:rFonts w:ascii="Times New Roman" w:hAnsi="Times New Roman" w:cs="Times New Roman"/>
                <w:b/>
                <w:bCs/>
                <w:sz w:val="22"/>
                <w:szCs w:val="22"/>
              </w:rPr>
              <w:lastRenderedPageBreak/>
              <w:t>Pozice:</w:t>
            </w:r>
          </w:p>
        </w:tc>
        <w:tc>
          <w:tcPr>
            <w:tcW w:w="815" w:type="dxa"/>
          </w:tcPr>
          <w:p w14:paraId="51BF271D" w14:textId="3B6B0FB0" w:rsidR="00B02A37" w:rsidRPr="007B3C06" w:rsidRDefault="00B02A37" w:rsidP="00BD0829">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Pr>
                <w:rFonts w:ascii="Times New Roman" w:hAnsi="Times New Roman" w:cs="Times New Roman"/>
                <w:b/>
                <w:bCs/>
                <w:sz w:val="22"/>
                <w:szCs w:val="22"/>
              </w:rPr>
              <w:t>ISPV:</w:t>
            </w:r>
          </w:p>
        </w:tc>
        <w:tc>
          <w:tcPr>
            <w:tcW w:w="2121" w:type="dxa"/>
          </w:tcPr>
          <w:p w14:paraId="1A4C0946" w14:textId="454DB901" w:rsidR="00B02A37" w:rsidRPr="007B3C06" w:rsidRDefault="00B02A37" w:rsidP="00BD0829">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7B3C06">
              <w:rPr>
                <w:rFonts w:ascii="Times New Roman" w:hAnsi="Times New Roman" w:cs="Times New Roman"/>
                <w:b/>
                <w:bCs/>
                <w:sz w:val="22"/>
                <w:szCs w:val="22"/>
              </w:rPr>
              <w:t>Maximální částka za hodinu (v Kč):</w:t>
            </w:r>
          </w:p>
        </w:tc>
        <w:tc>
          <w:tcPr>
            <w:tcW w:w="2283" w:type="dxa"/>
          </w:tcPr>
          <w:p w14:paraId="1F574418" w14:textId="2B6A60D1" w:rsidR="00B02A37" w:rsidRPr="007B3C06" w:rsidRDefault="00B02A37" w:rsidP="00BD0829">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7B3C06">
              <w:rPr>
                <w:rFonts w:ascii="Times New Roman" w:hAnsi="Times New Roman" w:cs="Times New Roman"/>
                <w:b/>
                <w:bCs/>
                <w:sz w:val="22"/>
                <w:szCs w:val="22"/>
              </w:rPr>
              <w:t>Souhrnný název úkonu:</w:t>
            </w:r>
          </w:p>
        </w:tc>
        <w:tc>
          <w:tcPr>
            <w:tcW w:w="2819" w:type="dxa"/>
          </w:tcPr>
          <w:p w14:paraId="6373F8DE" w14:textId="5763D189" w:rsidR="00B02A37" w:rsidRPr="007B3C06" w:rsidRDefault="00B02A37" w:rsidP="3F9A031C">
            <w:pPr>
              <w:spacing w:after="120"/>
              <w:cnfStyle w:val="100000000000" w:firstRow="1" w:lastRow="0" w:firstColumn="0" w:lastColumn="0" w:oddVBand="0" w:evenVBand="0" w:oddHBand="0" w:evenHBand="0" w:firstRowFirstColumn="0" w:firstRowLastColumn="0" w:lastRowFirstColumn="0" w:lastRowLastColumn="0"/>
            </w:pPr>
            <w:r w:rsidRPr="007B3C06">
              <w:rPr>
                <w:rFonts w:ascii="Times New Roman" w:hAnsi="Times New Roman" w:cs="Times New Roman"/>
                <w:b/>
                <w:bCs/>
                <w:sz w:val="22"/>
                <w:szCs w:val="22"/>
              </w:rPr>
              <w:t>Činnosti v rámci úkonu:</w:t>
            </w:r>
          </w:p>
        </w:tc>
      </w:tr>
      <w:tr w:rsidR="00B02A37" w:rsidRPr="007B3C06" w14:paraId="15C9E787"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28DE7D11" w14:textId="77777777" w:rsidR="00B02A37" w:rsidRPr="00C04CAA" w:rsidRDefault="00B02A37" w:rsidP="00477117">
            <w:pPr>
              <w:spacing w:after="12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Vývojář</w:t>
            </w:r>
          </w:p>
        </w:tc>
        <w:tc>
          <w:tcPr>
            <w:tcW w:w="815" w:type="dxa"/>
          </w:tcPr>
          <w:p w14:paraId="20427451" w14:textId="3B3CCFAD" w:rsidR="00B02A37" w:rsidRPr="00385FCD" w:rsidRDefault="00DB4696"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cyan"/>
                <w:lang w:val="en-US"/>
              </w:rPr>
            </w:pPr>
            <w:r w:rsidRPr="00DB4696">
              <w:rPr>
                <w:rFonts w:ascii="Times New Roman" w:eastAsia="Times New Roman" w:hAnsi="Times New Roman" w:cs="Times New Roman"/>
                <w:sz w:val="22"/>
                <w:szCs w:val="22"/>
                <w:lang w:val="en-US"/>
              </w:rPr>
              <w:t>2512</w:t>
            </w:r>
          </w:p>
        </w:tc>
        <w:tc>
          <w:tcPr>
            <w:tcW w:w="2121" w:type="dxa"/>
          </w:tcPr>
          <w:p w14:paraId="7A70AC3F" w14:textId="55370B5A" w:rsidR="00B02A37" w:rsidRPr="00C04CAA" w:rsidRDefault="001B750D"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lang w:val="en-US"/>
              </w:rPr>
              <w:t xml:space="preserve"> 390, -</w:t>
            </w:r>
          </w:p>
        </w:tc>
        <w:tc>
          <w:tcPr>
            <w:tcW w:w="2283" w:type="dxa"/>
          </w:tcPr>
          <w:p w14:paraId="4F8CDA22" w14:textId="4AE6DD53" w:rsidR="00B02A37" w:rsidRPr="00C04CAA" w:rsidRDefault="00B02A37"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 xml:space="preserve">Konfigurace, vývoj, testování a práce se </w:t>
            </w:r>
            <w:r>
              <w:rPr>
                <w:rFonts w:ascii="Times New Roman" w:eastAsia="Times New Roman" w:hAnsi="Times New Roman" w:cs="Times New Roman"/>
                <w:sz w:val="22"/>
                <w:szCs w:val="22"/>
              </w:rPr>
              <w:t>systémy</w:t>
            </w:r>
          </w:p>
        </w:tc>
        <w:tc>
          <w:tcPr>
            <w:tcW w:w="2819" w:type="dxa"/>
          </w:tcPr>
          <w:p w14:paraId="69991DE5" w14:textId="1F2BBE38" w:rsidR="00B02A37" w:rsidRPr="00C04CAA" w:rsidRDefault="00B02A37" w:rsidP="00C04CAA">
            <w:pPr>
              <w:pStyle w:val="Odstavecseseznamem"/>
              <w:numPr>
                <w:ilvl w:val="0"/>
                <w:numId w:val="77"/>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 xml:space="preserve">Úprava konfigurace </w:t>
            </w:r>
            <w:r>
              <w:rPr>
                <w:rFonts w:ascii="Times New Roman" w:eastAsia="Times New Roman" w:hAnsi="Times New Roman" w:cs="Times New Roman"/>
                <w:sz w:val="22"/>
                <w:szCs w:val="22"/>
              </w:rPr>
              <w:t>systému</w:t>
            </w:r>
            <w:r w:rsidR="00040DC3">
              <w:rPr>
                <w:rFonts w:ascii="Times New Roman" w:eastAsia="Times New Roman" w:hAnsi="Times New Roman" w:cs="Times New Roman"/>
                <w:sz w:val="22"/>
                <w:szCs w:val="22"/>
              </w:rPr>
              <w:t xml:space="preserve"> pro potřeby PNG</w:t>
            </w:r>
          </w:p>
          <w:p w14:paraId="321CC856" w14:textId="55801F92" w:rsidR="00B02A37" w:rsidRPr="00590B30" w:rsidRDefault="00B02A37" w:rsidP="00052C46">
            <w:pPr>
              <w:pStyle w:val="Odstavecseseznamem"/>
              <w:numPr>
                <w:ilvl w:val="0"/>
                <w:numId w:val="77"/>
              </w:numPr>
              <w:spacing w:after="120" w:line="264" w:lineRule="auto"/>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40DC3">
              <w:rPr>
                <w:rFonts w:ascii="Times New Roman" w:eastAsia="Times New Roman" w:hAnsi="Times New Roman" w:cs="Times New Roman"/>
                <w:sz w:val="22"/>
                <w:szCs w:val="22"/>
              </w:rPr>
              <w:t>Úprava kódu, vývoj nového modulu nebo konektoru</w:t>
            </w:r>
            <w:r w:rsidR="00040DC3" w:rsidRPr="00F12207">
              <w:rPr>
                <w:rFonts w:ascii="Times New Roman" w:eastAsia="Times New Roman" w:hAnsi="Times New Roman" w:cs="Times New Roman"/>
                <w:sz w:val="22"/>
                <w:szCs w:val="22"/>
              </w:rPr>
              <w:t xml:space="preserve"> pro zapojení PNG </w:t>
            </w:r>
            <w:r w:rsidRPr="00590B30">
              <w:rPr>
                <w:rFonts w:ascii="Times New Roman" w:eastAsia="Times New Roman" w:hAnsi="Times New Roman" w:cs="Times New Roman"/>
                <w:sz w:val="22"/>
                <w:szCs w:val="22"/>
              </w:rPr>
              <w:t xml:space="preserve"> </w:t>
            </w:r>
          </w:p>
          <w:p w14:paraId="153E6589" w14:textId="4BA6441F" w:rsidR="00B02A37" w:rsidRPr="00C04CAA" w:rsidRDefault="00B02A37" w:rsidP="00C04CAA">
            <w:pPr>
              <w:pStyle w:val="Odstavecseseznamem"/>
              <w:numPr>
                <w:ilvl w:val="0"/>
                <w:numId w:val="77"/>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 xml:space="preserve">Testování </w:t>
            </w:r>
            <w:r>
              <w:rPr>
                <w:rFonts w:ascii="Times New Roman" w:eastAsia="Times New Roman" w:hAnsi="Times New Roman" w:cs="Times New Roman"/>
                <w:sz w:val="22"/>
                <w:szCs w:val="22"/>
              </w:rPr>
              <w:t>systému a integrací</w:t>
            </w:r>
            <w:r w:rsidR="00040DC3">
              <w:rPr>
                <w:rFonts w:ascii="Times New Roman" w:eastAsia="Times New Roman" w:hAnsi="Times New Roman" w:cs="Times New Roman"/>
                <w:sz w:val="22"/>
                <w:szCs w:val="22"/>
              </w:rPr>
              <w:t xml:space="preserve"> jiných institucí, zejména PNG</w:t>
            </w:r>
          </w:p>
        </w:tc>
      </w:tr>
      <w:tr w:rsidR="00B02A37" w:rsidRPr="007B3C06" w14:paraId="09B6A114"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7DC3E6B4" w14:textId="77777777" w:rsidR="00B02A37" w:rsidRPr="00C04CAA" w:rsidRDefault="00B02A37" w:rsidP="00477117">
            <w:pPr>
              <w:spacing w:after="12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Tester</w:t>
            </w:r>
          </w:p>
        </w:tc>
        <w:tc>
          <w:tcPr>
            <w:tcW w:w="815" w:type="dxa"/>
          </w:tcPr>
          <w:p w14:paraId="21D44ED1" w14:textId="2F3ED463" w:rsidR="00B02A37" w:rsidRPr="00385FCD" w:rsidRDefault="00E417BC"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cyan"/>
                <w:lang w:val="en-US"/>
              </w:rPr>
            </w:pPr>
            <w:r w:rsidRPr="00E417BC">
              <w:rPr>
                <w:rFonts w:ascii="Times New Roman" w:eastAsia="Times New Roman" w:hAnsi="Times New Roman" w:cs="Times New Roman"/>
                <w:sz w:val="22"/>
                <w:szCs w:val="22"/>
                <w:lang w:val="en-US"/>
              </w:rPr>
              <w:t>2511</w:t>
            </w:r>
          </w:p>
        </w:tc>
        <w:tc>
          <w:tcPr>
            <w:tcW w:w="2121" w:type="dxa"/>
          </w:tcPr>
          <w:p w14:paraId="5F767E3A" w14:textId="67C3A0BB" w:rsidR="00B02A37" w:rsidRPr="00C04CAA" w:rsidRDefault="001B750D"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lang w:val="en-US"/>
              </w:rPr>
              <w:t xml:space="preserve"> 370, -</w:t>
            </w:r>
            <w:r w:rsidR="00E417BC" w:rsidRPr="00385FCD" w:rsidDel="00E417BC">
              <w:rPr>
                <w:rFonts w:ascii="Times New Roman" w:eastAsia="Times New Roman" w:hAnsi="Times New Roman" w:cs="Times New Roman"/>
                <w:sz w:val="22"/>
                <w:szCs w:val="22"/>
                <w:highlight w:val="cyan"/>
                <w:lang w:val="en-US"/>
              </w:rPr>
              <w:t xml:space="preserve"> </w:t>
            </w:r>
          </w:p>
        </w:tc>
        <w:tc>
          <w:tcPr>
            <w:tcW w:w="2283" w:type="dxa"/>
          </w:tcPr>
          <w:p w14:paraId="5FD55434" w14:textId="1C087293" w:rsidR="00B02A37" w:rsidRPr="00C04CAA" w:rsidRDefault="00B02A37"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 xml:space="preserve">Testování </w:t>
            </w:r>
            <w:r>
              <w:rPr>
                <w:rFonts w:ascii="Times New Roman" w:eastAsia="Times New Roman" w:hAnsi="Times New Roman" w:cs="Times New Roman"/>
                <w:sz w:val="22"/>
                <w:szCs w:val="22"/>
              </w:rPr>
              <w:t>systémů a integrací</w:t>
            </w:r>
          </w:p>
        </w:tc>
        <w:tc>
          <w:tcPr>
            <w:tcW w:w="2819" w:type="dxa"/>
          </w:tcPr>
          <w:p w14:paraId="160C46A1" w14:textId="60C77828" w:rsidR="00B02A37" w:rsidRPr="00F12207" w:rsidRDefault="00B02A37" w:rsidP="00052C46">
            <w:pPr>
              <w:pStyle w:val="Odstavecseseznamem"/>
              <w:numPr>
                <w:ilvl w:val="0"/>
                <w:numId w:val="78"/>
              </w:numPr>
              <w:spacing w:after="120" w:line="264" w:lineRule="auto"/>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040DC3">
              <w:rPr>
                <w:rFonts w:ascii="Times New Roman" w:eastAsia="Times New Roman" w:hAnsi="Times New Roman" w:cs="Times New Roman"/>
                <w:sz w:val="22"/>
                <w:szCs w:val="22"/>
              </w:rPr>
              <w:t>Příprava testovacích scénářů</w:t>
            </w:r>
            <w:r w:rsidR="00040DC3" w:rsidRPr="00F12207">
              <w:rPr>
                <w:rFonts w:ascii="Times New Roman" w:eastAsia="Times New Roman" w:hAnsi="Times New Roman" w:cs="Times New Roman"/>
                <w:sz w:val="22"/>
                <w:szCs w:val="22"/>
              </w:rPr>
              <w:t xml:space="preserve"> úprav systému nebo nového systému/aplikace</w:t>
            </w:r>
          </w:p>
          <w:p w14:paraId="6FFE4C00" w14:textId="2CE910C6" w:rsidR="00B02A37" w:rsidRPr="00C04CAA" w:rsidRDefault="00B02A37" w:rsidP="00C04CAA">
            <w:pPr>
              <w:pStyle w:val="Odstavecseseznamem"/>
              <w:numPr>
                <w:ilvl w:val="0"/>
                <w:numId w:val="78"/>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 xml:space="preserve">Testování </w:t>
            </w:r>
            <w:r>
              <w:rPr>
                <w:rFonts w:ascii="Times New Roman" w:eastAsia="Times New Roman" w:hAnsi="Times New Roman" w:cs="Times New Roman"/>
                <w:sz w:val="22"/>
                <w:szCs w:val="22"/>
              </w:rPr>
              <w:t>systému a integrací podle testovacích scénářů</w:t>
            </w:r>
            <w:r w:rsidR="00040DC3">
              <w:rPr>
                <w:rFonts w:ascii="Times New Roman" w:eastAsia="Times New Roman" w:hAnsi="Times New Roman" w:cs="Times New Roman"/>
                <w:sz w:val="22"/>
                <w:szCs w:val="22"/>
              </w:rPr>
              <w:t xml:space="preserve"> podle funkční analýzy PNG</w:t>
            </w:r>
          </w:p>
        </w:tc>
      </w:tr>
      <w:tr w:rsidR="00B02A37" w:rsidRPr="007B3C06" w14:paraId="54DB535D"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3E4E2028" w14:textId="77777777" w:rsidR="00B02A37" w:rsidRPr="00C04CAA" w:rsidRDefault="00B02A37" w:rsidP="00477117">
            <w:pPr>
              <w:spacing w:after="12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Analytik</w:t>
            </w:r>
          </w:p>
        </w:tc>
        <w:tc>
          <w:tcPr>
            <w:tcW w:w="815" w:type="dxa"/>
          </w:tcPr>
          <w:p w14:paraId="74D79EA4" w14:textId="379B7FB9" w:rsidR="00B02A37" w:rsidRPr="00385FCD" w:rsidRDefault="00E417BC"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cyan"/>
                <w:lang w:val="en-US"/>
              </w:rPr>
            </w:pPr>
            <w:r w:rsidRPr="00E417BC">
              <w:rPr>
                <w:rFonts w:ascii="Times New Roman" w:eastAsia="Times New Roman" w:hAnsi="Times New Roman" w:cs="Times New Roman"/>
                <w:sz w:val="22"/>
                <w:szCs w:val="22"/>
                <w:lang w:val="en-US"/>
              </w:rPr>
              <w:t>2511</w:t>
            </w:r>
          </w:p>
        </w:tc>
        <w:tc>
          <w:tcPr>
            <w:tcW w:w="2121" w:type="dxa"/>
          </w:tcPr>
          <w:p w14:paraId="56347898" w14:textId="1688443B" w:rsidR="00B02A37" w:rsidRPr="00C04CAA" w:rsidRDefault="001B750D"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lang w:val="en-US"/>
              </w:rPr>
              <w:t xml:space="preserve"> 370, -</w:t>
            </w:r>
          </w:p>
        </w:tc>
        <w:tc>
          <w:tcPr>
            <w:tcW w:w="2283" w:type="dxa"/>
          </w:tcPr>
          <w:p w14:paraId="360345CC" w14:textId="3D8A7EA6" w:rsidR="00B02A37" w:rsidRPr="00C04CAA" w:rsidRDefault="00B02A37" w:rsidP="00477117">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 xml:space="preserve">Analýza </w:t>
            </w:r>
            <w:r w:rsidR="002B6D65">
              <w:rPr>
                <w:rFonts w:ascii="Times New Roman" w:eastAsia="Times New Roman" w:hAnsi="Times New Roman" w:cs="Times New Roman"/>
                <w:sz w:val="22"/>
                <w:szCs w:val="22"/>
              </w:rPr>
              <w:t xml:space="preserve">současného stavu systémů, </w:t>
            </w:r>
            <w:r w:rsidRPr="00C04CAA">
              <w:rPr>
                <w:rFonts w:ascii="Times New Roman" w:eastAsia="Times New Roman" w:hAnsi="Times New Roman" w:cs="Times New Roman"/>
                <w:sz w:val="22"/>
                <w:szCs w:val="22"/>
              </w:rPr>
              <w:t>nutných změn v systém</w:t>
            </w:r>
            <w:r>
              <w:rPr>
                <w:rFonts w:ascii="Times New Roman" w:eastAsia="Times New Roman" w:hAnsi="Times New Roman" w:cs="Times New Roman"/>
                <w:sz w:val="22"/>
                <w:szCs w:val="22"/>
              </w:rPr>
              <w:t>ech</w:t>
            </w:r>
            <w:r w:rsidRPr="00C04CAA">
              <w:rPr>
                <w:rFonts w:ascii="Times New Roman" w:eastAsia="Times New Roman" w:hAnsi="Times New Roman" w:cs="Times New Roman"/>
                <w:sz w:val="22"/>
                <w:szCs w:val="22"/>
              </w:rPr>
              <w:t>, testování a práce se systém</w:t>
            </w:r>
            <w:r>
              <w:rPr>
                <w:rFonts w:ascii="Times New Roman" w:eastAsia="Times New Roman" w:hAnsi="Times New Roman" w:cs="Times New Roman"/>
                <w:sz w:val="22"/>
                <w:szCs w:val="22"/>
              </w:rPr>
              <w:t>y</w:t>
            </w:r>
          </w:p>
        </w:tc>
        <w:tc>
          <w:tcPr>
            <w:tcW w:w="2819" w:type="dxa"/>
          </w:tcPr>
          <w:p w14:paraId="36997023" w14:textId="523F9470" w:rsidR="00B02A37" w:rsidRPr="00C04CAA" w:rsidRDefault="00B02A37" w:rsidP="00C04CAA">
            <w:pPr>
              <w:pStyle w:val="Odstavecseseznamem"/>
              <w:numPr>
                <w:ilvl w:val="0"/>
                <w:numId w:val="79"/>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Analýza systémů, jejich rozhraní a integrací</w:t>
            </w:r>
            <w:r w:rsidR="00594E36">
              <w:rPr>
                <w:rFonts w:ascii="Times New Roman" w:eastAsia="Times New Roman" w:hAnsi="Times New Roman" w:cs="Times New Roman"/>
                <w:sz w:val="22"/>
                <w:szCs w:val="22"/>
              </w:rPr>
              <w:t xml:space="preserve"> vč. </w:t>
            </w:r>
            <w:r w:rsidR="002B6D65">
              <w:rPr>
                <w:rFonts w:ascii="Times New Roman" w:eastAsia="Times New Roman" w:hAnsi="Times New Roman" w:cs="Times New Roman"/>
                <w:sz w:val="22"/>
                <w:szCs w:val="22"/>
              </w:rPr>
              <w:t>analýzy bezpečnosti</w:t>
            </w:r>
          </w:p>
          <w:p w14:paraId="376FBE11" w14:textId="77777777" w:rsidR="00B02A37" w:rsidRPr="00C04CAA" w:rsidRDefault="00B02A37" w:rsidP="00C04CAA">
            <w:pPr>
              <w:pStyle w:val="Odstavecseseznamem"/>
              <w:numPr>
                <w:ilvl w:val="0"/>
                <w:numId w:val="79"/>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Testování, ověření souladu provedených změn v systému se zadáním</w:t>
            </w:r>
          </w:p>
        </w:tc>
      </w:tr>
      <w:tr w:rsidR="000A6454" w:rsidRPr="007B3C06" w14:paraId="07C206EC"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562EB552" w14:textId="2D0D155C" w:rsidR="000A6454" w:rsidRPr="00114F17" w:rsidRDefault="000A6454" w:rsidP="000A6454">
            <w:pPr>
              <w:spacing w:after="12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IT a</w:t>
            </w:r>
            <w:r w:rsidRPr="00114F17">
              <w:rPr>
                <w:rFonts w:ascii="Times New Roman" w:eastAsia="Times New Roman" w:hAnsi="Times New Roman" w:cs="Times New Roman"/>
                <w:sz w:val="22"/>
                <w:szCs w:val="22"/>
              </w:rPr>
              <w:t>rchitekt</w:t>
            </w:r>
          </w:p>
        </w:tc>
        <w:tc>
          <w:tcPr>
            <w:tcW w:w="815" w:type="dxa"/>
          </w:tcPr>
          <w:p w14:paraId="58EEF0C4" w14:textId="1400CBA2" w:rsidR="000A6454" w:rsidRPr="00C04CAA" w:rsidRDefault="000A6454" w:rsidP="000A6454">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en-US"/>
              </w:rPr>
            </w:pPr>
            <w:r w:rsidRPr="00114F17">
              <w:rPr>
                <w:rFonts w:ascii="Times New Roman" w:eastAsia="Times New Roman" w:hAnsi="Times New Roman" w:cs="Times New Roman"/>
                <w:sz w:val="22"/>
                <w:szCs w:val="22"/>
                <w:lang w:val="en-US"/>
              </w:rPr>
              <w:t>2512</w:t>
            </w:r>
          </w:p>
        </w:tc>
        <w:tc>
          <w:tcPr>
            <w:tcW w:w="2121" w:type="dxa"/>
          </w:tcPr>
          <w:p w14:paraId="61977135" w14:textId="5ED9AABB" w:rsidR="000A6454" w:rsidRPr="00C04CAA" w:rsidRDefault="001B750D" w:rsidP="000A6454">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lang w:val="en-US"/>
              </w:rPr>
            </w:pPr>
            <w:r>
              <w:rPr>
                <w:rFonts w:ascii="Times New Roman" w:eastAsia="Times New Roman" w:hAnsi="Times New Roman" w:cs="Times New Roman"/>
                <w:sz w:val="22"/>
                <w:szCs w:val="22"/>
                <w:lang w:val="en-US"/>
              </w:rPr>
              <w:t xml:space="preserve"> 390, -</w:t>
            </w:r>
          </w:p>
        </w:tc>
        <w:tc>
          <w:tcPr>
            <w:tcW w:w="2283" w:type="dxa"/>
          </w:tcPr>
          <w:p w14:paraId="09DEEE93" w14:textId="1E418E3F" w:rsidR="000A6454" w:rsidRPr="00114F17" w:rsidRDefault="000A6454" w:rsidP="000A6454">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114F17">
              <w:rPr>
                <w:rFonts w:ascii="Times New Roman" w:eastAsia="Times New Roman" w:hAnsi="Times New Roman" w:cs="Times New Roman"/>
                <w:sz w:val="22"/>
                <w:szCs w:val="22"/>
              </w:rPr>
              <w:t>Analýza</w:t>
            </w:r>
            <w:r w:rsidR="00A2748E" w:rsidRPr="00114F17">
              <w:rPr>
                <w:rFonts w:ascii="Times New Roman" w:eastAsia="Times New Roman" w:hAnsi="Times New Roman" w:cs="Times New Roman"/>
                <w:sz w:val="22"/>
                <w:szCs w:val="22"/>
              </w:rPr>
              <w:t xml:space="preserve"> a zapracování </w:t>
            </w:r>
            <w:r w:rsidRPr="00114F17">
              <w:rPr>
                <w:rFonts w:ascii="Times New Roman" w:eastAsia="Times New Roman" w:hAnsi="Times New Roman" w:cs="Times New Roman"/>
                <w:sz w:val="22"/>
                <w:szCs w:val="22"/>
              </w:rPr>
              <w:t>změn v</w:t>
            </w:r>
            <w:r w:rsidR="007966E8" w:rsidRPr="00114F17">
              <w:rPr>
                <w:rFonts w:ascii="Times New Roman" w:eastAsia="Times New Roman" w:hAnsi="Times New Roman" w:cs="Times New Roman"/>
                <w:sz w:val="22"/>
                <w:szCs w:val="22"/>
              </w:rPr>
              <w:t xml:space="preserve"> IT </w:t>
            </w:r>
            <w:r w:rsidRPr="00114F17">
              <w:rPr>
                <w:rFonts w:ascii="Times New Roman" w:eastAsia="Times New Roman" w:hAnsi="Times New Roman" w:cs="Times New Roman"/>
                <w:sz w:val="22"/>
                <w:szCs w:val="22"/>
              </w:rPr>
              <w:t>architektuře</w:t>
            </w:r>
          </w:p>
        </w:tc>
        <w:tc>
          <w:tcPr>
            <w:tcW w:w="2819" w:type="dxa"/>
          </w:tcPr>
          <w:p w14:paraId="3CA5F06B" w14:textId="283A44C8" w:rsidR="000A6454" w:rsidRPr="00114F17" w:rsidRDefault="00A2748E" w:rsidP="000A6454">
            <w:pPr>
              <w:pStyle w:val="Odstavecseseznamem"/>
              <w:numPr>
                <w:ilvl w:val="0"/>
                <w:numId w:val="82"/>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114F17">
              <w:rPr>
                <w:rFonts w:ascii="Times New Roman" w:eastAsia="Times New Roman" w:hAnsi="Times New Roman" w:cs="Times New Roman"/>
                <w:sz w:val="22"/>
                <w:szCs w:val="22"/>
              </w:rPr>
              <w:t xml:space="preserve">Analýza </w:t>
            </w:r>
            <w:r w:rsidR="00D97A03">
              <w:rPr>
                <w:rFonts w:ascii="Times New Roman" w:eastAsia="Times New Roman" w:hAnsi="Times New Roman" w:cs="Times New Roman"/>
                <w:sz w:val="22"/>
                <w:szCs w:val="22"/>
              </w:rPr>
              <w:t xml:space="preserve">současného stavu </w:t>
            </w:r>
            <w:r w:rsidRPr="00114F17">
              <w:rPr>
                <w:rFonts w:ascii="Times New Roman" w:eastAsia="Times New Roman" w:hAnsi="Times New Roman" w:cs="Times New Roman"/>
                <w:sz w:val="22"/>
                <w:szCs w:val="22"/>
              </w:rPr>
              <w:t>IT architektu</w:t>
            </w:r>
            <w:r w:rsidR="00D97A03">
              <w:rPr>
                <w:rFonts w:ascii="Times New Roman" w:eastAsia="Times New Roman" w:hAnsi="Times New Roman" w:cs="Times New Roman"/>
                <w:sz w:val="22"/>
                <w:szCs w:val="22"/>
              </w:rPr>
              <w:t>ry</w:t>
            </w:r>
          </w:p>
          <w:p w14:paraId="48733B98" w14:textId="7EFCED1E" w:rsidR="00A2748E" w:rsidRPr="00114F17" w:rsidRDefault="00C05B73" w:rsidP="00C04CAA">
            <w:pPr>
              <w:pStyle w:val="Odstavecseseznamem"/>
              <w:numPr>
                <w:ilvl w:val="0"/>
                <w:numId w:val="82"/>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Pr>
                <w:rFonts w:ascii="Times New Roman" w:eastAsia="Times New Roman" w:hAnsi="Times New Roman" w:cs="Times New Roman"/>
                <w:sz w:val="22"/>
                <w:szCs w:val="22"/>
              </w:rPr>
              <w:t>Návrh řešení a ú</w:t>
            </w:r>
            <w:r w:rsidR="00F8124C" w:rsidRPr="00114F17">
              <w:rPr>
                <w:rFonts w:ascii="Times New Roman" w:eastAsia="Times New Roman" w:hAnsi="Times New Roman" w:cs="Times New Roman"/>
                <w:sz w:val="22"/>
                <w:szCs w:val="22"/>
              </w:rPr>
              <w:t>prava</w:t>
            </w:r>
            <w:r w:rsidR="00A2748E" w:rsidRPr="00114F17">
              <w:rPr>
                <w:rFonts w:ascii="Times New Roman" w:eastAsia="Times New Roman" w:hAnsi="Times New Roman" w:cs="Times New Roman"/>
                <w:sz w:val="22"/>
                <w:szCs w:val="22"/>
              </w:rPr>
              <w:t xml:space="preserve"> IT architektu</w:t>
            </w:r>
            <w:r w:rsidR="00F8124C" w:rsidRPr="00114F17">
              <w:rPr>
                <w:rFonts w:ascii="Times New Roman" w:eastAsia="Times New Roman" w:hAnsi="Times New Roman" w:cs="Times New Roman"/>
                <w:sz w:val="22"/>
                <w:szCs w:val="22"/>
              </w:rPr>
              <w:t>ry</w:t>
            </w:r>
            <w:r w:rsidR="00040DC3">
              <w:rPr>
                <w:rFonts w:ascii="Times New Roman" w:eastAsia="Times New Roman" w:hAnsi="Times New Roman" w:cs="Times New Roman"/>
                <w:sz w:val="22"/>
                <w:szCs w:val="22"/>
              </w:rPr>
              <w:t xml:space="preserve"> pro zajištění PNG na obou stranách (NK ČR i PNG)</w:t>
            </w:r>
          </w:p>
        </w:tc>
      </w:tr>
      <w:tr w:rsidR="000A6454" w:rsidRPr="007B3C06" w14:paraId="731DE87C"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7D19F1AB" w14:textId="77777777" w:rsidR="000A6454" w:rsidRPr="00C04CAA" w:rsidRDefault="000A6454" w:rsidP="000A6454">
            <w:pPr>
              <w:spacing w:after="12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IT manager</w:t>
            </w:r>
          </w:p>
        </w:tc>
        <w:tc>
          <w:tcPr>
            <w:tcW w:w="815" w:type="dxa"/>
          </w:tcPr>
          <w:p w14:paraId="462D6556" w14:textId="112E7AA3" w:rsidR="000A6454" w:rsidRPr="00385FCD" w:rsidRDefault="000A6454" w:rsidP="000A6454">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cyan"/>
                <w:lang w:val="en-US"/>
              </w:rPr>
            </w:pPr>
            <w:r w:rsidRPr="00E417BC">
              <w:rPr>
                <w:rFonts w:ascii="Times New Roman" w:eastAsia="Times New Roman" w:hAnsi="Times New Roman" w:cs="Times New Roman"/>
                <w:sz w:val="22"/>
                <w:szCs w:val="22"/>
                <w:lang w:val="en-US"/>
              </w:rPr>
              <w:t>1330</w:t>
            </w:r>
          </w:p>
        </w:tc>
        <w:tc>
          <w:tcPr>
            <w:tcW w:w="2121" w:type="dxa"/>
          </w:tcPr>
          <w:p w14:paraId="675939FC" w14:textId="20BC2F16" w:rsidR="000A6454" w:rsidRPr="00C04CAA" w:rsidRDefault="001B750D" w:rsidP="000A6454">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lang w:val="en-US"/>
              </w:rPr>
              <w:t>530, -</w:t>
            </w:r>
          </w:p>
        </w:tc>
        <w:tc>
          <w:tcPr>
            <w:tcW w:w="2283" w:type="dxa"/>
          </w:tcPr>
          <w:p w14:paraId="651264F7" w14:textId="667CA86B" w:rsidR="000A6454" w:rsidRPr="00C04CAA" w:rsidRDefault="000A6454" w:rsidP="000A6454">
            <w:p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Řízení prací</w:t>
            </w:r>
          </w:p>
        </w:tc>
        <w:tc>
          <w:tcPr>
            <w:tcW w:w="2819" w:type="dxa"/>
          </w:tcPr>
          <w:p w14:paraId="0DB85191" w14:textId="1C9C9F9F" w:rsidR="000A6454" w:rsidRPr="00C04CAA" w:rsidRDefault="000A6454" w:rsidP="00C04CAA">
            <w:pPr>
              <w:pStyle w:val="Odstavecseseznamem"/>
              <w:numPr>
                <w:ilvl w:val="0"/>
                <w:numId w:val="80"/>
              </w:numPr>
              <w:spacing w:after="120"/>
              <w:ind w:left="357" w:hanging="299"/>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C04CAA">
              <w:rPr>
                <w:rFonts w:ascii="Times New Roman" w:eastAsia="Times New Roman" w:hAnsi="Times New Roman" w:cs="Times New Roman"/>
                <w:sz w:val="22"/>
                <w:szCs w:val="22"/>
              </w:rPr>
              <w:t xml:space="preserve">Řízení </w:t>
            </w:r>
            <w:r w:rsidR="00502CA5">
              <w:rPr>
                <w:rFonts w:ascii="Times New Roman" w:eastAsia="Times New Roman" w:hAnsi="Times New Roman" w:cs="Times New Roman"/>
                <w:sz w:val="22"/>
                <w:szCs w:val="22"/>
              </w:rPr>
              <w:t xml:space="preserve">a plánování realizace </w:t>
            </w:r>
            <w:r w:rsidRPr="00C04CAA">
              <w:rPr>
                <w:rFonts w:ascii="Times New Roman" w:eastAsia="Times New Roman" w:hAnsi="Times New Roman" w:cs="Times New Roman"/>
                <w:sz w:val="22"/>
                <w:szCs w:val="22"/>
              </w:rPr>
              <w:t>analytických a vývojových prací</w:t>
            </w:r>
            <w:r w:rsidR="00040DC3">
              <w:rPr>
                <w:rFonts w:ascii="Times New Roman" w:eastAsia="Times New Roman" w:hAnsi="Times New Roman" w:cs="Times New Roman"/>
                <w:sz w:val="22"/>
                <w:szCs w:val="22"/>
              </w:rPr>
              <w:t xml:space="preserve"> aplikací a systémů pro PNG</w:t>
            </w:r>
          </w:p>
        </w:tc>
      </w:tr>
      <w:tr w:rsidR="1CA95D18" w14:paraId="5DA0F31B"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7FEE21EE" w14:textId="492E511A" w:rsidR="2AB9FDAB" w:rsidRDefault="2AB9FDAB" w:rsidP="1CA95D18">
            <w:r w:rsidRPr="1CA95D18">
              <w:rPr>
                <w:rFonts w:ascii="Times New Roman" w:eastAsia="Times New Roman" w:hAnsi="Times New Roman" w:cs="Times New Roman"/>
                <w:sz w:val="22"/>
                <w:szCs w:val="22"/>
              </w:rPr>
              <w:t>Knihovník specialista</w:t>
            </w:r>
          </w:p>
        </w:tc>
        <w:tc>
          <w:tcPr>
            <w:tcW w:w="815" w:type="dxa"/>
          </w:tcPr>
          <w:p w14:paraId="218A39CA" w14:textId="79DE1235" w:rsidR="1CA95D18" w:rsidRDefault="6201F64E" w:rsidP="1CA95D18">
            <w:pPr>
              <w:cnfStyle w:val="000000000000" w:firstRow="0" w:lastRow="0" w:firstColumn="0" w:lastColumn="0" w:oddVBand="0" w:evenVBand="0" w:oddHBand="0" w:evenHBand="0" w:firstRowFirstColumn="0" w:firstRowLastColumn="0" w:lastRowFirstColumn="0" w:lastRowLastColumn="0"/>
            </w:pPr>
            <w:r w:rsidRPr="18E70013">
              <w:rPr>
                <w:rFonts w:ascii="Times New Roman" w:eastAsia="Times New Roman" w:hAnsi="Times New Roman" w:cs="Times New Roman"/>
                <w:sz w:val="22"/>
                <w:szCs w:val="22"/>
                <w:lang w:val="en-US"/>
              </w:rPr>
              <w:t>2622</w:t>
            </w:r>
          </w:p>
        </w:tc>
        <w:tc>
          <w:tcPr>
            <w:tcW w:w="2121" w:type="dxa"/>
          </w:tcPr>
          <w:p w14:paraId="00A8504A" w14:textId="5235C931" w:rsidR="2AB9FDAB" w:rsidRDefault="001B750D" w:rsidP="1CA95D18">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2"/>
                <w:szCs w:val="22"/>
                <w:lang w:val="en-US"/>
              </w:rPr>
              <w:t>270, -</w:t>
            </w:r>
          </w:p>
        </w:tc>
        <w:tc>
          <w:tcPr>
            <w:tcW w:w="2283" w:type="dxa"/>
          </w:tcPr>
          <w:p w14:paraId="3184B3D0" w14:textId="6E9D5E52" w:rsidR="2AB9FDAB" w:rsidRDefault="2AB9FDAB" w:rsidP="1CA95D18">
            <w:pPr>
              <w:cnfStyle w:val="000000000000" w:firstRow="0" w:lastRow="0" w:firstColumn="0" w:lastColumn="0" w:oddVBand="0" w:evenVBand="0" w:oddHBand="0" w:evenHBand="0" w:firstRowFirstColumn="0" w:firstRowLastColumn="0" w:lastRowFirstColumn="0" w:lastRowLastColumn="0"/>
            </w:pPr>
            <w:r w:rsidRPr="1CA95D18">
              <w:rPr>
                <w:rFonts w:ascii="Times New Roman" w:eastAsia="Times New Roman" w:hAnsi="Times New Roman" w:cs="Times New Roman"/>
                <w:sz w:val="22"/>
                <w:szCs w:val="22"/>
              </w:rPr>
              <w:t>Obohacování obsahu metadat</w:t>
            </w:r>
          </w:p>
        </w:tc>
        <w:tc>
          <w:tcPr>
            <w:tcW w:w="2819" w:type="dxa"/>
          </w:tcPr>
          <w:p w14:paraId="2E95AF3D" w14:textId="74743091" w:rsidR="2AB9FDAB" w:rsidRPr="001C280A" w:rsidRDefault="2AB9FDAB" w:rsidP="001C280A">
            <w:pPr>
              <w:pStyle w:val="Odstavecseseznamem"/>
              <w:numPr>
                <w:ilvl w:val="0"/>
                <w:numId w:val="83"/>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1C280A">
              <w:rPr>
                <w:rFonts w:ascii="Times New Roman" w:eastAsia="Times New Roman" w:hAnsi="Times New Roman" w:cs="Times New Roman"/>
                <w:sz w:val="22"/>
                <w:szCs w:val="22"/>
              </w:rPr>
              <w:t xml:space="preserve">Obohacování obsahu metadat </w:t>
            </w:r>
            <w:r w:rsidR="00C82615">
              <w:rPr>
                <w:rFonts w:ascii="Times New Roman" w:eastAsia="Times New Roman" w:hAnsi="Times New Roman" w:cs="Times New Roman"/>
                <w:sz w:val="22"/>
                <w:szCs w:val="22"/>
              </w:rPr>
              <w:t>centrálních  systémů prostřednictvím služby</w:t>
            </w:r>
            <w:r w:rsidR="00C82615" w:rsidRPr="001C280A">
              <w:rPr>
                <w:rFonts w:ascii="Times New Roman" w:eastAsia="Times New Roman" w:hAnsi="Times New Roman" w:cs="Times New Roman"/>
                <w:sz w:val="22"/>
                <w:szCs w:val="22"/>
              </w:rPr>
              <w:t xml:space="preserve"> </w:t>
            </w:r>
            <w:r w:rsidRPr="001C280A">
              <w:rPr>
                <w:rFonts w:ascii="Times New Roman" w:eastAsia="Times New Roman" w:hAnsi="Times New Roman" w:cs="Times New Roman"/>
                <w:sz w:val="22"/>
                <w:szCs w:val="22"/>
              </w:rPr>
              <w:t>Obálky knih</w:t>
            </w:r>
          </w:p>
        </w:tc>
      </w:tr>
      <w:tr w:rsidR="18E70013" w14:paraId="398E339C"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5565451D" w14:textId="1090BEB8" w:rsidR="590D68CE" w:rsidRDefault="590D68CE" w:rsidP="18E70013">
            <w:r w:rsidRPr="18E70013">
              <w:rPr>
                <w:rFonts w:ascii="Times New Roman" w:eastAsia="Times New Roman" w:hAnsi="Times New Roman" w:cs="Times New Roman"/>
                <w:sz w:val="22"/>
                <w:szCs w:val="22"/>
              </w:rPr>
              <w:t>Koordinátor činností</w:t>
            </w:r>
          </w:p>
        </w:tc>
        <w:tc>
          <w:tcPr>
            <w:tcW w:w="815" w:type="dxa"/>
          </w:tcPr>
          <w:p w14:paraId="52B1CFB2" w14:textId="6C06137D" w:rsidR="590D68CE" w:rsidRDefault="590D68CE" w:rsidP="18E70013">
            <w:pPr>
              <w:cnfStyle w:val="000000000000" w:firstRow="0" w:lastRow="0" w:firstColumn="0" w:lastColumn="0" w:oddVBand="0" w:evenVBand="0" w:oddHBand="0" w:evenHBand="0" w:firstRowFirstColumn="0" w:firstRowLastColumn="0" w:lastRowFirstColumn="0" w:lastRowLastColumn="0"/>
            </w:pPr>
            <w:r w:rsidRPr="18E70013">
              <w:rPr>
                <w:rFonts w:ascii="Times New Roman" w:eastAsia="Times New Roman" w:hAnsi="Times New Roman" w:cs="Times New Roman"/>
                <w:sz w:val="22"/>
                <w:szCs w:val="22"/>
                <w:lang w:val="en-US"/>
              </w:rPr>
              <w:t>2422</w:t>
            </w:r>
          </w:p>
        </w:tc>
        <w:tc>
          <w:tcPr>
            <w:tcW w:w="2121" w:type="dxa"/>
          </w:tcPr>
          <w:p w14:paraId="1EA23ECB" w14:textId="152BEC41" w:rsidR="590D68CE" w:rsidRDefault="001B750D" w:rsidP="18E70013">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2"/>
                <w:szCs w:val="22"/>
                <w:lang w:val="en-US"/>
              </w:rPr>
              <w:t>400, -</w:t>
            </w:r>
          </w:p>
        </w:tc>
        <w:tc>
          <w:tcPr>
            <w:tcW w:w="2283" w:type="dxa"/>
          </w:tcPr>
          <w:p w14:paraId="2B8CAA03" w14:textId="69037C60" w:rsidR="26CE2D81" w:rsidRDefault="26CE2D81" w:rsidP="18E70013">
            <w:pPr>
              <w:cnfStyle w:val="000000000000" w:firstRow="0" w:lastRow="0" w:firstColumn="0" w:lastColumn="0" w:oddVBand="0" w:evenVBand="0" w:oddHBand="0" w:evenHBand="0" w:firstRowFirstColumn="0" w:firstRowLastColumn="0" w:lastRowFirstColumn="0" w:lastRowLastColumn="0"/>
            </w:pPr>
            <w:r w:rsidRPr="18E70013">
              <w:rPr>
                <w:rFonts w:ascii="Times New Roman" w:eastAsia="Times New Roman" w:hAnsi="Times New Roman" w:cs="Times New Roman"/>
                <w:sz w:val="22"/>
                <w:szCs w:val="22"/>
              </w:rPr>
              <w:t>Koordinace, reporting a řízení návazností</w:t>
            </w:r>
          </w:p>
        </w:tc>
        <w:tc>
          <w:tcPr>
            <w:tcW w:w="2819" w:type="dxa"/>
          </w:tcPr>
          <w:p w14:paraId="244EBADF" w14:textId="68BD892D" w:rsidR="26CE2D81" w:rsidRDefault="26CE2D81" w:rsidP="001C280A">
            <w:pPr>
              <w:pStyle w:val="Odstavecseseznamem"/>
              <w:numPr>
                <w:ilvl w:val="0"/>
                <w:numId w:val="84"/>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18E70013">
              <w:rPr>
                <w:rFonts w:ascii="Times New Roman" w:eastAsia="Times New Roman" w:hAnsi="Times New Roman" w:cs="Times New Roman"/>
                <w:sz w:val="22"/>
                <w:szCs w:val="22"/>
              </w:rPr>
              <w:t>Koordinace činností mezi NTK, Institucí a Členskými institucemi</w:t>
            </w:r>
          </w:p>
          <w:p w14:paraId="4584A16F" w14:textId="0382262A" w:rsidR="26CE2D81" w:rsidRDefault="26CE2D81" w:rsidP="001C280A">
            <w:pPr>
              <w:pStyle w:val="Odstavecseseznamem"/>
              <w:numPr>
                <w:ilvl w:val="0"/>
                <w:numId w:val="84"/>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18E70013">
              <w:rPr>
                <w:rFonts w:ascii="Times New Roman" w:eastAsia="Times New Roman" w:hAnsi="Times New Roman" w:cs="Times New Roman"/>
                <w:sz w:val="22"/>
                <w:szCs w:val="22"/>
              </w:rPr>
              <w:t>Plánování a hlídání návazností (integrace, testování, nasazování)</w:t>
            </w:r>
          </w:p>
          <w:p w14:paraId="2AFCA83A" w14:textId="4D3C4AF6" w:rsidR="26CE2D81" w:rsidRDefault="26CE2D81" w:rsidP="001C280A">
            <w:pPr>
              <w:pStyle w:val="Odstavecseseznamem"/>
              <w:numPr>
                <w:ilvl w:val="0"/>
                <w:numId w:val="84"/>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18E70013">
              <w:rPr>
                <w:rFonts w:ascii="Times New Roman" w:eastAsia="Times New Roman" w:hAnsi="Times New Roman" w:cs="Times New Roman"/>
                <w:sz w:val="22"/>
                <w:szCs w:val="22"/>
              </w:rPr>
              <w:t xml:space="preserve">Řízení požadavků a změn (sběr, evidence, </w:t>
            </w:r>
            <w:r w:rsidRPr="18E70013">
              <w:rPr>
                <w:rFonts w:ascii="Times New Roman" w:eastAsia="Times New Roman" w:hAnsi="Times New Roman" w:cs="Times New Roman"/>
                <w:sz w:val="22"/>
                <w:szCs w:val="22"/>
              </w:rPr>
              <w:lastRenderedPageBreak/>
              <w:t>prioritizace, předávání k realizaci)</w:t>
            </w:r>
          </w:p>
          <w:p w14:paraId="11B44FEF" w14:textId="77777777" w:rsidR="00AC4D59" w:rsidRDefault="26CE2D81" w:rsidP="00AC4D59">
            <w:pPr>
              <w:pStyle w:val="Odstavecseseznamem"/>
              <w:numPr>
                <w:ilvl w:val="0"/>
                <w:numId w:val="84"/>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1C280A">
              <w:rPr>
                <w:rFonts w:ascii="Times New Roman" w:eastAsia="Times New Roman" w:hAnsi="Times New Roman" w:cs="Times New Roman"/>
                <w:sz w:val="22"/>
                <w:szCs w:val="22"/>
              </w:rPr>
              <w:t>Komunikace k výpadkům/incidentům a koordinace řešení (bez zásahu do provozu, pokud nechcete)</w:t>
            </w:r>
          </w:p>
          <w:p w14:paraId="6FE57A2D" w14:textId="0F82383E" w:rsidR="26CE2D81" w:rsidRPr="00AC4D59" w:rsidRDefault="26CE2D81" w:rsidP="00AC4D59">
            <w:pPr>
              <w:pStyle w:val="Odstavecseseznamem"/>
              <w:numPr>
                <w:ilvl w:val="0"/>
                <w:numId w:val="84"/>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AC4D59">
              <w:rPr>
                <w:rFonts w:ascii="Times New Roman" w:eastAsia="Times New Roman" w:hAnsi="Times New Roman" w:cs="Times New Roman"/>
                <w:sz w:val="22"/>
                <w:szCs w:val="22"/>
              </w:rPr>
              <w:t>Reporting plnění a podkladů pro akceptace</w:t>
            </w:r>
          </w:p>
        </w:tc>
      </w:tr>
      <w:tr w:rsidR="18E70013" w14:paraId="6EDB7130"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3BAC6E40" w14:textId="7D47B9DC" w:rsidR="2EA0630B" w:rsidRDefault="2EA0630B" w:rsidP="18E70013">
            <w:r w:rsidRPr="18E70013">
              <w:rPr>
                <w:rFonts w:ascii="Times New Roman" w:eastAsia="Times New Roman" w:hAnsi="Times New Roman" w:cs="Times New Roman"/>
                <w:sz w:val="22"/>
                <w:szCs w:val="22"/>
              </w:rPr>
              <w:lastRenderedPageBreak/>
              <w:t>Metadatový specialista</w:t>
            </w:r>
          </w:p>
        </w:tc>
        <w:tc>
          <w:tcPr>
            <w:tcW w:w="815" w:type="dxa"/>
          </w:tcPr>
          <w:p w14:paraId="65A9929E" w14:textId="51132B97" w:rsidR="6AFCA131" w:rsidRDefault="6AFCA131" w:rsidP="18E70013">
            <w:pPr>
              <w:cnfStyle w:val="000000000000" w:firstRow="0" w:lastRow="0" w:firstColumn="0" w:lastColumn="0" w:oddVBand="0" w:evenVBand="0" w:oddHBand="0" w:evenHBand="0" w:firstRowFirstColumn="0" w:firstRowLastColumn="0" w:lastRowFirstColumn="0" w:lastRowLastColumn="0"/>
            </w:pPr>
            <w:r w:rsidRPr="18E70013">
              <w:rPr>
                <w:rFonts w:ascii="Times New Roman" w:eastAsia="Times New Roman" w:hAnsi="Times New Roman" w:cs="Times New Roman"/>
                <w:sz w:val="22"/>
                <w:szCs w:val="22"/>
                <w:lang w:val="en-US"/>
              </w:rPr>
              <w:t>2</w:t>
            </w:r>
            <w:r w:rsidR="00AC3025">
              <w:rPr>
                <w:rFonts w:ascii="Times New Roman" w:eastAsia="Times New Roman" w:hAnsi="Times New Roman" w:cs="Times New Roman"/>
                <w:sz w:val="22"/>
                <w:szCs w:val="22"/>
                <w:lang w:val="en-US"/>
              </w:rPr>
              <w:t>511</w:t>
            </w:r>
          </w:p>
        </w:tc>
        <w:tc>
          <w:tcPr>
            <w:tcW w:w="2121" w:type="dxa"/>
          </w:tcPr>
          <w:p w14:paraId="5DEFA956" w14:textId="1FD5A91F" w:rsidR="6AFCA131" w:rsidRDefault="001B750D" w:rsidP="18E70013">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2"/>
                <w:szCs w:val="22"/>
                <w:lang w:val="en-US"/>
              </w:rPr>
              <w:t xml:space="preserve"> 270, -</w:t>
            </w:r>
          </w:p>
        </w:tc>
        <w:tc>
          <w:tcPr>
            <w:tcW w:w="2283" w:type="dxa"/>
          </w:tcPr>
          <w:p w14:paraId="6A2E1A63" w14:textId="1A3A35FA" w:rsidR="6AFCA131" w:rsidRDefault="6AFCA131" w:rsidP="18E70013">
            <w:pPr>
              <w:cnfStyle w:val="000000000000" w:firstRow="0" w:lastRow="0" w:firstColumn="0" w:lastColumn="0" w:oddVBand="0" w:evenVBand="0" w:oddHBand="0" w:evenHBand="0" w:firstRowFirstColumn="0" w:firstRowLastColumn="0" w:lastRowFirstColumn="0" w:lastRowLastColumn="0"/>
            </w:pPr>
            <w:r w:rsidRPr="18E70013">
              <w:rPr>
                <w:rFonts w:ascii="Times New Roman" w:eastAsia="Times New Roman" w:hAnsi="Times New Roman" w:cs="Times New Roman"/>
                <w:sz w:val="22"/>
                <w:szCs w:val="22"/>
              </w:rPr>
              <w:t>Metadatová analýza, normalizace a obohacování</w:t>
            </w:r>
          </w:p>
        </w:tc>
        <w:tc>
          <w:tcPr>
            <w:tcW w:w="2819" w:type="dxa"/>
          </w:tcPr>
          <w:p w14:paraId="0F49380B" w14:textId="1650248D" w:rsidR="6AFCA131" w:rsidRDefault="6AFCA131" w:rsidP="006225AA">
            <w:pPr>
              <w:pStyle w:val="Odstavecseseznamem"/>
              <w:numPr>
                <w:ilvl w:val="0"/>
                <w:numId w:val="85"/>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18E70013">
              <w:rPr>
                <w:rFonts w:ascii="Times New Roman" w:eastAsia="Times New Roman" w:hAnsi="Times New Roman" w:cs="Times New Roman"/>
                <w:sz w:val="22"/>
                <w:szCs w:val="22"/>
              </w:rPr>
              <w:t>Analýza a návrh metadatových úprav (mapování polí, pravidla kvality)</w:t>
            </w:r>
          </w:p>
          <w:p w14:paraId="0097F346" w14:textId="4928FA7A" w:rsidR="6AFCA131" w:rsidRPr="006225AA" w:rsidRDefault="6AFCA131" w:rsidP="00FC55F2">
            <w:pPr>
              <w:pStyle w:val="Odstavecseseznamem"/>
              <w:numPr>
                <w:ilvl w:val="0"/>
                <w:numId w:val="85"/>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5AA">
              <w:rPr>
                <w:rFonts w:ascii="Times New Roman" w:eastAsia="Times New Roman" w:hAnsi="Times New Roman" w:cs="Times New Roman"/>
                <w:sz w:val="22"/>
                <w:szCs w:val="22"/>
              </w:rPr>
              <w:t xml:space="preserve"> Normalizace, </w:t>
            </w:r>
            <w:proofErr w:type="spellStart"/>
            <w:r w:rsidRPr="006225AA">
              <w:rPr>
                <w:rFonts w:ascii="Times New Roman" w:eastAsia="Times New Roman" w:hAnsi="Times New Roman" w:cs="Times New Roman"/>
                <w:sz w:val="22"/>
                <w:szCs w:val="22"/>
              </w:rPr>
              <w:t>deduplikace</w:t>
            </w:r>
            <w:proofErr w:type="spellEnd"/>
            <w:r w:rsidRPr="006225AA">
              <w:rPr>
                <w:rFonts w:ascii="Times New Roman" w:eastAsia="Times New Roman" w:hAnsi="Times New Roman" w:cs="Times New Roman"/>
                <w:sz w:val="22"/>
                <w:szCs w:val="22"/>
              </w:rPr>
              <w:t xml:space="preserve"> a opravy metadat (včetně autorit/identifikátorů)</w:t>
            </w:r>
          </w:p>
          <w:p w14:paraId="25392950" w14:textId="0F717F4A" w:rsidR="6AFCA131" w:rsidRPr="006225AA" w:rsidRDefault="6AFCA131" w:rsidP="009147DE">
            <w:pPr>
              <w:pStyle w:val="Odstavecseseznamem"/>
              <w:numPr>
                <w:ilvl w:val="0"/>
                <w:numId w:val="85"/>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5AA">
              <w:rPr>
                <w:rFonts w:ascii="Times New Roman" w:eastAsia="Times New Roman" w:hAnsi="Times New Roman" w:cs="Times New Roman"/>
                <w:sz w:val="22"/>
                <w:szCs w:val="22"/>
              </w:rPr>
              <w:t xml:space="preserve"> Příprava a ověřování metadat pro napojení na PNG (včetně </w:t>
            </w:r>
            <w:proofErr w:type="spellStart"/>
            <w:r w:rsidRPr="006225AA">
              <w:rPr>
                <w:rFonts w:ascii="Times New Roman" w:eastAsia="Times New Roman" w:hAnsi="Times New Roman" w:cs="Times New Roman"/>
                <w:sz w:val="22"/>
                <w:szCs w:val="22"/>
              </w:rPr>
              <w:t>linked</w:t>
            </w:r>
            <w:proofErr w:type="spellEnd"/>
            <w:r w:rsidRPr="006225AA">
              <w:rPr>
                <w:rFonts w:ascii="Times New Roman" w:eastAsia="Times New Roman" w:hAnsi="Times New Roman" w:cs="Times New Roman"/>
                <w:sz w:val="22"/>
                <w:szCs w:val="22"/>
              </w:rPr>
              <w:t xml:space="preserve"> data, pokud je relevantní)</w:t>
            </w:r>
          </w:p>
          <w:p w14:paraId="25924AA2" w14:textId="102CF00F" w:rsidR="6AFCA131" w:rsidRPr="006225AA" w:rsidRDefault="6AFCA131" w:rsidP="006225AA">
            <w:pPr>
              <w:pStyle w:val="Odstavecseseznamem"/>
              <w:numPr>
                <w:ilvl w:val="0"/>
                <w:numId w:val="85"/>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18E70013">
              <w:rPr>
                <w:rFonts w:ascii="Times New Roman" w:eastAsia="Times New Roman" w:hAnsi="Times New Roman" w:cs="Times New Roman"/>
                <w:sz w:val="22"/>
                <w:szCs w:val="22"/>
              </w:rPr>
              <w:t xml:space="preserve"> Spolupráce na testování metadatových toků a validace výsledků</w:t>
            </w:r>
          </w:p>
        </w:tc>
      </w:tr>
      <w:tr w:rsidR="18E70013" w14:paraId="361AD7A4" w14:textId="77777777" w:rsidTr="18E70013">
        <w:trPr>
          <w:trHeight w:val="300"/>
        </w:trPr>
        <w:tc>
          <w:tcPr>
            <w:cnfStyle w:val="001000000000" w:firstRow="0" w:lastRow="0" w:firstColumn="1" w:lastColumn="0" w:oddVBand="0" w:evenVBand="0" w:oddHBand="0" w:evenHBand="0" w:firstRowFirstColumn="0" w:firstRowLastColumn="0" w:lastRowFirstColumn="0" w:lastRowLastColumn="0"/>
            <w:tcW w:w="1595" w:type="dxa"/>
          </w:tcPr>
          <w:p w14:paraId="14B326AD" w14:textId="5E054201" w:rsidR="6458AE29" w:rsidRDefault="6458AE29" w:rsidP="18E70013">
            <w:r w:rsidRPr="18E70013">
              <w:rPr>
                <w:rFonts w:ascii="Times New Roman" w:eastAsia="Times New Roman" w:hAnsi="Times New Roman" w:cs="Times New Roman"/>
                <w:sz w:val="22"/>
                <w:szCs w:val="22"/>
              </w:rPr>
              <w:t>Věcný garant (odborný garant plnění)</w:t>
            </w:r>
          </w:p>
        </w:tc>
        <w:tc>
          <w:tcPr>
            <w:tcW w:w="815" w:type="dxa"/>
          </w:tcPr>
          <w:p w14:paraId="4EC409B5" w14:textId="3E748F7B" w:rsidR="5E7CD704" w:rsidRDefault="5E7CD704" w:rsidP="18E70013">
            <w:pPr>
              <w:cnfStyle w:val="000000000000" w:firstRow="0" w:lastRow="0" w:firstColumn="0" w:lastColumn="0" w:oddVBand="0" w:evenVBand="0" w:oddHBand="0" w:evenHBand="0" w:firstRowFirstColumn="0" w:firstRowLastColumn="0" w:lastRowFirstColumn="0" w:lastRowLastColumn="0"/>
            </w:pPr>
            <w:r w:rsidRPr="18E70013">
              <w:rPr>
                <w:rFonts w:ascii="Times New Roman" w:eastAsia="Times New Roman" w:hAnsi="Times New Roman" w:cs="Times New Roman"/>
                <w:sz w:val="22"/>
                <w:szCs w:val="22"/>
                <w:lang w:val="en-US"/>
              </w:rPr>
              <w:t>1223</w:t>
            </w:r>
          </w:p>
        </w:tc>
        <w:tc>
          <w:tcPr>
            <w:tcW w:w="2121" w:type="dxa"/>
          </w:tcPr>
          <w:p w14:paraId="1FC9AF6F" w14:textId="62C5D0FE" w:rsidR="5E7CD704" w:rsidRDefault="00AC3025" w:rsidP="18E70013">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cs="Times New Roman"/>
                <w:sz w:val="22"/>
                <w:szCs w:val="22"/>
                <w:lang w:val="en-US"/>
              </w:rPr>
              <w:t>580,-</w:t>
            </w:r>
          </w:p>
        </w:tc>
        <w:tc>
          <w:tcPr>
            <w:tcW w:w="2283" w:type="dxa"/>
          </w:tcPr>
          <w:p w14:paraId="5273FBA4" w14:textId="7B1C1338" w:rsidR="26A88E02" w:rsidRDefault="26A88E02" w:rsidP="18E70013">
            <w:pPr>
              <w:cnfStyle w:val="000000000000" w:firstRow="0" w:lastRow="0" w:firstColumn="0" w:lastColumn="0" w:oddVBand="0" w:evenVBand="0" w:oddHBand="0" w:evenHBand="0" w:firstRowFirstColumn="0" w:firstRowLastColumn="0" w:lastRowFirstColumn="0" w:lastRowLastColumn="0"/>
            </w:pPr>
            <w:r w:rsidRPr="18E70013">
              <w:rPr>
                <w:rFonts w:ascii="Times New Roman" w:eastAsia="Times New Roman" w:hAnsi="Times New Roman" w:cs="Times New Roman"/>
                <w:sz w:val="22"/>
                <w:szCs w:val="22"/>
              </w:rPr>
              <w:t>Věcné vedení plnění a akceptace výstupů</w:t>
            </w:r>
          </w:p>
        </w:tc>
        <w:tc>
          <w:tcPr>
            <w:tcW w:w="2819" w:type="dxa"/>
          </w:tcPr>
          <w:p w14:paraId="0FE017C6" w14:textId="5452B4AB" w:rsidR="0F576E20" w:rsidRPr="006225AA" w:rsidRDefault="0F576E20" w:rsidP="006225AA">
            <w:pPr>
              <w:pStyle w:val="Odstavecseseznamem"/>
              <w:numPr>
                <w:ilvl w:val="0"/>
                <w:numId w:val="86"/>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5AA">
              <w:rPr>
                <w:rFonts w:ascii="Times New Roman" w:eastAsia="Times New Roman" w:hAnsi="Times New Roman" w:cs="Times New Roman"/>
                <w:sz w:val="22"/>
                <w:szCs w:val="22"/>
              </w:rPr>
              <w:t>Stanovení věcných priorit a požadavků (co je potřeba dosáhnout, v jaké kvalitě)</w:t>
            </w:r>
          </w:p>
          <w:p w14:paraId="3564073E" w14:textId="6EE8D0E2" w:rsidR="0F576E20" w:rsidRPr="006225AA" w:rsidRDefault="0F576E20" w:rsidP="006225AA">
            <w:pPr>
              <w:pStyle w:val="Odstavecseseznamem"/>
              <w:numPr>
                <w:ilvl w:val="0"/>
                <w:numId w:val="86"/>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5AA">
              <w:rPr>
                <w:rFonts w:ascii="Times New Roman" w:eastAsia="Times New Roman" w:hAnsi="Times New Roman" w:cs="Times New Roman"/>
                <w:sz w:val="22"/>
                <w:szCs w:val="22"/>
              </w:rPr>
              <w:t>Věcné řízení a metodické vedení činností souvisejících s obsahem a metadaty</w:t>
            </w:r>
          </w:p>
          <w:p w14:paraId="61479F14" w14:textId="20A1340B" w:rsidR="0F576E20" w:rsidRPr="006225AA" w:rsidRDefault="0F576E20" w:rsidP="006225AA">
            <w:pPr>
              <w:pStyle w:val="Odstavecseseznamem"/>
              <w:numPr>
                <w:ilvl w:val="0"/>
                <w:numId w:val="86"/>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5AA">
              <w:rPr>
                <w:rFonts w:ascii="Times New Roman" w:eastAsia="Times New Roman" w:hAnsi="Times New Roman" w:cs="Times New Roman"/>
                <w:sz w:val="22"/>
                <w:szCs w:val="22"/>
              </w:rPr>
              <w:t>Průběžné věcné posuzování a schvalování dílčích výstupů (akceptace)</w:t>
            </w:r>
          </w:p>
          <w:p w14:paraId="575DE2A1" w14:textId="1F93A90C" w:rsidR="0F576E20" w:rsidRPr="006225AA" w:rsidRDefault="0F576E20" w:rsidP="006225AA">
            <w:pPr>
              <w:pStyle w:val="Odstavecseseznamem"/>
              <w:numPr>
                <w:ilvl w:val="0"/>
                <w:numId w:val="86"/>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5AA">
              <w:rPr>
                <w:rFonts w:ascii="Times New Roman" w:eastAsia="Times New Roman" w:hAnsi="Times New Roman" w:cs="Times New Roman"/>
                <w:sz w:val="22"/>
                <w:szCs w:val="22"/>
              </w:rPr>
              <w:t>Posuzování dopadů navrhovaných změn na knihovnicko-informační služby a data</w:t>
            </w:r>
          </w:p>
          <w:p w14:paraId="3A428B59" w14:textId="4AB668FA" w:rsidR="18E70013" w:rsidRPr="006225AA" w:rsidRDefault="0F576E20" w:rsidP="006225AA">
            <w:pPr>
              <w:pStyle w:val="Odstavecseseznamem"/>
              <w:numPr>
                <w:ilvl w:val="0"/>
                <w:numId w:val="86"/>
              </w:numPr>
              <w:spacing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6225AA">
              <w:rPr>
                <w:rFonts w:ascii="Times New Roman" w:eastAsia="Times New Roman" w:hAnsi="Times New Roman" w:cs="Times New Roman"/>
                <w:sz w:val="22"/>
                <w:szCs w:val="22"/>
              </w:rPr>
              <w:t>Eskalace věcných rizik a rozhodování o postupu</w:t>
            </w:r>
          </w:p>
        </w:tc>
      </w:tr>
    </w:tbl>
    <w:p w14:paraId="54A3EF84" w14:textId="77777777" w:rsidR="00B52BA7" w:rsidRDefault="00B52BA7" w:rsidP="00B52BA7">
      <w:pPr>
        <w:rPr>
          <w:rFonts w:ascii="Times New Roman" w:hAnsi="Times New Roman"/>
        </w:rPr>
      </w:pPr>
    </w:p>
    <w:p w14:paraId="0C9D92C2" w14:textId="77777777" w:rsidR="00B52BA7" w:rsidRPr="00C93D72" w:rsidRDefault="00B52BA7" w:rsidP="00B52BA7">
      <w:pPr>
        <w:rPr>
          <w:rFonts w:ascii="Times New Roman" w:hAnsi="Times New Roman"/>
        </w:rPr>
      </w:pPr>
    </w:p>
    <w:p w14:paraId="6391EF2E" w14:textId="77777777" w:rsidR="00601A12" w:rsidRPr="00C93D72" w:rsidRDefault="00601A12" w:rsidP="00A6A556">
      <w:pPr>
        <w:rPr>
          <w:rFonts w:ascii="Times New Roman" w:hAnsi="Times New Roman"/>
        </w:rPr>
      </w:pPr>
    </w:p>
    <w:p w14:paraId="0777B4CC" w14:textId="77777777" w:rsidR="009925F6" w:rsidRDefault="009925F6" w:rsidP="00A6A556">
      <w:pPr>
        <w:rPr>
          <w:rFonts w:ascii="Times New Roman" w:hAnsi="Times New Roman"/>
        </w:rPr>
      </w:pPr>
      <w:r w:rsidRPr="00A6A556">
        <w:rPr>
          <w:rFonts w:eastAsiaTheme="minorEastAsia"/>
          <w:sz w:val="22"/>
          <w:szCs w:val="22"/>
          <w:lang w:eastAsia="cs-CZ"/>
        </w:rPr>
        <w:br w:type="page"/>
      </w:r>
    </w:p>
    <w:p w14:paraId="37C43FD2" w14:textId="72B7EC36" w:rsidR="00654292" w:rsidRPr="00E508DD" w:rsidRDefault="3E6809E2" w:rsidP="00A6A556">
      <w:pPr>
        <w:rPr>
          <w:rFonts w:ascii="Times New Roman" w:hAnsi="Times New Roman" w:cs="Times New Roman"/>
          <w:b/>
          <w:bCs/>
          <w:sz w:val="24"/>
          <w:szCs w:val="24"/>
        </w:rPr>
      </w:pPr>
      <w:r w:rsidRPr="00E508DD">
        <w:rPr>
          <w:rFonts w:ascii="Times New Roman" w:eastAsiaTheme="minorEastAsia" w:hAnsi="Times New Roman" w:cs="Times New Roman"/>
          <w:b/>
          <w:bCs/>
          <w:sz w:val="32"/>
          <w:szCs w:val="32"/>
          <w:lang w:eastAsia="cs-CZ"/>
        </w:rPr>
        <w:lastRenderedPageBreak/>
        <w:t xml:space="preserve">Příloha č. </w:t>
      </w:r>
      <w:r w:rsidR="1924DAFA" w:rsidRPr="00E508DD">
        <w:rPr>
          <w:rFonts w:ascii="Times New Roman" w:eastAsiaTheme="minorEastAsia" w:hAnsi="Times New Roman" w:cs="Times New Roman"/>
          <w:b/>
          <w:bCs/>
          <w:sz w:val="32"/>
          <w:szCs w:val="32"/>
          <w:lang w:eastAsia="cs-CZ"/>
        </w:rPr>
        <w:t>2</w:t>
      </w:r>
      <w:r w:rsidRPr="00E508DD">
        <w:rPr>
          <w:rFonts w:ascii="Times New Roman" w:eastAsiaTheme="minorEastAsia" w:hAnsi="Times New Roman" w:cs="Times New Roman"/>
          <w:b/>
          <w:bCs/>
          <w:sz w:val="32"/>
          <w:szCs w:val="32"/>
          <w:lang w:eastAsia="cs-CZ"/>
        </w:rPr>
        <w:t xml:space="preserve"> – Výkaz práce</w:t>
      </w:r>
      <w:r w:rsidR="590EDF90" w:rsidRPr="00E508DD">
        <w:rPr>
          <w:rFonts w:ascii="Times New Roman" w:eastAsiaTheme="minorEastAsia" w:hAnsi="Times New Roman" w:cs="Times New Roman"/>
          <w:b/>
          <w:bCs/>
          <w:sz w:val="32"/>
          <w:szCs w:val="32"/>
          <w:lang w:eastAsia="cs-CZ"/>
        </w:rPr>
        <w:t xml:space="preserve"> (</w:t>
      </w:r>
      <w:r w:rsidR="00C16DF1">
        <w:rPr>
          <w:rFonts w:ascii="Times New Roman" w:eastAsiaTheme="minorEastAsia" w:hAnsi="Times New Roman" w:cs="Times New Roman"/>
          <w:b/>
          <w:bCs/>
          <w:sz w:val="32"/>
          <w:szCs w:val="32"/>
          <w:lang w:eastAsia="cs-CZ"/>
        </w:rPr>
        <w:t>šablona</w:t>
      </w:r>
      <w:r w:rsidR="590EDF90" w:rsidRPr="00E508DD">
        <w:rPr>
          <w:rFonts w:ascii="Times New Roman" w:eastAsiaTheme="minorEastAsia" w:hAnsi="Times New Roman" w:cs="Times New Roman"/>
          <w:b/>
          <w:bCs/>
          <w:sz w:val="32"/>
          <w:szCs w:val="32"/>
          <w:lang w:eastAsia="cs-CZ"/>
        </w:rPr>
        <w:t>)</w:t>
      </w:r>
    </w:p>
    <w:tbl>
      <w:tblPr>
        <w:tblStyle w:val="Mkatabulky"/>
        <w:tblW w:w="9214" w:type="dxa"/>
        <w:tblLook w:val="04A0" w:firstRow="1" w:lastRow="0" w:firstColumn="1" w:lastColumn="0" w:noHBand="0" w:noVBand="1"/>
      </w:tblPr>
      <w:tblGrid>
        <w:gridCol w:w="1459"/>
        <w:gridCol w:w="18"/>
        <w:gridCol w:w="1005"/>
        <w:gridCol w:w="340"/>
        <w:gridCol w:w="1393"/>
        <w:gridCol w:w="463"/>
        <w:gridCol w:w="851"/>
        <w:gridCol w:w="88"/>
        <w:gridCol w:w="762"/>
        <w:gridCol w:w="709"/>
        <w:gridCol w:w="1653"/>
        <w:gridCol w:w="422"/>
        <w:gridCol w:w="51"/>
      </w:tblGrid>
      <w:tr w:rsidR="00654292" w:rsidRPr="00C93D72" w14:paraId="386F0180" w14:textId="77777777" w:rsidTr="00124C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gridSpan w:val="13"/>
          </w:tcPr>
          <w:p w14:paraId="7ED1246A" w14:textId="2D63A0C6" w:rsidR="00654292" w:rsidRPr="00D0700E" w:rsidRDefault="5812321A" w:rsidP="3F9A031C">
            <w:pPr>
              <w:pStyle w:val="Clanek11"/>
              <w:widowControl/>
              <w:jc w:val="center"/>
              <w:rPr>
                <w:rFonts w:cs="Times New Roman"/>
                <w:b/>
              </w:rPr>
            </w:pPr>
            <w:r w:rsidRPr="3F9A031C">
              <w:rPr>
                <w:rFonts w:cs="Times New Roman"/>
                <w:b/>
              </w:rPr>
              <w:t xml:space="preserve">Výkaz práce – </w:t>
            </w:r>
            <w:r w:rsidR="00B0697C">
              <w:rPr>
                <w:rFonts w:cs="Times New Roman"/>
                <w:b/>
              </w:rPr>
              <w:t xml:space="preserve">Horizontální </w:t>
            </w:r>
            <w:r w:rsidR="00602CA3">
              <w:rPr>
                <w:rFonts w:cs="Times New Roman"/>
                <w:b/>
              </w:rPr>
              <w:t>spolupráce</w:t>
            </w:r>
            <w:r w:rsidRPr="3F9A031C">
              <w:rPr>
                <w:rFonts w:cs="Times New Roman"/>
                <w:b/>
              </w:rPr>
              <w:t xml:space="preserve"> v rámci projektu CARDS, </w:t>
            </w:r>
            <w:r w:rsidR="00654292">
              <w:br/>
            </w:r>
            <w:r w:rsidRPr="3F9A031C">
              <w:rPr>
                <w:rFonts w:cs="Times New Roman"/>
                <w:b/>
              </w:rPr>
              <w:t>registrační číslo projektu CZ.02.01.01/00/22_004/0004342</w:t>
            </w:r>
          </w:p>
        </w:tc>
      </w:tr>
      <w:tr w:rsidR="00124CFB" w:rsidRPr="00DA3C95" w14:paraId="4A4BC43E" w14:textId="77777777" w:rsidTr="00C26D82">
        <w:tc>
          <w:tcPr>
            <w:cnfStyle w:val="001000000000" w:firstRow="0" w:lastRow="0" w:firstColumn="1" w:lastColumn="0" w:oddVBand="0" w:evenVBand="0" w:oddHBand="0" w:evenHBand="0" w:firstRowFirstColumn="0" w:firstRowLastColumn="0" w:lastRowFirstColumn="0" w:lastRowLastColumn="0"/>
            <w:tcW w:w="6379" w:type="dxa"/>
            <w:gridSpan w:val="9"/>
          </w:tcPr>
          <w:p w14:paraId="1599633E" w14:textId="786F9984" w:rsidR="00654292" w:rsidRPr="00DA3C95" w:rsidRDefault="5812321A" w:rsidP="3F9A031C">
            <w:pPr>
              <w:pStyle w:val="Clanek11"/>
              <w:widowControl/>
              <w:jc w:val="left"/>
              <w:rPr>
                <w:rFonts w:cs="Times New Roman"/>
                <w:b/>
              </w:rPr>
            </w:pPr>
            <w:r w:rsidRPr="3F9A031C">
              <w:rPr>
                <w:rFonts w:cs="Times New Roman"/>
                <w:b/>
              </w:rPr>
              <w:t>Výkaz práce č.</w:t>
            </w:r>
            <w:r w:rsidR="002C5968">
              <w:rPr>
                <w:rFonts w:cs="Times New Roman"/>
                <w:b/>
              </w:rPr>
              <w:t>:</w:t>
            </w:r>
            <w:r w:rsidRPr="3F9A031C">
              <w:rPr>
                <w:rFonts w:cs="Times New Roman"/>
                <w:b/>
              </w:rPr>
              <w:t xml:space="preserve"> [</w:t>
            </w:r>
            <w:r w:rsidRPr="3F9A031C">
              <w:rPr>
                <w:rFonts w:cs="Times New Roman"/>
                <w:b/>
                <w:highlight w:val="yellow"/>
              </w:rPr>
              <w:t>DOPLNIT</w:t>
            </w:r>
            <w:r w:rsidRPr="3F9A031C">
              <w:rPr>
                <w:rFonts w:cs="Times New Roman"/>
                <w:b/>
              </w:rPr>
              <w:t>]</w:t>
            </w:r>
          </w:p>
        </w:tc>
        <w:tc>
          <w:tcPr>
            <w:tcW w:w="2835" w:type="dxa"/>
            <w:gridSpan w:val="4"/>
          </w:tcPr>
          <w:p w14:paraId="38810FE6" w14:textId="77777777" w:rsidR="00654292" w:rsidRPr="00DA3C95" w:rsidRDefault="5812321A" w:rsidP="3F9A031C">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rPr>
            </w:pPr>
            <w:r w:rsidRPr="3F9A031C">
              <w:rPr>
                <w:rFonts w:cs="Times New Roman"/>
                <w:b/>
              </w:rPr>
              <w:t>Datum: [</w:t>
            </w:r>
            <w:r w:rsidRPr="3F9A031C">
              <w:rPr>
                <w:rFonts w:cs="Times New Roman"/>
                <w:b/>
                <w:highlight w:val="yellow"/>
              </w:rPr>
              <w:t>DOPLNIT</w:t>
            </w:r>
            <w:r w:rsidRPr="3F9A031C">
              <w:rPr>
                <w:rFonts w:cs="Times New Roman"/>
                <w:b/>
              </w:rPr>
              <w:t>]</w:t>
            </w:r>
          </w:p>
        </w:tc>
      </w:tr>
      <w:tr w:rsidR="00C26D82" w:rsidRPr="00DA3C95" w14:paraId="0B1AC5CE" w14:textId="77777777" w:rsidTr="00477117">
        <w:tc>
          <w:tcPr>
            <w:cnfStyle w:val="001000000000" w:firstRow="0" w:lastRow="0" w:firstColumn="1" w:lastColumn="0" w:oddVBand="0" w:evenVBand="0" w:oddHBand="0" w:evenHBand="0" w:firstRowFirstColumn="0" w:firstRowLastColumn="0" w:lastRowFirstColumn="0" w:lastRowLastColumn="0"/>
            <w:tcW w:w="1477" w:type="dxa"/>
            <w:gridSpan w:val="2"/>
          </w:tcPr>
          <w:p w14:paraId="57B4689F" w14:textId="77777777" w:rsidR="00C26D82" w:rsidRPr="00DA3C95" w:rsidRDefault="00C26D82" w:rsidP="00DA09C4">
            <w:pPr>
              <w:pStyle w:val="Clanek11"/>
              <w:widowControl/>
              <w:rPr>
                <w:rFonts w:cs="Times New Roman"/>
                <w:b/>
                <w:bCs w:val="0"/>
                <w:szCs w:val="22"/>
              </w:rPr>
            </w:pPr>
            <w:r w:rsidRPr="00DA3C95">
              <w:rPr>
                <w:rFonts w:cs="Times New Roman"/>
                <w:b/>
                <w:bCs w:val="0"/>
                <w:szCs w:val="22"/>
              </w:rPr>
              <w:t>Koordinátor:</w:t>
            </w:r>
          </w:p>
        </w:tc>
        <w:tc>
          <w:tcPr>
            <w:tcW w:w="3201" w:type="dxa"/>
            <w:gridSpan w:val="4"/>
          </w:tcPr>
          <w:p w14:paraId="3F1E7D65" w14:textId="77777777" w:rsidR="00C26D82" w:rsidRPr="00DA3C95" w:rsidRDefault="00C26D82" w:rsidP="00631B84">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sidRPr="00DA3C95">
              <w:rPr>
                <w:rFonts w:cs="Times New Roman"/>
                <w:b/>
                <w:bCs w:val="0"/>
                <w:szCs w:val="22"/>
              </w:rPr>
              <w:t>Národní technická knihovna</w:t>
            </w:r>
          </w:p>
          <w:p w14:paraId="0FBD592C" w14:textId="77777777" w:rsidR="00C26D82" w:rsidRPr="00DA3C95" w:rsidRDefault="00C26D82" w:rsidP="00631B84">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sidRPr="00DA3C95">
              <w:rPr>
                <w:rFonts w:cs="Times New Roman"/>
                <w:szCs w:val="22"/>
              </w:rPr>
              <w:t>Technická 6, 160 80 Praha 6</w:t>
            </w:r>
          </w:p>
        </w:tc>
        <w:tc>
          <w:tcPr>
            <w:tcW w:w="4536" w:type="dxa"/>
            <w:gridSpan w:val="7"/>
          </w:tcPr>
          <w:p w14:paraId="5A5CBB61" w14:textId="4579DDE8" w:rsidR="00C26D82" w:rsidRPr="00C90498" w:rsidRDefault="00C26D82" w:rsidP="3F9A031C">
            <w:pPr>
              <w:pStyle w:val="Clanek11"/>
              <w:widowControl/>
              <w:jc w:val="left"/>
              <w:cnfStyle w:val="000000000000" w:firstRow="0" w:lastRow="0" w:firstColumn="0" w:lastColumn="0" w:oddVBand="0" w:evenVBand="0" w:oddHBand="0" w:evenHBand="0" w:firstRowFirstColumn="0" w:firstRowLastColumn="0" w:lastRowFirstColumn="0" w:lastRowLastColumn="0"/>
              <w:rPr>
                <w:b/>
                <w:highlight w:val="yellow"/>
              </w:rPr>
            </w:pPr>
            <w:r w:rsidRPr="00C90498">
              <w:rPr>
                <w:b/>
                <w:highlight w:val="yellow"/>
              </w:rPr>
              <w:t>[</w:t>
            </w:r>
            <w:r w:rsidRPr="00C90498">
              <w:rPr>
                <w:rFonts w:cs="Times New Roman"/>
                <w:b/>
                <w:bCs w:val="0"/>
                <w:highlight w:val="yellow"/>
              </w:rPr>
              <w:t xml:space="preserve">DOPLNIT: Název </w:t>
            </w:r>
            <w:r w:rsidR="00B70CA7" w:rsidRPr="00C90498">
              <w:rPr>
                <w:rFonts w:cs="Times New Roman"/>
                <w:b/>
                <w:bCs w:val="0"/>
                <w:highlight w:val="yellow"/>
              </w:rPr>
              <w:t>I</w:t>
            </w:r>
            <w:r w:rsidR="00C90498">
              <w:rPr>
                <w:rFonts w:cs="Times New Roman"/>
                <w:b/>
                <w:bCs w:val="0"/>
                <w:highlight w:val="yellow"/>
              </w:rPr>
              <w:t>nstituce</w:t>
            </w:r>
            <w:r w:rsidRPr="00C90498">
              <w:rPr>
                <w:b/>
                <w:highlight w:val="yellow"/>
              </w:rPr>
              <w:t>]</w:t>
            </w:r>
          </w:p>
          <w:p w14:paraId="5A946CB2" w14:textId="1D7CACA9" w:rsidR="00C26D82" w:rsidRPr="00C90498" w:rsidRDefault="00C26D82" w:rsidP="3F9A031C">
            <w:pPr>
              <w:pStyle w:val="Clanek11"/>
              <w:widowControl/>
              <w:jc w:val="left"/>
              <w:cnfStyle w:val="000000000000" w:firstRow="0" w:lastRow="0" w:firstColumn="0" w:lastColumn="0" w:oddVBand="0" w:evenVBand="0" w:oddHBand="0" w:evenHBand="0" w:firstRowFirstColumn="0" w:firstRowLastColumn="0" w:lastRowFirstColumn="0" w:lastRowLastColumn="0"/>
              <w:rPr>
                <w:rFonts w:ascii="Arial" w:hAnsi="Arial"/>
                <w:color w:val="696969"/>
              </w:rPr>
            </w:pPr>
            <w:r w:rsidRPr="00C90498">
              <w:rPr>
                <w:highlight w:val="yellow"/>
              </w:rPr>
              <w:t>[</w:t>
            </w:r>
            <w:r w:rsidRPr="00C90498">
              <w:rPr>
                <w:rFonts w:cs="Times New Roman"/>
                <w:highlight w:val="yellow"/>
              </w:rPr>
              <w:t>DOPLNIT: Adresa</w:t>
            </w:r>
            <w:r w:rsidR="002C5968" w:rsidRPr="00C90498">
              <w:rPr>
                <w:rFonts w:cs="Times New Roman"/>
                <w:highlight w:val="yellow"/>
              </w:rPr>
              <w:t xml:space="preserve"> </w:t>
            </w:r>
            <w:r w:rsidR="00C90498" w:rsidRPr="00C90498">
              <w:rPr>
                <w:szCs w:val="22"/>
                <w:highlight w:val="yellow"/>
              </w:rPr>
              <w:t>Instituce</w:t>
            </w:r>
            <w:r w:rsidRPr="00C90498">
              <w:rPr>
                <w:highlight w:val="yellow"/>
              </w:rPr>
              <w:t>]</w:t>
            </w:r>
          </w:p>
        </w:tc>
      </w:tr>
      <w:tr w:rsidR="00654292" w:rsidRPr="00DA3C95" w14:paraId="66C9B459" w14:textId="77777777" w:rsidTr="00124CFB">
        <w:tc>
          <w:tcPr>
            <w:cnfStyle w:val="001000000000" w:firstRow="0" w:lastRow="0" w:firstColumn="1" w:lastColumn="0" w:oddVBand="0" w:evenVBand="0" w:oddHBand="0" w:evenHBand="0" w:firstRowFirstColumn="0" w:firstRowLastColumn="0" w:lastRowFirstColumn="0" w:lastRowLastColumn="0"/>
            <w:tcW w:w="9214" w:type="dxa"/>
            <w:gridSpan w:val="13"/>
          </w:tcPr>
          <w:p w14:paraId="1D231AD9" w14:textId="36491100" w:rsidR="00124CFB" w:rsidRPr="00124CFB" w:rsidRDefault="5812321A" w:rsidP="3F9A031C">
            <w:pPr>
              <w:pStyle w:val="Clanek11"/>
              <w:widowControl/>
              <w:jc w:val="left"/>
              <w:rPr>
                <w:rFonts w:cs="Times New Roman"/>
                <w:b/>
              </w:rPr>
            </w:pPr>
            <w:r w:rsidRPr="3F9A031C">
              <w:rPr>
                <w:rFonts w:cs="Times New Roman"/>
              </w:rPr>
              <w:t xml:space="preserve">Na základě Smlouvy o horizontální spolupráci ze dne </w:t>
            </w:r>
            <w:r w:rsidRPr="00C04CAA">
              <w:rPr>
                <w:rFonts w:cs="Times New Roman"/>
                <w:bCs w:val="0"/>
              </w:rPr>
              <w:t>[</w:t>
            </w:r>
            <w:r w:rsidRPr="00C04CAA">
              <w:rPr>
                <w:rFonts w:cs="Times New Roman"/>
                <w:bCs w:val="0"/>
                <w:highlight w:val="yellow"/>
              </w:rPr>
              <w:t>DOPLNIT</w:t>
            </w:r>
            <w:r w:rsidRPr="00C04CAA">
              <w:rPr>
                <w:rFonts w:cs="Times New Roman"/>
                <w:bCs w:val="0"/>
              </w:rPr>
              <w:t>]</w:t>
            </w:r>
            <w:r w:rsidRPr="3F9A031C">
              <w:rPr>
                <w:rFonts w:cs="Times New Roman"/>
                <w:b/>
              </w:rPr>
              <w:t xml:space="preserve"> </w:t>
            </w:r>
            <w:r w:rsidRPr="3F9A031C">
              <w:rPr>
                <w:rFonts w:cs="Times New Roman"/>
              </w:rPr>
              <w:t xml:space="preserve">tímto zasíláme souhrnný výkaz práce jednotlivých pracovníků v rámci realizace </w:t>
            </w:r>
            <w:r w:rsidR="2796D5D4" w:rsidRPr="3F9A031C">
              <w:rPr>
                <w:rFonts w:cs="Times New Roman"/>
              </w:rPr>
              <w:t>předmětu smlouvy</w:t>
            </w:r>
            <w:r w:rsidRPr="3F9A031C">
              <w:rPr>
                <w:rFonts w:cs="Times New Roman"/>
              </w:rPr>
              <w:t xml:space="preserve"> za období: od </w:t>
            </w:r>
            <w:r w:rsidRPr="00C04CAA">
              <w:rPr>
                <w:rFonts w:cs="Times New Roman"/>
                <w:bCs w:val="0"/>
              </w:rPr>
              <w:t>[</w:t>
            </w:r>
            <w:r w:rsidRPr="00C04CAA">
              <w:rPr>
                <w:rFonts w:cs="Times New Roman"/>
                <w:bCs w:val="0"/>
                <w:highlight w:val="yellow"/>
              </w:rPr>
              <w:t>DOPLNIT</w:t>
            </w:r>
            <w:r w:rsidRPr="00C04CAA">
              <w:rPr>
                <w:rFonts w:cs="Times New Roman"/>
                <w:bCs w:val="0"/>
              </w:rPr>
              <w:t>]</w:t>
            </w:r>
            <w:r w:rsidRPr="3F9A031C">
              <w:rPr>
                <w:rFonts w:cs="Times New Roman"/>
                <w:b/>
              </w:rPr>
              <w:t xml:space="preserve"> </w:t>
            </w:r>
            <w:r w:rsidRPr="3F9A031C">
              <w:rPr>
                <w:rFonts w:cs="Times New Roman"/>
              </w:rPr>
              <w:t>do</w:t>
            </w:r>
            <w:r w:rsidRPr="3F9A031C">
              <w:rPr>
                <w:rFonts w:cs="Times New Roman"/>
                <w:b/>
              </w:rPr>
              <w:t xml:space="preserve"> </w:t>
            </w:r>
            <w:r w:rsidRPr="00C04CAA">
              <w:rPr>
                <w:rFonts w:cs="Times New Roman"/>
                <w:bCs w:val="0"/>
              </w:rPr>
              <w:t>[</w:t>
            </w:r>
            <w:r w:rsidRPr="00C04CAA">
              <w:rPr>
                <w:rFonts w:cs="Times New Roman"/>
                <w:bCs w:val="0"/>
                <w:highlight w:val="yellow"/>
              </w:rPr>
              <w:t>DOPLNIT</w:t>
            </w:r>
            <w:r w:rsidRPr="00C04CAA">
              <w:rPr>
                <w:rFonts w:cs="Times New Roman"/>
                <w:bCs w:val="0"/>
              </w:rPr>
              <w:t>]</w:t>
            </w:r>
            <w:r w:rsidRPr="3F9A031C">
              <w:rPr>
                <w:rFonts w:cs="Times New Roman"/>
                <w:b/>
              </w:rPr>
              <w:t>.</w:t>
            </w:r>
          </w:p>
        </w:tc>
      </w:tr>
      <w:tr w:rsidR="00BE39C8" w:rsidRPr="00DA3C95" w14:paraId="1932AFDC" w14:textId="77777777" w:rsidTr="00124CFB">
        <w:trPr>
          <w:gridAfter w:val="2"/>
          <w:wAfter w:w="473" w:type="dxa"/>
          <w:trHeight w:val="300"/>
        </w:trPr>
        <w:tc>
          <w:tcPr>
            <w:cnfStyle w:val="001000000000" w:firstRow="0" w:lastRow="0" w:firstColumn="1" w:lastColumn="0" w:oddVBand="0" w:evenVBand="0" w:oddHBand="0" w:evenHBand="0" w:firstRowFirstColumn="0" w:firstRowLastColumn="0" w:lastRowFirstColumn="0" w:lastRowLastColumn="0"/>
            <w:tcW w:w="1459" w:type="dxa"/>
          </w:tcPr>
          <w:p w14:paraId="332FD359" w14:textId="77777777" w:rsidR="00124CFB" w:rsidRPr="00DA3C95" w:rsidRDefault="00124CFB" w:rsidP="00477117">
            <w:pPr>
              <w:pStyle w:val="Clanek11"/>
              <w:widowControl/>
              <w:jc w:val="left"/>
              <w:rPr>
                <w:rFonts w:cs="Times New Roman"/>
                <w:b/>
                <w:bCs w:val="0"/>
                <w:szCs w:val="22"/>
              </w:rPr>
            </w:pPr>
            <w:r w:rsidRPr="00DA3C95">
              <w:rPr>
                <w:rFonts w:cs="Times New Roman"/>
                <w:b/>
                <w:bCs w:val="0"/>
                <w:szCs w:val="22"/>
              </w:rPr>
              <w:t>Jméno pracovníka:</w:t>
            </w:r>
          </w:p>
        </w:tc>
        <w:tc>
          <w:tcPr>
            <w:tcW w:w="1363" w:type="dxa"/>
            <w:gridSpan w:val="3"/>
          </w:tcPr>
          <w:p w14:paraId="4CCBD6A5" w14:textId="77777777" w:rsidR="00124CFB" w:rsidRPr="00DA3C95"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sidRPr="00DA3C95">
              <w:rPr>
                <w:rFonts w:cs="Times New Roman"/>
                <w:b/>
                <w:bCs w:val="0"/>
                <w:szCs w:val="22"/>
              </w:rPr>
              <w:t>Kontaktní údaje pracovníka (e-mail, tel. číslo):</w:t>
            </w:r>
          </w:p>
        </w:tc>
        <w:tc>
          <w:tcPr>
            <w:tcW w:w="1393" w:type="dxa"/>
          </w:tcPr>
          <w:p w14:paraId="42F66590" w14:textId="01C441F2" w:rsidR="00124CFB" w:rsidRPr="00EB333C" w:rsidRDefault="00BE39C8"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Pr>
                <w:rFonts w:cs="Times New Roman"/>
                <w:b/>
                <w:bCs w:val="0"/>
                <w:szCs w:val="22"/>
              </w:rPr>
              <w:t>Pozice</w:t>
            </w:r>
            <w:r w:rsidR="00124CFB">
              <w:rPr>
                <w:rFonts w:cs="Times New Roman"/>
                <w:b/>
                <w:bCs w:val="0"/>
                <w:szCs w:val="22"/>
              </w:rPr>
              <w:t xml:space="preserve"> </w:t>
            </w:r>
            <w:r w:rsidR="00124CFB" w:rsidRPr="00EB333C">
              <w:rPr>
                <w:rFonts w:cs="Times New Roman"/>
                <w:b/>
                <w:bCs w:val="0"/>
                <w:szCs w:val="22"/>
              </w:rPr>
              <w:t>pracovník</w:t>
            </w:r>
            <w:r w:rsidR="00124CFB">
              <w:rPr>
                <w:rFonts w:cs="Times New Roman"/>
                <w:b/>
                <w:bCs w:val="0"/>
                <w:szCs w:val="22"/>
              </w:rPr>
              <w:t>a</w:t>
            </w:r>
            <w:r w:rsidR="00124CFB" w:rsidRPr="00EB333C">
              <w:rPr>
                <w:rFonts w:cs="Times New Roman"/>
                <w:b/>
                <w:bCs w:val="0"/>
                <w:szCs w:val="22"/>
              </w:rPr>
              <w:t>:</w:t>
            </w:r>
          </w:p>
        </w:tc>
        <w:tc>
          <w:tcPr>
            <w:tcW w:w="1402" w:type="dxa"/>
            <w:gridSpan w:val="3"/>
          </w:tcPr>
          <w:p w14:paraId="01A31531" w14:textId="2C389258" w:rsidR="00124CFB" w:rsidRDefault="00C67720"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Pr>
                <w:rFonts w:cs="Times New Roman"/>
                <w:b/>
                <w:bCs w:val="0"/>
                <w:szCs w:val="22"/>
              </w:rPr>
              <w:t>Úkon</w:t>
            </w:r>
            <w:r w:rsidR="00124CFB" w:rsidRPr="00EB333C">
              <w:rPr>
                <w:rFonts w:cs="Times New Roman"/>
                <w:b/>
                <w:bCs w:val="0"/>
                <w:szCs w:val="22"/>
              </w:rPr>
              <w:t xml:space="preserve"> pracovník</w:t>
            </w:r>
            <w:r w:rsidR="00124CFB">
              <w:rPr>
                <w:rFonts w:cs="Times New Roman"/>
                <w:b/>
                <w:bCs w:val="0"/>
                <w:szCs w:val="22"/>
              </w:rPr>
              <w:t>a</w:t>
            </w:r>
            <w:r>
              <w:rPr>
                <w:rFonts w:cs="Times New Roman"/>
                <w:b/>
                <w:bCs w:val="0"/>
                <w:szCs w:val="22"/>
              </w:rPr>
              <w:t xml:space="preserve"> podle katalogu úkonů</w:t>
            </w:r>
            <w:r w:rsidR="00124CFB" w:rsidRPr="00EB333C">
              <w:rPr>
                <w:rFonts w:cs="Times New Roman"/>
                <w:b/>
                <w:bCs w:val="0"/>
                <w:szCs w:val="22"/>
              </w:rPr>
              <w:t>:</w:t>
            </w:r>
          </w:p>
        </w:tc>
        <w:tc>
          <w:tcPr>
            <w:tcW w:w="1471" w:type="dxa"/>
            <w:gridSpan w:val="2"/>
          </w:tcPr>
          <w:p w14:paraId="68709E0A" w14:textId="1499EA52" w:rsidR="00124CFB" w:rsidRPr="00DA3C95" w:rsidRDefault="00C67720"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Pr>
                <w:rFonts w:cs="Times New Roman"/>
                <w:b/>
                <w:bCs w:val="0"/>
                <w:szCs w:val="22"/>
              </w:rPr>
              <w:t>Činnost</w:t>
            </w:r>
            <w:r w:rsidR="00124CFB" w:rsidRPr="00EB333C">
              <w:rPr>
                <w:rFonts w:cs="Times New Roman"/>
                <w:b/>
                <w:bCs w:val="0"/>
                <w:szCs w:val="22"/>
              </w:rPr>
              <w:t xml:space="preserve"> realizovan</w:t>
            </w:r>
            <w:r>
              <w:rPr>
                <w:rFonts w:cs="Times New Roman"/>
                <w:b/>
                <w:bCs w:val="0"/>
                <w:szCs w:val="22"/>
              </w:rPr>
              <w:t>á</w:t>
            </w:r>
            <w:r w:rsidR="00124CFB" w:rsidRPr="00EB333C">
              <w:rPr>
                <w:rFonts w:cs="Times New Roman"/>
                <w:b/>
                <w:bCs w:val="0"/>
                <w:szCs w:val="22"/>
              </w:rPr>
              <w:t xml:space="preserve"> pracovníkem:</w:t>
            </w:r>
          </w:p>
        </w:tc>
        <w:tc>
          <w:tcPr>
            <w:tcW w:w="1653" w:type="dxa"/>
          </w:tcPr>
          <w:p w14:paraId="436BCA0A" w14:textId="77777777" w:rsidR="00124CFB" w:rsidRPr="00DA3C95"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rPr>
            </w:pPr>
            <w:r w:rsidRPr="00DA3C95">
              <w:rPr>
                <w:rFonts w:cs="Times New Roman"/>
                <w:b/>
                <w:bCs w:val="0"/>
                <w:szCs w:val="22"/>
              </w:rPr>
              <w:t>Odpracovaný počet hodin:</w:t>
            </w:r>
          </w:p>
        </w:tc>
      </w:tr>
      <w:tr w:rsidR="00BE39C8" w:rsidRPr="003157B0" w14:paraId="3DF63240" w14:textId="77777777" w:rsidTr="00124CFB">
        <w:trPr>
          <w:gridAfter w:val="2"/>
          <w:wAfter w:w="473" w:type="dxa"/>
          <w:trHeight w:val="300"/>
        </w:trPr>
        <w:tc>
          <w:tcPr>
            <w:cnfStyle w:val="001000000000" w:firstRow="0" w:lastRow="0" w:firstColumn="1" w:lastColumn="0" w:oddVBand="0" w:evenVBand="0" w:oddHBand="0" w:evenHBand="0" w:firstRowFirstColumn="0" w:firstRowLastColumn="0" w:lastRowFirstColumn="0" w:lastRowLastColumn="0"/>
            <w:tcW w:w="1459" w:type="dxa"/>
            <w:vMerge w:val="restart"/>
          </w:tcPr>
          <w:p w14:paraId="489156AD" w14:textId="77777777" w:rsidR="00124CFB" w:rsidRPr="00C04CAA" w:rsidRDefault="00124CFB" w:rsidP="00477117">
            <w:pPr>
              <w:pStyle w:val="Clanek11"/>
              <w:widowControl/>
              <w:jc w:val="left"/>
              <w:rPr>
                <w:rFonts w:cs="Times New Roman"/>
                <w:bCs w:val="0"/>
              </w:rPr>
            </w:pPr>
            <w:r w:rsidRPr="00C04CAA">
              <w:rPr>
                <w:rFonts w:cs="Times New Roman"/>
                <w:bCs w:val="0"/>
              </w:rPr>
              <w:t>[</w:t>
            </w:r>
            <w:r w:rsidRPr="00C04CAA">
              <w:rPr>
                <w:rFonts w:cs="Times New Roman"/>
                <w:bCs w:val="0"/>
                <w:highlight w:val="yellow"/>
              </w:rPr>
              <w:t>DOPLNIT</w:t>
            </w:r>
            <w:r w:rsidRPr="00C04CAA">
              <w:rPr>
                <w:rFonts w:cs="Times New Roman"/>
                <w:bCs w:val="0"/>
              </w:rPr>
              <w:t>]</w:t>
            </w:r>
          </w:p>
        </w:tc>
        <w:tc>
          <w:tcPr>
            <w:tcW w:w="1363" w:type="dxa"/>
            <w:gridSpan w:val="3"/>
            <w:vMerge w:val="restart"/>
          </w:tcPr>
          <w:p w14:paraId="0AB6F6D4"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rPr>
            </w:pPr>
            <w:r w:rsidRPr="00C04CAA">
              <w:rPr>
                <w:rFonts w:cs="Times New Roman"/>
                <w:bCs w:val="0"/>
              </w:rPr>
              <w:t>[</w:t>
            </w:r>
            <w:r w:rsidRPr="00C04CAA">
              <w:rPr>
                <w:rFonts w:cs="Times New Roman"/>
                <w:bCs w:val="0"/>
                <w:highlight w:val="yellow"/>
              </w:rPr>
              <w:t>DOPLNIT</w:t>
            </w:r>
            <w:r w:rsidRPr="00C04CAA">
              <w:rPr>
                <w:rFonts w:cs="Times New Roman"/>
                <w:bCs w:val="0"/>
              </w:rPr>
              <w:t>]</w:t>
            </w:r>
          </w:p>
        </w:tc>
        <w:tc>
          <w:tcPr>
            <w:tcW w:w="1393" w:type="dxa"/>
          </w:tcPr>
          <w:p w14:paraId="2827DD89"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402" w:type="dxa"/>
            <w:gridSpan w:val="3"/>
          </w:tcPr>
          <w:p w14:paraId="1C6AA54B"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471" w:type="dxa"/>
            <w:gridSpan w:val="2"/>
          </w:tcPr>
          <w:p w14:paraId="4253DD87"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653" w:type="dxa"/>
          </w:tcPr>
          <w:p w14:paraId="26664F1F"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rPr>
            </w:pPr>
            <w:r w:rsidRPr="00C04CAA">
              <w:rPr>
                <w:rFonts w:cs="Times New Roman"/>
                <w:bCs w:val="0"/>
              </w:rPr>
              <w:t>[</w:t>
            </w:r>
            <w:r w:rsidRPr="00C04CAA">
              <w:rPr>
                <w:rFonts w:cs="Times New Roman"/>
                <w:bCs w:val="0"/>
                <w:highlight w:val="yellow"/>
              </w:rPr>
              <w:t>DOPLNIT</w:t>
            </w:r>
            <w:r w:rsidRPr="00C04CAA">
              <w:rPr>
                <w:rFonts w:cs="Times New Roman"/>
                <w:bCs w:val="0"/>
              </w:rPr>
              <w:t>]</w:t>
            </w:r>
          </w:p>
        </w:tc>
      </w:tr>
      <w:tr w:rsidR="00BE39C8" w:rsidRPr="003157B0" w14:paraId="2A96B3AF" w14:textId="77777777" w:rsidTr="00124CFB">
        <w:trPr>
          <w:gridAfter w:val="2"/>
          <w:wAfter w:w="473" w:type="dxa"/>
          <w:trHeight w:val="300"/>
        </w:trPr>
        <w:tc>
          <w:tcPr>
            <w:cnfStyle w:val="001000000000" w:firstRow="0" w:lastRow="0" w:firstColumn="1" w:lastColumn="0" w:oddVBand="0" w:evenVBand="0" w:oddHBand="0" w:evenHBand="0" w:firstRowFirstColumn="0" w:firstRowLastColumn="0" w:lastRowFirstColumn="0" w:lastRowLastColumn="0"/>
            <w:tcW w:w="1459" w:type="dxa"/>
            <w:vMerge/>
          </w:tcPr>
          <w:p w14:paraId="28F2A0DC" w14:textId="77777777" w:rsidR="00124CFB" w:rsidRPr="00C04CAA" w:rsidRDefault="00124CFB" w:rsidP="00477117">
            <w:pPr>
              <w:pStyle w:val="Clanek11"/>
              <w:widowControl/>
              <w:jc w:val="left"/>
              <w:rPr>
                <w:rFonts w:cs="Times New Roman"/>
                <w:bCs w:val="0"/>
              </w:rPr>
            </w:pPr>
          </w:p>
        </w:tc>
        <w:tc>
          <w:tcPr>
            <w:tcW w:w="1363" w:type="dxa"/>
            <w:gridSpan w:val="3"/>
            <w:vMerge/>
          </w:tcPr>
          <w:p w14:paraId="7F11E911"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rPr>
            </w:pPr>
          </w:p>
        </w:tc>
        <w:tc>
          <w:tcPr>
            <w:tcW w:w="1393" w:type="dxa"/>
          </w:tcPr>
          <w:p w14:paraId="6D272683"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402" w:type="dxa"/>
            <w:gridSpan w:val="3"/>
          </w:tcPr>
          <w:p w14:paraId="11FD5AD1"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471" w:type="dxa"/>
            <w:gridSpan w:val="2"/>
          </w:tcPr>
          <w:p w14:paraId="3F91B4B4"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653" w:type="dxa"/>
          </w:tcPr>
          <w:p w14:paraId="53CE40BF"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rPr>
            </w:pPr>
            <w:r w:rsidRPr="00C04CAA">
              <w:rPr>
                <w:rFonts w:cs="Times New Roman"/>
                <w:bCs w:val="0"/>
              </w:rPr>
              <w:t>[</w:t>
            </w:r>
            <w:r w:rsidRPr="00C04CAA">
              <w:rPr>
                <w:rFonts w:cs="Times New Roman"/>
                <w:bCs w:val="0"/>
                <w:highlight w:val="yellow"/>
              </w:rPr>
              <w:t>DOPLNIT</w:t>
            </w:r>
            <w:r w:rsidRPr="00C04CAA">
              <w:rPr>
                <w:rFonts w:cs="Times New Roman"/>
                <w:bCs w:val="0"/>
              </w:rPr>
              <w:t>]</w:t>
            </w:r>
          </w:p>
        </w:tc>
      </w:tr>
      <w:tr w:rsidR="00BE39C8" w:rsidRPr="003157B0" w14:paraId="7EA4697E" w14:textId="77777777" w:rsidTr="00124CFB">
        <w:trPr>
          <w:gridAfter w:val="2"/>
          <w:wAfter w:w="473" w:type="dxa"/>
          <w:trHeight w:val="300"/>
        </w:trPr>
        <w:tc>
          <w:tcPr>
            <w:cnfStyle w:val="001000000000" w:firstRow="0" w:lastRow="0" w:firstColumn="1" w:lastColumn="0" w:oddVBand="0" w:evenVBand="0" w:oddHBand="0" w:evenHBand="0" w:firstRowFirstColumn="0" w:firstRowLastColumn="0" w:lastRowFirstColumn="0" w:lastRowLastColumn="0"/>
            <w:tcW w:w="1459" w:type="dxa"/>
          </w:tcPr>
          <w:p w14:paraId="7278014F" w14:textId="77777777" w:rsidR="00124CFB" w:rsidRPr="00C04CAA" w:rsidRDefault="00124CFB" w:rsidP="00477117">
            <w:pPr>
              <w:pStyle w:val="Clanek11"/>
              <w:widowControl/>
              <w:jc w:val="left"/>
              <w:rPr>
                <w:rFonts w:cs="Times New Roman"/>
                <w:bCs w:val="0"/>
              </w:rPr>
            </w:pPr>
            <w:r w:rsidRPr="00C04CAA">
              <w:rPr>
                <w:rFonts w:cs="Times New Roman"/>
                <w:bCs w:val="0"/>
              </w:rPr>
              <w:t>[</w:t>
            </w:r>
            <w:r w:rsidRPr="00C04CAA">
              <w:rPr>
                <w:rFonts w:cs="Times New Roman"/>
                <w:bCs w:val="0"/>
                <w:highlight w:val="yellow"/>
              </w:rPr>
              <w:t>DOPLNIT</w:t>
            </w:r>
            <w:r w:rsidRPr="00C04CAA">
              <w:rPr>
                <w:rFonts w:cs="Times New Roman"/>
                <w:bCs w:val="0"/>
              </w:rPr>
              <w:t>]</w:t>
            </w:r>
          </w:p>
        </w:tc>
        <w:tc>
          <w:tcPr>
            <w:tcW w:w="1363" w:type="dxa"/>
            <w:gridSpan w:val="3"/>
          </w:tcPr>
          <w:p w14:paraId="00D73182"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rPr>
            </w:pPr>
            <w:r w:rsidRPr="00C04CAA">
              <w:rPr>
                <w:rFonts w:cs="Times New Roman"/>
                <w:bCs w:val="0"/>
              </w:rPr>
              <w:t>[</w:t>
            </w:r>
            <w:r w:rsidRPr="00C04CAA">
              <w:rPr>
                <w:rFonts w:cs="Times New Roman"/>
                <w:bCs w:val="0"/>
                <w:highlight w:val="yellow"/>
              </w:rPr>
              <w:t>DOPLNIT</w:t>
            </w:r>
            <w:r w:rsidRPr="00C04CAA">
              <w:rPr>
                <w:rFonts w:cs="Times New Roman"/>
                <w:bCs w:val="0"/>
              </w:rPr>
              <w:t>]</w:t>
            </w:r>
          </w:p>
        </w:tc>
        <w:tc>
          <w:tcPr>
            <w:tcW w:w="1393" w:type="dxa"/>
          </w:tcPr>
          <w:p w14:paraId="5A92FACD"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402" w:type="dxa"/>
            <w:gridSpan w:val="3"/>
          </w:tcPr>
          <w:p w14:paraId="53AC7B9D"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471" w:type="dxa"/>
            <w:gridSpan w:val="2"/>
          </w:tcPr>
          <w:p w14:paraId="1B0F25FB"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szCs w:val="22"/>
              </w:rPr>
            </w:pPr>
            <w:r w:rsidRPr="00C04CAA">
              <w:rPr>
                <w:rFonts w:cs="Times New Roman"/>
                <w:bCs w:val="0"/>
                <w:szCs w:val="22"/>
              </w:rPr>
              <w:t>[</w:t>
            </w:r>
            <w:r w:rsidRPr="00C04CAA">
              <w:rPr>
                <w:rFonts w:cs="Times New Roman"/>
                <w:bCs w:val="0"/>
                <w:szCs w:val="22"/>
                <w:highlight w:val="yellow"/>
              </w:rPr>
              <w:t>DOPLNIT</w:t>
            </w:r>
            <w:r w:rsidRPr="00C04CAA">
              <w:rPr>
                <w:rFonts w:cs="Times New Roman"/>
                <w:bCs w:val="0"/>
                <w:szCs w:val="22"/>
              </w:rPr>
              <w:t>]</w:t>
            </w:r>
          </w:p>
        </w:tc>
        <w:tc>
          <w:tcPr>
            <w:tcW w:w="1653" w:type="dxa"/>
          </w:tcPr>
          <w:p w14:paraId="2F30CFE6" w14:textId="77777777" w:rsidR="00124CFB" w:rsidRPr="00C04CAA"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Cs w:val="0"/>
              </w:rPr>
            </w:pPr>
            <w:r w:rsidRPr="00C04CAA">
              <w:rPr>
                <w:rFonts w:cs="Times New Roman"/>
                <w:bCs w:val="0"/>
              </w:rPr>
              <w:t>[</w:t>
            </w:r>
            <w:r w:rsidRPr="00C04CAA">
              <w:rPr>
                <w:rFonts w:cs="Times New Roman"/>
                <w:bCs w:val="0"/>
                <w:highlight w:val="yellow"/>
              </w:rPr>
              <w:t>DOPLNIT</w:t>
            </w:r>
            <w:r w:rsidRPr="00C04CAA">
              <w:rPr>
                <w:rFonts w:cs="Times New Roman"/>
                <w:bCs w:val="0"/>
              </w:rPr>
              <w:t>]</w:t>
            </w:r>
          </w:p>
        </w:tc>
      </w:tr>
      <w:tr w:rsidR="00124CFB" w:rsidRPr="00DA3C95" w14:paraId="121020A7" w14:textId="77777777" w:rsidTr="00124CFB">
        <w:trPr>
          <w:gridAfter w:val="1"/>
          <w:wAfter w:w="51" w:type="dxa"/>
          <w:trHeight w:val="300"/>
        </w:trPr>
        <w:tc>
          <w:tcPr>
            <w:cnfStyle w:val="001000000000" w:firstRow="0" w:lastRow="0" w:firstColumn="1" w:lastColumn="0" w:oddVBand="0" w:evenVBand="0" w:oddHBand="0" w:evenHBand="0" w:firstRowFirstColumn="0" w:firstRowLastColumn="0" w:lastRowFirstColumn="0" w:lastRowLastColumn="0"/>
            <w:tcW w:w="7088" w:type="dxa"/>
            <w:gridSpan w:val="10"/>
          </w:tcPr>
          <w:p w14:paraId="046FF6CC" w14:textId="2FB0B4E7" w:rsidR="00124CFB" w:rsidRPr="00DA3C95" w:rsidRDefault="00124CFB" w:rsidP="00477117">
            <w:pPr>
              <w:pStyle w:val="Clanek11"/>
              <w:widowControl/>
              <w:jc w:val="left"/>
              <w:rPr>
                <w:rFonts w:cs="Times New Roman"/>
                <w:b/>
                <w:bCs w:val="0"/>
                <w:szCs w:val="22"/>
              </w:rPr>
            </w:pPr>
            <w:r w:rsidRPr="00DA3C95">
              <w:rPr>
                <w:rFonts w:cs="Times New Roman"/>
                <w:b/>
                <w:bCs w:val="0"/>
                <w:szCs w:val="22"/>
              </w:rPr>
              <w:t>Počet hodin celkem</w:t>
            </w:r>
            <w:r w:rsidR="00D62EE4">
              <w:rPr>
                <w:rFonts w:cs="Times New Roman"/>
                <w:b/>
                <w:bCs w:val="0"/>
                <w:szCs w:val="22"/>
              </w:rPr>
              <w:t>:</w:t>
            </w:r>
          </w:p>
        </w:tc>
        <w:tc>
          <w:tcPr>
            <w:tcW w:w="2075" w:type="dxa"/>
            <w:gridSpan w:val="2"/>
          </w:tcPr>
          <w:p w14:paraId="565B9280" w14:textId="77777777" w:rsidR="00124CFB" w:rsidRPr="00DA3C95" w:rsidRDefault="00124CFB" w:rsidP="00477117">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szCs w:val="22"/>
              </w:rPr>
            </w:pPr>
            <w:r w:rsidRPr="00DA3C95">
              <w:rPr>
                <w:rFonts w:cs="Times New Roman"/>
                <w:b/>
                <w:bCs w:val="0"/>
                <w:szCs w:val="22"/>
              </w:rPr>
              <w:t>[</w:t>
            </w:r>
            <w:r w:rsidRPr="00E51E7D">
              <w:rPr>
                <w:rFonts w:cs="Times New Roman"/>
                <w:b/>
                <w:bCs w:val="0"/>
                <w:szCs w:val="22"/>
                <w:highlight w:val="yellow"/>
              </w:rPr>
              <w:t>DOPLNIT</w:t>
            </w:r>
            <w:r w:rsidRPr="00DA3C95">
              <w:rPr>
                <w:rFonts w:cs="Times New Roman"/>
                <w:b/>
                <w:bCs w:val="0"/>
                <w:szCs w:val="22"/>
              </w:rPr>
              <w:t>] hod.</w:t>
            </w:r>
          </w:p>
        </w:tc>
      </w:tr>
      <w:tr w:rsidR="00491F68" w:rsidRPr="00DA3C95" w14:paraId="0E66CB6F" w14:textId="77777777" w:rsidTr="00124CFB">
        <w:trPr>
          <w:trHeight w:val="918"/>
        </w:trPr>
        <w:tc>
          <w:tcPr>
            <w:cnfStyle w:val="001000000000" w:firstRow="0" w:lastRow="0" w:firstColumn="1" w:lastColumn="0" w:oddVBand="0" w:evenVBand="0" w:oddHBand="0" w:evenHBand="0" w:firstRowFirstColumn="0" w:firstRowLastColumn="0" w:lastRowFirstColumn="0" w:lastRowLastColumn="0"/>
            <w:tcW w:w="9214" w:type="dxa"/>
            <w:gridSpan w:val="13"/>
          </w:tcPr>
          <w:p w14:paraId="242DDC3D" w14:textId="4689A754" w:rsidR="00491F68" w:rsidRPr="00DA3C95" w:rsidRDefault="00491F68" w:rsidP="00D62EE4">
            <w:pPr>
              <w:pStyle w:val="Clanek11"/>
              <w:widowControl/>
              <w:rPr>
                <w:rFonts w:cs="Times New Roman"/>
                <w:b/>
                <w:bCs w:val="0"/>
                <w:szCs w:val="22"/>
              </w:rPr>
            </w:pPr>
            <w:r w:rsidRPr="00DA3C95">
              <w:rPr>
                <w:rFonts w:cs="Times New Roman"/>
                <w:b/>
                <w:bCs w:val="0"/>
                <w:szCs w:val="22"/>
              </w:rPr>
              <w:t>Poznámky:</w:t>
            </w:r>
            <w:r w:rsidR="00D62EE4">
              <w:rPr>
                <w:rFonts w:cs="Times New Roman"/>
                <w:b/>
                <w:bCs w:val="0"/>
                <w:szCs w:val="22"/>
              </w:rPr>
              <w:t xml:space="preserve"> </w:t>
            </w:r>
            <w:r w:rsidRPr="00C04CAA">
              <w:rPr>
                <w:rFonts w:cs="Times New Roman"/>
                <w:szCs w:val="22"/>
              </w:rPr>
              <w:t>[</w:t>
            </w:r>
            <w:r w:rsidRPr="00C04CAA">
              <w:rPr>
                <w:rFonts w:cs="Times New Roman"/>
                <w:szCs w:val="22"/>
                <w:highlight w:val="yellow"/>
              </w:rPr>
              <w:t>DOPLNIT</w:t>
            </w:r>
            <w:r w:rsidRPr="00C04CAA">
              <w:rPr>
                <w:rFonts w:cs="Times New Roman"/>
                <w:szCs w:val="22"/>
              </w:rPr>
              <w:t>]</w:t>
            </w:r>
          </w:p>
        </w:tc>
      </w:tr>
      <w:tr w:rsidR="00491F68" w:rsidRPr="00DA3C95" w14:paraId="215FFAE0" w14:textId="77777777" w:rsidTr="00124CFB">
        <w:tc>
          <w:tcPr>
            <w:cnfStyle w:val="001000000000" w:firstRow="0" w:lastRow="0" w:firstColumn="1" w:lastColumn="0" w:oddVBand="0" w:evenVBand="0" w:oddHBand="0" w:evenHBand="0" w:firstRowFirstColumn="0" w:firstRowLastColumn="0" w:lastRowFirstColumn="0" w:lastRowLastColumn="0"/>
            <w:tcW w:w="9214" w:type="dxa"/>
            <w:gridSpan w:val="13"/>
          </w:tcPr>
          <w:p w14:paraId="18970871" w14:textId="1BF0D225" w:rsidR="00491F68" w:rsidRPr="00DA3C95" w:rsidRDefault="00491F68" w:rsidP="00491F68">
            <w:pPr>
              <w:pStyle w:val="Clanek11"/>
              <w:widowControl/>
              <w:rPr>
                <w:rFonts w:cs="Times New Roman"/>
                <w:szCs w:val="22"/>
              </w:rPr>
            </w:pPr>
            <w:r>
              <w:rPr>
                <w:rFonts w:cs="Times New Roman"/>
                <w:szCs w:val="22"/>
              </w:rPr>
              <w:t>Budete-li mít</w:t>
            </w:r>
            <w:r w:rsidRPr="00DA3C95">
              <w:rPr>
                <w:rFonts w:cs="Times New Roman"/>
                <w:szCs w:val="22"/>
              </w:rPr>
              <w:t xml:space="preserve"> jak</w:t>
            </w:r>
            <w:r>
              <w:rPr>
                <w:rFonts w:cs="Times New Roman"/>
                <w:szCs w:val="22"/>
              </w:rPr>
              <w:t>é</w:t>
            </w:r>
            <w:r w:rsidRPr="00DA3C95">
              <w:rPr>
                <w:rFonts w:cs="Times New Roman"/>
                <w:szCs w:val="22"/>
              </w:rPr>
              <w:t>koliv dotaz</w:t>
            </w:r>
            <w:r>
              <w:rPr>
                <w:rFonts w:cs="Times New Roman"/>
                <w:szCs w:val="22"/>
              </w:rPr>
              <w:t>y</w:t>
            </w:r>
            <w:r w:rsidRPr="00DA3C95">
              <w:rPr>
                <w:rFonts w:cs="Times New Roman"/>
                <w:szCs w:val="22"/>
              </w:rPr>
              <w:t xml:space="preserve"> k Výkazu práce</w:t>
            </w:r>
            <w:r>
              <w:rPr>
                <w:rFonts w:cs="Times New Roman"/>
                <w:szCs w:val="22"/>
              </w:rPr>
              <w:t>,</w:t>
            </w:r>
            <w:r w:rsidRPr="00DA3C95">
              <w:rPr>
                <w:rFonts w:cs="Times New Roman"/>
                <w:szCs w:val="22"/>
              </w:rPr>
              <w:t xml:space="preserve"> kontaktujte příslušnou Kontaktní osobu v NTK.</w:t>
            </w:r>
          </w:p>
          <w:p w14:paraId="752B837B" w14:textId="77777777" w:rsidR="00491F68" w:rsidRPr="00DA3C95" w:rsidRDefault="00491F68" w:rsidP="00491F68">
            <w:pPr>
              <w:pStyle w:val="Clanek11"/>
              <w:widowControl/>
              <w:rPr>
                <w:rFonts w:cs="Times New Roman"/>
                <w:szCs w:val="22"/>
              </w:rPr>
            </w:pPr>
            <w:r w:rsidRPr="00DA3C95">
              <w:rPr>
                <w:rFonts w:cs="Times New Roman"/>
                <w:szCs w:val="22"/>
              </w:rPr>
              <w:t>Při fakturaci uvádějte číslo výkazu práce a registrační číslo projektu CARDS.</w:t>
            </w:r>
          </w:p>
        </w:tc>
      </w:tr>
      <w:tr w:rsidR="00124CFB" w:rsidRPr="00DA3C95" w14:paraId="00C858ED" w14:textId="77777777" w:rsidTr="00124CFB">
        <w:tc>
          <w:tcPr>
            <w:cnfStyle w:val="001000000000" w:firstRow="0" w:lastRow="0" w:firstColumn="1" w:lastColumn="0" w:oddVBand="0" w:evenVBand="0" w:oddHBand="0" w:evenHBand="0" w:firstRowFirstColumn="0" w:firstRowLastColumn="0" w:lastRowFirstColumn="0" w:lastRowLastColumn="0"/>
            <w:tcW w:w="2482" w:type="dxa"/>
            <w:gridSpan w:val="3"/>
          </w:tcPr>
          <w:p w14:paraId="0B6701B1" w14:textId="34220542" w:rsidR="00491F68" w:rsidRPr="00DA3C95" w:rsidRDefault="00491F68" w:rsidP="00491F68">
            <w:pPr>
              <w:pStyle w:val="Clanek11"/>
              <w:widowControl/>
              <w:jc w:val="left"/>
              <w:rPr>
                <w:rFonts w:cs="Times New Roman"/>
                <w:b/>
                <w:bCs w:val="0"/>
                <w:szCs w:val="22"/>
              </w:rPr>
            </w:pPr>
            <w:r w:rsidRPr="00DA3C95">
              <w:rPr>
                <w:rFonts w:cs="Times New Roman"/>
                <w:b/>
                <w:bCs w:val="0"/>
                <w:szCs w:val="22"/>
              </w:rPr>
              <w:t>Datum a místo</w:t>
            </w:r>
            <w:r w:rsidR="00277BB9">
              <w:rPr>
                <w:rFonts w:cs="Times New Roman"/>
                <w:b/>
                <w:bCs w:val="0"/>
                <w:szCs w:val="22"/>
              </w:rPr>
              <w:t>:</w:t>
            </w:r>
          </w:p>
        </w:tc>
        <w:tc>
          <w:tcPr>
            <w:tcW w:w="6732" w:type="dxa"/>
            <w:gridSpan w:val="10"/>
          </w:tcPr>
          <w:p w14:paraId="09B8A132" w14:textId="2E00F69C" w:rsidR="00491F68" w:rsidRPr="00C04CAA" w:rsidRDefault="00491F68" w:rsidP="00491F68">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szCs w:val="22"/>
              </w:rPr>
            </w:pPr>
            <w:r w:rsidRPr="00C04CAA">
              <w:rPr>
                <w:rFonts w:cs="Times New Roman"/>
                <w:szCs w:val="22"/>
              </w:rPr>
              <w:t>[</w:t>
            </w:r>
            <w:r w:rsidRPr="00C04CAA">
              <w:rPr>
                <w:rFonts w:cs="Times New Roman"/>
                <w:szCs w:val="22"/>
                <w:highlight w:val="yellow"/>
              </w:rPr>
              <w:t>DOPLNIT</w:t>
            </w:r>
            <w:r w:rsidRPr="00C04CAA">
              <w:rPr>
                <w:rFonts w:cs="Times New Roman"/>
                <w:szCs w:val="22"/>
              </w:rPr>
              <w:t>]</w:t>
            </w:r>
          </w:p>
        </w:tc>
      </w:tr>
      <w:tr w:rsidR="00491F68" w:rsidRPr="00DA3C95" w14:paraId="5F5F0D80" w14:textId="77777777" w:rsidTr="00D62EE4">
        <w:tc>
          <w:tcPr>
            <w:cnfStyle w:val="001000000000" w:firstRow="0" w:lastRow="0" w:firstColumn="1" w:lastColumn="0" w:oddVBand="0" w:evenVBand="0" w:oddHBand="0" w:evenHBand="0" w:firstRowFirstColumn="0" w:firstRowLastColumn="0" w:lastRowFirstColumn="0" w:lastRowLastColumn="0"/>
            <w:tcW w:w="2482" w:type="dxa"/>
            <w:gridSpan w:val="3"/>
          </w:tcPr>
          <w:p w14:paraId="297FB183" w14:textId="3432069C" w:rsidR="00491F68" w:rsidRPr="00DA3C95" w:rsidRDefault="00491F68" w:rsidP="00491F68">
            <w:pPr>
              <w:pStyle w:val="Clanek11"/>
              <w:widowControl/>
              <w:jc w:val="left"/>
              <w:rPr>
                <w:rFonts w:cs="Times New Roman"/>
                <w:b/>
                <w:bCs w:val="0"/>
                <w:szCs w:val="22"/>
              </w:rPr>
            </w:pPr>
            <w:r w:rsidRPr="00DA3C95">
              <w:rPr>
                <w:rFonts w:cs="Times New Roman"/>
                <w:b/>
                <w:bCs w:val="0"/>
                <w:szCs w:val="22"/>
              </w:rPr>
              <w:t>Zodpovědná osoba</w:t>
            </w:r>
          </w:p>
        </w:tc>
        <w:tc>
          <w:tcPr>
            <w:tcW w:w="3047" w:type="dxa"/>
            <w:gridSpan w:val="4"/>
          </w:tcPr>
          <w:p w14:paraId="22C9BBEB" w14:textId="28C72B83" w:rsidR="00491F68" w:rsidRPr="00DA3C95" w:rsidRDefault="00491F68" w:rsidP="00491F68">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sidRPr="00DA3C95">
              <w:rPr>
                <w:rFonts w:cs="Times New Roman"/>
                <w:b/>
                <w:bCs w:val="0"/>
                <w:szCs w:val="22"/>
              </w:rPr>
              <w:t>Jméno a příjmení</w:t>
            </w:r>
            <w:r w:rsidR="002C5968">
              <w:rPr>
                <w:rFonts w:cs="Times New Roman"/>
                <w:b/>
                <w:bCs w:val="0"/>
                <w:szCs w:val="22"/>
              </w:rPr>
              <w:t>:</w:t>
            </w:r>
          </w:p>
        </w:tc>
        <w:tc>
          <w:tcPr>
            <w:tcW w:w="3685" w:type="dxa"/>
            <w:gridSpan w:val="6"/>
          </w:tcPr>
          <w:p w14:paraId="303AEB3B" w14:textId="0C6421C1" w:rsidR="00491F68" w:rsidRPr="00DA3C95" w:rsidRDefault="00491F68" w:rsidP="00491F68">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b/>
                <w:bCs w:val="0"/>
                <w:szCs w:val="22"/>
              </w:rPr>
            </w:pPr>
            <w:r w:rsidRPr="00DA3C95">
              <w:rPr>
                <w:rFonts w:cs="Times New Roman"/>
                <w:b/>
                <w:bCs w:val="0"/>
                <w:szCs w:val="22"/>
              </w:rPr>
              <w:t>Podpis</w:t>
            </w:r>
            <w:r w:rsidR="002C5968">
              <w:rPr>
                <w:rFonts w:cs="Times New Roman"/>
                <w:b/>
                <w:bCs w:val="0"/>
                <w:szCs w:val="22"/>
              </w:rPr>
              <w:t>:</w:t>
            </w:r>
          </w:p>
        </w:tc>
      </w:tr>
      <w:tr w:rsidR="00491F68" w:rsidRPr="00DA3C95" w14:paraId="02FDA146" w14:textId="77777777" w:rsidTr="00D62EE4">
        <w:tc>
          <w:tcPr>
            <w:cnfStyle w:val="001000000000" w:firstRow="0" w:lastRow="0" w:firstColumn="1" w:lastColumn="0" w:oddVBand="0" w:evenVBand="0" w:oddHBand="0" w:evenHBand="0" w:firstRowFirstColumn="0" w:firstRowLastColumn="0" w:lastRowFirstColumn="0" w:lastRowLastColumn="0"/>
            <w:tcW w:w="2482" w:type="dxa"/>
            <w:gridSpan w:val="3"/>
          </w:tcPr>
          <w:p w14:paraId="5C95C3E3" w14:textId="18308CB8" w:rsidR="00491F68" w:rsidRPr="00DA3C95" w:rsidRDefault="00491F68" w:rsidP="00491F68">
            <w:pPr>
              <w:pStyle w:val="Clanek11"/>
              <w:widowControl/>
              <w:jc w:val="left"/>
              <w:rPr>
                <w:rFonts w:cs="Times New Roman"/>
                <w:b/>
                <w:bCs w:val="0"/>
                <w:szCs w:val="22"/>
              </w:rPr>
            </w:pPr>
            <w:r w:rsidRPr="00DA3C95">
              <w:rPr>
                <w:rFonts w:cs="Times New Roman"/>
                <w:b/>
                <w:bCs w:val="0"/>
                <w:szCs w:val="22"/>
              </w:rPr>
              <w:t>Výkaz práce vystavil/a</w:t>
            </w:r>
            <w:r w:rsidR="00277BB9">
              <w:rPr>
                <w:rFonts w:cs="Times New Roman"/>
                <w:b/>
                <w:bCs w:val="0"/>
                <w:szCs w:val="22"/>
              </w:rPr>
              <w:t>:</w:t>
            </w:r>
          </w:p>
        </w:tc>
        <w:tc>
          <w:tcPr>
            <w:tcW w:w="3047" w:type="dxa"/>
            <w:gridSpan w:val="4"/>
          </w:tcPr>
          <w:p w14:paraId="7888B3E1" w14:textId="77777777" w:rsidR="00491F68" w:rsidRPr="00C04CAA" w:rsidRDefault="00491F68" w:rsidP="00491F68">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szCs w:val="22"/>
              </w:rPr>
            </w:pPr>
            <w:r w:rsidRPr="00C04CAA">
              <w:rPr>
                <w:rFonts w:cs="Times New Roman"/>
                <w:szCs w:val="22"/>
              </w:rPr>
              <w:t>[</w:t>
            </w:r>
            <w:r w:rsidRPr="00C04CAA">
              <w:rPr>
                <w:rFonts w:cs="Times New Roman"/>
                <w:szCs w:val="22"/>
                <w:highlight w:val="yellow"/>
              </w:rPr>
              <w:t>DOPLNIT</w:t>
            </w:r>
            <w:r w:rsidRPr="00C04CAA">
              <w:rPr>
                <w:rFonts w:cs="Times New Roman"/>
                <w:szCs w:val="22"/>
              </w:rPr>
              <w:t>]</w:t>
            </w:r>
          </w:p>
        </w:tc>
        <w:tc>
          <w:tcPr>
            <w:tcW w:w="3685" w:type="dxa"/>
            <w:gridSpan w:val="6"/>
          </w:tcPr>
          <w:p w14:paraId="2F69A577" w14:textId="36CCA377" w:rsidR="00491F68" w:rsidRPr="00C04CAA" w:rsidRDefault="00491F68" w:rsidP="00491F68">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szCs w:val="22"/>
              </w:rPr>
            </w:pPr>
            <w:r w:rsidRPr="00C04CAA">
              <w:rPr>
                <w:rFonts w:cs="Times New Roman"/>
                <w:szCs w:val="22"/>
              </w:rPr>
              <w:t>[</w:t>
            </w:r>
            <w:r w:rsidRPr="00C04CAA">
              <w:rPr>
                <w:rFonts w:cs="Times New Roman"/>
                <w:szCs w:val="22"/>
                <w:highlight w:val="yellow"/>
              </w:rPr>
              <w:t>DOPLNIT</w:t>
            </w:r>
            <w:r w:rsidRPr="00C04CAA">
              <w:rPr>
                <w:rFonts w:cs="Times New Roman"/>
                <w:szCs w:val="22"/>
              </w:rPr>
              <w:t>]</w:t>
            </w:r>
          </w:p>
        </w:tc>
      </w:tr>
      <w:tr w:rsidR="00491F68" w:rsidRPr="00D0700E" w14:paraId="458B2998" w14:textId="77777777" w:rsidTr="00D62EE4">
        <w:tc>
          <w:tcPr>
            <w:cnfStyle w:val="001000000000" w:firstRow="0" w:lastRow="0" w:firstColumn="1" w:lastColumn="0" w:oddVBand="0" w:evenVBand="0" w:oddHBand="0" w:evenHBand="0" w:firstRowFirstColumn="0" w:firstRowLastColumn="0" w:lastRowFirstColumn="0" w:lastRowLastColumn="0"/>
            <w:tcW w:w="2482" w:type="dxa"/>
            <w:gridSpan w:val="3"/>
          </w:tcPr>
          <w:p w14:paraId="5720A224" w14:textId="40A06708" w:rsidR="00491F68" w:rsidRPr="00DA3C95" w:rsidRDefault="00491F68" w:rsidP="00491F68">
            <w:pPr>
              <w:pStyle w:val="Clanek11"/>
              <w:widowControl/>
              <w:jc w:val="left"/>
              <w:rPr>
                <w:rFonts w:cs="Times New Roman"/>
                <w:b/>
                <w:bCs w:val="0"/>
                <w:szCs w:val="22"/>
              </w:rPr>
            </w:pPr>
            <w:r w:rsidRPr="00DA3C95">
              <w:rPr>
                <w:rFonts w:cs="Times New Roman"/>
                <w:b/>
                <w:bCs w:val="0"/>
                <w:szCs w:val="22"/>
              </w:rPr>
              <w:t>Výkaz práce schválil/a</w:t>
            </w:r>
            <w:r w:rsidR="00277BB9">
              <w:rPr>
                <w:rFonts w:cs="Times New Roman"/>
                <w:b/>
                <w:bCs w:val="0"/>
                <w:szCs w:val="22"/>
              </w:rPr>
              <w:t>:</w:t>
            </w:r>
            <w:r w:rsidRPr="00DA3C95">
              <w:rPr>
                <w:rFonts w:cs="Times New Roman"/>
                <w:b/>
                <w:bCs w:val="0"/>
                <w:szCs w:val="22"/>
              </w:rPr>
              <w:t xml:space="preserve"> </w:t>
            </w:r>
          </w:p>
        </w:tc>
        <w:tc>
          <w:tcPr>
            <w:tcW w:w="3047" w:type="dxa"/>
            <w:gridSpan w:val="4"/>
          </w:tcPr>
          <w:p w14:paraId="19F92343" w14:textId="77777777" w:rsidR="00491F68" w:rsidRPr="00C04CAA" w:rsidRDefault="00491F68" w:rsidP="00491F68">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szCs w:val="22"/>
              </w:rPr>
            </w:pPr>
            <w:r w:rsidRPr="00C04CAA">
              <w:rPr>
                <w:rFonts w:cs="Times New Roman"/>
                <w:szCs w:val="22"/>
              </w:rPr>
              <w:t>[</w:t>
            </w:r>
            <w:r w:rsidRPr="00C04CAA">
              <w:rPr>
                <w:rFonts w:cs="Times New Roman"/>
                <w:szCs w:val="22"/>
                <w:highlight w:val="yellow"/>
              </w:rPr>
              <w:t>DOPLNIT</w:t>
            </w:r>
            <w:r w:rsidRPr="00C04CAA">
              <w:rPr>
                <w:rFonts w:cs="Times New Roman"/>
                <w:szCs w:val="22"/>
              </w:rPr>
              <w:t>]</w:t>
            </w:r>
          </w:p>
        </w:tc>
        <w:tc>
          <w:tcPr>
            <w:tcW w:w="3685" w:type="dxa"/>
            <w:gridSpan w:val="6"/>
          </w:tcPr>
          <w:p w14:paraId="05CA8634" w14:textId="669FD579" w:rsidR="00491F68" w:rsidRPr="00C04CAA" w:rsidRDefault="00491F68" w:rsidP="00491F68">
            <w:pPr>
              <w:pStyle w:val="Clanek11"/>
              <w:widowControl/>
              <w:jc w:val="left"/>
              <w:cnfStyle w:val="000000000000" w:firstRow="0" w:lastRow="0" w:firstColumn="0" w:lastColumn="0" w:oddVBand="0" w:evenVBand="0" w:oddHBand="0" w:evenHBand="0" w:firstRowFirstColumn="0" w:firstRowLastColumn="0" w:lastRowFirstColumn="0" w:lastRowLastColumn="0"/>
              <w:rPr>
                <w:rFonts w:cs="Times New Roman"/>
                <w:szCs w:val="22"/>
              </w:rPr>
            </w:pPr>
            <w:r w:rsidRPr="00C04CAA">
              <w:rPr>
                <w:rFonts w:cs="Times New Roman"/>
                <w:szCs w:val="22"/>
              </w:rPr>
              <w:t>[</w:t>
            </w:r>
            <w:r w:rsidRPr="00C04CAA">
              <w:rPr>
                <w:rFonts w:cs="Times New Roman"/>
                <w:szCs w:val="22"/>
                <w:highlight w:val="yellow"/>
              </w:rPr>
              <w:t>DOPLNIT</w:t>
            </w:r>
            <w:r w:rsidRPr="00C04CAA">
              <w:rPr>
                <w:rFonts w:cs="Times New Roman"/>
                <w:szCs w:val="22"/>
              </w:rPr>
              <w:t>]</w:t>
            </w:r>
          </w:p>
        </w:tc>
      </w:tr>
    </w:tbl>
    <w:p w14:paraId="636E0683" w14:textId="77777777" w:rsidR="00631B84" w:rsidRPr="00C93D72" w:rsidRDefault="00631B84" w:rsidP="000B4024">
      <w:pPr>
        <w:spacing w:before="240" w:after="0"/>
        <w:rPr>
          <w:rFonts w:ascii="Times New Roman" w:hAnsi="Times New Roman" w:cs="Times New Roman"/>
          <w:sz w:val="22"/>
          <w:szCs w:val="22"/>
        </w:rPr>
      </w:pPr>
    </w:p>
    <w:sectPr w:rsidR="00631B84" w:rsidRPr="00C93D72" w:rsidSect="00A227D0">
      <w:headerReference w:type="default" r:id="rId12"/>
      <w:footerReference w:type="default" r:id="rId13"/>
      <w:headerReference w:type="first" r:id="rId14"/>
      <w:footerReference w:type="first" r:id="rId15"/>
      <w:pgSz w:w="11906" w:h="16838" w:code="9"/>
      <w:pgMar w:top="1049" w:right="1134" w:bottom="1474" w:left="1134" w:header="595"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D2A01" w14:textId="77777777" w:rsidR="00FA4871" w:rsidRDefault="00FA4871" w:rsidP="00962258">
      <w:pPr>
        <w:spacing w:after="0" w:line="240" w:lineRule="auto"/>
      </w:pPr>
      <w:r>
        <w:separator/>
      </w:r>
    </w:p>
  </w:endnote>
  <w:endnote w:type="continuationSeparator" w:id="0">
    <w:p w14:paraId="41080A9C" w14:textId="77777777" w:rsidR="00FA4871" w:rsidRDefault="00FA4871" w:rsidP="00962258">
      <w:pPr>
        <w:spacing w:after="0" w:line="240" w:lineRule="auto"/>
      </w:pPr>
      <w:r>
        <w:continuationSeparator/>
      </w:r>
    </w:p>
  </w:endnote>
  <w:endnote w:type="continuationNotice" w:id="1">
    <w:p w14:paraId="4A86770F" w14:textId="77777777" w:rsidR="00FA4871" w:rsidRDefault="00FA48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210"/>
      <w:gridCol w:w="3210"/>
      <w:gridCol w:w="3210"/>
    </w:tblGrid>
    <w:tr w:rsidR="45381635" w14:paraId="6C90EC3A" w14:textId="77777777" w:rsidTr="45381635">
      <w:trPr>
        <w:trHeight w:val="300"/>
      </w:trPr>
      <w:tc>
        <w:tcPr>
          <w:tcW w:w="3210" w:type="dxa"/>
        </w:tcPr>
        <w:p w14:paraId="0491BC12" w14:textId="5EE5816E" w:rsidR="45381635" w:rsidRDefault="45381635" w:rsidP="45381635">
          <w:pPr>
            <w:pStyle w:val="Zhlav"/>
            <w:ind w:left="-115"/>
          </w:pPr>
        </w:p>
      </w:tc>
      <w:tc>
        <w:tcPr>
          <w:tcW w:w="3210" w:type="dxa"/>
        </w:tcPr>
        <w:p w14:paraId="2F10CBAF" w14:textId="094A1602" w:rsidR="45381635" w:rsidRDefault="45381635" w:rsidP="45381635">
          <w:pPr>
            <w:pStyle w:val="Zhlav"/>
            <w:jc w:val="center"/>
          </w:pPr>
        </w:p>
      </w:tc>
      <w:tc>
        <w:tcPr>
          <w:tcW w:w="3210" w:type="dxa"/>
        </w:tcPr>
        <w:p w14:paraId="0250D633" w14:textId="145E057D" w:rsidR="45381635" w:rsidRDefault="45381635" w:rsidP="45381635">
          <w:pPr>
            <w:pStyle w:val="Zhlav"/>
            <w:ind w:right="-115"/>
            <w:jc w:val="right"/>
          </w:pPr>
        </w:p>
      </w:tc>
    </w:tr>
  </w:tbl>
  <w:sdt>
    <w:sdtPr>
      <w:id w:val="-969434198"/>
      <w:docPartObj>
        <w:docPartGallery w:val="Page Numbers (Bottom of Page)"/>
        <w:docPartUnique/>
      </w:docPartObj>
    </w:sdtPr>
    <w:sdtEndPr>
      <w:rPr>
        <w:rFonts w:ascii="Times New Roman" w:hAnsi="Times New Roman" w:cs="Times New Roman"/>
        <w:sz w:val="18"/>
      </w:rPr>
    </w:sdtEndPr>
    <w:sdtContent>
      <w:p w14:paraId="1746D770" w14:textId="606AB5EE" w:rsidR="00E81100" w:rsidRPr="00FF5046" w:rsidRDefault="00FF5046" w:rsidP="00E81100">
        <w:pPr>
          <w:pStyle w:val="Zpat"/>
          <w:jc w:val="center"/>
          <w:rPr>
            <w:sz w:val="18"/>
          </w:rPr>
        </w:pPr>
        <w:r w:rsidRPr="00C04CAA">
          <w:rPr>
            <w:sz w:val="18"/>
          </w:rPr>
          <w:t xml:space="preserve">Strana </w:t>
        </w:r>
        <w:r w:rsidR="00E81100" w:rsidRPr="00FF5046">
          <w:rPr>
            <w:sz w:val="18"/>
          </w:rPr>
          <w:fldChar w:fldCharType="begin"/>
        </w:r>
        <w:r w:rsidR="00E81100" w:rsidRPr="00FF5046">
          <w:rPr>
            <w:sz w:val="18"/>
          </w:rPr>
          <w:instrText>PAGE   \* MERGEFORMAT</w:instrText>
        </w:r>
        <w:r w:rsidR="00E81100" w:rsidRPr="00FF5046">
          <w:rPr>
            <w:sz w:val="18"/>
          </w:rPr>
          <w:fldChar w:fldCharType="separate"/>
        </w:r>
        <w:r w:rsidR="004D3996">
          <w:rPr>
            <w:noProof/>
            <w:sz w:val="18"/>
          </w:rPr>
          <w:t>2</w:t>
        </w:r>
        <w:r w:rsidR="00E81100" w:rsidRPr="00FF5046">
          <w:rPr>
            <w:sz w:val="18"/>
          </w:rPr>
          <w:fldChar w:fldCharType="end"/>
        </w:r>
        <w:r>
          <w:rPr>
            <w:sz w:val="18"/>
          </w:rPr>
          <w:t>/10</w:t>
        </w:r>
      </w:p>
    </w:sdtContent>
  </w:sdt>
  <w:p w14:paraId="7CA85A18" w14:textId="1CDE490A" w:rsidR="45381635" w:rsidRDefault="45381635" w:rsidP="4538163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2538547"/>
      <w:docPartObj>
        <w:docPartGallery w:val="Page Numbers (Bottom of Page)"/>
        <w:docPartUnique/>
      </w:docPartObj>
    </w:sdtPr>
    <w:sdtEndPr>
      <w:rPr>
        <w:rFonts w:ascii="Times New Roman" w:hAnsi="Times New Roman" w:cs="Times New Roman"/>
        <w:sz w:val="18"/>
      </w:rPr>
    </w:sdtEndPr>
    <w:sdtContent>
      <w:p w14:paraId="6273FFB7" w14:textId="55BC9464" w:rsidR="008F352E" w:rsidRPr="00C04CAA" w:rsidRDefault="0038213E" w:rsidP="00C04CAA">
        <w:pPr>
          <w:pStyle w:val="Zpat"/>
          <w:jc w:val="right"/>
          <w:rPr>
            <w:sz w:val="18"/>
          </w:rPr>
        </w:pPr>
        <w:r w:rsidRPr="00C04CAA">
          <w:rPr>
            <w:rFonts w:ascii="Open Sans Light" w:eastAsia="Open Sans Light" w:hAnsi="Open Sans Light" w:cs="Open Sans Light"/>
            <w:noProof/>
            <w:color w:val="E5003E"/>
            <w:sz w:val="18"/>
            <w:lang w:eastAsia="cs-CZ"/>
          </w:rPr>
          <w:drawing>
            <wp:anchor distT="0" distB="0" distL="114300" distR="114300" simplePos="0" relativeHeight="251658240" behindDoc="1" locked="0" layoutInCell="1" allowOverlap="1" wp14:anchorId="2D67E100" wp14:editId="0B2C97A5">
              <wp:simplePos x="0" y="0"/>
              <wp:positionH relativeFrom="column">
                <wp:posOffset>-342900</wp:posOffset>
              </wp:positionH>
              <wp:positionV relativeFrom="paragraph">
                <wp:posOffset>-183515</wp:posOffset>
              </wp:positionV>
              <wp:extent cx="3268345" cy="467995"/>
              <wp:effectExtent l="0" t="0" r="8255" b="8255"/>
              <wp:wrapSquare wrapText="bothSides"/>
              <wp:docPr id="67" name="Obrázek 67" descr="Obsah obrázku text, Písmo, snímek obrazovky, Elektricky modrá&#10;&#10;Popis byl vytvořen automaticky"/>
              <wp:cNvGraphicFramePr/>
              <a:graphic xmlns:a="http://schemas.openxmlformats.org/drawingml/2006/main">
                <a:graphicData uri="http://schemas.openxmlformats.org/drawingml/2006/picture">
                  <pic:pic xmlns:pic="http://schemas.openxmlformats.org/drawingml/2006/picture">
                    <pic:nvPicPr>
                      <pic:cNvPr id="67" name="Obrázek 67" descr="Obsah obrázku text, Písmo, snímek obrazovky, Elektricky modrá&#10;&#10;Popis byl vytvořen automaticky"/>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3268345" cy="467995"/>
                      </a:xfrm>
                      <a:prstGeom prst="rect">
                        <a:avLst/>
                      </a:prstGeom>
                      <a:ln/>
                    </pic:spPr>
                  </pic:pic>
                </a:graphicData>
              </a:graphic>
            </wp:anchor>
          </w:drawing>
        </w:r>
        <w:r w:rsidR="00FF5046" w:rsidRPr="00C04CAA">
          <w:rPr>
            <w:sz w:val="18"/>
          </w:rPr>
          <w:t xml:space="preserve">Strana </w:t>
        </w:r>
        <w:r w:rsidR="008F352E" w:rsidRPr="00C04CAA">
          <w:rPr>
            <w:sz w:val="18"/>
          </w:rPr>
          <w:fldChar w:fldCharType="begin"/>
        </w:r>
        <w:r w:rsidR="008F352E" w:rsidRPr="00C04CAA">
          <w:rPr>
            <w:sz w:val="18"/>
          </w:rPr>
          <w:instrText>PAGE   \* MERGEFORMAT</w:instrText>
        </w:r>
        <w:r w:rsidR="008F352E" w:rsidRPr="00C04CAA">
          <w:rPr>
            <w:sz w:val="18"/>
          </w:rPr>
          <w:fldChar w:fldCharType="separate"/>
        </w:r>
        <w:r w:rsidR="00457C28">
          <w:rPr>
            <w:noProof/>
            <w:sz w:val="18"/>
          </w:rPr>
          <w:t>1</w:t>
        </w:r>
        <w:r w:rsidR="008F352E" w:rsidRPr="00C04CAA">
          <w:rPr>
            <w:sz w:val="18"/>
          </w:rPr>
          <w:fldChar w:fldCharType="end"/>
        </w:r>
        <w:r w:rsidR="00FF5046">
          <w:rPr>
            <w:sz w:val="18"/>
          </w:rPr>
          <w:t>/10</w:t>
        </w:r>
      </w:p>
    </w:sdtContent>
  </w:sdt>
  <w:p w14:paraId="1A125103" w14:textId="768921E8" w:rsidR="008F352E" w:rsidRDefault="008F352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70113" w14:textId="77777777" w:rsidR="00FA4871" w:rsidRDefault="00FA4871" w:rsidP="00962258">
      <w:pPr>
        <w:spacing w:after="0" w:line="240" w:lineRule="auto"/>
      </w:pPr>
      <w:r>
        <w:separator/>
      </w:r>
    </w:p>
  </w:footnote>
  <w:footnote w:type="continuationSeparator" w:id="0">
    <w:p w14:paraId="555ED9AF" w14:textId="77777777" w:rsidR="00FA4871" w:rsidRDefault="00FA4871" w:rsidP="00962258">
      <w:pPr>
        <w:spacing w:after="0" w:line="240" w:lineRule="auto"/>
      </w:pPr>
      <w:r>
        <w:continuationSeparator/>
      </w:r>
    </w:p>
  </w:footnote>
  <w:footnote w:type="continuationNotice" w:id="1">
    <w:p w14:paraId="3D96B099" w14:textId="77777777" w:rsidR="00FA4871" w:rsidRDefault="00FA48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katabulky"/>
      <w:tblW w:w="10517" w:type="dxa"/>
      <w:tblInd w:w="-1361" w:type="dxa"/>
      <w:tblBorders>
        <w:insideH w:val="none" w:sz="0" w:space="0" w:color="auto"/>
        <w:insideV w:val="none" w:sz="0" w:space="0" w:color="auto"/>
      </w:tblBorders>
      <w:tblCellMar>
        <w:left w:w="0" w:type="dxa"/>
        <w:right w:w="170" w:type="dxa"/>
      </w:tblCellMar>
      <w:tblLook w:val="0600" w:firstRow="0" w:lastRow="0" w:firstColumn="0" w:lastColumn="0" w:noHBand="1" w:noVBand="1"/>
    </w:tblPr>
    <w:tblGrid>
      <w:gridCol w:w="1361"/>
      <w:gridCol w:w="3458"/>
      <w:gridCol w:w="5698"/>
    </w:tblGrid>
    <w:tr w:rsidR="00421644" w14:paraId="0D94C58D" w14:textId="77777777" w:rsidTr="003F2023">
      <w:trPr>
        <w:trHeight w:hRule="exact" w:val="454"/>
      </w:trPr>
      <w:tc>
        <w:tcPr>
          <w:tcW w:w="1361" w:type="dxa"/>
          <w:tcMar>
            <w:top w:w="57" w:type="dxa"/>
            <w:left w:w="0" w:type="dxa"/>
            <w:right w:w="0" w:type="dxa"/>
          </w:tcMar>
        </w:tcPr>
        <w:p w14:paraId="17B90B51" w14:textId="77777777" w:rsidR="00421644" w:rsidRPr="00B8518B" w:rsidRDefault="00421644" w:rsidP="00523EA7">
          <w:pPr>
            <w:pStyle w:val="Zpat"/>
            <w:rPr>
              <w:rStyle w:val="slostrnky"/>
            </w:rPr>
          </w:pPr>
        </w:p>
      </w:tc>
      <w:tc>
        <w:tcPr>
          <w:tcW w:w="3458" w:type="dxa"/>
          <w:tcMar>
            <w:top w:w="57" w:type="dxa"/>
            <w:left w:w="0" w:type="dxa"/>
            <w:right w:w="0" w:type="dxa"/>
          </w:tcMar>
        </w:tcPr>
        <w:p w14:paraId="30F3E2B7" w14:textId="77777777" w:rsidR="00421644" w:rsidRDefault="00421644" w:rsidP="00523EA7">
          <w:pPr>
            <w:pStyle w:val="Zpat"/>
          </w:pPr>
        </w:p>
      </w:tc>
      <w:tc>
        <w:tcPr>
          <w:tcW w:w="5698" w:type="dxa"/>
          <w:tcMar>
            <w:top w:w="57" w:type="dxa"/>
            <w:left w:w="0" w:type="dxa"/>
            <w:right w:w="0" w:type="dxa"/>
          </w:tcMar>
        </w:tcPr>
        <w:p w14:paraId="174D5A7A" w14:textId="77777777" w:rsidR="00421644" w:rsidRPr="00D6163D" w:rsidRDefault="00421644" w:rsidP="00D6163D">
          <w:pPr>
            <w:pStyle w:val="Druhdokumentu"/>
          </w:pPr>
        </w:p>
      </w:tc>
    </w:tr>
  </w:tbl>
  <w:p w14:paraId="1F6B73CA" w14:textId="77777777" w:rsidR="00421644" w:rsidRPr="00D6163D" w:rsidRDefault="00421644">
    <w:pPr>
      <w:pStyle w:val="Zhlav"/>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2D0F7" w14:textId="77777777" w:rsidR="004722BD" w:rsidRDefault="004722BD">
    <w:pPr>
      <w:pStyle w:val="Zhlav"/>
    </w:pPr>
    <w:r>
      <w:rPr>
        <w:noProof/>
        <w:lang w:eastAsia="cs-CZ"/>
      </w:rPr>
      <w:drawing>
        <wp:inline distT="0" distB="0" distL="0" distR="0" wp14:anchorId="0AD147D1" wp14:editId="19BCCEC1">
          <wp:extent cx="5760085" cy="632460"/>
          <wp:effectExtent l="0" t="0" r="0" b="0"/>
          <wp:docPr id="781733698" name="Obrázek 781733698"/>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085" cy="6324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31B2"/>
    <w:multiLevelType w:val="multilevel"/>
    <w:tmpl w:val="5E44D8E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F05E68"/>
    <w:multiLevelType w:val="multilevel"/>
    <w:tmpl w:val="FFFFFFFF"/>
    <w:lvl w:ilvl="0">
      <w:start w:val="3"/>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8D09EC"/>
    <w:multiLevelType w:val="multilevel"/>
    <w:tmpl w:val="0D34D660"/>
    <w:styleLink w:val="ListBulletmultilevel"/>
    <w:lvl w:ilvl="0">
      <w:start w:val="1"/>
      <w:numFmt w:val="bullet"/>
      <w:pStyle w:val="Seznamsodrkami"/>
      <w:lvlText w:val=""/>
      <w:lvlJc w:val="left"/>
      <w:pPr>
        <w:ind w:left="454" w:hanging="170"/>
      </w:pPr>
      <w:rPr>
        <w:rFonts w:ascii="Symbol" w:hAnsi="Symbol" w:hint="default"/>
      </w:rPr>
    </w:lvl>
    <w:lvl w:ilvl="1">
      <w:start w:val="1"/>
      <w:numFmt w:val="bullet"/>
      <w:pStyle w:val="Seznamsodrkami2"/>
      <w:lvlText w:val="◦"/>
      <w:lvlJc w:val="left"/>
      <w:pPr>
        <w:ind w:left="654" w:hanging="113"/>
      </w:pPr>
      <w:rPr>
        <w:rFonts w:ascii="Verdana" w:hAnsi="Verdana" w:hint="default"/>
      </w:rPr>
    </w:lvl>
    <w:lvl w:ilvl="2">
      <w:start w:val="1"/>
      <w:numFmt w:val="bullet"/>
      <w:pStyle w:val="Seznamsodrkami3"/>
      <w:lvlText w:val="◦"/>
      <w:lvlJc w:val="left"/>
      <w:pPr>
        <w:ind w:left="854" w:hanging="113"/>
      </w:pPr>
      <w:rPr>
        <w:rFonts w:ascii="Verdana" w:hAnsi="Verdana" w:hint="default"/>
      </w:rPr>
    </w:lvl>
    <w:lvl w:ilvl="3">
      <w:start w:val="1"/>
      <w:numFmt w:val="bullet"/>
      <w:pStyle w:val="Seznamsodrkami4"/>
      <w:lvlText w:val="◦"/>
      <w:lvlJc w:val="left"/>
      <w:pPr>
        <w:ind w:left="1054" w:hanging="113"/>
      </w:pPr>
      <w:rPr>
        <w:rFonts w:ascii="Verdana" w:hAnsi="Verdana" w:hint="default"/>
      </w:rPr>
    </w:lvl>
    <w:lvl w:ilvl="4">
      <w:start w:val="1"/>
      <w:numFmt w:val="bullet"/>
      <w:pStyle w:val="Seznamsodrkami5"/>
      <w:lvlText w:val="◦"/>
      <w:lvlJc w:val="left"/>
      <w:pPr>
        <w:ind w:left="1254" w:hanging="113"/>
      </w:pPr>
      <w:rPr>
        <w:rFonts w:ascii="Verdana" w:hAnsi="Verdana" w:hint="default"/>
      </w:rPr>
    </w:lvl>
    <w:lvl w:ilvl="5">
      <w:start w:val="1"/>
      <w:numFmt w:val="bullet"/>
      <w:lvlText w:val="◦"/>
      <w:lvlJc w:val="left"/>
      <w:pPr>
        <w:ind w:left="1454" w:hanging="113"/>
      </w:pPr>
      <w:rPr>
        <w:rFonts w:ascii="Verdana" w:hAnsi="Verdana" w:hint="default"/>
      </w:rPr>
    </w:lvl>
    <w:lvl w:ilvl="6">
      <w:start w:val="1"/>
      <w:numFmt w:val="bullet"/>
      <w:lvlText w:val="◦"/>
      <w:lvlJc w:val="left"/>
      <w:pPr>
        <w:ind w:left="1654" w:hanging="113"/>
      </w:pPr>
      <w:rPr>
        <w:rFonts w:ascii="Verdana" w:hAnsi="Verdana" w:hint="default"/>
      </w:rPr>
    </w:lvl>
    <w:lvl w:ilvl="7">
      <w:start w:val="1"/>
      <w:numFmt w:val="bullet"/>
      <w:lvlText w:val="◦"/>
      <w:lvlJc w:val="left"/>
      <w:pPr>
        <w:ind w:left="1854" w:hanging="113"/>
      </w:pPr>
      <w:rPr>
        <w:rFonts w:ascii="Verdana" w:hAnsi="Verdana" w:hint="default"/>
      </w:rPr>
    </w:lvl>
    <w:lvl w:ilvl="8">
      <w:start w:val="1"/>
      <w:numFmt w:val="bullet"/>
      <w:lvlText w:val="◦"/>
      <w:lvlJc w:val="left"/>
      <w:pPr>
        <w:ind w:left="2054" w:hanging="113"/>
      </w:pPr>
      <w:rPr>
        <w:rFonts w:ascii="Verdana" w:hAnsi="Verdana" w:hint="default"/>
      </w:rPr>
    </w:lvl>
  </w:abstractNum>
  <w:abstractNum w:abstractNumId="3" w15:restartNumberingAfterBreak="0">
    <w:nsid w:val="0A51FD10"/>
    <w:multiLevelType w:val="multilevel"/>
    <w:tmpl w:val="FFFFFFFF"/>
    <w:lvl w:ilvl="0">
      <w:numFmt w:val="none"/>
      <w:lvlText w:val=""/>
      <w:lvlJc w:val="left"/>
      <w:pPr>
        <w:tabs>
          <w:tab w:val="num" w:pos="360"/>
        </w:tabs>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15:restartNumberingAfterBreak="0">
    <w:nsid w:val="0C901312"/>
    <w:multiLevelType w:val="multilevel"/>
    <w:tmpl w:val="499A1F32"/>
    <w:lvl w:ilvl="0">
      <w:start w:val="9"/>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011C2B"/>
    <w:multiLevelType w:val="hybridMultilevel"/>
    <w:tmpl w:val="B8AE723A"/>
    <w:lvl w:ilvl="0" w:tplc="0405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79670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D17336"/>
    <w:multiLevelType w:val="hybridMultilevel"/>
    <w:tmpl w:val="FFFFFFFF"/>
    <w:lvl w:ilvl="0" w:tplc="A3C2E796">
      <w:numFmt w:val="none"/>
      <w:lvlText w:val=""/>
      <w:lvlJc w:val="left"/>
      <w:pPr>
        <w:tabs>
          <w:tab w:val="num" w:pos="360"/>
        </w:tabs>
      </w:pPr>
    </w:lvl>
    <w:lvl w:ilvl="1" w:tplc="1B5AB696">
      <w:start w:val="1"/>
      <w:numFmt w:val="lowerLetter"/>
      <w:lvlText w:val="%2."/>
      <w:lvlJc w:val="left"/>
      <w:pPr>
        <w:ind w:left="1440" w:hanging="360"/>
      </w:pPr>
    </w:lvl>
    <w:lvl w:ilvl="2" w:tplc="3FB08DA0">
      <w:start w:val="1"/>
      <w:numFmt w:val="lowerRoman"/>
      <w:lvlText w:val="%3."/>
      <w:lvlJc w:val="right"/>
      <w:pPr>
        <w:ind w:left="2160" w:hanging="180"/>
      </w:pPr>
    </w:lvl>
    <w:lvl w:ilvl="3" w:tplc="B734E466">
      <w:start w:val="1"/>
      <w:numFmt w:val="decimal"/>
      <w:lvlText w:val="%4."/>
      <w:lvlJc w:val="left"/>
      <w:pPr>
        <w:ind w:left="2880" w:hanging="360"/>
      </w:pPr>
    </w:lvl>
    <w:lvl w:ilvl="4" w:tplc="B18027AC">
      <w:start w:val="1"/>
      <w:numFmt w:val="lowerLetter"/>
      <w:lvlText w:val="%5."/>
      <w:lvlJc w:val="left"/>
      <w:pPr>
        <w:ind w:left="3600" w:hanging="360"/>
      </w:pPr>
    </w:lvl>
    <w:lvl w:ilvl="5" w:tplc="5E3C79D4">
      <w:start w:val="1"/>
      <w:numFmt w:val="lowerRoman"/>
      <w:lvlText w:val="%6."/>
      <w:lvlJc w:val="right"/>
      <w:pPr>
        <w:ind w:left="4320" w:hanging="180"/>
      </w:pPr>
    </w:lvl>
    <w:lvl w:ilvl="6" w:tplc="4AD09E2A">
      <w:start w:val="1"/>
      <w:numFmt w:val="decimal"/>
      <w:lvlText w:val="%7."/>
      <w:lvlJc w:val="left"/>
      <w:pPr>
        <w:ind w:left="5040" w:hanging="360"/>
      </w:pPr>
    </w:lvl>
    <w:lvl w:ilvl="7" w:tplc="2A48763E">
      <w:start w:val="1"/>
      <w:numFmt w:val="lowerLetter"/>
      <w:lvlText w:val="%8."/>
      <w:lvlJc w:val="left"/>
      <w:pPr>
        <w:ind w:left="5760" w:hanging="360"/>
      </w:pPr>
    </w:lvl>
    <w:lvl w:ilvl="8" w:tplc="93C0A780">
      <w:start w:val="1"/>
      <w:numFmt w:val="lowerRoman"/>
      <w:lvlText w:val="%9."/>
      <w:lvlJc w:val="right"/>
      <w:pPr>
        <w:ind w:left="6480" w:hanging="180"/>
      </w:pPr>
    </w:lvl>
  </w:abstractNum>
  <w:abstractNum w:abstractNumId="8" w15:restartNumberingAfterBreak="0">
    <w:nsid w:val="0F4AE886"/>
    <w:multiLevelType w:val="hybridMultilevel"/>
    <w:tmpl w:val="FFFFFFFF"/>
    <w:lvl w:ilvl="0" w:tplc="B2D04E26">
      <w:start w:val="1"/>
      <w:numFmt w:val="lowerRoman"/>
      <w:lvlText w:val="%1."/>
      <w:lvlJc w:val="right"/>
      <w:pPr>
        <w:ind w:left="2844" w:hanging="360"/>
      </w:pPr>
    </w:lvl>
    <w:lvl w:ilvl="1" w:tplc="6E6CA264">
      <w:start w:val="1"/>
      <w:numFmt w:val="lowerLetter"/>
      <w:lvlText w:val="%2."/>
      <w:lvlJc w:val="left"/>
      <w:pPr>
        <w:ind w:left="3564" w:hanging="360"/>
      </w:pPr>
    </w:lvl>
    <w:lvl w:ilvl="2" w:tplc="72BAB9E8">
      <w:start w:val="1"/>
      <w:numFmt w:val="lowerRoman"/>
      <w:lvlText w:val="%3."/>
      <w:lvlJc w:val="right"/>
      <w:pPr>
        <w:ind w:left="4284" w:hanging="180"/>
      </w:pPr>
    </w:lvl>
    <w:lvl w:ilvl="3" w:tplc="ABAA3830">
      <w:start w:val="1"/>
      <w:numFmt w:val="decimal"/>
      <w:lvlText w:val="%4."/>
      <w:lvlJc w:val="left"/>
      <w:pPr>
        <w:ind w:left="5004" w:hanging="360"/>
      </w:pPr>
    </w:lvl>
    <w:lvl w:ilvl="4" w:tplc="DB26C374">
      <w:start w:val="1"/>
      <w:numFmt w:val="lowerLetter"/>
      <w:lvlText w:val="%5."/>
      <w:lvlJc w:val="left"/>
      <w:pPr>
        <w:ind w:left="5724" w:hanging="360"/>
      </w:pPr>
    </w:lvl>
    <w:lvl w:ilvl="5" w:tplc="CD18871C">
      <w:start w:val="1"/>
      <w:numFmt w:val="lowerRoman"/>
      <w:lvlText w:val="%6."/>
      <w:lvlJc w:val="right"/>
      <w:pPr>
        <w:ind w:left="6444" w:hanging="180"/>
      </w:pPr>
    </w:lvl>
    <w:lvl w:ilvl="6" w:tplc="D79040FC">
      <w:start w:val="1"/>
      <w:numFmt w:val="decimal"/>
      <w:lvlText w:val="%7."/>
      <w:lvlJc w:val="left"/>
      <w:pPr>
        <w:ind w:left="7164" w:hanging="360"/>
      </w:pPr>
    </w:lvl>
    <w:lvl w:ilvl="7" w:tplc="95C89E52">
      <w:start w:val="1"/>
      <w:numFmt w:val="lowerLetter"/>
      <w:lvlText w:val="%8."/>
      <w:lvlJc w:val="left"/>
      <w:pPr>
        <w:ind w:left="7884" w:hanging="360"/>
      </w:pPr>
    </w:lvl>
    <w:lvl w:ilvl="8" w:tplc="40A09D52">
      <w:start w:val="1"/>
      <w:numFmt w:val="lowerRoman"/>
      <w:lvlText w:val="%9."/>
      <w:lvlJc w:val="right"/>
      <w:pPr>
        <w:ind w:left="8604" w:hanging="180"/>
      </w:pPr>
    </w:lvl>
  </w:abstractNum>
  <w:abstractNum w:abstractNumId="9" w15:restartNumberingAfterBreak="0">
    <w:nsid w:val="10DB5A4B"/>
    <w:multiLevelType w:val="hybridMultilevel"/>
    <w:tmpl w:val="FFFFFFFF"/>
    <w:lvl w:ilvl="0" w:tplc="6CE02DC8">
      <w:numFmt w:val="none"/>
      <w:lvlText w:val=""/>
      <w:lvlJc w:val="left"/>
      <w:pPr>
        <w:tabs>
          <w:tab w:val="num" w:pos="360"/>
        </w:tabs>
      </w:pPr>
    </w:lvl>
    <w:lvl w:ilvl="1" w:tplc="C5E2F7B6">
      <w:start w:val="1"/>
      <w:numFmt w:val="lowerLetter"/>
      <w:lvlText w:val="%2."/>
      <w:lvlJc w:val="left"/>
      <w:pPr>
        <w:ind w:left="1440" w:hanging="360"/>
      </w:pPr>
    </w:lvl>
    <w:lvl w:ilvl="2" w:tplc="C85CF32E">
      <w:start w:val="1"/>
      <w:numFmt w:val="lowerRoman"/>
      <w:lvlText w:val="%3."/>
      <w:lvlJc w:val="right"/>
      <w:pPr>
        <w:ind w:left="2160" w:hanging="180"/>
      </w:pPr>
    </w:lvl>
    <w:lvl w:ilvl="3" w:tplc="CAEC52A2">
      <w:start w:val="1"/>
      <w:numFmt w:val="decimal"/>
      <w:lvlText w:val="%4."/>
      <w:lvlJc w:val="left"/>
      <w:pPr>
        <w:ind w:left="2880" w:hanging="360"/>
      </w:pPr>
    </w:lvl>
    <w:lvl w:ilvl="4" w:tplc="9C18E07A">
      <w:start w:val="1"/>
      <w:numFmt w:val="lowerLetter"/>
      <w:lvlText w:val="%5."/>
      <w:lvlJc w:val="left"/>
      <w:pPr>
        <w:ind w:left="3600" w:hanging="360"/>
      </w:pPr>
    </w:lvl>
    <w:lvl w:ilvl="5" w:tplc="2F4857C0">
      <w:start w:val="1"/>
      <w:numFmt w:val="lowerRoman"/>
      <w:lvlText w:val="%6."/>
      <w:lvlJc w:val="right"/>
      <w:pPr>
        <w:ind w:left="4320" w:hanging="180"/>
      </w:pPr>
    </w:lvl>
    <w:lvl w:ilvl="6" w:tplc="B530A58A">
      <w:start w:val="1"/>
      <w:numFmt w:val="decimal"/>
      <w:lvlText w:val="%7."/>
      <w:lvlJc w:val="left"/>
      <w:pPr>
        <w:ind w:left="5040" w:hanging="360"/>
      </w:pPr>
    </w:lvl>
    <w:lvl w:ilvl="7" w:tplc="19368210">
      <w:start w:val="1"/>
      <w:numFmt w:val="lowerLetter"/>
      <w:lvlText w:val="%8."/>
      <w:lvlJc w:val="left"/>
      <w:pPr>
        <w:ind w:left="5760" w:hanging="360"/>
      </w:pPr>
    </w:lvl>
    <w:lvl w:ilvl="8" w:tplc="1AC423C0">
      <w:start w:val="1"/>
      <w:numFmt w:val="lowerRoman"/>
      <w:lvlText w:val="%9."/>
      <w:lvlJc w:val="right"/>
      <w:pPr>
        <w:ind w:left="6480" w:hanging="180"/>
      </w:pPr>
    </w:lvl>
  </w:abstractNum>
  <w:abstractNum w:abstractNumId="10" w15:restartNumberingAfterBreak="0">
    <w:nsid w:val="14F53EC7"/>
    <w:multiLevelType w:val="hybridMultilevel"/>
    <w:tmpl w:val="44749F0A"/>
    <w:lvl w:ilvl="0" w:tplc="FFFFFFFF">
      <w:start w:val="1"/>
      <w:numFmt w:val="lowerLetter"/>
      <w:lvlText w:val="%1)"/>
      <w:lvlJc w:val="left"/>
      <w:pPr>
        <w:ind w:left="2160" w:hanging="720"/>
      </w:pPr>
      <w:rPr>
        <w:rFonts w:ascii="Times New Roman" w:eastAsiaTheme="minorHAnsi" w:hAnsi="Times New Roman" w:cs="Times New Roman" w:hint="default"/>
        <w:b w:val="0"/>
        <w:i w:val="0"/>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77ECECD"/>
    <w:multiLevelType w:val="hybridMultilevel"/>
    <w:tmpl w:val="FFFFFFFF"/>
    <w:lvl w:ilvl="0" w:tplc="1E62D558">
      <w:numFmt w:val="none"/>
      <w:lvlText w:val=""/>
      <w:lvlJc w:val="left"/>
      <w:pPr>
        <w:tabs>
          <w:tab w:val="num" w:pos="360"/>
        </w:tabs>
      </w:pPr>
    </w:lvl>
    <w:lvl w:ilvl="1" w:tplc="38E0400A">
      <w:start w:val="1"/>
      <w:numFmt w:val="lowerLetter"/>
      <w:lvlText w:val="%2."/>
      <w:lvlJc w:val="left"/>
      <w:pPr>
        <w:ind w:left="1440" w:hanging="360"/>
      </w:pPr>
    </w:lvl>
    <w:lvl w:ilvl="2" w:tplc="5060D8F2">
      <w:start w:val="1"/>
      <w:numFmt w:val="lowerRoman"/>
      <w:lvlText w:val="%3."/>
      <w:lvlJc w:val="right"/>
      <w:pPr>
        <w:ind w:left="2160" w:hanging="180"/>
      </w:pPr>
    </w:lvl>
    <w:lvl w:ilvl="3" w:tplc="4B16FA76">
      <w:start w:val="1"/>
      <w:numFmt w:val="decimal"/>
      <w:lvlText w:val="%4."/>
      <w:lvlJc w:val="left"/>
      <w:pPr>
        <w:ind w:left="2880" w:hanging="360"/>
      </w:pPr>
    </w:lvl>
    <w:lvl w:ilvl="4" w:tplc="339C36BC">
      <w:start w:val="1"/>
      <w:numFmt w:val="lowerLetter"/>
      <w:lvlText w:val="%5."/>
      <w:lvlJc w:val="left"/>
      <w:pPr>
        <w:ind w:left="3600" w:hanging="360"/>
      </w:pPr>
    </w:lvl>
    <w:lvl w:ilvl="5" w:tplc="3214A77E">
      <w:start w:val="1"/>
      <w:numFmt w:val="lowerRoman"/>
      <w:lvlText w:val="%6."/>
      <w:lvlJc w:val="right"/>
      <w:pPr>
        <w:ind w:left="4320" w:hanging="180"/>
      </w:pPr>
    </w:lvl>
    <w:lvl w:ilvl="6" w:tplc="10722D18">
      <w:start w:val="1"/>
      <w:numFmt w:val="decimal"/>
      <w:lvlText w:val="%7."/>
      <w:lvlJc w:val="left"/>
      <w:pPr>
        <w:ind w:left="5040" w:hanging="360"/>
      </w:pPr>
    </w:lvl>
    <w:lvl w:ilvl="7" w:tplc="3602382A">
      <w:start w:val="1"/>
      <w:numFmt w:val="lowerLetter"/>
      <w:lvlText w:val="%8."/>
      <w:lvlJc w:val="left"/>
      <w:pPr>
        <w:ind w:left="5760" w:hanging="360"/>
      </w:pPr>
    </w:lvl>
    <w:lvl w:ilvl="8" w:tplc="17243D24">
      <w:start w:val="1"/>
      <w:numFmt w:val="lowerRoman"/>
      <w:lvlText w:val="%9."/>
      <w:lvlJc w:val="right"/>
      <w:pPr>
        <w:ind w:left="6480" w:hanging="180"/>
      </w:pPr>
    </w:lvl>
  </w:abstractNum>
  <w:abstractNum w:abstractNumId="12" w15:restartNumberingAfterBreak="0">
    <w:nsid w:val="1A4C08B3"/>
    <w:multiLevelType w:val="multilevel"/>
    <w:tmpl w:val="CABE99FC"/>
    <w:styleLink w:val="ListNumbermultilevel"/>
    <w:lvl w:ilvl="0">
      <w:start w:val="1"/>
      <w:numFmt w:val="decimal"/>
      <w:pStyle w:val="slovanseznam"/>
      <w:lvlText w:val="%1."/>
      <w:lvlJc w:val="left"/>
      <w:pPr>
        <w:tabs>
          <w:tab w:val="num" w:pos="851"/>
        </w:tabs>
        <w:ind w:left="624" w:hanging="340"/>
      </w:pPr>
      <w:rPr>
        <w:rFonts w:hint="default"/>
      </w:rPr>
    </w:lvl>
    <w:lvl w:ilvl="1">
      <w:start w:val="1"/>
      <w:numFmt w:val="decimal"/>
      <w:pStyle w:val="slovanseznam2"/>
      <w:lvlText w:val="%1.%2"/>
      <w:lvlJc w:val="left"/>
      <w:pPr>
        <w:tabs>
          <w:tab w:val="num" w:pos="1191"/>
        </w:tabs>
        <w:ind w:left="1077" w:hanging="453"/>
      </w:pPr>
      <w:rPr>
        <w:rFonts w:hint="default"/>
      </w:rPr>
    </w:lvl>
    <w:lvl w:ilvl="2">
      <w:start w:val="1"/>
      <w:numFmt w:val="decimal"/>
      <w:pStyle w:val="slovanseznam3"/>
      <w:lvlText w:val="%1.%2.%3"/>
      <w:lvlJc w:val="left"/>
      <w:pPr>
        <w:tabs>
          <w:tab w:val="num" w:pos="1843"/>
        </w:tabs>
        <w:ind w:left="1729" w:hanging="652"/>
      </w:pPr>
      <w:rPr>
        <w:rFonts w:hint="default"/>
      </w:rPr>
    </w:lvl>
    <w:lvl w:ilvl="3">
      <w:start w:val="1"/>
      <w:numFmt w:val="decimal"/>
      <w:pStyle w:val="slovanseznam4"/>
      <w:lvlText w:val="%1.%2.%3.%4"/>
      <w:lvlJc w:val="left"/>
      <w:pPr>
        <w:tabs>
          <w:tab w:val="num" w:pos="2665"/>
        </w:tabs>
        <w:ind w:left="2552" w:hanging="823"/>
      </w:pPr>
      <w:rPr>
        <w:rFonts w:hint="default"/>
      </w:rPr>
    </w:lvl>
    <w:lvl w:ilvl="4">
      <w:start w:val="1"/>
      <w:numFmt w:val="decimal"/>
      <w:pStyle w:val="slovanseznam5"/>
      <w:lvlText w:val="%1.%2.%3.%4.%5"/>
      <w:lvlJc w:val="left"/>
      <w:pPr>
        <w:tabs>
          <w:tab w:val="num" w:pos="3686"/>
        </w:tabs>
        <w:ind w:left="3572" w:hanging="1020"/>
      </w:pPr>
      <w:rPr>
        <w:rFonts w:hint="default"/>
      </w:rPr>
    </w:lvl>
    <w:lvl w:ilvl="5">
      <w:start w:val="1"/>
      <w:numFmt w:val="none"/>
      <w:lvlText w:val=""/>
      <w:lvlJc w:val="left"/>
      <w:pPr>
        <w:tabs>
          <w:tab w:val="num" w:pos="3686"/>
        </w:tabs>
        <w:ind w:left="3572" w:hanging="3572"/>
      </w:pPr>
      <w:rPr>
        <w:rFonts w:hint="default"/>
      </w:rPr>
    </w:lvl>
    <w:lvl w:ilvl="6">
      <w:start w:val="1"/>
      <w:numFmt w:val="none"/>
      <w:lvlText w:val=""/>
      <w:lvlJc w:val="left"/>
      <w:pPr>
        <w:tabs>
          <w:tab w:val="num" w:pos="3912"/>
        </w:tabs>
        <w:ind w:left="3799" w:hanging="3799"/>
      </w:pPr>
      <w:rPr>
        <w:rFonts w:hint="default"/>
      </w:rPr>
    </w:lvl>
    <w:lvl w:ilvl="7">
      <w:start w:val="1"/>
      <w:numFmt w:val="none"/>
      <w:lvlText w:val=""/>
      <w:lvlJc w:val="left"/>
      <w:pPr>
        <w:tabs>
          <w:tab w:val="num" w:pos="4139"/>
        </w:tabs>
        <w:ind w:left="4026" w:hanging="4026"/>
      </w:pPr>
      <w:rPr>
        <w:rFonts w:hint="default"/>
      </w:rPr>
    </w:lvl>
    <w:lvl w:ilvl="8">
      <w:start w:val="1"/>
      <w:numFmt w:val="none"/>
      <w:lvlText w:val=""/>
      <w:lvlJc w:val="left"/>
      <w:pPr>
        <w:tabs>
          <w:tab w:val="num" w:pos="4366"/>
        </w:tabs>
        <w:ind w:left="4253" w:hanging="4253"/>
      </w:pPr>
      <w:rPr>
        <w:rFonts w:hint="default"/>
      </w:rPr>
    </w:lvl>
  </w:abstractNum>
  <w:abstractNum w:abstractNumId="13" w15:restartNumberingAfterBreak="0">
    <w:nsid w:val="1C348E68"/>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D25FEF0"/>
    <w:multiLevelType w:val="hybridMultilevel"/>
    <w:tmpl w:val="FFFFFFFF"/>
    <w:lvl w:ilvl="0" w:tplc="613256DE">
      <w:start w:val="1"/>
      <w:numFmt w:val="decimal"/>
      <w:lvlText w:val="%1."/>
      <w:lvlJc w:val="left"/>
      <w:pPr>
        <w:ind w:left="1068" w:hanging="360"/>
      </w:pPr>
    </w:lvl>
    <w:lvl w:ilvl="1" w:tplc="060674E4">
      <w:start w:val="7"/>
      <w:numFmt w:val="decimal"/>
      <w:lvlText w:val="%2.%2"/>
      <w:lvlJc w:val="left"/>
      <w:pPr>
        <w:ind w:left="1805" w:hanging="360"/>
      </w:pPr>
    </w:lvl>
    <w:lvl w:ilvl="2" w:tplc="BB5E795E">
      <w:start w:val="1"/>
      <w:numFmt w:val="lowerRoman"/>
      <w:lvlText w:val="%3."/>
      <w:lvlJc w:val="right"/>
      <w:pPr>
        <w:ind w:left="2486" w:hanging="180"/>
      </w:pPr>
    </w:lvl>
    <w:lvl w:ilvl="3" w:tplc="9CEA6904">
      <w:start w:val="1"/>
      <w:numFmt w:val="decimal"/>
      <w:lvlText w:val="%4."/>
      <w:lvlJc w:val="left"/>
      <w:pPr>
        <w:ind w:left="2883" w:hanging="360"/>
      </w:pPr>
    </w:lvl>
    <w:lvl w:ilvl="4" w:tplc="5CB035BE">
      <w:start w:val="1"/>
      <w:numFmt w:val="lowerLetter"/>
      <w:lvlText w:val="%5."/>
      <w:lvlJc w:val="left"/>
      <w:pPr>
        <w:ind w:left="4130" w:hanging="360"/>
      </w:pPr>
    </w:lvl>
    <w:lvl w:ilvl="5" w:tplc="35CC1EF6">
      <w:start w:val="1"/>
      <w:numFmt w:val="lowerRoman"/>
      <w:lvlText w:val="%6."/>
      <w:lvlJc w:val="right"/>
      <w:pPr>
        <w:ind w:left="1411" w:hanging="180"/>
      </w:pPr>
    </w:lvl>
    <w:lvl w:ilvl="6" w:tplc="2EF60BB6">
      <w:start w:val="1"/>
      <w:numFmt w:val="decimal"/>
      <w:lvlText w:val="%7."/>
      <w:lvlJc w:val="left"/>
      <w:pPr>
        <w:ind w:left="1771" w:hanging="360"/>
      </w:pPr>
    </w:lvl>
    <w:lvl w:ilvl="7" w:tplc="C69AB114">
      <w:start w:val="1"/>
      <w:numFmt w:val="lowerLetter"/>
      <w:lvlText w:val="%8."/>
      <w:lvlJc w:val="left"/>
      <w:pPr>
        <w:ind w:left="1771" w:hanging="360"/>
      </w:pPr>
    </w:lvl>
    <w:lvl w:ilvl="8" w:tplc="E320E754">
      <w:start w:val="1"/>
      <w:numFmt w:val="lowerRoman"/>
      <w:lvlText w:val="%9."/>
      <w:lvlJc w:val="right"/>
      <w:pPr>
        <w:ind w:left="2131" w:hanging="180"/>
      </w:pPr>
    </w:lvl>
  </w:abstractNum>
  <w:abstractNum w:abstractNumId="15" w15:restartNumberingAfterBreak="0">
    <w:nsid w:val="1DD06271"/>
    <w:multiLevelType w:val="multilevel"/>
    <w:tmpl w:val="9F8AFBC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right"/>
      <w:pPr>
        <w:ind w:left="1080" w:hanging="360"/>
      </w:p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EF20516"/>
    <w:multiLevelType w:val="multilevel"/>
    <w:tmpl w:val="33D6281C"/>
    <w:lvl w:ilvl="0">
      <w:numFmt w:val="none"/>
      <w:lvlText w:val=""/>
      <w:lvlJc w:val="left"/>
      <w:pPr>
        <w:tabs>
          <w:tab w:val="num" w:pos="360"/>
        </w:tabs>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1F315592"/>
    <w:multiLevelType w:val="multilevel"/>
    <w:tmpl w:val="1ED05AD2"/>
    <w:lvl w:ilvl="0">
      <w:start w:val="8"/>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64FAA04"/>
    <w:multiLevelType w:val="multilevel"/>
    <w:tmpl w:val="FFFFFFFF"/>
    <w:lvl w:ilvl="0">
      <w:start w:val="1"/>
      <w:numFmt w:val="decimal"/>
      <w:lvlText w:val="%1."/>
      <w:lvlJc w:val="left"/>
      <w:pPr>
        <w:ind w:left="1428" w:hanging="360"/>
      </w:pPr>
    </w:lvl>
    <w:lvl w:ilvl="1">
      <w:start w:val="1"/>
      <w:numFmt w:val="lowerLetter"/>
      <w:lvlText w:val="%1)"/>
      <w:lvlJc w:val="left"/>
      <w:pPr>
        <w:ind w:left="2148" w:hanging="360"/>
      </w:pPr>
    </w:lvl>
    <w:lvl w:ilvl="2">
      <w:start w:val="1"/>
      <w:numFmt w:val="decimal"/>
      <w:lvlText w:val="%1.%2.%3."/>
      <w:lvlJc w:val="left"/>
      <w:pPr>
        <w:ind w:left="2868" w:hanging="180"/>
      </w:pPr>
    </w:lvl>
    <w:lvl w:ilvl="3">
      <w:start w:val="1"/>
      <w:numFmt w:val="decimal"/>
      <w:lvlText w:val="%1.%2.%3.%4."/>
      <w:lvlJc w:val="left"/>
      <w:pPr>
        <w:ind w:left="3588" w:hanging="360"/>
      </w:pPr>
    </w:lvl>
    <w:lvl w:ilvl="4">
      <w:start w:val="1"/>
      <w:numFmt w:val="decimal"/>
      <w:lvlText w:val="%1.%2.%3.%4.%5."/>
      <w:lvlJc w:val="left"/>
      <w:pPr>
        <w:ind w:left="4308" w:hanging="360"/>
      </w:pPr>
    </w:lvl>
    <w:lvl w:ilvl="5">
      <w:start w:val="1"/>
      <w:numFmt w:val="decimal"/>
      <w:lvlText w:val="%1.%2.%3.%4.%5.%6."/>
      <w:lvlJc w:val="left"/>
      <w:pPr>
        <w:ind w:left="5028" w:hanging="180"/>
      </w:pPr>
    </w:lvl>
    <w:lvl w:ilvl="6">
      <w:start w:val="1"/>
      <w:numFmt w:val="decimal"/>
      <w:lvlText w:val="%1.%2.%3.%4.%5.%6.%7."/>
      <w:lvlJc w:val="left"/>
      <w:pPr>
        <w:ind w:left="5748" w:hanging="360"/>
      </w:pPr>
    </w:lvl>
    <w:lvl w:ilvl="7">
      <w:start w:val="1"/>
      <w:numFmt w:val="decimal"/>
      <w:lvlText w:val="%1.%2.%3.%4.%5.%6.%7.%8."/>
      <w:lvlJc w:val="left"/>
      <w:pPr>
        <w:ind w:left="6468" w:hanging="360"/>
      </w:pPr>
    </w:lvl>
    <w:lvl w:ilvl="8">
      <w:start w:val="1"/>
      <w:numFmt w:val="decimal"/>
      <w:lvlText w:val="%1.%2.%3.%4.%5.%6.%7.%8.%9."/>
      <w:lvlJc w:val="left"/>
      <w:pPr>
        <w:ind w:left="7188" w:hanging="180"/>
      </w:pPr>
    </w:lvl>
  </w:abstractNum>
  <w:abstractNum w:abstractNumId="19" w15:restartNumberingAfterBreak="0">
    <w:nsid w:val="26C624E1"/>
    <w:multiLevelType w:val="multilevel"/>
    <w:tmpl w:val="3F120CC0"/>
    <w:lvl w:ilvl="0">
      <w:start w:val="3"/>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72572C5"/>
    <w:multiLevelType w:val="hybridMultilevel"/>
    <w:tmpl w:val="0540C1C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9C16A7D"/>
    <w:multiLevelType w:val="hybridMultilevel"/>
    <w:tmpl w:val="FFFFFFFF"/>
    <w:lvl w:ilvl="0" w:tplc="8424E08A">
      <w:start w:val="1"/>
      <w:numFmt w:val="lowerRoman"/>
      <w:lvlText w:val="%1."/>
      <w:lvlJc w:val="right"/>
      <w:pPr>
        <w:ind w:left="720" w:hanging="360"/>
      </w:pPr>
    </w:lvl>
    <w:lvl w:ilvl="1" w:tplc="C5D073C0">
      <w:start w:val="1"/>
      <w:numFmt w:val="lowerLetter"/>
      <w:lvlText w:val="%2."/>
      <w:lvlJc w:val="left"/>
      <w:pPr>
        <w:ind w:left="1440" w:hanging="360"/>
      </w:pPr>
    </w:lvl>
    <w:lvl w:ilvl="2" w:tplc="E7622A7E">
      <w:start w:val="1"/>
      <w:numFmt w:val="lowerRoman"/>
      <w:lvlText w:val="%3."/>
      <w:lvlJc w:val="right"/>
      <w:pPr>
        <w:ind w:left="2160" w:hanging="180"/>
      </w:pPr>
    </w:lvl>
    <w:lvl w:ilvl="3" w:tplc="7D76838C">
      <w:start w:val="1"/>
      <w:numFmt w:val="decimal"/>
      <w:lvlText w:val="%4."/>
      <w:lvlJc w:val="left"/>
      <w:pPr>
        <w:ind w:left="2880" w:hanging="360"/>
      </w:pPr>
    </w:lvl>
    <w:lvl w:ilvl="4" w:tplc="016A8E1E">
      <w:start w:val="1"/>
      <w:numFmt w:val="lowerLetter"/>
      <w:lvlText w:val="%5."/>
      <w:lvlJc w:val="left"/>
      <w:pPr>
        <w:ind w:left="3600" w:hanging="360"/>
      </w:pPr>
    </w:lvl>
    <w:lvl w:ilvl="5" w:tplc="9EC440D2">
      <w:start w:val="1"/>
      <w:numFmt w:val="lowerRoman"/>
      <w:lvlText w:val="%6."/>
      <w:lvlJc w:val="right"/>
      <w:pPr>
        <w:ind w:left="4320" w:hanging="180"/>
      </w:pPr>
    </w:lvl>
    <w:lvl w:ilvl="6" w:tplc="25C8D642">
      <w:start w:val="1"/>
      <w:numFmt w:val="decimal"/>
      <w:lvlText w:val="%7."/>
      <w:lvlJc w:val="left"/>
      <w:pPr>
        <w:ind w:left="5040" w:hanging="360"/>
      </w:pPr>
    </w:lvl>
    <w:lvl w:ilvl="7" w:tplc="21588364">
      <w:start w:val="1"/>
      <w:numFmt w:val="lowerLetter"/>
      <w:lvlText w:val="%8."/>
      <w:lvlJc w:val="left"/>
      <w:pPr>
        <w:ind w:left="5760" w:hanging="360"/>
      </w:pPr>
    </w:lvl>
    <w:lvl w:ilvl="8" w:tplc="1FE874FC">
      <w:start w:val="1"/>
      <w:numFmt w:val="lowerRoman"/>
      <w:lvlText w:val="%9."/>
      <w:lvlJc w:val="right"/>
      <w:pPr>
        <w:ind w:left="6480" w:hanging="180"/>
      </w:pPr>
    </w:lvl>
  </w:abstractNum>
  <w:abstractNum w:abstractNumId="22" w15:restartNumberingAfterBreak="0">
    <w:nsid w:val="2A541DFE"/>
    <w:multiLevelType w:val="hybridMultilevel"/>
    <w:tmpl w:val="44749F0A"/>
    <w:lvl w:ilvl="0" w:tplc="FFFFFFFF">
      <w:start w:val="1"/>
      <w:numFmt w:val="lowerLetter"/>
      <w:lvlText w:val="%1)"/>
      <w:lvlJc w:val="left"/>
      <w:pPr>
        <w:ind w:left="2160" w:hanging="720"/>
      </w:pPr>
      <w:rPr>
        <w:rFonts w:ascii="Times New Roman" w:eastAsiaTheme="minorHAnsi" w:hAnsi="Times New Roman" w:cs="Times New Roman" w:hint="default"/>
        <w:b w:val="0"/>
        <w:i w:val="0"/>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B0E0448"/>
    <w:multiLevelType w:val="hybridMultilevel"/>
    <w:tmpl w:val="0540C1C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BF76403"/>
    <w:multiLevelType w:val="multilevel"/>
    <w:tmpl w:val="0D34D660"/>
    <w:numStyleLink w:val="ListBulletmultilevel"/>
  </w:abstractNum>
  <w:abstractNum w:abstractNumId="25" w15:restartNumberingAfterBreak="0">
    <w:nsid w:val="2D543C4C"/>
    <w:multiLevelType w:val="hybridMultilevel"/>
    <w:tmpl w:val="C4545986"/>
    <w:lvl w:ilvl="0" w:tplc="83364062">
      <w:start w:val="1"/>
      <w:numFmt w:val="decimal"/>
      <w:lvlText w:val="%1."/>
      <w:lvlJc w:val="left"/>
      <w:pPr>
        <w:ind w:left="720" w:hanging="360"/>
      </w:pPr>
      <w:rPr>
        <w:rFonts w:asciiTheme="minorHAnsi" w:hAnsiTheme="minorHAnsi"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2F98E775"/>
    <w:multiLevelType w:val="hybridMultilevel"/>
    <w:tmpl w:val="F94C9916"/>
    <w:lvl w:ilvl="0" w:tplc="4614BE66">
      <w:start w:val="1"/>
      <w:numFmt w:val="decimal"/>
      <w:lvlText w:val="%1."/>
      <w:lvlJc w:val="left"/>
      <w:pPr>
        <w:ind w:left="1080" w:hanging="360"/>
      </w:pPr>
    </w:lvl>
    <w:lvl w:ilvl="1" w:tplc="EE2A6532">
      <w:start w:val="1"/>
      <w:numFmt w:val="lowerLetter"/>
      <w:lvlText w:val="%2."/>
      <w:lvlJc w:val="left"/>
      <w:pPr>
        <w:ind w:left="1800" w:hanging="360"/>
      </w:pPr>
    </w:lvl>
    <w:lvl w:ilvl="2" w:tplc="C824B5E6">
      <w:start w:val="1"/>
      <w:numFmt w:val="lowerRoman"/>
      <w:lvlText w:val="%3."/>
      <w:lvlJc w:val="right"/>
      <w:pPr>
        <w:ind w:left="2520" w:hanging="180"/>
      </w:pPr>
    </w:lvl>
    <w:lvl w:ilvl="3" w:tplc="AEBE4764">
      <w:start w:val="1"/>
      <w:numFmt w:val="decimal"/>
      <w:lvlText w:val="%4."/>
      <w:lvlJc w:val="left"/>
      <w:pPr>
        <w:ind w:left="3240" w:hanging="360"/>
      </w:pPr>
    </w:lvl>
    <w:lvl w:ilvl="4" w:tplc="3BC69EFE">
      <w:start w:val="1"/>
      <w:numFmt w:val="lowerLetter"/>
      <w:lvlText w:val="%5."/>
      <w:lvlJc w:val="left"/>
      <w:pPr>
        <w:ind w:left="3960" w:hanging="360"/>
      </w:pPr>
    </w:lvl>
    <w:lvl w:ilvl="5" w:tplc="F2AC55C2">
      <w:start w:val="1"/>
      <w:numFmt w:val="lowerRoman"/>
      <w:lvlText w:val="%6."/>
      <w:lvlJc w:val="right"/>
      <w:pPr>
        <w:ind w:left="4680" w:hanging="180"/>
      </w:pPr>
    </w:lvl>
    <w:lvl w:ilvl="6" w:tplc="6B400086">
      <w:start w:val="1"/>
      <w:numFmt w:val="decimal"/>
      <w:lvlText w:val="%7."/>
      <w:lvlJc w:val="left"/>
      <w:pPr>
        <w:ind w:left="5400" w:hanging="360"/>
      </w:pPr>
    </w:lvl>
    <w:lvl w:ilvl="7" w:tplc="4AFE43F4">
      <w:start w:val="1"/>
      <w:numFmt w:val="lowerLetter"/>
      <w:lvlText w:val="%8."/>
      <w:lvlJc w:val="left"/>
      <w:pPr>
        <w:ind w:left="6120" w:hanging="360"/>
      </w:pPr>
    </w:lvl>
    <w:lvl w:ilvl="8" w:tplc="753C1994">
      <w:start w:val="1"/>
      <w:numFmt w:val="lowerRoman"/>
      <w:lvlText w:val="%9."/>
      <w:lvlJc w:val="right"/>
      <w:pPr>
        <w:ind w:left="6840" w:hanging="180"/>
      </w:pPr>
    </w:lvl>
  </w:abstractNum>
  <w:abstractNum w:abstractNumId="27" w15:restartNumberingAfterBreak="0">
    <w:nsid w:val="2FFF0C31"/>
    <w:multiLevelType w:val="multilevel"/>
    <w:tmpl w:val="12E8A5CC"/>
    <w:lvl w:ilvl="0">
      <w:start w:val="9"/>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lowerLetter"/>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019666F"/>
    <w:multiLevelType w:val="hybridMultilevel"/>
    <w:tmpl w:val="190C286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2B058B2"/>
    <w:multiLevelType w:val="multilevel"/>
    <w:tmpl w:val="D6AAB29E"/>
    <w:lvl w:ilvl="0">
      <w:start w:val="5"/>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51E09AE"/>
    <w:multiLevelType w:val="multilevel"/>
    <w:tmpl w:val="969C61B6"/>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62C6FCD"/>
    <w:multiLevelType w:val="multilevel"/>
    <w:tmpl w:val="A5309E10"/>
    <w:lvl w:ilvl="0">
      <w:start w:val="1"/>
      <w:numFmt w:val="decimal"/>
      <w:pStyle w:val="RLlneksmlouvy"/>
      <w:lvlText w:val="%1."/>
      <w:lvlJc w:val="left"/>
      <w:pPr>
        <w:tabs>
          <w:tab w:val="num" w:pos="737"/>
        </w:tabs>
        <w:ind w:left="737" w:hanging="737"/>
      </w:pPr>
      <w:rPr>
        <w:b/>
        <w:i w:val="0"/>
        <w:caps/>
        <w:strike w:val="0"/>
        <w:dstrike w:val="0"/>
        <w:vanish w:val="0"/>
        <w:color w:val="000000"/>
        <w:sz w:val="22"/>
        <w:szCs w:val="22"/>
        <w:vertAlign w:val="baseline"/>
      </w:rPr>
    </w:lvl>
    <w:lvl w:ilvl="1">
      <w:start w:val="1"/>
      <w:numFmt w:val="decimal"/>
      <w:lvlText w:val="%1.%2"/>
      <w:lvlJc w:val="left"/>
      <w:pPr>
        <w:tabs>
          <w:tab w:val="num" w:pos="1474"/>
        </w:tabs>
        <w:ind w:left="1474" w:hanging="737"/>
      </w:pPr>
      <w:rPr>
        <w:b w:val="0"/>
        <w:sz w:val="22"/>
        <w:szCs w:val="22"/>
      </w:rPr>
    </w:lvl>
    <w:lvl w:ilvl="2">
      <w:start w:val="1"/>
      <w:numFmt w:val="decimal"/>
      <w:lvlText w:val="%1.%2.%3"/>
      <w:lvlJc w:val="left"/>
      <w:pPr>
        <w:tabs>
          <w:tab w:val="num" w:pos="2155"/>
        </w:tabs>
        <w:ind w:left="2155" w:hanging="737"/>
      </w:pPr>
      <w:rPr>
        <w:rFonts w:ascii="Times New Roman" w:hAnsi="Times New Roman" w:hint="default"/>
        <w:b w:val="0"/>
        <w:sz w:val="22"/>
        <w:szCs w:val="22"/>
      </w:rPr>
    </w:lvl>
    <w:lvl w:ilvl="3">
      <w:start w:val="1"/>
      <w:numFmt w:val="lowerLetter"/>
      <w:lvlText w:val="%4)"/>
      <w:lvlJc w:val="left"/>
      <w:pPr>
        <w:tabs>
          <w:tab w:val="num" w:pos="2552"/>
        </w:tabs>
        <w:ind w:left="2552" w:hanging="34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3756286F"/>
    <w:multiLevelType w:val="hybridMultilevel"/>
    <w:tmpl w:val="20BE9422"/>
    <w:lvl w:ilvl="0" w:tplc="FFFFFFFF">
      <w:start w:val="1"/>
      <w:numFmt w:val="lowerRoman"/>
      <w:lvlText w:val="(%1)"/>
      <w:lvlJc w:val="left"/>
      <w:pPr>
        <w:ind w:left="1440" w:hanging="72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3A14632C"/>
    <w:multiLevelType w:val="multilevel"/>
    <w:tmpl w:val="EBC80ECC"/>
    <w:lvl w:ilvl="0">
      <w:start w:val="7"/>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D535A69"/>
    <w:multiLevelType w:val="multilevel"/>
    <w:tmpl w:val="5D0626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EAA4135"/>
    <w:multiLevelType w:val="multilevel"/>
    <w:tmpl w:val="86E4376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3FA13260"/>
    <w:multiLevelType w:val="hybridMultilevel"/>
    <w:tmpl w:val="09708E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1311895"/>
    <w:multiLevelType w:val="hybridMultilevel"/>
    <w:tmpl w:val="FFFFFFFF"/>
    <w:lvl w:ilvl="0" w:tplc="BE2AFEA0">
      <w:start w:val="1"/>
      <w:numFmt w:val="lowerRoman"/>
      <w:lvlText w:val="(%1)"/>
      <w:lvlJc w:val="right"/>
      <w:pPr>
        <w:ind w:left="720" w:hanging="360"/>
      </w:pPr>
    </w:lvl>
    <w:lvl w:ilvl="1" w:tplc="E55A3F5A">
      <w:start w:val="1"/>
      <w:numFmt w:val="lowerLetter"/>
      <w:lvlText w:val="%2."/>
      <w:lvlJc w:val="left"/>
      <w:pPr>
        <w:ind w:left="1440" w:hanging="360"/>
      </w:pPr>
    </w:lvl>
    <w:lvl w:ilvl="2" w:tplc="F5649520">
      <w:start w:val="1"/>
      <w:numFmt w:val="lowerRoman"/>
      <w:lvlText w:val="%3."/>
      <w:lvlJc w:val="right"/>
      <w:pPr>
        <w:ind w:left="2160" w:hanging="180"/>
      </w:pPr>
    </w:lvl>
    <w:lvl w:ilvl="3" w:tplc="8D14E346">
      <w:start w:val="1"/>
      <w:numFmt w:val="decimal"/>
      <w:lvlText w:val="%4."/>
      <w:lvlJc w:val="left"/>
      <w:pPr>
        <w:ind w:left="2880" w:hanging="360"/>
      </w:pPr>
    </w:lvl>
    <w:lvl w:ilvl="4" w:tplc="77EAB80C">
      <w:start w:val="1"/>
      <w:numFmt w:val="lowerLetter"/>
      <w:lvlText w:val="%5."/>
      <w:lvlJc w:val="left"/>
      <w:pPr>
        <w:ind w:left="3600" w:hanging="360"/>
      </w:pPr>
    </w:lvl>
    <w:lvl w:ilvl="5" w:tplc="33EC473A">
      <w:start w:val="1"/>
      <w:numFmt w:val="lowerRoman"/>
      <w:lvlText w:val="%6."/>
      <w:lvlJc w:val="right"/>
      <w:pPr>
        <w:ind w:left="4320" w:hanging="180"/>
      </w:pPr>
    </w:lvl>
    <w:lvl w:ilvl="6" w:tplc="07DA98CA">
      <w:start w:val="1"/>
      <w:numFmt w:val="decimal"/>
      <w:lvlText w:val="%7."/>
      <w:lvlJc w:val="left"/>
      <w:pPr>
        <w:ind w:left="5040" w:hanging="360"/>
      </w:pPr>
    </w:lvl>
    <w:lvl w:ilvl="7" w:tplc="1318E91E">
      <w:start w:val="1"/>
      <w:numFmt w:val="lowerLetter"/>
      <w:lvlText w:val="%8."/>
      <w:lvlJc w:val="left"/>
      <w:pPr>
        <w:ind w:left="5760" w:hanging="360"/>
      </w:pPr>
    </w:lvl>
    <w:lvl w:ilvl="8" w:tplc="AEA0CBC8">
      <w:start w:val="1"/>
      <w:numFmt w:val="lowerRoman"/>
      <w:lvlText w:val="%9."/>
      <w:lvlJc w:val="right"/>
      <w:pPr>
        <w:ind w:left="6480" w:hanging="180"/>
      </w:pPr>
    </w:lvl>
  </w:abstractNum>
  <w:abstractNum w:abstractNumId="38" w15:restartNumberingAfterBreak="0">
    <w:nsid w:val="435F5090"/>
    <w:multiLevelType w:val="hybridMultilevel"/>
    <w:tmpl w:val="C35AE3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4621699"/>
    <w:multiLevelType w:val="multilevel"/>
    <w:tmpl w:val="244270E6"/>
    <w:lvl w:ilvl="0">
      <w:start w:val="11"/>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5A51175"/>
    <w:multiLevelType w:val="multilevel"/>
    <w:tmpl w:val="523AF06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3."/>
      <w:lvlJc w:val="left"/>
      <w:pPr>
        <w:ind w:left="1080" w:hanging="360"/>
      </w:p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71B102E"/>
    <w:multiLevelType w:val="hybridMultilevel"/>
    <w:tmpl w:val="0540C1C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7ED2200"/>
    <w:multiLevelType w:val="hybridMultilevel"/>
    <w:tmpl w:val="09708E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495454C1"/>
    <w:multiLevelType w:val="multilevel"/>
    <w:tmpl w:val="22C0A20C"/>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98D5B73"/>
    <w:multiLevelType w:val="hybridMultilevel"/>
    <w:tmpl w:val="44749F0A"/>
    <w:lvl w:ilvl="0" w:tplc="AE50BA6A">
      <w:start w:val="1"/>
      <w:numFmt w:val="lowerLetter"/>
      <w:lvlText w:val="%1)"/>
      <w:lvlJc w:val="left"/>
      <w:pPr>
        <w:ind w:left="2160" w:hanging="720"/>
      </w:pPr>
      <w:rPr>
        <w:rFonts w:ascii="Times New Roman" w:eastAsiaTheme="minorHAnsi" w:hAnsi="Times New Roman" w:cs="Times New Roman" w:hint="default"/>
        <w:b w:val="0"/>
        <w:i w:val="0"/>
        <w:sz w:val="22"/>
        <w:szCs w:val="22"/>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5" w15:restartNumberingAfterBreak="0">
    <w:nsid w:val="4B24020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6" w15:restartNumberingAfterBreak="0">
    <w:nsid w:val="4E1B3010"/>
    <w:multiLevelType w:val="multilevel"/>
    <w:tmpl w:val="25E2C1E4"/>
    <w:lvl w:ilvl="0">
      <w:start w:val="10"/>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4E397E05"/>
    <w:multiLevelType w:val="hybridMultilevel"/>
    <w:tmpl w:val="FFFFFFFF"/>
    <w:lvl w:ilvl="0" w:tplc="CDA2684C">
      <w:start w:val="1"/>
      <w:numFmt w:val="lowerLetter"/>
      <w:lvlText w:val="%1)"/>
      <w:lvlJc w:val="left"/>
      <w:pPr>
        <w:ind w:left="1800" w:hanging="360"/>
      </w:pPr>
    </w:lvl>
    <w:lvl w:ilvl="1" w:tplc="81B467D2">
      <w:start w:val="1"/>
      <w:numFmt w:val="lowerLetter"/>
      <w:lvlText w:val="%2."/>
      <w:lvlJc w:val="left"/>
      <w:pPr>
        <w:ind w:left="2520" w:hanging="360"/>
      </w:pPr>
    </w:lvl>
    <w:lvl w:ilvl="2" w:tplc="77F0CFE6">
      <w:start w:val="1"/>
      <w:numFmt w:val="lowerRoman"/>
      <w:lvlText w:val="%3."/>
      <w:lvlJc w:val="right"/>
      <w:pPr>
        <w:ind w:left="3240" w:hanging="180"/>
      </w:pPr>
    </w:lvl>
    <w:lvl w:ilvl="3" w:tplc="6022827A">
      <w:start w:val="1"/>
      <w:numFmt w:val="decimal"/>
      <w:lvlText w:val="%4."/>
      <w:lvlJc w:val="left"/>
      <w:pPr>
        <w:ind w:left="3960" w:hanging="360"/>
      </w:pPr>
    </w:lvl>
    <w:lvl w:ilvl="4" w:tplc="F46A2A96">
      <w:start w:val="1"/>
      <w:numFmt w:val="lowerLetter"/>
      <w:lvlText w:val="%5."/>
      <w:lvlJc w:val="left"/>
      <w:pPr>
        <w:ind w:left="4680" w:hanging="360"/>
      </w:pPr>
    </w:lvl>
    <w:lvl w:ilvl="5" w:tplc="46A8151A">
      <w:start w:val="1"/>
      <w:numFmt w:val="lowerRoman"/>
      <w:lvlText w:val="%6."/>
      <w:lvlJc w:val="right"/>
      <w:pPr>
        <w:ind w:left="5400" w:hanging="180"/>
      </w:pPr>
    </w:lvl>
    <w:lvl w:ilvl="6" w:tplc="FF9C8BDA">
      <w:start w:val="1"/>
      <w:numFmt w:val="decimal"/>
      <w:lvlText w:val="%7."/>
      <w:lvlJc w:val="left"/>
      <w:pPr>
        <w:ind w:left="6120" w:hanging="360"/>
      </w:pPr>
    </w:lvl>
    <w:lvl w:ilvl="7" w:tplc="B29473E6">
      <w:start w:val="1"/>
      <w:numFmt w:val="lowerLetter"/>
      <w:lvlText w:val="%8."/>
      <w:lvlJc w:val="left"/>
      <w:pPr>
        <w:ind w:left="6840" w:hanging="360"/>
      </w:pPr>
    </w:lvl>
    <w:lvl w:ilvl="8" w:tplc="CBB6C3D0">
      <w:start w:val="1"/>
      <w:numFmt w:val="lowerRoman"/>
      <w:lvlText w:val="%9."/>
      <w:lvlJc w:val="right"/>
      <w:pPr>
        <w:ind w:left="7560" w:hanging="180"/>
      </w:pPr>
    </w:lvl>
  </w:abstractNum>
  <w:abstractNum w:abstractNumId="48" w15:restartNumberingAfterBreak="0">
    <w:nsid w:val="4E415039"/>
    <w:multiLevelType w:val="multilevel"/>
    <w:tmpl w:val="C608BAC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4E7F3013"/>
    <w:multiLevelType w:val="multilevel"/>
    <w:tmpl w:val="3280BB42"/>
    <w:lvl w:ilvl="0">
      <w:start w:val="1"/>
      <w:numFmt w:val="decimal"/>
      <w:lvlText w:val="%1."/>
      <w:lvlJc w:val="left"/>
      <w:pPr>
        <w:ind w:left="360" w:hanging="360"/>
      </w:pPr>
      <w:rPr>
        <w:b/>
      </w:rPr>
    </w:lvl>
    <w:lvl w:ilvl="1">
      <w:start w:val="1"/>
      <w:numFmt w:val="decimal"/>
      <w:lvlText w:val="%1.%2"/>
      <w:lvlJc w:val="left"/>
      <w:pPr>
        <w:ind w:left="792" w:hanging="432"/>
      </w:pPr>
      <w:rPr>
        <w:b w:val="0"/>
        <w:bCs/>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F0074CA"/>
    <w:multiLevelType w:val="hybridMultilevel"/>
    <w:tmpl w:val="20BE9422"/>
    <w:lvl w:ilvl="0" w:tplc="FFFFFFFF">
      <w:numFmt w:val="none"/>
      <w:lvlText w:val=""/>
      <w:lvlJc w:val="left"/>
      <w:pPr>
        <w:tabs>
          <w:tab w:val="num" w:pos="360"/>
        </w:tabs>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4F216FF7"/>
    <w:multiLevelType w:val="multilevel"/>
    <w:tmpl w:val="968037BA"/>
    <w:lvl w:ilvl="0">
      <w:start w:val="3"/>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2DB5A94"/>
    <w:multiLevelType w:val="hybridMultilevel"/>
    <w:tmpl w:val="896C5E32"/>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3355623"/>
    <w:multiLevelType w:val="multilevel"/>
    <w:tmpl w:val="5A1C635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541155BD"/>
    <w:multiLevelType w:val="multilevel"/>
    <w:tmpl w:val="148A60C0"/>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8061412"/>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397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B087E4E"/>
    <w:multiLevelType w:val="multilevel"/>
    <w:tmpl w:val="1456948E"/>
    <w:lvl w:ilvl="0">
      <w:start w:val="3"/>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5C9060EB"/>
    <w:multiLevelType w:val="hybridMultilevel"/>
    <w:tmpl w:val="F5A446B2"/>
    <w:lvl w:ilvl="0" w:tplc="9BBC0F88">
      <w:start w:val="1"/>
      <w:numFmt w:val="bullet"/>
      <w:lvlText w:val="-"/>
      <w:lvlJc w:val="left"/>
      <w:pPr>
        <w:ind w:left="720" w:hanging="360"/>
      </w:pPr>
      <w:rPr>
        <w:rFonts w:ascii="Symbol" w:hAnsi="Symbol" w:hint="default"/>
      </w:rPr>
    </w:lvl>
    <w:lvl w:ilvl="1" w:tplc="11BCCD5A">
      <w:start w:val="1"/>
      <w:numFmt w:val="bullet"/>
      <w:lvlText w:val="o"/>
      <w:lvlJc w:val="left"/>
      <w:pPr>
        <w:ind w:left="1440" w:hanging="360"/>
      </w:pPr>
      <w:rPr>
        <w:rFonts w:ascii="Courier New" w:hAnsi="Courier New" w:hint="default"/>
      </w:rPr>
    </w:lvl>
    <w:lvl w:ilvl="2" w:tplc="AC2CA6B0">
      <w:start w:val="1"/>
      <w:numFmt w:val="bullet"/>
      <w:lvlText w:val=""/>
      <w:lvlJc w:val="left"/>
      <w:pPr>
        <w:ind w:left="2160" w:hanging="360"/>
      </w:pPr>
      <w:rPr>
        <w:rFonts w:ascii="Wingdings" w:hAnsi="Wingdings" w:hint="default"/>
      </w:rPr>
    </w:lvl>
    <w:lvl w:ilvl="3" w:tplc="1BA27370">
      <w:start w:val="1"/>
      <w:numFmt w:val="bullet"/>
      <w:lvlText w:val=""/>
      <w:lvlJc w:val="left"/>
      <w:pPr>
        <w:ind w:left="2880" w:hanging="360"/>
      </w:pPr>
      <w:rPr>
        <w:rFonts w:ascii="Symbol" w:hAnsi="Symbol" w:hint="default"/>
      </w:rPr>
    </w:lvl>
    <w:lvl w:ilvl="4" w:tplc="15B8A434">
      <w:start w:val="1"/>
      <w:numFmt w:val="bullet"/>
      <w:lvlText w:val="o"/>
      <w:lvlJc w:val="left"/>
      <w:pPr>
        <w:ind w:left="3600" w:hanging="360"/>
      </w:pPr>
      <w:rPr>
        <w:rFonts w:ascii="Courier New" w:hAnsi="Courier New" w:hint="default"/>
      </w:rPr>
    </w:lvl>
    <w:lvl w:ilvl="5" w:tplc="D996E178">
      <w:start w:val="1"/>
      <w:numFmt w:val="bullet"/>
      <w:lvlText w:val=""/>
      <w:lvlJc w:val="left"/>
      <w:pPr>
        <w:ind w:left="4320" w:hanging="360"/>
      </w:pPr>
      <w:rPr>
        <w:rFonts w:ascii="Wingdings" w:hAnsi="Wingdings" w:hint="default"/>
      </w:rPr>
    </w:lvl>
    <w:lvl w:ilvl="6" w:tplc="52F88C38">
      <w:start w:val="1"/>
      <w:numFmt w:val="bullet"/>
      <w:lvlText w:val=""/>
      <w:lvlJc w:val="left"/>
      <w:pPr>
        <w:ind w:left="5040" w:hanging="360"/>
      </w:pPr>
      <w:rPr>
        <w:rFonts w:ascii="Symbol" w:hAnsi="Symbol" w:hint="default"/>
      </w:rPr>
    </w:lvl>
    <w:lvl w:ilvl="7" w:tplc="B09A9946">
      <w:start w:val="1"/>
      <w:numFmt w:val="bullet"/>
      <w:lvlText w:val="o"/>
      <w:lvlJc w:val="left"/>
      <w:pPr>
        <w:ind w:left="5760" w:hanging="360"/>
      </w:pPr>
      <w:rPr>
        <w:rFonts w:ascii="Courier New" w:hAnsi="Courier New" w:hint="default"/>
      </w:rPr>
    </w:lvl>
    <w:lvl w:ilvl="8" w:tplc="84DEAFD8">
      <w:start w:val="1"/>
      <w:numFmt w:val="bullet"/>
      <w:lvlText w:val=""/>
      <w:lvlJc w:val="left"/>
      <w:pPr>
        <w:ind w:left="6480" w:hanging="360"/>
      </w:pPr>
      <w:rPr>
        <w:rFonts w:ascii="Wingdings" w:hAnsi="Wingdings" w:hint="default"/>
      </w:rPr>
    </w:lvl>
  </w:abstractNum>
  <w:abstractNum w:abstractNumId="58" w15:restartNumberingAfterBreak="0">
    <w:nsid w:val="5D2F187E"/>
    <w:multiLevelType w:val="hybridMultilevel"/>
    <w:tmpl w:val="0540C1C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D524F71"/>
    <w:multiLevelType w:val="hybridMultilevel"/>
    <w:tmpl w:val="DEF4F832"/>
    <w:lvl w:ilvl="0" w:tplc="486A6B1A">
      <w:start w:val="1"/>
      <w:numFmt w:val="bullet"/>
      <w:lvlText w:val=""/>
      <w:lvlJc w:val="left"/>
      <w:pPr>
        <w:ind w:left="720" w:hanging="360"/>
      </w:pPr>
      <w:rPr>
        <w:rFonts w:ascii="Symbol" w:hAnsi="Symbol" w:hint="default"/>
      </w:rPr>
    </w:lvl>
    <w:lvl w:ilvl="1" w:tplc="502297E8">
      <w:start w:val="1"/>
      <w:numFmt w:val="bullet"/>
      <w:lvlText w:val="o"/>
      <w:lvlJc w:val="left"/>
      <w:pPr>
        <w:ind w:left="1440" w:hanging="360"/>
      </w:pPr>
      <w:rPr>
        <w:rFonts w:ascii="Courier New" w:hAnsi="Courier New" w:hint="default"/>
      </w:rPr>
    </w:lvl>
    <w:lvl w:ilvl="2" w:tplc="4210CB7E">
      <w:start w:val="1"/>
      <w:numFmt w:val="bullet"/>
      <w:lvlText w:val=""/>
      <w:lvlJc w:val="left"/>
      <w:pPr>
        <w:ind w:left="2160" w:hanging="360"/>
      </w:pPr>
      <w:rPr>
        <w:rFonts w:ascii="Wingdings" w:hAnsi="Wingdings" w:hint="default"/>
      </w:rPr>
    </w:lvl>
    <w:lvl w:ilvl="3" w:tplc="33D4C6D8">
      <w:start w:val="1"/>
      <w:numFmt w:val="bullet"/>
      <w:lvlText w:val=""/>
      <w:lvlJc w:val="left"/>
      <w:pPr>
        <w:ind w:left="2880" w:hanging="360"/>
      </w:pPr>
      <w:rPr>
        <w:rFonts w:ascii="Symbol" w:hAnsi="Symbol" w:hint="default"/>
      </w:rPr>
    </w:lvl>
    <w:lvl w:ilvl="4" w:tplc="D3143A08">
      <w:start w:val="1"/>
      <w:numFmt w:val="bullet"/>
      <w:lvlText w:val="o"/>
      <w:lvlJc w:val="left"/>
      <w:pPr>
        <w:ind w:left="3600" w:hanging="360"/>
      </w:pPr>
      <w:rPr>
        <w:rFonts w:ascii="Courier New" w:hAnsi="Courier New" w:hint="default"/>
      </w:rPr>
    </w:lvl>
    <w:lvl w:ilvl="5" w:tplc="B478EB06">
      <w:start w:val="1"/>
      <w:numFmt w:val="bullet"/>
      <w:lvlText w:val=""/>
      <w:lvlJc w:val="left"/>
      <w:pPr>
        <w:ind w:left="4320" w:hanging="360"/>
      </w:pPr>
      <w:rPr>
        <w:rFonts w:ascii="Wingdings" w:hAnsi="Wingdings" w:hint="default"/>
      </w:rPr>
    </w:lvl>
    <w:lvl w:ilvl="6" w:tplc="E496F1C2">
      <w:start w:val="1"/>
      <w:numFmt w:val="bullet"/>
      <w:lvlText w:val=""/>
      <w:lvlJc w:val="left"/>
      <w:pPr>
        <w:ind w:left="5040" w:hanging="360"/>
      </w:pPr>
      <w:rPr>
        <w:rFonts w:ascii="Symbol" w:hAnsi="Symbol" w:hint="default"/>
      </w:rPr>
    </w:lvl>
    <w:lvl w:ilvl="7" w:tplc="4FB2BEB0">
      <w:start w:val="1"/>
      <w:numFmt w:val="bullet"/>
      <w:lvlText w:val="o"/>
      <w:lvlJc w:val="left"/>
      <w:pPr>
        <w:ind w:left="5760" w:hanging="360"/>
      </w:pPr>
      <w:rPr>
        <w:rFonts w:ascii="Courier New" w:hAnsi="Courier New" w:hint="default"/>
      </w:rPr>
    </w:lvl>
    <w:lvl w:ilvl="8" w:tplc="F500C4E0">
      <w:start w:val="1"/>
      <w:numFmt w:val="bullet"/>
      <w:lvlText w:val=""/>
      <w:lvlJc w:val="left"/>
      <w:pPr>
        <w:ind w:left="6480" w:hanging="360"/>
      </w:pPr>
      <w:rPr>
        <w:rFonts w:ascii="Wingdings" w:hAnsi="Wingdings" w:hint="default"/>
      </w:rPr>
    </w:lvl>
  </w:abstractNum>
  <w:abstractNum w:abstractNumId="60" w15:restartNumberingAfterBreak="0">
    <w:nsid w:val="608510C5"/>
    <w:multiLevelType w:val="multilevel"/>
    <w:tmpl w:val="04DCAD30"/>
    <w:lvl w:ilvl="0">
      <w:start w:val="3"/>
      <w:numFmt w:val="decimal"/>
      <w:lvlText w:val="%1."/>
      <w:lvlJc w:val="left"/>
      <w:pPr>
        <w:ind w:left="360" w:hanging="360"/>
      </w:pPr>
      <w:rPr>
        <w:rFonts w:hint="default"/>
      </w:rPr>
    </w:lvl>
    <w:lvl w:ilvl="1">
      <w:start w:val="4"/>
      <w:numFmt w:val="decimal"/>
      <w:lvlText w:val="%1.%2"/>
      <w:lvlJc w:val="left"/>
      <w:pPr>
        <w:ind w:left="720" w:hanging="360"/>
      </w:pPr>
    </w:lvl>
    <w:lvl w:ilvl="2">
      <w:start w:val="1"/>
      <w:numFmt w:val="lowerRoman"/>
      <w:lvlText w:val="%3."/>
      <w:lvlJc w:val="righ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61A34B2D"/>
    <w:multiLevelType w:val="hybridMultilevel"/>
    <w:tmpl w:val="FFFFFFFF"/>
    <w:lvl w:ilvl="0" w:tplc="3D50B6B8">
      <w:start w:val="1"/>
      <w:numFmt w:val="lowerRoman"/>
      <w:lvlText w:val="%1."/>
      <w:lvlJc w:val="right"/>
      <w:pPr>
        <w:ind w:left="720" w:hanging="360"/>
      </w:pPr>
    </w:lvl>
    <w:lvl w:ilvl="1" w:tplc="643A80D0">
      <w:start w:val="1"/>
      <w:numFmt w:val="lowerLetter"/>
      <w:lvlText w:val="%2."/>
      <w:lvlJc w:val="left"/>
      <w:pPr>
        <w:ind w:left="1440" w:hanging="360"/>
      </w:pPr>
    </w:lvl>
    <w:lvl w:ilvl="2" w:tplc="406E3206">
      <w:start w:val="1"/>
      <w:numFmt w:val="lowerRoman"/>
      <w:lvlText w:val="%3."/>
      <w:lvlJc w:val="right"/>
      <w:pPr>
        <w:ind w:left="2160" w:hanging="180"/>
      </w:pPr>
    </w:lvl>
    <w:lvl w:ilvl="3" w:tplc="878C8C34">
      <w:start w:val="1"/>
      <w:numFmt w:val="decimal"/>
      <w:lvlText w:val="%4."/>
      <w:lvlJc w:val="left"/>
      <w:pPr>
        <w:ind w:left="2880" w:hanging="360"/>
      </w:pPr>
    </w:lvl>
    <w:lvl w:ilvl="4" w:tplc="0A7A34E2">
      <w:start w:val="1"/>
      <w:numFmt w:val="lowerLetter"/>
      <w:lvlText w:val="%5."/>
      <w:lvlJc w:val="left"/>
      <w:pPr>
        <w:ind w:left="3600" w:hanging="360"/>
      </w:pPr>
    </w:lvl>
    <w:lvl w:ilvl="5" w:tplc="3DD8FA22">
      <w:start w:val="1"/>
      <w:numFmt w:val="lowerRoman"/>
      <w:lvlText w:val="%6."/>
      <w:lvlJc w:val="right"/>
      <w:pPr>
        <w:ind w:left="4320" w:hanging="180"/>
      </w:pPr>
    </w:lvl>
    <w:lvl w:ilvl="6" w:tplc="6B7E3AB2">
      <w:start w:val="1"/>
      <w:numFmt w:val="decimal"/>
      <w:lvlText w:val="%7."/>
      <w:lvlJc w:val="left"/>
      <w:pPr>
        <w:ind w:left="5040" w:hanging="360"/>
      </w:pPr>
    </w:lvl>
    <w:lvl w:ilvl="7" w:tplc="39FE56AE">
      <w:start w:val="1"/>
      <w:numFmt w:val="lowerLetter"/>
      <w:lvlText w:val="%8."/>
      <w:lvlJc w:val="left"/>
      <w:pPr>
        <w:ind w:left="5760" w:hanging="360"/>
      </w:pPr>
    </w:lvl>
    <w:lvl w:ilvl="8" w:tplc="B85C283E">
      <w:start w:val="1"/>
      <w:numFmt w:val="lowerRoman"/>
      <w:lvlText w:val="%9."/>
      <w:lvlJc w:val="right"/>
      <w:pPr>
        <w:ind w:left="6480" w:hanging="180"/>
      </w:pPr>
    </w:lvl>
  </w:abstractNum>
  <w:abstractNum w:abstractNumId="62" w15:restartNumberingAfterBreak="0">
    <w:nsid w:val="62C9757F"/>
    <w:multiLevelType w:val="multilevel"/>
    <w:tmpl w:val="1B00308A"/>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4CC3C89"/>
    <w:multiLevelType w:val="multilevel"/>
    <w:tmpl w:val="9A40326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6557F8D2"/>
    <w:multiLevelType w:val="hybridMultilevel"/>
    <w:tmpl w:val="FFFFFFFF"/>
    <w:lvl w:ilvl="0" w:tplc="EBFE258C">
      <w:start w:val="1"/>
      <w:numFmt w:val="lowerLetter"/>
      <w:lvlText w:val="%1."/>
      <w:lvlJc w:val="left"/>
      <w:pPr>
        <w:ind w:left="1428" w:hanging="360"/>
      </w:pPr>
    </w:lvl>
    <w:lvl w:ilvl="1" w:tplc="DBEC7988">
      <w:start w:val="1"/>
      <w:numFmt w:val="lowerLetter"/>
      <w:lvlText w:val="%2."/>
      <w:lvlJc w:val="left"/>
      <w:pPr>
        <w:ind w:left="2148" w:hanging="360"/>
      </w:pPr>
    </w:lvl>
    <w:lvl w:ilvl="2" w:tplc="B31E08B4">
      <w:start w:val="1"/>
      <w:numFmt w:val="lowerRoman"/>
      <w:lvlText w:val="%3."/>
      <w:lvlJc w:val="right"/>
      <w:pPr>
        <w:ind w:left="2868" w:hanging="180"/>
      </w:pPr>
    </w:lvl>
    <w:lvl w:ilvl="3" w:tplc="3F449822">
      <w:start w:val="1"/>
      <w:numFmt w:val="decimal"/>
      <w:lvlText w:val="%4."/>
      <w:lvlJc w:val="left"/>
      <w:pPr>
        <w:ind w:left="3588" w:hanging="360"/>
      </w:pPr>
    </w:lvl>
    <w:lvl w:ilvl="4" w:tplc="D7A80AAE">
      <w:start w:val="1"/>
      <w:numFmt w:val="lowerLetter"/>
      <w:lvlText w:val="%5."/>
      <w:lvlJc w:val="left"/>
      <w:pPr>
        <w:ind w:left="4308" w:hanging="360"/>
      </w:pPr>
    </w:lvl>
    <w:lvl w:ilvl="5" w:tplc="0E485352">
      <w:start w:val="1"/>
      <w:numFmt w:val="lowerRoman"/>
      <w:lvlText w:val="%6."/>
      <w:lvlJc w:val="right"/>
      <w:pPr>
        <w:ind w:left="5028" w:hanging="180"/>
      </w:pPr>
    </w:lvl>
    <w:lvl w:ilvl="6" w:tplc="01BCD78C">
      <w:start w:val="1"/>
      <w:numFmt w:val="decimal"/>
      <w:lvlText w:val="%7."/>
      <w:lvlJc w:val="left"/>
      <w:pPr>
        <w:ind w:left="5748" w:hanging="360"/>
      </w:pPr>
    </w:lvl>
    <w:lvl w:ilvl="7" w:tplc="BAE43B1C">
      <w:start w:val="1"/>
      <w:numFmt w:val="lowerLetter"/>
      <w:lvlText w:val="%8."/>
      <w:lvlJc w:val="left"/>
      <w:pPr>
        <w:ind w:left="6468" w:hanging="360"/>
      </w:pPr>
    </w:lvl>
    <w:lvl w:ilvl="8" w:tplc="07603BC2">
      <w:start w:val="1"/>
      <w:numFmt w:val="lowerRoman"/>
      <w:lvlText w:val="%9."/>
      <w:lvlJc w:val="right"/>
      <w:pPr>
        <w:ind w:left="7188" w:hanging="180"/>
      </w:pPr>
    </w:lvl>
  </w:abstractNum>
  <w:abstractNum w:abstractNumId="65" w15:restartNumberingAfterBreak="0">
    <w:nsid w:val="65815309"/>
    <w:multiLevelType w:val="multilevel"/>
    <w:tmpl w:val="8DA0D86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right"/>
      <w:pPr>
        <w:ind w:left="1080" w:hanging="360"/>
      </w:p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5D556C3"/>
    <w:multiLevelType w:val="hybridMultilevel"/>
    <w:tmpl w:val="0540C1C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92C0656"/>
    <w:multiLevelType w:val="hybridMultilevel"/>
    <w:tmpl w:val="8AA0C66C"/>
    <w:lvl w:ilvl="0" w:tplc="2B58323E">
      <w:start w:val="1"/>
      <w:numFmt w:val="bullet"/>
      <w:lvlText w:val="‒"/>
      <w:lvlJc w:val="left"/>
      <w:pPr>
        <w:ind w:left="720" w:hanging="360"/>
      </w:pPr>
      <w:rPr>
        <w:rFonts w:ascii="Calibri" w:hAnsi="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69D157B6"/>
    <w:multiLevelType w:val="multilevel"/>
    <w:tmpl w:val="8F82192C"/>
    <w:lvl w:ilvl="0">
      <w:start w:val="10"/>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lowerLetter"/>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A230D62"/>
    <w:multiLevelType w:val="hybridMultilevel"/>
    <w:tmpl w:val="543634B4"/>
    <w:lvl w:ilvl="0" w:tplc="2B860D30">
      <w:start w:val="1"/>
      <w:numFmt w:val="lowerLetter"/>
      <w:lvlText w:val="%1)"/>
      <w:lvlJc w:val="left"/>
      <w:pPr>
        <w:ind w:left="1020" w:hanging="360"/>
      </w:pPr>
    </w:lvl>
    <w:lvl w:ilvl="1" w:tplc="6F8840D2">
      <w:start w:val="1"/>
      <w:numFmt w:val="lowerLetter"/>
      <w:lvlText w:val="%2)"/>
      <w:lvlJc w:val="left"/>
      <w:pPr>
        <w:ind w:left="1020" w:hanging="360"/>
      </w:pPr>
    </w:lvl>
    <w:lvl w:ilvl="2" w:tplc="0226D1A0">
      <w:start w:val="1"/>
      <w:numFmt w:val="lowerLetter"/>
      <w:lvlText w:val="%3)"/>
      <w:lvlJc w:val="left"/>
      <w:pPr>
        <w:ind w:left="1020" w:hanging="360"/>
      </w:pPr>
    </w:lvl>
    <w:lvl w:ilvl="3" w:tplc="867E0844">
      <w:start w:val="1"/>
      <w:numFmt w:val="lowerLetter"/>
      <w:lvlText w:val="%4)"/>
      <w:lvlJc w:val="left"/>
      <w:pPr>
        <w:ind w:left="1020" w:hanging="360"/>
      </w:pPr>
    </w:lvl>
    <w:lvl w:ilvl="4" w:tplc="86AACEDC">
      <w:start w:val="1"/>
      <w:numFmt w:val="lowerLetter"/>
      <w:lvlText w:val="%5)"/>
      <w:lvlJc w:val="left"/>
      <w:pPr>
        <w:ind w:left="1020" w:hanging="360"/>
      </w:pPr>
    </w:lvl>
    <w:lvl w:ilvl="5" w:tplc="4D3C56AE">
      <w:start w:val="1"/>
      <w:numFmt w:val="lowerLetter"/>
      <w:lvlText w:val="%6)"/>
      <w:lvlJc w:val="left"/>
      <w:pPr>
        <w:ind w:left="1020" w:hanging="360"/>
      </w:pPr>
    </w:lvl>
    <w:lvl w:ilvl="6" w:tplc="CA1C45F4">
      <w:start w:val="1"/>
      <w:numFmt w:val="lowerLetter"/>
      <w:lvlText w:val="%7)"/>
      <w:lvlJc w:val="left"/>
      <w:pPr>
        <w:ind w:left="1020" w:hanging="360"/>
      </w:pPr>
    </w:lvl>
    <w:lvl w:ilvl="7" w:tplc="16B22130">
      <w:start w:val="1"/>
      <w:numFmt w:val="lowerLetter"/>
      <w:lvlText w:val="%8)"/>
      <w:lvlJc w:val="left"/>
      <w:pPr>
        <w:ind w:left="1020" w:hanging="360"/>
      </w:pPr>
    </w:lvl>
    <w:lvl w:ilvl="8" w:tplc="B86A2D7E">
      <w:start w:val="1"/>
      <w:numFmt w:val="lowerLetter"/>
      <w:lvlText w:val="%9)"/>
      <w:lvlJc w:val="left"/>
      <w:pPr>
        <w:ind w:left="1020" w:hanging="360"/>
      </w:pPr>
    </w:lvl>
  </w:abstractNum>
  <w:abstractNum w:abstractNumId="70" w15:restartNumberingAfterBreak="0">
    <w:nsid w:val="6AAB6E25"/>
    <w:multiLevelType w:val="hybridMultilevel"/>
    <w:tmpl w:val="44749F0A"/>
    <w:lvl w:ilvl="0" w:tplc="FFFFFFFF">
      <w:start w:val="1"/>
      <w:numFmt w:val="lowerLetter"/>
      <w:lvlText w:val="%1)"/>
      <w:lvlJc w:val="left"/>
      <w:pPr>
        <w:ind w:left="2160" w:hanging="720"/>
      </w:pPr>
      <w:rPr>
        <w:rFonts w:ascii="Times New Roman" w:eastAsiaTheme="minorHAnsi" w:hAnsi="Times New Roman" w:cs="Times New Roman" w:hint="default"/>
        <w:b w:val="0"/>
        <w:i w:val="0"/>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1" w15:restartNumberingAfterBreak="0">
    <w:nsid w:val="6C0130D3"/>
    <w:multiLevelType w:val="hybridMultilevel"/>
    <w:tmpl w:val="09708E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6CA17345"/>
    <w:multiLevelType w:val="multilevel"/>
    <w:tmpl w:val="DD06ABC0"/>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CB66419"/>
    <w:multiLevelType w:val="multilevel"/>
    <w:tmpl w:val="91944FC2"/>
    <w:lvl w:ilvl="0">
      <w:start w:val="9"/>
      <w:numFmt w:val="decimal"/>
      <w:lvlText w:val="%1."/>
      <w:lvlJc w:val="left"/>
      <w:pPr>
        <w:ind w:left="360" w:hanging="360"/>
      </w:pPr>
      <w:rPr>
        <w:rFonts w:hint="default"/>
        <w:b/>
      </w:rPr>
    </w:lvl>
    <w:lvl w:ilvl="1">
      <w:start w:val="1"/>
      <w:numFmt w:val="decimal"/>
      <w:lvlText w:val="%1.%2"/>
      <w:lvlJc w:val="left"/>
      <w:pPr>
        <w:ind w:left="792" w:hanging="432"/>
      </w:pPr>
      <w:rPr>
        <w:rFonts w:hint="default"/>
        <w:b w:val="0"/>
        <w:bCs/>
        <w:strike w:val="0"/>
      </w:rPr>
    </w:lvl>
    <w:lvl w:ilvl="2">
      <w:start w:val="1"/>
      <w:numFmt w:val="lowerLetter"/>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6DD133A6"/>
    <w:multiLevelType w:val="hybridMultilevel"/>
    <w:tmpl w:val="20BE9422"/>
    <w:lvl w:ilvl="0" w:tplc="8A9E35AA">
      <w:start w:val="1"/>
      <w:numFmt w:val="lowerRoman"/>
      <w:lvlText w:val="(%1)"/>
      <w:lvlJc w:val="left"/>
      <w:pPr>
        <w:ind w:left="1440" w:hanging="720"/>
      </w:pPr>
      <w:rPr>
        <w:rFonts w:hint="default"/>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5" w15:restartNumberingAfterBreak="0">
    <w:nsid w:val="6E15030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6" w15:restartNumberingAfterBreak="0">
    <w:nsid w:val="6EC12D22"/>
    <w:multiLevelType w:val="hybridMultilevel"/>
    <w:tmpl w:val="0540C1C8"/>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0AA765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3E30E57"/>
    <w:multiLevelType w:val="hybridMultilevel"/>
    <w:tmpl w:val="09708E3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74070991"/>
    <w:multiLevelType w:val="multilevel"/>
    <w:tmpl w:val="CABE99FC"/>
    <w:numStyleLink w:val="ListNumbermultilevel"/>
  </w:abstractNum>
  <w:abstractNum w:abstractNumId="80" w15:restartNumberingAfterBreak="0">
    <w:nsid w:val="75C0A022"/>
    <w:multiLevelType w:val="hybridMultilevel"/>
    <w:tmpl w:val="FFFFFFFF"/>
    <w:lvl w:ilvl="0" w:tplc="43C8BB34">
      <w:numFmt w:val="none"/>
      <w:lvlText w:val=""/>
      <w:lvlJc w:val="left"/>
      <w:pPr>
        <w:tabs>
          <w:tab w:val="num" w:pos="360"/>
        </w:tabs>
      </w:pPr>
    </w:lvl>
    <w:lvl w:ilvl="1" w:tplc="2A64A58A">
      <w:start w:val="1"/>
      <w:numFmt w:val="lowerLetter"/>
      <w:lvlText w:val="%2."/>
      <w:lvlJc w:val="left"/>
      <w:pPr>
        <w:ind w:left="1440" w:hanging="360"/>
      </w:pPr>
    </w:lvl>
    <w:lvl w:ilvl="2" w:tplc="0A688F42">
      <w:start w:val="1"/>
      <w:numFmt w:val="lowerRoman"/>
      <w:lvlText w:val="%3."/>
      <w:lvlJc w:val="right"/>
      <w:pPr>
        <w:ind w:left="2160" w:hanging="180"/>
      </w:pPr>
    </w:lvl>
    <w:lvl w:ilvl="3" w:tplc="7F3807B8">
      <w:start w:val="1"/>
      <w:numFmt w:val="decimal"/>
      <w:lvlText w:val="%4."/>
      <w:lvlJc w:val="left"/>
      <w:pPr>
        <w:ind w:left="2880" w:hanging="360"/>
      </w:pPr>
    </w:lvl>
    <w:lvl w:ilvl="4" w:tplc="85D811E6">
      <w:start w:val="1"/>
      <w:numFmt w:val="lowerLetter"/>
      <w:lvlText w:val="%5."/>
      <w:lvlJc w:val="left"/>
      <w:pPr>
        <w:ind w:left="3600" w:hanging="360"/>
      </w:pPr>
    </w:lvl>
    <w:lvl w:ilvl="5" w:tplc="224639FA">
      <w:start w:val="1"/>
      <w:numFmt w:val="lowerRoman"/>
      <w:lvlText w:val="%6."/>
      <w:lvlJc w:val="right"/>
      <w:pPr>
        <w:ind w:left="4320" w:hanging="180"/>
      </w:pPr>
    </w:lvl>
    <w:lvl w:ilvl="6" w:tplc="81AC4018">
      <w:start w:val="1"/>
      <w:numFmt w:val="decimal"/>
      <w:lvlText w:val="%7."/>
      <w:lvlJc w:val="left"/>
      <w:pPr>
        <w:ind w:left="5040" w:hanging="360"/>
      </w:pPr>
    </w:lvl>
    <w:lvl w:ilvl="7" w:tplc="3DC2C998">
      <w:start w:val="1"/>
      <w:numFmt w:val="lowerLetter"/>
      <w:lvlText w:val="%8."/>
      <w:lvlJc w:val="left"/>
      <w:pPr>
        <w:ind w:left="5760" w:hanging="360"/>
      </w:pPr>
    </w:lvl>
    <w:lvl w:ilvl="8" w:tplc="6A1C510E">
      <w:start w:val="1"/>
      <w:numFmt w:val="lowerRoman"/>
      <w:lvlText w:val="%9."/>
      <w:lvlJc w:val="right"/>
      <w:pPr>
        <w:ind w:left="6480" w:hanging="180"/>
      </w:pPr>
    </w:lvl>
  </w:abstractNum>
  <w:abstractNum w:abstractNumId="81" w15:restartNumberingAfterBreak="0">
    <w:nsid w:val="77C50111"/>
    <w:multiLevelType w:val="hybridMultilevel"/>
    <w:tmpl w:val="F38CE238"/>
    <w:lvl w:ilvl="0" w:tplc="02887F18">
      <w:start w:val="1"/>
      <w:numFmt w:val="lowerLetter"/>
      <w:lvlText w:val="%1)"/>
      <w:lvlJc w:val="left"/>
      <w:pPr>
        <w:tabs>
          <w:tab w:val="num" w:pos="1211"/>
        </w:tabs>
        <w:ind w:left="1191" w:hanging="340"/>
      </w:pPr>
      <w:rPr>
        <w:rFonts w:ascii="Times New Roman" w:eastAsiaTheme="minorHAnsi" w:hAnsi="Times New Roman" w:cs="Times New Roman" w:hint="default"/>
        <w:b w:val="0"/>
        <w:i w:val="0"/>
        <w:sz w:val="22"/>
        <w:szCs w:val="22"/>
      </w:rPr>
    </w:lvl>
    <w:lvl w:ilvl="1" w:tplc="04050003" w:tentative="1">
      <w:start w:val="1"/>
      <w:numFmt w:val="bullet"/>
      <w:lvlText w:val="o"/>
      <w:lvlJc w:val="left"/>
      <w:pPr>
        <w:tabs>
          <w:tab w:val="num" w:pos="2291"/>
        </w:tabs>
        <w:ind w:left="2291" w:hanging="360"/>
      </w:pPr>
      <w:rPr>
        <w:rFonts w:ascii="Courier New" w:hAnsi="Courier New" w:hint="default"/>
      </w:rPr>
    </w:lvl>
    <w:lvl w:ilvl="2" w:tplc="04050005" w:tentative="1">
      <w:start w:val="1"/>
      <w:numFmt w:val="bullet"/>
      <w:lvlText w:val=""/>
      <w:lvlJc w:val="left"/>
      <w:pPr>
        <w:tabs>
          <w:tab w:val="num" w:pos="3011"/>
        </w:tabs>
        <w:ind w:left="3011" w:hanging="360"/>
      </w:pPr>
      <w:rPr>
        <w:rFonts w:ascii="Wingdings" w:hAnsi="Wingdings" w:hint="default"/>
      </w:rPr>
    </w:lvl>
    <w:lvl w:ilvl="3" w:tplc="04050001" w:tentative="1">
      <w:start w:val="1"/>
      <w:numFmt w:val="bullet"/>
      <w:lvlText w:val=""/>
      <w:lvlJc w:val="left"/>
      <w:pPr>
        <w:tabs>
          <w:tab w:val="num" w:pos="3731"/>
        </w:tabs>
        <w:ind w:left="3731" w:hanging="360"/>
      </w:pPr>
      <w:rPr>
        <w:rFonts w:ascii="Symbol" w:hAnsi="Symbol" w:hint="default"/>
      </w:rPr>
    </w:lvl>
    <w:lvl w:ilvl="4" w:tplc="04050003" w:tentative="1">
      <w:start w:val="1"/>
      <w:numFmt w:val="bullet"/>
      <w:lvlText w:val="o"/>
      <w:lvlJc w:val="left"/>
      <w:pPr>
        <w:tabs>
          <w:tab w:val="num" w:pos="4451"/>
        </w:tabs>
        <w:ind w:left="4451" w:hanging="360"/>
      </w:pPr>
      <w:rPr>
        <w:rFonts w:ascii="Courier New" w:hAnsi="Courier New" w:hint="default"/>
      </w:rPr>
    </w:lvl>
    <w:lvl w:ilvl="5" w:tplc="04050005" w:tentative="1">
      <w:start w:val="1"/>
      <w:numFmt w:val="bullet"/>
      <w:lvlText w:val=""/>
      <w:lvlJc w:val="left"/>
      <w:pPr>
        <w:tabs>
          <w:tab w:val="num" w:pos="5171"/>
        </w:tabs>
        <w:ind w:left="5171" w:hanging="360"/>
      </w:pPr>
      <w:rPr>
        <w:rFonts w:ascii="Wingdings" w:hAnsi="Wingdings" w:hint="default"/>
      </w:rPr>
    </w:lvl>
    <w:lvl w:ilvl="6" w:tplc="04050001" w:tentative="1">
      <w:start w:val="1"/>
      <w:numFmt w:val="bullet"/>
      <w:lvlText w:val=""/>
      <w:lvlJc w:val="left"/>
      <w:pPr>
        <w:tabs>
          <w:tab w:val="num" w:pos="5891"/>
        </w:tabs>
        <w:ind w:left="5891" w:hanging="360"/>
      </w:pPr>
      <w:rPr>
        <w:rFonts w:ascii="Symbol" w:hAnsi="Symbol" w:hint="default"/>
      </w:rPr>
    </w:lvl>
    <w:lvl w:ilvl="7" w:tplc="04050003" w:tentative="1">
      <w:start w:val="1"/>
      <w:numFmt w:val="bullet"/>
      <w:lvlText w:val="o"/>
      <w:lvlJc w:val="left"/>
      <w:pPr>
        <w:tabs>
          <w:tab w:val="num" w:pos="6611"/>
        </w:tabs>
        <w:ind w:left="6611" w:hanging="360"/>
      </w:pPr>
      <w:rPr>
        <w:rFonts w:ascii="Courier New" w:hAnsi="Courier New" w:hint="default"/>
      </w:rPr>
    </w:lvl>
    <w:lvl w:ilvl="8" w:tplc="04050005" w:tentative="1">
      <w:start w:val="1"/>
      <w:numFmt w:val="bullet"/>
      <w:lvlText w:val=""/>
      <w:lvlJc w:val="left"/>
      <w:pPr>
        <w:tabs>
          <w:tab w:val="num" w:pos="7331"/>
        </w:tabs>
        <w:ind w:left="7331" w:hanging="360"/>
      </w:pPr>
      <w:rPr>
        <w:rFonts w:ascii="Wingdings" w:hAnsi="Wingdings" w:hint="default"/>
      </w:rPr>
    </w:lvl>
  </w:abstractNum>
  <w:abstractNum w:abstractNumId="82" w15:restartNumberingAfterBreak="0">
    <w:nsid w:val="78D72F3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9DB26A7"/>
    <w:multiLevelType w:val="hybridMultilevel"/>
    <w:tmpl w:val="4C9C6E7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4" w15:restartNumberingAfterBreak="0">
    <w:nsid w:val="7EA79519"/>
    <w:multiLevelType w:val="hybridMultilevel"/>
    <w:tmpl w:val="FFFFFFFF"/>
    <w:lvl w:ilvl="0" w:tplc="4E102AC6">
      <w:start w:val="7"/>
      <w:numFmt w:val="decimal"/>
      <w:lvlText w:val="%1."/>
      <w:lvlJc w:val="left"/>
      <w:pPr>
        <w:ind w:left="1068" w:hanging="360"/>
      </w:pPr>
    </w:lvl>
    <w:lvl w:ilvl="1" w:tplc="7C2C4096">
      <w:start w:val="1"/>
      <w:numFmt w:val="lowerLetter"/>
      <w:lvlText w:val="%2."/>
      <w:lvlJc w:val="left"/>
      <w:pPr>
        <w:ind w:left="1788" w:hanging="360"/>
      </w:pPr>
    </w:lvl>
    <w:lvl w:ilvl="2" w:tplc="2A5A1B8A">
      <w:start w:val="1"/>
      <w:numFmt w:val="lowerRoman"/>
      <w:lvlText w:val="%3."/>
      <w:lvlJc w:val="right"/>
      <w:pPr>
        <w:ind w:left="2508" w:hanging="180"/>
      </w:pPr>
    </w:lvl>
    <w:lvl w:ilvl="3" w:tplc="CCC63D84">
      <w:start w:val="1"/>
      <w:numFmt w:val="decimal"/>
      <w:lvlText w:val="%4."/>
      <w:lvlJc w:val="left"/>
      <w:pPr>
        <w:ind w:left="3228" w:hanging="360"/>
      </w:pPr>
    </w:lvl>
    <w:lvl w:ilvl="4" w:tplc="4FCA7BDA">
      <w:start w:val="1"/>
      <w:numFmt w:val="lowerLetter"/>
      <w:lvlText w:val="%5."/>
      <w:lvlJc w:val="left"/>
      <w:pPr>
        <w:ind w:left="3948" w:hanging="360"/>
      </w:pPr>
    </w:lvl>
    <w:lvl w:ilvl="5" w:tplc="D5F0DC1E">
      <w:start w:val="1"/>
      <w:numFmt w:val="lowerRoman"/>
      <w:lvlText w:val="%6."/>
      <w:lvlJc w:val="right"/>
      <w:pPr>
        <w:ind w:left="4668" w:hanging="180"/>
      </w:pPr>
    </w:lvl>
    <w:lvl w:ilvl="6" w:tplc="115EC3A8">
      <w:start w:val="1"/>
      <w:numFmt w:val="decimal"/>
      <w:lvlText w:val="%7."/>
      <w:lvlJc w:val="left"/>
      <w:pPr>
        <w:ind w:left="5388" w:hanging="360"/>
      </w:pPr>
    </w:lvl>
    <w:lvl w:ilvl="7" w:tplc="BC70C1DC">
      <w:start w:val="1"/>
      <w:numFmt w:val="lowerLetter"/>
      <w:lvlText w:val="%8."/>
      <w:lvlJc w:val="left"/>
      <w:pPr>
        <w:ind w:left="6108" w:hanging="360"/>
      </w:pPr>
    </w:lvl>
    <w:lvl w:ilvl="8" w:tplc="92A08F30">
      <w:start w:val="1"/>
      <w:numFmt w:val="lowerRoman"/>
      <w:lvlText w:val="%9."/>
      <w:lvlJc w:val="right"/>
      <w:pPr>
        <w:ind w:left="6828" w:hanging="180"/>
      </w:pPr>
    </w:lvl>
  </w:abstractNum>
  <w:num w:numId="1">
    <w:abstractNumId w:val="59"/>
  </w:num>
  <w:num w:numId="2">
    <w:abstractNumId w:val="26"/>
  </w:num>
  <w:num w:numId="3">
    <w:abstractNumId w:val="57"/>
  </w:num>
  <w:num w:numId="4">
    <w:abstractNumId w:val="16"/>
  </w:num>
  <w:num w:numId="5">
    <w:abstractNumId w:val="72"/>
  </w:num>
  <w:num w:numId="6">
    <w:abstractNumId w:val="3"/>
  </w:num>
  <w:num w:numId="7">
    <w:abstractNumId w:val="12"/>
  </w:num>
  <w:num w:numId="8">
    <w:abstractNumId w:val="2"/>
  </w:num>
  <w:num w:numId="9">
    <w:abstractNumId w:val="24"/>
  </w:num>
  <w:num w:numId="10">
    <w:abstractNumId w:val="79"/>
  </w:num>
  <w:num w:numId="11">
    <w:abstractNumId w:val="49"/>
  </w:num>
  <w:num w:numId="12">
    <w:abstractNumId w:val="31"/>
  </w:num>
  <w:num w:numId="13">
    <w:abstractNumId w:val="55"/>
  </w:num>
  <w:num w:numId="14">
    <w:abstractNumId w:val="32"/>
  </w:num>
  <w:num w:numId="15">
    <w:abstractNumId w:val="63"/>
  </w:num>
  <w:num w:numId="16">
    <w:abstractNumId w:val="0"/>
  </w:num>
  <w:num w:numId="17">
    <w:abstractNumId w:val="34"/>
  </w:num>
  <w:num w:numId="18">
    <w:abstractNumId w:val="10"/>
  </w:num>
  <w:num w:numId="19">
    <w:abstractNumId w:val="70"/>
  </w:num>
  <w:num w:numId="20">
    <w:abstractNumId w:val="67"/>
  </w:num>
  <w:num w:numId="21">
    <w:abstractNumId w:val="84"/>
  </w:num>
  <w:num w:numId="22">
    <w:abstractNumId w:val="14"/>
  </w:num>
  <w:num w:numId="23">
    <w:abstractNumId w:val="8"/>
  </w:num>
  <w:num w:numId="24">
    <w:abstractNumId w:val="47"/>
  </w:num>
  <w:num w:numId="25">
    <w:abstractNumId w:val="80"/>
  </w:num>
  <w:num w:numId="26">
    <w:abstractNumId w:val="9"/>
  </w:num>
  <w:num w:numId="27">
    <w:abstractNumId w:val="11"/>
  </w:num>
  <w:num w:numId="28">
    <w:abstractNumId w:val="13"/>
  </w:num>
  <w:num w:numId="29">
    <w:abstractNumId w:val="1"/>
  </w:num>
  <w:num w:numId="30">
    <w:abstractNumId w:val="6"/>
  </w:num>
  <w:num w:numId="31">
    <w:abstractNumId w:val="7"/>
  </w:num>
  <w:num w:numId="32">
    <w:abstractNumId w:val="75"/>
  </w:num>
  <w:num w:numId="33">
    <w:abstractNumId w:val="45"/>
  </w:num>
  <w:num w:numId="34">
    <w:abstractNumId w:val="18"/>
  </w:num>
  <w:num w:numId="35">
    <w:abstractNumId w:val="61"/>
  </w:num>
  <w:num w:numId="36">
    <w:abstractNumId w:val="21"/>
  </w:num>
  <w:num w:numId="37">
    <w:abstractNumId w:val="64"/>
  </w:num>
  <w:num w:numId="38">
    <w:abstractNumId w:val="37"/>
  </w:num>
  <w:num w:numId="39">
    <w:abstractNumId w:val="74"/>
  </w:num>
  <w:num w:numId="40">
    <w:abstractNumId w:val="81"/>
  </w:num>
  <w:num w:numId="41">
    <w:abstractNumId w:val="48"/>
  </w:num>
  <w:num w:numId="42">
    <w:abstractNumId w:val="35"/>
  </w:num>
  <w:num w:numId="43">
    <w:abstractNumId w:val="44"/>
  </w:num>
  <w:num w:numId="44">
    <w:abstractNumId w:val="83"/>
  </w:num>
  <w:num w:numId="45">
    <w:abstractNumId w:val="50"/>
  </w:num>
  <w:num w:numId="46">
    <w:abstractNumId w:val="5"/>
  </w:num>
  <w:num w:numId="47">
    <w:abstractNumId w:val="22"/>
  </w:num>
  <w:num w:numId="48">
    <w:abstractNumId w:val="77"/>
  </w:num>
  <w:num w:numId="49">
    <w:abstractNumId w:val="82"/>
  </w:num>
  <w:num w:numId="50">
    <w:abstractNumId w:val="53"/>
  </w:num>
  <w:num w:numId="51">
    <w:abstractNumId w:val="49"/>
    <w:lvlOverride w:ilvl="0">
      <w:lvl w:ilvl="0">
        <w:start w:val="1"/>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b w:val="0"/>
          <w:bCs/>
          <w:strike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2">
    <w:abstractNumId w:val="40"/>
  </w:num>
  <w:num w:numId="53">
    <w:abstractNumId w:val="19"/>
  </w:num>
  <w:num w:numId="54">
    <w:abstractNumId w:val="65"/>
  </w:num>
  <w:num w:numId="55">
    <w:abstractNumId w:val="15"/>
  </w:num>
  <w:num w:numId="56">
    <w:abstractNumId w:val="54"/>
  </w:num>
  <w:num w:numId="57">
    <w:abstractNumId w:val="56"/>
  </w:num>
  <w:num w:numId="58">
    <w:abstractNumId w:val="51"/>
  </w:num>
  <w:num w:numId="59">
    <w:abstractNumId w:val="60"/>
  </w:num>
  <w:num w:numId="60">
    <w:abstractNumId w:val="43"/>
  </w:num>
  <w:num w:numId="61">
    <w:abstractNumId w:val="29"/>
  </w:num>
  <w:num w:numId="62">
    <w:abstractNumId w:val="62"/>
  </w:num>
  <w:num w:numId="63">
    <w:abstractNumId w:val="33"/>
  </w:num>
  <w:num w:numId="64">
    <w:abstractNumId w:val="30"/>
  </w:num>
  <w:num w:numId="65">
    <w:abstractNumId w:val="17"/>
  </w:num>
  <w:num w:numId="66">
    <w:abstractNumId w:val="4"/>
  </w:num>
  <w:num w:numId="67">
    <w:abstractNumId w:val="73"/>
  </w:num>
  <w:num w:numId="68">
    <w:abstractNumId w:val="46"/>
  </w:num>
  <w:num w:numId="69">
    <w:abstractNumId w:val="27"/>
  </w:num>
  <w:num w:numId="70">
    <w:abstractNumId w:val="68"/>
  </w:num>
  <w:num w:numId="71">
    <w:abstractNumId w:val="39"/>
  </w:num>
  <w:num w:numId="72">
    <w:abstractNumId w:val="25"/>
  </w:num>
  <w:num w:numId="73">
    <w:abstractNumId w:val="38"/>
  </w:num>
  <w:num w:numId="74">
    <w:abstractNumId w:val="76"/>
  </w:num>
  <w:num w:numId="75">
    <w:abstractNumId w:val="52"/>
  </w:num>
  <w:num w:numId="76">
    <w:abstractNumId w:val="28"/>
  </w:num>
  <w:num w:numId="77">
    <w:abstractNumId w:val="66"/>
  </w:num>
  <w:num w:numId="78">
    <w:abstractNumId w:val="23"/>
  </w:num>
  <w:num w:numId="79">
    <w:abstractNumId w:val="58"/>
  </w:num>
  <w:num w:numId="80">
    <w:abstractNumId w:val="41"/>
  </w:num>
  <w:num w:numId="81">
    <w:abstractNumId w:val="69"/>
  </w:num>
  <w:num w:numId="82">
    <w:abstractNumId w:val="20"/>
  </w:num>
  <w:num w:numId="83">
    <w:abstractNumId w:val="71"/>
  </w:num>
  <w:num w:numId="84">
    <w:abstractNumId w:val="42"/>
  </w:num>
  <w:num w:numId="85">
    <w:abstractNumId w:val="36"/>
  </w:num>
  <w:num w:numId="86">
    <w:abstractNumId w:val="78"/>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styleLockTheme/>
  <w:styleLockQFSet/>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9FB"/>
    <w:rsid w:val="00000EA4"/>
    <w:rsid w:val="00001EC3"/>
    <w:rsid w:val="00007BA7"/>
    <w:rsid w:val="00014A32"/>
    <w:rsid w:val="00016946"/>
    <w:rsid w:val="00020266"/>
    <w:rsid w:val="0002073F"/>
    <w:rsid w:val="00025A3D"/>
    <w:rsid w:val="00027922"/>
    <w:rsid w:val="00032B64"/>
    <w:rsid w:val="000331D5"/>
    <w:rsid w:val="000358DE"/>
    <w:rsid w:val="00036F51"/>
    <w:rsid w:val="000370D4"/>
    <w:rsid w:val="00040DC3"/>
    <w:rsid w:val="00042617"/>
    <w:rsid w:val="0004300F"/>
    <w:rsid w:val="00044076"/>
    <w:rsid w:val="000523B5"/>
    <w:rsid w:val="00052C46"/>
    <w:rsid w:val="000555A7"/>
    <w:rsid w:val="00056A95"/>
    <w:rsid w:val="00057384"/>
    <w:rsid w:val="00060461"/>
    <w:rsid w:val="00060C43"/>
    <w:rsid w:val="00061F64"/>
    <w:rsid w:val="00062392"/>
    <w:rsid w:val="000634C4"/>
    <w:rsid w:val="000636F8"/>
    <w:rsid w:val="00063775"/>
    <w:rsid w:val="00063798"/>
    <w:rsid w:val="000660F2"/>
    <w:rsid w:val="00067A60"/>
    <w:rsid w:val="00071D1E"/>
    <w:rsid w:val="000721F6"/>
    <w:rsid w:val="00072C1E"/>
    <w:rsid w:val="000746F0"/>
    <w:rsid w:val="00075824"/>
    <w:rsid w:val="0007609F"/>
    <w:rsid w:val="00077C13"/>
    <w:rsid w:val="00082AF1"/>
    <w:rsid w:val="00082C4B"/>
    <w:rsid w:val="00083D46"/>
    <w:rsid w:val="00084886"/>
    <w:rsid w:val="0008563D"/>
    <w:rsid w:val="0009193F"/>
    <w:rsid w:val="000964D0"/>
    <w:rsid w:val="000A0DD1"/>
    <w:rsid w:val="000A0F5A"/>
    <w:rsid w:val="000A2F4C"/>
    <w:rsid w:val="000A4763"/>
    <w:rsid w:val="000A5F23"/>
    <w:rsid w:val="000A6454"/>
    <w:rsid w:val="000A6EF5"/>
    <w:rsid w:val="000A7886"/>
    <w:rsid w:val="000B2B48"/>
    <w:rsid w:val="000B3C2C"/>
    <w:rsid w:val="000B4024"/>
    <w:rsid w:val="000B4A85"/>
    <w:rsid w:val="000B4F6C"/>
    <w:rsid w:val="000B66AF"/>
    <w:rsid w:val="000B69B0"/>
    <w:rsid w:val="000B7A1A"/>
    <w:rsid w:val="000C103F"/>
    <w:rsid w:val="000C1FFF"/>
    <w:rsid w:val="000C28DD"/>
    <w:rsid w:val="000C3D0B"/>
    <w:rsid w:val="000C43FB"/>
    <w:rsid w:val="000D31D7"/>
    <w:rsid w:val="000D3499"/>
    <w:rsid w:val="000D45D4"/>
    <w:rsid w:val="000D6BCC"/>
    <w:rsid w:val="000D77A1"/>
    <w:rsid w:val="000E036E"/>
    <w:rsid w:val="000E23A7"/>
    <w:rsid w:val="000E40F5"/>
    <w:rsid w:val="000E54AA"/>
    <w:rsid w:val="000E60F4"/>
    <w:rsid w:val="000F3C48"/>
    <w:rsid w:val="000F4E4E"/>
    <w:rsid w:val="000F58A3"/>
    <w:rsid w:val="00100F03"/>
    <w:rsid w:val="00102F58"/>
    <w:rsid w:val="001030AF"/>
    <w:rsid w:val="001036ED"/>
    <w:rsid w:val="001037E3"/>
    <w:rsid w:val="0010617B"/>
    <w:rsid w:val="0010693F"/>
    <w:rsid w:val="001076B4"/>
    <w:rsid w:val="00112149"/>
    <w:rsid w:val="00112856"/>
    <w:rsid w:val="00114472"/>
    <w:rsid w:val="00114F17"/>
    <w:rsid w:val="001169E9"/>
    <w:rsid w:val="00116A7D"/>
    <w:rsid w:val="00116AC4"/>
    <w:rsid w:val="00116E5D"/>
    <w:rsid w:val="00117410"/>
    <w:rsid w:val="0012028C"/>
    <w:rsid w:val="001231A6"/>
    <w:rsid w:val="00123633"/>
    <w:rsid w:val="00124CFB"/>
    <w:rsid w:val="001275BD"/>
    <w:rsid w:val="00135A8A"/>
    <w:rsid w:val="0013722C"/>
    <w:rsid w:val="00143A79"/>
    <w:rsid w:val="00146038"/>
    <w:rsid w:val="001501DC"/>
    <w:rsid w:val="001507EF"/>
    <w:rsid w:val="00151E7F"/>
    <w:rsid w:val="001550BC"/>
    <w:rsid w:val="0015595B"/>
    <w:rsid w:val="001605B9"/>
    <w:rsid w:val="00160B04"/>
    <w:rsid w:val="00161A89"/>
    <w:rsid w:val="00163DBB"/>
    <w:rsid w:val="001659AD"/>
    <w:rsid w:val="00165D2F"/>
    <w:rsid w:val="00167C9E"/>
    <w:rsid w:val="001703BE"/>
    <w:rsid w:val="001703D3"/>
    <w:rsid w:val="00170EC5"/>
    <w:rsid w:val="00173744"/>
    <w:rsid w:val="001747C1"/>
    <w:rsid w:val="00174F58"/>
    <w:rsid w:val="001805F1"/>
    <w:rsid w:val="00181B0D"/>
    <w:rsid w:val="0018397C"/>
    <w:rsid w:val="00184743"/>
    <w:rsid w:val="00184B42"/>
    <w:rsid w:val="00185C28"/>
    <w:rsid w:val="001929E2"/>
    <w:rsid w:val="001934B4"/>
    <w:rsid w:val="00193746"/>
    <w:rsid w:val="00196477"/>
    <w:rsid w:val="00196A2D"/>
    <w:rsid w:val="00197469"/>
    <w:rsid w:val="001A1D01"/>
    <w:rsid w:val="001A251B"/>
    <w:rsid w:val="001A5626"/>
    <w:rsid w:val="001A6BAE"/>
    <w:rsid w:val="001B03B6"/>
    <w:rsid w:val="001B6C41"/>
    <w:rsid w:val="001B750D"/>
    <w:rsid w:val="001B7F95"/>
    <w:rsid w:val="001C0F01"/>
    <w:rsid w:val="001C280A"/>
    <w:rsid w:val="001C3FB2"/>
    <w:rsid w:val="001C4F23"/>
    <w:rsid w:val="001C5112"/>
    <w:rsid w:val="001C559B"/>
    <w:rsid w:val="001C5F7F"/>
    <w:rsid w:val="001C6598"/>
    <w:rsid w:val="001C7FBD"/>
    <w:rsid w:val="001D0D06"/>
    <w:rsid w:val="001D0F18"/>
    <w:rsid w:val="001D1600"/>
    <w:rsid w:val="001D5B53"/>
    <w:rsid w:val="001E0652"/>
    <w:rsid w:val="001E177D"/>
    <w:rsid w:val="001E2407"/>
    <w:rsid w:val="001F25CF"/>
    <w:rsid w:val="001F3790"/>
    <w:rsid w:val="001F5029"/>
    <w:rsid w:val="001F6D2A"/>
    <w:rsid w:val="001F7898"/>
    <w:rsid w:val="002031B1"/>
    <w:rsid w:val="00204FBD"/>
    <w:rsid w:val="002054D4"/>
    <w:rsid w:val="00207DF5"/>
    <w:rsid w:val="0020A537"/>
    <w:rsid w:val="0021180D"/>
    <w:rsid w:val="002160BB"/>
    <w:rsid w:val="0021669A"/>
    <w:rsid w:val="00216F5C"/>
    <w:rsid w:val="00217463"/>
    <w:rsid w:val="002176C7"/>
    <w:rsid w:val="00217969"/>
    <w:rsid w:val="00217A37"/>
    <w:rsid w:val="00221844"/>
    <w:rsid w:val="00221A5F"/>
    <w:rsid w:val="00221B62"/>
    <w:rsid w:val="0022712B"/>
    <w:rsid w:val="00227AC3"/>
    <w:rsid w:val="0023053C"/>
    <w:rsid w:val="002310C9"/>
    <w:rsid w:val="002318C8"/>
    <w:rsid w:val="002376A5"/>
    <w:rsid w:val="00237837"/>
    <w:rsid w:val="00237F7B"/>
    <w:rsid w:val="002403DE"/>
    <w:rsid w:val="00242E7F"/>
    <w:rsid w:val="00243347"/>
    <w:rsid w:val="002436C6"/>
    <w:rsid w:val="00243EB4"/>
    <w:rsid w:val="00245CC7"/>
    <w:rsid w:val="00247A51"/>
    <w:rsid w:val="002516A1"/>
    <w:rsid w:val="00255B46"/>
    <w:rsid w:val="00261C96"/>
    <w:rsid w:val="002625C9"/>
    <w:rsid w:val="002630C1"/>
    <w:rsid w:val="0026651E"/>
    <w:rsid w:val="00266AD0"/>
    <w:rsid w:val="0026736F"/>
    <w:rsid w:val="002724E8"/>
    <w:rsid w:val="002756BE"/>
    <w:rsid w:val="002767AD"/>
    <w:rsid w:val="00277BB9"/>
    <w:rsid w:val="00280E07"/>
    <w:rsid w:val="00285528"/>
    <w:rsid w:val="0028649A"/>
    <w:rsid w:val="002871ED"/>
    <w:rsid w:val="00290445"/>
    <w:rsid w:val="0029108F"/>
    <w:rsid w:val="00293A77"/>
    <w:rsid w:val="00296ABF"/>
    <w:rsid w:val="002A01EC"/>
    <w:rsid w:val="002A07F1"/>
    <w:rsid w:val="002A0B17"/>
    <w:rsid w:val="002A17A1"/>
    <w:rsid w:val="002A244E"/>
    <w:rsid w:val="002A4AEB"/>
    <w:rsid w:val="002A57ED"/>
    <w:rsid w:val="002A6A0C"/>
    <w:rsid w:val="002B0929"/>
    <w:rsid w:val="002B21F7"/>
    <w:rsid w:val="002B64A2"/>
    <w:rsid w:val="002B6D65"/>
    <w:rsid w:val="002B7391"/>
    <w:rsid w:val="002C2283"/>
    <w:rsid w:val="002C31BF"/>
    <w:rsid w:val="002C5968"/>
    <w:rsid w:val="002D08B1"/>
    <w:rsid w:val="002D19B0"/>
    <w:rsid w:val="002D3F6D"/>
    <w:rsid w:val="002D6599"/>
    <w:rsid w:val="002D6F07"/>
    <w:rsid w:val="002D7070"/>
    <w:rsid w:val="002E0359"/>
    <w:rsid w:val="002E0CD7"/>
    <w:rsid w:val="002E23D0"/>
    <w:rsid w:val="002E2A77"/>
    <w:rsid w:val="002E3CE8"/>
    <w:rsid w:val="002E40C9"/>
    <w:rsid w:val="002E561F"/>
    <w:rsid w:val="002F0D8F"/>
    <w:rsid w:val="002F1867"/>
    <w:rsid w:val="002F26B4"/>
    <w:rsid w:val="002F2F20"/>
    <w:rsid w:val="002F34D6"/>
    <w:rsid w:val="002F5A93"/>
    <w:rsid w:val="002F797A"/>
    <w:rsid w:val="003004AD"/>
    <w:rsid w:val="00302B0B"/>
    <w:rsid w:val="003035B0"/>
    <w:rsid w:val="0030439B"/>
    <w:rsid w:val="00304E16"/>
    <w:rsid w:val="00305AFB"/>
    <w:rsid w:val="00305DB7"/>
    <w:rsid w:val="00311FC0"/>
    <w:rsid w:val="0031248F"/>
    <w:rsid w:val="0031280B"/>
    <w:rsid w:val="00314980"/>
    <w:rsid w:val="003157B0"/>
    <w:rsid w:val="00315F12"/>
    <w:rsid w:val="00320AD6"/>
    <w:rsid w:val="003244CE"/>
    <w:rsid w:val="00325BCF"/>
    <w:rsid w:val="0033029E"/>
    <w:rsid w:val="00331661"/>
    <w:rsid w:val="003322B3"/>
    <w:rsid w:val="00334233"/>
    <w:rsid w:val="00336BB7"/>
    <w:rsid w:val="00340111"/>
    <w:rsid w:val="00340114"/>
    <w:rsid w:val="0034030A"/>
    <w:rsid w:val="003405AA"/>
    <w:rsid w:val="00341DCF"/>
    <w:rsid w:val="00343233"/>
    <w:rsid w:val="00343285"/>
    <w:rsid w:val="0034367B"/>
    <w:rsid w:val="00344364"/>
    <w:rsid w:val="0034542F"/>
    <w:rsid w:val="00345B77"/>
    <w:rsid w:val="00347246"/>
    <w:rsid w:val="0035058E"/>
    <w:rsid w:val="003518C3"/>
    <w:rsid w:val="00351DFD"/>
    <w:rsid w:val="00353455"/>
    <w:rsid w:val="00355783"/>
    <w:rsid w:val="00357BC6"/>
    <w:rsid w:val="00360BA9"/>
    <w:rsid w:val="00362033"/>
    <w:rsid w:val="003646DA"/>
    <w:rsid w:val="00365F4C"/>
    <w:rsid w:val="00370250"/>
    <w:rsid w:val="00370A20"/>
    <w:rsid w:val="003737C6"/>
    <w:rsid w:val="00377D8F"/>
    <w:rsid w:val="00380879"/>
    <w:rsid w:val="0038213E"/>
    <w:rsid w:val="0039382D"/>
    <w:rsid w:val="003956C6"/>
    <w:rsid w:val="003A1727"/>
    <w:rsid w:val="003A3625"/>
    <w:rsid w:val="003A37D0"/>
    <w:rsid w:val="003A3EF0"/>
    <w:rsid w:val="003A40F5"/>
    <w:rsid w:val="003A7D58"/>
    <w:rsid w:val="003B073B"/>
    <w:rsid w:val="003B1824"/>
    <w:rsid w:val="003B26BA"/>
    <w:rsid w:val="003B40B5"/>
    <w:rsid w:val="003B4D9C"/>
    <w:rsid w:val="003B51F8"/>
    <w:rsid w:val="003C23F7"/>
    <w:rsid w:val="003D0709"/>
    <w:rsid w:val="003D188E"/>
    <w:rsid w:val="003D2B6B"/>
    <w:rsid w:val="003D2D29"/>
    <w:rsid w:val="003D438B"/>
    <w:rsid w:val="003D7CE6"/>
    <w:rsid w:val="003E0F64"/>
    <w:rsid w:val="003E1078"/>
    <w:rsid w:val="003E2107"/>
    <w:rsid w:val="003E2A77"/>
    <w:rsid w:val="003E3822"/>
    <w:rsid w:val="003E46C7"/>
    <w:rsid w:val="003E59DB"/>
    <w:rsid w:val="003E668E"/>
    <w:rsid w:val="003F2023"/>
    <w:rsid w:val="003F7495"/>
    <w:rsid w:val="00400DFB"/>
    <w:rsid w:val="004013CB"/>
    <w:rsid w:val="004054ED"/>
    <w:rsid w:val="00406385"/>
    <w:rsid w:val="0040647E"/>
    <w:rsid w:val="00407146"/>
    <w:rsid w:val="00410068"/>
    <w:rsid w:val="00411E71"/>
    <w:rsid w:val="004131E1"/>
    <w:rsid w:val="00414B0D"/>
    <w:rsid w:val="00415205"/>
    <w:rsid w:val="004156A3"/>
    <w:rsid w:val="0041747D"/>
    <w:rsid w:val="00420440"/>
    <w:rsid w:val="00421644"/>
    <w:rsid w:val="004223E6"/>
    <w:rsid w:val="004247E2"/>
    <w:rsid w:val="00425E43"/>
    <w:rsid w:val="00430896"/>
    <w:rsid w:val="00441430"/>
    <w:rsid w:val="00441FEC"/>
    <w:rsid w:val="0044D9E5"/>
    <w:rsid w:val="00450F07"/>
    <w:rsid w:val="00452898"/>
    <w:rsid w:val="00453CD3"/>
    <w:rsid w:val="004553A7"/>
    <w:rsid w:val="00456802"/>
    <w:rsid w:val="00457C28"/>
    <w:rsid w:val="00460660"/>
    <w:rsid w:val="00466A67"/>
    <w:rsid w:val="00467991"/>
    <w:rsid w:val="00470387"/>
    <w:rsid w:val="004722BD"/>
    <w:rsid w:val="0047341D"/>
    <w:rsid w:val="00477117"/>
    <w:rsid w:val="00480F7B"/>
    <w:rsid w:val="00486107"/>
    <w:rsid w:val="0048799F"/>
    <w:rsid w:val="00491827"/>
    <w:rsid w:val="00491F68"/>
    <w:rsid w:val="00492347"/>
    <w:rsid w:val="004961FC"/>
    <w:rsid w:val="004965D5"/>
    <w:rsid w:val="00497721"/>
    <w:rsid w:val="00497933"/>
    <w:rsid w:val="004A02B1"/>
    <w:rsid w:val="004A0F01"/>
    <w:rsid w:val="004A3000"/>
    <w:rsid w:val="004A3C34"/>
    <w:rsid w:val="004A4597"/>
    <w:rsid w:val="004B0D07"/>
    <w:rsid w:val="004B137D"/>
    <w:rsid w:val="004B13F4"/>
    <w:rsid w:val="004B27A0"/>
    <w:rsid w:val="004B348C"/>
    <w:rsid w:val="004B435A"/>
    <w:rsid w:val="004B4568"/>
    <w:rsid w:val="004B4F45"/>
    <w:rsid w:val="004C0ADE"/>
    <w:rsid w:val="004C0F76"/>
    <w:rsid w:val="004C1457"/>
    <w:rsid w:val="004C2306"/>
    <w:rsid w:val="004C39B0"/>
    <w:rsid w:val="004C3D12"/>
    <w:rsid w:val="004C4399"/>
    <w:rsid w:val="004C6055"/>
    <w:rsid w:val="004C63A6"/>
    <w:rsid w:val="004C787C"/>
    <w:rsid w:val="004D09EC"/>
    <w:rsid w:val="004D3996"/>
    <w:rsid w:val="004D4B46"/>
    <w:rsid w:val="004E143C"/>
    <w:rsid w:val="004E2964"/>
    <w:rsid w:val="004E3A53"/>
    <w:rsid w:val="004E458F"/>
    <w:rsid w:val="004E6CFD"/>
    <w:rsid w:val="004F030A"/>
    <w:rsid w:val="004F20BC"/>
    <w:rsid w:val="004F28F3"/>
    <w:rsid w:val="004F3900"/>
    <w:rsid w:val="004F3BEA"/>
    <w:rsid w:val="004F4B9B"/>
    <w:rsid w:val="004F4FF4"/>
    <w:rsid w:val="004F69EA"/>
    <w:rsid w:val="004F7136"/>
    <w:rsid w:val="00500949"/>
    <w:rsid w:val="005022D6"/>
    <w:rsid w:val="00502CA5"/>
    <w:rsid w:val="00503078"/>
    <w:rsid w:val="0050407A"/>
    <w:rsid w:val="00506737"/>
    <w:rsid w:val="00511AB9"/>
    <w:rsid w:val="00513B5D"/>
    <w:rsid w:val="0051409A"/>
    <w:rsid w:val="00517282"/>
    <w:rsid w:val="00520828"/>
    <w:rsid w:val="00520E40"/>
    <w:rsid w:val="00522D73"/>
    <w:rsid w:val="00523358"/>
    <w:rsid w:val="00523EA7"/>
    <w:rsid w:val="0052412A"/>
    <w:rsid w:val="005251DD"/>
    <w:rsid w:val="0052521E"/>
    <w:rsid w:val="00525D82"/>
    <w:rsid w:val="0052699A"/>
    <w:rsid w:val="005323EE"/>
    <w:rsid w:val="005328B3"/>
    <w:rsid w:val="00533008"/>
    <w:rsid w:val="00535FB9"/>
    <w:rsid w:val="00537970"/>
    <w:rsid w:val="0054250E"/>
    <w:rsid w:val="00542BDD"/>
    <w:rsid w:val="00543162"/>
    <w:rsid w:val="005444A2"/>
    <w:rsid w:val="0054551D"/>
    <w:rsid w:val="00545966"/>
    <w:rsid w:val="00545EEB"/>
    <w:rsid w:val="005477E1"/>
    <w:rsid w:val="00552D07"/>
    <w:rsid w:val="00553375"/>
    <w:rsid w:val="0055601E"/>
    <w:rsid w:val="005567D4"/>
    <w:rsid w:val="00557C28"/>
    <w:rsid w:val="00561B25"/>
    <w:rsid w:val="00563545"/>
    <w:rsid w:val="005651FD"/>
    <w:rsid w:val="00570071"/>
    <w:rsid w:val="005736B7"/>
    <w:rsid w:val="0057506C"/>
    <w:rsid w:val="00575E5A"/>
    <w:rsid w:val="00582C71"/>
    <w:rsid w:val="00583AE0"/>
    <w:rsid w:val="00585403"/>
    <w:rsid w:val="00586B3B"/>
    <w:rsid w:val="005872BB"/>
    <w:rsid w:val="005878A3"/>
    <w:rsid w:val="00590B30"/>
    <w:rsid w:val="0059147F"/>
    <w:rsid w:val="00591F1B"/>
    <w:rsid w:val="00594E36"/>
    <w:rsid w:val="00599618"/>
    <w:rsid w:val="005A3D39"/>
    <w:rsid w:val="005B260C"/>
    <w:rsid w:val="005B6A85"/>
    <w:rsid w:val="005B718C"/>
    <w:rsid w:val="005B71D0"/>
    <w:rsid w:val="005C0779"/>
    <w:rsid w:val="005C1554"/>
    <w:rsid w:val="005C15EF"/>
    <w:rsid w:val="005C204C"/>
    <w:rsid w:val="005C73BE"/>
    <w:rsid w:val="005D1FA7"/>
    <w:rsid w:val="005D2661"/>
    <w:rsid w:val="005D2778"/>
    <w:rsid w:val="005D37D1"/>
    <w:rsid w:val="005D3887"/>
    <w:rsid w:val="005D41D2"/>
    <w:rsid w:val="005D457B"/>
    <w:rsid w:val="005D4C58"/>
    <w:rsid w:val="005E08BD"/>
    <w:rsid w:val="005E3EC2"/>
    <w:rsid w:val="005E5778"/>
    <w:rsid w:val="005F0DB0"/>
    <w:rsid w:val="005F1404"/>
    <w:rsid w:val="005F1ADA"/>
    <w:rsid w:val="005F4F18"/>
    <w:rsid w:val="005F5B97"/>
    <w:rsid w:val="005F6DE6"/>
    <w:rsid w:val="005F72EB"/>
    <w:rsid w:val="00601A12"/>
    <w:rsid w:val="00602CA3"/>
    <w:rsid w:val="006032F5"/>
    <w:rsid w:val="00603533"/>
    <w:rsid w:val="00604619"/>
    <w:rsid w:val="00606C14"/>
    <w:rsid w:val="006101EE"/>
    <w:rsid w:val="0061068E"/>
    <w:rsid w:val="006120F5"/>
    <w:rsid w:val="006130FA"/>
    <w:rsid w:val="00613C5B"/>
    <w:rsid w:val="00614313"/>
    <w:rsid w:val="00614B69"/>
    <w:rsid w:val="00616622"/>
    <w:rsid w:val="0062045A"/>
    <w:rsid w:val="0062231F"/>
    <w:rsid w:val="006225AA"/>
    <w:rsid w:val="00622FFE"/>
    <w:rsid w:val="00623D02"/>
    <w:rsid w:val="0062578D"/>
    <w:rsid w:val="00630124"/>
    <w:rsid w:val="00631B84"/>
    <w:rsid w:val="00631C57"/>
    <w:rsid w:val="00633E0E"/>
    <w:rsid w:val="00637A21"/>
    <w:rsid w:val="00641084"/>
    <w:rsid w:val="00641545"/>
    <w:rsid w:val="00643E66"/>
    <w:rsid w:val="0064554D"/>
    <w:rsid w:val="00645E73"/>
    <w:rsid w:val="00650318"/>
    <w:rsid w:val="0065061F"/>
    <w:rsid w:val="006518AF"/>
    <w:rsid w:val="00651F1E"/>
    <w:rsid w:val="00652F5B"/>
    <w:rsid w:val="00654292"/>
    <w:rsid w:val="00656CCB"/>
    <w:rsid w:val="00656D9F"/>
    <w:rsid w:val="00657762"/>
    <w:rsid w:val="00657855"/>
    <w:rsid w:val="00660AD3"/>
    <w:rsid w:val="00661143"/>
    <w:rsid w:val="006627A9"/>
    <w:rsid w:val="00662C27"/>
    <w:rsid w:val="00663724"/>
    <w:rsid w:val="00667FE1"/>
    <w:rsid w:val="00667FF3"/>
    <w:rsid w:val="00670199"/>
    <w:rsid w:val="0067126D"/>
    <w:rsid w:val="006733FA"/>
    <w:rsid w:val="00673403"/>
    <w:rsid w:val="00673ABC"/>
    <w:rsid w:val="00674E31"/>
    <w:rsid w:val="006766FC"/>
    <w:rsid w:val="00677B7F"/>
    <w:rsid w:val="00680714"/>
    <w:rsid w:val="0068181A"/>
    <w:rsid w:val="0068289B"/>
    <w:rsid w:val="00684A82"/>
    <w:rsid w:val="006865E9"/>
    <w:rsid w:val="006869A1"/>
    <w:rsid w:val="00692463"/>
    <w:rsid w:val="00693169"/>
    <w:rsid w:val="00695D30"/>
    <w:rsid w:val="00696C17"/>
    <w:rsid w:val="00696D0D"/>
    <w:rsid w:val="00697944"/>
    <w:rsid w:val="006A1945"/>
    <w:rsid w:val="006A532D"/>
    <w:rsid w:val="006A5570"/>
    <w:rsid w:val="006A5889"/>
    <w:rsid w:val="006A6022"/>
    <w:rsid w:val="006A689C"/>
    <w:rsid w:val="006A771E"/>
    <w:rsid w:val="006B0ED6"/>
    <w:rsid w:val="006B2D0A"/>
    <w:rsid w:val="006B3D79"/>
    <w:rsid w:val="006B44C2"/>
    <w:rsid w:val="006B48F5"/>
    <w:rsid w:val="006B523F"/>
    <w:rsid w:val="006B7D23"/>
    <w:rsid w:val="006C0713"/>
    <w:rsid w:val="006C17FB"/>
    <w:rsid w:val="006C5A5B"/>
    <w:rsid w:val="006C5BD8"/>
    <w:rsid w:val="006C613B"/>
    <w:rsid w:val="006D0859"/>
    <w:rsid w:val="006D0EC5"/>
    <w:rsid w:val="006D18E4"/>
    <w:rsid w:val="006D1ACB"/>
    <w:rsid w:val="006D2BDA"/>
    <w:rsid w:val="006D2FC2"/>
    <w:rsid w:val="006D43C4"/>
    <w:rsid w:val="006D6E13"/>
    <w:rsid w:val="006D7AFE"/>
    <w:rsid w:val="006E0578"/>
    <w:rsid w:val="006E1340"/>
    <w:rsid w:val="006E314D"/>
    <w:rsid w:val="006E44DA"/>
    <w:rsid w:val="006E4947"/>
    <w:rsid w:val="006E6687"/>
    <w:rsid w:val="006E6F43"/>
    <w:rsid w:val="006E7C50"/>
    <w:rsid w:val="006E7CFE"/>
    <w:rsid w:val="006F0C1E"/>
    <w:rsid w:val="006F1653"/>
    <w:rsid w:val="006F5180"/>
    <w:rsid w:val="006F52C7"/>
    <w:rsid w:val="006F554A"/>
    <w:rsid w:val="006F5AC0"/>
    <w:rsid w:val="006F7064"/>
    <w:rsid w:val="00700CD9"/>
    <w:rsid w:val="00701AD1"/>
    <w:rsid w:val="00702D87"/>
    <w:rsid w:val="007037C4"/>
    <w:rsid w:val="007052C5"/>
    <w:rsid w:val="0070602B"/>
    <w:rsid w:val="00706DFB"/>
    <w:rsid w:val="00710460"/>
    <w:rsid w:val="00710723"/>
    <w:rsid w:val="00714E5E"/>
    <w:rsid w:val="007169E4"/>
    <w:rsid w:val="007209BF"/>
    <w:rsid w:val="00721B66"/>
    <w:rsid w:val="0072305E"/>
    <w:rsid w:val="007230D1"/>
    <w:rsid w:val="00723ED1"/>
    <w:rsid w:val="007240AD"/>
    <w:rsid w:val="00725E42"/>
    <w:rsid w:val="00726A13"/>
    <w:rsid w:val="00727D1C"/>
    <w:rsid w:val="007304CD"/>
    <w:rsid w:val="00733C99"/>
    <w:rsid w:val="0073669D"/>
    <w:rsid w:val="00736BCE"/>
    <w:rsid w:val="00743525"/>
    <w:rsid w:val="00745669"/>
    <w:rsid w:val="00746D56"/>
    <w:rsid w:val="0074701C"/>
    <w:rsid w:val="007509E6"/>
    <w:rsid w:val="00751FDB"/>
    <w:rsid w:val="0075302C"/>
    <w:rsid w:val="00756364"/>
    <w:rsid w:val="00760032"/>
    <w:rsid w:val="00761C6E"/>
    <w:rsid w:val="0076286B"/>
    <w:rsid w:val="00763D3A"/>
    <w:rsid w:val="00766846"/>
    <w:rsid w:val="007679C8"/>
    <w:rsid w:val="00767B64"/>
    <w:rsid w:val="00773CAD"/>
    <w:rsid w:val="0077443A"/>
    <w:rsid w:val="0077673A"/>
    <w:rsid w:val="00777B0B"/>
    <w:rsid w:val="0078155E"/>
    <w:rsid w:val="00781820"/>
    <w:rsid w:val="007828C7"/>
    <w:rsid w:val="0078358F"/>
    <w:rsid w:val="007842C7"/>
    <w:rsid w:val="007846E1"/>
    <w:rsid w:val="007921A4"/>
    <w:rsid w:val="00792EC1"/>
    <w:rsid w:val="007934FD"/>
    <w:rsid w:val="007944FE"/>
    <w:rsid w:val="00794B35"/>
    <w:rsid w:val="00795559"/>
    <w:rsid w:val="007966E8"/>
    <w:rsid w:val="007A2063"/>
    <w:rsid w:val="007A3130"/>
    <w:rsid w:val="007A3443"/>
    <w:rsid w:val="007B16A9"/>
    <w:rsid w:val="007B1C76"/>
    <w:rsid w:val="007B236F"/>
    <w:rsid w:val="007B243F"/>
    <w:rsid w:val="007B3C06"/>
    <w:rsid w:val="007B570C"/>
    <w:rsid w:val="007B5EED"/>
    <w:rsid w:val="007C08AC"/>
    <w:rsid w:val="007C589B"/>
    <w:rsid w:val="007C730A"/>
    <w:rsid w:val="007D0C8B"/>
    <w:rsid w:val="007D757C"/>
    <w:rsid w:val="007E2181"/>
    <w:rsid w:val="007E3EB0"/>
    <w:rsid w:val="007E4A6E"/>
    <w:rsid w:val="007E7B5F"/>
    <w:rsid w:val="007F0C4F"/>
    <w:rsid w:val="007F39A0"/>
    <w:rsid w:val="007F56A7"/>
    <w:rsid w:val="007F5763"/>
    <w:rsid w:val="007F5CE8"/>
    <w:rsid w:val="007F69F2"/>
    <w:rsid w:val="007F6F21"/>
    <w:rsid w:val="00800AC5"/>
    <w:rsid w:val="00802738"/>
    <w:rsid w:val="008029F0"/>
    <w:rsid w:val="0080358A"/>
    <w:rsid w:val="00803F44"/>
    <w:rsid w:val="00805309"/>
    <w:rsid w:val="008061E9"/>
    <w:rsid w:val="00806BA0"/>
    <w:rsid w:val="00807DD0"/>
    <w:rsid w:val="0081032A"/>
    <w:rsid w:val="008110CB"/>
    <w:rsid w:val="00812218"/>
    <w:rsid w:val="008140AB"/>
    <w:rsid w:val="0081645A"/>
    <w:rsid w:val="00816941"/>
    <w:rsid w:val="00821B60"/>
    <w:rsid w:val="00823C82"/>
    <w:rsid w:val="00824E59"/>
    <w:rsid w:val="008259E5"/>
    <w:rsid w:val="0083030B"/>
    <w:rsid w:val="00830BE9"/>
    <w:rsid w:val="008317F7"/>
    <w:rsid w:val="008342C1"/>
    <w:rsid w:val="00834CE7"/>
    <w:rsid w:val="00837445"/>
    <w:rsid w:val="00841493"/>
    <w:rsid w:val="00841A07"/>
    <w:rsid w:val="008448A8"/>
    <w:rsid w:val="0084764B"/>
    <w:rsid w:val="008504BB"/>
    <w:rsid w:val="00852BFE"/>
    <w:rsid w:val="00854C68"/>
    <w:rsid w:val="00857C6A"/>
    <w:rsid w:val="008605D3"/>
    <w:rsid w:val="0086128C"/>
    <w:rsid w:val="008615CA"/>
    <w:rsid w:val="00862369"/>
    <w:rsid w:val="00863E84"/>
    <w:rsid w:val="008645F5"/>
    <w:rsid w:val="00864A0D"/>
    <w:rsid w:val="008659F3"/>
    <w:rsid w:val="00867116"/>
    <w:rsid w:val="008707C6"/>
    <w:rsid w:val="00871479"/>
    <w:rsid w:val="00873B39"/>
    <w:rsid w:val="00873CB1"/>
    <w:rsid w:val="008759FD"/>
    <w:rsid w:val="00877A0D"/>
    <w:rsid w:val="00880D7C"/>
    <w:rsid w:val="00883C37"/>
    <w:rsid w:val="00885239"/>
    <w:rsid w:val="00886D4B"/>
    <w:rsid w:val="00890C77"/>
    <w:rsid w:val="00892C1C"/>
    <w:rsid w:val="00893F17"/>
    <w:rsid w:val="0089408A"/>
    <w:rsid w:val="00894B6D"/>
    <w:rsid w:val="00894E72"/>
    <w:rsid w:val="00895406"/>
    <w:rsid w:val="00896211"/>
    <w:rsid w:val="008A0620"/>
    <w:rsid w:val="008A29FB"/>
    <w:rsid w:val="008A2CB5"/>
    <w:rsid w:val="008A32FA"/>
    <w:rsid w:val="008A3568"/>
    <w:rsid w:val="008A4D36"/>
    <w:rsid w:val="008A5E20"/>
    <w:rsid w:val="008A5E9D"/>
    <w:rsid w:val="008A698C"/>
    <w:rsid w:val="008A743D"/>
    <w:rsid w:val="008B0D15"/>
    <w:rsid w:val="008B1F80"/>
    <w:rsid w:val="008B2BFE"/>
    <w:rsid w:val="008B5806"/>
    <w:rsid w:val="008B70FC"/>
    <w:rsid w:val="008B779B"/>
    <w:rsid w:val="008B78A4"/>
    <w:rsid w:val="008B7D23"/>
    <w:rsid w:val="008C2327"/>
    <w:rsid w:val="008C318C"/>
    <w:rsid w:val="008C37D7"/>
    <w:rsid w:val="008C586A"/>
    <w:rsid w:val="008D03B9"/>
    <w:rsid w:val="008D0FC5"/>
    <w:rsid w:val="008D1DC0"/>
    <w:rsid w:val="008D1F35"/>
    <w:rsid w:val="008D3D53"/>
    <w:rsid w:val="008D4079"/>
    <w:rsid w:val="008D4889"/>
    <w:rsid w:val="008D651D"/>
    <w:rsid w:val="008D6D9B"/>
    <w:rsid w:val="008E0079"/>
    <w:rsid w:val="008E38F7"/>
    <w:rsid w:val="008E4C4D"/>
    <w:rsid w:val="008E6041"/>
    <w:rsid w:val="008E6265"/>
    <w:rsid w:val="008E6974"/>
    <w:rsid w:val="008E6B66"/>
    <w:rsid w:val="008E6EE6"/>
    <w:rsid w:val="008F0271"/>
    <w:rsid w:val="008F02CD"/>
    <w:rsid w:val="008F0B2E"/>
    <w:rsid w:val="008F13A4"/>
    <w:rsid w:val="008F18D6"/>
    <w:rsid w:val="008F2612"/>
    <w:rsid w:val="008F352E"/>
    <w:rsid w:val="008F535B"/>
    <w:rsid w:val="008F591A"/>
    <w:rsid w:val="008F6D49"/>
    <w:rsid w:val="00901B8B"/>
    <w:rsid w:val="00904695"/>
    <w:rsid w:val="00904780"/>
    <w:rsid w:val="00904A1A"/>
    <w:rsid w:val="00904CAC"/>
    <w:rsid w:val="00904D34"/>
    <w:rsid w:val="00907A24"/>
    <w:rsid w:val="00912008"/>
    <w:rsid w:val="00912775"/>
    <w:rsid w:val="0091398B"/>
    <w:rsid w:val="00914437"/>
    <w:rsid w:val="00914B38"/>
    <w:rsid w:val="00917390"/>
    <w:rsid w:val="00917B92"/>
    <w:rsid w:val="00920BA3"/>
    <w:rsid w:val="0092111C"/>
    <w:rsid w:val="00922385"/>
    <w:rsid w:val="009223DF"/>
    <w:rsid w:val="00922627"/>
    <w:rsid w:val="0092348B"/>
    <w:rsid w:val="00923DE9"/>
    <w:rsid w:val="00924313"/>
    <w:rsid w:val="00924828"/>
    <w:rsid w:val="0092707C"/>
    <w:rsid w:val="00927F7F"/>
    <w:rsid w:val="00930E92"/>
    <w:rsid w:val="0093153E"/>
    <w:rsid w:val="00931CFE"/>
    <w:rsid w:val="00932F5C"/>
    <w:rsid w:val="00934813"/>
    <w:rsid w:val="00936091"/>
    <w:rsid w:val="00937607"/>
    <w:rsid w:val="00940D8A"/>
    <w:rsid w:val="009414EC"/>
    <w:rsid w:val="00943BC2"/>
    <w:rsid w:val="0094593B"/>
    <w:rsid w:val="00947A2B"/>
    <w:rsid w:val="00947DA2"/>
    <w:rsid w:val="00950F93"/>
    <w:rsid w:val="009519C5"/>
    <w:rsid w:val="00951D7B"/>
    <w:rsid w:val="00952C27"/>
    <w:rsid w:val="00956CF0"/>
    <w:rsid w:val="009570AD"/>
    <w:rsid w:val="00962258"/>
    <w:rsid w:val="00964391"/>
    <w:rsid w:val="009659AA"/>
    <w:rsid w:val="00966A48"/>
    <w:rsid w:val="009678B7"/>
    <w:rsid w:val="00967BAE"/>
    <w:rsid w:val="00971B6D"/>
    <w:rsid w:val="00973102"/>
    <w:rsid w:val="00973E69"/>
    <w:rsid w:val="009758AC"/>
    <w:rsid w:val="00976247"/>
    <w:rsid w:val="009804A4"/>
    <w:rsid w:val="00982B40"/>
    <w:rsid w:val="00982E8D"/>
    <w:rsid w:val="009833E1"/>
    <w:rsid w:val="00983728"/>
    <w:rsid w:val="00983B1E"/>
    <w:rsid w:val="00985180"/>
    <w:rsid w:val="00985205"/>
    <w:rsid w:val="0098570F"/>
    <w:rsid w:val="009860FF"/>
    <w:rsid w:val="00987300"/>
    <w:rsid w:val="00991FEE"/>
    <w:rsid w:val="009925F6"/>
    <w:rsid w:val="00992D9C"/>
    <w:rsid w:val="00994E86"/>
    <w:rsid w:val="00996A00"/>
    <w:rsid w:val="00996CB8"/>
    <w:rsid w:val="00997C79"/>
    <w:rsid w:val="009A0E9C"/>
    <w:rsid w:val="009A4D47"/>
    <w:rsid w:val="009A7262"/>
    <w:rsid w:val="009A7F0F"/>
    <w:rsid w:val="009B045B"/>
    <w:rsid w:val="009B14A9"/>
    <w:rsid w:val="009B2AA9"/>
    <w:rsid w:val="009B2E97"/>
    <w:rsid w:val="009B5A11"/>
    <w:rsid w:val="009C0DFD"/>
    <w:rsid w:val="009C0E8B"/>
    <w:rsid w:val="009C19C7"/>
    <w:rsid w:val="009C4F2B"/>
    <w:rsid w:val="009C6178"/>
    <w:rsid w:val="009D17D0"/>
    <w:rsid w:val="009D53A7"/>
    <w:rsid w:val="009D6643"/>
    <w:rsid w:val="009D6D3E"/>
    <w:rsid w:val="009E07F4"/>
    <w:rsid w:val="009E5D91"/>
    <w:rsid w:val="009E666F"/>
    <w:rsid w:val="009F1454"/>
    <w:rsid w:val="009F392E"/>
    <w:rsid w:val="009F6E54"/>
    <w:rsid w:val="009F7271"/>
    <w:rsid w:val="00A00A7E"/>
    <w:rsid w:val="00A02881"/>
    <w:rsid w:val="00A03C75"/>
    <w:rsid w:val="00A06475"/>
    <w:rsid w:val="00A077B8"/>
    <w:rsid w:val="00A1523C"/>
    <w:rsid w:val="00A16A48"/>
    <w:rsid w:val="00A173D9"/>
    <w:rsid w:val="00A20155"/>
    <w:rsid w:val="00A2126E"/>
    <w:rsid w:val="00A21716"/>
    <w:rsid w:val="00A21CAF"/>
    <w:rsid w:val="00A227D0"/>
    <w:rsid w:val="00A24AE2"/>
    <w:rsid w:val="00A25161"/>
    <w:rsid w:val="00A2748E"/>
    <w:rsid w:val="00A31F6B"/>
    <w:rsid w:val="00A34688"/>
    <w:rsid w:val="00A40CC8"/>
    <w:rsid w:val="00A428AD"/>
    <w:rsid w:val="00A43854"/>
    <w:rsid w:val="00A44A51"/>
    <w:rsid w:val="00A4600A"/>
    <w:rsid w:val="00A5074A"/>
    <w:rsid w:val="00A51230"/>
    <w:rsid w:val="00A51897"/>
    <w:rsid w:val="00A51AAA"/>
    <w:rsid w:val="00A52176"/>
    <w:rsid w:val="00A53385"/>
    <w:rsid w:val="00A540B2"/>
    <w:rsid w:val="00A54931"/>
    <w:rsid w:val="00A54EDD"/>
    <w:rsid w:val="00A55443"/>
    <w:rsid w:val="00A55C95"/>
    <w:rsid w:val="00A6177B"/>
    <w:rsid w:val="00A627AF"/>
    <w:rsid w:val="00A650A9"/>
    <w:rsid w:val="00A6529B"/>
    <w:rsid w:val="00A66136"/>
    <w:rsid w:val="00A66DC3"/>
    <w:rsid w:val="00A679EB"/>
    <w:rsid w:val="00A6A556"/>
    <w:rsid w:val="00A71FBF"/>
    <w:rsid w:val="00A73549"/>
    <w:rsid w:val="00A750F3"/>
    <w:rsid w:val="00A85E89"/>
    <w:rsid w:val="00A865D9"/>
    <w:rsid w:val="00A87C5E"/>
    <w:rsid w:val="00A91C90"/>
    <w:rsid w:val="00A92074"/>
    <w:rsid w:val="00A93CD3"/>
    <w:rsid w:val="00A9687E"/>
    <w:rsid w:val="00A975FD"/>
    <w:rsid w:val="00AA0F6C"/>
    <w:rsid w:val="00AA40B0"/>
    <w:rsid w:val="00AA4CBB"/>
    <w:rsid w:val="00AA52E9"/>
    <w:rsid w:val="00AA65FA"/>
    <w:rsid w:val="00AA674E"/>
    <w:rsid w:val="00AA7351"/>
    <w:rsid w:val="00AB06A2"/>
    <w:rsid w:val="00AB33C7"/>
    <w:rsid w:val="00AB39FA"/>
    <w:rsid w:val="00AB5035"/>
    <w:rsid w:val="00AB6538"/>
    <w:rsid w:val="00AB73BC"/>
    <w:rsid w:val="00AC0C83"/>
    <w:rsid w:val="00AC26B5"/>
    <w:rsid w:val="00AC3025"/>
    <w:rsid w:val="00AC3432"/>
    <w:rsid w:val="00AC4BC6"/>
    <w:rsid w:val="00AC4D59"/>
    <w:rsid w:val="00AC5620"/>
    <w:rsid w:val="00AC6530"/>
    <w:rsid w:val="00AC671E"/>
    <w:rsid w:val="00AC77FA"/>
    <w:rsid w:val="00AC78DB"/>
    <w:rsid w:val="00AC7943"/>
    <w:rsid w:val="00AC7A17"/>
    <w:rsid w:val="00AD056F"/>
    <w:rsid w:val="00AD0B76"/>
    <w:rsid w:val="00AD131E"/>
    <w:rsid w:val="00AD1E7F"/>
    <w:rsid w:val="00AD484D"/>
    <w:rsid w:val="00AD4E74"/>
    <w:rsid w:val="00AD6407"/>
    <w:rsid w:val="00AD6731"/>
    <w:rsid w:val="00AD68D1"/>
    <w:rsid w:val="00AE0588"/>
    <w:rsid w:val="00AE05F8"/>
    <w:rsid w:val="00AE1585"/>
    <w:rsid w:val="00AE2262"/>
    <w:rsid w:val="00AE3343"/>
    <w:rsid w:val="00AE532E"/>
    <w:rsid w:val="00AE53DC"/>
    <w:rsid w:val="00AE66B2"/>
    <w:rsid w:val="00AE7F24"/>
    <w:rsid w:val="00AF5E2D"/>
    <w:rsid w:val="00AF60CF"/>
    <w:rsid w:val="00AF6108"/>
    <w:rsid w:val="00B02A37"/>
    <w:rsid w:val="00B02AE2"/>
    <w:rsid w:val="00B045FB"/>
    <w:rsid w:val="00B04D7D"/>
    <w:rsid w:val="00B0697C"/>
    <w:rsid w:val="00B06D89"/>
    <w:rsid w:val="00B07A27"/>
    <w:rsid w:val="00B11C10"/>
    <w:rsid w:val="00B15D0D"/>
    <w:rsid w:val="00B170C9"/>
    <w:rsid w:val="00B20671"/>
    <w:rsid w:val="00B21D61"/>
    <w:rsid w:val="00B243F8"/>
    <w:rsid w:val="00B244E0"/>
    <w:rsid w:val="00B259FD"/>
    <w:rsid w:val="00B26233"/>
    <w:rsid w:val="00B30224"/>
    <w:rsid w:val="00B34676"/>
    <w:rsid w:val="00B4043C"/>
    <w:rsid w:val="00B4092D"/>
    <w:rsid w:val="00B4174D"/>
    <w:rsid w:val="00B52222"/>
    <w:rsid w:val="00B5253F"/>
    <w:rsid w:val="00B5257A"/>
    <w:rsid w:val="00B52BA7"/>
    <w:rsid w:val="00B52E0B"/>
    <w:rsid w:val="00B536FF"/>
    <w:rsid w:val="00B53AA7"/>
    <w:rsid w:val="00B6662E"/>
    <w:rsid w:val="00B7044C"/>
    <w:rsid w:val="00B70CA7"/>
    <w:rsid w:val="00B740C6"/>
    <w:rsid w:val="00B74C83"/>
    <w:rsid w:val="00B75EE1"/>
    <w:rsid w:val="00B75F85"/>
    <w:rsid w:val="00B77481"/>
    <w:rsid w:val="00B8518B"/>
    <w:rsid w:val="00B8668A"/>
    <w:rsid w:val="00B86744"/>
    <w:rsid w:val="00B91394"/>
    <w:rsid w:val="00B9383F"/>
    <w:rsid w:val="00B95408"/>
    <w:rsid w:val="00B9684E"/>
    <w:rsid w:val="00B96B0E"/>
    <w:rsid w:val="00BA30A0"/>
    <w:rsid w:val="00BA3645"/>
    <w:rsid w:val="00BA4C5E"/>
    <w:rsid w:val="00BB1656"/>
    <w:rsid w:val="00BB4B58"/>
    <w:rsid w:val="00BB5011"/>
    <w:rsid w:val="00BB670F"/>
    <w:rsid w:val="00BB7B14"/>
    <w:rsid w:val="00BC1E07"/>
    <w:rsid w:val="00BC204F"/>
    <w:rsid w:val="00BC4504"/>
    <w:rsid w:val="00BC4847"/>
    <w:rsid w:val="00BC5438"/>
    <w:rsid w:val="00BC5AEB"/>
    <w:rsid w:val="00BC718E"/>
    <w:rsid w:val="00BD06EA"/>
    <w:rsid w:val="00BD0829"/>
    <w:rsid w:val="00BD1997"/>
    <w:rsid w:val="00BD4252"/>
    <w:rsid w:val="00BD5824"/>
    <w:rsid w:val="00BD7318"/>
    <w:rsid w:val="00BD7E91"/>
    <w:rsid w:val="00BE05D3"/>
    <w:rsid w:val="00BE2BD2"/>
    <w:rsid w:val="00BE39C8"/>
    <w:rsid w:val="00BF0D2C"/>
    <w:rsid w:val="00BF15FD"/>
    <w:rsid w:val="00BF2685"/>
    <w:rsid w:val="00BF43FF"/>
    <w:rsid w:val="00BF4F24"/>
    <w:rsid w:val="00BF5D56"/>
    <w:rsid w:val="00BF6319"/>
    <w:rsid w:val="00BF742A"/>
    <w:rsid w:val="00C018EF"/>
    <w:rsid w:val="00C02C89"/>
    <w:rsid w:val="00C02D0A"/>
    <w:rsid w:val="00C03A6E"/>
    <w:rsid w:val="00C04CAA"/>
    <w:rsid w:val="00C05B73"/>
    <w:rsid w:val="00C1270B"/>
    <w:rsid w:val="00C135E8"/>
    <w:rsid w:val="00C16DF1"/>
    <w:rsid w:val="00C17E31"/>
    <w:rsid w:val="00C23666"/>
    <w:rsid w:val="00C236FE"/>
    <w:rsid w:val="00C240E5"/>
    <w:rsid w:val="00C24F0B"/>
    <w:rsid w:val="00C260C7"/>
    <w:rsid w:val="00C2681A"/>
    <w:rsid w:val="00C26D82"/>
    <w:rsid w:val="00C2718E"/>
    <w:rsid w:val="00C30A6C"/>
    <w:rsid w:val="00C32B42"/>
    <w:rsid w:val="00C34A6F"/>
    <w:rsid w:val="00C361EA"/>
    <w:rsid w:val="00C371D2"/>
    <w:rsid w:val="00C42839"/>
    <w:rsid w:val="00C42913"/>
    <w:rsid w:val="00C43CC4"/>
    <w:rsid w:val="00C44F6A"/>
    <w:rsid w:val="00C4737C"/>
    <w:rsid w:val="00C47AE3"/>
    <w:rsid w:val="00C47E73"/>
    <w:rsid w:val="00C5196C"/>
    <w:rsid w:val="00C51C95"/>
    <w:rsid w:val="00C55B8C"/>
    <w:rsid w:val="00C562B6"/>
    <w:rsid w:val="00C57048"/>
    <w:rsid w:val="00C60823"/>
    <w:rsid w:val="00C60C61"/>
    <w:rsid w:val="00C62B91"/>
    <w:rsid w:val="00C63922"/>
    <w:rsid w:val="00C63B52"/>
    <w:rsid w:val="00C63D14"/>
    <w:rsid w:val="00C66C11"/>
    <w:rsid w:val="00C67720"/>
    <w:rsid w:val="00C67F1C"/>
    <w:rsid w:val="00C75B85"/>
    <w:rsid w:val="00C7652A"/>
    <w:rsid w:val="00C820D6"/>
    <w:rsid w:val="00C824D3"/>
    <w:rsid w:val="00C82615"/>
    <w:rsid w:val="00C83FBE"/>
    <w:rsid w:val="00C8422C"/>
    <w:rsid w:val="00C86FE4"/>
    <w:rsid w:val="00C879C3"/>
    <w:rsid w:val="00C90498"/>
    <w:rsid w:val="00C90936"/>
    <w:rsid w:val="00C91E32"/>
    <w:rsid w:val="00C93573"/>
    <w:rsid w:val="00C93D72"/>
    <w:rsid w:val="00C94E81"/>
    <w:rsid w:val="00C96014"/>
    <w:rsid w:val="00C969DC"/>
    <w:rsid w:val="00C96EEE"/>
    <w:rsid w:val="00C97664"/>
    <w:rsid w:val="00C97EA2"/>
    <w:rsid w:val="00CA349B"/>
    <w:rsid w:val="00CA4BEF"/>
    <w:rsid w:val="00CA62F1"/>
    <w:rsid w:val="00CB0E6F"/>
    <w:rsid w:val="00CB192E"/>
    <w:rsid w:val="00CB5964"/>
    <w:rsid w:val="00CB5F99"/>
    <w:rsid w:val="00CB7A39"/>
    <w:rsid w:val="00CC06F6"/>
    <w:rsid w:val="00CC097E"/>
    <w:rsid w:val="00CC0E85"/>
    <w:rsid w:val="00CC1759"/>
    <w:rsid w:val="00CC1D5D"/>
    <w:rsid w:val="00CC28FA"/>
    <w:rsid w:val="00CC6FBC"/>
    <w:rsid w:val="00CC756D"/>
    <w:rsid w:val="00CD1FC4"/>
    <w:rsid w:val="00CD3DD4"/>
    <w:rsid w:val="00CD536D"/>
    <w:rsid w:val="00CD5E46"/>
    <w:rsid w:val="00CD6A73"/>
    <w:rsid w:val="00CD728F"/>
    <w:rsid w:val="00CD7A68"/>
    <w:rsid w:val="00CE3E2F"/>
    <w:rsid w:val="00CE476C"/>
    <w:rsid w:val="00CE4B67"/>
    <w:rsid w:val="00CE52EE"/>
    <w:rsid w:val="00CE76AA"/>
    <w:rsid w:val="00CF6B94"/>
    <w:rsid w:val="00D04158"/>
    <w:rsid w:val="00D050B3"/>
    <w:rsid w:val="00D0691F"/>
    <w:rsid w:val="00D0700E"/>
    <w:rsid w:val="00D10662"/>
    <w:rsid w:val="00D10700"/>
    <w:rsid w:val="00D127B3"/>
    <w:rsid w:val="00D13134"/>
    <w:rsid w:val="00D13E5E"/>
    <w:rsid w:val="00D14659"/>
    <w:rsid w:val="00D161BB"/>
    <w:rsid w:val="00D17420"/>
    <w:rsid w:val="00D174FE"/>
    <w:rsid w:val="00D177C6"/>
    <w:rsid w:val="00D21061"/>
    <w:rsid w:val="00D23CDB"/>
    <w:rsid w:val="00D24078"/>
    <w:rsid w:val="00D25104"/>
    <w:rsid w:val="00D259A3"/>
    <w:rsid w:val="00D25ECF"/>
    <w:rsid w:val="00D272FE"/>
    <w:rsid w:val="00D27772"/>
    <w:rsid w:val="00D277C5"/>
    <w:rsid w:val="00D3021B"/>
    <w:rsid w:val="00D340B4"/>
    <w:rsid w:val="00D35E47"/>
    <w:rsid w:val="00D36645"/>
    <w:rsid w:val="00D36730"/>
    <w:rsid w:val="00D4108E"/>
    <w:rsid w:val="00D41EB6"/>
    <w:rsid w:val="00D42220"/>
    <w:rsid w:val="00D4780E"/>
    <w:rsid w:val="00D51E3E"/>
    <w:rsid w:val="00D539CB"/>
    <w:rsid w:val="00D541BB"/>
    <w:rsid w:val="00D56310"/>
    <w:rsid w:val="00D572BF"/>
    <w:rsid w:val="00D60847"/>
    <w:rsid w:val="00D609FA"/>
    <w:rsid w:val="00D6163D"/>
    <w:rsid w:val="00D62EE4"/>
    <w:rsid w:val="00D634B8"/>
    <w:rsid w:val="00D6483F"/>
    <w:rsid w:val="00D65606"/>
    <w:rsid w:val="00D702DD"/>
    <w:rsid w:val="00D72350"/>
    <w:rsid w:val="00D73D46"/>
    <w:rsid w:val="00D759D7"/>
    <w:rsid w:val="00D80E72"/>
    <w:rsid w:val="00D8307B"/>
    <w:rsid w:val="00D831A3"/>
    <w:rsid w:val="00D83B53"/>
    <w:rsid w:val="00D85262"/>
    <w:rsid w:val="00D85687"/>
    <w:rsid w:val="00D90376"/>
    <w:rsid w:val="00D9217C"/>
    <w:rsid w:val="00D97A03"/>
    <w:rsid w:val="00D97D74"/>
    <w:rsid w:val="00D97F89"/>
    <w:rsid w:val="00DA060E"/>
    <w:rsid w:val="00DA09C4"/>
    <w:rsid w:val="00DA11BB"/>
    <w:rsid w:val="00DA127F"/>
    <w:rsid w:val="00DA191B"/>
    <w:rsid w:val="00DA3BCE"/>
    <w:rsid w:val="00DA3C95"/>
    <w:rsid w:val="00DA46CC"/>
    <w:rsid w:val="00DA4824"/>
    <w:rsid w:val="00DA5329"/>
    <w:rsid w:val="00DA5DD6"/>
    <w:rsid w:val="00DB0B0A"/>
    <w:rsid w:val="00DB1A4D"/>
    <w:rsid w:val="00DB4696"/>
    <w:rsid w:val="00DB5AF3"/>
    <w:rsid w:val="00DC0D89"/>
    <w:rsid w:val="00DC2C73"/>
    <w:rsid w:val="00DC3414"/>
    <w:rsid w:val="00DC75F3"/>
    <w:rsid w:val="00DD122C"/>
    <w:rsid w:val="00DD32A8"/>
    <w:rsid w:val="00DD3768"/>
    <w:rsid w:val="00DD3EA1"/>
    <w:rsid w:val="00DD44A4"/>
    <w:rsid w:val="00DD46F3"/>
    <w:rsid w:val="00DD52CA"/>
    <w:rsid w:val="00DD5458"/>
    <w:rsid w:val="00DE08FA"/>
    <w:rsid w:val="00DE4C09"/>
    <w:rsid w:val="00DE56F2"/>
    <w:rsid w:val="00DE5DEB"/>
    <w:rsid w:val="00DE5F95"/>
    <w:rsid w:val="00DE63CE"/>
    <w:rsid w:val="00DE64B1"/>
    <w:rsid w:val="00DE663F"/>
    <w:rsid w:val="00DE6707"/>
    <w:rsid w:val="00DE79E0"/>
    <w:rsid w:val="00DF116D"/>
    <w:rsid w:val="00DF4681"/>
    <w:rsid w:val="00DF65D8"/>
    <w:rsid w:val="00DF6D10"/>
    <w:rsid w:val="00DF7570"/>
    <w:rsid w:val="00E0228A"/>
    <w:rsid w:val="00E028A8"/>
    <w:rsid w:val="00E041BF"/>
    <w:rsid w:val="00E05C38"/>
    <w:rsid w:val="00E06ECF"/>
    <w:rsid w:val="00E07BAD"/>
    <w:rsid w:val="00E17076"/>
    <w:rsid w:val="00E1749E"/>
    <w:rsid w:val="00E21581"/>
    <w:rsid w:val="00E21C5B"/>
    <w:rsid w:val="00E25223"/>
    <w:rsid w:val="00E307C4"/>
    <w:rsid w:val="00E34E5E"/>
    <w:rsid w:val="00E3513D"/>
    <w:rsid w:val="00E3630A"/>
    <w:rsid w:val="00E36C4A"/>
    <w:rsid w:val="00E417BC"/>
    <w:rsid w:val="00E43B03"/>
    <w:rsid w:val="00E4437F"/>
    <w:rsid w:val="00E508DD"/>
    <w:rsid w:val="00E51E7D"/>
    <w:rsid w:val="00E54322"/>
    <w:rsid w:val="00E557F6"/>
    <w:rsid w:val="00E6043C"/>
    <w:rsid w:val="00E60527"/>
    <w:rsid w:val="00E65D81"/>
    <w:rsid w:val="00E66225"/>
    <w:rsid w:val="00E7064C"/>
    <w:rsid w:val="00E70747"/>
    <w:rsid w:val="00E70D33"/>
    <w:rsid w:val="00E73973"/>
    <w:rsid w:val="00E750CB"/>
    <w:rsid w:val="00E76E9C"/>
    <w:rsid w:val="00E76F13"/>
    <w:rsid w:val="00E80474"/>
    <w:rsid w:val="00E81100"/>
    <w:rsid w:val="00E81E34"/>
    <w:rsid w:val="00E83E4B"/>
    <w:rsid w:val="00E84534"/>
    <w:rsid w:val="00E85713"/>
    <w:rsid w:val="00E87215"/>
    <w:rsid w:val="00E91C12"/>
    <w:rsid w:val="00E9357B"/>
    <w:rsid w:val="00E93DAE"/>
    <w:rsid w:val="00E93DCA"/>
    <w:rsid w:val="00E93DCB"/>
    <w:rsid w:val="00E94B3D"/>
    <w:rsid w:val="00E966C4"/>
    <w:rsid w:val="00E978BA"/>
    <w:rsid w:val="00E97FA8"/>
    <w:rsid w:val="00EA023F"/>
    <w:rsid w:val="00EA24E9"/>
    <w:rsid w:val="00EA38E8"/>
    <w:rsid w:val="00EA6615"/>
    <w:rsid w:val="00EB104F"/>
    <w:rsid w:val="00EB209E"/>
    <w:rsid w:val="00EB2447"/>
    <w:rsid w:val="00EB2E71"/>
    <w:rsid w:val="00EB333C"/>
    <w:rsid w:val="00EB40AD"/>
    <w:rsid w:val="00EB574A"/>
    <w:rsid w:val="00EB67A6"/>
    <w:rsid w:val="00EB6937"/>
    <w:rsid w:val="00EB6F08"/>
    <w:rsid w:val="00EC086D"/>
    <w:rsid w:val="00EC430F"/>
    <w:rsid w:val="00EC592C"/>
    <w:rsid w:val="00EC5ABF"/>
    <w:rsid w:val="00ED0758"/>
    <w:rsid w:val="00ED14BD"/>
    <w:rsid w:val="00ED34CE"/>
    <w:rsid w:val="00ED4869"/>
    <w:rsid w:val="00ED4971"/>
    <w:rsid w:val="00ED4BC4"/>
    <w:rsid w:val="00ED5C9F"/>
    <w:rsid w:val="00ED7750"/>
    <w:rsid w:val="00EE35FD"/>
    <w:rsid w:val="00EE7854"/>
    <w:rsid w:val="00EF0F56"/>
    <w:rsid w:val="00EF28A0"/>
    <w:rsid w:val="00EF2AF0"/>
    <w:rsid w:val="00EF3E23"/>
    <w:rsid w:val="00EF7EB2"/>
    <w:rsid w:val="00F007A0"/>
    <w:rsid w:val="00F03005"/>
    <w:rsid w:val="00F03036"/>
    <w:rsid w:val="00F031F2"/>
    <w:rsid w:val="00F0533E"/>
    <w:rsid w:val="00F1048D"/>
    <w:rsid w:val="00F11464"/>
    <w:rsid w:val="00F118BD"/>
    <w:rsid w:val="00F12207"/>
    <w:rsid w:val="00F12DEC"/>
    <w:rsid w:val="00F14A61"/>
    <w:rsid w:val="00F1501D"/>
    <w:rsid w:val="00F1715C"/>
    <w:rsid w:val="00F17FF6"/>
    <w:rsid w:val="00F2011E"/>
    <w:rsid w:val="00F229F3"/>
    <w:rsid w:val="00F238DC"/>
    <w:rsid w:val="00F257B1"/>
    <w:rsid w:val="00F26751"/>
    <w:rsid w:val="00F272D9"/>
    <w:rsid w:val="00F310F8"/>
    <w:rsid w:val="00F3176B"/>
    <w:rsid w:val="00F325F7"/>
    <w:rsid w:val="00F3290A"/>
    <w:rsid w:val="00F34211"/>
    <w:rsid w:val="00F348A8"/>
    <w:rsid w:val="00F35939"/>
    <w:rsid w:val="00F4106D"/>
    <w:rsid w:val="00F410A8"/>
    <w:rsid w:val="00F45607"/>
    <w:rsid w:val="00F50DC3"/>
    <w:rsid w:val="00F539B7"/>
    <w:rsid w:val="00F5558F"/>
    <w:rsid w:val="00F55D3A"/>
    <w:rsid w:val="00F56381"/>
    <w:rsid w:val="00F57F62"/>
    <w:rsid w:val="00F60385"/>
    <w:rsid w:val="00F60C28"/>
    <w:rsid w:val="00F659EB"/>
    <w:rsid w:val="00F670B6"/>
    <w:rsid w:val="00F70B9C"/>
    <w:rsid w:val="00F72614"/>
    <w:rsid w:val="00F73B28"/>
    <w:rsid w:val="00F8124C"/>
    <w:rsid w:val="00F81BAB"/>
    <w:rsid w:val="00F83F71"/>
    <w:rsid w:val="00F844CF"/>
    <w:rsid w:val="00F84D36"/>
    <w:rsid w:val="00F852DE"/>
    <w:rsid w:val="00F86AA9"/>
    <w:rsid w:val="00F86B06"/>
    <w:rsid w:val="00F86BA6"/>
    <w:rsid w:val="00F90266"/>
    <w:rsid w:val="00F90949"/>
    <w:rsid w:val="00F917A6"/>
    <w:rsid w:val="00F927B5"/>
    <w:rsid w:val="00F93690"/>
    <w:rsid w:val="00F94CF5"/>
    <w:rsid w:val="00F95455"/>
    <w:rsid w:val="00F9675E"/>
    <w:rsid w:val="00FA2E58"/>
    <w:rsid w:val="00FA45EE"/>
    <w:rsid w:val="00FA4871"/>
    <w:rsid w:val="00FA5DBB"/>
    <w:rsid w:val="00FA5EA5"/>
    <w:rsid w:val="00FA61A5"/>
    <w:rsid w:val="00FA6ADB"/>
    <w:rsid w:val="00FA7BFF"/>
    <w:rsid w:val="00FB25E7"/>
    <w:rsid w:val="00FB3333"/>
    <w:rsid w:val="00FB33A0"/>
    <w:rsid w:val="00FB3943"/>
    <w:rsid w:val="00FB3FA1"/>
    <w:rsid w:val="00FB558E"/>
    <w:rsid w:val="00FB5B6B"/>
    <w:rsid w:val="00FB64BA"/>
    <w:rsid w:val="00FB669E"/>
    <w:rsid w:val="00FC19E1"/>
    <w:rsid w:val="00FC3179"/>
    <w:rsid w:val="00FC4B8E"/>
    <w:rsid w:val="00FC4E5F"/>
    <w:rsid w:val="00FC5194"/>
    <w:rsid w:val="00FC5A68"/>
    <w:rsid w:val="00FC6389"/>
    <w:rsid w:val="00FC7261"/>
    <w:rsid w:val="00FD166C"/>
    <w:rsid w:val="00FD2670"/>
    <w:rsid w:val="00FD4C47"/>
    <w:rsid w:val="00FD70CC"/>
    <w:rsid w:val="00FE1381"/>
    <w:rsid w:val="00FE19FF"/>
    <w:rsid w:val="00FE4A64"/>
    <w:rsid w:val="00FE50FF"/>
    <w:rsid w:val="00FE5255"/>
    <w:rsid w:val="00FF3CB8"/>
    <w:rsid w:val="00FF5046"/>
    <w:rsid w:val="00FF55F3"/>
    <w:rsid w:val="00FF5890"/>
    <w:rsid w:val="00FF5EB3"/>
    <w:rsid w:val="00FF657C"/>
    <w:rsid w:val="013FC94C"/>
    <w:rsid w:val="01476088"/>
    <w:rsid w:val="01558183"/>
    <w:rsid w:val="01620E49"/>
    <w:rsid w:val="0162C1DE"/>
    <w:rsid w:val="01CFFDC0"/>
    <w:rsid w:val="02092153"/>
    <w:rsid w:val="022BA81E"/>
    <w:rsid w:val="0246659D"/>
    <w:rsid w:val="0258EFE4"/>
    <w:rsid w:val="025CDE3A"/>
    <w:rsid w:val="02705109"/>
    <w:rsid w:val="027F5BF2"/>
    <w:rsid w:val="031171C0"/>
    <w:rsid w:val="0339F6DA"/>
    <w:rsid w:val="03474767"/>
    <w:rsid w:val="0374B7BF"/>
    <w:rsid w:val="038E4D04"/>
    <w:rsid w:val="03923B8F"/>
    <w:rsid w:val="03BB9B60"/>
    <w:rsid w:val="03DD139A"/>
    <w:rsid w:val="0454CC8E"/>
    <w:rsid w:val="045D3907"/>
    <w:rsid w:val="049C5AEE"/>
    <w:rsid w:val="04B141E4"/>
    <w:rsid w:val="04BC9D67"/>
    <w:rsid w:val="051A038B"/>
    <w:rsid w:val="05225FC4"/>
    <w:rsid w:val="057B3081"/>
    <w:rsid w:val="05B70E23"/>
    <w:rsid w:val="05BFFED0"/>
    <w:rsid w:val="05EAFAA2"/>
    <w:rsid w:val="0604807E"/>
    <w:rsid w:val="06292595"/>
    <w:rsid w:val="0632C88B"/>
    <w:rsid w:val="06A1304F"/>
    <w:rsid w:val="06AA1A8F"/>
    <w:rsid w:val="06D301D3"/>
    <w:rsid w:val="06DF1347"/>
    <w:rsid w:val="071CD953"/>
    <w:rsid w:val="0746C3D2"/>
    <w:rsid w:val="0748AAE3"/>
    <w:rsid w:val="0764114A"/>
    <w:rsid w:val="077562A0"/>
    <w:rsid w:val="07B65AA5"/>
    <w:rsid w:val="07DE848C"/>
    <w:rsid w:val="07FA3F20"/>
    <w:rsid w:val="0808B1BE"/>
    <w:rsid w:val="081C177D"/>
    <w:rsid w:val="0837D5ED"/>
    <w:rsid w:val="084BCBCC"/>
    <w:rsid w:val="0865BFD6"/>
    <w:rsid w:val="08D2481E"/>
    <w:rsid w:val="08E849C3"/>
    <w:rsid w:val="08E9D80A"/>
    <w:rsid w:val="08F4E2F0"/>
    <w:rsid w:val="09159D7A"/>
    <w:rsid w:val="0916CEB4"/>
    <w:rsid w:val="0925B858"/>
    <w:rsid w:val="0945B078"/>
    <w:rsid w:val="0960B391"/>
    <w:rsid w:val="096E141C"/>
    <w:rsid w:val="09870FCA"/>
    <w:rsid w:val="09C3D507"/>
    <w:rsid w:val="09F0397B"/>
    <w:rsid w:val="0A76679C"/>
    <w:rsid w:val="0AF529C4"/>
    <w:rsid w:val="0B089409"/>
    <w:rsid w:val="0B0D3A37"/>
    <w:rsid w:val="0B19F721"/>
    <w:rsid w:val="0B5E81EF"/>
    <w:rsid w:val="0B75D8AD"/>
    <w:rsid w:val="0B78EA5A"/>
    <w:rsid w:val="0B7D5A57"/>
    <w:rsid w:val="0BA37EDC"/>
    <w:rsid w:val="0BEA914D"/>
    <w:rsid w:val="0BFBF175"/>
    <w:rsid w:val="0C087757"/>
    <w:rsid w:val="0C090D55"/>
    <w:rsid w:val="0C0C3D72"/>
    <w:rsid w:val="0C1834D8"/>
    <w:rsid w:val="0C235A61"/>
    <w:rsid w:val="0C59096C"/>
    <w:rsid w:val="0C5EEB10"/>
    <w:rsid w:val="0C63DD4D"/>
    <w:rsid w:val="0C86556E"/>
    <w:rsid w:val="0CF719F0"/>
    <w:rsid w:val="0D1AD7E2"/>
    <w:rsid w:val="0D358B40"/>
    <w:rsid w:val="0D7A1C9F"/>
    <w:rsid w:val="0D7D4FF8"/>
    <w:rsid w:val="0D8245CE"/>
    <w:rsid w:val="0DA8DD40"/>
    <w:rsid w:val="0DDC33F4"/>
    <w:rsid w:val="0DEF09A1"/>
    <w:rsid w:val="0E47E860"/>
    <w:rsid w:val="0E5E82CD"/>
    <w:rsid w:val="0E795809"/>
    <w:rsid w:val="0EB307CC"/>
    <w:rsid w:val="0EB507B1"/>
    <w:rsid w:val="0EE335B6"/>
    <w:rsid w:val="0EE73DD5"/>
    <w:rsid w:val="0EF95684"/>
    <w:rsid w:val="0F0520D3"/>
    <w:rsid w:val="0F0C2DB6"/>
    <w:rsid w:val="0F2F0B5A"/>
    <w:rsid w:val="0F3A946B"/>
    <w:rsid w:val="0F576E20"/>
    <w:rsid w:val="0F601B78"/>
    <w:rsid w:val="0F6CCFFE"/>
    <w:rsid w:val="0F769119"/>
    <w:rsid w:val="0FAF3F8E"/>
    <w:rsid w:val="0FC3064D"/>
    <w:rsid w:val="0FD8E17E"/>
    <w:rsid w:val="1035509D"/>
    <w:rsid w:val="10C59714"/>
    <w:rsid w:val="11019CE1"/>
    <w:rsid w:val="110B4E4F"/>
    <w:rsid w:val="1118BCE4"/>
    <w:rsid w:val="113D9EE6"/>
    <w:rsid w:val="114B79CD"/>
    <w:rsid w:val="117C8788"/>
    <w:rsid w:val="11879A5F"/>
    <w:rsid w:val="118D6BB0"/>
    <w:rsid w:val="11CA03BC"/>
    <w:rsid w:val="11CF1048"/>
    <w:rsid w:val="121F4EDF"/>
    <w:rsid w:val="12361346"/>
    <w:rsid w:val="12956258"/>
    <w:rsid w:val="12E6FD11"/>
    <w:rsid w:val="131F78BE"/>
    <w:rsid w:val="1347B72E"/>
    <w:rsid w:val="1377B644"/>
    <w:rsid w:val="1378AD8B"/>
    <w:rsid w:val="1386D209"/>
    <w:rsid w:val="138A1543"/>
    <w:rsid w:val="1392A5FF"/>
    <w:rsid w:val="139BB84E"/>
    <w:rsid w:val="13ABFDA8"/>
    <w:rsid w:val="13D999A5"/>
    <w:rsid w:val="13EFB50F"/>
    <w:rsid w:val="14118439"/>
    <w:rsid w:val="141439F8"/>
    <w:rsid w:val="1458C03B"/>
    <w:rsid w:val="14F5E0B4"/>
    <w:rsid w:val="15272C5D"/>
    <w:rsid w:val="1566A8F6"/>
    <w:rsid w:val="156CF7BA"/>
    <w:rsid w:val="15CBE357"/>
    <w:rsid w:val="15CE8071"/>
    <w:rsid w:val="15F17563"/>
    <w:rsid w:val="1603BE5C"/>
    <w:rsid w:val="1612713F"/>
    <w:rsid w:val="1657E5D7"/>
    <w:rsid w:val="166F4955"/>
    <w:rsid w:val="16A506FC"/>
    <w:rsid w:val="16B066A8"/>
    <w:rsid w:val="16B8FD6A"/>
    <w:rsid w:val="16C64BE2"/>
    <w:rsid w:val="16F14085"/>
    <w:rsid w:val="16F681B4"/>
    <w:rsid w:val="1729906D"/>
    <w:rsid w:val="1794CB96"/>
    <w:rsid w:val="17A04639"/>
    <w:rsid w:val="17A25085"/>
    <w:rsid w:val="17ADB941"/>
    <w:rsid w:val="17F09964"/>
    <w:rsid w:val="18041BF0"/>
    <w:rsid w:val="18094E67"/>
    <w:rsid w:val="181E1C3B"/>
    <w:rsid w:val="183213E8"/>
    <w:rsid w:val="187211F6"/>
    <w:rsid w:val="1896B022"/>
    <w:rsid w:val="18C05E1A"/>
    <w:rsid w:val="18E70013"/>
    <w:rsid w:val="1900EDAF"/>
    <w:rsid w:val="190CAEC6"/>
    <w:rsid w:val="191B5F4C"/>
    <w:rsid w:val="1924DAFA"/>
    <w:rsid w:val="192A13FB"/>
    <w:rsid w:val="1944DE02"/>
    <w:rsid w:val="1958372D"/>
    <w:rsid w:val="19616973"/>
    <w:rsid w:val="19719009"/>
    <w:rsid w:val="198883D0"/>
    <w:rsid w:val="198A3AA3"/>
    <w:rsid w:val="1995030C"/>
    <w:rsid w:val="19A95105"/>
    <w:rsid w:val="19C7A368"/>
    <w:rsid w:val="19D0BF04"/>
    <w:rsid w:val="19EE54F8"/>
    <w:rsid w:val="1A0DE257"/>
    <w:rsid w:val="1A33B20C"/>
    <w:rsid w:val="1A4F4B63"/>
    <w:rsid w:val="1A4FD943"/>
    <w:rsid w:val="1ABAA7BA"/>
    <w:rsid w:val="1B19F6C9"/>
    <w:rsid w:val="1B52C23C"/>
    <w:rsid w:val="1B581224"/>
    <w:rsid w:val="1B740FD1"/>
    <w:rsid w:val="1B7CE0A6"/>
    <w:rsid w:val="1B82F0A7"/>
    <w:rsid w:val="1BCE464A"/>
    <w:rsid w:val="1BD11E69"/>
    <w:rsid w:val="1BED73FE"/>
    <w:rsid w:val="1C2AE42E"/>
    <w:rsid w:val="1C5CCD5E"/>
    <w:rsid w:val="1C90617A"/>
    <w:rsid w:val="1C971448"/>
    <w:rsid w:val="1C9E96B9"/>
    <w:rsid w:val="1CA56236"/>
    <w:rsid w:val="1CA95D18"/>
    <w:rsid w:val="1CBC9106"/>
    <w:rsid w:val="1CEAB0AC"/>
    <w:rsid w:val="1D2F96CF"/>
    <w:rsid w:val="1D4A7FF1"/>
    <w:rsid w:val="1DAAF4FB"/>
    <w:rsid w:val="1DBCA15B"/>
    <w:rsid w:val="1DCBEECA"/>
    <w:rsid w:val="1DD2167B"/>
    <w:rsid w:val="1E45EFEA"/>
    <w:rsid w:val="1E59E8A4"/>
    <w:rsid w:val="1E5CCBA1"/>
    <w:rsid w:val="1E714B21"/>
    <w:rsid w:val="1EA0AC13"/>
    <w:rsid w:val="1EA8AAC7"/>
    <w:rsid w:val="1EADB706"/>
    <w:rsid w:val="1EBFEBCE"/>
    <w:rsid w:val="1F34C539"/>
    <w:rsid w:val="1F58A5BB"/>
    <w:rsid w:val="1F82CC1F"/>
    <w:rsid w:val="1FAB625A"/>
    <w:rsid w:val="1FBDFCBD"/>
    <w:rsid w:val="1FE44038"/>
    <w:rsid w:val="1FE502AC"/>
    <w:rsid w:val="201CEE2E"/>
    <w:rsid w:val="2044B251"/>
    <w:rsid w:val="20EDC9D5"/>
    <w:rsid w:val="2124E786"/>
    <w:rsid w:val="21296A9A"/>
    <w:rsid w:val="214CD443"/>
    <w:rsid w:val="2189DDA1"/>
    <w:rsid w:val="21E04B89"/>
    <w:rsid w:val="21FEA73E"/>
    <w:rsid w:val="220118DD"/>
    <w:rsid w:val="22230E19"/>
    <w:rsid w:val="2223F2DC"/>
    <w:rsid w:val="2250A52D"/>
    <w:rsid w:val="225784B4"/>
    <w:rsid w:val="227097AD"/>
    <w:rsid w:val="227DF9FC"/>
    <w:rsid w:val="2280F0D6"/>
    <w:rsid w:val="228B93D3"/>
    <w:rsid w:val="2291B6E5"/>
    <w:rsid w:val="22A34AB7"/>
    <w:rsid w:val="22B0792C"/>
    <w:rsid w:val="22E86857"/>
    <w:rsid w:val="22EB5E67"/>
    <w:rsid w:val="23258290"/>
    <w:rsid w:val="232AD0BE"/>
    <w:rsid w:val="232C4553"/>
    <w:rsid w:val="2334FD93"/>
    <w:rsid w:val="2388B303"/>
    <w:rsid w:val="239EF1C9"/>
    <w:rsid w:val="23AD28AC"/>
    <w:rsid w:val="23DEC473"/>
    <w:rsid w:val="243FD1D1"/>
    <w:rsid w:val="24455DBC"/>
    <w:rsid w:val="24E085E2"/>
    <w:rsid w:val="24F52F07"/>
    <w:rsid w:val="2516EAF6"/>
    <w:rsid w:val="254918AD"/>
    <w:rsid w:val="2578FA38"/>
    <w:rsid w:val="257D6722"/>
    <w:rsid w:val="25A23EFE"/>
    <w:rsid w:val="25B861BB"/>
    <w:rsid w:val="25C68CAB"/>
    <w:rsid w:val="261CDF78"/>
    <w:rsid w:val="262C6D3B"/>
    <w:rsid w:val="263C35AF"/>
    <w:rsid w:val="2645D158"/>
    <w:rsid w:val="2667E904"/>
    <w:rsid w:val="269A944F"/>
    <w:rsid w:val="26A88E02"/>
    <w:rsid w:val="26CE2D81"/>
    <w:rsid w:val="26D17B02"/>
    <w:rsid w:val="26DD18D4"/>
    <w:rsid w:val="26E753F0"/>
    <w:rsid w:val="26EF9D48"/>
    <w:rsid w:val="26F572EA"/>
    <w:rsid w:val="2723EDB7"/>
    <w:rsid w:val="2724B94B"/>
    <w:rsid w:val="274D4B93"/>
    <w:rsid w:val="2760BBC7"/>
    <w:rsid w:val="2765DC63"/>
    <w:rsid w:val="2772CE92"/>
    <w:rsid w:val="2796D5D4"/>
    <w:rsid w:val="2796F5BE"/>
    <w:rsid w:val="27B0FE5D"/>
    <w:rsid w:val="27B2EDF8"/>
    <w:rsid w:val="27D8654F"/>
    <w:rsid w:val="27ED43CC"/>
    <w:rsid w:val="2800D57D"/>
    <w:rsid w:val="2824190D"/>
    <w:rsid w:val="28262238"/>
    <w:rsid w:val="282E19E5"/>
    <w:rsid w:val="2860B42D"/>
    <w:rsid w:val="2890ED95"/>
    <w:rsid w:val="2899F934"/>
    <w:rsid w:val="28B582F0"/>
    <w:rsid w:val="29015DAF"/>
    <w:rsid w:val="292A801C"/>
    <w:rsid w:val="292CE6C1"/>
    <w:rsid w:val="29600570"/>
    <w:rsid w:val="2972245E"/>
    <w:rsid w:val="297A2F0F"/>
    <w:rsid w:val="299D6966"/>
    <w:rsid w:val="29BB46D4"/>
    <w:rsid w:val="29C77B3D"/>
    <w:rsid w:val="29CB5B31"/>
    <w:rsid w:val="2A1ACD1A"/>
    <w:rsid w:val="2A1B4607"/>
    <w:rsid w:val="2A2AA6F4"/>
    <w:rsid w:val="2A36066A"/>
    <w:rsid w:val="2A73CD5D"/>
    <w:rsid w:val="2A7D406E"/>
    <w:rsid w:val="2A9B5862"/>
    <w:rsid w:val="2AAE19ED"/>
    <w:rsid w:val="2AB9FDAB"/>
    <w:rsid w:val="2AC031BB"/>
    <w:rsid w:val="2AC13B83"/>
    <w:rsid w:val="2AE9BCD2"/>
    <w:rsid w:val="2B0DB7F8"/>
    <w:rsid w:val="2B17C914"/>
    <w:rsid w:val="2B6618A9"/>
    <w:rsid w:val="2B6838DE"/>
    <w:rsid w:val="2B69DBE1"/>
    <w:rsid w:val="2B7F3295"/>
    <w:rsid w:val="2B908FB8"/>
    <w:rsid w:val="2B91495C"/>
    <w:rsid w:val="2BC297D0"/>
    <w:rsid w:val="2BC2FAF8"/>
    <w:rsid w:val="2BD15D09"/>
    <w:rsid w:val="2BF9D42E"/>
    <w:rsid w:val="2C10576A"/>
    <w:rsid w:val="2C151C11"/>
    <w:rsid w:val="2C4C2D5D"/>
    <w:rsid w:val="2C6A6EC9"/>
    <w:rsid w:val="2CD46A9E"/>
    <w:rsid w:val="2CF211CF"/>
    <w:rsid w:val="2CFB614B"/>
    <w:rsid w:val="2D169EB7"/>
    <w:rsid w:val="2D17973F"/>
    <w:rsid w:val="2D2FAFD5"/>
    <w:rsid w:val="2D350DE8"/>
    <w:rsid w:val="2D6451D6"/>
    <w:rsid w:val="2D8694AD"/>
    <w:rsid w:val="2D9CA325"/>
    <w:rsid w:val="2DB3E1F7"/>
    <w:rsid w:val="2DD1223D"/>
    <w:rsid w:val="2DDDAF5F"/>
    <w:rsid w:val="2DEA00CB"/>
    <w:rsid w:val="2E065F55"/>
    <w:rsid w:val="2E1F5A95"/>
    <w:rsid w:val="2E24B27B"/>
    <w:rsid w:val="2E5784B0"/>
    <w:rsid w:val="2E630742"/>
    <w:rsid w:val="2E73D5B2"/>
    <w:rsid w:val="2EA0630B"/>
    <w:rsid w:val="2ED0DE49"/>
    <w:rsid w:val="2ED1E600"/>
    <w:rsid w:val="2ED57ADF"/>
    <w:rsid w:val="2EEBC7C1"/>
    <w:rsid w:val="2EF02CB9"/>
    <w:rsid w:val="2F1E887D"/>
    <w:rsid w:val="2F412DFC"/>
    <w:rsid w:val="2F736B14"/>
    <w:rsid w:val="2F83FE17"/>
    <w:rsid w:val="2FA5084D"/>
    <w:rsid w:val="2FB674B7"/>
    <w:rsid w:val="2FCACAEF"/>
    <w:rsid w:val="302A2BBB"/>
    <w:rsid w:val="302CEB7A"/>
    <w:rsid w:val="30424EFB"/>
    <w:rsid w:val="30598767"/>
    <w:rsid w:val="3072985F"/>
    <w:rsid w:val="3096F453"/>
    <w:rsid w:val="30A334A3"/>
    <w:rsid w:val="30A5EF1D"/>
    <w:rsid w:val="310C59C6"/>
    <w:rsid w:val="3112BB54"/>
    <w:rsid w:val="311B447D"/>
    <w:rsid w:val="31567270"/>
    <w:rsid w:val="316ED3DB"/>
    <w:rsid w:val="316F0817"/>
    <w:rsid w:val="31762183"/>
    <w:rsid w:val="3186F992"/>
    <w:rsid w:val="3198DCC8"/>
    <w:rsid w:val="31990223"/>
    <w:rsid w:val="31A57CD7"/>
    <w:rsid w:val="31D98984"/>
    <w:rsid w:val="31E6389B"/>
    <w:rsid w:val="31EE8573"/>
    <w:rsid w:val="31F5FCCB"/>
    <w:rsid w:val="3209F9FB"/>
    <w:rsid w:val="320C46FA"/>
    <w:rsid w:val="3216A2DF"/>
    <w:rsid w:val="322B1D32"/>
    <w:rsid w:val="322F91C2"/>
    <w:rsid w:val="324C81AA"/>
    <w:rsid w:val="3293D8BC"/>
    <w:rsid w:val="32B7DC9F"/>
    <w:rsid w:val="32B816AF"/>
    <w:rsid w:val="32C99F00"/>
    <w:rsid w:val="330C6BAE"/>
    <w:rsid w:val="3316D326"/>
    <w:rsid w:val="331D32A7"/>
    <w:rsid w:val="333F9E0D"/>
    <w:rsid w:val="33618D3A"/>
    <w:rsid w:val="33FECE93"/>
    <w:rsid w:val="340C8560"/>
    <w:rsid w:val="34420FDC"/>
    <w:rsid w:val="3442BBF9"/>
    <w:rsid w:val="34727643"/>
    <w:rsid w:val="34853148"/>
    <w:rsid w:val="34A3452E"/>
    <w:rsid w:val="34A71C70"/>
    <w:rsid w:val="350B2E6D"/>
    <w:rsid w:val="351044FD"/>
    <w:rsid w:val="3514E7B8"/>
    <w:rsid w:val="3519CBED"/>
    <w:rsid w:val="351EEB2C"/>
    <w:rsid w:val="352CE125"/>
    <w:rsid w:val="352D0769"/>
    <w:rsid w:val="357EB334"/>
    <w:rsid w:val="359AC4CD"/>
    <w:rsid w:val="3622B21A"/>
    <w:rsid w:val="362875F2"/>
    <w:rsid w:val="362F7255"/>
    <w:rsid w:val="364522A0"/>
    <w:rsid w:val="364B4A91"/>
    <w:rsid w:val="3684E423"/>
    <w:rsid w:val="3687BEE3"/>
    <w:rsid w:val="3696E150"/>
    <w:rsid w:val="36A43A4C"/>
    <w:rsid w:val="36A8EE47"/>
    <w:rsid w:val="36AEBF2F"/>
    <w:rsid w:val="36BD3A11"/>
    <w:rsid w:val="36DA379A"/>
    <w:rsid w:val="36E9B7CE"/>
    <w:rsid w:val="3707FEAE"/>
    <w:rsid w:val="371D7E1C"/>
    <w:rsid w:val="3722ED88"/>
    <w:rsid w:val="37282E11"/>
    <w:rsid w:val="375213CF"/>
    <w:rsid w:val="37540BBD"/>
    <w:rsid w:val="3766CA30"/>
    <w:rsid w:val="376F0D46"/>
    <w:rsid w:val="377ADBC1"/>
    <w:rsid w:val="37BA63EC"/>
    <w:rsid w:val="37D86B4D"/>
    <w:rsid w:val="37E42356"/>
    <w:rsid w:val="37FF426E"/>
    <w:rsid w:val="380D603F"/>
    <w:rsid w:val="382AB772"/>
    <w:rsid w:val="38473CBD"/>
    <w:rsid w:val="3850C790"/>
    <w:rsid w:val="3859FB04"/>
    <w:rsid w:val="386A2BD6"/>
    <w:rsid w:val="38BE3FB4"/>
    <w:rsid w:val="38C17CDB"/>
    <w:rsid w:val="3927885A"/>
    <w:rsid w:val="393DF877"/>
    <w:rsid w:val="3940CB6F"/>
    <w:rsid w:val="3941D2A4"/>
    <w:rsid w:val="39551511"/>
    <w:rsid w:val="39A9C67C"/>
    <w:rsid w:val="39DF128B"/>
    <w:rsid w:val="39F04661"/>
    <w:rsid w:val="3A168E19"/>
    <w:rsid w:val="3A1751C6"/>
    <w:rsid w:val="3A18B67E"/>
    <w:rsid w:val="3A218AA6"/>
    <w:rsid w:val="3A221579"/>
    <w:rsid w:val="3A404CF7"/>
    <w:rsid w:val="3A4CD73C"/>
    <w:rsid w:val="3A6344AD"/>
    <w:rsid w:val="3A8BAC7F"/>
    <w:rsid w:val="3A92ED84"/>
    <w:rsid w:val="3AC05628"/>
    <w:rsid w:val="3AC89CA3"/>
    <w:rsid w:val="3ACAB3AC"/>
    <w:rsid w:val="3ACAF266"/>
    <w:rsid w:val="3ADD0C78"/>
    <w:rsid w:val="3AE0F2E6"/>
    <w:rsid w:val="3AEDDF43"/>
    <w:rsid w:val="3B0161C2"/>
    <w:rsid w:val="3B0E4DFB"/>
    <w:rsid w:val="3B0FE05C"/>
    <w:rsid w:val="3B2B09F0"/>
    <w:rsid w:val="3B51B395"/>
    <w:rsid w:val="3B5AB614"/>
    <w:rsid w:val="3B665D0C"/>
    <w:rsid w:val="3B84E428"/>
    <w:rsid w:val="3B968D6F"/>
    <w:rsid w:val="3BCABF55"/>
    <w:rsid w:val="3BDEA20C"/>
    <w:rsid w:val="3BF37E59"/>
    <w:rsid w:val="3BF6CEBA"/>
    <w:rsid w:val="3C228B36"/>
    <w:rsid w:val="3C3139E3"/>
    <w:rsid w:val="3C3A2356"/>
    <w:rsid w:val="3C3BEF75"/>
    <w:rsid w:val="3C4DE07A"/>
    <w:rsid w:val="3C5E9CB1"/>
    <w:rsid w:val="3C6AB420"/>
    <w:rsid w:val="3C8B1E21"/>
    <w:rsid w:val="3CDF2679"/>
    <w:rsid w:val="3CFA7B24"/>
    <w:rsid w:val="3D0445B9"/>
    <w:rsid w:val="3D06EABE"/>
    <w:rsid w:val="3D4EEB4B"/>
    <w:rsid w:val="3DB3B6EE"/>
    <w:rsid w:val="3DCABB53"/>
    <w:rsid w:val="3DD246E2"/>
    <w:rsid w:val="3E355D67"/>
    <w:rsid w:val="3E5A771A"/>
    <w:rsid w:val="3E6809E2"/>
    <w:rsid w:val="3E784DBC"/>
    <w:rsid w:val="3E8CEFD1"/>
    <w:rsid w:val="3EC9CF5B"/>
    <w:rsid w:val="3ED3C36B"/>
    <w:rsid w:val="3EDDDB36"/>
    <w:rsid w:val="3F3FEFD1"/>
    <w:rsid w:val="3F62C465"/>
    <w:rsid w:val="3F8B191C"/>
    <w:rsid w:val="3F98946D"/>
    <w:rsid w:val="3F9A031C"/>
    <w:rsid w:val="3F9AA42B"/>
    <w:rsid w:val="3FA165B7"/>
    <w:rsid w:val="3FC95712"/>
    <w:rsid w:val="4007D503"/>
    <w:rsid w:val="403F7338"/>
    <w:rsid w:val="404C8548"/>
    <w:rsid w:val="405618AA"/>
    <w:rsid w:val="405C3163"/>
    <w:rsid w:val="406F93CC"/>
    <w:rsid w:val="40F5A01B"/>
    <w:rsid w:val="40F605B4"/>
    <w:rsid w:val="40F983E8"/>
    <w:rsid w:val="41148FE2"/>
    <w:rsid w:val="4122EC18"/>
    <w:rsid w:val="4128DC5F"/>
    <w:rsid w:val="413133AA"/>
    <w:rsid w:val="4148CE86"/>
    <w:rsid w:val="4166406D"/>
    <w:rsid w:val="416F499D"/>
    <w:rsid w:val="4182A0DA"/>
    <w:rsid w:val="41A95B3C"/>
    <w:rsid w:val="41D9EB44"/>
    <w:rsid w:val="420B642D"/>
    <w:rsid w:val="420FB838"/>
    <w:rsid w:val="4210B3D2"/>
    <w:rsid w:val="422C5C78"/>
    <w:rsid w:val="427DBFB9"/>
    <w:rsid w:val="42803475"/>
    <w:rsid w:val="42861BA8"/>
    <w:rsid w:val="42B44006"/>
    <w:rsid w:val="42B5CE76"/>
    <w:rsid w:val="42E28F99"/>
    <w:rsid w:val="431265C8"/>
    <w:rsid w:val="432CF4C1"/>
    <w:rsid w:val="43322DCF"/>
    <w:rsid w:val="433484DF"/>
    <w:rsid w:val="4343711E"/>
    <w:rsid w:val="4348F235"/>
    <w:rsid w:val="43A7348E"/>
    <w:rsid w:val="43C81A84"/>
    <w:rsid w:val="43E3C7F3"/>
    <w:rsid w:val="43E4CAF9"/>
    <w:rsid w:val="44112859"/>
    <w:rsid w:val="441360F4"/>
    <w:rsid w:val="44234F6D"/>
    <w:rsid w:val="443D9BF3"/>
    <w:rsid w:val="443DF9B2"/>
    <w:rsid w:val="4456BEE8"/>
    <w:rsid w:val="446AC17B"/>
    <w:rsid w:val="4497524B"/>
    <w:rsid w:val="44C4901C"/>
    <w:rsid w:val="45281620"/>
    <w:rsid w:val="45381635"/>
    <w:rsid w:val="4558BE95"/>
    <w:rsid w:val="455EAFDE"/>
    <w:rsid w:val="4578B82C"/>
    <w:rsid w:val="459B47B2"/>
    <w:rsid w:val="45C2C523"/>
    <w:rsid w:val="45CEE24F"/>
    <w:rsid w:val="45DFFC37"/>
    <w:rsid w:val="45E086DE"/>
    <w:rsid w:val="45E7CB7C"/>
    <w:rsid w:val="464ACBE3"/>
    <w:rsid w:val="46BA2B9C"/>
    <w:rsid w:val="46BEDBD4"/>
    <w:rsid w:val="46C4D612"/>
    <w:rsid w:val="4705D9B5"/>
    <w:rsid w:val="472EC4D1"/>
    <w:rsid w:val="477446A8"/>
    <w:rsid w:val="4784F3FE"/>
    <w:rsid w:val="478E3038"/>
    <w:rsid w:val="4817FD6D"/>
    <w:rsid w:val="48460C3A"/>
    <w:rsid w:val="4859E10B"/>
    <w:rsid w:val="486A99CA"/>
    <w:rsid w:val="48AC9D1B"/>
    <w:rsid w:val="48B0C38A"/>
    <w:rsid w:val="48E183EC"/>
    <w:rsid w:val="48F85DA5"/>
    <w:rsid w:val="4932AA50"/>
    <w:rsid w:val="4933DCA5"/>
    <w:rsid w:val="493D4C9F"/>
    <w:rsid w:val="4947199F"/>
    <w:rsid w:val="494B4F4D"/>
    <w:rsid w:val="496EFBC2"/>
    <w:rsid w:val="4970CAB2"/>
    <w:rsid w:val="49712EE5"/>
    <w:rsid w:val="497891AD"/>
    <w:rsid w:val="498854A6"/>
    <w:rsid w:val="498FB562"/>
    <w:rsid w:val="49B10119"/>
    <w:rsid w:val="49D8199F"/>
    <w:rsid w:val="49DF858C"/>
    <w:rsid w:val="49ED5950"/>
    <w:rsid w:val="49F96F19"/>
    <w:rsid w:val="4A27B4DE"/>
    <w:rsid w:val="4A2D5AC3"/>
    <w:rsid w:val="4A394703"/>
    <w:rsid w:val="4A4C1490"/>
    <w:rsid w:val="4A9A1C6B"/>
    <w:rsid w:val="4AD24F63"/>
    <w:rsid w:val="4AFC1F54"/>
    <w:rsid w:val="4B272077"/>
    <w:rsid w:val="4B3CA8AC"/>
    <w:rsid w:val="4B544E12"/>
    <w:rsid w:val="4B6045DD"/>
    <w:rsid w:val="4B6AAB3D"/>
    <w:rsid w:val="4B9FC219"/>
    <w:rsid w:val="4BCA162C"/>
    <w:rsid w:val="4BE89F6B"/>
    <w:rsid w:val="4BE8EFF4"/>
    <w:rsid w:val="4C2747D2"/>
    <w:rsid w:val="4C352B28"/>
    <w:rsid w:val="4C36F580"/>
    <w:rsid w:val="4C91B9A2"/>
    <w:rsid w:val="4CADE53A"/>
    <w:rsid w:val="4CEED007"/>
    <w:rsid w:val="4D1B5548"/>
    <w:rsid w:val="4D21453A"/>
    <w:rsid w:val="4D48CDDE"/>
    <w:rsid w:val="4D56045A"/>
    <w:rsid w:val="4D57C0FC"/>
    <w:rsid w:val="4D7D4173"/>
    <w:rsid w:val="4D8506D0"/>
    <w:rsid w:val="4D98B05D"/>
    <w:rsid w:val="4DDAEC41"/>
    <w:rsid w:val="4DEE913D"/>
    <w:rsid w:val="4DF9DFE3"/>
    <w:rsid w:val="4DFCEB7A"/>
    <w:rsid w:val="4E3C5967"/>
    <w:rsid w:val="4E43A54C"/>
    <w:rsid w:val="4E595847"/>
    <w:rsid w:val="4E82D188"/>
    <w:rsid w:val="4E9B1012"/>
    <w:rsid w:val="4EDA8079"/>
    <w:rsid w:val="4F0850EB"/>
    <w:rsid w:val="4F2CE2C4"/>
    <w:rsid w:val="4F334F8D"/>
    <w:rsid w:val="4F5B4939"/>
    <w:rsid w:val="4F83824A"/>
    <w:rsid w:val="4FC481CB"/>
    <w:rsid w:val="4FE0E48E"/>
    <w:rsid w:val="50169018"/>
    <w:rsid w:val="501C3C71"/>
    <w:rsid w:val="50433020"/>
    <w:rsid w:val="50624342"/>
    <w:rsid w:val="50AB8098"/>
    <w:rsid w:val="50F9F20D"/>
    <w:rsid w:val="51075D8E"/>
    <w:rsid w:val="5121D6D9"/>
    <w:rsid w:val="514340F4"/>
    <w:rsid w:val="515AD9F6"/>
    <w:rsid w:val="51CBEA5A"/>
    <w:rsid w:val="51EBAC63"/>
    <w:rsid w:val="5218B558"/>
    <w:rsid w:val="5259E4DF"/>
    <w:rsid w:val="527B6507"/>
    <w:rsid w:val="529DD0C3"/>
    <w:rsid w:val="52B6696A"/>
    <w:rsid w:val="52CF567A"/>
    <w:rsid w:val="52D2A74B"/>
    <w:rsid w:val="52E568D4"/>
    <w:rsid w:val="52EE0C7D"/>
    <w:rsid w:val="53053F03"/>
    <w:rsid w:val="5310B501"/>
    <w:rsid w:val="53225CC1"/>
    <w:rsid w:val="5334988B"/>
    <w:rsid w:val="5348C8FD"/>
    <w:rsid w:val="53595086"/>
    <w:rsid w:val="537FC636"/>
    <w:rsid w:val="5392CC65"/>
    <w:rsid w:val="53DB74AE"/>
    <w:rsid w:val="5422005D"/>
    <w:rsid w:val="5438D357"/>
    <w:rsid w:val="543C75C2"/>
    <w:rsid w:val="5446808D"/>
    <w:rsid w:val="544EC35F"/>
    <w:rsid w:val="545D7C6F"/>
    <w:rsid w:val="54727801"/>
    <w:rsid w:val="54AA15A2"/>
    <w:rsid w:val="54B31F1C"/>
    <w:rsid w:val="54C1D322"/>
    <w:rsid w:val="54C86BF6"/>
    <w:rsid w:val="54CF89F9"/>
    <w:rsid w:val="54DA4860"/>
    <w:rsid w:val="54E090F8"/>
    <w:rsid w:val="54EC97F4"/>
    <w:rsid w:val="55076855"/>
    <w:rsid w:val="554257B0"/>
    <w:rsid w:val="556F37CC"/>
    <w:rsid w:val="55B2DAD5"/>
    <w:rsid w:val="55B75634"/>
    <w:rsid w:val="55BFDC72"/>
    <w:rsid w:val="5618C8AB"/>
    <w:rsid w:val="5648B36E"/>
    <w:rsid w:val="565F5C9E"/>
    <w:rsid w:val="568BF394"/>
    <w:rsid w:val="568CD69D"/>
    <w:rsid w:val="56BF1D86"/>
    <w:rsid w:val="56C61BCE"/>
    <w:rsid w:val="56DE9DD9"/>
    <w:rsid w:val="56F23226"/>
    <w:rsid w:val="57295F79"/>
    <w:rsid w:val="57325236"/>
    <w:rsid w:val="57A2520A"/>
    <w:rsid w:val="57B40CD0"/>
    <w:rsid w:val="57C35CBA"/>
    <w:rsid w:val="57F4AFBD"/>
    <w:rsid w:val="5812321A"/>
    <w:rsid w:val="584091A6"/>
    <w:rsid w:val="58444FEC"/>
    <w:rsid w:val="5845800B"/>
    <w:rsid w:val="58711432"/>
    <w:rsid w:val="588C0D1F"/>
    <w:rsid w:val="58AE2B50"/>
    <w:rsid w:val="58BED011"/>
    <w:rsid w:val="58DFB580"/>
    <w:rsid w:val="590D68CE"/>
    <w:rsid w:val="590EDF90"/>
    <w:rsid w:val="590FE56E"/>
    <w:rsid w:val="592970C0"/>
    <w:rsid w:val="59320CC4"/>
    <w:rsid w:val="5938821A"/>
    <w:rsid w:val="59499CF9"/>
    <w:rsid w:val="599DB880"/>
    <w:rsid w:val="59CAB810"/>
    <w:rsid w:val="59F4695E"/>
    <w:rsid w:val="5A02A278"/>
    <w:rsid w:val="5A490CC9"/>
    <w:rsid w:val="5A6AB6AA"/>
    <w:rsid w:val="5A7E066F"/>
    <w:rsid w:val="5A932D44"/>
    <w:rsid w:val="5ABC279E"/>
    <w:rsid w:val="5AC55ACB"/>
    <w:rsid w:val="5B43F575"/>
    <w:rsid w:val="5B5677DE"/>
    <w:rsid w:val="5B9D9398"/>
    <w:rsid w:val="5BCCAA8C"/>
    <w:rsid w:val="5BCFA6BC"/>
    <w:rsid w:val="5BD16B31"/>
    <w:rsid w:val="5C04EE7C"/>
    <w:rsid w:val="5C1B5563"/>
    <w:rsid w:val="5C3CBC8E"/>
    <w:rsid w:val="5C3CCC9F"/>
    <w:rsid w:val="5C5B2AF6"/>
    <w:rsid w:val="5C63E38F"/>
    <w:rsid w:val="5C881230"/>
    <w:rsid w:val="5C9EF97C"/>
    <w:rsid w:val="5CC0775B"/>
    <w:rsid w:val="5D565083"/>
    <w:rsid w:val="5D609FA1"/>
    <w:rsid w:val="5D69F7C5"/>
    <w:rsid w:val="5D6A7157"/>
    <w:rsid w:val="5D8B17BC"/>
    <w:rsid w:val="5D9D8D22"/>
    <w:rsid w:val="5DC86BB0"/>
    <w:rsid w:val="5DDAA0B5"/>
    <w:rsid w:val="5DF4FFB4"/>
    <w:rsid w:val="5E040BE1"/>
    <w:rsid w:val="5E14C9CE"/>
    <w:rsid w:val="5E22BD20"/>
    <w:rsid w:val="5E3725B2"/>
    <w:rsid w:val="5E4B049C"/>
    <w:rsid w:val="5E581357"/>
    <w:rsid w:val="5E5A4714"/>
    <w:rsid w:val="5E5FE872"/>
    <w:rsid w:val="5E78E668"/>
    <w:rsid w:val="5E7CD704"/>
    <w:rsid w:val="5E80674A"/>
    <w:rsid w:val="5E808702"/>
    <w:rsid w:val="5E82624C"/>
    <w:rsid w:val="5E83723C"/>
    <w:rsid w:val="5E90944E"/>
    <w:rsid w:val="5E9168F0"/>
    <w:rsid w:val="5EB56870"/>
    <w:rsid w:val="5ED9BAFA"/>
    <w:rsid w:val="5EEF79AE"/>
    <w:rsid w:val="5F0B9116"/>
    <w:rsid w:val="5F388D80"/>
    <w:rsid w:val="5F4823C6"/>
    <w:rsid w:val="5F600EFE"/>
    <w:rsid w:val="5F726526"/>
    <w:rsid w:val="5F83C85E"/>
    <w:rsid w:val="5FCA99AE"/>
    <w:rsid w:val="601BB6A8"/>
    <w:rsid w:val="604CD76F"/>
    <w:rsid w:val="605DAF44"/>
    <w:rsid w:val="6068737A"/>
    <w:rsid w:val="607049A1"/>
    <w:rsid w:val="607391FD"/>
    <w:rsid w:val="60830FD9"/>
    <w:rsid w:val="609061A4"/>
    <w:rsid w:val="60B1B754"/>
    <w:rsid w:val="610D8C4D"/>
    <w:rsid w:val="6122DF2D"/>
    <w:rsid w:val="612C2655"/>
    <w:rsid w:val="61394D07"/>
    <w:rsid w:val="613A3210"/>
    <w:rsid w:val="613E878B"/>
    <w:rsid w:val="6152CACD"/>
    <w:rsid w:val="6157A137"/>
    <w:rsid w:val="61654FE9"/>
    <w:rsid w:val="618DF624"/>
    <w:rsid w:val="618E7F78"/>
    <w:rsid w:val="6191A224"/>
    <w:rsid w:val="61AD8C0D"/>
    <w:rsid w:val="61C3F757"/>
    <w:rsid w:val="6201F64E"/>
    <w:rsid w:val="6226EF0D"/>
    <w:rsid w:val="627E0180"/>
    <w:rsid w:val="629DAC4A"/>
    <w:rsid w:val="62BC6231"/>
    <w:rsid w:val="62C4EDDD"/>
    <w:rsid w:val="62F995AD"/>
    <w:rsid w:val="631CC29D"/>
    <w:rsid w:val="63227F2B"/>
    <w:rsid w:val="632D626E"/>
    <w:rsid w:val="6333EA5D"/>
    <w:rsid w:val="6375DC3B"/>
    <w:rsid w:val="637B8D41"/>
    <w:rsid w:val="639698A2"/>
    <w:rsid w:val="63BDFEF7"/>
    <w:rsid w:val="63BF3FCE"/>
    <w:rsid w:val="63E7A118"/>
    <w:rsid w:val="64430BE6"/>
    <w:rsid w:val="6458AE29"/>
    <w:rsid w:val="648178D2"/>
    <w:rsid w:val="648EF7C8"/>
    <w:rsid w:val="649E0AD1"/>
    <w:rsid w:val="64B1FCF9"/>
    <w:rsid w:val="64E0D34C"/>
    <w:rsid w:val="651693DC"/>
    <w:rsid w:val="65343FC7"/>
    <w:rsid w:val="65934486"/>
    <w:rsid w:val="65A3DC70"/>
    <w:rsid w:val="65AE4199"/>
    <w:rsid w:val="65B35FFF"/>
    <w:rsid w:val="65C163EA"/>
    <w:rsid w:val="65CA8DA2"/>
    <w:rsid w:val="65ECFA7B"/>
    <w:rsid w:val="65F11198"/>
    <w:rsid w:val="66002565"/>
    <w:rsid w:val="66209302"/>
    <w:rsid w:val="662BB5AD"/>
    <w:rsid w:val="66DE0911"/>
    <w:rsid w:val="66F53F16"/>
    <w:rsid w:val="671AFC2B"/>
    <w:rsid w:val="67247B1A"/>
    <w:rsid w:val="6725C68D"/>
    <w:rsid w:val="674AB1A7"/>
    <w:rsid w:val="678B5A2F"/>
    <w:rsid w:val="6796213F"/>
    <w:rsid w:val="67B9E4CC"/>
    <w:rsid w:val="67D76B14"/>
    <w:rsid w:val="67E4B11A"/>
    <w:rsid w:val="67F72D61"/>
    <w:rsid w:val="67F95A54"/>
    <w:rsid w:val="68B7527C"/>
    <w:rsid w:val="68BE2DD8"/>
    <w:rsid w:val="68C46A87"/>
    <w:rsid w:val="68E17B91"/>
    <w:rsid w:val="6916BD14"/>
    <w:rsid w:val="6927081A"/>
    <w:rsid w:val="693522A2"/>
    <w:rsid w:val="69649158"/>
    <w:rsid w:val="6964936D"/>
    <w:rsid w:val="69B4466E"/>
    <w:rsid w:val="69C04A30"/>
    <w:rsid w:val="69CC6C2D"/>
    <w:rsid w:val="6A181AF4"/>
    <w:rsid w:val="6A1E70B2"/>
    <w:rsid w:val="6A373EB7"/>
    <w:rsid w:val="6A5563EA"/>
    <w:rsid w:val="6A8D0350"/>
    <w:rsid w:val="6AAE4700"/>
    <w:rsid w:val="6AE051A6"/>
    <w:rsid w:val="6AE8BD59"/>
    <w:rsid w:val="6AFCA131"/>
    <w:rsid w:val="6AFE5A53"/>
    <w:rsid w:val="6B04C0A7"/>
    <w:rsid w:val="6B2545C2"/>
    <w:rsid w:val="6B646C79"/>
    <w:rsid w:val="6B97E5DD"/>
    <w:rsid w:val="6C09C4E7"/>
    <w:rsid w:val="6C0C87B4"/>
    <w:rsid w:val="6C2C40A8"/>
    <w:rsid w:val="6C37F35F"/>
    <w:rsid w:val="6C40A7F3"/>
    <w:rsid w:val="6C4E6B03"/>
    <w:rsid w:val="6C53A7C0"/>
    <w:rsid w:val="6C58C728"/>
    <w:rsid w:val="6C5FD931"/>
    <w:rsid w:val="6C93A541"/>
    <w:rsid w:val="6CA058A9"/>
    <w:rsid w:val="6CD1C690"/>
    <w:rsid w:val="6CE7CA55"/>
    <w:rsid w:val="6CFA5787"/>
    <w:rsid w:val="6D3AFA0E"/>
    <w:rsid w:val="6D4C728C"/>
    <w:rsid w:val="6D7E71B2"/>
    <w:rsid w:val="6D897F73"/>
    <w:rsid w:val="6DA2A554"/>
    <w:rsid w:val="6DAF3607"/>
    <w:rsid w:val="6DDD44A6"/>
    <w:rsid w:val="6E258A32"/>
    <w:rsid w:val="6E54E786"/>
    <w:rsid w:val="6E7D4015"/>
    <w:rsid w:val="6EB12631"/>
    <w:rsid w:val="6EC1545A"/>
    <w:rsid w:val="6EC912EA"/>
    <w:rsid w:val="6EE77060"/>
    <w:rsid w:val="6EF67378"/>
    <w:rsid w:val="6F098BB2"/>
    <w:rsid w:val="6F10035E"/>
    <w:rsid w:val="6F3C0502"/>
    <w:rsid w:val="6F4ABFC2"/>
    <w:rsid w:val="6F4F3FF8"/>
    <w:rsid w:val="6F563F36"/>
    <w:rsid w:val="6F662DF3"/>
    <w:rsid w:val="6F67F16B"/>
    <w:rsid w:val="6F7D53A2"/>
    <w:rsid w:val="6FCB95DC"/>
    <w:rsid w:val="70651BB0"/>
    <w:rsid w:val="70B624CC"/>
    <w:rsid w:val="70D47E9D"/>
    <w:rsid w:val="7131F356"/>
    <w:rsid w:val="71405085"/>
    <w:rsid w:val="7151FF89"/>
    <w:rsid w:val="71527949"/>
    <w:rsid w:val="7160D032"/>
    <w:rsid w:val="71718A02"/>
    <w:rsid w:val="71A6F994"/>
    <w:rsid w:val="71AAB121"/>
    <w:rsid w:val="71C53262"/>
    <w:rsid w:val="7203C98E"/>
    <w:rsid w:val="720DF5D3"/>
    <w:rsid w:val="7212183F"/>
    <w:rsid w:val="7223C8DA"/>
    <w:rsid w:val="72476E4A"/>
    <w:rsid w:val="7248F976"/>
    <w:rsid w:val="7273ECEF"/>
    <w:rsid w:val="72826084"/>
    <w:rsid w:val="72BFB5A7"/>
    <w:rsid w:val="72E2AB9E"/>
    <w:rsid w:val="73180834"/>
    <w:rsid w:val="732B0ABD"/>
    <w:rsid w:val="733AB9C2"/>
    <w:rsid w:val="733F4848"/>
    <w:rsid w:val="7346CD3A"/>
    <w:rsid w:val="73472E31"/>
    <w:rsid w:val="734BE4DB"/>
    <w:rsid w:val="7355104B"/>
    <w:rsid w:val="735A1D69"/>
    <w:rsid w:val="736234E2"/>
    <w:rsid w:val="73A0DB85"/>
    <w:rsid w:val="73D495EB"/>
    <w:rsid w:val="73DEDA14"/>
    <w:rsid w:val="73F098C7"/>
    <w:rsid w:val="746BD32B"/>
    <w:rsid w:val="74720A3F"/>
    <w:rsid w:val="749C8304"/>
    <w:rsid w:val="74E53E14"/>
    <w:rsid w:val="7537AF58"/>
    <w:rsid w:val="7547EED6"/>
    <w:rsid w:val="75AAFB90"/>
    <w:rsid w:val="75C63E7A"/>
    <w:rsid w:val="75DF6F89"/>
    <w:rsid w:val="75EACBA3"/>
    <w:rsid w:val="75EFA1B9"/>
    <w:rsid w:val="765A7F77"/>
    <w:rsid w:val="765E503B"/>
    <w:rsid w:val="7677D661"/>
    <w:rsid w:val="768F776D"/>
    <w:rsid w:val="76A15D9E"/>
    <w:rsid w:val="77134A60"/>
    <w:rsid w:val="772A94E0"/>
    <w:rsid w:val="772D7491"/>
    <w:rsid w:val="773CA94A"/>
    <w:rsid w:val="77853FD9"/>
    <w:rsid w:val="77BD05FB"/>
    <w:rsid w:val="77FBF9F4"/>
    <w:rsid w:val="784E5723"/>
    <w:rsid w:val="7859B33D"/>
    <w:rsid w:val="786CBF73"/>
    <w:rsid w:val="78AA3750"/>
    <w:rsid w:val="78F42BFB"/>
    <w:rsid w:val="7912511A"/>
    <w:rsid w:val="792BCC10"/>
    <w:rsid w:val="79516881"/>
    <w:rsid w:val="79694758"/>
    <w:rsid w:val="797C8ED5"/>
    <w:rsid w:val="7994100E"/>
    <w:rsid w:val="7A028248"/>
    <w:rsid w:val="7A0D91DD"/>
    <w:rsid w:val="7A1C2905"/>
    <w:rsid w:val="7A2CB741"/>
    <w:rsid w:val="7A4374B1"/>
    <w:rsid w:val="7A6F2FAC"/>
    <w:rsid w:val="7A78C526"/>
    <w:rsid w:val="7AA00A58"/>
    <w:rsid w:val="7AAAB8BC"/>
    <w:rsid w:val="7AE13F34"/>
    <w:rsid w:val="7AE1C96F"/>
    <w:rsid w:val="7AF454A6"/>
    <w:rsid w:val="7B3895C8"/>
    <w:rsid w:val="7B3CC2D5"/>
    <w:rsid w:val="7B4D626A"/>
    <w:rsid w:val="7B6014E1"/>
    <w:rsid w:val="7B796548"/>
    <w:rsid w:val="7B9B03B2"/>
    <w:rsid w:val="7BAB839F"/>
    <w:rsid w:val="7BAE3930"/>
    <w:rsid w:val="7BBB3371"/>
    <w:rsid w:val="7BCD2187"/>
    <w:rsid w:val="7BD0839A"/>
    <w:rsid w:val="7BF69777"/>
    <w:rsid w:val="7C452CB3"/>
    <w:rsid w:val="7C4D6339"/>
    <w:rsid w:val="7C6F3207"/>
    <w:rsid w:val="7D027B40"/>
    <w:rsid w:val="7D0CF922"/>
    <w:rsid w:val="7D15DEC9"/>
    <w:rsid w:val="7D5230C8"/>
    <w:rsid w:val="7D5EE736"/>
    <w:rsid w:val="7D79067A"/>
    <w:rsid w:val="7DB76EDD"/>
    <w:rsid w:val="7DD710FE"/>
    <w:rsid w:val="7DE882D1"/>
    <w:rsid w:val="7E00596A"/>
    <w:rsid w:val="7E15CBBD"/>
    <w:rsid w:val="7E32D7A5"/>
    <w:rsid w:val="7E5A7F8D"/>
    <w:rsid w:val="7E64408B"/>
    <w:rsid w:val="7E711007"/>
    <w:rsid w:val="7E775CF3"/>
    <w:rsid w:val="7E90BEF9"/>
    <w:rsid w:val="7EC646BC"/>
    <w:rsid w:val="7EE55947"/>
    <w:rsid w:val="7F20BFA3"/>
    <w:rsid w:val="7F3243D5"/>
    <w:rsid w:val="7F3E2909"/>
    <w:rsid w:val="7F60542C"/>
    <w:rsid w:val="7F98EEE3"/>
    <w:rsid w:val="7FA41C25"/>
    <w:rsid w:val="7FADAFD6"/>
    <w:rsid w:val="7FC46F58"/>
    <w:rsid w:val="7FE4D65B"/>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150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cs-CZ" w:eastAsia="en-US" w:bidi="ar-SA"/>
      </w:rPr>
    </w:rPrDefault>
    <w:pPrDefault>
      <w:pPr>
        <w:spacing w:after="24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8" w:unhideWhenUsed="1"/>
    <w:lsdException w:name="List Number" w:semiHidden="1" w:uiPriority="28"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8" w:unhideWhenUsed="1"/>
    <w:lsdException w:name="List Bullet 3" w:semiHidden="1" w:uiPriority="28" w:unhideWhenUsed="1"/>
    <w:lsdException w:name="List Bullet 4" w:semiHidden="1" w:uiPriority="28" w:unhideWhenUsed="1"/>
    <w:lsdException w:name="List Bullet 5" w:semiHidden="1" w:uiPriority="28" w:unhideWhenUsed="1"/>
    <w:lsdException w:name="List Number 2" w:semiHidden="1" w:uiPriority="28" w:unhideWhenUsed="1"/>
    <w:lsdException w:name="List Number 3" w:semiHidden="1" w:uiPriority="28" w:unhideWhenUsed="1"/>
    <w:lsdException w:name="List Number 4" w:semiHidden="1" w:uiPriority="28" w:unhideWhenUsed="1"/>
    <w:lsdException w:name="List Number 5" w:semiHidden="1" w:uiPriority="28"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1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95406"/>
  </w:style>
  <w:style w:type="paragraph" w:styleId="Nadpis1">
    <w:name w:val="heading 1"/>
    <w:basedOn w:val="Normln"/>
    <w:next w:val="Normln"/>
    <w:link w:val="Nadpis1Char"/>
    <w:uiPriority w:val="9"/>
    <w:qFormat/>
    <w:rsid w:val="004F69EA"/>
    <w:pPr>
      <w:keepNext/>
      <w:keepLines/>
      <w:suppressAutoHyphens/>
      <w:spacing w:before="320" w:after="80"/>
      <w:outlineLvl w:val="0"/>
    </w:pPr>
    <w:rPr>
      <w:rFonts w:asciiTheme="majorHAnsi" w:eastAsiaTheme="majorEastAsia" w:hAnsiTheme="majorHAnsi" w:cstheme="majorBidi"/>
      <w:b/>
      <w:color w:val="FF5200" w:themeColor="accent2"/>
      <w:spacing w:val="-6"/>
      <w:sz w:val="36"/>
      <w:szCs w:val="36"/>
    </w:rPr>
  </w:style>
  <w:style w:type="paragraph" w:styleId="Nadpis2">
    <w:name w:val="heading 2"/>
    <w:basedOn w:val="Normln"/>
    <w:next w:val="Normln"/>
    <w:link w:val="Nadpis2Char"/>
    <w:uiPriority w:val="9"/>
    <w:unhideWhenUsed/>
    <w:qFormat/>
    <w:rsid w:val="004F69EA"/>
    <w:pPr>
      <w:keepNext/>
      <w:keepLines/>
      <w:pBdr>
        <w:top w:val="single" w:sz="4" w:space="1" w:color="00A1E0" w:themeColor="accent3"/>
      </w:pBdr>
      <w:spacing w:before="240" w:after="60"/>
      <w:outlineLvl w:val="1"/>
    </w:pPr>
    <w:rPr>
      <w:rFonts w:asciiTheme="majorHAnsi" w:eastAsiaTheme="majorEastAsia" w:hAnsiTheme="majorHAnsi" w:cstheme="majorBidi"/>
      <w:b/>
      <w:color w:val="00A1E0" w:themeColor="accent3"/>
      <w:sz w:val="24"/>
      <w:szCs w:val="24"/>
    </w:rPr>
  </w:style>
  <w:style w:type="paragraph" w:styleId="Nadpis3">
    <w:name w:val="heading 3"/>
    <w:basedOn w:val="Normln"/>
    <w:next w:val="Normln"/>
    <w:link w:val="Nadpis3Char"/>
    <w:uiPriority w:val="9"/>
    <w:unhideWhenUsed/>
    <w:qFormat/>
    <w:rsid w:val="004F69EA"/>
    <w:pPr>
      <w:keepNext/>
      <w:keepLines/>
      <w:spacing w:before="240" w:after="60"/>
      <w:outlineLvl w:val="2"/>
    </w:pPr>
    <w:rPr>
      <w:rFonts w:asciiTheme="majorHAnsi" w:eastAsiaTheme="majorEastAsia" w:hAnsiTheme="majorHAnsi" w:cstheme="majorBidi"/>
      <w:b/>
      <w:color w:val="00A1E0" w:themeColor="accent3"/>
      <w:sz w:val="24"/>
      <w:szCs w:val="24"/>
    </w:rPr>
  </w:style>
  <w:style w:type="paragraph" w:styleId="Nadpis4">
    <w:name w:val="heading 4"/>
    <w:basedOn w:val="Normln"/>
    <w:next w:val="Normln"/>
    <w:link w:val="Nadpis4Char"/>
    <w:uiPriority w:val="9"/>
    <w:unhideWhenUsed/>
    <w:qFormat/>
    <w:rsid w:val="00895406"/>
    <w:pPr>
      <w:keepNext/>
      <w:keepLines/>
      <w:spacing w:before="240" w:after="0"/>
      <w:outlineLvl w:val="3"/>
    </w:pPr>
    <w:rPr>
      <w:rFonts w:asciiTheme="majorHAnsi" w:eastAsiaTheme="majorEastAsia" w:hAnsiTheme="majorHAnsi" w:cstheme="majorBidi"/>
      <w:b/>
      <w:iCs/>
    </w:rPr>
  </w:style>
  <w:style w:type="paragraph" w:styleId="Nadpis5">
    <w:name w:val="heading 5"/>
    <w:basedOn w:val="Normln"/>
    <w:next w:val="Normln"/>
    <w:link w:val="Nadpis5Char"/>
    <w:uiPriority w:val="9"/>
    <w:unhideWhenUsed/>
    <w:qFormat/>
    <w:rsid w:val="00895406"/>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9"/>
    <w:semiHidden/>
    <w:unhideWhenUsed/>
    <w:qFormat/>
    <w:rsid w:val="00895406"/>
    <w:pPr>
      <w:keepNext/>
      <w:keepLines/>
      <w:spacing w:before="40" w:after="0"/>
      <w:outlineLvl w:val="5"/>
    </w:pPr>
    <w:rPr>
      <w:rFonts w:asciiTheme="majorHAnsi" w:eastAsiaTheme="majorEastAsia" w:hAnsiTheme="majorHAnsi" w:cstheme="majorBidi"/>
      <w:b/>
      <w:color w:val="000000" w:themeColor="text1"/>
    </w:rPr>
  </w:style>
  <w:style w:type="paragraph" w:styleId="Nadpis7">
    <w:name w:val="heading 7"/>
    <w:basedOn w:val="Normln"/>
    <w:next w:val="Normln"/>
    <w:link w:val="Nadpis7Char"/>
    <w:uiPriority w:val="9"/>
    <w:semiHidden/>
    <w:unhideWhenUsed/>
    <w:qFormat/>
    <w:rsid w:val="00895406"/>
    <w:pPr>
      <w:keepNext/>
      <w:keepLines/>
      <w:spacing w:before="40" w:after="0"/>
      <w:outlineLvl w:val="6"/>
    </w:pPr>
    <w:rPr>
      <w:rFonts w:asciiTheme="majorHAnsi" w:eastAsiaTheme="majorEastAsia" w:hAnsiTheme="majorHAnsi" w:cstheme="majorBidi"/>
      <w:b/>
      <w:iCs/>
      <w:color w:val="595959" w:themeColor="text1" w:themeTint="A6"/>
    </w:rPr>
  </w:style>
  <w:style w:type="paragraph" w:styleId="Nadpis8">
    <w:name w:val="heading 8"/>
    <w:basedOn w:val="Normln"/>
    <w:next w:val="Normln"/>
    <w:link w:val="Nadpis8Char"/>
    <w:uiPriority w:val="9"/>
    <w:semiHidden/>
    <w:unhideWhenUsed/>
    <w:qFormat/>
    <w:rsid w:val="00895406"/>
    <w:pPr>
      <w:keepNext/>
      <w:keepLines/>
      <w:spacing w:before="40" w:after="0"/>
      <w:outlineLvl w:val="7"/>
    </w:pPr>
    <w:rPr>
      <w:rFonts w:asciiTheme="majorHAnsi" w:eastAsiaTheme="majorEastAsia" w:hAnsiTheme="majorHAnsi" w:cstheme="majorBidi"/>
      <w:b/>
      <w:color w:val="595959" w:themeColor="text1" w:themeTint="A6"/>
      <w:szCs w:val="21"/>
    </w:rPr>
  </w:style>
  <w:style w:type="paragraph" w:styleId="Nadpis9">
    <w:name w:val="heading 9"/>
    <w:basedOn w:val="Normln"/>
    <w:next w:val="Normln"/>
    <w:link w:val="Nadpis9Char"/>
    <w:uiPriority w:val="9"/>
    <w:semiHidden/>
    <w:unhideWhenUsed/>
    <w:qFormat/>
    <w:rsid w:val="00895406"/>
    <w:pPr>
      <w:keepNext/>
      <w:keepLines/>
      <w:spacing w:before="40" w:after="0"/>
      <w:outlineLvl w:val="8"/>
    </w:pPr>
    <w:rPr>
      <w:rFonts w:asciiTheme="majorHAnsi" w:eastAsiaTheme="majorEastAsia" w:hAnsiTheme="majorHAnsi" w:cstheme="majorBidi"/>
      <w:b/>
      <w:iCs/>
      <w:color w:val="595959" w:themeColor="text1" w:themeTint="A6"/>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9540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95406"/>
  </w:style>
  <w:style w:type="paragraph" w:styleId="Zpat">
    <w:name w:val="footer"/>
    <w:basedOn w:val="Normln"/>
    <w:link w:val="ZpatChar"/>
    <w:uiPriority w:val="99"/>
    <w:unhideWhenUsed/>
    <w:rsid w:val="00895406"/>
    <w:pPr>
      <w:tabs>
        <w:tab w:val="center" w:pos="4536"/>
        <w:tab w:val="right" w:pos="9072"/>
      </w:tabs>
      <w:spacing w:after="0" w:line="240" w:lineRule="auto"/>
    </w:pPr>
    <w:rPr>
      <w:sz w:val="12"/>
    </w:rPr>
  </w:style>
  <w:style w:type="character" w:customStyle="1" w:styleId="ZpatChar">
    <w:name w:val="Zápatí Char"/>
    <w:basedOn w:val="Standardnpsmoodstavce"/>
    <w:link w:val="Zpat"/>
    <w:uiPriority w:val="99"/>
    <w:rsid w:val="00895406"/>
    <w:rPr>
      <w:sz w:val="12"/>
    </w:rPr>
  </w:style>
  <w:style w:type="character" w:customStyle="1" w:styleId="Nadpis1Char">
    <w:name w:val="Nadpis 1 Char"/>
    <w:basedOn w:val="Standardnpsmoodstavce"/>
    <w:link w:val="Nadpis1"/>
    <w:uiPriority w:val="9"/>
    <w:rsid w:val="004F69EA"/>
    <w:rPr>
      <w:rFonts w:asciiTheme="majorHAnsi" w:eastAsiaTheme="majorEastAsia" w:hAnsiTheme="majorHAnsi" w:cstheme="majorBidi"/>
      <w:b/>
      <w:color w:val="FF5200" w:themeColor="accent2"/>
      <w:spacing w:val="-6"/>
      <w:sz w:val="36"/>
      <w:szCs w:val="36"/>
    </w:rPr>
  </w:style>
  <w:style w:type="character" w:customStyle="1" w:styleId="Nadpis2Char">
    <w:name w:val="Nadpis 2 Char"/>
    <w:basedOn w:val="Standardnpsmoodstavce"/>
    <w:link w:val="Nadpis2"/>
    <w:uiPriority w:val="9"/>
    <w:rsid w:val="004F69EA"/>
    <w:rPr>
      <w:rFonts w:asciiTheme="majorHAnsi" w:eastAsiaTheme="majorEastAsia" w:hAnsiTheme="majorHAnsi" w:cstheme="majorBidi"/>
      <w:b/>
      <w:color w:val="00A1E0" w:themeColor="accent3"/>
      <w:sz w:val="24"/>
      <w:szCs w:val="24"/>
    </w:rPr>
  </w:style>
  <w:style w:type="character" w:customStyle="1" w:styleId="Nadpis3Char">
    <w:name w:val="Nadpis 3 Char"/>
    <w:basedOn w:val="Standardnpsmoodstavce"/>
    <w:link w:val="Nadpis3"/>
    <w:uiPriority w:val="9"/>
    <w:rsid w:val="004F69EA"/>
    <w:rPr>
      <w:rFonts w:asciiTheme="majorHAnsi" w:eastAsiaTheme="majorEastAsia" w:hAnsiTheme="majorHAnsi" w:cstheme="majorBidi"/>
      <w:b/>
      <w:color w:val="00A1E0" w:themeColor="accent3"/>
      <w:sz w:val="24"/>
      <w:szCs w:val="24"/>
    </w:rPr>
  </w:style>
  <w:style w:type="character" w:customStyle="1" w:styleId="Nadpis4Char">
    <w:name w:val="Nadpis 4 Char"/>
    <w:basedOn w:val="Standardnpsmoodstavce"/>
    <w:link w:val="Nadpis4"/>
    <w:uiPriority w:val="9"/>
    <w:rsid w:val="00895406"/>
    <w:rPr>
      <w:rFonts w:asciiTheme="majorHAnsi" w:eastAsiaTheme="majorEastAsia" w:hAnsiTheme="majorHAnsi" w:cstheme="majorBidi"/>
      <w:b/>
      <w:iCs/>
    </w:rPr>
  </w:style>
  <w:style w:type="character" w:customStyle="1" w:styleId="Nadpis5Char">
    <w:name w:val="Nadpis 5 Char"/>
    <w:basedOn w:val="Standardnpsmoodstavce"/>
    <w:link w:val="Nadpis5"/>
    <w:uiPriority w:val="9"/>
    <w:rsid w:val="00895406"/>
    <w:rPr>
      <w:rFonts w:asciiTheme="majorHAnsi" w:eastAsiaTheme="majorEastAsia" w:hAnsiTheme="majorHAnsi" w:cstheme="majorBidi"/>
      <w:b/>
    </w:rPr>
  </w:style>
  <w:style w:type="character" w:styleId="Siln">
    <w:name w:val="Strong"/>
    <w:basedOn w:val="Standardnpsmoodstavce"/>
    <w:uiPriority w:val="22"/>
    <w:qFormat/>
    <w:rsid w:val="00895406"/>
    <w:rPr>
      <w:b/>
      <w:bCs/>
    </w:rPr>
  </w:style>
  <w:style w:type="character" w:customStyle="1" w:styleId="Nadpis6Char">
    <w:name w:val="Nadpis 6 Char"/>
    <w:basedOn w:val="Standardnpsmoodstavce"/>
    <w:link w:val="Nadpis6"/>
    <w:uiPriority w:val="9"/>
    <w:semiHidden/>
    <w:rsid w:val="00895406"/>
    <w:rPr>
      <w:rFonts w:asciiTheme="majorHAnsi" w:eastAsiaTheme="majorEastAsia" w:hAnsiTheme="majorHAnsi" w:cstheme="majorBidi"/>
      <w:b/>
      <w:color w:val="000000" w:themeColor="text1"/>
    </w:rPr>
  </w:style>
  <w:style w:type="character" w:customStyle="1" w:styleId="Nadpis7Char">
    <w:name w:val="Nadpis 7 Char"/>
    <w:basedOn w:val="Standardnpsmoodstavce"/>
    <w:link w:val="Nadpis7"/>
    <w:uiPriority w:val="9"/>
    <w:semiHidden/>
    <w:rsid w:val="00895406"/>
    <w:rPr>
      <w:rFonts w:asciiTheme="majorHAnsi" w:eastAsiaTheme="majorEastAsia" w:hAnsiTheme="majorHAnsi" w:cstheme="majorBidi"/>
      <w:b/>
      <w:iCs/>
      <w:color w:val="595959" w:themeColor="text1" w:themeTint="A6"/>
    </w:rPr>
  </w:style>
  <w:style w:type="character" w:customStyle="1" w:styleId="Nadpis8Char">
    <w:name w:val="Nadpis 8 Char"/>
    <w:basedOn w:val="Standardnpsmoodstavce"/>
    <w:link w:val="Nadpis8"/>
    <w:uiPriority w:val="9"/>
    <w:semiHidden/>
    <w:rsid w:val="00895406"/>
    <w:rPr>
      <w:rFonts w:asciiTheme="majorHAnsi" w:eastAsiaTheme="majorEastAsia" w:hAnsiTheme="majorHAnsi" w:cstheme="majorBidi"/>
      <w:b/>
      <w:color w:val="595959" w:themeColor="text1" w:themeTint="A6"/>
      <w:szCs w:val="21"/>
    </w:rPr>
  </w:style>
  <w:style w:type="character" w:customStyle="1" w:styleId="Nadpis9Char">
    <w:name w:val="Nadpis 9 Char"/>
    <w:basedOn w:val="Standardnpsmoodstavce"/>
    <w:link w:val="Nadpis9"/>
    <w:uiPriority w:val="9"/>
    <w:semiHidden/>
    <w:rsid w:val="00895406"/>
    <w:rPr>
      <w:rFonts w:asciiTheme="majorHAnsi" w:eastAsiaTheme="majorEastAsia" w:hAnsiTheme="majorHAnsi" w:cstheme="majorBidi"/>
      <w:b/>
      <w:iCs/>
      <w:color w:val="595959" w:themeColor="text1" w:themeTint="A6"/>
      <w:szCs w:val="21"/>
    </w:rPr>
  </w:style>
  <w:style w:type="character" w:styleId="Zdraznnintenzivn">
    <w:name w:val="Intense Emphasis"/>
    <w:basedOn w:val="Standardnpsmoodstavce"/>
    <w:uiPriority w:val="10"/>
    <w:qFormat/>
    <w:rsid w:val="00895406"/>
    <w:rPr>
      <w:b/>
      <w:i w:val="0"/>
      <w:iCs/>
      <w:color w:val="00A1E0" w:themeColor="accent3"/>
    </w:rPr>
  </w:style>
  <w:style w:type="character" w:styleId="Zdraznn">
    <w:name w:val="Emphasis"/>
    <w:basedOn w:val="Standardnpsmoodstavce"/>
    <w:uiPriority w:val="10"/>
    <w:qFormat/>
    <w:rsid w:val="00895406"/>
    <w:rPr>
      <w:i w:val="0"/>
      <w:iCs/>
      <w:color w:val="00A1E0" w:themeColor="accent3"/>
    </w:rPr>
  </w:style>
  <w:style w:type="paragraph" w:styleId="Bezmezer">
    <w:name w:val="No Spacing"/>
    <w:uiPriority w:val="1"/>
    <w:qFormat/>
    <w:rsid w:val="00895406"/>
    <w:pPr>
      <w:spacing w:after="0"/>
    </w:pPr>
  </w:style>
  <w:style w:type="paragraph" w:styleId="Citt">
    <w:name w:val="Quote"/>
    <w:basedOn w:val="Normln"/>
    <w:next w:val="Normln"/>
    <w:link w:val="CittChar"/>
    <w:uiPriority w:val="29"/>
    <w:qFormat/>
    <w:rsid w:val="00895406"/>
    <w:pPr>
      <w:spacing w:before="200" w:after="160"/>
    </w:pPr>
    <w:rPr>
      <w:iCs/>
      <w:sz w:val="24"/>
    </w:rPr>
  </w:style>
  <w:style w:type="character" w:customStyle="1" w:styleId="CittChar">
    <w:name w:val="Citát Char"/>
    <w:basedOn w:val="Standardnpsmoodstavce"/>
    <w:link w:val="Citt"/>
    <w:uiPriority w:val="29"/>
    <w:rsid w:val="00895406"/>
    <w:rPr>
      <w:iCs/>
      <w:sz w:val="24"/>
    </w:rPr>
  </w:style>
  <w:style w:type="character" w:styleId="slostrnky">
    <w:name w:val="page number"/>
    <w:basedOn w:val="Standardnpsmoodstavce"/>
    <w:uiPriority w:val="99"/>
    <w:unhideWhenUsed/>
    <w:rsid w:val="00895406"/>
    <w:rPr>
      <w:b/>
      <w:color w:val="FF5200" w:themeColor="accent2"/>
      <w:sz w:val="14"/>
    </w:rPr>
  </w:style>
  <w:style w:type="paragraph" w:styleId="Textpoznpodarou">
    <w:name w:val="footnote text"/>
    <w:basedOn w:val="Normln"/>
    <w:link w:val="TextpoznpodarouChar"/>
    <w:uiPriority w:val="99"/>
    <w:semiHidden/>
    <w:unhideWhenUsed/>
    <w:rsid w:val="00895406"/>
    <w:pPr>
      <w:spacing w:after="0" w:line="240" w:lineRule="auto"/>
    </w:pPr>
    <w:rPr>
      <w:sz w:val="14"/>
      <w:szCs w:val="20"/>
    </w:rPr>
  </w:style>
  <w:style w:type="character" w:customStyle="1" w:styleId="TextpoznpodarouChar">
    <w:name w:val="Text pozn. pod čarou Char"/>
    <w:basedOn w:val="Standardnpsmoodstavce"/>
    <w:link w:val="Textpoznpodarou"/>
    <w:uiPriority w:val="99"/>
    <w:semiHidden/>
    <w:rsid w:val="00895406"/>
    <w:rPr>
      <w:sz w:val="14"/>
      <w:szCs w:val="20"/>
    </w:rPr>
  </w:style>
  <w:style w:type="table" w:styleId="Mkatabulky">
    <w:name w:val="Table Grid"/>
    <w:basedOn w:val="Normlntabulka"/>
    <w:rsid w:val="00895406"/>
    <w:pPr>
      <w:spacing w:after="0" w:line="240" w:lineRule="auto"/>
    </w:pPr>
    <w:rPr>
      <w:sz w:val="14"/>
    </w:rPr>
    <w:tblPr>
      <w:tblStyleRowBandSize w:val="1"/>
      <w:tblStyleColBandSize w:val="1"/>
      <w:tblBorders>
        <w:insideH w:val="single" w:sz="2" w:space="0" w:color="auto"/>
        <w:insideV w:val="single" w:sz="2" w:space="0" w:color="auto"/>
      </w:tblBorders>
      <w:tblCellMar>
        <w:top w:w="34" w:type="dxa"/>
        <w:left w:w="79" w:type="dxa"/>
        <w:bottom w:w="57" w:type="dxa"/>
        <w:right w:w="79" w:type="dxa"/>
      </w:tblCellMar>
    </w:tblPr>
    <w:tblStylePr w:type="firstRow">
      <w:tblPr/>
      <w:tcPr>
        <w:tcBorders>
          <w:top w:val="single" w:sz="2" w:space="0" w:color="auto"/>
          <w:left w:val="nil"/>
          <w:bottom w:val="nil"/>
          <w:right w:val="nil"/>
          <w:insideH w:val="nil"/>
          <w:insideV w:val="single" w:sz="2" w:space="0" w:color="auto"/>
          <w:tl2br w:val="nil"/>
          <w:tr2bl w:val="nil"/>
        </w:tcBorders>
        <w:shd w:val="clear" w:color="auto" w:fill="F2F2F2" w:themeFill="background1" w:themeFillShade="F2"/>
      </w:tcPr>
    </w:tblStylePr>
    <w:tblStylePr w:type="lastRow">
      <w:rPr>
        <w:b/>
      </w:rPr>
      <w:tblPr/>
      <w:tcPr>
        <w:tcBorders>
          <w:top w:val="nil"/>
          <w:left w:val="nil"/>
          <w:bottom w:val="nil"/>
          <w:right w:val="nil"/>
          <w:insideH w:val="nil"/>
          <w:insideV w:val="single" w:sz="2" w:space="0" w:color="auto"/>
          <w:tl2br w:val="nil"/>
          <w:tr2bl w:val="nil"/>
        </w:tcBorders>
        <w:shd w:val="clear" w:color="auto" w:fill="F2F2F2" w:themeFill="background1" w:themeFillShade="F2"/>
      </w:tcPr>
    </w:tblStylePr>
    <w:tblStylePr w:type="firstCol">
      <w:rPr>
        <w:b w:val="0"/>
      </w:rPr>
    </w:tblStylePr>
    <w:tblStylePr w:type="lastCol">
      <w:rPr>
        <w:b/>
      </w:rPr>
    </w:tblStylePr>
  </w:style>
  <w:style w:type="paragraph" w:styleId="Zkladntext">
    <w:name w:val="Body Text"/>
    <w:basedOn w:val="Normln"/>
    <w:link w:val="ZkladntextChar"/>
    <w:uiPriority w:val="99"/>
    <w:unhideWhenUsed/>
    <w:rsid w:val="00895406"/>
    <w:pPr>
      <w:spacing w:after="120"/>
    </w:pPr>
  </w:style>
  <w:style w:type="character" w:customStyle="1" w:styleId="ZkladntextChar">
    <w:name w:val="Základní text Char"/>
    <w:basedOn w:val="Standardnpsmoodstavce"/>
    <w:link w:val="Zkladntext"/>
    <w:uiPriority w:val="99"/>
    <w:rsid w:val="00895406"/>
  </w:style>
  <w:style w:type="paragraph" w:styleId="Zkladntext-prvnodsazen">
    <w:name w:val="Body Text First Indent"/>
    <w:basedOn w:val="Zkladntext"/>
    <w:link w:val="Zkladntext-prvnodsazenChar"/>
    <w:uiPriority w:val="99"/>
    <w:unhideWhenUsed/>
    <w:rsid w:val="00895406"/>
    <w:pPr>
      <w:spacing w:after="0"/>
      <w:ind w:firstLine="301"/>
    </w:pPr>
  </w:style>
  <w:style w:type="character" w:customStyle="1" w:styleId="Zkladntext-prvnodsazenChar">
    <w:name w:val="Základní text - první odsazený Char"/>
    <w:basedOn w:val="ZkladntextChar"/>
    <w:link w:val="Zkladntext-prvnodsazen"/>
    <w:uiPriority w:val="99"/>
    <w:rsid w:val="00895406"/>
  </w:style>
  <w:style w:type="paragraph" w:customStyle="1" w:styleId="Druhdokumentu">
    <w:name w:val="Druh dokumentu"/>
    <w:uiPriority w:val="99"/>
    <w:qFormat/>
    <w:rsid w:val="00895406"/>
    <w:pPr>
      <w:suppressAutoHyphens/>
      <w:spacing w:line="240" w:lineRule="auto"/>
      <w:jc w:val="right"/>
    </w:pPr>
    <w:rPr>
      <w:rFonts w:asciiTheme="majorHAnsi" w:eastAsiaTheme="majorEastAsia" w:hAnsiTheme="majorHAnsi" w:cstheme="majorBidi"/>
      <w:b/>
      <w:color w:val="002B59" w:themeColor="accent1"/>
      <w:spacing w:val="-6"/>
      <w:sz w:val="36"/>
      <w:szCs w:val="36"/>
    </w:rPr>
  </w:style>
  <w:style w:type="paragraph" w:styleId="Nzev">
    <w:name w:val="Title"/>
    <w:basedOn w:val="Normln"/>
    <w:next w:val="Normln"/>
    <w:link w:val="NzevChar"/>
    <w:uiPriority w:val="10"/>
    <w:qFormat/>
    <w:rsid w:val="00895406"/>
    <w:pPr>
      <w:keepLines/>
      <w:suppressAutoHyphens/>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9540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95406"/>
    <w:pPr>
      <w:keepLines/>
      <w:numPr>
        <w:ilvl w:val="1"/>
      </w:numPr>
      <w:suppressAutoHyphens/>
      <w:spacing w:after="160"/>
    </w:pPr>
    <w:rPr>
      <w:rFonts w:eastAsiaTheme="minorEastAsia"/>
      <w:color w:val="5A5A5A" w:themeColor="text1" w:themeTint="A5"/>
      <w:sz w:val="22"/>
      <w:szCs w:val="22"/>
    </w:rPr>
  </w:style>
  <w:style w:type="character" w:customStyle="1" w:styleId="PodnadpisChar">
    <w:name w:val="Podnadpis Char"/>
    <w:basedOn w:val="Standardnpsmoodstavce"/>
    <w:link w:val="Podnadpis"/>
    <w:uiPriority w:val="11"/>
    <w:rsid w:val="00895406"/>
    <w:rPr>
      <w:rFonts w:eastAsiaTheme="minorEastAsia"/>
      <w:color w:val="5A5A5A" w:themeColor="text1" w:themeTint="A5"/>
      <w:sz w:val="22"/>
      <w:szCs w:val="22"/>
    </w:rPr>
  </w:style>
  <w:style w:type="character" w:styleId="Zdraznnjemn">
    <w:name w:val="Subtle Emphasis"/>
    <w:basedOn w:val="Standardnpsmoodstavce"/>
    <w:uiPriority w:val="10"/>
    <w:qFormat/>
    <w:rsid w:val="00895406"/>
    <w:rPr>
      <w:i w:val="0"/>
      <w:iCs/>
      <w:color w:val="595959" w:themeColor="text1" w:themeTint="A6"/>
    </w:rPr>
  </w:style>
  <w:style w:type="character" w:styleId="Odkazintenzivn">
    <w:name w:val="Intense Reference"/>
    <w:basedOn w:val="Standardnpsmoodstavce"/>
    <w:uiPriority w:val="32"/>
    <w:qFormat/>
    <w:rsid w:val="00895406"/>
    <w:rPr>
      <w:b/>
      <w:bCs/>
      <w:caps w:val="0"/>
      <w:smallCaps w:val="0"/>
      <w:color w:val="002B59" w:themeColor="accent1"/>
      <w:spacing w:val="5"/>
    </w:rPr>
  </w:style>
  <w:style w:type="character" w:styleId="Odkazjemn">
    <w:name w:val="Subtle Reference"/>
    <w:basedOn w:val="Standardnpsmoodstavce"/>
    <w:uiPriority w:val="31"/>
    <w:qFormat/>
    <w:rsid w:val="00895406"/>
    <w:rPr>
      <w:caps w:val="0"/>
      <w:smallCaps w:val="0"/>
      <w:color w:val="5A5A5A" w:themeColor="text1" w:themeTint="A5"/>
    </w:rPr>
  </w:style>
  <w:style w:type="paragraph" w:styleId="Vrazncitt">
    <w:name w:val="Intense Quote"/>
    <w:basedOn w:val="Normln"/>
    <w:next w:val="Normln"/>
    <w:link w:val="VrazncittChar"/>
    <w:uiPriority w:val="30"/>
    <w:qFormat/>
    <w:rsid w:val="00895406"/>
    <w:pPr>
      <w:pBdr>
        <w:top w:val="single" w:sz="12" w:space="10" w:color="00A1E0" w:themeColor="accent3"/>
        <w:bottom w:val="single" w:sz="2" w:space="10" w:color="auto"/>
      </w:pBdr>
      <w:spacing w:before="160" w:after="160"/>
      <w:ind w:left="862" w:right="862"/>
      <w:jc w:val="center"/>
    </w:pPr>
    <w:rPr>
      <w:b/>
      <w:iCs/>
    </w:rPr>
  </w:style>
  <w:style w:type="character" w:customStyle="1" w:styleId="VrazncittChar">
    <w:name w:val="Výrazný citát Char"/>
    <w:basedOn w:val="Standardnpsmoodstavce"/>
    <w:link w:val="Vrazncitt"/>
    <w:uiPriority w:val="30"/>
    <w:rsid w:val="00895406"/>
    <w:rPr>
      <w:b/>
      <w:iCs/>
    </w:rPr>
  </w:style>
  <w:style w:type="paragraph" w:styleId="Titulek">
    <w:name w:val="caption"/>
    <w:basedOn w:val="Normln"/>
    <w:next w:val="Normln"/>
    <w:uiPriority w:val="35"/>
    <w:semiHidden/>
    <w:unhideWhenUsed/>
    <w:qFormat/>
    <w:rsid w:val="00895406"/>
    <w:pPr>
      <w:spacing w:after="200" w:line="240" w:lineRule="auto"/>
    </w:pPr>
    <w:rPr>
      <w:iCs/>
      <w:color w:val="44546A" w:themeColor="text2"/>
    </w:rPr>
  </w:style>
  <w:style w:type="paragraph" w:styleId="Odstavecseseznamem">
    <w:name w:val="List Paragraph"/>
    <w:basedOn w:val="Normln"/>
    <w:uiPriority w:val="34"/>
    <w:qFormat/>
    <w:rsid w:val="00895406"/>
    <w:pPr>
      <w:ind w:left="720"/>
      <w:contextualSpacing/>
    </w:pPr>
  </w:style>
  <w:style w:type="paragraph" w:styleId="Zhlavzprvy">
    <w:name w:val="Message Header"/>
    <w:basedOn w:val="Normln"/>
    <w:link w:val="ZhlavzprvyChar"/>
    <w:uiPriority w:val="99"/>
    <w:semiHidden/>
    <w:unhideWhenUsed/>
    <w:rsid w:val="0089540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0"/>
      <w:szCs w:val="24"/>
    </w:rPr>
  </w:style>
  <w:style w:type="character" w:customStyle="1" w:styleId="ZhlavzprvyChar">
    <w:name w:val="Záhlaví zprávy Char"/>
    <w:basedOn w:val="Standardnpsmoodstavce"/>
    <w:link w:val="Zhlavzprvy"/>
    <w:uiPriority w:val="99"/>
    <w:semiHidden/>
    <w:rsid w:val="00895406"/>
    <w:rPr>
      <w:rFonts w:asciiTheme="majorHAnsi" w:eastAsiaTheme="majorEastAsia" w:hAnsiTheme="majorHAnsi" w:cstheme="majorBidi"/>
      <w:sz w:val="20"/>
      <w:szCs w:val="24"/>
      <w:shd w:val="pct20" w:color="auto" w:fill="auto"/>
    </w:rPr>
  </w:style>
  <w:style w:type="paragraph" w:styleId="Normlnweb">
    <w:name w:val="Normal (Web)"/>
    <w:basedOn w:val="Normln"/>
    <w:uiPriority w:val="99"/>
    <w:semiHidden/>
    <w:unhideWhenUsed/>
    <w:rsid w:val="00895406"/>
    <w:rPr>
      <w:rFonts w:cs="Times New Roman"/>
      <w:szCs w:val="24"/>
    </w:rPr>
  </w:style>
  <w:style w:type="character" w:customStyle="1" w:styleId="Nadpisvtabulce">
    <w:name w:val="Nadpis v tabulce"/>
    <w:basedOn w:val="Standardnpsmoodstavce"/>
    <w:uiPriority w:val="9"/>
    <w:qFormat/>
    <w:rsid w:val="00895406"/>
    <w:rPr>
      <w:b/>
      <w:sz w:val="18"/>
    </w:rPr>
  </w:style>
  <w:style w:type="paragraph" w:customStyle="1" w:styleId="Nadpistabulky">
    <w:name w:val="Nadpis tabulky"/>
    <w:basedOn w:val="Normln"/>
    <w:next w:val="Normln"/>
    <w:uiPriority w:val="9"/>
    <w:qFormat/>
    <w:rsid w:val="00341DCF"/>
    <w:pPr>
      <w:keepNext/>
      <w:keepLines/>
      <w:pBdr>
        <w:top w:val="single" w:sz="12" w:space="3" w:color="00A1E0" w:themeColor="accent3"/>
      </w:pBdr>
      <w:suppressAutoHyphens/>
      <w:spacing w:after="60"/>
      <w:ind w:left="-51" w:right="-34"/>
    </w:pPr>
    <w:rPr>
      <w:rFonts w:asciiTheme="majorHAnsi" w:hAnsiTheme="majorHAnsi"/>
      <w:b/>
      <w:sz w:val="14"/>
      <w:szCs w:val="14"/>
    </w:rPr>
  </w:style>
  <w:style w:type="table" w:customStyle="1" w:styleId="PlainTable41">
    <w:name w:val="Plain Table 41"/>
    <w:basedOn w:val="Normlntabulka"/>
    <w:uiPriority w:val="44"/>
    <w:rsid w:val="0089540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ulkaodvolacchadoplujcchdaj">
    <w:name w:val="Tabulka odvolacích a doplňujících údajů"/>
    <w:basedOn w:val="Normlntabulka"/>
    <w:uiPriority w:val="99"/>
    <w:rsid w:val="00895406"/>
    <w:pPr>
      <w:spacing w:after="0" w:line="240" w:lineRule="auto"/>
    </w:pPr>
    <w:rPr>
      <w:sz w:val="14"/>
    </w:rPr>
    <w:tblPr>
      <w:tblCellMar>
        <w:top w:w="6" w:type="dxa"/>
        <w:left w:w="0" w:type="dxa"/>
        <w:bottom w:w="6" w:type="dxa"/>
        <w:right w:w="0" w:type="dxa"/>
      </w:tblCellMar>
    </w:tblPr>
  </w:style>
  <w:style w:type="paragraph" w:styleId="Seznamsodrkami">
    <w:name w:val="List Bullet"/>
    <w:basedOn w:val="Normln"/>
    <w:uiPriority w:val="28"/>
    <w:unhideWhenUsed/>
    <w:rsid w:val="00895406"/>
    <w:pPr>
      <w:numPr>
        <w:numId w:val="9"/>
      </w:numPr>
      <w:spacing w:after="0"/>
    </w:pPr>
  </w:style>
  <w:style w:type="paragraph" w:styleId="Seznamsodrkami2">
    <w:name w:val="List Bullet 2"/>
    <w:basedOn w:val="Seznamsodrkami"/>
    <w:uiPriority w:val="28"/>
    <w:unhideWhenUsed/>
    <w:rsid w:val="00895406"/>
    <w:pPr>
      <w:numPr>
        <w:ilvl w:val="1"/>
      </w:numPr>
    </w:pPr>
  </w:style>
  <w:style w:type="paragraph" w:styleId="Seznamsodrkami3">
    <w:name w:val="List Bullet 3"/>
    <w:basedOn w:val="Seznamsodrkami"/>
    <w:uiPriority w:val="28"/>
    <w:unhideWhenUsed/>
    <w:rsid w:val="00895406"/>
    <w:pPr>
      <w:numPr>
        <w:ilvl w:val="2"/>
      </w:numPr>
    </w:pPr>
  </w:style>
  <w:style w:type="paragraph" w:styleId="Seznamsodrkami4">
    <w:name w:val="List Bullet 4"/>
    <w:basedOn w:val="Seznamsodrkami"/>
    <w:uiPriority w:val="28"/>
    <w:unhideWhenUsed/>
    <w:rsid w:val="00895406"/>
    <w:pPr>
      <w:numPr>
        <w:ilvl w:val="3"/>
      </w:numPr>
    </w:pPr>
  </w:style>
  <w:style w:type="paragraph" w:styleId="Seznamsodrkami5">
    <w:name w:val="List Bullet 5"/>
    <w:basedOn w:val="Seznamsodrkami"/>
    <w:uiPriority w:val="28"/>
    <w:unhideWhenUsed/>
    <w:rsid w:val="00895406"/>
    <w:pPr>
      <w:numPr>
        <w:ilvl w:val="4"/>
      </w:numPr>
    </w:pPr>
  </w:style>
  <w:style w:type="paragraph" w:styleId="slovanseznam">
    <w:name w:val="List Number"/>
    <w:basedOn w:val="Normln"/>
    <w:uiPriority w:val="28"/>
    <w:unhideWhenUsed/>
    <w:rsid w:val="00895406"/>
    <w:pPr>
      <w:numPr>
        <w:numId w:val="10"/>
      </w:numPr>
      <w:spacing w:after="0"/>
      <w:contextualSpacing/>
    </w:pPr>
  </w:style>
  <w:style w:type="paragraph" w:styleId="slovanseznam2">
    <w:name w:val="List Number 2"/>
    <w:basedOn w:val="slovanseznam"/>
    <w:uiPriority w:val="28"/>
    <w:unhideWhenUsed/>
    <w:rsid w:val="00895406"/>
    <w:pPr>
      <w:numPr>
        <w:ilvl w:val="1"/>
      </w:numPr>
      <w:tabs>
        <w:tab w:val="left" w:pos="1361"/>
      </w:tabs>
    </w:pPr>
  </w:style>
  <w:style w:type="paragraph" w:styleId="slovanseznam3">
    <w:name w:val="List Number 3"/>
    <w:basedOn w:val="slovanseznam"/>
    <w:uiPriority w:val="28"/>
    <w:unhideWhenUsed/>
    <w:rsid w:val="00895406"/>
    <w:pPr>
      <w:numPr>
        <w:ilvl w:val="2"/>
      </w:numPr>
    </w:pPr>
  </w:style>
  <w:style w:type="paragraph" w:styleId="slovanseznam4">
    <w:name w:val="List Number 4"/>
    <w:basedOn w:val="slovanseznam"/>
    <w:uiPriority w:val="28"/>
    <w:unhideWhenUsed/>
    <w:rsid w:val="00895406"/>
    <w:pPr>
      <w:numPr>
        <w:ilvl w:val="3"/>
      </w:numPr>
    </w:pPr>
  </w:style>
  <w:style w:type="paragraph" w:styleId="slovanseznam5">
    <w:name w:val="List Number 5"/>
    <w:basedOn w:val="slovanseznam"/>
    <w:uiPriority w:val="28"/>
    <w:unhideWhenUsed/>
    <w:rsid w:val="00895406"/>
    <w:pPr>
      <w:numPr>
        <w:ilvl w:val="4"/>
      </w:numPr>
    </w:pPr>
  </w:style>
  <w:style w:type="numbering" w:customStyle="1" w:styleId="ListNumbermultilevel">
    <w:name w:val="List Number (multilevel)"/>
    <w:uiPriority w:val="99"/>
    <w:rsid w:val="00895406"/>
    <w:pPr>
      <w:numPr>
        <w:numId w:val="7"/>
      </w:numPr>
    </w:pPr>
  </w:style>
  <w:style w:type="numbering" w:customStyle="1" w:styleId="ListBulletmultilevel">
    <w:name w:val="List Bullet (multilevel)"/>
    <w:uiPriority w:val="99"/>
    <w:rsid w:val="00895406"/>
    <w:pPr>
      <w:numPr>
        <w:numId w:val="8"/>
      </w:numPr>
    </w:pPr>
  </w:style>
  <w:style w:type="paragraph" w:customStyle="1" w:styleId="Vraznjtext">
    <w:name w:val="Výraznější text"/>
    <w:basedOn w:val="Normln"/>
    <w:uiPriority w:val="9"/>
    <w:qFormat/>
    <w:rsid w:val="00895406"/>
    <w:rPr>
      <w:sz w:val="24"/>
      <w:szCs w:val="24"/>
    </w:rPr>
  </w:style>
  <w:style w:type="paragraph" w:customStyle="1" w:styleId="Doplujcdaje">
    <w:name w:val="Doplňující údaje"/>
    <w:basedOn w:val="Bezmezer"/>
    <w:uiPriority w:val="10"/>
    <w:qFormat/>
    <w:rsid w:val="00895406"/>
    <w:rPr>
      <w:sz w:val="14"/>
      <w:szCs w:val="14"/>
    </w:rPr>
  </w:style>
  <w:style w:type="paragraph" w:styleId="Obsah2">
    <w:name w:val="toc 2"/>
    <w:basedOn w:val="Normln"/>
    <w:next w:val="Normln"/>
    <w:autoRedefine/>
    <w:uiPriority w:val="39"/>
    <w:unhideWhenUsed/>
    <w:rsid w:val="00895406"/>
    <w:pPr>
      <w:spacing w:after="100"/>
      <w:ind w:left="180"/>
    </w:pPr>
  </w:style>
  <w:style w:type="paragraph" w:styleId="Obsah1">
    <w:name w:val="toc 1"/>
    <w:basedOn w:val="Normln"/>
    <w:next w:val="Normln"/>
    <w:autoRedefine/>
    <w:uiPriority w:val="39"/>
    <w:unhideWhenUsed/>
    <w:rsid w:val="00895406"/>
    <w:pPr>
      <w:spacing w:after="100"/>
    </w:pPr>
  </w:style>
  <w:style w:type="paragraph" w:styleId="Obsah3">
    <w:name w:val="toc 3"/>
    <w:basedOn w:val="Normln"/>
    <w:next w:val="Normln"/>
    <w:autoRedefine/>
    <w:uiPriority w:val="39"/>
    <w:unhideWhenUsed/>
    <w:rsid w:val="00895406"/>
    <w:pPr>
      <w:spacing w:after="100"/>
      <w:ind w:left="360"/>
    </w:pPr>
  </w:style>
  <w:style w:type="character" w:styleId="Hypertextovodkaz">
    <w:name w:val="Hyperlink"/>
    <w:basedOn w:val="Standardnpsmoodstavce"/>
    <w:uiPriority w:val="99"/>
    <w:unhideWhenUsed/>
    <w:rsid w:val="00895406"/>
    <w:rPr>
      <w:color w:val="0563C1" w:themeColor="hyperlink"/>
      <w:u w:val="single"/>
    </w:rPr>
  </w:style>
  <w:style w:type="paragraph" w:styleId="Nadpisobsahu">
    <w:name w:val="TOC Heading"/>
    <w:basedOn w:val="Nadpis3"/>
    <w:next w:val="Normln"/>
    <w:uiPriority w:val="39"/>
    <w:unhideWhenUsed/>
    <w:qFormat/>
    <w:rsid w:val="00895406"/>
    <w:pPr>
      <w:spacing w:after="240" w:line="259" w:lineRule="auto"/>
      <w:outlineLvl w:val="9"/>
    </w:pPr>
    <w:rPr>
      <w:color w:val="001F42" w:themeColor="accent1" w:themeShade="BF"/>
      <w:szCs w:val="32"/>
      <w:lang w:val="en-US"/>
    </w:rPr>
  </w:style>
  <w:style w:type="paragraph" w:styleId="Textbubliny">
    <w:name w:val="Balloon Text"/>
    <w:basedOn w:val="Normln"/>
    <w:link w:val="TextbublinyChar"/>
    <w:uiPriority w:val="99"/>
    <w:semiHidden/>
    <w:unhideWhenUsed/>
    <w:rsid w:val="00895406"/>
    <w:pPr>
      <w:spacing w:after="0" w:line="240" w:lineRule="auto"/>
    </w:pPr>
    <w:rPr>
      <w:rFonts w:ascii="Segoe UI" w:hAnsi="Segoe UI" w:cs="Segoe UI"/>
    </w:rPr>
  </w:style>
  <w:style w:type="character" w:customStyle="1" w:styleId="TextbublinyChar">
    <w:name w:val="Text bubliny Char"/>
    <w:basedOn w:val="Standardnpsmoodstavce"/>
    <w:link w:val="Textbubliny"/>
    <w:uiPriority w:val="99"/>
    <w:semiHidden/>
    <w:rsid w:val="00895406"/>
    <w:rPr>
      <w:rFonts w:ascii="Segoe UI" w:hAnsi="Segoe UI" w:cs="Segoe UI"/>
    </w:rPr>
  </w:style>
  <w:style w:type="paragraph" w:customStyle="1" w:styleId="RLTextlnkuslovan">
    <w:name w:val="RL Text článku číslovaný"/>
    <w:basedOn w:val="Normln"/>
    <w:link w:val="RLTextlnkuslovanChar"/>
    <w:qFormat/>
    <w:rsid w:val="00FD166C"/>
    <w:pPr>
      <w:tabs>
        <w:tab w:val="num" w:pos="360"/>
      </w:tabs>
      <w:spacing w:after="120" w:line="280" w:lineRule="exact"/>
      <w:jc w:val="both"/>
    </w:pPr>
    <w:rPr>
      <w:rFonts w:ascii="Calibri" w:eastAsia="Times New Roman" w:hAnsi="Calibri" w:cs="Times New Roman"/>
      <w:sz w:val="22"/>
      <w:szCs w:val="24"/>
      <w:lang w:eastAsia="cs-CZ"/>
    </w:rPr>
  </w:style>
  <w:style w:type="character" w:customStyle="1" w:styleId="RLTextlnkuslovanChar">
    <w:name w:val="RL Text článku číslovaný Char"/>
    <w:link w:val="RLTextlnkuslovan"/>
    <w:rsid w:val="00FD166C"/>
    <w:rPr>
      <w:rFonts w:ascii="Calibri" w:eastAsia="Times New Roman" w:hAnsi="Calibri" w:cs="Times New Roman"/>
      <w:sz w:val="22"/>
      <w:szCs w:val="24"/>
      <w:lang w:eastAsia="cs-CZ"/>
    </w:rPr>
  </w:style>
  <w:style w:type="paragraph" w:customStyle="1" w:styleId="RLlneksmlouvy">
    <w:name w:val="RL Článek smlouvy"/>
    <w:basedOn w:val="Normln"/>
    <w:next w:val="RLTextlnkuslovan"/>
    <w:qFormat/>
    <w:rsid w:val="00FD166C"/>
    <w:pPr>
      <w:keepNext/>
      <w:numPr>
        <w:numId w:val="12"/>
      </w:numPr>
      <w:suppressAutoHyphens/>
      <w:spacing w:before="360" w:after="120" w:line="280" w:lineRule="exact"/>
      <w:jc w:val="both"/>
      <w:outlineLvl w:val="0"/>
    </w:pPr>
    <w:rPr>
      <w:rFonts w:ascii="Calibri" w:eastAsia="Times New Roman" w:hAnsi="Calibri" w:cs="Times New Roman"/>
      <w:b/>
      <w:sz w:val="22"/>
      <w:szCs w:val="24"/>
    </w:rPr>
  </w:style>
  <w:style w:type="paragraph" w:styleId="Zkladntextodsazen">
    <w:name w:val="Body Text Indent"/>
    <w:basedOn w:val="Normln"/>
    <w:link w:val="ZkladntextodsazenChar"/>
    <w:uiPriority w:val="99"/>
    <w:unhideWhenUsed/>
    <w:rsid w:val="006C17FB"/>
    <w:pPr>
      <w:spacing w:after="120"/>
      <w:ind w:left="283"/>
    </w:pPr>
  </w:style>
  <w:style w:type="character" w:customStyle="1" w:styleId="ZkladntextodsazenChar">
    <w:name w:val="Základní text odsazený Char"/>
    <w:basedOn w:val="Standardnpsmoodstavce"/>
    <w:link w:val="Zkladntextodsazen"/>
    <w:uiPriority w:val="99"/>
    <w:rsid w:val="006C17FB"/>
  </w:style>
  <w:style w:type="character" w:styleId="Odkaznakoment">
    <w:name w:val="annotation reference"/>
    <w:basedOn w:val="Standardnpsmoodstavce"/>
    <w:uiPriority w:val="99"/>
    <w:semiHidden/>
    <w:unhideWhenUsed/>
    <w:rsid w:val="00652F5B"/>
    <w:rPr>
      <w:sz w:val="16"/>
      <w:szCs w:val="16"/>
    </w:rPr>
  </w:style>
  <w:style w:type="paragraph" w:styleId="Textkomente">
    <w:name w:val="annotation text"/>
    <w:basedOn w:val="Normln"/>
    <w:link w:val="TextkomenteChar"/>
    <w:uiPriority w:val="99"/>
    <w:unhideWhenUsed/>
    <w:rsid w:val="00652F5B"/>
    <w:pPr>
      <w:spacing w:line="240" w:lineRule="auto"/>
    </w:pPr>
    <w:rPr>
      <w:sz w:val="20"/>
      <w:szCs w:val="20"/>
    </w:rPr>
  </w:style>
  <w:style w:type="character" w:customStyle="1" w:styleId="TextkomenteChar">
    <w:name w:val="Text komentáře Char"/>
    <w:basedOn w:val="Standardnpsmoodstavce"/>
    <w:link w:val="Textkomente"/>
    <w:uiPriority w:val="99"/>
    <w:rsid w:val="00652F5B"/>
    <w:rPr>
      <w:sz w:val="20"/>
      <w:szCs w:val="20"/>
    </w:rPr>
  </w:style>
  <w:style w:type="paragraph" w:styleId="Pedmtkomente">
    <w:name w:val="annotation subject"/>
    <w:basedOn w:val="Textkomente"/>
    <w:next w:val="Textkomente"/>
    <w:link w:val="PedmtkomenteChar"/>
    <w:uiPriority w:val="99"/>
    <w:semiHidden/>
    <w:unhideWhenUsed/>
    <w:rsid w:val="00652F5B"/>
    <w:rPr>
      <w:b/>
      <w:bCs/>
    </w:rPr>
  </w:style>
  <w:style w:type="character" w:customStyle="1" w:styleId="PedmtkomenteChar">
    <w:name w:val="Předmět komentáře Char"/>
    <w:basedOn w:val="TextkomenteChar"/>
    <w:link w:val="Pedmtkomente"/>
    <w:uiPriority w:val="99"/>
    <w:semiHidden/>
    <w:rsid w:val="00652F5B"/>
    <w:rPr>
      <w:b/>
      <w:bCs/>
      <w:sz w:val="20"/>
      <w:szCs w:val="20"/>
    </w:rPr>
  </w:style>
  <w:style w:type="paragraph" w:styleId="Revize">
    <w:name w:val="Revision"/>
    <w:hidden/>
    <w:uiPriority w:val="99"/>
    <w:semiHidden/>
    <w:rsid w:val="00FB3943"/>
    <w:pPr>
      <w:spacing w:after="0" w:line="240" w:lineRule="auto"/>
    </w:pPr>
  </w:style>
  <w:style w:type="table" w:styleId="Svtlmkatabulky">
    <w:name w:val="Grid Table Light"/>
    <w:basedOn w:val="Normlntabulka"/>
    <w:uiPriority w:val="40"/>
    <w:rsid w:val="00FB39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Standardnpsmoodstavce"/>
    <w:rsid w:val="00DE79E0"/>
    <w:rPr>
      <w:rFonts w:ascii="Segoe UI" w:hAnsi="Segoe UI" w:cs="Segoe UI" w:hint="default"/>
      <w:sz w:val="18"/>
      <w:szCs w:val="18"/>
    </w:rPr>
  </w:style>
  <w:style w:type="paragraph" w:customStyle="1" w:styleId="Clanek11">
    <w:name w:val="Clanek 1.1"/>
    <w:basedOn w:val="Nadpis2"/>
    <w:link w:val="Clanek11Char"/>
    <w:qFormat/>
    <w:rsid w:val="000B4024"/>
    <w:pPr>
      <w:keepNext w:val="0"/>
      <w:keepLines w:val="0"/>
      <w:widowControl w:val="0"/>
      <w:pBdr>
        <w:top w:val="none" w:sz="0" w:space="0" w:color="auto"/>
      </w:pBdr>
      <w:spacing w:before="120" w:after="120" w:line="240" w:lineRule="auto"/>
      <w:jc w:val="both"/>
    </w:pPr>
    <w:rPr>
      <w:rFonts w:ascii="Times New Roman" w:eastAsia="Times New Roman" w:hAnsi="Times New Roman" w:cs="Arial"/>
      <w:b w:val="0"/>
      <w:bCs/>
      <w:iCs/>
      <w:color w:val="auto"/>
      <w:sz w:val="22"/>
      <w:szCs w:val="28"/>
    </w:rPr>
  </w:style>
  <w:style w:type="character" w:customStyle="1" w:styleId="Clanek11Char">
    <w:name w:val="Clanek 1.1 Char"/>
    <w:link w:val="Clanek11"/>
    <w:locked/>
    <w:rsid w:val="000B4024"/>
    <w:rPr>
      <w:rFonts w:ascii="Times New Roman" w:eastAsia="Times New Roman" w:hAnsi="Times New Roman" w:cs="Arial"/>
      <w:bCs/>
      <w:iCs/>
      <w:sz w:val="22"/>
      <w:szCs w:val="28"/>
    </w:rPr>
  </w:style>
  <w:style w:type="character" w:customStyle="1" w:styleId="annotationreference0">
    <w:name w:val="annotation reference0"/>
    <w:uiPriority w:val="99"/>
    <w:semiHidden/>
    <w:unhideWhenUsed/>
    <w:rPr>
      <w:sz w:val="16"/>
      <w:szCs w:val="16"/>
    </w:rPr>
  </w:style>
  <w:style w:type="paragraph" w:customStyle="1" w:styleId="annotationsubject0">
    <w:name w:val="annotation subject0"/>
    <w:basedOn w:val="annotationtext0"/>
    <w:next w:val="annotationtext0"/>
    <w:link w:val="CommentSubjectChar"/>
    <w:uiPriority w:val="99"/>
    <w:semiHidden/>
    <w:unhideWhenUsed/>
    <w:rPr>
      <w:b/>
      <w:bCs/>
    </w:rPr>
  </w:style>
  <w:style w:type="character" w:customStyle="1" w:styleId="CommentSubjectChar">
    <w:name w:val="Comment Subject Char"/>
    <w:basedOn w:val="CommentTextChar"/>
    <w:link w:val="annotationsubject0"/>
    <w:uiPriority w:val="99"/>
    <w:semiHidden/>
    <w:rPr>
      <w:b/>
      <w:bCs/>
      <w:sz w:val="20"/>
      <w:szCs w:val="20"/>
    </w:rPr>
  </w:style>
  <w:style w:type="paragraph" w:customStyle="1" w:styleId="annotationtext0">
    <w:name w:val="annotation text0"/>
    <w:link w:val="CommentTextChar"/>
    <w:uiPriority w:val="99"/>
    <w:semiHidden/>
    <w:unhideWhenUsed/>
    <w:pPr>
      <w:spacing w:line="240" w:lineRule="auto"/>
    </w:pPr>
    <w:rPr>
      <w:sz w:val="20"/>
      <w:szCs w:val="20"/>
    </w:rPr>
  </w:style>
  <w:style w:type="character" w:customStyle="1" w:styleId="CommentTextChar">
    <w:name w:val="Comment Text Char"/>
    <w:link w:val="annotationtext0"/>
    <w:uiPriority w:val="99"/>
    <w:semiHidden/>
    <w:rPr>
      <w:sz w:val="20"/>
      <w:szCs w:val="20"/>
    </w:rPr>
  </w:style>
  <w:style w:type="paragraph" w:customStyle="1" w:styleId="l3">
    <w:name w:val="l3"/>
    <w:basedOn w:val="Normln"/>
    <w:rsid w:val="002A4AE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UnresolvedMention">
    <w:name w:val="Unresolved Mention"/>
    <w:basedOn w:val="Standardnpsmoodstavce"/>
    <w:uiPriority w:val="99"/>
    <w:semiHidden/>
    <w:unhideWhenUsed/>
    <w:rsid w:val="00BA30A0"/>
    <w:rPr>
      <w:color w:val="605E5C"/>
      <w:shd w:val="clear" w:color="auto" w:fill="E1DFDD"/>
    </w:rPr>
  </w:style>
  <w:style w:type="character" w:styleId="Znakapoznpodarou">
    <w:name w:val="footnote reference"/>
    <w:basedOn w:val="Standardnpsmoodstavce"/>
    <w:uiPriority w:val="99"/>
    <w:semiHidden/>
    <w:unhideWhenUsed/>
    <w:rsid w:val="00FA2E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87341">
      <w:bodyDiv w:val="1"/>
      <w:marLeft w:val="0"/>
      <w:marRight w:val="0"/>
      <w:marTop w:val="0"/>
      <w:marBottom w:val="0"/>
      <w:divBdr>
        <w:top w:val="none" w:sz="0" w:space="0" w:color="auto"/>
        <w:left w:val="none" w:sz="0" w:space="0" w:color="auto"/>
        <w:bottom w:val="none" w:sz="0" w:space="0" w:color="auto"/>
        <w:right w:val="none" w:sz="0" w:space="0" w:color="auto"/>
      </w:divBdr>
    </w:div>
    <w:div w:id="200945512">
      <w:bodyDiv w:val="1"/>
      <w:marLeft w:val="0"/>
      <w:marRight w:val="0"/>
      <w:marTop w:val="0"/>
      <w:marBottom w:val="0"/>
      <w:divBdr>
        <w:top w:val="none" w:sz="0" w:space="0" w:color="auto"/>
        <w:left w:val="none" w:sz="0" w:space="0" w:color="auto"/>
        <w:bottom w:val="none" w:sz="0" w:space="0" w:color="auto"/>
        <w:right w:val="none" w:sz="0" w:space="0" w:color="auto"/>
      </w:divBdr>
    </w:div>
    <w:div w:id="436681815">
      <w:bodyDiv w:val="1"/>
      <w:marLeft w:val="0"/>
      <w:marRight w:val="0"/>
      <w:marTop w:val="0"/>
      <w:marBottom w:val="0"/>
      <w:divBdr>
        <w:top w:val="none" w:sz="0" w:space="0" w:color="auto"/>
        <w:left w:val="none" w:sz="0" w:space="0" w:color="auto"/>
        <w:bottom w:val="none" w:sz="0" w:space="0" w:color="auto"/>
        <w:right w:val="none" w:sz="0" w:space="0" w:color="auto"/>
      </w:divBdr>
    </w:div>
    <w:div w:id="721291960">
      <w:bodyDiv w:val="1"/>
      <w:marLeft w:val="0"/>
      <w:marRight w:val="0"/>
      <w:marTop w:val="0"/>
      <w:marBottom w:val="0"/>
      <w:divBdr>
        <w:top w:val="none" w:sz="0" w:space="0" w:color="auto"/>
        <w:left w:val="none" w:sz="0" w:space="0" w:color="auto"/>
        <w:bottom w:val="none" w:sz="0" w:space="0" w:color="auto"/>
        <w:right w:val="none" w:sz="0" w:space="0" w:color="auto"/>
      </w:divBdr>
    </w:div>
    <w:div w:id="917400672">
      <w:bodyDiv w:val="1"/>
      <w:marLeft w:val="0"/>
      <w:marRight w:val="0"/>
      <w:marTop w:val="0"/>
      <w:marBottom w:val="0"/>
      <w:divBdr>
        <w:top w:val="none" w:sz="0" w:space="0" w:color="auto"/>
        <w:left w:val="none" w:sz="0" w:space="0" w:color="auto"/>
        <w:bottom w:val="none" w:sz="0" w:space="0" w:color="auto"/>
        <w:right w:val="none" w:sz="0" w:space="0" w:color="auto"/>
      </w:divBdr>
    </w:div>
    <w:div w:id="156094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938D6343-BA26-4FC9-B4CD-8A13122CB679}"/>
      </w:docPartPr>
      <w:docPartBody>
        <w:p w:rsidR="00B25BF3" w:rsidRDefault="00B25BF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compat>
    <w:useFELayout/>
    <w:compatSetting w:name="compatibilityMode" w:uri="http://schemas.microsoft.com/office/word" w:val="12"/>
  </w:compat>
  <w:rsids>
    <w:rsidRoot w:val="00B25BF3"/>
    <w:rsid w:val="00000EA4"/>
    <w:rsid w:val="00011AA6"/>
    <w:rsid w:val="00071088"/>
    <w:rsid w:val="000B3909"/>
    <w:rsid w:val="000B69B0"/>
    <w:rsid w:val="000D1C41"/>
    <w:rsid w:val="000D5C65"/>
    <w:rsid w:val="001231A6"/>
    <w:rsid w:val="00147206"/>
    <w:rsid w:val="001659AD"/>
    <w:rsid w:val="00182CC0"/>
    <w:rsid w:val="001B7F95"/>
    <w:rsid w:val="001D0D06"/>
    <w:rsid w:val="001F32A1"/>
    <w:rsid w:val="002031B1"/>
    <w:rsid w:val="00210F08"/>
    <w:rsid w:val="00277CB5"/>
    <w:rsid w:val="00280B5D"/>
    <w:rsid w:val="002A07F1"/>
    <w:rsid w:val="0031034C"/>
    <w:rsid w:val="00311FC0"/>
    <w:rsid w:val="0031248F"/>
    <w:rsid w:val="00353D31"/>
    <w:rsid w:val="00374408"/>
    <w:rsid w:val="0037467F"/>
    <w:rsid w:val="003D6A26"/>
    <w:rsid w:val="00402CC8"/>
    <w:rsid w:val="0048275A"/>
    <w:rsid w:val="004841B4"/>
    <w:rsid w:val="00495603"/>
    <w:rsid w:val="004D00A4"/>
    <w:rsid w:val="004E6C6E"/>
    <w:rsid w:val="00560D5B"/>
    <w:rsid w:val="005A3D39"/>
    <w:rsid w:val="005B737F"/>
    <w:rsid w:val="00614313"/>
    <w:rsid w:val="00623D62"/>
    <w:rsid w:val="0062654D"/>
    <w:rsid w:val="00641084"/>
    <w:rsid w:val="00657CCF"/>
    <w:rsid w:val="006844A2"/>
    <w:rsid w:val="00694D87"/>
    <w:rsid w:val="006A771E"/>
    <w:rsid w:val="00713E36"/>
    <w:rsid w:val="007A3F4B"/>
    <w:rsid w:val="00827CFF"/>
    <w:rsid w:val="008448A8"/>
    <w:rsid w:val="00865806"/>
    <w:rsid w:val="008679CA"/>
    <w:rsid w:val="008A32FA"/>
    <w:rsid w:val="008A5F59"/>
    <w:rsid w:val="008C413C"/>
    <w:rsid w:val="00923E53"/>
    <w:rsid w:val="0094243C"/>
    <w:rsid w:val="009D31FD"/>
    <w:rsid w:val="00A41496"/>
    <w:rsid w:val="00A96646"/>
    <w:rsid w:val="00A972E8"/>
    <w:rsid w:val="00AA55C4"/>
    <w:rsid w:val="00AB33C7"/>
    <w:rsid w:val="00AC0C83"/>
    <w:rsid w:val="00AC63FB"/>
    <w:rsid w:val="00B12404"/>
    <w:rsid w:val="00B16800"/>
    <w:rsid w:val="00B25BF3"/>
    <w:rsid w:val="00B46108"/>
    <w:rsid w:val="00BA1497"/>
    <w:rsid w:val="00BC4786"/>
    <w:rsid w:val="00BC7DEB"/>
    <w:rsid w:val="00BF0D2C"/>
    <w:rsid w:val="00C05FE4"/>
    <w:rsid w:val="00C4090C"/>
    <w:rsid w:val="00CA76B0"/>
    <w:rsid w:val="00CB0E6F"/>
    <w:rsid w:val="00CB3202"/>
    <w:rsid w:val="00CD5C78"/>
    <w:rsid w:val="00CE657D"/>
    <w:rsid w:val="00D10662"/>
    <w:rsid w:val="00D13134"/>
    <w:rsid w:val="00D467D7"/>
    <w:rsid w:val="00D55DD6"/>
    <w:rsid w:val="00DB64A1"/>
    <w:rsid w:val="00DC601D"/>
    <w:rsid w:val="00DE15C1"/>
    <w:rsid w:val="00E03764"/>
    <w:rsid w:val="00E0455D"/>
    <w:rsid w:val="00E25223"/>
    <w:rsid w:val="00E50A07"/>
    <w:rsid w:val="00E512A8"/>
    <w:rsid w:val="00E62CD0"/>
    <w:rsid w:val="00E64539"/>
    <w:rsid w:val="00E65DCD"/>
    <w:rsid w:val="00E7348E"/>
    <w:rsid w:val="00E7672C"/>
    <w:rsid w:val="00EB75B7"/>
    <w:rsid w:val="00ED2224"/>
    <w:rsid w:val="00F203A6"/>
    <w:rsid w:val="00F364F5"/>
    <w:rsid w:val="00F55D3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SZDC Barvy 2017.1">
      <a:dk1>
        <a:sysClr val="windowText" lastClr="000000"/>
      </a:dk1>
      <a:lt1>
        <a:sysClr val="window" lastClr="FFFFFF"/>
      </a:lt1>
      <a:dk2>
        <a:srgbClr val="44546A"/>
      </a:dk2>
      <a:lt2>
        <a:srgbClr val="E7E6E6"/>
      </a:lt2>
      <a:accent1>
        <a:srgbClr val="002B59"/>
      </a:accent1>
      <a:accent2>
        <a:srgbClr val="FF5200"/>
      </a:accent2>
      <a:accent3>
        <a:srgbClr val="00A1E0"/>
      </a:accent3>
      <a:accent4>
        <a:srgbClr val="FAA800"/>
      </a:accent4>
      <a:accent5>
        <a:srgbClr val="70AD47"/>
      </a:accent5>
      <a:accent6>
        <a:srgbClr val="C00000"/>
      </a:accent6>
      <a:hlink>
        <a:srgbClr val="0563C1"/>
      </a:hlink>
      <a:folHlink>
        <a:srgbClr val="954F72"/>
      </a:folHlink>
    </a:clrScheme>
    <a:fontScheme name="SŽDC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096781-7534-4a2f-9e6f-d7d4cb6efa44">
      <Terms xmlns="http://schemas.microsoft.com/office/infopath/2007/PartnerControls"/>
    </lcf76f155ced4ddcb4097134ff3c332f>
    <TaxCatchAll xmlns="42a8c7a5-1e92-4b14-8068-280b24b2fd85" xsi:nil="true"/>
  </documentManagement>
</p:properties>
</file>

<file path=customXml/item2.xml><?xml version="1.0" encoding="utf-8"?>
<go:gDocsCustomXmlDataStorage xmlns:r="http://schemas.openxmlformats.org/officeDocument/2006/relationships" xmlns:go="http://customooxmlschemas.google.com/" uri="GoogleDocsCustomDataVersion2">
  <go:docsCustomData xmlns:go="http://customooxmlschemas.google.com/" roundtripDataSignature="AMtx7miR40m+Lnl09npeuOify7z2gBOF2g==">GikKAzIwMBIiCiAIBCocCgtBQUFCRTdmdl8ydxAIGgtBQUFCRTdmdl8ydxopCgMyMDESIgogCAQqHAoLQUFBQkU3ZnZfMncQCBoLQUFBQkU3ZnZfMjAaKQoDMjAyEiIKIAgEKhwKC0FBQUJEQWI5Qy1zEAgaC0FBQUJEQWI5Qy1zGikKAzIwMxIiCiAIBCocCgtBQUFCQjhCQUpQURAIGgtBQUFCQjhCQUpQURopCgMyMDQSIgogCAQqHAoLQUFBQkI4QkFKT1EQCBoLQUFBQkI4QkFKT1EaKQoDMjA1EiIKIAgEKhwKC0FBQUJCOEJBSk9zEAgaC0FBQUJCOEJBSk9zGikKAzIwNhIiCiAIBCocCgtBQUFCQjhCQUpPNBAIGgtBQUFCQjhCQUpPNBopCgMyMDcSIgogCAQqHAoLQUFBQkU3ZnZfM0EQCBoLQUFBQkU3ZnZfM0EaKQoDMjA4EiIKIAgEKhwKC0FBQUJFN2Z2XzNBEAgaC0FBQUJFN2Z2XzNFGikKAzIwORIiCiAIBCocCgtBQUFCRTdmdl8zYxAIGgtBQUFCRTdmdl8zYxopCgMyMTASIgogCAQqHAoLQUFBQkU3ZnZfM2MQCBoLQUFBQkU3ZnZfM2caKQoDMjExEiIKIAgEKhwKC0FBQUJFN2Z2XzNjEAgaC0FBQUJFN2Z2XzNrGikKAzIxMhIiCiAIBCocCgtBQUFCQjhCQUpPOBAIGgtBQUFCQjhCQUpPOBopCgMyMTMSIgogCAQqHAoLQUFBQkI4QkFKT1kQCBoLQUFBQkI4QkFKT1kaKQoDMjE0EiIKIAgEKhwKC0FBQUJCOEJBSk44EAgaC0FBQUJCOEJBSk44GikKAzIxNRIiCiAIBCocCgtBQUFCREFiOUMtdxAIGgtBQUFCREFiOUMtdxopCgMyMTYSIgogCAQqHAoLQUFBQkU3ZnZfM0kQCBoLQUFBQkU3ZnZfM0kaKQoDMjE3EiIKIAgEKhwKC0FBQUJFN2Z2XzNJEAgaC0FBQUJFN2Z2XzNNGikKAzIxOBIiCiAIBCocCgtBQUFCRTdmdl8zSRAIGgtBQUFCRTdmdl8zURopCgMyMTkSIgogCAQqHAoLQUFBQkU3ZnZfMm8QCBoLQUFBQkU3ZnZfMm8aKQoDMjIwEiIKIAgEKhwKC0FBQUJFN2Z2XzJvEAgaC0FBQUJFN2Z2XzJzGikKAzIyMRIiCiAIBCocCgtBQUFCREFiOUMtaxAIGgtBQUFCREFiOUMtaxopCgMyMjISIgogCAQqHAoLQUFBQkU3ZnZfM1UQCBoLQUFBQkU3ZnZfM1UaKQoDMjIzEiIKIAgEKhwKC0FBQUJFN2Z2XzNVEAgaC0FBQUJFN2Z2XzNZGikKAzIyNBIiCiAIBCocCgtBQUFCRTdmdl8yNBAIGgtBQUFCRTdmdl8yNBopCgMyMjUSIgogCAQqHAoLQUFBQkU3ZnZfMjQQCBoLQUFBQkU3ZnZfMjgivAwKC0FBQUJFN2Z2XzJ3EvMKCgtBQUFCRTdmdl8ydxILQUFBQkU3ZnZfMncamQEKCXRleHQvaHRtbBKLAU9ic2FodWplIGthcGl0b2xhIHRha8OpIEdEUFI/IEplIG1vxb5uw6ksIMW+ZSBzZSBkb3N0YW5lbWUgdGFrw6kgayBuZWJpYmxpb2dyYWZpY2vDvW0gesOhem5hbcWvbSwgbmFwxZnDrWtsYWQgayBpbmZvcm1hY2kgbyB2w71wxa9qxI1rw6FjaC4imgEKCnRleHQvcGxhaW4SiwFPYnNhaHVqZSBrYXBpdG9sYSB0YWvDqSBHRFBSPyBKZSBtb8W+bsOpLCDFvmUgc2UgZG9zdGFuZW1lIHRha8OpIGsgbmViaWJsaW9ncmFmaWNrw71tIHrDoXpuYW3Fr20sIG5hcMWZw61rbGFkIGsgaW5mb3JtYWNpIG8gdsO9cMWvasSNa8OhY2guKkoKEVBldHJhIEt1YsOhbGtvdsOhGjUvL3NzbC5nc3RhdGljLmNvbS9kb2NzL2NvbW1vbi9ibHVlX3NpbGhvdWV0dGU5Ni0wLnBuZzDAofuy0zE4xayN6NMxQs8FCgtBQUFCRTdmdl8yMBILQUFBQkU3ZnZfMncaswEKCXRleHQvaHRtbBKlAUgmYW1wO1A6IFBva3VkIGJ1ZG91IHZ5bcSbxYhvdsOhbmEgaSBqaW7DoSwgbmXFviBiaWJsaW8gZGF0YSwgcGFrIGJ1ZGUgbXVzZXQgYsO9dCBvxaFldMWZZW5hIGkgdGF0byB2YXJpYW50YS4gUHJvdG8ganNtZSBwxZlpZGFsaSBub3bDvSDEjWzDoW5layAxMCAtIE9zb2Juw60gw7pkYWplLiKwAQoKdGV4dC9wbGFpbhKhAUgmUDogUG9rdWQgYnVkb3UgdnltxJvFiG92w6FuYSBpIGppbsOhLCBuZcW+IGJpYmxpbyBkYXRhLCBwYWsgYnVkZSBtdXNldCBiw710IG/FoWV0xZllbmEgaSB0YXRvIHZhcmlhbnRhLiBQcm90byBqc21lIHDFmWlkYWxpIG5vdsO9IMSNbMOhbmVrIDEwIC0gT3NvYm7DrSDDumRhamUuKjwKA0gmUBo1Ly9zc2wuZ3N0YXRpYy5jb20vZG9jcy9jb21tb24vYmx1ZV9zaWxob3VldHRlOTYtMC5wbmcwgPO2udMxOMSsjejTMXI+CgNIJlAaNwo1Ly9zc2wuZ3N0YXRpYy5jb20vZG9jcy9jb21tb24vYmx1ZV9zaWxob3VldHRlOTYtMC5wbmd4AIgBAZoBBggAEAAYAKoBqAESpQFIJmFtcDtQOiBQb2t1ZCBidWRvdSB2eW3Em8WIb3bDoW5hIGkgamluw6EsIG5lxb4gYmlibGlvIGRhdGEsIHBhayBidWRlIG11c2V0IGLDvXQgb8WhZXTFmWVuYSBpIHRhdG8gdmFyaWFudGEuIFByb3RvIGpzbWUgcMWZaWRhbGkgbm92w70gxI1sw6FuZWsgMTAgLSBPc29ibsOtIMO6ZGFqZS6wAQC4AQFyTAoRUGV0cmEgS3Viw6Fsa292w6EaNwo1Ly9zc2wuZ3N0YXRpYy5jb20vZG9jcy9jb21tb24vYmx1ZV9zaWxob3VldHRlOTYtMC5wbmd4AIgBAZoBBggAEAAYAKoBjgESiwFPYnNhaHVqZSBrYXBpdG9sYSB0YWvDqSBHRFBSPyBKZSBtb8W+bsOpLCDFvmUgc2UgZG9zdGFuZW1lIHRha8OpIGsgbmViaWJsaW9ncmFmaWNrw71tIHrDoXpuYW3Fr20sIG5hcMWZw61rbGFkIGsgaW5mb3JtYWNpIG8gdsO9cMWvasSNa8OhY2gusAEAuAEBGMCh+7LTMSDFrI3o0zEqcAohMTNUSVdVMzY2Z0N5Q1lmTkhWcHh2ZWdIejlmMGt6SGhxEksKCnRleHQvcGxhaW4SPUhvcml6b250w6FsbsOtX3Nwb2x1cHLDoWNlX8SNacWhdMSbbsOtX2RhdF9kcmFmdDA0X3JldkhQLmRvY3gwAEI1W1tbbnVsbCxudWxsLG51bGwsIjEyODgxIl0sW251bGwsbnVsbCxudWxsLCIxMjkwMiJdXV0inQkKC0FBQUJEQWI5Qy1zEokGCgtBQUFCREFiOUMtcxILQUFBQkRBYjlDLXMacAoJdGV4dC9odG1sEmNvcMSbdCB0byB2eXZvbMOhdsOhIGRvamVtLCDFvmUgcMWZZXZvZCBhIGtvbnZlcnppIGRhdCBkbyBDZW50csOhbG7DrWhvIGthdGFsb2d1IFBORyBidWRlIGTEm2xhdCBOVEsicQoKdGV4dC9wbGFpbhJjb3DEm3QgdG8gdnl2b2zDoXbDoSBkb2plbSwgxb5lIHDFmWV2b2QgYSBrb252ZXJ6aSBkYXQgZG8gQ2VudHLDoWxuw61obyBrYXRhbG9ndSBQTkcgYnVkZSBkxJtsYXQgTlRLKokBCg9IYW5hIFZvY2hvemtvdmEaWS8vbGgzLmdvb2dsZXVzZXJjb250ZW50LmNvbS9hL0FDZzhvY0pCeGU1WDVwMUpwbVRxRXpBUzlvTFBTaGNFa3FpTHA1bmFMX2lhNjVPaj1zNTAtYy1rLW5vIhUxMDkzMDg5NDg2MzA3OTcyNjIzMzUoATgASAAwpaPL69MxOKWjy+vTMUp7Cgl0ZXh0L2h0bWwSbmplIHBvdMWZZWJuJiMyNTM7IHBybyAmIzI1MDtzcMSbxaFub3UgcmVhbGl6YWNpIHDFmWV2b2R1IGEga29udmVyemUgZGF0IGRvCkNlbnRyJiMyMjU7bG4mIzIzNztobyBrYXRhbG9ndSBQTkcsWgxqMjg5c3Rzemt2em9ycAoPSGFuYSBWb2Nob3prb3ZhGlsKWS8vbGgzLmdvb2dsZXVzZXJjb250ZW50LmNvbS9hL0FDZzhvY0pCeGU1WDVwMUpwbVRxRXpBUzlvTFBTaGNFa3FpTHA1bmFMX2lhNjVPaj1zNTAtYy1rLW5vIAF4AJoBBggAEAAYAKoBZRJjb3DEm3QgdG8gdnl2b2zDoXbDoSBkb2plbSwgxb5lIHDFmWV2b2QgYSBrb252ZXJ6aSBkYXQgZG8gQ2VudHLDoWxuw61obyBrYXRhbG9ndSBQTkcgYnVkZSBkxJtsYXQgTlRLGKWjy+vTMSClo8vr0zEqcAohMTNUSVdVMzY2Z0N5Q1lmTkhWcHh2ZWdIejlmMGt6SGhxEksKCnRleHQvcGxhaW4SPUhvcml6b250w6FsbsOtX3Nwb2x1cHLDoWNlX8SNacWhdMSbbsOtX2RhdF9kcmFmdDA0X3JldkhQLmRvY3hCgQJbW1s3MjcsMjgsbnVsbCwxMzAwM10sWzczNCwxLG51bGwsMTMwNzddXSxudWxsLFtbWzUsW1swLjM4NjU1NDYyMTg0ODczOTUsMC42NDg0NTYwNTcwMDcxMjU5LDAuNCwwLjY2Mzg5NTQ4NjkzNTg2NzFdXV0sWzUsW1swLjM0MTE3NjQ3MDU4ODIzNTMsMC42NjUwODMxMzUzOTE5MjQsMC4zODMxOTMyNzczMTA5MjQ0LDAuNjgwNTIyNTY1MzIwNjY1MV1dXV1dLCIwQjJZV05oX01uME1iYkhWYVZteHpRamxDTkZaTlRqVmxWVEZqV0ZwV2JHTm5NRFZSUFEiXSKkCAoLQUFBQkI4QkFKUFES/wQKC0FBQUJCOEJBSlBREgtBQUFCQjhCQUpQURptCgl0ZXh0L2h0bWwSYE9wxJt0IGtvbWVudMOhxZkga29sZWd5bsSbIEphbmtvdnNrw6kgJnF1b3Q7TmF2cmh1amVtZSB2eXB1c3RpdCB2aXouIGtvbWVudMOhxZkgayBib2R1IDEuNiZxdW90OyJkCgp0ZXh0L3BsYWluElZPcMSbdCBrb21lbnTDocWZIGtvbGVneW7EmyBKYW5rb3Zza8OpICJOYXZyaHVqZW1lIHZ5cHVzdGl0IHZpei4ga29tZW50w6HFmSBrIGJvZHUgMS42IiqJAQoPSGFuYSBWb2Nob3prb3ZhGlkvL2xoMy5nb29nbGV1c2VyY29udGVudC5jb20vYS9BQ2c4b2NKQnhlNVg1cDFKcG1UcUV6QVM5b0xQU2hjRWtxaUxwNW5hTF9pYTY1T2o9czUwLWMtay1ubyIVMTA5MzA4OTQ4NjMwNzk3MjYyMzM1KAE4AEgAMM3F2OrTMTjNxdjq0zFaDDVib2J2ZnU4bHc4OXJwCg9IYW5hIFZvY2hvemtvdmEaWwpZLy9saDMuZ29vZ2xldXNlcmNvbnRlbnQuY29tL2EvQUNnOG9jSkJ4ZTVYNXAxSnBtVHFFekFTOW9MUFNoY0VrcWlMcDVuYUxfaWE2NU9qPXM1MC1jLWstbm8gAXgAmgEGCAAQABgAqgFiEmBPcMSbdCBrb21lbnTDocWZIGtvbGVneW7EmyBKYW5rb3Zza8OpICZxdW90O05hdnJodWplbWUgdnlwdXN0aXQgdml6LiBrb21lbnTDocWZIGsgYm9kdSAxLjYmcXVvdDuwAQC4AQAYzcXY6tMxIM3F2OrTMSpwCiExM1RJV1UzNjZnQ3lDWWZOSFZweHZlZ0h6OWYwa3pIaHESSwoKdGV4dC9wbGFpbhI9SG9yaXpvbnTDoWxuw61fc3BvbHVwcsOhY2VfxI1pxaF0xJtuw61fZGF0X2RyYWZ0MDRfcmV2SFAuZG9jeDAAQpACW1tbNTYxLDAsbnVsbCwxMDE3MV0sWzU2MSw3LG51bGwsMTAxNzhdXSxudWxsLFtbWzQsW1swLjI5MDc1NjMwMjUyMTAwODQsMC42MzE4Mjg5Nzg2MjIzMjc4LDAuMzQ3ODk5MTU5NjYzODY1NiwwLjY0NzI2ODQwODU1MTA2ODldXV0sWzQsW1swLjI5MDc1NjMwMjUyMTAwODQsMC42MzE4Mjg5Nzg2MjIzMjc4LDAuMzQ3ODk5MTU5NjYzODY1NiwwLjY0NzI2ODQwODU1MTA2ODldXV1dXSwiMEIyWVdOaF9NbjBNYmJIVmFWbXh6UWpsQ05GWk5UalZsVlRGaldGcFdiR05uTURWUlBRIl0imxMKC0FBQUJCOEJBSk9REvgPCgtBQUFCQjhCQUpPURILQUFBQkI4QkFKT1Ea7QMKCXRleHQvaHRtbBLfA0Rvdm9sw61tIHNpIHpvcGFrb3ZhdCBwxZlpcG9tw61ua3UgQmxhbmt5IEphbmtvdnNrw6ksIGt0ZXJvdSBwb3Zhxb51amkgemEgdmVsbWkgZMWvbGXFvml0b3UgJnF1b3Q7TmF2cmh1amVtZSB1cHJhdml0IHRleHQgdGFrLCBhYnkgYnlsbyBtb8W+bsOpIHZ5dcW+w610IGthcGFjaXQgc3TDoXZhasOtY8OtY2ggemFtxJtzdG5hbmPFryBiZXogbnV0bm9zdGkgbmF2ecWhb3bDoW7DrSDDunZhemvFry4gTmF2w73FoWVuw60gw7p2YXprxa8gYnkgbcSbbG8gYsO9dCBtb8W+bm9zdMOtIG5pa29saSBudXRub3N0w60uIFphbcSbc3RuYXZhdGVsICjDmsSNYXN0bmlja8OhIGluc3RpdHVjZSkgbcWvxb5lIGthcGFjaXR5IG9wdGltYWxpem92YXQsIHByw6FjaSBwxZllcm96ZMSbbG92YXQgYSB2eXR2b8WZaXQgcHJvc3RvciBwcm8gcHJvdmVkZW7DrSDEjWlubm9zdGkgxI1pxaF0xJtuw60gZGF0IGJleiBudXRub3N0aSBrYXBhY2l0eSBuYXbDvcWhaXQuIukDCgp0ZXh0L3BsYWluEtoDRG92b2zDrW0gc2kgem9wYWtvdmF0IHDFmWlwb23DrW5rdSBCbGFua3kgSmFua292c2vDqSwga3Rlcm91IHBvdmHFvnVqaSB6YSB2ZWxtaSBkxa9sZcW+aXRvdSAiTmF2cmh1amVtZSB1cHJhdml0IHRleHQgdGFrLCBhYnkgYnlsbyBtb8W+bsOpIHZ5dcW+w610IGthcGFjaXQgc3TDoXZhasOtY8OtY2ggemFtxJtzdG5hbmPFryBiZXogbnV0bm9zdGkgbmF2ecWhb3bDoW7DrSDDunZhemvFry4gTmF2w73FoWVuw60gw7p2YXprxa8gYnkgbcSbbG8gYsO9dCBtb8W+bm9zdMOtIG5pa29saSBudXRub3N0w60uIFphbcSbc3RuYXZhdGVsICjDmsSNYXN0bmlja8OhIGluc3RpdHVjZSkgbcWvxb5lIGthcGFjaXR5IG9wdGltYWxpem92YXQsIHByw6FjaSBwxZllcm96ZMSbbG92YXQgYSB2eXR2b8WZaXQgcHJvc3RvciBwcm8gcHJvdmVkZW7DrSDEjWlubm9zdGkgxI1pxaF0xJtuw60gZGF0IGJleiBudXRub3N0aSBrYXBhY2l0eSBuYXbDvcWhaXQuKokBCg9IYW5hIFZvY2hvemtvdmEaWS8vbGgzLmdvb2dsZXVzZXJjb250ZW50LmNvbS9hL0FDZzhvY0pCeGU1WDVwMUpwbVRxRXpBUzlvTFBTaGNFa3FpTHA1bmFMX2lhNjVPaj1zNTAtYy1rLW5vIhUxMDkzMDg5NDg2MzA3OTcyNjIzMzUoATgASAAwgbGM6tMxOIGxjOrTMUruAQoJdGV4dC9odG1sEuABTlRLIHphdmF6dWplIGtvbXBlbnpvdmF0IHp2JiMyNTM7xaFlbiYjMjMzOyBtemRvdiYjMjMzOwpuJiMyMjU7a2xhZHkgbmEgc3RyYW7EmyAmIzIxODvEjWFzdG5pY2smIzI1MztjaCBpbnN0aXR1YyYjMjM3OyB2JiMxNjA7ZMWvc2xlZGt1IG5hdiYjMjUzO8WhZW4mIzIzNzsgcm96c2FodSBwcmFjb3ZuJiMyMzc7IGRvYnkgc3QmIzIyNTt2YWomIzIzNztjJiMyMzc7Y2gKemFtxJtzdG5hbmPFryxaDHQxYTBkem1tMzd4enJwCg9IYW5hIFZvY2hvemtvdmEaWwpZLy9saDMuZ29vZ2xldXNlcmNvbnRlbnQuY29tL2EvQUNnOG9jSkJ4ZTVYNXAxSnBtVHFFekFTOW9MUFNoY0VrcWlMcDVuYUxfaWE2NU9qPXM1MC1jLWstbm8gAXgAmgEGCAAQABgAqgHiAxLfA0Rvdm9sw61tIHNpIHpvcGFrb3ZhdCBwxZlpcG9tw61ua3UgQmxhbmt5IEphbmtvdnNrw6ksIGt0ZXJvdSBwb3Zhxb51amkgemEgdmVsbWkgZMWvbGXFvml0b3UgJnF1b3Q7TmF2cmh1amVtZSB1cHJhdml0IHRleHQgdGFrLCBhYnkgYnlsbyBtb8W+bsOpIHZ5dcW+w610IGthcGFjaXQgc3TDoXZhasOtY8OtY2ggemFtxJtzdG5hbmPFryBiZXogbnV0bm9zdGkgbmF2ecWhb3bDoW7DrSDDunZhemvFry4gTmF2w73FoWVuw60gw7p2YXprxa8gYnkgbcSbbG8gYsO9dCBtb8W+bm9zdMOtIG5pa29saSBudXRub3N0w60uIFphbcSbc3RuYXZhdGVsICjDmsSNYXN0bmlja8OhIGluc3RpdHVjZSkgbcWvxb5lIGthcGFjaXR5IG9wdGltYWxpem92YXQsIHByw6FjaSBwxZllcm96ZMSbbG92YXQgYSB2eXR2b8WZaXQgcHJvc3RvciBwcm8gcHJvdmVkZW7DrSDEjWlubm9zdGkgxI1pxaF0xJtuw60gZGF0IGJleiBudXRub3N0aSBrYXBhY2l0eSBuYXbDvcWhaXQusAEAuAEAGIGxjOrTMSCBsYzq0zEqcAohMTNUSVdVMzY2Z0N5Q1lmTkhWcHh2ZWdIejlmMGt6SGhxEksKCnRleHQvcGxhaW4SPUhvcml6b250w6FsbsOtX3Nwb2x1cHLDoWNlX8SNacWhdMSbbsOtX2RhdF9kcmFmdDA0X3JldkhQLmRvY3gwAEKOAltbWzE1MSwzLG51bGwsMzU4N10sWzE1Nyw2NixudWxsLDM3MThdXSxudWxsLFtbWzEsW1swLjU0NDUzNzgxNTEyNjA1MDQsMC42NDk2NDM3MDU0NjMxODMsMC41ODMxOTMyNzczMTA5MjQzLDAuNjY1MDgzMTM1MzkxOTI0MV1dXSxbMSxbWzAuMTc4MTUxMjYwNTA0MjAxNywwLjY4NDA4NTUxMDY4ODgzNiwwLjI3ODk5MTU5NjYzODY1NTQ3LDAuNjk5NTI0OTQwNjE3NTc3Ml1dXV1dLCIwQjJZV05oX01uME1iYkhWYVZteHpRamxDTkZaTlRqVmxWVEZqV0ZwV2JHTm5NRFZSUFEiXSLJCAoLQUFBQkI4QkFKT3MSpQUKC0FBQUJCOEJBSk9zEgtBQUFCQjhCQUpPcxpDCgl0ZXh0L2h0bWwSNk9wcmF2ZHUgYnVkZSBOVEsgZGF0YSDDmkkgcMWZZWQgbWlncmFjw60ga29uc29saWRvdmF0PyJECgp0ZXh0L3BsYWluEjZPcHJhdmR1IGJ1ZGUgTlRLIGRhdGEgw5pJIHDFmWVkIG1pZ3JhY8OtIGtvbnNvbGlkb3ZhdD8qiQEKD0hhbmEgVm9jaG96a292YRpZLy9saDMuZ29vZ2xldXNlcmNvbnRlbnQuY29tL2EvQUNnOG9jSkJ4ZTVYNXAxSnBtVHFFekFTOW9MUFNoY0VrcWlMcDVuYUxfaWE2NU9qPXM1MC1jLWstbm8iFTEwOTMwODk0ODYzMDc5NzI2MjMzNSgBOABIADCR0LDq0zE4kdCw6tMxSpcBCgl0ZXh0L2h0bWwSiQFwxZlldmV6bWUgxZkmIzIyNTtkbsSbIHZ5xI1pxaF0xJtuJiMyMjU7CmRhdGEgJiMyMTg7xI1hc3RuaWNrJiMyNTM7Y2ggaW5zdGl0dWMmIzIzNzsgYSBrb25zb2xpZHVqZSB0YWt0byB6JiMyMzc7c2thbiYjMjMzOyB2JiMyNTM7c2xlZGt5O1oMZzMwOTVpaXpldG96cnAKD0hhbmEgVm9jaG96a292YRpbClkvL2xoMy5nb29nbGV1c2VyY29udGVudC5jb20vYS9BQ2c4b2NKQnhlNVg1cDFKcG1UcUV6QVM5b0xQU2hjRWtxaUxwNW5hTF9pYTY1T2o9czUwLWMtay1ubyABeACaAQYIABAAGACqATgSNk9wcmF2ZHUgYnVkZSBOVEsgZGF0YSDDmkkgcMWZZWQgbWlncmFjw60ga29uc29saWRvdmF0P7ABALgBABiR0LDq0zEgkdCw6tMxKnAKITEzVElXVTM2NmdDeUNZZk5IVnB4dmVnSHo5ZjBrekhocRJLCgp0ZXh0L3BsYWluEj1Ib3Jpem9udMOhbG7DrV9zcG9sdXByw6FjZV/EjWnFoXTEm27DrV9kYXRfZHJhZnQwNF9yZXZIUC5kb2N4MABCjwJbW1szMjEsMCxudWxsLDY1OTNdLFszMjMsNDcsbnVsbCw2NjczXV0sbnVsbCxbW1syLFtbMC43MDU4ODIzNTI5NDExNzY1LDAuODc3NjcyMjA5MDI2MTI4MywwLjc3ODE1MTI2MDUwNDIwMTcsMC44OTMxMTE2Mzg5NTQ4Njk0XV1dLFsyLFtbMC42MzY5NzQ3ODk5MTU5NjYzLDAuODk1NDg2OTM1ODY2OTgzNCwwLjcwOTI0MzY5NzQ3ODk5MTUsMC45MTA5MjYzNjU3OTU3MjQ1XV1dXV0sIjBCMllXTmhfTW4wTWJiSFZhVm14elFqbENORlpOVGpWbFZURmpXRnBXYkdObk1EVlJQUSJdIoYKCgtBQUFCQjhCQUpPNBLkBgoLQUFBQkI4QkFKTzQSC0FBQUJCOEJBSk80GqUBCgl0ZXh0L2h0bWwSlwFabm92dSBvcGFrdWppIHDFmWlwb23DrW5rdSBrb2xlZ3luxJsgSmFua292c2vDqSAmcXVvdDtOYXZyaHVqZW1lICZxdW90O25hIG5hdsO9xaFlbsOtJnF1b3Q7IG9kc3RyYW5pdCBhIHbEm3R1IHDFmWVmb3JtdWxvdmF0IHZpei4ga29tZW50w6HFmSBrIGJvZHUgMS42IpcBCgp0ZXh0L3BsYWluEogBWm5vdnUgb3Bha3VqaSBwxZlpcG9tw61ua3Uga29sZWd5bsSbIEphbmtvdnNrw6kgIk5hdnJodWplbWUgIm5hIG5hdsO9xaFlbsOtIiBvZHN0cmFuaXQgYSB2xJt0dSBwxZllZm9ybXVsb3ZhdCB2aXouIGtvbWVudMOhxZkgayBib2R1IDEuNiqJAQoPSGFuYSBWb2Nob3prb3ZhGlkvL2xoMy5nb29nbGV1c2VyY29udGVudC5jb20vYS9BQ2c4b2NKQnhlNVg1cDFKcG1UcUV6QVM5b0xQU2hjRWtxaUxwNW5hTF9pYTY1T2o9czUwLWMtay1ubyIVMTA5MzA4OTQ4NjMwNzk3MjYyMzM1KAE4AEgAMNi/terTMTjYv7Xq0zFKPQoJdGV4dC9odG1sEjBuYXYmIzI1MzvFoWVuJiMyMzc7IHphbcSbc3RuYW5lY2smIzIzMzsKa2FwYWNpdHlaDDE5b2d0YjFnNWc0aHJwCg9IYW5hIFZvY2hvemtvdmEaWwpZLy9saDMuZ29vZ2xldXNlcmNvbnRlbnQuY29tL2EvQUNnOG9jSkJ4ZTVYNXAxSnBtVHFFekFTOW9MUFNoY0VrcWlMcDVuYUxfaWE2NU9qPXM1MC1jLWstbm8gAXgAmgEGCAAQABgAqgGaARKXAVpub3Z1IG9wYWt1amkgcMWZaXBvbcOtbmt1IGtvbGVneW7EmyBKYW5rb3Zza8OpICZxdW90O05hdnJodWplbWUgJnF1b3Q7bmEgbmF2w73FoWVuw60mcXVvdDsgb2RzdHJhbml0IGEgdsSbdHUgcMWZZWZvcm11bG92YXQgdml6LiBrb21lbnTDocWZIGsgYm9kdSAxLjawAQC4AQAY2L+16tMxINi/terTMSpwCiExM1RJV1UzNjZnQ3lDWWZOSFZweHZlZ0h6OWYwa3pIaHESSwoKdGV4dC9wbGFpbhI9SG9yaXpvbnTDoWxuw61fc3BvbHVwcsOhY2VfxI1pxaF0xJtuw61fZGF0X2RyYWZ0MDRfcmV2SFAuZG9jeDAAQo0CW1tbMzI5LDMsbnVsbCw2NzIwXSxbMzMwLDIyLG51bGwsNjc0OV1dLG51bGwsW1tbMyxbWzAuNzE5MzI3NzMxMDkyNDM3LDAuMDY4ODgzNjEwNDUxMzA2NCwwLjc4NDg3Mzk0OTU3OTgzMTksMC4wODQzMjMwNDAzODAwNDc1XV1dLFszLFtbMC4yMjY4OTA3NTYzMDI1MjEsMC4wODU1MTA2ODg4MzYxMDQ1LDAuMjg5MDc1NjMwMjUyMTAwOCwwLjEwMDk1MDExODc2NDg0NTZdXV1dXSwiMEIyWVdOaF9NbjBNYmJIVmFWbXh6UWpsQ05GWk5UalZsVlRGaldGcFdiR05uTURWUlBRIl0iiAoKC0FBQUJFN2Z2XzNBEr8ICgtBQUFCRTdmdl8zQRILQUFBQkU3ZnZfM0EajAEKCXRleHQvaHRtbBJ/S2UgenbDocW+ZW7DrSAtIHpkZSBieSBwb2RsZSBtxJsgdsOtY2Ugdnlob3ZvdmFsIG9iZWNuw70gZS1tYWlsIG5pa29saXYga29udGFrdG7DrSBvc29iYSwgdHUgYnljaCB2aWTEm2xhIHBybyDEjWnFoXTEm27DrSBkYXQuICKNAQoKdGV4dC9wbGFpbhJ/S2UgenbDocW+ZW7DrSAtIHpkZSBieSBwb2RsZSBtxJsgdsOtY2Ugdnlob3ZvdmFsIG9iZWNuw70gZS1tYWlsIG5pa29saXYga29udGFrdG7DrSBvc29iYSwgdHUgYnljaCB2aWTEm2xhIHBybyDEjWnFoXTEm27DrSBkYXQuICpKChFQZXRyYSBLdWLDoWxrb3bDoRo1Ly9zc2wuZ3N0YXRpYy5jb20vZG9jcy9jb21tb24vYmx1ZV9zaWxob3VldHRlOTYtMC5wbmcwgIacstMxOMisjejTMULCAwoLQUFBQkU3ZnZfM0USC0FBQUJFN2Z2XzNBGlkKCXRleHQvaHRtbBJMSFA6IHMgw7pwcmF2b3Ugc291aGxhc8OtbWUsIHByb3PDrW1lIG8gw7pwcmF2dSBWYcWhZWhvIGtvbnRha3Ruw61obyBlLW1haWx1LiJaCgp0ZXh0L3BsYWluEkxIUDogcyDDunByYXZvdSBzb3VobGFzw61tZSwgcHJvc8OtbWUgbyDDunByYXZ1IFZhxaFlaG8ga29udGFrdG7DrWhvIGUtbWFpbHUuKjwKA0gmUBo1Ly9zc2wuZ3N0YXRpYy5jb20vZG9jcy9jb21tb24vYmx1ZV9zaWxob3VldHRlOTYtMC5wbmcwwK3futMxOMesjejTMXI+CgNIJlAaNwo1Ly9zc2wuZ3N0YXRpYy5jb20vZG9jcy9jb21tb24vYmx1ZV9zaWxob3VldHRlOTYtMC5wbmd4AIgBAZoBBggAEAAYAKoBThJMSFA6IHMgw7pwcmF2b3Ugc291aGxhc8OtbWUsIHByb3PDrW1lIG8gw7pwcmF2dSBWYcWhZWhvIGtvbnRha3Ruw61obyBlLW1haWx1LrABALgBAXJMChFQZXRyYSBLdWLDoWxrb3bDoRo3CjUvL3NzbC5nc3RhdGljLmNvbS9kb2NzL2NvbW1vbi9ibHVlX3NpbGhvdWV0dGU5Ni0wLnBuZ3gAiAEBmgEGCAAQABgAqgGBARJ/S2UgenbDocW+ZW7DrSAtIHpkZSBieSBwb2RsZSBtxJsgdsOtY2Ugdnlob3ZvdmFsIG9iZWNuw70gZS1tYWlsIG5pa29saXYga29udGFrdG7DrSBvc29iYSwgdHUgYnljaCB2aWTEm2xhIHBybyDEjWnFoXTEm27DrSBkYXQuILABALgBARiAhpyy0zEgyKyN6NMxKnAKITEzVElXVTM2NmdDeUNZZk5IVnB4dmVnSHo5ZjBrekhocRJLCgp0ZXh0L3BsYWluEj1Ib3Jpem9udMOhbG7DrV9zcG9sdXByw6FjZV/EjWnFoXTEm27DrV9kYXRfZHJhZnQwNF9yZXZIUC5kb2N4MABCNVtbW251bGwsbnVsbCxudWxsLCIxMDY2MyJdLFtudWxsLG51bGwsbnVsbCwiMTA2ODAiXV1dIpsKCgtBQUFCRTdmdl8zYxLSCAoLQUFBQkU3ZnZfM2MSC0FBQUJFN2Z2XzNjGiQKCXRleHQvaHRtbBIXTmV2aWTDrW0gxI1sw6FuZWsgNy4xMi4iJQoKdGV4dC9wbGFpbhIXTmV2aWTDrW0gxI1sw6FuZWsgNy4xMi4qSgoRUGV0cmEgS3Viw6Fsa292w6EaNS8vc3NsLmdzdGF0aWMuY29tL2RvY3MvY29tbW9uL2JsdWVfc2lsaG91ZXR0ZTk2LTAucG5nMIDZqrLTMTjNrI3o0zFCxQIKC0FBQUJFN2Z2XzNnEgtBQUFCRTdmdl8zYxomCgl0ZXh0L2h0bWwSGU5ldsOtbSwga2FtIG3DoSBvZGthem92YXQiJwoKdGV4dC9wbGFpbhIZTmV2w61tLCBrYW0gbcOhIG9ka2F6b3ZhdCpKChFQZXRyYSBLdWLDoWxrb3bDoRo1Ly9zc2wuZ3N0YXRpYy5jb20vZG9jcy9jb21tb24vYmx1ZV9zaWxob3VldHRlOTYtMC5wbmcw4Mz3stMxOM2sjejTMXJMChFQZXRyYSBLdWLDoWxrb3bDoRo3CjUvL3NzbC5nc3RhdGljLmNvbS9kb2NzL2NvbW1vbi9ibHVlX3NpbGhvdWV0dGU5Ni0wLnBuZ3gAiAEBmgEGCAAQABgAqgEbEhlOZXbDrW0sIGthbSBtw6Egb2RrYXpvdmF0sAEAuAEBQsgDCgtBQUFCRTdmdl8zaxILQUFBQkU3ZnZfM2MaWwoJdGV4dC9odG1sEk5IUDogZMSba3VqZW1lIHphIGtvcmVrY2ksIGplZG7DoSBzZSBvIGNoeWJ1IHYgcHNhbsOtLCBtw6Egc2UgamVkbmF0IG8gxI1sLiA4LjEiXAoKdGV4dC9wbGFpbhJOSFA6IGTEm2t1amVtZSB6YSBrb3Jla2NpLCBqZWRuw6Egc2UgbyBjaHlidSB2IHBzYW7DrSwgbcOhIHNlIGplZG5hdCBvIMSNbC4gOC4xKjwKA0gmUBo1Ly9zc2wuZ3N0YXRpYy5jb20vZG9jcy9jb21tb24vYmx1ZV9zaWxob3VldHRlOTYtMC5wbmcwgNfmutMxOM2sjejTMXI+CgNIJlAaNwo1Ly9zc2wuZ3N0YXRpYy5jb20vZG9jcy9jb21tb24vYmx1ZV9zaWxob3VldHRlOTYtMC5wbmd4AIgBAZoBBggAEAAYAKoBUBJOSFA6IGTEm2t1amVtZSB6YSBrb3Jla2NpLCBqZWRuw6Egc2UgbyBjaHlidSB2IHBzYW7DrSwgbcOhIHNlIGplZG5hdCBvIMSNbC4gOC4xsAEAuAEBckwKEVBldHJhIEt1YsOhbGtvdsOhGjcKNS8vc3NsLmdzdGF0aWMuY29tL2RvY3MvY29tbW9uL2JsdWVfc2lsaG91ZXR0ZTk2LTAucG5neACIAQGaAQYIABAAGACqARkSF05ldmlkw61tIMSNbMOhbmVrIDcuMTIusAEAuAEBGIDZqrLTMSDNrI3o0zEqcAohMTNUSVdVMzY2Z0N5Q1lmTkhWcHh2ZWdIejlmMGt6SGhxEksKCnRleHQvcGxhaW4SPUhvcml6b250w6FsbsOtX3Nwb2x1cHLDoWNlX8SNacWhdMSbbsOtX2RhdF9kcmFmdDA0X3JldkhQLmRvY3gwAEI1W1tbbnVsbCxudWxsLG51bGwsIjE0MTgwIl0sW251bGwsbnVsbCxudWxsLCIxNDE5MiJdXV0i4wcKC0FBQUJCOEJBSk84Er0ECgtBQUFCQjhCQUpPOBILQUFBQkI4QkFKTzgaLgoJdGV4dC9odG1sEiFNaWdyYWNpIGRvIFBORyB0ZWR5IHphamlzdMOtIE5USz8iLwoKdGV4dC9wbGFpbhIhTWlncmFjaSBkbyBQTkcgdGVkeSB6YWppc3TDrSBOVEs/KokBCg9IYW5hIFZvY2hvemtvdmEaWS8vbGgzLmdvb2dsZXVzZXJjb250ZW50LmNvbS9hL0FDZzhvY0pCeGU1WDVwMUpwbVRxRXpBUzlvTFBTaGNFa3FpTHA1bmFMX2lhNjVPaj1zNTAtYy1rLW5vIhUxMDkzMDg5NDg2MzA3OTcyNjIzMzUoATgASAAwz7a56tMxOM+2uerTMUpvCgl0ZXh0L2h0bWwSYnphamlzdCYjMjM3OyBwxZllZCYjMjI1O24mIzIzNzsgdnnEjWnFoXTEm24mIzI1MztjaCBkYXQgTlRLIHphICYjMjUwO8SNZWxlbSBqZWppY2ggbWlncmFjZSBkbyBQTkc7Wgx4Njk5YXFvdGg0dXdycAoPSGFuYSBWb2Nob3prb3ZhGlsKWS8vbGgzLmdvb2dsZXVzZXJjb250ZW50LmNvbS9hL0FDZzhvY0pCeGU1WDVwMUpwbVRxRXpBUzlvTFBTaGNFa3FpTHA1bmFMX2lhNjVPaj1zNTAtYy1rLW5vIAF4AJoBBggAEAAYAKoBIxIhTWlncmFjaSBkbyBQTkcgdGVkeSB6YWppc3TDrSBOVEs/sAEAuAEAGM+2uerTMSDPtrnq0zEqcAohMTNUSVdVMzY2Z0N5Q1lmTkhWcHh2ZWdIejlmMGt6SGhxEksKCnRleHQvcGxhaW4SPUhvcml6b250w6FsbsOtX3Nwb2x1cHLDoWNlX8SNacWhdMSbbsOtX2RhdF9kcmFmdDA0X3JldkhQLmRvY3gwAEKRAltbWzM1OCwwLG51bGwsNzA2M10sWzM2NiwxLG51bGwsNzEyMV1dLG51bGwsW1tbMyxbWzAuMjczOTQ5NTc5ODMxOTMyOCwwLjIxODUyNzMxNTkxNDQ4OTMyLDAuMzE3NjQ3MDU4ODIzNTI5NDUsMC4yMzM5NjY3NDU4NDMyMzA0XV1dLFszLFtbMC43NTc5ODMxOTMyNzczMTA5LDAuMjE4NTI3MzE1OTE0NDg5MzIsMC43OTk5OTk5OTk5OTk5OTk5LDAuMjMzOTY2NzQ1ODQzMjMwNF1dXV1dLCIwQjJZV05oX01uME1iYkhWYVZteHpRamxDTkZaTlRqVmxWVEZqV0ZwV2JHTm5NRFZSUFEiXSK1CQoLQUFBQkI4QkFKT1kSkAYKC0FBQUJCOEJBSk9ZEgtBQUFCQjhCQUpPWRqaAQoJdGV4dC9odG1sEowBUHJvc8OtbSBwxZllZm9ybXVsb3ZhdCBuYSAmcXVvdDtzZMOtbGVuw60gYmlibGlvZ3JhZmlja8O9Y2ggesOhem5hbcWvJnF1b3Q7IG5lYm8gbmEgJnF1b3Q7c2TDrWxlbsOtIGRhdCBvIGJpYmxpb2dyYWZpY2vDvWNoIHrDoXpuYW1lY2gmcXVvdDsihgEKCnRleHQvcGxhaW4SeFByb3PDrW0gcMWZZWZvcm11bG92YXQgbmEgInNkw61sZW7DrSBiaWJsaW9ncmFmaWNrw71jaCB6w6F6bmFtxa8iIG5lYm8gbmEgInNkw61sZW7DrSBkYXQgbyBiaWJsaW9ncmFmaWNrw71jaCB6w6F6bmFtZWNoIiqJAQoPSGFuYSBWb2Nob3prb3ZhGlkvL2xoMy5nb29nbGV1c2VyY29udGVudC5jb20vYS9BQ2c4b2NKQnhlNVg1cDFKcG1UcUV6QVM5b0xQU2hjRWtxaUxwNW5hTF9pYTY1T2o9czUwLWMtay1ubyIVMTA5MzA4OTQ4NjMwNzk3MjYyMzM1KAE4AEgAMKyNqOrTMTisjajq0zFKEAoJdGV4dC9odG1sEgNkYXRaDHN6bGw2dTcyMzB3NHJwCg9IYW5hIFZvY2hvemtvdmEaWwpZLy9saDMuZ29vZ2xldXNlcmNvbnRlbnQuY29tL2EvQUNnOG9jSkJ4ZTVYNXAxSnBtVHFFekFTOW9MUFNoY0VrcWlMcDVuYUxfaWE2NU9qPXM1MC1jLWstbm8gAXgAmgEGCAAQABgAqgGPARKMAVByb3PDrW0gcMWZZWZvcm11bG92YXQgbmEgJnF1b3Q7c2TDrWxlbsOtIGJpYmxpb2dyYWZpY2vDvWNoIHrDoXpuYW3FryZxdW90OyBuZWJvIG5hICZxdW90O3Nkw61sZW7DrSBkYXQgbyBiaWJsaW9ncmFmaWNrw71jaCB6w6F6bmFtZWNoJnF1b3Q7sAEAuAEAGKyNqOrTMSCsjajq0zEqcAohMTNUSVdVMzY2Z0N5Q1lmTkhWcHh2ZWdIejlmMGt6SGhxEksKCnRleHQvcGxhaW4SPUhvcml6b250w6FsbsOtX3Nwb2x1cHLDoWNlX8SNacWhdMSbbsOtX2RhdF9kcmFmdDA0X3JldkhQLmRvY3gwAEKQAltbWzI2MCwxMCxudWxsLDU2NDFdLFsyNjAsMTMsbnVsbCw1NjQ0XV0sbnVsbCxbW1syLFtbMC42Nzg5OTE1OTY2Mzg2NTU1LDAuNTQzOTQyOTkyODc0MTA5MywwLjcwMDg0MDMzNjEzNDQ1MzgsMC41NTkzODI0MjI4MDI4NTA0XV1dLFsyLFtbMC42Nzg5OTE1OTY2Mzg2NTU1LDAuNTQzOTQyOTkyODc0MTA5MywwLjcwMDg0MDMzNjEzNDQ1MzgsMC41NTkzODI0MjI4MDI4NTA0XV1dXV0sIjBCMllXTmhfTW4wTWJiSFZhVm14elFqbENORlpOVGpWbFZURmpXRnBXYkdObk1EVlJQUSJdIsgJCgtBQUFCQjhCQUpOOBKlBgoLQUFBQkI4QkFKTjgSC0FBQUJCOEJBSk44Gn4KCXRleHQvaHRtbBJxVHV0byB2xJt0dSBieWNoIG9kc3RyYW5pbGEgLSBpbXBsaWt1amUgdG90acW+LCDFvmUgTlRLIGRhdGEgYnVkZSBwxZnDrXBhZG7EmyBkb8SNacWhxaVvdmF0LCBjb8W+IGFzaSBuZW7DrSBwcmF2ZGEifwoKdGV4dC9wbGFpbhJxVHV0byB2xJt0dSBieWNoIG9kc3RyYW5pbGEgLSBpbXBsaWt1amUgdG90acW+LCDFvmUgTlRLIGRhdGEgYnVkZSBwxZnDrXBhZG7EmyBkb8SNacWhxaVvdmF0LCBjb8W+IGFzaSBuZW7DrSBwcmF2ZGEqiQEKD0hhbmEgVm9jaG96a292YRpZLy9saDMuZ29vZ2xldXNlcmNvbnRlbnQuY29tL2EvQUNnOG9jSkJ4ZTVYNXAxSnBtVHFFekFTOW9MUFNoY0VrcWlMcDVuYUxfaWE2NU9qPXM1MC1jLWstbm8iFTEwOTMwODk0ODYzMDc5NzI2MjMzNSgBOABIADD4if7p0zE4+In+6dMxSmcKCXRleHQvaHRtbBJaxZgmIzIyNTtkbsSbIHZ5xI1pxaF0xJtuJiMyMjU7IGRhdGEgTlRLIHDFmWVkJiMyMjU7IHpwxJt0ICYjMjE4O8SNYXN0bmljayYjMjMzOyBpbnN0aXR1Y2kuWgxkaXFhNDljN3hnbndycAoPSGFuYSBWb2Nob3prb3ZhGlsKWS8vbGgzLmdvb2dsZXVzZXJjb250ZW50LmNvbS9hL0FDZzhvY0pCeGU1WDVwMUpwbVRxRXpBUzlvTFBTaGNFa3FpTHA1bmFMX2lhNjVPaj1zNTAtYy1rLW5vIAF4AJoBBggAEAAYAKoBcxJxVHV0byB2xJt0dSBieWNoIG9kc3RyYW5pbGEgLSBpbXBsaWt1amUgdG90acW+LCDFvmUgTlRLIGRhdGEgYnVkZSBwxZnDrXBhZG7EmyBkb8SNacWhxaVvdmF0LCBjb8W+IGFzaSBuZW7DrSBwcmF2ZGGwAQC4AQAY+In+6dMxIPiJ/unTMSpwCiExM1RJV1UzNjZnQ3lDWWZOSFZweHZlZ0h6OWYwa3pIaHESSwoKdGV4dC9wbGFpbhI9SG9yaXpvbnTDoWxuw61fc3BvbHVwcsOhY2VfxI1pxaF0xJtuw61fZGF0X2RyYWZ0MDRfcmV2SFAuZG9jeDAAQo4CW1tbMTQ0LDEsbnVsbCwzNDg1XSxbMTQ0LDU4LG51bGwsMzUzNV1dLG51bGwsW1tbMSxbWzAuMjkyNDM2OTc0Nzg5OTE2LDAuNjMzMDE2NjI3MDc4Mzg0OCwwLjMzOTQ5NTc5ODMxOTMyNzc1LDAuNjQ4NDU2MDU3MDA3MTI1OV1dXSxbMSxbWzAuNjcwNTg4MjM1Mjk0MTE3NiwwLjYzMzAxNjYyNzA3ODM4NDgsMC43MzQ0NTM3ODE1MTI2MDUsMC42NDg0NTYwNTcwMDcxMjU5XV1dXV0sIjBCMllXTmhfTW4wTWJiSFZhVm14elFqbENORlpOVGpWbFZURmpXRnBXYkdObk1EVlJQUSJdIqIHCgtBQUFCREFiOUMtdxL3AwoLQUFBQkRBYjlDLXcSC0FBQUJEQWI5Qy13GiQKCXRleHQvaHRtbBIXVG9tdSDDunBsbsSbIG5lcm96dW3DrW0iJQoKdGV4dC9wbGFpbhIXVG9tdSDDunBsbsSbIG5lcm96dW3DrW0qiQEKD0hhbmEgVm9jaG96a292YRpZLy9saDMuZ29vZ2xldXNlcmNvbnRlbnQuY29tL2EvQUNnOG9jSkJ4ZTVYNXAxSnBtVHFFekFTOW9MUFNoY0VrcWlMcDVuYUxfaWE2NU9qPXM1MC1jLWstbm8iFTEwOTMwODk0ODYzMDc5NzI2MjMzNSgBOABIADCEotHr0zE4hKLR69MxSk0KCXRleHQvaHRtbBJAcyYjMTYwO3YmIzI1MztqaW1rb3UgZGF0IGRsZSDEjWwmIzIyNTtua3UgOC4xIHQmIzIzMzt0byBTbWxvdXZ5LloMbnFpc2Qwcjh1ZHNscnAKD0hhbmEgVm9jaG96a292YRpbClkvL2xoMy5nb29nbGV1c2VyY29udGVudC5jb20vYS9BQ2c4b2NKQnhlNVg1cDFKcG1UcUV6QVM5b0xQU2hjRWtxaUxwNW5hTF9pYTY1T2o9czUwLWMtay1ubyABeACaAQYIABAAGACqARkSF1RvbXUgw7pwbG7EmyBuZXJvenVtw61tGISi0evTMSCEotHr0zEqcAohMTNUSVdVMzY2Z0N5Q1lmTkhWcHh2ZWdIejlmMGt6SGhxEksKCnRleHQvcGxhaW4SPUhvcml6b250w6FsbsOtX3Nwb2x1cHLDoWNlX8SNacWhdMSbbsOtX2RhdF9kcmFmdDA0X3JldkhQLmRvY3hCmAJbW1s3NTAsNTMsbnVsbCwxNDE1NV0sWzc1MiwxNCxudWxsLDE0MTkyXV0sbnVsbCxbW1s2LFtbMC4yNDM2OTc0Nzg5OTE1OTY2MywwLjE0NDg5MzExMTYzODk1NDg4LDAuMzI2MDUwNDIwMTY4MDY3MjMsMC4xNjAzMzI1NDE1Njc2OTU5N11dXSxbNixbWzAuNDk5MTU5NjYzODY1NTQ2MiwwLjE0NDg5MzExMTYzODk1NDg4LDAuNTY5NzQ3ODk5MTU5NjYzOCwwLjE2MDMzMjU0MTU2NzY5NTk3XV1dXV0sIjBCMllXTmhfTW4wTWJiSFZhVm14elFqbENORlpOVGpWbFZURmpXRnBXYkdObk1EVlJQUSJdIvcLCgtBQUFCRTdmdl8zSRKuCgoLQUFBQkU3ZnZfM0kSC0FBQUJFN2Z2XzNJGk4KCXRleHQvaHRtbBJBU3VwZXJocnViw6EgbXpkYSAodGVkeSDEjcOhc3RrYSB2xI1ldG7EmyBvZHZvZMWvIHphbcSbc3RuYXZhdGVsZSkiTwoKdGV4dC9wbGFpbhJBU3VwZXJocnViw6EgbXpkYSAodGVkeSDEjcOhc3RrYSB2xI1ldG7EmyBvZHZvZMWvIHphbcSbc3RuYXZhdGVsZSkqSgoRUGV0cmEgS3Viw6Fsa292w6EaNS8vc3NsLmdzdGF0aWMuY29tL2RvY3MvY29tbW9uL2JsdWVfc2lsaG91ZXR0ZTk2LTAucG5nMKCEp7LTMTjKrI3o0zFCpAIKC0FBQUJFN2Z2XzNNEgtBQUFCRTdmdl8zSRobCgl0ZXh0L2h0bWwSDjMxMCBLxI0gcGxhdMOtIhwKCnRleHQvcGxhaW4SDjMxMCBLxI0gcGxhdMOtKkoKEVBldHJhIEt1YsOhbGtvdsOhGjUvL3NzbC5nc3RhdGljLmNvbS9kb2NzL2NvbW1vbi9ibHVlX3NpbGhvdWV0dGU5Ni0wLnBuZzCghKey0zE4yKyN6NMxckwKEVBldHJhIEt1YsOhbGtvdsOhGjcKNS8vc3NsLmdzdGF0aWMuY29tL2RvY3MvY29tbW9uL2JsdWVfc2lsaG91ZXR0ZTk2LTAucG5neACIAQGaAQYIABAAGACqARASDjMxMCBLxI0gcGxhdMOtsAEAuAEBQscECgtBQUFCRTdmdl8zURILQUFBQkU3ZnZfM0kahgEKCXRleHQvaHRtbBJ5SCZhbXA7UDogdXByYXZpbGkganNtZSB0YWssIGFieSBieWxvIGphc27DqSwgY28gamRlIHphIMOaxI1hc3RuaWNrb3UgaW5zdGl0dWPDrSwgcG9qZW0gc3VwZXJocnViw6EgbXpkYSBqacW+IGJ5bCB6cnXFoWVuLiKDAQoKdGV4dC9wbGFpbhJ1SCZQOiB1cHJhdmlsaSBqc21lIHRhaywgYWJ5IGJ5bG8gamFzbsOpLCBjbyBqZGUgemEgw5rEjWFzdG5pY2tvdSBpbnN0aXR1Y8OtLCBwb2plbSBzdXBlcmhydWLDoSBtemRhIGppxb4gYnlsIHpydcWhZW4uKjwKA0gmUBo1Ly9zc2wuZ3N0YXRpYy5jb20vZG9jcy9jb21tb24vYmx1ZV9zaWxob3VldHRlOTYtMC5wbmcw4PSrudMxOMmsjejTMXI+CgNIJlAaNwo1Ly9zc2wuZ3N0YXRpYy5jb20vZG9jcy9jb21tb24vYmx1ZV9zaWxob3VldHRlOTYtMC5wbmd4AIgBAZoBBggAEAAYAKoBexJ5SCZhbXA7UDogdXByYXZpbGkganNtZSB0YWssIGFieSBieWxvIGphc27DqSwgY28gamRlIHphIMOaxI1hc3RuaWNrb3UgaW5zdGl0dWPDrSwgcG9qZW0gc3VwZXJocnViw6EgbXpkYSBqacW+IGJ5bCB6cnXFoWVuLrABALgBAXJMChFQZXRyYSBLdWLDoWxrb3bDoRo3CjUvL3NzbC5nc3RhdGljLmNvbS9kb2NzL2NvbW1vbi9ibHVlX3NpbGhvdWV0dGU5Ni0wLnBuZ3gAiAEBmgEGCAAQABgAqgFDEkFTdXBlcmhydWLDoSBtemRhICh0ZWR5IMSNw6FzdGthIHbEjWV0bsSbIG9kdm9kxa8gemFtxJtzdG5hdmF0ZWxlKbABALgBARighKey0zEgyqyN6NMxKnAKITEzVElXVTM2NmdDeUNZZk5IVnB4dmVnSHo5ZjBrekhocRJLCgp0ZXh0L3BsYWluEj1Ib3Jpem9udMOhbG7DrV9zcG9sdXByw6FjZV/EjWnFoXTEm27DrV9kYXRfZHJhZnQwNF9yZXZIUC5kb2N4MABCNVtbW251bGwsbnVsbCxudWxsLCIxMjM5NiJdLFtudWxsLG51bGwsbnVsbCwiMTI0MDkiXV1dItUKCgtBQUFCRTdmdl8ybxKMCQoLQUFBQkU3ZnZfMm8SC0FBQUJFN2Z2XzJvGicKCXRleHQvaHRtbBIaTmVvbWV6dWplIG1vxb5ub3N0IG9kbcSbbj8iKAoKdGV4dC9wbGFpbhIaTmVvbWV6dWplIG1vxb5ub3N0IG9kbcSbbj8qSgoRUGV0cmEgS3Viw6Fsa292w6EaNS8vc3NsLmdzdGF0aWMuY29tL2RvY3MvY29tbW9uL2JsdWVfc2lsaG91ZXR0ZTk2LTAucG5nMKD2/rLTMTjDrI3o0zFCwQYKC0FBQUJFN2Z2XzJzEgtBQUFCRTdmdl8ybxrZAQoJdGV4dC9odG1sEssBSCZhbXA7UDogbmlrb2xpdiwgb2RtxJtuYSBqZSBzb3XEjcOhc3QgcHJhY292bsSbcHLDoXZuw61jaCB2enRhaMWvIHphbG/FvmVuw71jaCBuYSB6w6FrbGFkxJsgcHJhY292bsOtIHNtbG91dnkgbmVibyBkb2hvZCAtIGRvcG9ydcSNdWplbWUgb2RtxJtueSBuZXptacWIb3ZhdCBhIG5lY2hhdCB0dXRvIHNtbG91dnUgdiB0b210byBvaGxlZHUgb2JlY25vdS4i1gEKCnRleHQvcGxhaW4SxwFIJlA6IG5pa29saXYsIG9kbcSbbmEgamUgc291xI3DoXN0IHByYWNvdm7Em3Byw6F2bsOtY2ggdnp0YWjFryB6YWxvxb5lbsO9Y2ggbmEgesOha2xhZMSbIHByYWNvdm7DrSBzbWxvdXZ5IG5lYm8gZG9ob2QgLSBkb3BvcnXEjXVqZW1lIG9kbcSbbnkgbmV6bWnFiG92YXQgYSBuZWNoYXQgdHV0byBzbWxvdXZ1IHYgdG9tdG8gb2hsZWR1IG9iZWNub3UuKjwKA0gmUBo1Ly9zc2wuZ3N0YXRpYy5jb20vZG9jcy9jb21tb24vYmx1ZV9zaWxob3VldHRlOTYtMC5wbmcw4JP1udMxOMOsjejTMXI+CgNIJlAaNwo1Ly9zc2wuZ3N0YXRpYy5jb20vZG9jcy9jb21tb24vYmx1ZV9zaWxob3VldHRlOTYtMC5wbmd4AIgBAZoBBggAEAAYAKoBzgESywFIJmFtcDtQOiBuaWtvbGl2LCBvZG3Em25hIGplIHNvdcSNw6FzdCBwcmFjb3ZuxJtwcsOhdm7DrWNoIHZ6dGFoxa8gemFsb8W+ZW7DvWNoIG5hIHrDoWtsYWTEmyBwcmFjb3Zuw60gc21sb3V2eSBuZWJvIGRvaG9kIC0gZG9wb3J1xI11amVtZSBvZG3Em255IG5lem1pxYhvdmF0IGEgbmVjaGF0IHR1dG8gc21sb3V2dSB2IHRvbXRvIG9obGVkdSBvYmVjbm91LrABALgBAXJMChFQZXRyYSBLdWLDoWxrb3bDoRo3CjUvL3NzbC5nc3RhdGljLmNvbS9kb2NzL2NvbW1vbi9ibHVlX3NpbGhvdWV0dGU5Ni0wLnBuZ3gAiAEBmgEGCAAQABgAqgEcEhpOZW9tZXp1amUgbW/Fvm5vc3Qgb2RtxJtuP7ABALgBARig9v6y0zEgw6yN6NMxKnAKITEzVElXVTM2NmdDeUNZZk5IVnB4dmVnSHo5ZjBrekhocRJLCgp0ZXh0L3BsYWluEj1Ib3Jpem9udMOhbG7DrV9zcG9sdXByw6FjZV/EjWnFoXTEm27DrV9kYXRfZHJhZnQwNF9yZXZIUC5kb2N4MABCNVtbW251bGwsbnVsbCxudWxsLCIxNzk4MiJdLFtudWxsLG51bGwsbnVsbCwiMTgxNDMiXV1dIqAPCgtBQUFCREFiOUMtaxL2CwoLQUFBQkRBYjlDLWsSC0FBQUJEQWI5Qy1rGvACCgl0ZXh0L2h0bWwS4gJaw4FTQUROw406IHByb3PDrW0gem3Em25pdCBuYSAmcXVvdDtidWRlIGhyYXplbmEgdmUgdsO9xaFpIGhydWLDqSBtemR5IHphIGhvZGludSAodsSNZXRuxJsgcMWZw61zbHXFoW7DvWNoIHDFmcOtc3DEm3Zrxa8gemFtxJtzdG5hdmF0ZWxlIG5hIHpkcmF2b3Ruw60gYSBzb2Npw6FsbsOtIHBvamnFoXTEm27DrSkuIFDFmcOtcGFkbsSbIGNlbMO9IHBhcmFncmFmIHDFmWVmb3JtdWxvdmF0IHRhaywgYWJ5IGJ5bG8gbmEgMTAwJcKgIHrFmWVqbcOpLCDFvmXCoCAzMTAgS8SNID3CoCBocnViw6EgbXpkYSB6YW3Em3N0bmFuY2UgbmF2w73FoWVuw6EgbyBvZHZvZHkgemFtxJtzdG5hdmF0ZWxlIChTUCwgWlAsIEtvb3AsIFNGKS4i7AIKCnRleHQvcGxhaW4S3QJaw4FTQUROw406IHByb3PDrW0gem3Em25pdCBuYSAiYnVkZSBocmF6ZW5hIHZlIHbDvcWhaSBocnViw6kgbXpkeSB6YSBob2RpbnUgKHbEjWV0bsSbIHDFmcOtc2x1xaFuw71jaCBwxZnDrXNwxJt2a8WvIHphbcSbc3RuYXZhdGVsZSBuYSB6ZHJhdm90bsOtIGEgc29jacOhbG7DrSBwb2ppxaF0xJtuw60pLiBQxZnDrXBhZG7EmyBjZWzDvSBwYXJhZ3JhZiBwxZllZm9ybXVsb3ZhdCB0YWssIGFieSBieWxvIG5hIDEwMCXCoCB6xZllam3DqSwgxb5lwqAgMzEwIEvEjSA9wqAgaHJ1YsOhIG16ZGEgemFtxJtzdG5hbmNlIG5hdsO9xaFlbsOhIG8gb2R2b2R5IHphbcSbc3RuYXZhdGVsZSAoU1AsIFpQLCBLb29wLCBTRikuKokBCg9IYW5hIFZvY2hvemtvdmEaWS8vbGgzLmdvb2dsZXVzZXJjb250ZW50LmNvbS9hL0FDZzhvY0pCeGU1WDVwMUpwbVRxRXpBUzlvTFBTaGNFa3FpTHA1bmFMX2lhNjVPaj1zNTAtYy1rLW5vIhUxMDkzMDg5NDg2MzA3OTcyNjIzMzUoATgASAAwm9uo69MxOJvbqOvTMUpqCgl0ZXh0L2h0bWwSXW4mIzIyNTtocmFkYSBuJiMyMjU7a2xhZMWvIHplIHN0cmFueSBOVEsgYnVkZSBocmF6ZW5hIHZlIHYmIzI1MzvFoWkgaHJ1YiYjMjMzOyBtemR5CnphIGhvZGludVoMaWRtbjlkeHAzMHQ1cnAKD0hhbmEgVm9jaG96a292YRpbClkvL2xoMy5nb29nbGV1c2VyY29udGVudC5jb20vYS9BQ2c4b2NKQnhlNVg1cDFKcG1UcUV6QVM5b0xQU2hjRWtxaUxwNW5hTF9pYTY1T2o9czUwLWMtay1ubyABeACaAQYIABAAGACqAeUCEuICWsOBU0FETsONOiBwcm9zw61tIHptxJtuaXQgbmEgJnF1b3Q7YnVkZSBocmF6ZW5hIHZlIHbDvcWhaSBocnViw6kgbXpkeSB6YSBob2RpbnUgKHbEjWV0bsSbIHDFmcOtc2x1xaFuw71jaCBwxZnDrXNwxJt2a8WvIHphbcSbc3RuYXZhdGVsZSBuYSB6ZHJhdm90bsOtIGEgc29jacOhbG7DrSBwb2ppxaF0xJtuw60pLiBQxZnDrXBhZG7EmyBjZWzDvSBwYXJhZ3JhZiBwxZllZm9ybXVsb3ZhdCB0YWssIGFieSBieWxvIG5hIDEwMCXCoCB6xZllam3DqSwgxb5lwqAgMzEwIEvEjSA9wqAgaHJ1YsOhIG16ZGEgemFtxJtzdG5hbmNlIG5hdsO9xaFlbsOhIG8gb2R2b2R5IHphbcSbc3RuYXZhdGVsZSAoU1AsIFpQLCBLb29wLCBTRikuGJvbqOvTMSCb26jr0zEqcAohMTNUSVdVMzY2Z0N5Q1lmTkhWcHh2ZWdIejlmMGt6SGhxEksKCnRleHQvcGxhaW4SPUhvcml6b250w6FsbsOtX3Nwb2x1cHLDoWNlX8SNacWhdMSbbsOtX2RhdF9kcmFmdDA0X3JldkhQLmRvY3hClwJbW1s2OTksMCxudWxsLDEyMTExXSxbNjk5LDcxLG51bGwsMTIxNzBdXSxudWxsLFtbWzUsW1swLjQxMDA4NDAzMzYxMzQ0NTM2LDAuMzk1NDg2OTM1ODY2OTgzMzYsMC40Njg5MDc1NjMwMjUyMTAxLDAuNDEwOTI2MzY1Nzk1NzI0NDVdXV0sWzUsW1swLjIwNjcyMjY4OTA3NTYzMDI0LDAuNDEyMTE0MDE0MjUxNzgxNDYsMC4yNTg4MjM1Mjk0MTE3NjQ3LDAuNDI3NTUzNDQ0MTgwNTIyNTVdXV1dXSwiMEIyWVdOaF9NbjBNYmJIVmFWbXh6UWpsQ05GWk5UalZsVlRGaldGcFdiR05uTURWUlBRIl0ijwkKC0FBQUJFN2Z2XzNVEsYHCgtBQUFCRTdmdl8zVRILQUFBQkU3ZnZfM1UacQoJdGV4dC9odG1sEmROZW3Em2xvIGJ5IG9ic2Fob3ZhdCB0YWvDqSBwcmVhbWJ1bGksIMW+ZSBzbWxvdXZhIHNlIHV6YXbDrXLDoSBuYSBkb2J1IHVyxI1pdG91PyBEbyBrb25jZSByb2t1IDIwMjg/InIKCnRleHQvcGxhaW4SZE5lbcSbbG8gYnkgb2JzYWhvdmF0IHRha8OpIHByZWFtYnVsaSwgxb5lIHNtbG91dmEgc2UgdXphdsOtcsOhIG5hIGRvYnUgdXLEjWl0b3U/IERvIGtvbmNlIHJva3UgMjAyOD8qSgoRUGV0cmEgS3Viw6Fsa292w6EaNS8vc3NsLmdzdGF0aWMuY29tL2RvY3MvY29tbW9uL2JsdWVfc2lsaG91ZXR0ZTk2LTAucG5nMOCfhrPTMTjMrI3o0zFCnQMKC0FBQUJFN2Z2XzNZEgtBQUFCRTdmdl8zVRpOCgl0ZXh0L2h0bWwSQUgmYW1wO1A6IERvYmEgdHJ2w6Fuw60gc21sb3V2eSBqZSBvYnNhxb5lbmEgdiDEjWzDoW5rdSA2LjIgdsO9xaFlIksKCnRleHQvcGxhaW4SPUgmUDogRG9iYSB0cnbDoW7DrSBzbWxvdXZ5IGplIG9ic2HFvmVuYSB2IMSNbMOhbmt1IDYuMiB2w73FoWUqPAoDSCZQGjUvL3NzbC5nc3RhdGljLmNvbS9kb2NzL2NvbW1vbi9ibHVlX3NpbGhvdWV0dGU5Ni0wLnBuZzCAv/G50zE4y6yN6NMxcj4KA0gmUBo3CjUvL3NzbC5nc3RhdGljLmNvbS9kb2NzL2NvbW1vbi9ibHVlX3NpbGhvdWV0dGU5Ni0wLnBuZ3gAiAEBmgEGCAAQABgAqgFDEkFIJmFtcDtQOiBEb2JhIHRydsOhbsOtIHNtbG91dnkgamUgb2JzYcW+ZW5hIHYgxI1sw6Fua3UgNi4yIHbDvcWhZbABALgBAXJMChFQZXRyYSBLdWLDoWxrb3bDoRo3CjUvL3NzbC5nc3RhdGljLmNvbS9kb2NzL2NvbW1vbi9ibHVlX3NpbGhvdWV0dGU5Ni0wLnBuZ3gAiAEBmgEGCAAQABgAqgFmEmROZW3Em2xvIGJ5IG9ic2Fob3ZhdCB0YWvDqSBwcmVhbWJ1bGksIMW+ZSBzbWxvdXZhIHNlIHV6YXbDrXLDoSBuYSBkb2J1IHVyxI1pdG91PyBEbyBrb25jZSByb2t1IDIwMjg/sAEAuAEBGOCfhrPTMSDMrI3o0zEqcAohMTNUSVdVMzY2Z0N5Q1lmTkhWcHh2ZWdIejlmMGt6SGhxEksKCnRleHQvcGxhaW4SPUhvcml6b250w6FsbsOtX3Nwb2x1cHLDoWNlX8SNacWhdMSbbsOtX2RhdF9kcmFmdDA0X3JldkhQLmRvY3gwAEI1W1tbbnVsbCxudWxsLG51bGwsIjE3NzgxIl0sW251bGwsbnVsbCxudWxsLCIxNzgwMCJdXV0isQYKC0FBQUJFN2Z2XzI0EugECgtBQUFCRTdmdl8yNBILQUFBQkU3ZnZfMjQaLAoJdGV4dC9odG1sEh9MaXN0aW5ub3UgcG9kb2J1IGJ5Y2ggdnluZWNoYWxhIi0KCnRleHQvcGxhaW4SH0xpc3Rpbm5vdSBwb2RvYnUgYnljaCB2eW5lY2hhbGEqSgoRUGV0cmEgS3Viw6Fsa292w6EaNS8vc3NsLmdzdGF0aWMuY29tL2RvY3MvY29tbW9uL2JsdWVfc2lsaG91ZXR0ZTk2LTAucG5nMODan7LTMTjGrI3o0zFCjgIKC0FBQUJFN2Z2XzI4EgtBQUFCRTdmdl8yNBodCgl0ZXh0L2h0bWwSEEhQOiBvZHN0cmFuxJtuby4iHgoKdGV4dC9wbGFpbhIQSFA6IG9kc3RyYW7Em25vLio8CgNIJlAaNS8vc3NsLmdzdGF0aWMuY29tL2RvY3MvY29tbW9uL2JsdWVfc2lsaG91ZXR0ZTk2LTAucG5nMIDX5rrTMTjGrI3o0zFyPgoDSCZQGjcKNS8vc3NsLmdzdGF0aWMuY29tL2RvY3MvY29tbW9uL2JsdWVfc2lsaG91ZXR0ZTk2LTAucG5neACIAQGaAQYIABAAGACqARISEEhQOiBvZHN0cmFuxJtuby6wAQC4AQFyTAoRUGV0cmEgS3Viw6Fsa292w6EaNwo1Ly9zc2wuZ3N0YXRpYy5jb20vZG9jcy9jb21tb24vYmx1ZV9zaWxob3VldHRlOTYtMC5wbmd4AIgBAZoBBggAEAAYAKoBIRIfTGlzdGlubm91IHBvZG9idSBieWNoIHZ5bmVjaGFsYbABALgBARjg2p+y0zEgxqyN6NMxKnAKITEzVElXVTM2NmdDeUNZZk5IVnB4dmVnSHo5ZjBrekhocRJLCgp0ZXh0L3BsYWluEj1Ib3Jpem9udMOhbG7DrV9zcG9sdXByw6FjZV/EjWnFoXTEm27DrV9kYXRfZHJhZnQwNF9yZXZIUC5kb2N4MABCNVtbW251bGwsbnVsbCxudWxsLCIxMDcxMiJdLFtudWxsLG51bGwsbnVsbCwiMTA3MjYiXV1dciExM1RJV1UzNjZnQ3lDWWZOSFZweHZlZ0h6OWYwa3pIaHE=</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 ma:contentTypeID="0x01010074E1FA69AEA13840B70BECEC7F50DC6F" ma:contentTypeVersion="15" ma:contentTypeDescription="Vytvoří nový dokument" ma:contentTypeScope="" ma:versionID="9d78c4cf5d00795f51796f9e8482c696">
  <xsd:schema xmlns:xsd="http://www.w3.org/2001/XMLSchema" xmlns:xs="http://www.w3.org/2001/XMLSchema" xmlns:p="http://schemas.microsoft.com/office/2006/metadata/properties" xmlns:ns2="35096781-7534-4a2f-9e6f-d7d4cb6efa44" xmlns:ns3="42a8c7a5-1e92-4b14-8068-280b24b2fd85" targetNamespace="http://schemas.microsoft.com/office/2006/metadata/properties" ma:root="true" ma:fieldsID="5c1372d875264d18ce0df4fdf8c80243" ns2:_="" ns3:_="">
    <xsd:import namespace="35096781-7534-4a2f-9e6f-d7d4cb6efa44"/>
    <xsd:import namespace="42a8c7a5-1e92-4b14-8068-280b24b2fd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96781-7534-4a2f-9e6f-d7d4cb6efa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47005682-58f5-4426-b444-f596d4a7be4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8c7a5-1e92-4b14-8068-280b24b2fd8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3d30fd8-49c5-4301-a690-cc9ea06afcdd}" ma:internalName="TaxCatchAll" ma:showField="CatchAllData" ma:web="42a8c7a5-1e92-4b14-8068-280b24b2fd8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A4949-731B-49A9-A495-889D21648AD8}">
  <ds:schemaRefs>
    <ds:schemaRef ds:uri="http://schemas.microsoft.com/office/2006/documentManagement/types"/>
    <ds:schemaRef ds:uri="http://purl.org/dc/dcmitype/"/>
    <ds:schemaRef ds:uri="http://purl.org/dc/elements/1.1/"/>
    <ds:schemaRef ds:uri="http://www.w3.org/XML/1998/namespace"/>
    <ds:schemaRef ds:uri="42a8c7a5-1e92-4b14-8068-280b24b2fd85"/>
    <ds:schemaRef ds:uri="http://schemas.openxmlformats.org/package/2006/metadata/core-properties"/>
    <ds:schemaRef ds:uri="http://purl.org/dc/terms/"/>
    <ds:schemaRef ds:uri="http://schemas.microsoft.com/office/infopath/2007/PartnerControls"/>
    <ds:schemaRef ds:uri="35096781-7534-4a2f-9e6f-d7d4cb6efa44"/>
    <ds:schemaRef ds:uri="http://schemas.microsoft.com/office/2006/metadata/properties"/>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1D02BFC4-8251-4C1B-8318-4B1AD8421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96781-7534-4a2f-9e6f-d7d4cb6efa44"/>
    <ds:schemaRef ds:uri="42a8c7a5-1e92-4b14-8068-280b24b2fd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60DB83-BF0B-4851-9E92-C0423E8C817C}">
  <ds:schemaRefs>
    <ds:schemaRef ds:uri="http://schemas.microsoft.com/sharepoint/v3/contenttype/forms"/>
  </ds:schemaRefs>
</ds:datastoreItem>
</file>

<file path=customXml/itemProps5.xml><?xml version="1.0" encoding="utf-8"?>
<ds:datastoreItem xmlns:ds="http://schemas.openxmlformats.org/officeDocument/2006/customXml" ds:itemID="{136E7703-E722-4641-A036-C55FF5100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4970</Words>
  <Characters>30815</Characters>
  <Application>Microsoft Office Word</Application>
  <DocSecurity>0</DocSecurity>
  <Lines>256</Lines>
  <Paragraphs>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2026-04-20T12:28:00Z</dcterms:created>
  <dcterms:modified xsi:type="dcterms:W3CDTF">2026-04-20T12:48:00Z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2025-05-15T10:09:48Z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5de5c90d-e890-4e0d-b041-9c7eb3693d4c</vt:lpwstr>
  </property>
  <property fmtid="{D5CDD505-2E9C-101B-9397-08002B2CF9AE}" pid="8" name="MSIP_Label_f15a8442-68f3-4087-8f05-d564bed44e92_ContentBits">
    <vt:lpwstr>0</vt:lpwstr>
  </property>
  <property fmtid="{D5CDD505-2E9C-101B-9397-08002B2CF9AE}" pid="9" name="MSIP_Label_f15a8442-68f3-4087-8f05-d564bed44e92_Tag">
    <vt:lpwstr>10, 3, 0, 1</vt:lpwstr>
  </property>
  <property fmtid="{D5CDD505-2E9C-101B-9397-08002B2CF9AE}" pid="10" name="ContentTypeId">
    <vt:lpwstr>0x01010074E1FA69AEA13840B70BECEC7F50DC6F</vt:lpwstr>
  </property>
  <property fmtid="{D5CDD505-2E9C-101B-9397-08002B2CF9AE}" pid="11" name="MediaServiceImageTags">
    <vt:lpwstr/>
  </property>
  <property fmtid="{D5CDD505-2E9C-101B-9397-08002B2CF9AE}" pid="12" name="GrammarlyDocumentId">
    <vt:lpwstr>dba26a66-1092-45f3-b6ef-fd213b9fce36</vt:lpwstr>
  </property>
</Properties>
</file>