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AF" w:rsidRPr="00D0199D" w:rsidRDefault="00DF3EAF" w:rsidP="00DF3EAF">
      <w:pPr>
        <w:pStyle w:val="Zkladntext"/>
        <w:rPr>
          <w:sz w:val="18"/>
          <w:szCs w:val="18"/>
        </w:rPr>
      </w:pPr>
    </w:p>
    <w:p w:rsidR="002843C4" w:rsidRPr="009427E8" w:rsidRDefault="002843C4" w:rsidP="009427E8">
      <w:pPr>
        <w:rPr>
          <w:rFonts w:ascii="Arial" w:hAnsi="Arial" w:cs="Arial"/>
          <w:sz w:val="20"/>
          <w:szCs w:val="20"/>
        </w:rPr>
      </w:pPr>
    </w:p>
    <w:p w:rsidR="002B5F55" w:rsidRPr="0003437B" w:rsidRDefault="002575B9" w:rsidP="002B5F55">
      <w:pPr>
        <w:rPr>
          <w:rFonts w:asciiTheme="minorHAnsi" w:hAnsiTheme="minorHAnsi" w:cstheme="minorHAnsi"/>
          <w:i/>
          <w:sz w:val="22"/>
          <w:szCs w:val="22"/>
        </w:rPr>
      </w:pPr>
      <w:r w:rsidRPr="0003437B">
        <w:rPr>
          <w:rFonts w:asciiTheme="minorHAnsi" w:hAnsiTheme="minorHAnsi" w:cstheme="minorHAnsi"/>
          <w:i/>
          <w:sz w:val="22"/>
          <w:szCs w:val="22"/>
        </w:rPr>
        <w:t>Příloha</w:t>
      </w:r>
      <w:r w:rsidR="002B5F55" w:rsidRPr="0003437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00672" w:rsidRPr="0003437B">
        <w:rPr>
          <w:rFonts w:asciiTheme="minorHAnsi" w:hAnsiTheme="minorHAnsi" w:cstheme="minorHAnsi"/>
          <w:i/>
          <w:sz w:val="22"/>
          <w:szCs w:val="22"/>
        </w:rPr>
        <w:t>č. 1</w:t>
      </w:r>
    </w:p>
    <w:p w:rsidR="002B5F55" w:rsidRPr="0003437B" w:rsidRDefault="002B5F55" w:rsidP="002B5F55">
      <w:pPr>
        <w:rPr>
          <w:rFonts w:asciiTheme="minorHAnsi" w:hAnsiTheme="minorHAnsi" w:cstheme="minorHAnsi"/>
          <w:sz w:val="22"/>
          <w:szCs w:val="22"/>
        </w:rPr>
      </w:pPr>
    </w:p>
    <w:p w:rsidR="002B5F55" w:rsidRPr="0003437B" w:rsidRDefault="002B5F55" w:rsidP="002B5F55">
      <w:pPr>
        <w:rPr>
          <w:rFonts w:asciiTheme="minorHAnsi" w:hAnsiTheme="minorHAnsi" w:cstheme="minorHAnsi"/>
          <w:sz w:val="22"/>
          <w:szCs w:val="22"/>
        </w:rPr>
      </w:pPr>
    </w:p>
    <w:p w:rsidR="002B5F55" w:rsidRPr="0003437B" w:rsidRDefault="00403912" w:rsidP="002B5F55">
      <w:pPr>
        <w:rPr>
          <w:rFonts w:asciiTheme="minorHAnsi" w:hAnsiTheme="minorHAnsi" w:cstheme="minorHAnsi"/>
          <w:b/>
        </w:rPr>
      </w:pPr>
      <w:r w:rsidRPr="0003437B">
        <w:rPr>
          <w:rFonts w:asciiTheme="minorHAnsi" w:hAnsiTheme="minorHAnsi" w:cstheme="minorHAnsi"/>
          <w:b/>
          <w:sz w:val="22"/>
          <w:szCs w:val="22"/>
        </w:rPr>
        <w:t xml:space="preserve">Seznam </w:t>
      </w:r>
      <w:r w:rsidR="002B5F55" w:rsidRPr="0003437B">
        <w:rPr>
          <w:rFonts w:asciiTheme="minorHAnsi" w:hAnsiTheme="minorHAnsi" w:cstheme="minorHAnsi"/>
          <w:b/>
          <w:sz w:val="22"/>
          <w:szCs w:val="22"/>
        </w:rPr>
        <w:t>katastrálních pracovišť, včetně adres a kontaktních údajů</w:t>
      </w:r>
    </w:p>
    <w:p w:rsidR="002B5F55" w:rsidRPr="003A1B51" w:rsidRDefault="002B5F55" w:rsidP="002B5F55">
      <w:pPr>
        <w:jc w:val="center"/>
        <w:rPr>
          <w:rFonts w:ascii="Arial" w:hAnsi="Arial" w:cs="Arial"/>
        </w:rPr>
      </w:pPr>
    </w:p>
    <w:p w:rsidR="000331AE" w:rsidRDefault="000331AE" w:rsidP="002B5F55">
      <w:pPr>
        <w:rPr>
          <w:sz w:val="20"/>
          <w:szCs w:val="20"/>
        </w:rPr>
      </w:pPr>
      <w:r>
        <w:fldChar w:fldCharType="begin"/>
      </w:r>
      <w:r>
        <w:instrText xml:space="preserve"> LINK Excel.Sheet.12 "\\\\A079514\\USER\\stankovaj2\\03_VEREJNE_ZAKAZKY\\2026_VZ\\03_el_revize_VZMR_uzavřená\\pomocna tabulka pracoviste.xlsx" "List1!R1C1:R16C5" \a \f 4 \h  \* MERGEFORMAT </w:instrText>
      </w:r>
      <w:r>
        <w:fldChar w:fldCharType="separate"/>
      </w:r>
    </w:p>
    <w:tbl>
      <w:tblPr>
        <w:tblW w:w="12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5"/>
        <w:gridCol w:w="3000"/>
        <w:gridCol w:w="1434"/>
        <w:gridCol w:w="2383"/>
        <w:gridCol w:w="2846"/>
      </w:tblGrid>
      <w:tr w:rsidR="000331AE" w:rsidRPr="000331AE" w:rsidTr="000331AE">
        <w:trPr>
          <w:trHeight w:val="635"/>
        </w:trPr>
        <w:tc>
          <w:tcPr>
            <w:tcW w:w="3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AE" w:rsidRPr="000331AE" w:rsidRDefault="000331AE" w:rsidP="000331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Katastrální </w:t>
            </w:r>
            <w:r w:rsidRPr="000331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pracoviště</w:t>
            </w:r>
          </w:p>
        </w:tc>
        <w:tc>
          <w:tcPr>
            <w:tcW w:w="2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Adresa</w:t>
            </w:r>
          </w:p>
        </w:tc>
      </w:tr>
      <w:tr w:rsidR="000331AE" w:rsidRPr="000331AE" w:rsidTr="000331AE">
        <w:trPr>
          <w:trHeight w:val="333"/>
        </w:trPr>
        <w:tc>
          <w:tcPr>
            <w:tcW w:w="3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1AE">
              <w:rPr>
                <w:rFonts w:ascii="Arial" w:hAnsi="Arial" w:cs="Arial"/>
                <w:color w:val="000000"/>
                <w:sz w:val="22"/>
                <w:szCs w:val="22"/>
              </w:rPr>
              <w:t>interní číslo KP</w:t>
            </w:r>
          </w:p>
        </w:tc>
        <w:tc>
          <w:tcPr>
            <w:tcW w:w="2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Ing. Jaroslav Beránek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5D29B6" w:rsidP="005D29B6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xxxxxxxx</w:t>
            </w:r>
            <w:r w:rsidR="000331AE" w:rsidRPr="000331AE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@cuzk.gov.cz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5D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 569 668 </w:t>
            </w:r>
            <w:proofErr w:type="spellStart"/>
            <w:r w:rsidR="005D29B6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Havlíčkův Brod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Na Písku 1346,  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58002 Havlíčkův Brod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Mgr. Jan Chmil, DiS.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5D29B6" w:rsidP="005D29B6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 w:rsidRPr="00CC0DF5">
              <w:t xml:space="preserve"> </w:t>
            </w:r>
            <w:r w:rsidRPr="005D29B6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xxxxxxxx</w:t>
            </w:r>
            <w:r w:rsidR="000331AE" w:rsidRPr="000331AE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@cuzk.gov.cz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5D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 567 109 </w:t>
            </w:r>
            <w:proofErr w:type="spellStart"/>
            <w:r w:rsidR="005D29B6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Jihlava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Fibichova 4666/6, 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2000 + 6000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586 01 Jihlava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Ing. David Vaňura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5D29B6" w:rsidP="005D29B6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 w:rsidRPr="005D29B6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xxxxxxxx</w:t>
            </w:r>
            <w:r w:rsidR="000331AE" w:rsidRPr="000331AE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@cuzk.gov.cz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5D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 568 408 </w:t>
            </w:r>
            <w:proofErr w:type="spellStart"/>
            <w:r w:rsidR="005D29B6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Moravské Budějovice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Náměstí ČSA 43,</w:t>
            </w: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br/>
              <w:t>676 02 Moravské Budějovice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Ing. Radek Petrlík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5D29B6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 w:rsidRPr="005D29B6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xxxxxxxx</w:t>
            </w:r>
            <w:r w:rsidR="000331AE" w:rsidRPr="000331AE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@cuzk.gov.cz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5D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565 301 </w:t>
            </w:r>
            <w:proofErr w:type="spellStart"/>
            <w:r w:rsidR="005D29B6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Pelhřimov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U Stínadel 1316,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393 33 Pelhřimov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Ing. Miloslav Boudný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5D29B6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 w:rsidRPr="005D29B6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xxxxxxxx</w:t>
            </w:r>
            <w:r w:rsidR="000331AE" w:rsidRPr="000331AE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@cuzk.gov.cz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5D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 568 404 </w:t>
            </w:r>
            <w:proofErr w:type="spellStart"/>
            <w:r w:rsidR="005D29B6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Třebíč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Jungmannova 2/178,  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674 01 Třebíč 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JUDr. Zlata Heřmánková, Ph.D.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5D29B6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r w:rsidRPr="005D29B6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xxxxxxxx</w:t>
            </w:r>
            <w:r w:rsidR="000331AE" w:rsidRPr="000331AE"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>@cuzk.gov.cz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1AE" w:rsidRPr="000331AE" w:rsidRDefault="000331AE" w:rsidP="005D29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 566 585 </w:t>
            </w:r>
            <w:proofErr w:type="spellStart"/>
            <w:r w:rsidR="005D29B6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Žďár nad Sázavou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 xml:space="preserve">Strojírenská 8/1276, </w:t>
            </w: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br/>
              <w:t>59127 Žďár nad Sázavou</w:t>
            </w:r>
          </w:p>
        </w:tc>
      </w:tr>
      <w:tr w:rsidR="000331AE" w:rsidRPr="000331AE" w:rsidTr="000331AE">
        <w:trPr>
          <w:trHeight w:val="369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31AE" w:rsidRPr="000331AE" w:rsidTr="000331AE">
        <w:trPr>
          <w:trHeight w:val="381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1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Kontaktní místo - Velké Meziříčí</w:t>
            </w: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br/>
              <w:t>Třebíčská 1540, 594 01 Velké Meziříčí</w:t>
            </w:r>
            <w:r w:rsidRPr="000331AE">
              <w:rPr>
                <w:rFonts w:ascii="Arial" w:hAnsi="Arial" w:cs="Arial"/>
                <w:color w:val="000000"/>
                <w:sz w:val="20"/>
                <w:szCs w:val="20"/>
              </w:rPr>
              <w:br/>
              <w:t>PO 08:00-17:00, ST 08:00-14:30</w:t>
            </w:r>
          </w:p>
        </w:tc>
      </w:tr>
      <w:tr w:rsidR="000331AE" w:rsidRPr="000331AE" w:rsidTr="000331AE">
        <w:trPr>
          <w:trHeight w:val="381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31AE" w:rsidRPr="000331AE" w:rsidRDefault="000331AE" w:rsidP="00033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5F55" w:rsidRDefault="000331AE" w:rsidP="002B5F55">
      <w:r>
        <w:fldChar w:fldCharType="end"/>
      </w:r>
    </w:p>
    <w:p w:rsidR="002C1222" w:rsidRPr="0003437B" w:rsidRDefault="001F79AF" w:rsidP="001F79AF">
      <w:pPr>
        <w:tabs>
          <w:tab w:val="left" w:pos="11232"/>
        </w:tabs>
        <w:rPr>
          <w:rFonts w:asciiTheme="minorHAnsi" w:hAnsiTheme="minorHAnsi" w:cstheme="minorHAnsi"/>
        </w:rPr>
      </w:pPr>
      <w:r w:rsidRPr="0003437B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2C1222" w:rsidRPr="0003437B" w:rsidSect="00375801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5F"/>
    <w:rsid w:val="000331AE"/>
    <w:rsid w:val="0003437B"/>
    <w:rsid w:val="00091F33"/>
    <w:rsid w:val="000A3721"/>
    <w:rsid w:val="00131770"/>
    <w:rsid w:val="00150D93"/>
    <w:rsid w:val="001C5691"/>
    <w:rsid w:val="001F79AF"/>
    <w:rsid w:val="00251135"/>
    <w:rsid w:val="002575B9"/>
    <w:rsid w:val="002843C4"/>
    <w:rsid w:val="002B5F55"/>
    <w:rsid w:val="002C1222"/>
    <w:rsid w:val="002D2652"/>
    <w:rsid w:val="002E5720"/>
    <w:rsid w:val="003257C8"/>
    <w:rsid w:val="00331C1B"/>
    <w:rsid w:val="00335E49"/>
    <w:rsid w:val="0034256F"/>
    <w:rsid w:val="00375801"/>
    <w:rsid w:val="003808C3"/>
    <w:rsid w:val="003B2427"/>
    <w:rsid w:val="003B6125"/>
    <w:rsid w:val="00403912"/>
    <w:rsid w:val="004D27EF"/>
    <w:rsid w:val="004D4595"/>
    <w:rsid w:val="005026EA"/>
    <w:rsid w:val="0059685F"/>
    <w:rsid w:val="005D29B6"/>
    <w:rsid w:val="00604707"/>
    <w:rsid w:val="0063407A"/>
    <w:rsid w:val="00680AB8"/>
    <w:rsid w:val="006A7357"/>
    <w:rsid w:val="006D4D87"/>
    <w:rsid w:val="006F3059"/>
    <w:rsid w:val="00705DDE"/>
    <w:rsid w:val="007217E9"/>
    <w:rsid w:val="00763AB8"/>
    <w:rsid w:val="00785A30"/>
    <w:rsid w:val="007C0FFF"/>
    <w:rsid w:val="008229C0"/>
    <w:rsid w:val="00824E03"/>
    <w:rsid w:val="008411DA"/>
    <w:rsid w:val="0089066F"/>
    <w:rsid w:val="008A07AD"/>
    <w:rsid w:val="008A6A6A"/>
    <w:rsid w:val="009427E8"/>
    <w:rsid w:val="009A5375"/>
    <w:rsid w:val="009F30E8"/>
    <w:rsid w:val="00A009D3"/>
    <w:rsid w:val="00A025F6"/>
    <w:rsid w:val="00A30318"/>
    <w:rsid w:val="00AB3A4C"/>
    <w:rsid w:val="00B05AFD"/>
    <w:rsid w:val="00B22D58"/>
    <w:rsid w:val="00B23FCB"/>
    <w:rsid w:val="00B56B7F"/>
    <w:rsid w:val="00BB693A"/>
    <w:rsid w:val="00BD57C1"/>
    <w:rsid w:val="00BE1B5E"/>
    <w:rsid w:val="00C51AA1"/>
    <w:rsid w:val="00CC4FB8"/>
    <w:rsid w:val="00D00672"/>
    <w:rsid w:val="00D0199D"/>
    <w:rsid w:val="00D23B50"/>
    <w:rsid w:val="00D6273E"/>
    <w:rsid w:val="00D6542F"/>
    <w:rsid w:val="00D95093"/>
    <w:rsid w:val="00DF3EAF"/>
    <w:rsid w:val="00E33F71"/>
    <w:rsid w:val="00F0273C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CE93B"/>
  <w15:docId w15:val="{405585F0-3DF1-4EE5-9C7A-3E6E3FB5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3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91F33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843C4"/>
    <w:pPr>
      <w:jc w:val="center"/>
    </w:pPr>
    <w:rPr>
      <w:rFonts w:ascii="Arial" w:hAnsi="Arial" w:cs="Arial"/>
      <w:u w:val="single"/>
    </w:rPr>
  </w:style>
  <w:style w:type="paragraph" w:styleId="Zkladntext2">
    <w:name w:val="Body Text 2"/>
    <w:basedOn w:val="Normln"/>
    <w:semiHidden/>
    <w:rsid w:val="002843C4"/>
    <w:pPr>
      <w:tabs>
        <w:tab w:val="left" w:pos="0"/>
      </w:tabs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2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7E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27E8"/>
    <w:rPr>
      <w:color w:val="0000FF" w:themeColor="hyperlink"/>
      <w:u w:val="single"/>
    </w:rPr>
  </w:style>
  <w:style w:type="paragraph" w:customStyle="1" w:styleId="detailadr">
    <w:name w:val="detail_adr"/>
    <w:basedOn w:val="Normln"/>
    <w:rsid w:val="0025113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091F33"/>
    <w:rPr>
      <w:rFonts w:ascii="Arial" w:hAnsi="Arial" w:cs="Arial"/>
      <w:b/>
      <w:bCs/>
      <w:sz w:val="24"/>
      <w:szCs w:val="24"/>
      <w:u w:val="single"/>
    </w:rPr>
  </w:style>
  <w:style w:type="paragraph" w:styleId="Bezmezer">
    <w:name w:val="No Spacing"/>
    <w:link w:val="BezmezerChar"/>
    <w:uiPriority w:val="1"/>
    <w:qFormat/>
    <w:rsid w:val="00091F33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091F33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3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1186</CharactersWithSpaces>
  <SharedDoc>false</SharedDoc>
  <HLinks>
    <vt:vector size="6" baseType="variant">
      <vt:variant>
        <vt:i4>7995424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Settings\padrnosp.KATASTR\Plocha\logov.jpg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koubovap</dc:creator>
  <cp:lastModifiedBy>Staňková Jana</cp:lastModifiedBy>
  <cp:revision>3</cp:revision>
  <cp:lastPrinted>2013-04-30T07:51:00Z</cp:lastPrinted>
  <dcterms:created xsi:type="dcterms:W3CDTF">2026-04-17T11:27:00Z</dcterms:created>
  <dcterms:modified xsi:type="dcterms:W3CDTF">2026-04-17T11:29:00Z</dcterms:modified>
</cp:coreProperties>
</file>