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2E" w:rsidRPr="00FE7C2E" w:rsidRDefault="00FE7C2E" w:rsidP="00BC1AE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DODAT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EK </w:t>
      </w:r>
      <w:r w:rsidRPr="00FE7C2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Č. 1</w:t>
      </w:r>
    </w:p>
    <w:p w:rsidR="00FE7C2E" w:rsidRDefault="00FE7C2E" w:rsidP="00BC1A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K NÁJEMNÍ SMLOUVĚ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UZAVŘENÉ DNE 30. 12. 2025</w:t>
      </w:r>
    </w:p>
    <w:p w:rsidR="00FE7C2E" w:rsidRPr="00FE7C2E" w:rsidRDefault="00FE7C2E" w:rsidP="00BC1A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dle § 2302 a násl. zákona č. 89/2012 Sb., občanský zákoník</w:t>
      </w:r>
    </w:p>
    <w:p w:rsidR="00FE7C2E" w:rsidRPr="00FE7C2E" w:rsidRDefault="00FE7C2E" w:rsidP="00BC1AEB">
      <w:pPr>
        <w:suppressAutoHyphens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E7C2E">
        <w:rPr>
          <w:rFonts w:ascii="Times New Roman" w:hAnsi="Times New Roman" w:cs="Times New Roman"/>
          <w:b/>
          <w:sz w:val="24"/>
          <w:szCs w:val="24"/>
        </w:rPr>
        <w:t>mezi smluvními stranami:</w:t>
      </w:r>
    </w:p>
    <w:p w:rsidR="00FE7C2E" w:rsidRPr="00FE7C2E" w:rsidRDefault="00FE7C2E" w:rsidP="00FE7C2E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E7C2E">
        <w:rPr>
          <w:rFonts w:ascii="Times New Roman" w:hAnsi="Times New Roman" w:cs="Times New Roman"/>
          <w:b/>
          <w:sz w:val="24"/>
          <w:szCs w:val="24"/>
        </w:rPr>
        <w:t>Město Dobruška</w:t>
      </w:r>
      <w:r w:rsidRPr="00FE7C2E">
        <w:rPr>
          <w:rFonts w:ascii="Times New Roman" w:hAnsi="Times New Roman" w:cs="Times New Roman"/>
          <w:sz w:val="24"/>
          <w:szCs w:val="24"/>
        </w:rPr>
        <w:br/>
        <w:t>se sídlem Solnická 777, 518 01 Dobruška</w:t>
      </w:r>
    </w:p>
    <w:p w:rsidR="00FE7C2E" w:rsidRPr="00FE7C2E" w:rsidRDefault="00FE7C2E" w:rsidP="00FE7C2E">
      <w:pPr>
        <w:suppressAutoHyphens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7C2E">
        <w:rPr>
          <w:rFonts w:ascii="Times New Roman" w:hAnsi="Times New Roman" w:cs="Times New Roman"/>
          <w:sz w:val="24"/>
          <w:szCs w:val="24"/>
        </w:rPr>
        <w:t>IČO:</w:t>
      </w:r>
      <w:r w:rsidRPr="00FE7C2E">
        <w:rPr>
          <w:rFonts w:ascii="Times New Roman" w:hAnsi="Times New Roman" w:cs="Times New Roman"/>
          <w:bCs/>
          <w:sz w:val="24"/>
          <w:szCs w:val="24"/>
        </w:rPr>
        <w:t xml:space="preserve"> 00274879</w:t>
      </w:r>
    </w:p>
    <w:p w:rsidR="00BC1AEB" w:rsidRDefault="00FE7C2E" w:rsidP="00BC1AEB">
      <w:pPr>
        <w:suppressAutoHyphens/>
        <w:rPr>
          <w:rFonts w:ascii="Times New Roman" w:hAnsi="Times New Roman" w:cs="Times New Roman"/>
          <w:sz w:val="24"/>
          <w:szCs w:val="24"/>
        </w:rPr>
      </w:pPr>
      <w:r w:rsidRPr="00FE7C2E">
        <w:rPr>
          <w:rFonts w:ascii="Times New Roman" w:hAnsi="Times New Roman" w:cs="Times New Roman"/>
          <w:bCs/>
          <w:sz w:val="24"/>
          <w:szCs w:val="24"/>
        </w:rPr>
        <w:t>bankovní spojení: 19833571/0100</w:t>
      </w:r>
      <w:r w:rsidRPr="00FE7C2E">
        <w:rPr>
          <w:rFonts w:ascii="Times New Roman" w:hAnsi="Times New Roman" w:cs="Times New Roman"/>
          <w:sz w:val="24"/>
          <w:szCs w:val="24"/>
        </w:rPr>
        <w:br/>
        <w:t>zastoupené starostou Miroslavem Sixtou</w:t>
      </w:r>
    </w:p>
    <w:p w:rsidR="00FE7C2E" w:rsidRPr="00FE7C2E" w:rsidRDefault="00FE7C2E" w:rsidP="00BC1AEB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hAnsi="Times New Roman" w:cs="Times New Roman"/>
          <w:i/>
          <w:sz w:val="24"/>
          <w:szCs w:val="24"/>
        </w:rPr>
        <w:t>(dále jen „Pronajímatel“)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</w:t>
      </w:r>
    </w:p>
    <w:p w:rsidR="00FE7C2E" w:rsidRPr="00FE7C2E" w:rsidRDefault="00FE7C2E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Technické služby Dobruška, s. r. o.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FE7C2E" w:rsidRPr="00FE7C2E" w:rsidRDefault="00FE7C2E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Solnická 777, 518 01 Dobruška, </w:t>
      </w:r>
    </w:p>
    <w:p w:rsidR="00FE7C2E" w:rsidRPr="00FE7C2E" w:rsidRDefault="00FE7C2E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IČ: 22175156,</w:t>
      </w:r>
      <w:r w:rsidR="00BC1A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 obchodním rejstříku vedeném Krajským soudem v Hradci Králové, </w:t>
      </w:r>
      <w:proofErr w:type="spellStart"/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. zn. C 53692,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zastoupená jednatelem Vladimírem Zrzavým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</w:t>
      </w:r>
      <w:r w:rsidRPr="00FE7C2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dále jen „Nájemce“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E7C2E" w:rsidRPr="00FE7C2E" w:rsidRDefault="00FE7C2E" w:rsidP="00FE7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FE7C2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Pronajímatel a Nájemce dále společně také jako „smluvní strany“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E7C2E" w:rsidRPr="00FE7C2E" w:rsidRDefault="00702F2E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FE7C2E" w:rsidRPr="00FE7C2E" w:rsidRDefault="00FE7C2E" w:rsidP="00FE7C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Článek I.</w:t>
      </w:r>
    </w:p>
    <w:p w:rsidR="00FE7C2E" w:rsidRPr="00FE7C2E" w:rsidRDefault="00574E73" w:rsidP="0057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Úvodní ustanovení</w:t>
      </w:r>
    </w:p>
    <w:p w:rsidR="0063718F" w:rsidRDefault="00C952CA" w:rsidP="00C952CA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E7C2E" w:rsidRPr="0063718F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</w:t>
      </w:r>
      <w:r w:rsidR="00927D77" w:rsidRPr="00637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30. 12. 2025 uzavřely nájemní smlouvy, na jejímž základě Pronajímatel předal do pronájmu Nájemci nebytový prostor sestávající se z části pozemku </w:t>
      </w:r>
      <w:proofErr w:type="spellStart"/>
      <w:r w:rsidR="00927D77" w:rsidRPr="0063718F"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spellEnd"/>
      <w:r w:rsidR="00927D77" w:rsidRPr="00637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927D77" w:rsidRPr="0063718F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proofErr w:type="gramEnd"/>
      <w:r w:rsidR="00927D77" w:rsidRPr="00637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2175/1 o výměře 5533 m2, druh pozemku: zastavěná plocha a nádvoří, jehož součástí je stavba označená jako SO 01 – jiná stavba o zastavěné ploše 466 m2, a stavba označená jako SO 02 – jiná stavba o zastavěné ploše 368 m2</w:t>
      </w:r>
      <w:r w:rsidR="008474B3" w:rsidRPr="00637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„Smlouva“)</w:t>
      </w:r>
      <w:r w:rsidR="00927D77" w:rsidRPr="0063718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E7C2E" w:rsidRPr="0063718F" w:rsidRDefault="00C952CA" w:rsidP="00C952CA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27D77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Smluvní strany </w:t>
      </w:r>
      <w:r w:rsidR="00FE7C2E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se dohodly na změně nájemní </w:t>
      </w:r>
      <w:r w:rsidR="008474B3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FE7C2E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mlouvy v oblasti úhrady nájemného</w:t>
      </w:r>
      <w:r w:rsidR="0063718F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úpravy režimu případných podnájmů</w:t>
      </w:r>
      <w:r w:rsidR="00FE7C2E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24405B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práv a povinností a poskytovaných služeb, </w:t>
      </w:r>
      <w:r w:rsidR="00FE7C2E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to způsobem uvedeným v tomto dodatku.</w:t>
      </w:r>
    </w:p>
    <w:p w:rsidR="00FE7C2E" w:rsidRPr="00FE7C2E" w:rsidRDefault="00C952CA" w:rsidP="00C952CA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E7C2E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Účelem tohoto dodatku je sjednání povinnosti Nájemce hradit k nájemnému daň z přidané hodnoty v souladu s platnými právními předpisy České republiky</w:t>
      </w:r>
      <w:r w:rsidR="0024405B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63718F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dále úprava oprávnění </w:t>
      </w:r>
      <w:proofErr w:type="spellStart"/>
      <w:r w:rsidR="0063718F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podnajímat</w:t>
      </w:r>
      <w:proofErr w:type="spellEnd"/>
      <w:r w:rsidR="0063718F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pronajaté prostory třetím osobám</w:t>
      </w:r>
      <w:r w:rsidR="0024405B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podmínek pro svoz vzniklého komunálního odpadu</w:t>
      </w:r>
      <w:r w:rsidR="0063718F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FE7C2E" w:rsidRPr="00FE7C2E" w:rsidRDefault="00702F2E" w:rsidP="00FE7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63718F" w:rsidRDefault="0063718F" w:rsidP="00FE7C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63718F" w:rsidRDefault="0063718F" w:rsidP="00FE7C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FE7C2E" w:rsidRPr="00FE7C2E" w:rsidRDefault="00FE7C2E" w:rsidP="00FE7C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Článek II.</w:t>
      </w:r>
    </w:p>
    <w:p w:rsidR="00FE7C2E" w:rsidRPr="00FE7C2E" w:rsidRDefault="00BD7195" w:rsidP="00BD7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18F" w:rsidRPr="00BD71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dodatku</w:t>
      </w:r>
    </w:p>
    <w:p w:rsidR="00BD7195" w:rsidRDefault="00BD7195" w:rsidP="00C952CA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Dodatkem 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dohodly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změnách Smlouvy uvedených v tom článku Dodatku.</w:t>
      </w:r>
    </w:p>
    <w:p w:rsidR="00BD7195" w:rsidRPr="00BD7195" w:rsidRDefault="00C952CA" w:rsidP="00C952CA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</w:t>
      </w:r>
      <w:r w:rsidR="00BD7195"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D7195" w:rsidRPr="00BD71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Nájemné </w:t>
      </w:r>
    </w:p>
    <w:p w:rsidR="00C952CA" w:rsidRDefault="00BD7195" w:rsidP="00BD7195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2.2.1.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952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doplňují za odstavec 5.1.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C952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lánku V. Smlouvy nový odstavec </w:t>
      </w:r>
      <w:proofErr w:type="gramStart"/>
      <w:r w:rsidR="00C952CA">
        <w:rPr>
          <w:rFonts w:ascii="Times New Roman" w:eastAsia="Times New Roman" w:hAnsi="Times New Roman" w:cs="Times New Roman"/>
          <w:sz w:val="24"/>
          <w:szCs w:val="24"/>
          <w:lang w:eastAsia="cs-CZ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</w:t>
      </w:r>
      <w:proofErr w:type="gramEnd"/>
      <w:r w:rsidR="005712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zní:</w:t>
      </w:r>
    </w:p>
    <w:p w:rsidR="00C952CA" w:rsidRPr="00BD7195" w:rsidRDefault="00C952CA" w:rsidP="00C952CA">
      <w:p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nájemnému bude</w:t>
      </w:r>
      <w:r w:rsidR="00BD7195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 účinností od </w:t>
      </w:r>
      <w:r w:rsidRPr="00DF6D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1. 1. 2026</w:t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připoč</w:t>
      </w:r>
      <w:r w:rsidR="00BD7195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tena</w:t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F6D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daň z přidané hodnoty v zákonné výši</w:t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FE7C2E" w:rsidRDefault="00BD7195" w:rsidP="00C952CA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2.2.2.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Stávající odstavce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5.2. 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nově označuje jako odstavec 5.3., stávající odstavec 5.3. se nově označuje jako odstavec 5.4. a stávající odstavec 5.5. se nově označuje jako odstavec 5.6.</w:t>
      </w:r>
    </w:p>
    <w:p w:rsidR="00BD7195" w:rsidRPr="00FE7C2E" w:rsidRDefault="00BD7195" w:rsidP="00C952CA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2.3</w:t>
      </w:r>
      <w:proofErr w:type="gramEnd"/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156AAA" w:rsidRPr="00156A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Platební podmínky</w:t>
      </w:r>
    </w:p>
    <w:p w:rsidR="00156AAA" w:rsidRDefault="00156AAA" w:rsidP="00574E73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2C52C2">
        <w:rPr>
          <w:rFonts w:ascii="Times New Roman" w:eastAsia="Times New Roman" w:hAnsi="Times New Roman" w:cs="Times New Roman"/>
          <w:sz w:val="24"/>
          <w:szCs w:val="24"/>
          <w:lang w:eastAsia="cs-CZ"/>
        </w:rPr>
        <w:t>.3.1.</w:t>
      </w:r>
      <w:r w:rsidR="002C52C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Smluvní strany nahrazují stávající </w:t>
      </w:r>
      <w:r w:rsidR="00571218">
        <w:rPr>
          <w:rFonts w:ascii="Times New Roman" w:eastAsia="Times New Roman" w:hAnsi="Times New Roman" w:cs="Times New Roman"/>
          <w:sz w:val="24"/>
          <w:szCs w:val="24"/>
          <w:lang w:eastAsia="cs-CZ"/>
        </w:rPr>
        <w:t>znění odstavce 6.1. Článku VI. Smlouvy tímto novým zněním:</w:t>
      </w:r>
    </w:p>
    <w:p w:rsidR="00571218" w:rsidRDefault="00571218" w:rsidP="00571218">
      <w:pPr>
        <w:spacing w:before="100" w:beforeAutospacing="1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Nájemné spolu s daní z přidané hodnoty  je splatné měsíčně, a to vždy nejpozději k 15. (patnáctému) dni kalendářního měsíce, za který se nájemné platí, na základě </w:t>
      </w:r>
      <w:r w:rsidR="00FE728B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splátkového </w:t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kalendáře, který</w:t>
      </w:r>
      <w:r w:rsidR="00FE728B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bude vystaven Pronajímatelem vždy na celý kalendářní rok a Nájemci bude doručen nejpozději do 8. ledna kalendářního roku na který je vydán. Splátkový kalendář pro rok 2026 je součástí tohoto Dodatku jako příloha č. 4 Smlouvy. Splátkové kalendáře na rok 2027 a 2028 se stanou přílohou Smlouvy automaticky, bez nutnosti uzavírání dalšího dodatku.</w:t>
      </w:r>
    </w:p>
    <w:p w:rsidR="00571218" w:rsidRDefault="00571218" w:rsidP="00571218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2.3.2.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Smluvní strany doplňují za stávající odstavec 6.2. Článku</w:t>
      </w:r>
      <w:r w:rsidR="00287A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VI. Smlouvy nový odstavec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6.3. a odstaven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6.4. v tomto znění:</w:t>
      </w:r>
    </w:p>
    <w:p w:rsidR="00571218" w:rsidRDefault="00571218" w:rsidP="00571218">
      <w:pPr>
        <w:spacing w:before="100" w:beforeAutospacing="1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Nedoplatek na dani z přidané hodnoty vzniklý za měsíc leden 2026</w:t>
      </w:r>
      <w:r w:rsidR="000C1D0E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únor 2</w:t>
      </w:r>
      <w:r w:rsidR="00B90911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026 </w:t>
      </w:r>
      <w:r w:rsidR="000C1D0E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březen 2026 </w:t>
      </w:r>
      <w:r w:rsidR="00B90911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bude Nájemcem uhrazen do 15.</w:t>
      </w:r>
      <w:r w:rsidR="000C1D0E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B90911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.2026</w:t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účet pronajímatele uvedený v záhlaví tohoto dodatku.</w:t>
      </w:r>
    </w:p>
    <w:p w:rsidR="00571218" w:rsidRDefault="00571218" w:rsidP="00571218">
      <w:pPr>
        <w:spacing w:before="100" w:beforeAutospacing="1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90911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sazby daně z přidané hodnoty stanovená obecně závazným právním předpisem se promítne do výše celkové platby nájemného automaticky, aniž by bylo nutné uzavírat další dodatek ke Smlouvě.</w:t>
      </w:r>
    </w:p>
    <w:p w:rsidR="00571218" w:rsidRDefault="00571218" w:rsidP="00571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86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2.4</w:t>
      </w:r>
      <w:proofErr w:type="gramEnd"/>
      <w:r w:rsidRPr="00486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486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574E73"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práva a povinnosti</w:t>
      </w:r>
    </w:p>
    <w:p w:rsidR="00FE7C2E" w:rsidRDefault="00574E73" w:rsidP="00574E73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2.4.1.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Smluvní strany nahrazují stávající znění odstavce 7.3. Článku VII. Smlouvy tímto novým zněním:</w:t>
      </w:r>
    </w:p>
    <w:p w:rsidR="00574E73" w:rsidRDefault="00574E73" w:rsidP="00FE728B">
      <w:pPr>
        <w:spacing w:before="100" w:beforeAutospacing="1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7.3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 může přenechat Nebytový prostor do podnájmu třetí osobě pouze s písemným souhlasem Pronajímatele, vyjma případů krátkodobých podnájmů, jejichž délka nepřekročí 29 dní.</w:t>
      </w:r>
    </w:p>
    <w:p w:rsidR="00287A45" w:rsidRDefault="00287A45" w:rsidP="00287A45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2.4.2.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Smluvní strany doplňují za odstavec 7.18. Článku</w:t>
      </w:r>
      <w:r w:rsidR="003846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VII. Smlouvy nový odstavec 7.19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., který zní:</w:t>
      </w:r>
    </w:p>
    <w:p w:rsidR="00287A45" w:rsidRPr="00DF6D87" w:rsidRDefault="00287A45" w:rsidP="00287A45">
      <w:pPr>
        <w:spacing w:before="100" w:beforeAutospacing="1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7.19.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Pronajímatel a nájemce se dohodli, že pronajímatel jako vlastník Nebytového prostoru bude namísto nájemce původcem těchto druhů komunálního odpadu, včetně odpadů z obalů, vznikajících při užívání pronajatého Nebytového prostoru dle Smlouvy: směsného komunálního odpadu, papíru, skla, plastů, nápojových kartonů, kovů a biologicky rozložitelného odpadu rostlinného původu. Nájemce se zavazuje tento odpad odděleně soustřeďovat a je povinen jej odkládat výlučně do sběrných nádob pronajímatele takto: </w:t>
      </w:r>
    </w:p>
    <w:p w:rsidR="00287A45" w:rsidRPr="00DF6D87" w:rsidRDefault="00287A45" w:rsidP="00287A45">
      <w:p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a) směsný komunální odpad  - do černého kontejneru umístěné v ulici Čs. Armády, </w:t>
      </w:r>
    </w:p>
    <w:p w:rsidR="00287A45" w:rsidRPr="00DF6D87" w:rsidRDefault="00287A45" w:rsidP="00287A45">
      <w:p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b) ostatní shora uvedené druhy odpadů (uvedený tříděný odpad) – do volně přístupných sběrných nádob rozmístěných na území města Dobrušky určených obecně závaznou vyhláškou pronajímatele pro odkládání příslušných vytříděných složek komunálního odpadu občany města.   </w:t>
      </w:r>
    </w:p>
    <w:p w:rsidR="00287A45" w:rsidRDefault="00287A45" w:rsidP="00287A45">
      <w:pPr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případnými ostatními odpady vznikajícími při jeho činnosti v Pronajatých prostorách je nájemce jakožto jejich původce povinen nakládat v souladu s platnými právními předpisy.</w:t>
      </w:r>
    </w:p>
    <w:p w:rsidR="00486795" w:rsidRPr="00486795" w:rsidRDefault="00486795" w:rsidP="00384695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486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2.5</w:t>
      </w:r>
      <w:proofErr w:type="gramEnd"/>
      <w:r w:rsidRPr="00486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486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Služby poskytované s nájmem</w:t>
      </w:r>
    </w:p>
    <w:p w:rsidR="00384695" w:rsidRDefault="00384695" w:rsidP="00384695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486795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86795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Smluvní strany </w:t>
      </w:r>
      <w:r w:rsidR="00486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nahrazují stávající znění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odstavce 8.1. </w:t>
      </w:r>
      <w:r w:rsidR="00486795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lánku VIII. Smlouvy</w:t>
      </w:r>
      <w:r w:rsidR="00486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tímto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nový</w:t>
      </w:r>
      <w:r w:rsidR="00486795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6795">
        <w:rPr>
          <w:rFonts w:ascii="Times New Roman" w:eastAsia="Times New Roman" w:hAnsi="Times New Roman" w:cs="Times New Roman"/>
          <w:sz w:val="24"/>
          <w:szCs w:val="24"/>
          <w:lang w:eastAsia="cs-CZ"/>
        </w:rPr>
        <w:t>zněním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384695" w:rsidRPr="00DF6D87" w:rsidRDefault="00384695" w:rsidP="00384695">
      <w:pPr>
        <w:spacing w:before="100" w:beforeAutospacing="1" w:after="100" w:afterAutospacing="1" w:line="240" w:lineRule="auto"/>
        <w:ind w:left="1416" w:hanging="7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Pronajímatel se zavazuje zajistit Nájemci prostřednictvím dodavatelů v souvislosti s užíváním Nebytového prostoru pouze následující služby: </w:t>
      </w:r>
    </w:p>
    <w:p w:rsidR="00384695" w:rsidRPr="00DF6D87" w:rsidRDefault="00384695" w:rsidP="00384695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Dodávky tepla a tepla pro ohřev vody</w:t>
      </w:r>
    </w:p>
    <w:p w:rsidR="00384695" w:rsidRPr="00DF6D87" w:rsidRDefault="00384695" w:rsidP="00384695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Dodávky studené vody a odvod odpadních vod kanalizacemi</w:t>
      </w:r>
    </w:p>
    <w:p w:rsidR="00384695" w:rsidRPr="00DF6D87" w:rsidRDefault="00384695" w:rsidP="00384695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Odvod srážkových vod</w:t>
      </w:r>
    </w:p>
    <w:p w:rsidR="00384695" w:rsidRPr="00DF6D87" w:rsidRDefault="00384695" w:rsidP="00384695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Dodávky elektřiny</w:t>
      </w:r>
    </w:p>
    <w:p w:rsidR="00384695" w:rsidRPr="00DF6D87" w:rsidRDefault="00384695" w:rsidP="00384695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 odstraňování komunálního odpadu dle článku 7.19.</w:t>
      </w:r>
    </w:p>
    <w:p w:rsidR="00384695" w:rsidRPr="00DF6D87" w:rsidRDefault="00384695" w:rsidP="00384695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 se zavazuje hradit Pronajímateli náklady spojené s poskytováním uvedených služeb.</w:t>
      </w:r>
    </w:p>
    <w:p w:rsidR="00486795" w:rsidRDefault="00486795" w:rsidP="00486795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2.5.2.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Smluvní strany nahrazují stávající znění odstavce 8.2. Článku VIII. Smlouvy tímto novým zněním:</w:t>
      </w:r>
    </w:p>
    <w:p w:rsidR="00486795" w:rsidRDefault="00486795" w:rsidP="00CF534F">
      <w:pPr>
        <w:spacing w:before="100" w:beforeAutospacing="1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Nájemce se zavazuje platit Pronajímateli zálohy na úplatu za služby uvedené </w:t>
      </w:r>
      <w:r w:rsidR="00CF534F">
        <w:rPr>
          <w:rFonts w:ascii="Times New Roman" w:eastAsia="Times New Roman" w:hAnsi="Times New Roman" w:cs="Times New Roman"/>
          <w:sz w:val="24"/>
          <w:szCs w:val="24"/>
          <w:lang w:eastAsia="cs-CZ"/>
        </w:rPr>
        <w:t>v odstavci 8.1.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 výši, jež je při podpisu </w:t>
      </w:r>
      <w:r w:rsidR="00CF534F">
        <w:rPr>
          <w:rFonts w:ascii="Times New Roman" w:eastAsia="Times New Roman" w:hAnsi="Times New Roman" w:cs="Times New Roman"/>
          <w:sz w:val="24"/>
          <w:szCs w:val="24"/>
          <w:lang w:eastAsia="cs-CZ"/>
        </w:rPr>
        <w:t>Dodatku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mlouvy Pronajímatelem stanovena v Příloze č. 3.</w:t>
      </w:r>
      <w:r w:rsidR="00CF53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v měsíčním intervalu, </w:t>
      </w:r>
      <w:r w:rsidR="00CF534F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vyjma služby za </w:t>
      </w:r>
      <w:r w:rsidR="00CF534F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odstraňování komunálního odpadu, které budou hrazeny ve čtvrtletním intervalu.</w:t>
      </w:r>
    </w:p>
    <w:p w:rsidR="00384695" w:rsidRPr="00FE7C2E" w:rsidRDefault="0024405B" w:rsidP="0024405B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2.5.3.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Smluvní strany se dohodli na novém znění Přílohy č. 3 Smlouvy. Nové znění přílohy je přílohou tohoto dodatku </w:t>
      </w:r>
      <w:r w:rsidR="003846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E7C2E" w:rsidRPr="00FE7C2E" w:rsidRDefault="00702F2E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FE7C2E" w:rsidRPr="00FE7C2E" w:rsidRDefault="00FE7C2E" w:rsidP="00FE7C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Článek III.</w:t>
      </w:r>
    </w:p>
    <w:p w:rsidR="00FE7C2E" w:rsidRPr="001D3200" w:rsidRDefault="001D3200" w:rsidP="001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32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3. </w:t>
      </w:r>
      <w:r w:rsidR="00FE7C2E" w:rsidRPr="001D32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FE7C2E" w:rsidRPr="00FE7C2E" w:rsidRDefault="001D3200" w:rsidP="001D3200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E7C2E"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ustanovení Smlouvy tímto dodatkem nedotčená zůstávají beze změny v platnosti a účinnosti.</w:t>
      </w:r>
    </w:p>
    <w:p w:rsidR="001D3200" w:rsidRDefault="001D3200" w:rsidP="001D3200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E7C2E"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nabývá platnosti dnem jeho podpisu oběma smluvními stranami a účinnosti dnem </w:t>
      </w:r>
      <w:r w:rsidR="00FE7C2E" w:rsidRPr="00FE7C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1. 1. 2026</w:t>
      </w:r>
      <w:r w:rsidR="00FE7C2E"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přičemž účinnost je podmíněna jeho uveřejněním v registru smluv dle zákona č. 340/2015 Sb.</w:t>
      </w:r>
    </w:p>
    <w:p w:rsidR="00FE7C2E" w:rsidRPr="00852626" w:rsidRDefault="001D3200" w:rsidP="001D3200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E7C2E"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byl </w:t>
      </w:r>
      <w:r w:rsidR="00852626">
        <w:rPr>
          <w:rFonts w:ascii="Times New Roman" w:eastAsia="Times New Roman" w:hAnsi="Times New Roman" w:cs="Times New Roman"/>
          <w:sz w:val="24"/>
          <w:szCs w:val="24"/>
          <w:lang w:eastAsia="cs-CZ"/>
        </w:rPr>
        <w:t>Usnesením rady města Dobrušky č…</w:t>
      </w:r>
      <w:r w:rsidR="00702F2E">
        <w:rPr>
          <w:rFonts w:ascii="Times New Roman" w:eastAsia="Times New Roman" w:hAnsi="Times New Roman" w:cs="Times New Roman"/>
          <w:sz w:val="24"/>
          <w:szCs w:val="24"/>
          <w:lang w:eastAsia="cs-CZ"/>
        </w:rPr>
        <w:t>RM 07/115/2026</w:t>
      </w:r>
      <w:r w:rsidR="00852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dne </w:t>
      </w:r>
      <w:r w:rsidR="004B0C46">
        <w:rPr>
          <w:rFonts w:ascii="Times New Roman" w:eastAsia="Times New Roman" w:hAnsi="Times New Roman" w:cs="Times New Roman"/>
          <w:sz w:val="24"/>
          <w:szCs w:val="24"/>
          <w:lang w:eastAsia="cs-CZ"/>
        </w:rPr>
        <w:t>23.3.2026</w:t>
      </w:r>
      <w:r w:rsidR="00852626"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E7C2E" w:rsidRDefault="001D3200" w:rsidP="001D3200">
      <w:p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E7C2E"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Dodatek je vyhotoven ve 2 stejnopisech, z nichž každá ze smluvních stran obdrží po jednom.</w:t>
      </w:r>
    </w:p>
    <w:p w:rsidR="00FE728B" w:rsidRPr="00FE728B" w:rsidRDefault="001D3200" w:rsidP="001D3200">
      <w:p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E728B" w:rsidRPr="00FE7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Nedílnou součástí tohoto Dodatku a novou Přílohou č. 4. Smlouvy se stává </w:t>
      </w:r>
      <w:r w:rsidR="00FE728B">
        <w:rPr>
          <w:rFonts w:ascii="Times New Roman" w:eastAsia="Times New Roman" w:hAnsi="Times New Roman" w:cs="Times New Roman"/>
          <w:sz w:val="24"/>
          <w:szCs w:val="24"/>
          <w:lang w:eastAsia="cs-CZ"/>
        </w:rPr>
        <w:t>Splátkový kalendář</w:t>
      </w:r>
      <w:r w:rsidR="00287A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rok 2026</w:t>
      </w:r>
    </w:p>
    <w:p w:rsidR="0024405B" w:rsidRDefault="0024405B" w:rsidP="00244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3 – Stanovení záloh od 1. 1. 2026</w:t>
      </w:r>
    </w:p>
    <w:p w:rsidR="00FE728B" w:rsidRPr="00FE7C2E" w:rsidRDefault="00FE728B" w:rsidP="00244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</w:t>
      </w:r>
      <w:r w:rsidR="00287A45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Splátkový kalendář</w:t>
      </w:r>
    </w:p>
    <w:p w:rsidR="00FE7C2E" w:rsidRPr="00FE7C2E" w:rsidRDefault="00702F2E" w:rsidP="00244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FE7C2E" w:rsidRPr="00FE7C2E" w:rsidRDefault="00FE7C2E" w:rsidP="00FE7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…………………… dne ……………………</w:t>
      </w:r>
    </w:p>
    <w:p w:rsidR="00BC1AEB" w:rsidRDefault="00FE7C2E" w:rsidP="00BC1AEB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Pronajímatel:</w:t>
      </w:r>
    </w:p>
    <w:p w:rsidR="00FE7C2E" w:rsidRDefault="00FE7C2E" w:rsidP="00BC1AE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město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Dobruška </w:t>
      </w:r>
    </w:p>
    <w:p w:rsidR="00FE7C2E" w:rsidRPr="00FE7C2E" w:rsidRDefault="00FE7C2E" w:rsidP="00BC1AE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zastoupené starostou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Miroslavem Sixtou</w:t>
      </w:r>
    </w:p>
    <w:p w:rsidR="00FE7C2E" w:rsidRPr="00FE7C2E" w:rsidRDefault="00FE7C2E" w:rsidP="00FE7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…………………… dne ……………………</w:t>
      </w:r>
    </w:p>
    <w:p w:rsidR="00FE7C2E" w:rsidRDefault="00FE7C2E" w:rsidP="008E1980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Nájemce: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FE7C2E" w:rsidRPr="00FE7C2E" w:rsidRDefault="00FE7C2E" w:rsidP="008E1980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služby,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 r. o.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zastoupená jednatelem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Vladimírem Zrzavým</w:t>
      </w:r>
    </w:p>
    <w:p w:rsidR="00392B37" w:rsidRDefault="00392B37" w:rsidP="00392B37">
      <w:pPr>
        <w:pStyle w:val="Nadpis1-Prvn"/>
        <w:suppressAutoHyphens/>
        <w:spacing w:before="0"/>
        <w:rPr>
          <w:color w:val="000000"/>
          <w:sz w:val="44"/>
        </w:rPr>
      </w:pPr>
      <w:bookmarkStart w:id="0" w:name="_GoBack"/>
      <w:bookmarkEnd w:id="0"/>
      <w:r w:rsidRPr="009A5CE0">
        <w:rPr>
          <w:color w:val="000000"/>
          <w:sz w:val="36"/>
        </w:rPr>
        <w:lastRenderedPageBreak/>
        <w:t>P</w:t>
      </w:r>
      <w:r w:rsidRPr="009A5CE0">
        <w:rPr>
          <w:caps w:val="0"/>
          <w:color w:val="000000"/>
          <w:sz w:val="36"/>
        </w:rPr>
        <w:t xml:space="preserve">říloha č. </w:t>
      </w:r>
      <w:r>
        <w:rPr>
          <w:caps w:val="0"/>
          <w:color w:val="000000"/>
          <w:sz w:val="36"/>
        </w:rPr>
        <w:t>3</w:t>
      </w:r>
      <w:r w:rsidRPr="009A5CE0">
        <w:rPr>
          <w:color w:val="000000"/>
          <w:sz w:val="44"/>
        </w:rPr>
        <w:br/>
        <w:t xml:space="preserve">STANOVENÍ ZÁLOH OD </w:t>
      </w:r>
      <w:r>
        <w:rPr>
          <w:color w:val="000000"/>
          <w:sz w:val="44"/>
        </w:rPr>
        <w:t>1.</w:t>
      </w:r>
      <w:r w:rsidR="000C1D0E">
        <w:rPr>
          <w:color w:val="000000"/>
          <w:sz w:val="44"/>
        </w:rPr>
        <w:t xml:space="preserve"> </w:t>
      </w:r>
      <w:r>
        <w:rPr>
          <w:color w:val="000000"/>
          <w:sz w:val="44"/>
        </w:rPr>
        <w:t>1.</w:t>
      </w:r>
      <w:r w:rsidR="000C1D0E">
        <w:rPr>
          <w:color w:val="000000"/>
          <w:sz w:val="44"/>
        </w:rPr>
        <w:t xml:space="preserve"> </w:t>
      </w:r>
      <w:r>
        <w:rPr>
          <w:color w:val="000000"/>
          <w:sz w:val="44"/>
        </w:rPr>
        <w:t>2026</w:t>
      </w:r>
    </w:p>
    <w:p w:rsidR="00392B37" w:rsidRPr="009A5CE0" w:rsidRDefault="00392B37" w:rsidP="00392B37">
      <w:pPr>
        <w:pStyle w:val="Nadpis1-Prvn"/>
        <w:suppressAutoHyphens/>
        <w:spacing w:before="0"/>
        <w:rPr>
          <w:color w:val="000000"/>
        </w:rPr>
      </w:pPr>
    </w:p>
    <w:p w:rsidR="00392B37" w:rsidRDefault="00392B37" w:rsidP="00392B37">
      <w:pPr>
        <w:pStyle w:val="Odstavec"/>
        <w:numPr>
          <w:ilvl w:val="2"/>
          <w:numId w:val="8"/>
        </w:numPr>
        <w:tabs>
          <w:tab w:val="clear" w:pos="992"/>
          <w:tab w:val="num" w:pos="284"/>
        </w:tabs>
        <w:suppressAutoHyphens/>
        <w:ind w:left="284"/>
      </w:pPr>
      <w:r>
        <w:t>Nebytový prostor,</w:t>
      </w:r>
    </w:p>
    <w:p w:rsidR="00392B37" w:rsidRDefault="00392B37" w:rsidP="00392B37">
      <w:pPr>
        <w:pStyle w:val="Odstavec"/>
        <w:numPr>
          <w:ilvl w:val="2"/>
          <w:numId w:val="8"/>
        </w:numPr>
        <w:tabs>
          <w:tab w:val="clear" w:pos="992"/>
          <w:tab w:val="num" w:pos="284"/>
        </w:tabs>
        <w:suppressAutoHyphens/>
        <w:ind w:left="284"/>
      </w:pPr>
      <w:r>
        <w:t>vlastní nezastavěná plocha Přenechané parcely:</w:t>
      </w:r>
    </w:p>
    <w:p w:rsidR="00392B37" w:rsidRDefault="00392B37" w:rsidP="00392B37">
      <w:pPr>
        <w:pStyle w:val="Odstavec"/>
        <w:numPr>
          <w:ilvl w:val="0"/>
          <w:numId w:val="0"/>
        </w:numPr>
        <w:suppressAutoHyphens/>
        <w:ind w:left="992"/>
      </w:pPr>
    </w:p>
    <w:tbl>
      <w:tblPr>
        <w:tblW w:w="4943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15"/>
        <w:gridCol w:w="4802"/>
        <w:gridCol w:w="1942"/>
      </w:tblGrid>
      <w:tr w:rsidR="00392B37" w:rsidRPr="00033CC8" w:rsidTr="004A0BAA">
        <w:trPr>
          <w:trHeight w:val="170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9A5CE0" w:rsidRDefault="00392B37" w:rsidP="004A0BAA">
            <w:pPr>
              <w:pStyle w:val="Style1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  <w:r w:rsidRPr="009A5CE0"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  <w:t>služba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9A5CE0" w:rsidRDefault="00392B37" w:rsidP="004A0BAA">
            <w:pPr>
              <w:pStyle w:val="Style1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  <w:r w:rsidRPr="009A5CE0"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  <w:t>způsob určení zálohy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9A5CE0" w:rsidRDefault="00392B37" w:rsidP="00BD1EEB">
            <w:pPr>
              <w:pStyle w:val="Style18"/>
              <w:tabs>
                <w:tab w:val="left" w:pos="1342"/>
              </w:tabs>
              <w:suppressAutoHyphens/>
              <w:ind w:right="0"/>
              <w:jc w:val="left"/>
              <w:rPr>
                <w:rFonts w:ascii="Calibri" w:hAnsi="Calibri" w:cs="Calibri"/>
                <w:b/>
                <w:color w:val="FFFFFF"/>
                <w:sz w:val="22"/>
              </w:rPr>
            </w:pPr>
            <w:r w:rsidRPr="009A5CE0">
              <w:rPr>
                <w:rStyle w:val="CharacterStyle1"/>
                <w:rFonts w:ascii="Calibri" w:hAnsi="Calibri"/>
                <w:b/>
                <w:color w:val="FFFFFF"/>
                <w:sz w:val="22"/>
                <w:lang w:val="cs-CZ"/>
              </w:rPr>
              <w:t>výše měsíční zálohy</w:t>
            </w:r>
          </w:p>
        </w:tc>
      </w:tr>
      <w:tr w:rsidR="00392B37" w:rsidRPr="00033CC8" w:rsidTr="004A0BAA">
        <w:trPr>
          <w:trHeight w:val="170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r w:rsidRPr="00033CC8">
              <w:rPr>
                <w:rStyle w:val="CharacterStyle1"/>
                <w:rFonts w:ascii="Calibri" w:hAnsi="Calibri" w:cs="Calibri"/>
                <w:sz w:val="22"/>
                <w:lang w:val="cs-CZ"/>
              </w:rPr>
              <w:t>elektřina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r w:rsidRPr="00033CC8">
              <w:rPr>
                <w:rStyle w:val="CharacterStyle1"/>
                <w:rFonts w:ascii="Calibri" w:hAnsi="Calibri" w:cs="Calibri"/>
                <w:sz w:val="22"/>
                <w:lang w:val="cs-CZ"/>
              </w:rPr>
              <w:t>spotřeba v minulém období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3.245</w:t>
            </w:r>
            <w:r w:rsidRPr="00033CC8">
              <w:rPr>
                <w:rStyle w:val="CharacterStyle1"/>
                <w:rFonts w:ascii="Calibri" w:hAnsi="Calibri" w:cs="Calibri"/>
                <w:sz w:val="22"/>
                <w:lang w:val="cs-CZ"/>
              </w:rPr>
              <w:t>,- Kč</w:t>
            </w:r>
          </w:p>
        </w:tc>
      </w:tr>
      <w:tr w:rsidR="00392B37" w:rsidRPr="00033CC8" w:rsidTr="004A0BAA">
        <w:trPr>
          <w:trHeight w:val="170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r w:rsidRPr="00033CC8">
              <w:rPr>
                <w:rStyle w:val="CharacterStyle1"/>
                <w:rFonts w:ascii="Calibri" w:hAnsi="Calibri" w:cs="Calibri"/>
                <w:sz w:val="22"/>
                <w:lang w:val="cs-CZ"/>
              </w:rPr>
              <w:t>studená voda a stočné</w:t>
            </w:r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, srážková voda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r w:rsidRPr="00033CC8">
              <w:rPr>
                <w:rStyle w:val="CharacterStyle1"/>
                <w:rFonts w:ascii="Calibri" w:hAnsi="Calibri" w:cs="Calibri"/>
                <w:sz w:val="22"/>
                <w:lang w:val="cs-CZ"/>
              </w:rPr>
              <w:t>spotřeba v minulém období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5.469</w:t>
            </w:r>
            <w:r w:rsidRPr="00033CC8">
              <w:rPr>
                <w:rStyle w:val="CharacterStyle1"/>
                <w:rFonts w:ascii="Calibri" w:hAnsi="Calibri" w:cs="Calibri"/>
                <w:sz w:val="22"/>
                <w:lang w:val="cs-CZ"/>
              </w:rPr>
              <w:t>,- Kč</w:t>
            </w:r>
          </w:p>
        </w:tc>
      </w:tr>
      <w:tr w:rsidR="00392B37" w:rsidRPr="00033CC8" w:rsidTr="004A0BAA">
        <w:trPr>
          <w:trHeight w:val="170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2F7887" w:rsidRDefault="00392B37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  <w:lang w:val="cs-CZ"/>
              </w:rPr>
            </w:pPr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dodávka tepla a tepla k ohřevu vody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r w:rsidRPr="00033CC8">
              <w:rPr>
                <w:rStyle w:val="CharacterStyle1"/>
                <w:rFonts w:ascii="Calibri" w:hAnsi="Calibri" w:cs="Calibri"/>
                <w:sz w:val="22"/>
                <w:lang w:val="cs-CZ"/>
              </w:rPr>
              <w:t>spotřeba v minulém období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15.240</w:t>
            </w:r>
            <w:r w:rsidRPr="00033CC8">
              <w:rPr>
                <w:rStyle w:val="CharacterStyle1"/>
                <w:rFonts w:ascii="Calibri" w:hAnsi="Calibri" w:cs="Calibri"/>
                <w:sz w:val="22"/>
                <w:lang w:val="cs-CZ"/>
              </w:rPr>
              <w:t>,- Kč</w:t>
            </w:r>
          </w:p>
        </w:tc>
      </w:tr>
      <w:tr w:rsidR="00392B37" w:rsidRPr="00033CC8" w:rsidTr="004A0BAA">
        <w:trPr>
          <w:trHeight w:val="170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r w:rsidRPr="00033CC8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Celkem: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"/>
              <w:rPr>
                <w:rFonts w:ascii="Calibri" w:hAnsi="Calibri" w:cs="Calibri"/>
                <w:sz w:val="22"/>
                <w:szCs w:val="24"/>
                <w:lang w:val="cs-CZ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23.954</w:t>
            </w:r>
            <w:r w:rsidRPr="00033CC8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,- Kč</w:t>
            </w:r>
          </w:p>
        </w:tc>
      </w:tr>
    </w:tbl>
    <w:p w:rsidR="00392B37" w:rsidRDefault="00392B37" w:rsidP="00392B37"/>
    <w:tbl>
      <w:tblPr>
        <w:tblW w:w="4943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15"/>
        <w:gridCol w:w="4802"/>
        <w:gridCol w:w="1942"/>
      </w:tblGrid>
      <w:tr w:rsidR="00392B37" w:rsidRPr="00033CC8" w:rsidTr="004A0BAA">
        <w:trPr>
          <w:trHeight w:val="170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9A5CE0" w:rsidRDefault="00392B37" w:rsidP="004A0BAA">
            <w:pPr>
              <w:pStyle w:val="Style1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  <w:r w:rsidRPr="009A5CE0"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  <w:t>služba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9A5CE0" w:rsidRDefault="00392B37" w:rsidP="004A0BAA">
            <w:pPr>
              <w:pStyle w:val="Style1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9A5CE0" w:rsidRDefault="00392B37" w:rsidP="00BD1EEB">
            <w:pPr>
              <w:pStyle w:val="Style18"/>
              <w:tabs>
                <w:tab w:val="left" w:pos="1342"/>
              </w:tabs>
              <w:suppressAutoHyphens/>
              <w:ind w:right="0"/>
              <w:jc w:val="left"/>
              <w:rPr>
                <w:rFonts w:ascii="Calibri" w:hAnsi="Calibri" w:cs="Calibri"/>
                <w:b/>
                <w:color w:val="FFFFFF"/>
                <w:sz w:val="22"/>
              </w:rPr>
            </w:pPr>
            <w:r w:rsidRPr="009A5CE0">
              <w:rPr>
                <w:rStyle w:val="CharacterStyle1"/>
                <w:rFonts w:ascii="Calibri" w:hAnsi="Calibri"/>
                <w:b/>
                <w:color w:val="FFFFFF"/>
                <w:sz w:val="22"/>
                <w:lang w:val="cs-CZ"/>
              </w:rPr>
              <w:t xml:space="preserve">výše </w:t>
            </w:r>
            <w:r w:rsidR="007277B1">
              <w:rPr>
                <w:rStyle w:val="CharacterStyle1"/>
                <w:rFonts w:ascii="Calibri" w:hAnsi="Calibri"/>
                <w:b/>
                <w:color w:val="FFFFFF"/>
                <w:sz w:val="22"/>
                <w:lang w:val="cs-CZ"/>
              </w:rPr>
              <w:t>čtvrtletní zálohy</w:t>
            </w:r>
            <w:r w:rsidR="00BD1EEB">
              <w:rPr>
                <w:rStyle w:val="CharacterStyle1"/>
                <w:rFonts w:ascii="Calibri" w:hAnsi="Calibri"/>
                <w:b/>
                <w:color w:val="FFFFFF"/>
                <w:sz w:val="22"/>
                <w:lang w:val="cs-CZ"/>
              </w:rPr>
              <w:t xml:space="preserve"> </w:t>
            </w:r>
          </w:p>
        </w:tc>
      </w:tr>
      <w:tr w:rsidR="00392B37" w:rsidRPr="00033CC8" w:rsidTr="004A0BAA">
        <w:trPr>
          <w:trHeight w:val="170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B0138" w:rsidP="003B0138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Odstraňování SKO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7277B1" w:rsidP="00DA7F70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</w:t>
            </w:r>
            <w:r w:rsidR="00DA7F70">
              <w:rPr>
                <w:rFonts w:ascii="Calibri" w:hAnsi="Calibri" w:cs="Calibri"/>
                <w:sz w:val="22"/>
              </w:rPr>
              <w:t>42</w:t>
            </w:r>
            <w:r>
              <w:rPr>
                <w:rFonts w:ascii="Calibri" w:hAnsi="Calibri" w:cs="Calibri"/>
                <w:sz w:val="22"/>
              </w:rPr>
              <w:t>,-Kč</w:t>
            </w:r>
          </w:p>
        </w:tc>
      </w:tr>
      <w:tr w:rsidR="00392B37" w:rsidRPr="00033CC8" w:rsidTr="004A0BAA">
        <w:trPr>
          <w:trHeight w:val="170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r w:rsidRPr="00033CC8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Celkem: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392B37" w:rsidP="004A0BAA">
            <w:pPr>
              <w:pStyle w:val="Style1"/>
              <w:rPr>
                <w:rFonts w:ascii="Calibri" w:hAnsi="Calibri" w:cs="Calibri"/>
                <w:sz w:val="22"/>
                <w:szCs w:val="24"/>
                <w:lang w:val="cs-CZ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92B37" w:rsidRPr="00033CC8" w:rsidRDefault="007277B1" w:rsidP="00DA7F70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2</w:t>
            </w:r>
            <w:r w:rsidR="00DA7F70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42</w:t>
            </w:r>
            <w:r w:rsidR="00392B37" w:rsidRPr="00033CC8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,- Kč</w:t>
            </w:r>
          </w:p>
        </w:tc>
      </w:tr>
    </w:tbl>
    <w:p w:rsidR="00392B37" w:rsidRDefault="00392B37" w:rsidP="00392B37"/>
    <w:p w:rsidR="00392B37" w:rsidRDefault="00392B37" w:rsidP="00392B37"/>
    <w:p w:rsidR="00392B37" w:rsidRDefault="00392B37" w:rsidP="00392B37"/>
    <w:p w:rsidR="00392B37" w:rsidRDefault="00392B37" w:rsidP="00392B37"/>
    <w:p w:rsidR="00392B37" w:rsidRDefault="00392B37" w:rsidP="00392B37">
      <w:pPr>
        <w:pStyle w:val="Data"/>
        <w:suppressAutoHyphens/>
      </w:pPr>
      <w:r>
        <w:t xml:space="preserve">V </w:t>
      </w:r>
      <w:r w:rsidRPr="00C702A8">
        <w:t>……………………</w:t>
      </w:r>
      <w:r>
        <w:t xml:space="preserve">dne </w:t>
      </w:r>
      <w:r w:rsidRPr="00C702A8">
        <w:t>……………………</w:t>
      </w:r>
      <w:r>
        <w:tab/>
      </w:r>
      <w:r>
        <w:tab/>
      </w:r>
      <w:r>
        <w:tab/>
      </w:r>
      <w:r>
        <w:tab/>
        <w:t>V ………………</w:t>
      </w:r>
      <w:proofErr w:type="gramStart"/>
      <w:r>
        <w:t>….dne</w:t>
      </w:r>
      <w:proofErr w:type="gramEnd"/>
      <w:r>
        <w:t xml:space="preserve"> ………………………..</w:t>
      </w:r>
    </w:p>
    <w:p w:rsidR="00392B37" w:rsidRPr="00B063D9" w:rsidRDefault="00392B37" w:rsidP="00392B37">
      <w:pPr>
        <w:pStyle w:val="Podpisy"/>
        <w:suppressAutoHyphens/>
        <w:spacing w:before="840"/>
        <w:jc w:val="both"/>
        <w:rPr>
          <w:b/>
          <w:bCs/>
        </w:rPr>
      </w:pPr>
      <w:r>
        <w:t>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</w:t>
      </w:r>
      <w:r>
        <w:br/>
      </w:r>
      <w:r>
        <w:rPr>
          <w:b/>
          <w:bCs/>
        </w:rPr>
        <w:t xml:space="preserve">                 </w:t>
      </w:r>
      <w:r w:rsidRPr="00B063D9">
        <w:rPr>
          <w:b/>
          <w:bCs/>
        </w:rPr>
        <w:t>Pronajímatel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Nájemce</w:t>
      </w:r>
    </w:p>
    <w:p w:rsidR="00392B37" w:rsidRPr="00B063D9" w:rsidRDefault="00392B37" w:rsidP="00392B37">
      <w:pPr>
        <w:pStyle w:val="Podpisy"/>
        <w:suppressAutoHyphens/>
        <w:spacing w:before="840"/>
        <w:jc w:val="both"/>
        <w:rPr>
          <w:b/>
          <w:bCs/>
        </w:rPr>
      </w:pPr>
      <w:r>
        <w:rPr>
          <w:b/>
          <w:bCs/>
        </w:rPr>
        <w:t xml:space="preserve">              </w:t>
      </w:r>
      <w:r w:rsidRPr="00B063D9">
        <w:rPr>
          <w:b/>
          <w:bCs/>
        </w:rPr>
        <w:t>město Dobruška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Technické služby Dobruška, s.r.o.</w:t>
      </w:r>
    </w:p>
    <w:p w:rsidR="00392B37" w:rsidRDefault="00392B37" w:rsidP="00392B37">
      <w:pPr>
        <w:pStyle w:val="Podpisy"/>
        <w:suppressAutoHyphens/>
        <w:spacing w:before="840"/>
        <w:jc w:val="both"/>
      </w:pPr>
      <w:r>
        <w:t xml:space="preserve">          zastoupené starostou</w:t>
      </w:r>
      <w:r>
        <w:tab/>
      </w:r>
      <w:r>
        <w:tab/>
      </w:r>
      <w:r>
        <w:tab/>
      </w:r>
      <w:r>
        <w:tab/>
      </w:r>
      <w:r>
        <w:tab/>
        <w:t xml:space="preserve">        zastoupené jednatelem</w:t>
      </w:r>
    </w:p>
    <w:p w:rsidR="00392B37" w:rsidRDefault="00392B37" w:rsidP="00392B37">
      <w:pPr>
        <w:pStyle w:val="Podpisy"/>
        <w:suppressAutoHyphens/>
        <w:spacing w:before="840"/>
        <w:jc w:val="both"/>
      </w:pPr>
      <w:r>
        <w:t xml:space="preserve">            Miroslavem Sixtou</w:t>
      </w:r>
      <w:r>
        <w:tab/>
      </w:r>
      <w:r>
        <w:tab/>
      </w:r>
      <w:r>
        <w:tab/>
      </w:r>
      <w:r>
        <w:tab/>
      </w:r>
      <w:r>
        <w:tab/>
        <w:t xml:space="preserve">           Vladimírem Zrzavým</w:t>
      </w:r>
    </w:p>
    <w:p w:rsidR="0024405B" w:rsidRPr="008B43B7" w:rsidRDefault="0024405B" w:rsidP="0024405B">
      <w:pPr>
        <w:pStyle w:val="Nadpis1-Prvn"/>
        <w:suppressAutoHyphens/>
        <w:spacing w:before="0"/>
        <w:rPr>
          <w:color w:val="000000"/>
          <w:sz w:val="28"/>
        </w:rPr>
      </w:pPr>
      <w:r w:rsidRPr="008B43B7">
        <w:rPr>
          <w:color w:val="000000"/>
          <w:sz w:val="28"/>
        </w:rPr>
        <w:lastRenderedPageBreak/>
        <w:t>Příloha č. 4</w:t>
      </w:r>
    </w:p>
    <w:p w:rsidR="0024405B" w:rsidRDefault="0024405B" w:rsidP="0024405B">
      <w:pPr>
        <w:pStyle w:val="Nadpis1-Prvn"/>
        <w:suppressAutoHyphens/>
        <w:spacing w:before="0"/>
        <w:rPr>
          <w:color w:val="000000"/>
          <w:sz w:val="44"/>
        </w:rPr>
      </w:pPr>
      <w:r>
        <w:rPr>
          <w:color w:val="000000"/>
          <w:sz w:val="44"/>
        </w:rPr>
        <w:t>SPlÁTKOVÝ kalendář</w:t>
      </w:r>
      <w:r w:rsidR="00392B37">
        <w:rPr>
          <w:color w:val="000000"/>
          <w:sz w:val="44"/>
        </w:rPr>
        <w:t xml:space="preserve"> nÁjemného</w:t>
      </w:r>
      <w:r>
        <w:rPr>
          <w:color w:val="000000"/>
          <w:sz w:val="44"/>
        </w:rPr>
        <w:t xml:space="preserve"> </w:t>
      </w:r>
    </w:p>
    <w:p w:rsidR="0024405B" w:rsidRDefault="0024405B" w:rsidP="0024405B">
      <w:pPr>
        <w:pStyle w:val="Nadpis1-Prvn"/>
        <w:suppressAutoHyphens/>
        <w:spacing w:befor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 Nájemní smlouvě ze dne </w:t>
      </w:r>
      <w:proofErr w:type="gramStart"/>
      <w:r>
        <w:rPr>
          <w:color w:val="000000"/>
          <w:sz w:val="24"/>
          <w:szCs w:val="24"/>
        </w:rPr>
        <w:t>30.12.2025</w:t>
      </w:r>
      <w:proofErr w:type="gramEnd"/>
    </w:p>
    <w:p w:rsidR="0024405B" w:rsidRDefault="0024405B" w:rsidP="0024405B">
      <w:pPr>
        <w:suppressAutoHyphens/>
        <w:spacing w:after="0"/>
        <w:rPr>
          <w:b/>
        </w:rPr>
      </w:pPr>
    </w:p>
    <w:p w:rsidR="0024405B" w:rsidRPr="001870DA" w:rsidRDefault="0024405B" w:rsidP="0024405B">
      <w:pPr>
        <w:suppressAutoHyphens/>
        <w:spacing w:after="0"/>
      </w:pPr>
      <w:r>
        <w:rPr>
          <w:b/>
        </w:rPr>
        <w:t>Pronajímatel:</w:t>
      </w:r>
      <w:r>
        <w:rPr>
          <w:b/>
        </w:rPr>
        <w:tab/>
      </w:r>
      <w:r w:rsidRPr="001870DA">
        <w:rPr>
          <w:b/>
        </w:rPr>
        <w:t>Město Dobruška</w:t>
      </w:r>
      <w:r w:rsidRPr="001870DA">
        <w:br/>
      </w:r>
      <w:r>
        <w:tab/>
      </w:r>
      <w:r>
        <w:tab/>
      </w:r>
      <w:r w:rsidRPr="001870DA">
        <w:t>se sídlem Solnická 777, 518 01 Dobruška</w:t>
      </w:r>
    </w:p>
    <w:p w:rsidR="0024405B" w:rsidRDefault="0024405B" w:rsidP="0024405B">
      <w:pPr>
        <w:suppressAutoHyphens/>
        <w:spacing w:after="0"/>
        <w:rPr>
          <w:bCs/>
        </w:rPr>
      </w:pPr>
      <w:r>
        <w:tab/>
      </w:r>
      <w:r>
        <w:tab/>
        <w:t>IČO</w:t>
      </w:r>
      <w:r w:rsidRPr="001870DA">
        <w:t>:</w:t>
      </w:r>
      <w:r w:rsidRPr="001870DA">
        <w:rPr>
          <w:bCs/>
        </w:rPr>
        <w:t xml:space="preserve"> 00274879</w:t>
      </w:r>
    </w:p>
    <w:p w:rsidR="0024405B" w:rsidRPr="001870DA" w:rsidRDefault="0024405B" w:rsidP="0024405B">
      <w:pPr>
        <w:suppressAutoHyphens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  <w:t>DIČ: CZ00274879</w:t>
      </w:r>
    </w:p>
    <w:p w:rsidR="0024405B" w:rsidRDefault="0024405B" w:rsidP="0024405B">
      <w:pPr>
        <w:suppressAutoHyphens/>
        <w:spacing w:after="0"/>
        <w:rPr>
          <w:b/>
        </w:rPr>
      </w:pPr>
    </w:p>
    <w:p w:rsidR="0024405B" w:rsidRPr="004229CC" w:rsidRDefault="0024405B" w:rsidP="0024405B">
      <w:pPr>
        <w:suppressAutoHyphens/>
        <w:spacing w:after="0"/>
        <w:rPr>
          <w:b/>
        </w:rPr>
      </w:pPr>
      <w:r>
        <w:rPr>
          <w:b/>
        </w:rPr>
        <w:t>Nájemce:</w:t>
      </w:r>
      <w:r>
        <w:rPr>
          <w:b/>
        </w:rPr>
        <w:tab/>
      </w:r>
      <w:r w:rsidRPr="004229CC">
        <w:rPr>
          <w:b/>
        </w:rPr>
        <w:t>Tech</w:t>
      </w:r>
      <w:r>
        <w:rPr>
          <w:b/>
        </w:rPr>
        <w:t>nické služby Dobruška, s. r. o.</w:t>
      </w:r>
    </w:p>
    <w:p w:rsidR="0024405B" w:rsidRPr="004229CC" w:rsidRDefault="0024405B" w:rsidP="0024405B">
      <w:pPr>
        <w:suppressAutoHyphens/>
        <w:spacing w:after="0"/>
      </w:pPr>
      <w:r>
        <w:tab/>
      </w:r>
      <w:r>
        <w:tab/>
      </w:r>
      <w:r w:rsidRPr="004229CC">
        <w:t>se sídlem</w:t>
      </w:r>
      <w:r>
        <w:t xml:space="preserve"> Solnická 777, 518 01 Dobruška</w:t>
      </w:r>
    </w:p>
    <w:p w:rsidR="0024405B" w:rsidRPr="004229CC" w:rsidRDefault="0024405B" w:rsidP="0024405B">
      <w:pPr>
        <w:suppressAutoHyphens/>
        <w:spacing w:after="0"/>
      </w:pPr>
      <w:r>
        <w:tab/>
      </w:r>
      <w:r>
        <w:tab/>
        <w:t>IČO: 22175156</w:t>
      </w:r>
    </w:p>
    <w:p w:rsidR="0024405B" w:rsidRDefault="0024405B" w:rsidP="0024405B">
      <w:pPr>
        <w:suppressAutoHyphens/>
        <w:spacing w:after="0"/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405516">
        <w:t>DIČ: CZ22175156</w:t>
      </w:r>
    </w:p>
    <w:p w:rsidR="0024405B" w:rsidRDefault="0024405B" w:rsidP="0024405B">
      <w:pPr>
        <w:suppressAutoHyphens/>
        <w:spacing w:after="0"/>
      </w:pPr>
    </w:p>
    <w:p w:rsidR="0024405B" w:rsidRDefault="0024405B" w:rsidP="0024405B">
      <w:pPr>
        <w:suppressAutoHyphens/>
        <w:spacing w:after="0"/>
        <w:jc w:val="both"/>
      </w:pPr>
      <w:r>
        <w:t xml:space="preserve">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2175/1 o výměře 7360 </w:t>
      </w:r>
      <w:r w:rsidRPr="00946AA1">
        <w:t>m</w:t>
      </w:r>
      <w:r>
        <w:rPr>
          <w:vertAlign w:val="superscript"/>
        </w:rPr>
        <w:t>2</w:t>
      </w:r>
      <w:r>
        <w:t>, druh pozemku: zastavěná plocha a nádvoří, jehož součástí je stavba označená jako SO 01 – jiná stavba o zastavěné ploše 466 m</w:t>
      </w:r>
      <w:r w:rsidRPr="00EF04B0">
        <w:rPr>
          <w:vertAlign w:val="superscript"/>
        </w:rPr>
        <w:t>2</w:t>
      </w:r>
      <w:r>
        <w:t xml:space="preserve">, a stavba označená jako SO 02 – jiná stavba o zastavěné ploše 368 </w:t>
      </w:r>
      <w:r w:rsidRPr="00EF04B0">
        <w:t>m</w:t>
      </w:r>
      <w:r w:rsidRPr="00EF04B0">
        <w:rPr>
          <w:vertAlign w:val="superscript"/>
        </w:rPr>
        <w:t>2</w:t>
      </w:r>
      <w:r>
        <w:t>, zapsaného na listu vlastnictví LV č. 10001, pro katastrální území a obec Dobruška</w:t>
      </w:r>
    </w:p>
    <w:p w:rsidR="0024405B" w:rsidRDefault="0024405B" w:rsidP="0024405B">
      <w:pPr>
        <w:suppressAutoHyphens/>
        <w:spacing w:after="0"/>
      </w:pPr>
    </w:p>
    <w:p w:rsidR="0024405B" w:rsidRDefault="0024405B" w:rsidP="0024405B">
      <w:pPr>
        <w:suppressAutoHyphens/>
        <w:spacing w:after="0"/>
      </w:pPr>
      <w:r>
        <w:t xml:space="preserve">Datum vystavení </w:t>
      </w:r>
      <w:proofErr w:type="gramStart"/>
      <w:r>
        <w:t>0</w:t>
      </w:r>
      <w:r w:rsidR="00392B37">
        <w:t>9</w:t>
      </w:r>
      <w:r>
        <w:t>.03.2026</w:t>
      </w:r>
      <w:proofErr w:type="gramEnd"/>
      <w:r>
        <w:t>.</w:t>
      </w:r>
    </w:p>
    <w:p w:rsidR="0024405B" w:rsidRDefault="0024405B" w:rsidP="0024405B">
      <w:pPr>
        <w:suppressAutoHyphens/>
        <w:spacing w:after="0"/>
      </w:pPr>
    </w:p>
    <w:p w:rsidR="0024405B" w:rsidRDefault="0024405B" w:rsidP="0024405B">
      <w:pPr>
        <w:suppressAutoHyphens/>
        <w:spacing w:after="0"/>
      </w:pPr>
      <w:r>
        <w:t xml:space="preserve">1. Platnost splátkového kalendáře je do </w:t>
      </w:r>
      <w:proofErr w:type="gramStart"/>
      <w:r>
        <w:t>31.12.2026</w:t>
      </w:r>
      <w:proofErr w:type="gramEnd"/>
      <w:r>
        <w:t>.</w:t>
      </w:r>
    </w:p>
    <w:p w:rsidR="0024405B" w:rsidRDefault="0024405B" w:rsidP="0024405B">
      <w:pPr>
        <w:suppressAutoHyphens/>
        <w:spacing w:after="0"/>
      </w:pPr>
      <w:r>
        <w:t xml:space="preserve">2. Stanovení splátek na úhradu nájemného uvedeného v Článku V. odst. 5.1. Smlouvy. </w:t>
      </w:r>
    </w:p>
    <w:p w:rsidR="0024405B" w:rsidRDefault="0024405B" w:rsidP="0024405B">
      <w:pPr>
        <w:suppressAutoHyphens/>
        <w:spacing w:after="0"/>
      </w:pPr>
      <w:r>
        <w:t>3. Splatnost DPH z nájemného za měsíc leden</w:t>
      </w:r>
      <w:r w:rsidR="00DF6D87">
        <w:t>,</w:t>
      </w:r>
      <w:r>
        <w:t xml:space="preserve"> únor</w:t>
      </w:r>
      <w:r w:rsidR="00DF6D87">
        <w:t xml:space="preserve"> a březen </w:t>
      </w:r>
      <w:r>
        <w:t xml:space="preserve">2026 dle Článku II odst. </w:t>
      </w:r>
      <w:r w:rsidR="00DF6D87">
        <w:t>2.3.2.</w:t>
      </w:r>
      <w:r>
        <w:t xml:space="preserve"> Dodatku Smlouvy do </w:t>
      </w:r>
      <w:proofErr w:type="gramStart"/>
      <w:r>
        <w:t>15.</w:t>
      </w:r>
      <w:r w:rsidR="00DF6D87">
        <w:t>4</w:t>
      </w:r>
      <w:r>
        <w:t>.2026</w:t>
      </w:r>
      <w:proofErr w:type="gramEnd"/>
      <w:r>
        <w:t>.</w:t>
      </w:r>
    </w:p>
    <w:p w:rsidR="0024405B" w:rsidRDefault="0024405B" w:rsidP="0024405B">
      <w:pPr>
        <w:suppressAutoHyphens/>
        <w:spacing w:after="0"/>
        <w:rPr>
          <w:color w:val="000000"/>
          <w:sz w:val="24"/>
        </w:rPr>
      </w:pPr>
    </w:p>
    <w:p w:rsidR="0024405B" w:rsidRPr="000F7616" w:rsidRDefault="0024405B" w:rsidP="0024405B">
      <w:pPr>
        <w:suppressAutoHyphens/>
        <w:spacing w:after="0"/>
        <w:rPr>
          <w:color w:val="000000"/>
          <w:sz w:val="24"/>
        </w:rPr>
      </w:pPr>
    </w:p>
    <w:p w:rsidR="0024405B" w:rsidRPr="001870DA" w:rsidRDefault="0024405B" w:rsidP="0024405B">
      <w:pPr>
        <w:pStyle w:val="Odstavec"/>
        <w:numPr>
          <w:ilvl w:val="0"/>
          <w:numId w:val="0"/>
        </w:numPr>
        <w:suppressAutoHyphens/>
        <w:ind w:left="709" w:hanging="709"/>
      </w:pPr>
      <w:r>
        <w:t>Rozpis plateb:</w:t>
      </w:r>
    </w:p>
    <w:tbl>
      <w:tblPr>
        <w:tblW w:w="5316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8"/>
        <w:gridCol w:w="1382"/>
        <w:gridCol w:w="753"/>
        <w:gridCol w:w="1158"/>
        <w:gridCol w:w="2734"/>
      </w:tblGrid>
      <w:tr w:rsidR="0024405B" w:rsidRPr="001870DA" w:rsidTr="004A0BAA">
        <w:trPr>
          <w:trHeight w:val="170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  <w:t>Nájem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Default="0024405B" w:rsidP="004A0BAA">
            <w:pPr>
              <w:pStyle w:val="Style1"/>
              <w:jc w:val="center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  <w:t>Cena bez</w:t>
            </w:r>
          </w:p>
          <w:p w:rsidR="0024405B" w:rsidRPr="001870DA" w:rsidRDefault="0024405B" w:rsidP="004A0BAA">
            <w:pPr>
              <w:pStyle w:val="Style1"/>
              <w:jc w:val="center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  <w:t>DPH v Kč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4405B" w:rsidRPr="001870DA" w:rsidRDefault="0024405B" w:rsidP="004A0BAA">
            <w:pPr>
              <w:pStyle w:val="Style18"/>
              <w:tabs>
                <w:tab w:val="left" w:pos="1342"/>
              </w:tabs>
              <w:suppressAutoHyphens/>
              <w:ind w:right="0"/>
              <w:jc w:val="center"/>
              <w:rPr>
                <w:rStyle w:val="CharacterStyle1"/>
                <w:rFonts w:ascii="Calibri" w:hAnsi="Calibri"/>
                <w:b/>
                <w:color w:val="FFFFFF"/>
                <w:sz w:val="22"/>
                <w:lang w:val="cs-CZ"/>
              </w:rPr>
            </w:pPr>
            <w:r>
              <w:rPr>
                <w:rStyle w:val="CharacterStyle1"/>
                <w:rFonts w:ascii="Calibri" w:hAnsi="Calibri"/>
                <w:b/>
                <w:color w:val="FFFFFF"/>
                <w:sz w:val="22"/>
                <w:lang w:val="cs-CZ"/>
              </w:rPr>
              <w:t>Sazba DPH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4405B" w:rsidRDefault="0024405B" w:rsidP="004A0BAA">
            <w:pPr>
              <w:pStyle w:val="Style18"/>
              <w:tabs>
                <w:tab w:val="left" w:pos="1342"/>
              </w:tabs>
              <w:suppressAutoHyphens/>
              <w:ind w:right="0"/>
              <w:jc w:val="center"/>
              <w:rPr>
                <w:rStyle w:val="CharacterStyle1"/>
                <w:rFonts w:ascii="Calibri" w:hAnsi="Calibri"/>
                <w:b/>
                <w:color w:val="FFFFFF"/>
                <w:sz w:val="22"/>
                <w:lang w:val="cs-CZ"/>
              </w:rPr>
            </w:pPr>
            <w:r>
              <w:rPr>
                <w:rStyle w:val="CharacterStyle1"/>
                <w:rFonts w:ascii="Calibri" w:hAnsi="Calibri"/>
                <w:b/>
                <w:color w:val="FFFFFF"/>
                <w:sz w:val="22"/>
                <w:lang w:val="cs-CZ"/>
              </w:rPr>
              <w:t>Výše</w:t>
            </w:r>
          </w:p>
          <w:p w:rsidR="0024405B" w:rsidRPr="001870DA" w:rsidRDefault="0024405B" w:rsidP="004A0BAA">
            <w:pPr>
              <w:pStyle w:val="Style18"/>
              <w:tabs>
                <w:tab w:val="left" w:pos="1342"/>
              </w:tabs>
              <w:suppressAutoHyphens/>
              <w:ind w:right="0"/>
              <w:jc w:val="center"/>
              <w:rPr>
                <w:rStyle w:val="CharacterStyle1"/>
                <w:rFonts w:ascii="Calibri" w:hAnsi="Calibri"/>
                <w:b/>
                <w:color w:val="FFFFFF"/>
                <w:sz w:val="22"/>
                <w:lang w:val="cs-CZ"/>
              </w:rPr>
            </w:pPr>
            <w:r>
              <w:rPr>
                <w:rStyle w:val="CharacterStyle1"/>
                <w:rFonts w:ascii="Calibri" w:hAnsi="Calibri"/>
                <w:b/>
                <w:color w:val="FFFFFF"/>
                <w:sz w:val="22"/>
                <w:lang w:val="cs-CZ"/>
              </w:rPr>
              <w:t>DPH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tabs>
                <w:tab w:val="left" w:pos="1342"/>
              </w:tabs>
              <w:suppressAutoHyphens/>
              <w:ind w:right="0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r>
              <w:rPr>
                <w:rStyle w:val="CharacterStyle1"/>
                <w:rFonts w:ascii="Calibri" w:hAnsi="Calibri"/>
                <w:b/>
                <w:color w:val="FFFFFF"/>
                <w:sz w:val="22"/>
                <w:lang w:val="cs-CZ"/>
              </w:rPr>
              <w:t>V</w:t>
            </w:r>
            <w:r w:rsidRPr="001870DA">
              <w:rPr>
                <w:rStyle w:val="CharacterStyle1"/>
                <w:rFonts w:ascii="Calibri" w:hAnsi="Calibri"/>
                <w:b/>
                <w:color w:val="FFFFFF"/>
                <w:sz w:val="22"/>
                <w:lang w:val="cs-CZ"/>
              </w:rPr>
              <w:t xml:space="preserve">ýše měsíční </w:t>
            </w:r>
            <w:r>
              <w:rPr>
                <w:rStyle w:val="CharacterStyle1"/>
                <w:rFonts w:ascii="Calibri" w:hAnsi="Calibri"/>
                <w:b/>
                <w:color w:val="FFFFFF"/>
                <w:sz w:val="22"/>
                <w:lang w:val="cs-CZ"/>
              </w:rPr>
              <w:t>splátky s DPH</w:t>
            </w:r>
          </w:p>
        </w:tc>
      </w:tr>
      <w:tr w:rsidR="0024405B" w:rsidRPr="001870DA" w:rsidTr="004A0BAA">
        <w:trPr>
          <w:trHeight w:val="170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A26782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  <w:lang w:val="cs-CZ"/>
              </w:rPr>
            </w:pPr>
            <w:proofErr w:type="spellStart"/>
            <w:r>
              <w:rPr>
                <w:rStyle w:val="CharacterStyle1"/>
              </w:rPr>
              <w:t>Stavba</w:t>
            </w:r>
            <w:proofErr w:type="spellEnd"/>
            <w:r>
              <w:rPr>
                <w:rStyle w:val="CharacterStyle1"/>
              </w:rPr>
              <w:t xml:space="preserve"> SO 01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0"/>
              <w:suppressAutoHyphens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158.333,33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5B" w:rsidRPr="00E86E2D" w:rsidRDefault="0024405B" w:rsidP="004A0BAA">
            <w:pPr>
              <w:pStyle w:val="Style18"/>
              <w:suppressAutoHyphens/>
              <w:ind w:right="-2"/>
              <w:jc w:val="center"/>
              <w:rPr>
                <w:rStyle w:val="CharacterStyle1"/>
                <w:rFonts w:ascii="Calibri" w:hAnsi="Calibri" w:cs="Calibri"/>
                <w:sz w:val="22"/>
                <w:lang w:val="cs-CZ"/>
              </w:rPr>
            </w:pPr>
            <w:r w:rsidRPr="00E86E2D">
              <w:rPr>
                <w:rStyle w:val="CharacterStyle1"/>
                <w:rFonts w:ascii="Calibri" w:hAnsi="Calibri" w:cs="Calibri"/>
                <w:sz w:val="22"/>
                <w:lang w:val="cs-CZ"/>
              </w:rPr>
              <w:t>21 %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5B" w:rsidRPr="00E86E2D" w:rsidRDefault="0024405B" w:rsidP="004A0BAA">
            <w:pPr>
              <w:pStyle w:val="Style18"/>
              <w:suppressAutoHyphens/>
              <w:ind w:right="-2"/>
              <w:rPr>
                <w:rStyle w:val="CharacterStyle1"/>
                <w:rFonts w:ascii="Calibri" w:hAnsi="Calibri" w:cs="Calibri"/>
                <w:sz w:val="22"/>
                <w:lang w:val="cs-CZ"/>
              </w:rPr>
            </w:pPr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33.250,00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E86E2D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b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sz w:val="22"/>
                <w:lang w:val="cs-CZ"/>
              </w:rPr>
              <w:t>191.583,33</w:t>
            </w:r>
            <w:r w:rsidRPr="00E86E2D">
              <w:rPr>
                <w:rStyle w:val="CharacterStyle1"/>
                <w:rFonts w:ascii="Calibri" w:hAnsi="Calibri" w:cs="Calibri"/>
                <w:b/>
                <w:sz w:val="22"/>
                <w:lang w:val="cs-CZ"/>
              </w:rPr>
              <w:t xml:space="preserve"> Kč</w:t>
            </w:r>
          </w:p>
        </w:tc>
      </w:tr>
      <w:tr w:rsidR="0024405B" w:rsidRPr="001870DA" w:rsidTr="004A0BAA">
        <w:trPr>
          <w:trHeight w:val="170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A26782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  <w:lang w:val="cs-CZ"/>
              </w:rPr>
            </w:pPr>
            <w:proofErr w:type="spellStart"/>
            <w:r>
              <w:rPr>
                <w:rStyle w:val="CharacterStyle1"/>
              </w:rPr>
              <w:t>Stavba</w:t>
            </w:r>
            <w:proofErr w:type="spellEnd"/>
            <w:r>
              <w:rPr>
                <w:rStyle w:val="CharacterStyle1"/>
              </w:rPr>
              <w:t xml:space="preserve"> SO 02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0"/>
              <w:suppressAutoHyphens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65.000,00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5B" w:rsidRPr="00E86E2D" w:rsidRDefault="0024405B" w:rsidP="004A0BAA">
            <w:pPr>
              <w:pStyle w:val="Style18"/>
              <w:suppressAutoHyphens/>
              <w:ind w:right="-2"/>
              <w:jc w:val="center"/>
              <w:rPr>
                <w:rStyle w:val="CharacterStyle1"/>
                <w:rFonts w:ascii="Calibri" w:hAnsi="Calibri" w:cs="Calibri"/>
                <w:sz w:val="22"/>
                <w:lang w:val="cs-CZ"/>
              </w:rPr>
            </w:pPr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21</w:t>
            </w:r>
            <w:r w:rsidRPr="00E86E2D">
              <w:rPr>
                <w:rStyle w:val="CharacterStyle1"/>
                <w:rFonts w:ascii="Calibri" w:hAnsi="Calibri" w:cs="Calibri"/>
                <w:sz w:val="22"/>
                <w:lang w:val="cs-CZ"/>
              </w:rPr>
              <w:t xml:space="preserve"> 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5B" w:rsidRPr="00E86E2D" w:rsidRDefault="0024405B" w:rsidP="004A0BAA">
            <w:pPr>
              <w:pStyle w:val="Style18"/>
              <w:suppressAutoHyphens/>
              <w:ind w:right="-2"/>
              <w:rPr>
                <w:rStyle w:val="CharacterStyle1"/>
                <w:rFonts w:ascii="Calibri" w:hAnsi="Calibri" w:cs="Calibri"/>
                <w:sz w:val="22"/>
                <w:lang w:val="cs-CZ"/>
              </w:rPr>
            </w:pPr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13.650,00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E86E2D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b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sz w:val="22"/>
                <w:lang w:val="cs-CZ"/>
              </w:rPr>
              <w:t>78.650,00</w:t>
            </w:r>
            <w:r w:rsidRPr="00E86E2D">
              <w:rPr>
                <w:rStyle w:val="CharacterStyle1"/>
                <w:rFonts w:ascii="Calibri" w:hAnsi="Calibri" w:cs="Calibri"/>
                <w:b/>
                <w:sz w:val="22"/>
                <w:lang w:val="cs-CZ"/>
              </w:rPr>
              <w:t xml:space="preserve"> Kč</w:t>
            </w:r>
          </w:p>
        </w:tc>
      </w:tr>
      <w:tr w:rsidR="0024405B" w:rsidRPr="001870DA" w:rsidTr="004A0BAA">
        <w:trPr>
          <w:trHeight w:val="170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  <w:lang w:val="cs-CZ"/>
              </w:rPr>
            </w:pPr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 xml:space="preserve">Pozemek </w:t>
            </w:r>
            <w:proofErr w:type="spellStart"/>
            <w:proofErr w:type="gramStart"/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p.č</w:t>
            </w:r>
            <w:proofErr w:type="spellEnd"/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.</w:t>
            </w:r>
            <w:proofErr w:type="gramEnd"/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 xml:space="preserve"> 2175/1- nádvoří</w:t>
            </w:r>
            <w:r w:rsidRPr="001870DA">
              <w:rPr>
                <w:rStyle w:val="CharacterStyle1"/>
                <w:rFonts w:ascii="Calibri" w:hAnsi="Calibri" w:cs="Calibri"/>
                <w:sz w:val="22"/>
                <w:lang w:val="cs-CZ"/>
              </w:rPr>
              <w:t xml:space="preserve"> </w:t>
            </w:r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(5533m2)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0"/>
              <w:suppressAutoHyphens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35.503,42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5B" w:rsidRPr="00E86E2D" w:rsidRDefault="0024405B" w:rsidP="004A0BAA">
            <w:pPr>
              <w:pStyle w:val="Style18"/>
              <w:suppressAutoHyphens/>
              <w:ind w:right="-2"/>
              <w:jc w:val="center"/>
              <w:rPr>
                <w:rStyle w:val="CharacterStyle1"/>
                <w:rFonts w:ascii="Calibri" w:hAnsi="Calibri" w:cs="Calibri"/>
                <w:sz w:val="22"/>
                <w:lang w:val="cs-CZ"/>
              </w:rPr>
            </w:pPr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21</w:t>
            </w:r>
            <w:r w:rsidRPr="00E86E2D">
              <w:rPr>
                <w:rStyle w:val="CharacterStyle1"/>
                <w:rFonts w:ascii="Calibri" w:hAnsi="Calibri" w:cs="Calibri"/>
                <w:sz w:val="22"/>
                <w:lang w:val="cs-CZ"/>
              </w:rPr>
              <w:t xml:space="preserve"> 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5B" w:rsidRPr="00E86E2D" w:rsidRDefault="0024405B" w:rsidP="004A0BAA">
            <w:pPr>
              <w:pStyle w:val="Style18"/>
              <w:suppressAutoHyphens/>
              <w:ind w:right="-2"/>
              <w:rPr>
                <w:rStyle w:val="CharacterStyle1"/>
                <w:rFonts w:ascii="Calibri" w:hAnsi="Calibri" w:cs="Calibri"/>
                <w:sz w:val="22"/>
                <w:lang w:val="cs-CZ"/>
              </w:rPr>
            </w:pPr>
            <w:r>
              <w:rPr>
                <w:rStyle w:val="CharacterStyle1"/>
                <w:rFonts w:ascii="Calibri" w:hAnsi="Calibri" w:cs="Calibri"/>
                <w:sz w:val="22"/>
                <w:lang w:val="cs-CZ"/>
              </w:rPr>
              <w:t>7.455,72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E86E2D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b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sz w:val="22"/>
                <w:lang w:val="cs-CZ"/>
              </w:rPr>
              <w:t xml:space="preserve">42.959,14 </w:t>
            </w:r>
            <w:r w:rsidRPr="00E86E2D">
              <w:rPr>
                <w:rStyle w:val="CharacterStyle1"/>
                <w:rFonts w:ascii="Calibri" w:hAnsi="Calibri" w:cs="Calibri"/>
                <w:b/>
                <w:sz w:val="22"/>
                <w:lang w:val="cs-CZ"/>
              </w:rPr>
              <w:t>Kč</w:t>
            </w:r>
          </w:p>
        </w:tc>
      </w:tr>
      <w:tr w:rsidR="0024405B" w:rsidRPr="001870DA" w:rsidTr="004A0BAA">
        <w:trPr>
          <w:trHeight w:val="170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r w:rsidRPr="001870DA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Celkem: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5A5F9D" w:rsidRDefault="0024405B" w:rsidP="004A0BAA">
            <w:pPr>
              <w:pStyle w:val="Style1"/>
              <w:jc w:val="right"/>
              <w:rPr>
                <w:rFonts w:ascii="Calibri" w:hAnsi="Calibri" w:cs="Calibri"/>
                <w:b/>
                <w:sz w:val="22"/>
                <w:szCs w:val="24"/>
                <w:lang w:val="cs-CZ"/>
              </w:rPr>
            </w:pPr>
            <w:r w:rsidRPr="005A5F9D">
              <w:rPr>
                <w:rFonts w:ascii="Calibri" w:hAnsi="Calibri" w:cs="Calibri"/>
                <w:b/>
                <w:sz w:val="22"/>
                <w:szCs w:val="24"/>
                <w:lang w:val="cs-CZ"/>
              </w:rPr>
              <w:t>258.836,75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24405B" w:rsidP="004A0BAA">
            <w:pPr>
              <w:pStyle w:val="Style18"/>
              <w:suppressAutoHyphens/>
              <w:ind w:right="-2"/>
              <w:jc w:val="left"/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24405B" w:rsidP="004A0BAA">
            <w:pPr>
              <w:pStyle w:val="Style18"/>
              <w:suppressAutoHyphens/>
              <w:ind w:right="-2"/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54.355,72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313.192,47</w:t>
            </w:r>
            <w:r w:rsidRPr="001870DA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</w:tr>
    </w:tbl>
    <w:p w:rsidR="0024405B" w:rsidRDefault="0024405B" w:rsidP="0024405B">
      <w:pPr>
        <w:pStyle w:val="Odstavec"/>
        <w:numPr>
          <w:ilvl w:val="0"/>
          <w:numId w:val="0"/>
        </w:numPr>
        <w:suppressAutoHyphens/>
        <w:ind w:left="992"/>
      </w:pPr>
    </w:p>
    <w:p w:rsidR="0024405B" w:rsidRDefault="0024405B" w:rsidP="0024405B">
      <w:pPr>
        <w:rPr>
          <w:b/>
        </w:rPr>
      </w:pPr>
    </w:p>
    <w:p w:rsidR="00392B37" w:rsidRDefault="00392B37" w:rsidP="0024405B">
      <w:pPr>
        <w:rPr>
          <w:b/>
        </w:rPr>
      </w:pPr>
    </w:p>
    <w:p w:rsidR="0024405B" w:rsidRDefault="0024405B" w:rsidP="0024405B">
      <w:pPr>
        <w:rPr>
          <w:b/>
        </w:rPr>
      </w:pPr>
    </w:p>
    <w:p w:rsidR="0024405B" w:rsidRDefault="0024405B" w:rsidP="0024405B">
      <w:pPr>
        <w:rPr>
          <w:b/>
        </w:rPr>
      </w:pPr>
    </w:p>
    <w:p w:rsidR="0024405B" w:rsidRDefault="0024405B" w:rsidP="0024405B">
      <w:pPr>
        <w:rPr>
          <w:b/>
        </w:rPr>
      </w:pPr>
      <w:r w:rsidRPr="00C67EE4">
        <w:rPr>
          <w:b/>
        </w:rPr>
        <w:lastRenderedPageBreak/>
        <w:t>MĚSÍČNÍ PLATBY</w:t>
      </w:r>
      <w:r>
        <w:rPr>
          <w:b/>
        </w:rPr>
        <w:t xml:space="preserve"> NÁJEMNÉHO</w:t>
      </w:r>
      <w:r w:rsidRPr="00C67EE4">
        <w:rPr>
          <w:b/>
        </w:rPr>
        <w:t>:</w:t>
      </w:r>
    </w:p>
    <w:tbl>
      <w:tblPr>
        <w:tblpPr w:leftFromText="141" w:rightFromText="141" w:vertAnchor="text" w:tblpY="1"/>
        <w:tblOverlap w:val="never"/>
        <w:tblW w:w="5316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412"/>
        <w:gridCol w:w="1985"/>
        <w:gridCol w:w="1985"/>
        <w:gridCol w:w="4253"/>
      </w:tblGrid>
      <w:tr w:rsidR="0024405B" w:rsidRPr="001870DA" w:rsidTr="004A0BAA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  <w:t>Měsíce: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"/>
              <w:jc w:val="center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  <w:t xml:space="preserve">Platba celkem: 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tabs>
                <w:tab w:val="left" w:pos="1342"/>
              </w:tabs>
              <w:suppressAutoHyphens/>
              <w:ind w:right="0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color w:val="FFFFFF"/>
                <w:sz w:val="22"/>
              </w:rPr>
              <w:t>Splatnost</w:t>
            </w:r>
            <w:proofErr w:type="spellEnd"/>
            <w:r>
              <w:rPr>
                <w:rFonts w:ascii="Calibri" w:hAnsi="Calibri" w:cs="Calibri"/>
                <w:b/>
                <w:color w:val="FFFFFF"/>
                <w:sz w:val="22"/>
              </w:rPr>
              <w:t xml:space="preserve"> do: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4405B" w:rsidRDefault="0024405B" w:rsidP="004A0BAA">
            <w:pPr>
              <w:pStyle w:val="Style18"/>
              <w:tabs>
                <w:tab w:val="left" w:pos="1342"/>
              </w:tabs>
              <w:suppressAutoHyphens/>
              <w:ind w:right="0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</w:p>
        </w:tc>
      </w:tr>
      <w:tr w:rsidR="0024405B" w:rsidRPr="001870DA" w:rsidTr="004A0BAA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Leden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B96687" w:rsidRDefault="0024405B" w:rsidP="004A0BAA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96687">
              <w:rPr>
                <w:rFonts w:ascii="Calibri" w:hAnsi="Calibri" w:cs="Calibri"/>
                <w:b/>
                <w:sz w:val="22"/>
                <w:lang w:val="cs-CZ"/>
              </w:rPr>
              <w:t>258.836,75</w:t>
            </w:r>
            <w:r>
              <w:rPr>
                <w:rFonts w:ascii="Calibri" w:hAnsi="Calibri" w:cs="Calibri"/>
                <w:b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15.01.2026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24405B" w:rsidP="000C1D0E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DPH </w:t>
            </w:r>
            <w:proofErr w:type="spellStart"/>
            <w:r>
              <w:rPr>
                <w:rFonts w:ascii="Calibri" w:hAnsi="Calibri" w:cs="Calibri"/>
                <w:sz w:val="22"/>
              </w:rPr>
              <w:t>ve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výši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54.355,72 </w:t>
            </w:r>
            <w:proofErr w:type="spellStart"/>
            <w:r>
              <w:rPr>
                <w:rFonts w:ascii="Calibri" w:hAnsi="Calibri" w:cs="Calibri"/>
                <w:sz w:val="22"/>
              </w:rPr>
              <w:t>Kč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bude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uhrazeno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do 15.</w:t>
            </w:r>
            <w:r w:rsidR="000C1D0E">
              <w:rPr>
                <w:rFonts w:ascii="Calibri" w:hAnsi="Calibri" w:cs="Calibri"/>
                <w:sz w:val="22"/>
              </w:rPr>
              <w:t>4</w:t>
            </w:r>
            <w:r>
              <w:rPr>
                <w:rFonts w:ascii="Calibri" w:hAnsi="Calibri" w:cs="Calibri"/>
                <w:sz w:val="22"/>
              </w:rPr>
              <w:t xml:space="preserve">.2026 (viz. </w:t>
            </w:r>
            <w:proofErr w:type="spellStart"/>
            <w:r>
              <w:rPr>
                <w:rFonts w:ascii="Calibri" w:hAnsi="Calibri" w:cs="Calibri"/>
                <w:sz w:val="22"/>
              </w:rPr>
              <w:t>dodatek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Smlouvy</w:t>
            </w:r>
            <w:proofErr w:type="spellEnd"/>
            <w:r>
              <w:rPr>
                <w:rFonts w:ascii="Calibri" w:hAnsi="Calibri" w:cs="Calibri"/>
                <w:sz w:val="22"/>
              </w:rPr>
              <w:t>)</w:t>
            </w:r>
          </w:p>
        </w:tc>
      </w:tr>
      <w:tr w:rsidR="0024405B" w:rsidRPr="001870DA" w:rsidTr="004A0BAA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Únor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0F7616" w:rsidRDefault="0024405B" w:rsidP="004A0BAA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96687">
              <w:rPr>
                <w:rFonts w:ascii="Calibri" w:hAnsi="Calibri" w:cs="Calibri"/>
                <w:b/>
                <w:sz w:val="22"/>
                <w:lang w:val="cs-CZ"/>
              </w:rPr>
              <w:t>258.836,75</w:t>
            </w:r>
            <w:r w:rsidRPr="001870DA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15.02.2026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24405B" w:rsidP="000C1D0E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DPH </w:t>
            </w:r>
            <w:proofErr w:type="spellStart"/>
            <w:r>
              <w:rPr>
                <w:rFonts w:ascii="Calibri" w:hAnsi="Calibri" w:cs="Calibri"/>
                <w:sz w:val="22"/>
              </w:rPr>
              <w:t>ve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výši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54.355,72 </w:t>
            </w:r>
            <w:proofErr w:type="spellStart"/>
            <w:r>
              <w:rPr>
                <w:rFonts w:ascii="Calibri" w:hAnsi="Calibri" w:cs="Calibri"/>
                <w:sz w:val="22"/>
              </w:rPr>
              <w:t>Kč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bude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uhrazeno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do 15.</w:t>
            </w:r>
            <w:r w:rsidR="000C1D0E">
              <w:rPr>
                <w:rFonts w:ascii="Calibri" w:hAnsi="Calibri" w:cs="Calibri"/>
                <w:sz w:val="22"/>
              </w:rPr>
              <w:t>4</w:t>
            </w:r>
            <w:r>
              <w:rPr>
                <w:rFonts w:ascii="Calibri" w:hAnsi="Calibri" w:cs="Calibri"/>
                <w:sz w:val="22"/>
              </w:rPr>
              <w:t xml:space="preserve">.2026 (viz. </w:t>
            </w:r>
            <w:proofErr w:type="spellStart"/>
            <w:r>
              <w:rPr>
                <w:rFonts w:ascii="Calibri" w:hAnsi="Calibri" w:cs="Calibri"/>
                <w:sz w:val="22"/>
              </w:rPr>
              <w:t>dodatek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Smlouvy</w:t>
            </w:r>
            <w:proofErr w:type="spellEnd"/>
            <w:r>
              <w:rPr>
                <w:rFonts w:ascii="Calibri" w:hAnsi="Calibri" w:cs="Calibri"/>
                <w:sz w:val="22"/>
              </w:rPr>
              <w:t>)</w:t>
            </w:r>
          </w:p>
        </w:tc>
      </w:tr>
      <w:tr w:rsidR="0024405B" w:rsidRPr="001870DA" w:rsidTr="004A0BAA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  <w:lang w:val="cs-CZ"/>
              </w:rPr>
            </w:pPr>
            <w:r>
              <w:rPr>
                <w:rFonts w:ascii="Calibri" w:hAnsi="Calibri" w:cs="Calibri"/>
                <w:sz w:val="22"/>
                <w:lang w:val="cs-CZ"/>
              </w:rPr>
              <w:t>Březen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0F7616" w:rsidRDefault="000C1D0E" w:rsidP="004A0BAA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96687">
              <w:rPr>
                <w:rFonts w:ascii="Calibri" w:hAnsi="Calibri" w:cs="Calibri"/>
                <w:b/>
                <w:sz w:val="22"/>
                <w:lang w:val="cs-CZ"/>
              </w:rPr>
              <w:t>258.836,75</w:t>
            </w:r>
            <w:r w:rsidRPr="001870DA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15.03.2026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0C1D0E" w:rsidP="000C1D0E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DPH </w:t>
            </w:r>
            <w:proofErr w:type="spellStart"/>
            <w:r>
              <w:rPr>
                <w:rFonts w:ascii="Calibri" w:hAnsi="Calibri" w:cs="Calibri"/>
                <w:sz w:val="22"/>
              </w:rPr>
              <w:t>ve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výši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54.355,72 </w:t>
            </w:r>
            <w:proofErr w:type="spellStart"/>
            <w:r>
              <w:rPr>
                <w:rFonts w:ascii="Calibri" w:hAnsi="Calibri" w:cs="Calibri"/>
                <w:sz w:val="22"/>
              </w:rPr>
              <w:t>Kč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bude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uhrazeno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do 15.4.2026 (viz. </w:t>
            </w:r>
            <w:proofErr w:type="spellStart"/>
            <w:r>
              <w:rPr>
                <w:rFonts w:ascii="Calibri" w:hAnsi="Calibri" w:cs="Calibri"/>
                <w:sz w:val="22"/>
              </w:rPr>
              <w:t>dodatek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Smlouvy</w:t>
            </w:r>
            <w:proofErr w:type="spellEnd"/>
            <w:r>
              <w:rPr>
                <w:rFonts w:ascii="Calibri" w:hAnsi="Calibri" w:cs="Calibri"/>
                <w:sz w:val="22"/>
              </w:rPr>
              <w:t>)</w:t>
            </w:r>
          </w:p>
        </w:tc>
      </w:tr>
      <w:tr w:rsidR="0024405B" w:rsidRPr="001870DA" w:rsidTr="004A0BAA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Duben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0F7616" w:rsidRDefault="0024405B" w:rsidP="004A0BAA">
            <w:pPr>
              <w:pStyle w:val="Style1"/>
              <w:jc w:val="center"/>
              <w:rPr>
                <w:rFonts w:ascii="Calibri" w:hAnsi="Calibri" w:cs="Calibri"/>
                <w:b/>
                <w:sz w:val="22"/>
                <w:szCs w:val="24"/>
                <w:lang w:val="cs-CZ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313.192,47</w:t>
            </w:r>
            <w:r w:rsidRPr="001870DA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15.04.2026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24405B" w:rsidP="000C1D0E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4405B" w:rsidRPr="001870DA" w:rsidTr="004A0BAA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Květen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0F7616" w:rsidRDefault="0024405B" w:rsidP="004A0BAA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313.192,47</w:t>
            </w:r>
            <w:r w:rsidRPr="001870DA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15.05.2026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24405B" w:rsidP="000C1D0E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4405B" w:rsidRPr="001870DA" w:rsidTr="004A0BAA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Červen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0F7616" w:rsidRDefault="0024405B" w:rsidP="004A0BAA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313.192,47</w:t>
            </w:r>
            <w:r w:rsidRPr="001870DA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15.06.2026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24405B" w:rsidP="000C1D0E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4405B" w:rsidRPr="001870DA" w:rsidTr="004A0BAA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Červenec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0F7616" w:rsidRDefault="0024405B" w:rsidP="004A0BAA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313.192,47</w:t>
            </w:r>
            <w:r w:rsidRPr="001870DA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15.07.2026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24405B" w:rsidP="000C1D0E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4405B" w:rsidRPr="001870DA" w:rsidTr="004A0BAA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Srpen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0F7616" w:rsidRDefault="0024405B" w:rsidP="004A0BAA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313.192,47</w:t>
            </w:r>
            <w:r w:rsidRPr="001870DA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15.08.2026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24405B" w:rsidP="000C1D0E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4405B" w:rsidRPr="001870DA" w:rsidTr="004A0BAA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Září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0F7616" w:rsidRDefault="0024405B" w:rsidP="004A0BAA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313.192,47</w:t>
            </w:r>
            <w:r w:rsidRPr="001870DA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15.09.2026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24405B" w:rsidP="000C1D0E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4405B" w:rsidRPr="001870DA" w:rsidTr="004A0BAA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Říjen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0F7616" w:rsidRDefault="0024405B" w:rsidP="004A0BAA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313.192,47</w:t>
            </w:r>
            <w:r w:rsidRPr="001870DA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15.10.2026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24405B" w:rsidP="000C1D0E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4405B" w:rsidRPr="001870DA" w:rsidTr="004A0BAA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Listopad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0F7616" w:rsidRDefault="0024405B" w:rsidP="004A0BAA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313.192,47</w:t>
            </w:r>
            <w:r w:rsidRPr="001870DA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15.11.2026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24405B" w:rsidP="000C1D0E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4405B" w:rsidRPr="001870DA" w:rsidTr="004A0BAA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Default="0024405B" w:rsidP="004A0BAA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Prosinec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0F7616" w:rsidRDefault="0024405B" w:rsidP="004A0BAA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>313.192,47</w:t>
            </w:r>
            <w:r w:rsidRPr="001870DA">
              <w:rPr>
                <w:rStyle w:val="CharacterStyle1"/>
                <w:rFonts w:ascii="Calibri" w:hAnsi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4405B" w:rsidRPr="001870DA" w:rsidRDefault="0024405B" w:rsidP="004A0BAA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15.12.2026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5B" w:rsidRDefault="0024405B" w:rsidP="000C1D0E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</w:p>
        </w:tc>
      </w:tr>
    </w:tbl>
    <w:p w:rsidR="0024405B" w:rsidRPr="00C67EE4" w:rsidRDefault="0024405B" w:rsidP="0024405B">
      <w:pPr>
        <w:rPr>
          <w:b/>
        </w:rPr>
      </w:pPr>
      <w:r>
        <w:rPr>
          <w:b/>
        </w:rPr>
        <w:br w:type="textWrapping" w:clear="all"/>
      </w:r>
    </w:p>
    <w:p w:rsidR="0024405B" w:rsidRDefault="0024405B"/>
    <w:p w:rsidR="0024405B" w:rsidRDefault="0024405B"/>
    <w:p w:rsidR="0024405B" w:rsidRDefault="0024405B"/>
    <w:sectPr w:rsidR="0024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E8172D"/>
    <w:multiLevelType w:val="hybridMultilevel"/>
    <w:tmpl w:val="8FE239E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329660F9"/>
    <w:multiLevelType w:val="multilevel"/>
    <w:tmpl w:val="8C7E3D94"/>
    <w:lvl w:ilvl="0">
      <w:start w:val="1"/>
      <w:numFmt w:val="decimal"/>
      <w:lvlText w:val="%1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D2EFC"/>
    <w:multiLevelType w:val="multilevel"/>
    <w:tmpl w:val="7B98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B14A4"/>
    <w:multiLevelType w:val="multilevel"/>
    <w:tmpl w:val="A09AD3FE"/>
    <w:lvl w:ilvl="0">
      <w:start w:val="1"/>
      <w:numFmt w:val="decimal"/>
      <w:lvlText w:val="%1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3735C39"/>
    <w:multiLevelType w:val="multilevel"/>
    <w:tmpl w:val="8106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674A8"/>
    <w:multiLevelType w:val="hybridMultilevel"/>
    <w:tmpl w:val="2BACDCC2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7DA32618"/>
    <w:multiLevelType w:val="hybridMultilevel"/>
    <w:tmpl w:val="65FA873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2E"/>
    <w:rsid w:val="000610DD"/>
    <w:rsid w:val="000C1D0E"/>
    <w:rsid w:val="00156AAA"/>
    <w:rsid w:val="001D3200"/>
    <w:rsid w:val="0024405B"/>
    <w:rsid w:val="00287A45"/>
    <w:rsid w:val="002C52C2"/>
    <w:rsid w:val="00380C2B"/>
    <w:rsid w:val="00384695"/>
    <w:rsid w:val="00392B37"/>
    <w:rsid w:val="003B0138"/>
    <w:rsid w:val="00486795"/>
    <w:rsid w:val="004B0C46"/>
    <w:rsid w:val="00571218"/>
    <w:rsid w:val="00574E73"/>
    <w:rsid w:val="005E46B1"/>
    <w:rsid w:val="0063718F"/>
    <w:rsid w:val="00702F2E"/>
    <w:rsid w:val="007277B1"/>
    <w:rsid w:val="007929E3"/>
    <w:rsid w:val="008247B5"/>
    <w:rsid w:val="008474B3"/>
    <w:rsid w:val="00852626"/>
    <w:rsid w:val="008E1980"/>
    <w:rsid w:val="00927D77"/>
    <w:rsid w:val="00A87E23"/>
    <w:rsid w:val="00AC4934"/>
    <w:rsid w:val="00B90911"/>
    <w:rsid w:val="00BC1AEB"/>
    <w:rsid w:val="00BD1EEB"/>
    <w:rsid w:val="00BD7195"/>
    <w:rsid w:val="00C952CA"/>
    <w:rsid w:val="00CF534F"/>
    <w:rsid w:val="00D16812"/>
    <w:rsid w:val="00DA7F70"/>
    <w:rsid w:val="00DF6D87"/>
    <w:rsid w:val="00E561B6"/>
    <w:rsid w:val="00E96FC5"/>
    <w:rsid w:val="00FE728B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E524"/>
  <w15:chartTrackingRefBased/>
  <w15:docId w15:val="{CA6D49A2-A9F3-4AC6-ABE8-390E0604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4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E7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E7C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7C2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E7C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E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7C2E"/>
    <w:rPr>
      <w:b/>
      <w:bCs/>
    </w:rPr>
  </w:style>
  <w:style w:type="paragraph" w:customStyle="1" w:styleId="Smluvnstrany">
    <w:name w:val="Smluvní strany"/>
    <w:basedOn w:val="Normln"/>
    <w:link w:val="SmluvnstranyChar"/>
    <w:uiPriority w:val="7"/>
    <w:qFormat/>
    <w:rsid w:val="00FE7C2E"/>
    <w:pPr>
      <w:spacing w:after="200" w:line="252" w:lineRule="auto"/>
    </w:pPr>
    <w:rPr>
      <w:rFonts w:ascii="Calibri" w:eastAsia="Calibri" w:hAnsi="Calibri" w:cs="Times New Roman"/>
      <w:szCs w:val="24"/>
    </w:rPr>
  </w:style>
  <w:style w:type="character" w:customStyle="1" w:styleId="SmluvnstranyChar">
    <w:name w:val="Smluvní strany Char"/>
    <w:link w:val="Smluvnstrany"/>
    <w:uiPriority w:val="7"/>
    <w:rsid w:val="00FE7C2E"/>
    <w:rPr>
      <w:rFonts w:ascii="Calibri" w:eastAsia="Calibri" w:hAnsi="Calibri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B3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rsid w:val="00287A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384695"/>
    <w:pPr>
      <w:ind w:left="720"/>
      <w:contextualSpacing/>
    </w:pPr>
  </w:style>
  <w:style w:type="paragraph" w:customStyle="1" w:styleId="Nadpislnku">
    <w:name w:val="Nadpis článku"/>
    <w:basedOn w:val="Odstavecseseznamem"/>
    <w:uiPriority w:val="1"/>
    <w:qFormat/>
    <w:rsid w:val="0024405B"/>
    <w:pPr>
      <w:numPr>
        <w:numId w:val="8"/>
      </w:numPr>
      <w:suppressAutoHyphens/>
      <w:spacing w:before="400" w:after="200" w:line="252" w:lineRule="auto"/>
      <w:jc w:val="center"/>
    </w:pPr>
    <w:rPr>
      <w:rFonts w:ascii="Calibri" w:eastAsia="Calibri" w:hAnsi="Calibri" w:cs="Times New Roman"/>
      <w:b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24405B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24405B"/>
    <w:rPr>
      <w:rFonts w:ascii="Calibri" w:eastAsia="Calibri" w:hAnsi="Calibri" w:cs="Times New Roman"/>
      <w:szCs w:val="24"/>
    </w:rPr>
  </w:style>
  <w:style w:type="paragraph" w:customStyle="1" w:styleId="Nadpis1-Prvn">
    <w:name w:val="Nadpis 1 - První"/>
    <w:basedOn w:val="Nadpis1"/>
    <w:link w:val="Nadpis1-PrvnChar"/>
    <w:rsid w:val="0024405B"/>
    <w:pPr>
      <w:spacing w:before="1440" w:after="120" w:line="240" w:lineRule="auto"/>
      <w:ind w:left="1134" w:right="1134"/>
      <w:jc w:val="center"/>
      <w:textboxTightWrap w:val="firstLineOnly"/>
    </w:pPr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character" w:customStyle="1" w:styleId="Nadpis1-PrvnChar">
    <w:name w:val="Nadpis 1 - První Char"/>
    <w:link w:val="Nadpis1-Prvn"/>
    <w:rsid w:val="0024405B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Style1">
    <w:name w:val="Style 1"/>
    <w:rsid w:val="0024405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CharacterStyle1">
    <w:name w:val="Character Style 1"/>
    <w:rsid w:val="0024405B"/>
    <w:rPr>
      <w:sz w:val="24"/>
    </w:rPr>
  </w:style>
  <w:style w:type="paragraph" w:customStyle="1" w:styleId="Style18">
    <w:name w:val="Style 18"/>
    <w:rsid w:val="0024405B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Style10">
    <w:name w:val="Style 10"/>
    <w:rsid w:val="0024405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440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dpisy">
    <w:name w:val="Podpisy"/>
    <w:basedOn w:val="Normln"/>
    <w:link w:val="PodpisyChar"/>
    <w:uiPriority w:val="9"/>
    <w:qFormat/>
    <w:rsid w:val="00392B37"/>
    <w:pPr>
      <w:keepLines/>
      <w:spacing w:before="600" w:after="200" w:line="252" w:lineRule="auto"/>
      <w:contextualSpacing/>
      <w:jc w:val="center"/>
    </w:pPr>
    <w:rPr>
      <w:rFonts w:ascii="Calibri" w:eastAsia="Calibri" w:hAnsi="Calibri" w:cs="Times New Roman"/>
      <w:szCs w:val="24"/>
    </w:rPr>
  </w:style>
  <w:style w:type="paragraph" w:customStyle="1" w:styleId="Data">
    <w:name w:val="Data"/>
    <w:basedOn w:val="Normln"/>
    <w:link w:val="DataChar"/>
    <w:uiPriority w:val="8"/>
    <w:qFormat/>
    <w:rsid w:val="00392B37"/>
    <w:pPr>
      <w:keepNext/>
      <w:spacing w:after="200" w:line="252" w:lineRule="auto"/>
      <w:jc w:val="both"/>
    </w:pPr>
    <w:rPr>
      <w:rFonts w:ascii="Calibri" w:eastAsia="Calibri" w:hAnsi="Calibri" w:cs="Times New Roman"/>
      <w:szCs w:val="24"/>
    </w:rPr>
  </w:style>
  <w:style w:type="character" w:customStyle="1" w:styleId="PodpisyChar">
    <w:name w:val="Podpisy Char"/>
    <w:link w:val="Podpisy"/>
    <w:uiPriority w:val="9"/>
    <w:rsid w:val="00392B37"/>
    <w:rPr>
      <w:rFonts w:ascii="Calibri" w:eastAsia="Calibri" w:hAnsi="Calibri" w:cs="Times New Roman"/>
      <w:szCs w:val="24"/>
    </w:rPr>
  </w:style>
  <w:style w:type="character" w:customStyle="1" w:styleId="DataChar">
    <w:name w:val="Data Char"/>
    <w:link w:val="Data"/>
    <w:uiPriority w:val="8"/>
    <w:rsid w:val="00392B37"/>
    <w:rPr>
      <w:rFonts w:ascii="Calibri" w:eastAsia="Calibri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1372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Vídeňský Martin</dc:creator>
  <cp:keywords/>
  <dc:description/>
  <cp:lastModifiedBy>Vídeňský Martin</cp:lastModifiedBy>
  <cp:revision>5</cp:revision>
  <cp:lastPrinted>2026-02-09T11:33:00Z</cp:lastPrinted>
  <dcterms:created xsi:type="dcterms:W3CDTF">2026-03-20T11:22:00Z</dcterms:created>
  <dcterms:modified xsi:type="dcterms:W3CDTF">2026-04-13T10:12:00Z</dcterms:modified>
</cp:coreProperties>
</file>