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3B4" w:rsidRDefault="00C2023C">
      <w:pPr>
        <w:tabs>
          <w:tab w:val="center" w:pos="5191"/>
          <w:tab w:val="center" w:pos="8923"/>
        </w:tabs>
        <w:spacing w:after="143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2499360</wp:posOffset>
            </wp:positionH>
            <wp:positionV relativeFrom="paragraph">
              <wp:posOffset>-317354</wp:posOffset>
            </wp:positionV>
            <wp:extent cx="1633728" cy="271349"/>
            <wp:effectExtent l="0" t="0" r="0" b="0"/>
            <wp:wrapSquare wrapText="bothSides"/>
            <wp:docPr id="2506" name="Picture 2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6" name="Picture 25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271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-234695</wp:posOffset>
            </wp:positionH>
            <wp:positionV relativeFrom="paragraph">
              <wp:posOffset>-231985</wp:posOffset>
            </wp:positionV>
            <wp:extent cx="1301496" cy="591481"/>
            <wp:effectExtent l="0" t="0" r="0" b="0"/>
            <wp:wrapSquare wrapText="bothSides"/>
            <wp:docPr id="2507" name="Picture 2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" name="Picture 25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1496" cy="591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4739640</wp:posOffset>
            </wp:positionH>
            <wp:positionV relativeFrom="paragraph">
              <wp:posOffset>60705</wp:posOffset>
            </wp:positionV>
            <wp:extent cx="1944624" cy="932954"/>
            <wp:effectExtent l="0" t="0" r="0" b="0"/>
            <wp:wrapSquare wrapText="bothSides"/>
            <wp:docPr id="54904" name="Picture 54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4" name="Picture 549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4624" cy="932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5DF">
        <w:rPr>
          <w:rFonts w:ascii="Times New Roman" w:eastAsia="Times New Roman" w:hAnsi="Times New Roman" w:cs="Times New Roman"/>
          <w:sz w:val="30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</w:rPr>
        <w:tab/>
        <w:t>ZUCRPO@98CAF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sz w:val="30"/>
        </w:rPr>
        <w:t xml:space="preserve">č. </w:t>
      </w:r>
    </w:p>
    <w:p w:rsidR="00B823B4" w:rsidRDefault="00C2023C">
      <w:pPr>
        <w:spacing w:after="19" w:line="293" w:lineRule="auto"/>
        <w:ind w:left="3729" w:right="2016" w:hanging="187"/>
        <w:jc w:val="left"/>
      </w:pPr>
      <w:r>
        <w:rPr>
          <w:sz w:val="28"/>
        </w:rPr>
        <w:t xml:space="preserve">- - </w:t>
      </w:r>
      <w:proofErr w:type="spellStart"/>
      <w:r>
        <w:rPr>
          <w:sz w:val="28"/>
        </w:rPr>
        <w:t>Dodávkyplynťl</w:t>
      </w:r>
      <w:proofErr w:type="spellEnd"/>
      <w:r>
        <w:rPr>
          <w:sz w:val="28"/>
        </w:rPr>
        <w:t xml:space="preserve"> Kupní smlouva</w:t>
      </w:r>
    </w:p>
    <w:p w:rsidR="00B823B4" w:rsidRDefault="00C2023C">
      <w:pPr>
        <w:spacing w:after="15"/>
        <w:ind w:left="3057" w:hanging="2486"/>
      </w:pPr>
      <w:r>
        <w:t>uzavřená podle ustanovení 2079 a souvisejících zákona č. 89/2012 Sb. — občanský zákoník, ve znění pozdějších předpisů (dále jen NOZ)</w:t>
      </w:r>
    </w:p>
    <w:p w:rsidR="00B823B4" w:rsidRDefault="00C2023C">
      <w:pPr>
        <w:spacing w:after="192" w:line="259" w:lineRule="auto"/>
        <w:ind w:left="355" w:firstLine="0"/>
        <w:jc w:val="left"/>
      </w:pPr>
      <w:r>
        <w:rPr>
          <w:noProof/>
        </w:rPr>
        <w:drawing>
          <wp:inline distT="0" distB="0" distL="0" distR="0">
            <wp:extent cx="5184649" cy="335376"/>
            <wp:effectExtent l="0" t="0" r="0" b="0"/>
            <wp:docPr id="54906" name="Picture 54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6" name="Picture 549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4649" cy="33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3B4" w:rsidRDefault="00C2023C">
      <w:pPr>
        <w:spacing w:after="497"/>
        <w:ind w:left="1061" w:firstLine="0"/>
      </w:pPr>
      <w:r>
        <w:t>Číslo smlouvy kupujícího</w:t>
      </w:r>
      <w:r>
        <w:rPr>
          <w:noProof/>
        </w:rPr>
        <w:drawing>
          <wp:inline distT="0" distB="0" distL="0" distR="0">
            <wp:extent cx="1914144" cy="195128"/>
            <wp:effectExtent l="0" t="0" r="0" b="0"/>
            <wp:docPr id="54908" name="Picture 54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8" name="Picture 549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4144" cy="19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3B4" w:rsidRDefault="00C2023C">
      <w:pPr>
        <w:spacing w:after="243"/>
        <w:ind w:left="365" w:firstLine="0"/>
      </w:pPr>
      <w:r>
        <w:t xml:space="preserve">Smluvní </w:t>
      </w:r>
      <w:proofErr w:type="gramStart"/>
      <w:r>
        <w:t>strany :</w:t>
      </w:r>
      <w:proofErr w:type="gramEnd"/>
    </w:p>
    <w:p w:rsidR="00B823B4" w:rsidRDefault="00C2023C">
      <w:pPr>
        <w:numPr>
          <w:ilvl w:val="0"/>
          <w:numId w:val="1"/>
        </w:numPr>
        <w:spacing w:after="3" w:line="259" w:lineRule="auto"/>
        <w:ind w:left="1032" w:right="370" w:hanging="341"/>
        <w:jc w:val="left"/>
      </w:pPr>
      <w:r>
        <w:rPr>
          <w:sz w:val="24"/>
        </w:rPr>
        <w:t>Kupující:</w:t>
      </w:r>
    </w:p>
    <w:tbl>
      <w:tblPr>
        <w:tblStyle w:val="TableGrid"/>
        <w:tblW w:w="6778" w:type="dxa"/>
        <w:tblInd w:w="1046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851"/>
        <w:gridCol w:w="3927"/>
      </w:tblGrid>
      <w:tr w:rsidR="00B823B4">
        <w:trPr>
          <w:trHeight w:val="244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24" w:firstLine="0"/>
              <w:jc w:val="left"/>
            </w:pPr>
            <w:r>
              <w:t>název: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5" w:firstLine="0"/>
            </w:pPr>
            <w:r>
              <w:t>Zdravotní ústav se sídlem v Ústí nad Labem</w:t>
            </w:r>
          </w:p>
        </w:tc>
      </w:tr>
      <w:tr w:rsidR="00B823B4">
        <w:trPr>
          <w:trHeight w:val="25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29" w:firstLine="0"/>
              <w:jc w:val="left"/>
            </w:pPr>
            <w:r>
              <w:t>sídlo: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0" w:firstLine="0"/>
              <w:jc w:val="left"/>
            </w:pPr>
            <w:r>
              <w:t>Moskevská 15, 400 Ol Ústí nad Labem</w:t>
            </w:r>
          </w:p>
        </w:tc>
      </w:tr>
      <w:tr w:rsidR="00B823B4">
        <w:trPr>
          <w:trHeight w:val="5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jednající :</w:t>
            </w:r>
            <w:proofErr w:type="gramEnd"/>
          </w:p>
          <w:p w:rsidR="00B823B4" w:rsidRDefault="00C2023C">
            <w:pPr>
              <w:spacing w:after="0" w:line="259" w:lineRule="auto"/>
              <w:ind w:left="19" w:firstLine="0"/>
              <w:jc w:val="left"/>
            </w:pPr>
            <w:r>
              <w:t>ve věcech smluvních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0" w:firstLine="0"/>
              <w:jc w:val="left"/>
            </w:pPr>
            <w:r>
              <w:t xml:space="preserve">Ing. Pavel </w:t>
            </w:r>
            <w:proofErr w:type="spellStart"/>
            <w:r>
              <w:t>Bernáth</w:t>
            </w:r>
            <w:proofErr w:type="spellEnd"/>
            <w:r>
              <w:t>, ředitel</w:t>
            </w:r>
          </w:p>
        </w:tc>
      </w:tr>
      <w:tr w:rsidR="00B823B4">
        <w:trPr>
          <w:trHeight w:val="272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24" w:firstLine="0"/>
              <w:jc w:val="left"/>
            </w:pPr>
            <w:r>
              <w:t xml:space="preserve">o </w:t>
            </w:r>
            <w:proofErr w:type="spellStart"/>
            <w:r>
              <w:t>rávněn</w:t>
            </w:r>
            <w:proofErr w:type="spellEnd"/>
            <w:r>
              <w:t xml:space="preserve"> </w:t>
            </w:r>
            <w:proofErr w:type="gramStart"/>
            <w:r>
              <w:t>jednat :</w:t>
            </w:r>
            <w:proofErr w:type="gramEnd"/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5" w:firstLine="0"/>
            </w:pPr>
            <w:r>
              <w:t>Ing. Josef Staněk, vedoucí oddělení projektů</w:t>
            </w:r>
          </w:p>
        </w:tc>
      </w:tr>
      <w:tr w:rsidR="00B823B4">
        <w:trPr>
          <w:trHeight w:val="23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19" w:firstLine="0"/>
              <w:jc w:val="left"/>
            </w:pPr>
            <w:r>
              <w:rPr>
                <w:sz w:val="26"/>
              </w:rPr>
              <w:t xml:space="preserve">1 </w:t>
            </w:r>
            <w:r>
              <w:rPr>
                <w:noProof/>
              </w:rPr>
              <w:drawing>
                <wp:inline distT="0" distB="0" distL="0" distR="0">
                  <wp:extent cx="21336" cy="27440"/>
                  <wp:effectExtent l="0" t="0" r="0" b="0"/>
                  <wp:docPr id="2064" name="Picture 2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Picture 20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240" cy="24390"/>
                  <wp:effectExtent l="0" t="0" r="0" b="0"/>
                  <wp:docPr id="2065" name="Picture 2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Picture 206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5" w:firstLine="0"/>
              <w:jc w:val="left"/>
            </w:pPr>
            <w:r>
              <w:t>71009361</w:t>
            </w:r>
          </w:p>
        </w:tc>
      </w:tr>
      <w:tr w:rsidR="00B823B4">
        <w:trPr>
          <w:trHeight w:val="25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5" w:firstLine="0"/>
              <w:jc w:val="left"/>
            </w:pPr>
            <w:r>
              <w:t>DIČ: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5" w:firstLine="0"/>
              <w:jc w:val="left"/>
            </w:pPr>
            <w:r>
              <w:t>CZ7109361</w:t>
            </w:r>
          </w:p>
        </w:tc>
      </w:tr>
      <w:tr w:rsidR="00B823B4">
        <w:trPr>
          <w:trHeight w:val="274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5" w:firstLine="0"/>
              <w:jc w:val="left"/>
            </w:pPr>
            <w:r>
              <w:t>bankovní spojení: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5" w:firstLine="0"/>
              <w:jc w:val="left"/>
            </w:pPr>
            <w:r>
              <w:t>ČNB, pobočka Ústí nad Labem</w:t>
            </w:r>
          </w:p>
        </w:tc>
      </w:tr>
      <w:tr w:rsidR="00B823B4">
        <w:trPr>
          <w:trHeight w:val="20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10" w:firstLine="0"/>
              <w:jc w:val="left"/>
            </w:pPr>
            <w:r>
              <w:t>číslo účtu: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5" w:firstLine="0"/>
              <w:jc w:val="left"/>
            </w:pPr>
            <w:r w:rsidRPr="0048493A">
              <w:rPr>
                <w:highlight w:val="black"/>
              </w:rPr>
              <w:t>41936411/0710</w:t>
            </w:r>
          </w:p>
        </w:tc>
      </w:tr>
    </w:tbl>
    <w:p w:rsidR="00B823B4" w:rsidRDefault="00C2023C">
      <w:pPr>
        <w:spacing w:after="428"/>
        <w:ind w:left="1056" w:firstLine="0"/>
      </w:pPr>
      <w:r>
        <w:t>(dále jen jako „kupující" na straně jedné)</w:t>
      </w:r>
    </w:p>
    <w:p w:rsidR="00B823B4" w:rsidRDefault="00C2023C">
      <w:pPr>
        <w:numPr>
          <w:ilvl w:val="0"/>
          <w:numId w:val="1"/>
        </w:numPr>
        <w:spacing w:after="3" w:line="259" w:lineRule="auto"/>
        <w:ind w:left="1032" w:right="370" w:hanging="341"/>
        <w:jc w:val="left"/>
      </w:pPr>
      <w:r>
        <w:rPr>
          <w:sz w:val="24"/>
        </w:rPr>
        <w:t>Prodávající:</w:t>
      </w:r>
    </w:p>
    <w:tbl>
      <w:tblPr>
        <w:tblStyle w:val="TableGrid"/>
        <w:tblW w:w="7397" w:type="dxa"/>
        <w:tblInd w:w="1032" w:type="dxa"/>
        <w:tblLook w:val="04A0" w:firstRow="1" w:lastRow="0" w:firstColumn="1" w:lastColumn="0" w:noHBand="0" w:noVBand="1"/>
      </w:tblPr>
      <w:tblGrid>
        <w:gridCol w:w="2861"/>
        <w:gridCol w:w="4536"/>
      </w:tblGrid>
      <w:tr w:rsidR="00B823B4">
        <w:trPr>
          <w:trHeight w:val="236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0" w:firstLine="0"/>
              <w:jc w:val="left"/>
            </w:pPr>
            <w:r>
              <w:t>název: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0" w:firstLine="0"/>
              <w:jc w:val="left"/>
            </w:pPr>
            <w:r>
              <w:t xml:space="preserve">Air </w:t>
            </w:r>
            <w:proofErr w:type="spellStart"/>
            <w:r>
              <w:t>Liquide</w:t>
            </w:r>
            <w:proofErr w:type="spellEnd"/>
            <w:r>
              <w:t xml:space="preserve"> CZ, s.r.o.</w:t>
            </w:r>
          </w:p>
        </w:tc>
      </w:tr>
      <w:tr w:rsidR="00B823B4">
        <w:trPr>
          <w:trHeight w:val="28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10" w:firstLine="0"/>
              <w:jc w:val="left"/>
            </w:pPr>
            <w:r>
              <w:t>sídlo: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Praha 5, Jinonická 804/80, PSČ 15000</w:t>
            </w:r>
          </w:p>
        </w:tc>
      </w:tr>
      <w:tr w:rsidR="00B823B4">
        <w:trPr>
          <w:trHeight w:val="487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38" w:firstLine="0"/>
              <w:jc w:val="left"/>
            </w:pPr>
            <w:r>
              <w:t>statutární zástupce:</w:t>
            </w:r>
          </w:p>
          <w:p w:rsidR="00B823B4" w:rsidRDefault="00C2023C">
            <w:pPr>
              <w:spacing w:after="0" w:line="259" w:lineRule="auto"/>
              <w:ind w:left="29" w:firstLine="0"/>
              <w:jc w:val="left"/>
            </w:pPr>
            <w:r>
              <w:t>ve věcech smluvních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5" w:firstLine="0"/>
              <w:jc w:val="left"/>
            </w:pPr>
            <w:r>
              <w:t xml:space="preserve">Olivier </w:t>
            </w:r>
            <w:proofErr w:type="spellStart"/>
            <w:r>
              <w:t>Randet</w:t>
            </w:r>
            <w:proofErr w:type="spellEnd"/>
            <w:r>
              <w:t>, jednatel</w:t>
            </w:r>
          </w:p>
        </w:tc>
      </w:tr>
      <w:tr w:rsidR="00B823B4">
        <w:trPr>
          <w:trHeight w:val="503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34" w:firstLine="0"/>
              <w:jc w:val="left"/>
            </w:pPr>
            <w:r>
              <w:t xml:space="preserve">oprávněn </w:t>
            </w:r>
            <w:proofErr w:type="gramStart"/>
            <w:r>
              <w:t>jednat :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5" w:hanging="5"/>
            </w:pPr>
            <w:r>
              <w:t xml:space="preserve">Waldemar </w:t>
            </w:r>
            <w:proofErr w:type="spellStart"/>
            <w:r>
              <w:t>Kurczak-Gnatowsky</w:t>
            </w:r>
            <w:proofErr w:type="spellEnd"/>
            <w:r>
              <w:t xml:space="preserve">, obchodní manažer </w:t>
            </w:r>
            <w:r w:rsidRPr="0048493A">
              <w:rPr>
                <w:highlight w:val="black"/>
              </w:rPr>
              <w:t>264 61 609</w:t>
            </w:r>
          </w:p>
        </w:tc>
      </w:tr>
      <w:tr w:rsidR="00B823B4">
        <w:trPr>
          <w:trHeight w:val="258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29" w:firstLine="0"/>
              <w:jc w:val="left"/>
            </w:pPr>
            <w:r>
              <w:t>DIČ: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5" w:firstLine="0"/>
              <w:jc w:val="left"/>
            </w:pPr>
            <w:r>
              <w:t>CZ 26461609</w:t>
            </w:r>
          </w:p>
        </w:tc>
      </w:tr>
      <w:tr w:rsidR="00B823B4">
        <w:trPr>
          <w:trHeight w:val="271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29" w:firstLine="0"/>
              <w:jc w:val="left"/>
            </w:pPr>
            <w:r>
              <w:t>bankovní spojení: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Citibank</w:t>
            </w:r>
            <w:proofErr w:type="spellEnd"/>
            <w:r>
              <w:t xml:space="preserve"> </w:t>
            </w:r>
            <w:proofErr w:type="spellStart"/>
            <w:r>
              <w:t>Europe</w:t>
            </w:r>
            <w:proofErr w:type="spellEnd"/>
            <w:r>
              <w:t xml:space="preserve"> PIC, organizační složka</w:t>
            </w:r>
          </w:p>
        </w:tc>
      </w:tr>
      <w:tr w:rsidR="00B823B4">
        <w:trPr>
          <w:trHeight w:val="203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34" w:firstLine="0"/>
              <w:jc w:val="left"/>
            </w:pPr>
            <w:r>
              <w:t>číslo účtu: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5" w:firstLine="0"/>
              <w:jc w:val="left"/>
            </w:pPr>
            <w:r w:rsidRPr="0048493A">
              <w:rPr>
                <w:highlight w:val="black"/>
              </w:rPr>
              <w:t>2037470101/2600</w:t>
            </w:r>
          </w:p>
        </w:tc>
      </w:tr>
    </w:tbl>
    <w:p w:rsidR="00B823B4" w:rsidRDefault="00C2023C">
      <w:pPr>
        <w:spacing w:after="514"/>
        <w:ind w:left="1118" w:firstLine="0"/>
      </w:pPr>
      <w:r>
        <w:t>(dále jen jako „prodávající” na straně druhé)</w:t>
      </w:r>
    </w:p>
    <w:p w:rsidR="00B823B4" w:rsidRDefault="00C2023C">
      <w:pPr>
        <w:spacing w:after="529"/>
        <w:ind w:left="346" w:firstLine="0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066" name="Picture 2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" name="Picture 206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uzavírají prostřednictvím svých zástupců, kteří jsou dle svého prohlášení způsobilí k právním úkonům tuto kupní smlouvu</w:t>
      </w:r>
      <w:r>
        <w:rPr>
          <w:noProof/>
        </w:rPr>
        <w:drawing>
          <wp:inline distT="0" distB="0" distL="0" distR="0">
            <wp:extent cx="18288" cy="73172"/>
            <wp:effectExtent l="0" t="0" r="0" b="0"/>
            <wp:docPr id="54910" name="Picture 54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0" name="Picture 549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3B4" w:rsidRDefault="00C2023C">
      <w:pPr>
        <w:pStyle w:val="Nadpis1"/>
        <w:spacing w:after="216" w:line="259" w:lineRule="auto"/>
        <w:ind w:left="576" w:right="269"/>
      </w:pPr>
      <w:r>
        <w:rPr>
          <w:sz w:val="24"/>
        </w:rPr>
        <w:lastRenderedPageBreak/>
        <w:t>Preambule</w:t>
      </w:r>
    </w:p>
    <w:p w:rsidR="00B823B4" w:rsidRDefault="00C2023C">
      <w:pPr>
        <w:spacing w:line="390" w:lineRule="auto"/>
        <w:ind w:left="350" w:firstLine="696"/>
      </w:pPr>
      <w:r>
        <w:t xml:space="preserve">Tato smlouva je uzavírána na základě výsledku výběrového řízení k veřejné zakázce vyhlášené veřejným zadavatelem (Zdravotní ústav se sídlem v </w:t>
      </w:r>
      <w:proofErr w:type="spellStart"/>
      <w:r>
        <w:t>Ustí</w:t>
      </w:r>
      <w:proofErr w:type="spellEnd"/>
      <w:r>
        <w:t xml:space="preserve"> nad Labem, příspěvková organizace zřízená podle ustanovení 86 odst. I zákona 258/2000 Sb. ve znění pozdějších předpisů) v otevřeném řízení jako nadlimitní veřejná zakázka na dodávku: </w:t>
      </w:r>
      <w:proofErr w:type="gramStart"/>
      <w:r>
        <w:t>ZUUL - Dodávky</w:t>
      </w:r>
      <w:proofErr w:type="gramEnd"/>
      <w:r>
        <w:t xml:space="preserve"> plynů II.</w:t>
      </w:r>
    </w:p>
    <w:p w:rsidR="00B823B4" w:rsidRDefault="00C2023C">
      <w:pPr>
        <w:spacing w:after="289" w:line="259" w:lineRule="auto"/>
        <w:ind w:left="0" w:right="768" w:firstLine="0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-405383</wp:posOffset>
            </wp:positionH>
            <wp:positionV relativeFrom="paragraph">
              <wp:posOffset>-253055</wp:posOffset>
            </wp:positionV>
            <wp:extent cx="1295400" cy="658556"/>
            <wp:effectExtent l="0" t="0" r="0" b="0"/>
            <wp:wrapSquare wrapText="bothSides"/>
            <wp:docPr id="5430" name="Picture 5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0" name="Picture 54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58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č </w:t>
      </w:r>
    </w:p>
    <w:p w:rsidR="00B823B4" w:rsidRDefault="00C2023C">
      <w:pPr>
        <w:pStyle w:val="Nadpis1"/>
        <w:tabs>
          <w:tab w:val="center" w:pos="2981"/>
          <w:tab w:val="center" w:pos="5208"/>
        </w:tabs>
        <w:spacing w:after="545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vz</w:t>
      </w:r>
      <w:proofErr w:type="spellEnd"/>
      <w:r>
        <w:rPr>
          <w:rFonts w:ascii="Times New Roman" w:eastAsia="Times New Roman" w:hAnsi="Times New Roman" w:cs="Times New Roman"/>
        </w:rPr>
        <w:tab/>
        <w:t>- Dodávky</w:t>
      </w:r>
      <w:proofErr w:type="gramEnd"/>
      <w:r>
        <w:rPr>
          <w:rFonts w:ascii="Times New Roman" w:eastAsia="Times New Roman" w:hAnsi="Times New Roman" w:cs="Times New Roman"/>
        </w:rPr>
        <w:t xml:space="preserve"> plynů </w:t>
      </w:r>
    </w:p>
    <w:p w:rsidR="00B823B4" w:rsidRDefault="00C2023C">
      <w:pPr>
        <w:pStyle w:val="Nadpis2"/>
        <w:spacing w:after="189"/>
        <w:ind w:left="576" w:right="782"/>
      </w:pPr>
      <w:r>
        <w:rPr>
          <w:rFonts w:ascii="Times New Roman" w:eastAsia="Times New Roman" w:hAnsi="Times New Roman" w:cs="Times New Roman"/>
        </w:rPr>
        <w:t xml:space="preserve">I, </w:t>
      </w:r>
      <w:proofErr w:type="spellStart"/>
      <w:r>
        <w:rPr>
          <w:rFonts w:ascii="Times New Roman" w:eastAsia="Times New Roman" w:hAnsi="Times New Roman" w:cs="Times New Roman"/>
        </w:rPr>
        <w:t>Uvodní</w:t>
      </w:r>
      <w:proofErr w:type="spellEnd"/>
      <w:r>
        <w:rPr>
          <w:rFonts w:ascii="Times New Roman" w:eastAsia="Times New Roman" w:hAnsi="Times New Roman" w:cs="Times New Roman"/>
        </w:rPr>
        <w:t xml:space="preserve"> ustanovení</w:t>
      </w:r>
    </w:p>
    <w:p w:rsidR="00B823B4" w:rsidRDefault="00C2023C">
      <w:pPr>
        <w:spacing w:after="791"/>
        <w:ind w:left="71" w:right="293" w:firstLine="730"/>
      </w:pPr>
      <w:r>
        <w:rPr>
          <w:rFonts w:ascii="Times New Roman" w:eastAsia="Times New Roman" w:hAnsi="Times New Roman" w:cs="Times New Roman"/>
        </w:rPr>
        <w:t>Tato smlouva navazuje na zadávací dokumentaci k veřejné „</w:t>
      </w:r>
      <w:proofErr w:type="gramStart"/>
      <w:r>
        <w:rPr>
          <w:rFonts w:ascii="Times New Roman" w:eastAsia="Times New Roman" w:hAnsi="Times New Roman" w:cs="Times New Roman"/>
        </w:rPr>
        <w:t>ZUUL - Dodávky</w:t>
      </w:r>
      <w:proofErr w:type="gramEnd"/>
      <w:r>
        <w:rPr>
          <w:rFonts w:ascii="Times New Roman" w:eastAsia="Times New Roman" w:hAnsi="Times New Roman" w:cs="Times New Roman"/>
        </w:rPr>
        <w:t xml:space="preserve"> plynů 11." a nabídku uchazeče o tuto veřejnou zakázku jehož nabídka ze dne 10.10.12014 pro VZ byla vybrána jako nejvýhodnější</w:t>
      </w:r>
    </w:p>
    <w:p w:rsidR="00B823B4" w:rsidRDefault="00C2023C">
      <w:pPr>
        <w:pStyle w:val="Nadpis2"/>
        <w:spacing w:after="273"/>
        <w:ind w:left="576" w:right="792"/>
      </w:pPr>
      <w:r>
        <w:rPr>
          <w:rFonts w:ascii="Times New Roman" w:eastAsia="Times New Roman" w:hAnsi="Times New Roman" w:cs="Times New Roman"/>
        </w:rPr>
        <w:t>II. Předmět smlouvy</w:t>
      </w:r>
    </w:p>
    <w:p w:rsidR="00B823B4" w:rsidRDefault="00C2023C">
      <w:pPr>
        <w:ind w:left="469" w:right="302" w:hanging="398"/>
      </w:pPr>
      <w:proofErr w:type="gramStart"/>
      <w:r>
        <w:rPr>
          <w:rFonts w:ascii="Times New Roman" w:eastAsia="Times New Roman" w:hAnsi="Times New Roman" w:cs="Times New Roman"/>
        </w:rPr>
        <w:t>l .</w:t>
      </w:r>
      <w:proofErr w:type="gramEnd"/>
      <w:r>
        <w:rPr>
          <w:rFonts w:ascii="Times New Roman" w:eastAsia="Times New Roman" w:hAnsi="Times New Roman" w:cs="Times New Roman"/>
        </w:rPr>
        <w:t xml:space="preserve"> Touto smlouvou se prodávající zavazuje dodat za podmínek ve smlouvě sjednaných kupujícímu v době účinnosti této smlouvy zboží v kvalitě a do výše množství, uvedených v příloze této smlouvy číslo la) a I b) a převést na něj vlastnické právo k tomuto zboží.</w:t>
      </w:r>
    </w:p>
    <w:p w:rsidR="00B823B4" w:rsidRDefault="00C2023C">
      <w:pPr>
        <w:numPr>
          <w:ilvl w:val="0"/>
          <w:numId w:val="2"/>
        </w:numPr>
        <w:spacing w:after="154"/>
        <w:ind w:left="493" w:right="302" w:hanging="422"/>
      </w:pPr>
      <w:r>
        <w:rPr>
          <w:rFonts w:ascii="Times New Roman" w:eastAsia="Times New Roman" w:hAnsi="Times New Roman" w:cs="Times New Roman"/>
        </w:rPr>
        <w:t>Touto smlouvou se prodávající zavazuje, v souladu s ustanovením S2201 až }2234 a souvisejícími NOZ, pronajmout kupujícímu, v místě jeho potřeby, za podmínek ve smlouvě sjednaných obaly pro dodávané plyny v předpokládaném množství a kvalitě uvedené v příloze číslo 2 této smlouvy (specifikace předpokládané potřeby obalů pro dodávky plynů — jednotkové ceny) a zpětně nepotřebné a prázdné obaly odebrat.</w:t>
      </w:r>
    </w:p>
    <w:p w:rsidR="00B823B4" w:rsidRDefault="00C2023C">
      <w:pPr>
        <w:numPr>
          <w:ilvl w:val="0"/>
          <w:numId w:val="2"/>
        </w:numPr>
        <w:spacing w:after="162"/>
        <w:ind w:left="493" w:right="302" w:hanging="422"/>
      </w:pPr>
      <w:r>
        <w:rPr>
          <w:rFonts w:ascii="Times New Roman" w:eastAsia="Times New Roman" w:hAnsi="Times New Roman" w:cs="Times New Roman"/>
        </w:rPr>
        <w:t>Plnění podle článku II. bodů 1 a 2 této smlouvy bude na základě dílčích objednávek. Místem plnění bude pracoviště kupujícího uvedené v dílčích objednávkách (výběr z lokalit podle přílohy číslo 3 této smlouvy).</w:t>
      </w:r>
    </w:p>
    <w:p w:rsidR="00B823B4" w:rsidRDefault="00C2023C">
      <w:pPr>
        <w:numPr>
          <w:ilvl w:val="0"/>
          <w:numId w:val="2"/>
        </w:numPr>
        <w:spacing w:after="160"/>
        <w:ind w:left="493" w:right="302" w:hanging="422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7397496</wp:posOffset>
            </wp:positionH>
            <wp:positionV relativeFrom="page">
              <wp:posOffset>3265339</wp:posOffset>
            </wp:positionV>
            <wp:extent cx="3049" cy="396353"/>
            <wp:effectExtent l="0" t="0" r="0" b="0"/>
            <wp:wrapSquare wrapText="bothSides"/>
            <wp:docPr id="5431" name="Picture 5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1" name="Picture 543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7379209</wp:posOffset>
            </wp:positionH>
            <wp:positionV relativeFrom="page">
              <wp:posOffset>5981881</wp:posOffset>
            </wp:positionV>
            <wp:extent cx="12192" cy="1225646"/>
            <wp:effectExtent l="0" t="0" r="0" b="0"/>
            <wp:wrapSquare wrapText="bothSides"/>
            <wp:docPr id="5432" name="Picture 5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" name="Picture 543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25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Kupující se zavazuje zboží převzít a zaplatit za něj sjednanou kupní cenu způsobem a v termínu stanoveném touto smlouvou. Kupující se zavazuje uhradit ke kupní ceně i cenu za dopravné a</w:t>
      </w:r>
    </w:p>
    <w:p w:rsidR="00B823B4" w:rsidRDefault="00C2023C">
      <w:pPr>
        <w:spacing w:after="160"/>
        <w:ind w:left="493" w:right="307" w:hanging="422"/>
      </w:pPr>
      <w:r>
        <w:rPr>
          <w:rFonts w:ascii="Times New Roman" w:eastAsia="Times New Roman" w:hAnsi="Times New Roman" w:cs="Times New Roman"/>
        </w:rPr>
        <w:t xml:space="preserve">poplatky s dodávkou plynů spojené, do výše dohodnuté v přílohách </w:t>
      </w:r>
      <w:proofErr w:type="gramStart"/>
      <w:r>
        <w:rPr>
          <w:rFonts w:ascii="Times New Roman" w:eastAsia="Times New Roman" w:hAnsi="Times New Roman" w:cs="Times New Roman"/>
        </w:rPr>
        <w:t>l .</w:t>
      </w:r>
      <w:proofErr w:type="gramEnd"/>
      <w:r>
        <w:rPr>
          <w:rFonts w:ascii="Times New Roman" w:eastAsia="Times New Roman" w:hAnsi="Times New Roman" w:cs="Times New Roman"/>
        </w:rPr>
        <w:t xml:space="preserve"> la, I.</w:t>
      </w:r>
      <w:proofErr w:type="gramStart"/>
      <w:r>
        <w:rPr>
          <w:rFonts w:ascii="Times New Roman" w:eastAsia="Times New Roman" w:hAnsi="Times New Roman" w:cs="Times New Roman"/>
        </w:rPr>
        <w:t>2a</w:t>
      </w:r>
      <w:proofErr w:type="gramEnd"/>
      <w:r>
        <w:rPr>
          <w:rFonts w:ascii="Times New Roman" w:eastAsia="Times New Roman" w:hAnsi="Times New Roman" w:cs="Times New Roman"/>
        </w:rPr>
        <w:t xml:space="preserve"> zadávací dokumentace a přenesené jako jednotkové ceny do přílohy 4a) a 4b) této smlouvy, budou-li prodávajícím účtovány.</w:t>
      </w:r>
    </w:p>
    <w:p w:rsidR="00B823B4" w:rsidRDefault="00C2023C">
      <w:pPr>
        <w:numPr>
          <w:ilvl w:val="0"/>
          <w:numId w:val="2"/>
        </w:numPr>
        <w:ind w:left="493" w:right="302" w:hanging="422"/>
      </w:pPr>
      <w:r>
        <w:rPr>
          <w:rFonts w:ascii="Times New Roman" w:eastAsia="Times New Roman" w:hAnsi="Times New Roman" w:cs="Times New Roman"/>
        </w:rPr>
        <w:t>Kupující se zavazuje uhradit nájemné za pronajaté obaly v souladu s ustanoveními této smlouvy,</w:t>
      </w:r>
    </w:p>
    <w:p w:rsidR="00B823B4" w:rsidRDefault="00C2023C">
      <w:pPr>
        <w:tabs>
          <w:tab w:val="center" w:pos="3974"/>
        </w:tabs>
        <w:spacing w:after="159"/>
        <w:ind w:left="0" w:firstLine="0"/>
        <w:jc w:val="left"/>
      </w:pPr>
      <w:r>
        <w:rPr>
          <w:rFonts w:ascii="Times New Roman" w:eastAsia="Times New Roman" w:hAnsi="Times New Roman" w:cs="Times New Roman"/>
        </w:rPr>
        <w:t>6,</w:t>
      </w:r>
      <w:r>
        <w:rPr>
          <w:rFonts w:ascii="Times New Roman" w:eastAsia="Times New Roman" w:hAnsi="Times New Roman" w:cs="Times New Roman"/>
        </w:rPr>
        <w:tab/>
        <w:t>Prodávající se dále zavazuje ve lhůtě pro dodání zboží předat, nebo zpřístupnit:</w:t>
      </w:r>
    </w:p>
    <w:p w:rsidR="00B823B4" w:rsidRDefault="00C2023C">
      <w:pPr>
        <w:tabs>
          <w:tab w:val="center" w:pos="788"/>
          <w:tab w:val="center" w:pos="3034"/>
        </w:tabs>
        <w:spacing w:after="176"/>
        <w:ind w:left="0" w:firstLine="0"/>
        <w:jc w:val="left"/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w:drawing>
          <wp:inline distT="0" distB="0" distL="0" distR="0">
            <wp:extent cx="48768" cy="51831"/>
            <wp:effectExtent l="0" t="0" r="0" b="0"/>
            <wp:docPr id="5267" name="Picture 5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7" name="Picture 526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ab/>
        <w:t>technologické certifikáty, kterými disponuje,</w:t>
      </w:r>
    </w:p>
    <w:p w:rsidR="00B823B4" w:rsidRDefault="00C2023C">
      <w:pPr>
        <w:spacing w:after="138"/>
        <w:ind w:left="1057"/>
      </w:pPr>
      <w:r>
        <w:rPr>
          <w:noProof/>
        </w:rPr>
        <w:drawing>
          <wp:inline distT="0" distB="0" distL="0" distR="0">
            <wp:extent cx="48768" cy="51831"/>
            <wp:effectExtent l="0" t="0" r="0" b="0"/>
            <wp:docPr id="5268" name="Picture 5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8" name="Picture 526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prohlášení o shodě dodávaného zařízení se stávajícími přístroji (je-li to nutné podle právních předpisů),</w:t>
      </w:r>
    </w:p>
    <w:p w:rsidR="00B823B4" w:rsidRDefault="00C2023C">
      <w:pPr>
        <w:spacing w:after="803"/>
        <w:ind w:left="695" w:right="331" w:hanging="624"/>
      </w:pPr>
      <w:r>
        <w:rPr>
          <w:rFonts w:ascii="Times New Roman" w:eastAsia="Times New Roman" w:hAnsi="Times New Roman" w:cs="Times New Roman"/>
        </w:rPr>
        <w:t xml:space="preserve">7. Prodávající prohlašuje, že </w:t>
      </w:r>
      <w:r>
        <w:rPr>
          <w:noProof/>
        </w:rPr>
        <w:drawing>
          <wp:inline distT="0" distB="0" distL="0" distR="0">
            <wp:extent cx="48768" cy="54880"/>
            <wp:effectExtent l="0" t="0" r="0" b="0"/>
            <wp:docPr id="5269" name="Picture 5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9" name="Picture 526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zboží i zapůjčované obaly jsou prosty právních vad a jsou v souladu s obecně platnými právními a technickými normami pro bezpečné používání </w:t>
      </w:r>
      <w:r>
        <w:rPr>
          <w:noProof/>
        </w:rPr>
        <w:drawing>
          <wp:inline distT="0" distB="0" distL="0" distR="0">
            <wp:extent cx="48768" cy="51831"/>
            <wp:effectExtent l="0" t="0" r="0" b="0"/>
            <wp:docPr id="5270" name="Picture 5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0" name="Picture 527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je plně oprávněn k </w:t>
      </w:r>
      <w:r>
        <w:rPr>
          <w:rFonts w:ascii="Times New Roman" w:eastAsia="Times New Roman" w:hAnsi="Times New Roman" w:cs="Times New Roman"/>
        </w:rPr>
        <w:lastRenderedPageBreak/>
        <w:t xml:space="preserve">prodeji vybraného zboží a zapůjčení obalů podle této smlouvy včetně oprávnění převést vlastnictví k věci na kupujícího, </w:t>
      </w:r>
      <w:r>
        <w:rPr>
          <w:noProof/>
        </w:rPr>
        <w:drawing>
          <wp:inline distT="0" distB="0" distL="0" distR="0">
            <wp:extent cx="51816" cy="51831"/>
            <wp:effectExtent l="0" t="0" r="0" b="0"/>
            <wp:docPr id="5271" name="Picture 5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1" name="Picture 527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zboží není zatíženo žádným právem třetí osoby či třetích osob, zejména že není předmětem zástavního práva, předkupního práva či na něm nevázne věcné břemeno, </w:t>
      </w:r>
      <w:r>
        <w:rPr>
          <w:noProof/>
        </w:rPr>
        <w:drawing>
          <wp:inline distT="0" distB="0" distL="0" distR="0">
            <wp:extent cx="48768" cy="54879"/>
            <wp:effectExtent l="0" t="0" r="0" b="0"/>
            <wp:docPr id="5272" name="Picture 5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2" name="Picture 527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zboží nepochází z trestné činnosti, z výsledku trestné činnosti či jakéhokoliv jednání, které je v rozporu s obecně závaznými právními předpisy.</w:t>
      </w:r>
    </w:p>
    <w:p w:rsidR="00B823B4" w:rsidRDefault="00C2023C">
      <w:pPr>
        <w:pStyle w:val="Nadpis2"/>
        <w:spacing w:after="372"/>
        <w:ind w:left="576" w:right="850"/>
      </w:pPr>
      <w:r>
        <w:rPr>
          <w:rFonts w:ascii="Times New Roman" w:eastAsia="Times New Roman" w:hAnsi="Times New Roman" w:cs="Times New Roman"/>
        </w:rPr>
        <w:t>III. Dodací podmínky</w:t>
      </w:r>
    </w:p>
    <w:p w:rsidR="00B823B4" w:rsidRDefault="00C2023C">
      <w:pPr>
        <w:ind w:left="351"/>
      </w:pPr>
      <w:r>
        <w:rPr>
          <w:rFonts w:ascii="Times New Roman" w:eastAsia="Times New Roman" w:hAnsi="Times New Roman" w:cs="Times New Roman"/>
        </w:rPr>
        <w:t>l. Prodávající se zavazuje kupujícímu dodat zboží a zapůjčit obaly dle článku II. této smlouvy ve lhůtě nejpozději do 4 dnů od obdržení dílčí objednávky, nebude-li dohodnuto jinak.</w:t>
      </w:r>
    </w:p>
    <w:p w:rsidR="00B823B4" w:rsidRDefault="00C2023C">
      <w:pPr>
        <w:spacing w:after="303" w:line="265" w:lineRule="auto"/>
        <w:ind w:left="-8601" w:right="503" w:hanging="10"/>
        <w:jc w:val="righ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-292607</wp:posOffset>
            </wp:positionH>
            <wp:positionV relativeFrom="paragraph">
              <wp:posOffset>-161589</wp:posOffset>
            </wp:positionV>
            <wp:extent cx="1298448" cy="585383"/>
            <wp:effectExtent l="0" t="0" r="0" b="0"/>
            <wp:wrapSquare wrapText="bothSides"/>
            <wp:docPr id="9006" name="Picture 9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6" name="Picture 900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58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8"/>
        </w:rPr>
        <w:t xml:space="preserve">č. </w:t>
      </w:r>
    </w:p>
    <w:p w:rsidR="00B823B4" w:rsidRDefault="00C2023C">
      <w:pPr>
        <w:pStyle w:val="Nadpis1"/>
        <w:ind w:left="843" w:right="-631"/>
      </w:pPr>
      <w:r>
        <w:rPr>
          <w:rFonts w:ascii="Times New Roman" w:eastAsia="Times New Roman" w:hAnsi="Times New Roman" w:cs="Times New Roman"/>
        </w:rPr>
        <w:t xml:space="preserve">Dodávky plynů </w:t>
      </w:r>
    </w:p>
    <w:p w:rsidR="00B823B4" w:rsidRDefault="00C2023C">
      <w:pPr>
        <w:numPr>
          <w:ilvl w:val="0"/>
          <w:numId w:val="3"/>
        </w:numPr>
        <w:ind w:right="86" w:hanging="355"/>
      </w:pPr>
      <w:r>
        <w:rPr>
          <w:rFonts w:ascii="Times New Roman" w:eastAsia="Times New Roman" w:hAnsi="Times New Roman" w:cs="Times New Roman"/>
        </w:rPr>
        <w:t>Smluvní strany se dohodly, že místem plnění dle této smlouvy jsou pracoviště kupujícího vybraná z přílohy číslo 3 této smlouvy a upřesněná v dílčí objednávce.</w:t>
      </w:r>
    </w:p>
    <w:p w:rsidR="00B823B4" w:rsidRDefault="00C2023C">
      <w:pPr>
        <w:numPr>
          <w:ilvl w:val="0"/>
          <w:numId w:val="3"/>
        </w:numPr>
        <w:ind w:right="86" w:hanging="355"/>
      </w:pPr>
      <w:r>
        <w:rPr>
          <w:rFonts w:ascii="Times New Roman" w:eastAsia="Times New Roman" w:hAnsi="Times New Roman" w:cs="Times New Roman"/>
        </w:rPr>
        <w:t>Předmět plnění (dílčího plnění) podle článku II.1 této smlouvy se smluvní strany zavazují předat a převzít na základě písemného předávacího protokolu dodaného zboží prostého vad a nedodělků (přejímací protokol/dodací list). Přechod vlastnictví na kupujícího nastává okamžikem podpisu tohoto protokolu,</w:t>
      </w:r>
    </w:p>
    <w:p w:rsidR="00B823B4" w:rsidRDefault="00C2023C">
      <w:pPr>
        <w:numPr>
          <w:ilvl w:val="0"/>
          <w:numId w:val="3"/>
        </w:numPr>
        <w:ind w:right="86" w:hanging="355"/>
      </w:pPr>
      <w:r>
        <w:rPr>
          <w:rFonts w:ascii="Times New Roman" w:eastAsia="Times New Roman" w:hAnsi="Times New Roman" w:cs="Times New Roman"/>
        </w:rPr>
        <w:t>Předmět plnění (dílčího plnění) podle článku II.2 této smlouvy se smluvní strany zavazují předat a</w:t>
      </w:r>
    </w:p>
    <w:p w:rsidR="00B823B4" w:rsidRDefault="00C2023C">
      <w:pPr>
        <w:ind w:left="567" w:right="86"/>
      </w:pPr>
      <w:r>
        <w:rPr>
          <w:rFonts w:ascii="Times New Roman" w:eastAsia="Times New Roman" w:hAnsi="Times New Roman" w:cs="Times New Roman"/>
        </w:rPr>
        <w:t>převzít na základě písemného předávacího protokolu pronajímaných obalů prostých vad (přejímací protokol/zápůjční list).</w:t>
      </w:r>
    </w:p>
    <w:p w:rsidR="00B823B4" w:rsidRDefault="00C2023C">
      <w:pPr>
        <w:ind w:left="230" w:firstLine="0"/>
      </w:pPr>
      <w:r>
        <w:rPr>
          <w:rFonts w:ascii="Times New Roman" w:eastAsia="Times New Roman" w:hAnsi="Times New Roman" w:cs="Times New Roman"/>
        </w:rPr>
        <w:t>50 Nebezpečí škody na zboží přechází na kupujícího okamžikem přechodu vlastnictví.</w:t>
      </w:r>
    </w:p>
    <w:p w:rsidR="00B823B4" w:rsidRDefault="00C2023C">
      <w:pPr>
        <w:numPr>
          <w:ilvl w:val="0"/>
          <w:numId w:val="4"/>
        </w:numPr>
        <w:ind w:right="74" w:hanging="346"/>
      </w:pPr>
      <w:r>
        <w:rPr>
          <w:rFonts w:ascii="Times New Roman" w:eastAsia="Times New Roman" w:hAnsi="Times New Roman" w:cs="Times New Roman"/>
        </w:rPr>
        <w:t xml:space="preserve">Datem uskutečnění zdanitelného plnění (dále jen DUZP) je dohodnut, v souladu s ustanovením </w:t>
      </w:r>
      <w:r>
        <w:rPr>
          <w:noProof/>
        </w:rPr>
        <w:drawing>
          <wp:inline distT="0" distB="0" distL="0" distR="0">
            <wp:extent cx="185928" cy="131101"/>
            <wp:effectExtent l="0" t="0" r="0" b="0"/>
            <wp:docPr id="54914" name="Picture 54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4" name="Picture 5491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odst.8 zákona 235/2004 Sb. ve znění pozdějších předpisů (dále jen </w:t>
      </w:r>
      <w:proofErr w:type="spellStart"/>
      <w:r>
        <w:rPr>
          <w:rFonts w:ascii="Times New Roman" w:eastAsia="Times New Roman" w:hAnsi="Times New Roman" w:cs="Times New Roman"/>
        </w:rPr>
        <w:t>ZoDPH</w:t>
      </w:r>
      <w:proofErr w:type="spellEnd"/>
      <w:r>
        <w:rPr>
          <w:rFonts w:ascii="Times New Roman" w:eastAsia="Times New Roman" w:hAnsi="Times New Roman" w:cs="Times New Roman"/>
        </w:rPr>
        <w:t xml:space="preserve">), poslední den </w:t>
      </w:r>
      <w:proofErr w:type="gramStart"/>
      <w:r>
        <w:rPr>
          <w:rFonts w:ascii="Times New Roman" w:eastAsia="Times New Roman" w:hAnsi="Times New Roman" w:cs="Times New Roman"/>
        </w:rPr>
        <w:t>měsíce</w:t>
      </w:r>
      <w:proofErr w:type="gramEnd"/>
      <w:r>
        <w:rPr>
          <w:rFonts w:ascii="Times New Roman" w:eastAsia="Times New Roman" w:hAnsi="Times New Roman" w:cs="Times New Roman"/>
        </w:rPr>
        <w:t xml:space="preserve"> v němž bylo poskytnuto dílčí plnění z této smlouvy u dodávek zboží (plynů) podle článku II.1 této smlouvy na základě dílčích objednávek.</w:t>
      </w:r>
    </w:p>
    <w:p w:rsidR="00B823B4" w:rsidRDefault="00C2023C">
      <w:pPr>
        <w:numPr>
          <w:ilvl w:val="0"/>
          <w:numId w:val="4"/>
        </w:numPr>
        <w:spacing w:after="587" w:line="301" w:lineRule="auto"/>
        <w:ind w:right="74" w:hanging="346"/>
      </w:pPr>
      <w:r>
        <w:rPr>
          <w:rFonts w:ascii="Times New Roman" w:eastAsia="Times New Roman" w:hAnsi="Times New Roman" w:cs="Times New Roman"/>
        </w:rPr>
        <w:t xml:space="preserve">DUZP je dohodnut, v souladu s ustanovením S21 odst.9 </w:t>
      </w:r>
      <w:proofErr w:type="spellStart"/>
      <w:r>
        <w:rPr>
          <w:rFonts w:ascii="Times New Roman" w:eastAsia="Times New Roman" w:hAnsi="Times New Roman" w:cs="Times New Roman"/>
        </w:rPr>
        <w:t>ZoDPH</w:t>
      </w:r>
      <w:proofErr w:type="spellEnd"/>
      <w:r>
        <w:rPr>
          <w:rFonts w:ascii="Times New Roman" w:eastAsia="Times New Roman" w:hAnsi="Times New Roman" w:cs="Times New Roman"/>
        </w:rPr>
        <w:t xml:space="preserve">, poslední den </w:t>
      </w:r>
      <w:proofErr w:type="gramStart"/>
      <w:r>
        <w:rPr>
          <w:rFonts w:ascii="Times New Roman" w:eastAsia="Times New Roman" w:hAnsi="Times New Roman" w:cs="Times New Roman"/>
        </w:rPr>
        <w:t>měsíce</w:t>
      </w:r>
      <w:proofErr w:type="gramEnd"/>
      <w:r>
        <w:rPr>
          <w:rFonts w:ascii="Times New Roman" w:eastAsia="Times New Roman" w:hAnsi="Times New Roman" w:cs="Times New Roman"/>
        </w:rPr>
        <w:t xml:space="preserve"> v němž bylo poskytnuto opakované plnění z této smlouvy u pronájmu obalů podle článku II.2 této smlouvy pro dodávky plynů na základě dílčích objednávek.</w:t>
      </w:r>
    </w:p>
    <w:p w:rsidR="00B823B4" w:rsidRDefault="00C2023C">
      <w:pPr>
        <w:pStyle w:val="Nadpis2"/>
        <w:spacing w:after="265"/>
        <w:ind w:left="576" w:right="322"/>
      </w:pPr>
      <w:r>
        <w:rPr>
          <w:rFonts w:ascii="Times New Roman" w:eastAsia="Times New Roman" w:hAnsi="Times New Roman" w:cs="Times New Roman"/>
        </w:rPr>
        <w:t>IV. Kupní cena a platební podmínky</w:t>
      </w:r>
    </w:p>
    <w:p w:rsidR="00B823B4" w:rsidRDefault="00C2023C">
      <w:pPr>
        <w:spacing w:line="306" w:lineRule="auto"/>
        <w:ind w:left="697"/>
      </w:pPr>
      <w:proofErr w:type="gramStart"/>
      <w:r>
        <w:rPr>
          <w:rFonts w:ascii="Times New Roman" w:eastAsia="Times New Roman" w:hAnsi="Times New Roman" w:cs="Times New Roman"/>
        </w:rPr>
        <w:t>l .</w:t>
      </w:r>
      <w:proofErr w:type="gramEnd"/>
      <w:r>
        <w:rPr>
          <w:rFonts w:ascii="Times New Roman" w:eastAsia="Times New Roman" w:hAnsi="Times New Roman" w:cs="Times New Roman"/>
        </w:rPr>
        <w:t xml:space="preserve"> Celková kupní cena za předmět plnění dle článku II. této smlouvy je stanovena dohodou smluvních stran v souladu se zákonem 526/1990 Sb. ve znění pozdějších předpisů a vychází z ceny nabídnuté k VZ dle článku I. této smlouvy pro celou dobu její platnosti (48 měsíců) pro jednotlivé části veřejné zakázky:</w:t>
      </w:r>
    </w:p>
    <w:p w:rsidR="00B823B4" w:rsidRDefault="00C2023C">
      <w:pPr>
        <w:tabs>
          <w:tab w:val="center" w:pos="1253"/>
          <w:tab w:val="center" w:pos="2738"/>
        </w:tabs>
        <w:spacing w:after="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ab/>
        <w:t>a.</w:t>
      </w:r>
      <w:r>
        <w:rPr>
          <w:rFonts w:ascii="Times New Roman" w:eastAsia="Times New Roman" w:hAnsi="Times New Roman" w:cs="Times New Roman"/>
          <w:sz w:val="24"/>
        </w:rPr>
        <w:tab/>
        <w:t>Část 1. - Kapalné plyny</w:t>
      </w:r>
    </w:p>
    <w:tbl>
      <w:tblPr>
        <w:tblStyle w:val="TableGrid"/>
        <w:tblW w:w="6086" w:type="dxa"/>
        <w:tblInd w:w="3014" w:type="dxa"/>
        <w:tblLook w:val="04A0" w:firstRow="1" w:lastRow="0" w:firstColumn="1" w:lastColumn="0" w:noHBand="0" w:noVBand="1"/>
      </w:tblPr>
      <w:tblGrid>
        <w:gridCol w:w="148"/>
        <w:gridCol w:w="5938"/>
      </w:tblGrid>
      <w:tr w:rsidR="00B823B4">
        <w:trPr>
          <w:trHeight w:val="715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3B4" w:rsidRDefault="00C2023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40" cy="33537"/>
                  <wp:effectExtent l="0" t="0" r="0" b="0"/>
                  <wp:docPr id="54916" name="Picture 54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16" name="Picture 5491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B823B4">
            <w:pPr>
              <w:spacing w:after="0" w:line="259" w:lineRule="auto"/>
              <w:ind w:left="-4080" w:right="5" w:firstLine="0"/>
              <w:jc w:val="left"/>
            </w:pPr>
          </w:p>
          <w:tbl>
            <w:tblPr>
              <w:tblStyle w:val="TableGrid"/>
              <w:tblW w:w="5933" w:type="dxa"/>
              <w:tblInd w:w="5" w:type="dxa"/>
              <w:tblLook w:val="04A0" w:firstRow="1" w:lastRow="0" w:firstColumn="1" w:lastColumn="0" w:noHBand="0" w:noVBand="1"/>
            </w:tblPr>
            <w:tblGrid>
              <w:gridCol w:w="4116"/>
              <w:gridCol w:w="1560"/>
              <w:gridCol w:w="257"/>
            </w:tblGrid>
            <w:tr w:rsidR="00B823B4">
              <w:trPr>
                <w:trHeight w:val="235"/>
              </w:trPr>
              <w:tc>
                <w:tcPr>
                  <w:tcW w:w="4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3B4" w:rsidRDefault="00C2023C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</w:rPr>
                    <w:t>Cena celkem bez DPH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3B4" w:rsidRDefault="00C2023C">
                  <w:pPr>
                    <w:spacing w:after="0" w:line="259" w:lineRule="auto"/>
                    <w:ind w:left="25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</w:rPr>
                    <w:t>403 840,00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3B4" w:rsidRDefault="00C2023C">
                  <w:pPr>
                    <w:spacing w:after="0" w:line="259" w:lineRule="auto"/>
                    <w:ind w:left="-5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1544" cy="103662"/>
                        <wp:effectExtent l="0" t="0" r="0" b="0"/>
                        <wp:docPr id="54918" name="Picture 549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918" name="Picture 54918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544" cy="1036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823B4">
              <w:trPr>
                <w:trHeight w:val="253"/>
              </w:trPr>
              <w:tc>
                <w:tcPr>
                  <w:tcW w:w="4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3B4" w:rsidRDefault="00C2023C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</w:rPr>
                    <w:t>DPH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3B4" w:rsidRDefault="00C2023C">
                  <w:pPr>
                    <w:spacing w:after="0" w:line="259" w:lineRule="auto"/>
                    <w:ind w:left="38" w:firstLine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46 233,60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3B4" w:rsidRDefault="00C2023C">
                  <w:pPr>
                    <w:spacing w:after="0" w:line="259" w:lineRule="auto"/>
                    <w:ind w:left="0" w:firstLine="0"/>
                  </w:pPr>
                  <w:r>
                    <w:rPr>
                      <w:rFonts w:ascii="Times New Roman" w:eastAsia="Times New Roman" w:hAnsi="Times New Roman" w:cs="Times New Roman"/>
                    </w:rPr>
                    <w:t>Kč</w:t>
                  </w:r>
                </w:p>
              </w:tc>
            </w:tr>
            <w:tr w:rsidR="00B823B4">
              <w:trPr>
                <w:trHeight w:val="223"/>
              </w:trPr>
              <w:tc>
                <w:tcPr>
                  <w:tcW w:w="4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3B4" w:rsidRDefault="00C2023C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</w:rPr>
                    <w:t>Cena celkem včetně DPH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3B4" w:rsidRDefault="00C2023C">
                  <w:pPr>
                    <w:spacing w:after="0" w:line="259" w:lineRule="auto"/>
                    <w:ind w:left="0" w:right="67" w:firstLine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450 073,60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3B4" w:rsidRDefault="00C2023C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1544" cy="100612"/>
                        <wp:effectExtent l="0" t="0" r="0" b="0"/>
                        <wp:docPr id="54920" name="Picture 549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920" name="Picture 54920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544" cy="1006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text" w:tblpX="1190" w:tblpY="-282"/>
        <w:tblOverlap w:val="never"/>
        <w:tblW w:w="7915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413"/>
        <w:gridCol w:w="5682"/>
        <w:gridCol w:w="1558"/>
        <w:gridCol w:w="262"/>
      </w:tblGrid>
      <w:tr w:rsidR="00B823B4">
        <w:trPr>
          <w:trHeight w:val="248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b.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1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Část 2. - Plyny pro analýzy, směsi plynů a plyny speciální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3B4" w:rsidRDefault="00C2023C">
            <w:pPr>
              <w:spacing w:after="0" w:line="259" w:lineRule="auto"/>
              <w:ind w:left="35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64592" cy="27439"/>
                  <wp:effectExtent l="0" t="0" r="0" b="0"/>
                  <wp:docPr id="54922" name="Picture 54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22" name="Picture 5492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</w:tr>
      <w:tr w:rsidR="00B823B4">
        <w:trPr>
          <w:trHeight w:val="199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3B4" w:rsidRDefault="00C2023C">
            <w:pPr>
              <w:spacing w:after="0" w:line="259" w:lineRule="auto"/>
              <w:ind w:left="514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82880" cy="18293"/>
                  <wp:effectExtent l="0" t="0" r="0" b="0"/>
                  <wp:docPr id="54924" name="Picture 54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24" name="Picture 5492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149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3 371 552,00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</w:rPr>
              <w:t>Kč</w:t>
            </w:r>
          </w:p>
        </w:tc>
      </w:tr>
    </w:tbl>
    <w:p w:rsidR="00B823B4" w:rsidRDefault="00C2023C">
      <w:pPr>
        <w:spacing w:after="10"/>
        <w:ind w:left="3178" w:firstLine="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5620512</wp:posOffset>
            </wp:positionH>
            <wp:positionV relativeFrom="paragraph">
              <wp:posOffset>46532</wp:posOffset>
            </wp:positionV>
            <wp:extent cx="1152144" cy="353668"/>
            <wp:effectExtent l="0" t="0" r="0" b="0"/>
            <wp:wrapSquare wrapText="bothSides"/>
            <wp:docPr id="54926" name="Picture 54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6" name="Picture 5492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353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4282440</wp:posOffset>
            </wp:positionH>
            <wp:positionV relativeFrom="paragraph">
              <wp:posOffset>217268</wp:posOffset>
            </wp:positionV>
            <wp:extent cx="509016" cy="51831"/>
            <wp:effectExtent l="0" t="0" r="0" b="0"/>
            <wp:wrapSquare wrapText="bothSides"/>
            <wp:docPr id="54928" name="Picture 54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8" name="Picture 5492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Cena celkem bez DPH</w:t>
      </w:r>
    </w:p>
    <w:p w:rsidR="00B823B4" w:rsidRDefault="00C2023C">
      <w:pPr>
        <w:tabs>
          <w:tab w:val="center" w:pos="3394"/>
          <w:tab w:val="center" w:pos="5256"/>
          <w:tab w:val="center" w:pos="8095"/>
        </w:tabs>
        <w:spacing w:after="70"/>
        <w:ind w:left="0" w:firstLine="0"/>
        <w:jc w:val="left"/>
      </w:pPr>
      <w:r>
        <w:rPr>
          <w:rFonts w:ascii="Times New Roman" w:eastAsia="Times New Roman" w:hAnsi="Times New Roman" w:cs="Times New Roman"/>
        </w:rPr>
        <w:tab/>
        <w:t>DPH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w:drawing>
          <wp:inline distT="0" distB="0" distL="0" distR="0">
            <wp:extent cx="1133856" cy="179883"/>
            <wp:effectExtent l="0" t="0" r="0" b="0"/>
            <wp:docPr id="54930" name="Picture 54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0" name="Picture 5493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17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ab/>
        <w:t>708 025,92</w:t>
      </w:r>
    </w:p>
    <w:p w:rsidR="00B823B4" w:rsidRDefault="00C2023C">
      <w:pPr>
        <w:tabs>
          <w:tab w:val="center" w:pos="4315"/>
          <w:tab w:val="center" w:pos="8040"/>
        </w:tabs>
        <w:spacing w:after="10"/>
        <w:ind w:left="0" w:firstLine="0"/>
        <w:jc w:val="left"/>
      </w:pPr>
      <w:r>
        <w:rPr>
          <w:rFonts w:ascii="Times New Roman" w:eastAsia="Times New Roman" w:hAnsi="Times New Roman" w:cs="Times New Roman"/>
        </w:rPr>
        <w:tab/>
        <w:t>Cena celkem včetně DPH</w:t>
      </w:r>
      <w:r>
        <w:rPr>
          <w:rFonts w:ascii="Times New Roman" w:eastAsia="Times New Roman" w:hAnsi="Times New Roman" w:cs="Times New Roman"/>
        </w:rPr>
        <w:tab/>
        <w:t>4 079 577,92</w:t>
      </w:r>
      <w:r>
        <w:rPr>
          <w:noProof/>
        </w:rPr>
        <w:drawing>
          <wp:inline distT="0" distB="0" distL="0" distR="0">
            <wp:extent cx="24383" cy="15244"/>
            <wp:effectExtent l="0" t="0" r="0" b="0"/>
            <wp:docPr id="54932" name="Picture 54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2" name="Picture 5493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920" w:type="dxa"/>
        <w:tblInd w:w="1195" w:type="dxa"/>
        <w:tblCellMar>
          <w:top w:w="5" w:type="dxa"/>
          <w:bottom w:w="7" w:type="dxa"/>
        </w:tblCellMar>
        <w:tblLook w:val="04A0" w:firstRow="1" w:lastRow="0" w:firstColumn="1" w:lastColumn="0" w:noHBand="0" w:noVBand="1"/>
      </w:tblPr>
      <w:tblGrid>
        <w:gridCol w:w="408"/>
        <w:gridCol w:w="5352"/>
        <w:gridCol w:w="2160"/>
      </w:tblGrid>
      <w:tr w:rsidR="00B823B4">
        <w:trPr>
          <w:trHeight w:val="34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c.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14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Celkem za smlouvu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</w:tr>
      <w:tr w:rsidR="00B823B4">
        <w:trPr>
          <w:trHeight w:val="353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3B4" w:rsidRDefault="00C2023C">
            <w:pPr>
              <w:spacing w:after="0" w:line="259" w:lineRule="auto"/>
              <w:ind w:left="0" w:right="19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Cena celkem bez DPH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tabs>
                <w:tab w:val="center" w:pos="905"/>
                <w:tab w:val="center" w:pos="1987"/>
                <w:tab w:val="right" w:pos="216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ab/>
              <w:t>3 775 392,00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3632" cy="97564"/>
                  <wp:effectExtent l="0" t="0" r="0" b="0"/>
                  <wp:docPr id="8664" name="Picture 8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4" name="Picture 866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9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4864" cy="70124"/>
                  <wp:effectExtent l="0" t="0" r="0" b="0"/>
                  <wp:docPr id="8665" name="Picture 8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5" name="Picture 866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7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3B4">
        <w:trPr>
          <w:trHeight w:val="257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1584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DPH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0" w:right="96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754 259,52 Kč</w:t>
            </w:r>
          </w:p>
        </w:tc>
      </w:tr>
      <w:tr w:rsidR="00B823B4">
        <w:trPr>
          <w:trHeight w:val="22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9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Cena celkem včetně DPH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23B4" w:rsidRDefault="00C2023C">
            <w:pPr>
              <w:spacing w:after="0" w:line="259" w:lineRule="auto"/>
              <w:ind w:left="0" w:right="91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4 529 651,52 Kč</w:t>
            </w:r>
          </w:p>
        </w:tc>
      </w:tr>
    </w:tbl>
    <w:p w:rsidR="00B823B4" w:rsidRDefault="00C2023C">
      <w:pPr>
        <w:numPr>
          <w:ilvl w:val="0"/>
          <w:numId w:val="5"/>
        </w:numPr>
        <w:spacing w:after="153"/>
      </w:pPr>
      <w:r>
        <w:rPr>
          <w:rFonts w:ascii="Times New Roman" w:eastAsia="Times New Roman" w:hAnsi="Times New Roman" w:cs="Times New Roman"/>
        </w:rPr>
        <w:t xml:space="preserve">Kupní cena (vycházející z jednotkových cen uvedených prodávajícím v přílohách la), lb), 2 a </w:t>
      </w:r>
      <w:proofErr w:type="gramStart"/>
      <w:r>
        <w:rPr>
          <w:rFonts w:ascii="Times New Roman" w:eastAsia="Times New Roman" w:hAnsi="Times New Roman" w:cs="Times New Roman"/>
        </w:rPr>
        <w:t>4a</w:t>
      </w:r>
      <w:proofErr w:type="gramEnd"/>
      <w:r>
        <w:rPr>
          <w:rFonts w:ascii="Times New Roman" w:eastAsia="Times New Roman" w:hAnsi="Times New Roman" w:cs="Times New Roman"/>
        </w:rPr>
        <w:t xml:space="preserve">) a 4b); odpovídá přitom jednotkovým cenám uvedeným v nabídce uchazeče k veřejné zakázce podle článku l. této smlouvy) je stanovena jako pevná, nejvýše přípustná a obsahuje veškeré náklady spojené s realizací dodávky předmětu plnění včetně veškerých souvisejících nákladů. V ceně jsou zahrnuty veškeré náklady, </w:t>
      </w:r>
      <w:proofErr w:type="spellStart"/>
      <w:r>
        <w:rPr>
          <w:rFonts w:ascii="Times New Roman" w:eastAsia="Times New Roman" w:hAnsi="Times New Roman" w:cs="Times New Roman"/>
        </w:rPr>
        <w:t>ktełých</w:t>
      </w:r>
      <w:proofErr w:type="spellEnd"/>
      <w:r>
        <w:rPr>
          <w:rFonts w:ascii="Times New Roman" w:eastAsia="Times New Roman" w:hAnsi="Times New Roman" w:cs="Times New Roman"/>
        </w:rPr>
        <w:t xml:space="preserve"> je třeba k dodávce zboží, předání a převzetí předmětu plnění, zejména, nikoliv však pouze, nákladů na dodávku, dopravu, náklady na výkony, služby a média potřebné k plnění předmětu smlouvy, zabezpečení prohlášení o shodě, certifikátů, likvidaci </w:t>
      </w:r>
      <w:proofErr w:type="gramStart"/>
      <w:r>
        <w:rPr>
          <w:rFonts w:ascii="Times New Roman" w:eastAsia="Times New Roman" w:hAnsi="Times New Roman" w:cs="Times New Roman"/>
        </w:rPr>
        <w:t>obalů,</w:t>
      </w:r>
      <w:proofErr w:type="gramEnd"/>
      <w:r>
        <w:rPr>
          <w:rFonts w:ascii="Times New Roman" w:eastAsia="Times New Roman" w:hAnsi="Times New Roman" w:cs="Times New Roman"/>
        </w:rPr>
        <w:t xml:space="preserve"> apod. Kupní cena může být měněna pouze v souvislosti se změnou daňových předpisů majících prokazatelný vliv na cenu předmětu plnění.</w:t>
      </w:r>
    </w:p>
    <w:p w:rsidR="00B823B4" w:rsidRDefault="00C2023C">
      <w:pPr>
        <w:numPr>
          <w:ilvl w:val="0"/>
          <w:numId w:val="5"/>
        </w:numPr>
      </w:pPr>
      <w:r>
        <w:rPr>
          <w:rFonts w:ascii="Times New Roman" w:eastAsia="Times New Roman" w:hAnsi="Times New Roman" w:cs="Times New Roman"/>
        </w:rPr>
        <w:t xml:space="preserve">Kupní cena bude postupně naplňována plněními prodávajícího na základě dílčích </w:t>
      </w:r>
      <w:proofErr w:type="spellStart"/>
      <w:r>
        <w:rPr>
          <w:rFonts w:ascii="Times New Roman" w:eastAsia="Times New Roman" w:hAnsi="Times New Roman" w:cs="Times New Roman"/>
        </w:rPr>
        <w:t>ohjednávek</w:t>
      </w:r>
      <w:proofErr w:type="spellEnd"/>
      <w:r>
        <w:rPr>
          <w:rFonts w:ascii="Times New Roman" w:eastAsia="Times New Roman" w:hAnsi="Times New Roman" w:cs="Times New Roman"/>
        </w:rPr>
        <w:t xml:space="preserve"> kupujícího. Cena dohodnutá v této smlouvě nebude dílčími plněními překročena.</w:t>
      </w:r>
    </w:p>
    <w:p w:rsidR="00B823B4" w:rsidRDefault="00B823B4">
      <w:pPr>
        <w:sectPr w:rsidR="00B823B4">
          <w:headerReference w:type="even" r:id="rId38"/>
          <w:headerReference w:type="default" r:id="rId39"/>
          <w:headerReference w:type="first" r:id="rId40"/>
          <w:pgSz w:w="11904" w:h="16838"/>
          <w:pgMar w:top="658" w:right="1522" w:bottom="1458" w:left="917" w:header="677" w:footer="708" w:gutter="0"/>
          <w:cols w:space="708"/>
        </w:sectPr>
      </w:pPr>
    </w:p>
    <w:p w:rsidR="00B823B4" w:rsidRDefault="00C2023C">
      <w:pPr>
        <w:spacing w:after="303" w:line="265" w:lineRule="auto"/>
        <w:ind w:left="-8601" w:right="658" w:hanging="10"/>
        <w:jc w:val="right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-438911</wp:posOffset>
            </wp:positionH>
            <wp:positionV relativeFrom="paragraph">
              <wp:posOffset>-347570</wp:posOffset>
            </wp:positionV>
            <wp:extent cx="1338072" cy="743924"/>
            <wp:effectExtent l="0" t="0" r="0" b="0"/>
            <wp:wrapSquare wrapText="bothSides"/>
            <wp:docPr id="12746" name="Picture 12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6" name="Picture 1274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338072" cy="74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8"/>
        </w:rPr>
        <w:t xml:space="preserve">č. </w:t>
      </w:r>
    </w:p>
    <w:p w:rsidR="00B823B4" w:rsidRDefault="00C2023C">
      <w:pPr>
        <w:pStyle w:val="Nadpis1"/>
        <w:ind w:left="843" w:right="-382"/>
      </w:pPr>
      <w:proofErr w:type="spellStart"/>
      <w:r>
        <w:rPr>
          <w:rFonts w:ascii="Times New Roman" w:eastAsia="Times New Roman" w:hAnsi="Times New Roman" w:cs="Times New Roman"/>
        </w:rPr>
        <w:t>Dodávkyplynů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B823B4" w:rsidRDefault="00C2023C">
      <w:pPr>
        <w:numPr>
          <w:ilvl w:val="0"/>
          <w:numId w:val="6"/>
        </w:numPr>
        <w:spacing w:after="144"/>
        <w:ind w:left="421" w:right="187" w:hanging="350"/>
      </w:pPr>
      <w:r>
        <w:rPr>
          <w:rFonts w:ascii="Times New Roman" w:eastAsia="Times New Roman" w:hAnsi="Times New Roman" w:cs="Times New Roman"/>
        </w:rPr>
        <w:t>Pro stanovení ceny za dílčí plnění dodávek plynů (článek II.1 této smlouvy) budou využity jednotkové ceny z příloh číslo la), a lb) této smlouvy a skutečně dodané množství zboží ve zdaňovacím období uskutečněných dílčích plnění (měsíci — článek 111,6 této smlouvy).</w:t>
      </w:r>
    </w:p>
    <w:p w:rsidR="00B823B4" w:rsidRDefault="00C2023C">
      <w:pPr>
        <w:numPr>
          <w:ilvl w:val="0"/>
          <w:numId w:val="6"/>
        </w:numPr>
        <w:ind w:left="421" w:right="187" w:hanging="350"/>
      </w:pPr>
      <w:r>
        <w:rPr>
          <w:rFonts w:ascii="Times New Roman" w:eastAsia="Times New Roman" w:hAnsi="Times New Roman" w:cs="Times New Roman"/>
        </w:rPr>
        <w:t xml:space="preserve">Cena za dopravu a poplatky spojené s dodávkou plynů bude stanovena podle jednotkových cen (přílohy číslo </w:t>
      </w:r>
      <w:proofErr w:type="gramStart"/>
      <w:r>
        <w:rPr>
          <w:rFonts w:ascii="Times New Roman" w:eastAsia="Times New Roman" w:hAnsi="Times New Roman" w:cs="Times New Roman"/>
        </w:rPr>
        <w:t>4a</w:t>
      </w:r>
      <w:proofErr w:type="gramEnd"/>
      <w:r>
        <w:rPr>
          <w:rFonts w:ascii="Times New Roman" w:eastAsia="Times New Roman" w:hAnsi="Times New Roman" w:cs="Times New Roman"/>
        </w:rPr>
        <w:t>, 4b této smlouvy) a skutečně provedených výkonů ve zdaňovacím období uskutečněných dílčích plnění (měsíci).</w:t>
      </w:r>
    </w:p>
    <w:p w:rsidR="00B823B4" w:rsidRDefault="00C2023C">
      <w:pPr>
        <w:numPr>
          <w:ilvl w:val="0"/>
          <w:numId w:val="6"/>
        </w:numPr>
        <w:ind w:left="421" w:right="187" w:hanging="350"/>
      </w:pPr>
      <w:r>
        <w:rPr>
          <w:rFonts w:ascii="Times New Roman" w:eastAsia="Times New Roman" w:hAnsi="Times New Roman" w:cs="Times New Roman"/>
        </w:rPr>
        <w:t>Pro stanovení ceny za opakované plnění pronájmu obalů pro dodávky plynů (článek II.2 této smlouvy) budou využity jednotkové ceny z přílohy číslo 2 této smlouvy a skutečného množství pronajatých obalů ve zdaňovacím období uskutečněných opakovaných plnění (měsíci). Účtovaná částka bude součin 1/365 dohodnuté roční ceny smluvního nájemného (denní nájemné stanovené z paušální částky) a počtu dní ve zdaňovacím období za příslušný skutečně pronajatý obal.</w:t>
      </w:r>
    </w:p>
    <w:p w:rsidR="00B823B4" w:rsidRDefault="00C2023C">
      <w:pPr>
        <w:numPr>
          <w:ilvl w:val="0"/>
          <w:numId w:val="6"/>
        </w:numPr>
        <w:spacing w:after="96"/>
        <w:ind w:left="421" w:right="187" w:hanging="350"/>
      </w:pPr>
      <w:r>
        <w:rPr>
          <w:rFonts w:ascii="Times New Roman" w:eastAsia="Times New Roman" w:hAnsi="Times New Roman" w:cs="Times New Roman"/>
        </w:rPr>
        <w:t xml:space="preserve">Cena za dílčí a opakovaná plnění podle bodů 4, 5, 6 tohoto článku bude prodávajícím uhrazena kupujícímu na základě faktury s náležitostmi daňového dokladu 629 </w:t>
      </w:r>
      <w:proofErr w:type="spellStart"/>
      <w:r>
        <w:rPr>
          <w:rFonts w:ascii="Times New Roman" w:eastAsia="Times New Roman" w:hAnsi="Times New Roman" w:cs="Times New Roman"/>
        </w:rPr>
        <w:t>ZoDPH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:rsidR="00B823B4" w:rsidRDefault="00C2023C">
      <w:pPr>
        <w:numPr>
          <w:ilvl w:val="0"/>
          <w:numId w:val="6"/>
        </w:numPr>
        <w:spacing w:after="43"/>
        <w:ind w:left="421" w:right="187" w:hanging="350"/>
      </w:pPr>
      <w:r>
        <w:rPr>
          <w:rFonts w:ascii="Times New Roman" w:eastAsia="Times New Roman" w:hAnsi="Times New Roman" w:cs="Times New Roman"/>
        </w:rPr>
        <w:t>Prodávající je oprávněn vystavit v souladu s ustanovením článku III., bodů 6 a 7 této smlouvy dílčí faktury měsíčně (zdaňovací období), Měsíční faktura musí být vystavena nejpozději do 15 dnů po skončení zdaňovacího období, v němž bylo poskytnuto dílčí, nebo opakované plnění a doručena kupujícímu nejpozději do třetího dne od vystavení. Může být vystavena jako jeden doklad, nebo několik dokladů v členění:</w:t>
      </w:r>
    </w:p>
    <w:p w:rsidR="00B823B4" w:rsidRDefault="00C2023C">
      <w:pPr>
        <w:numPr>
          <w:ilvl w:val="1"/>
          <w:numId w:val="6"/>
        </w:numPr>
        <w:spacing w:after="13"/>
        <w:ind w:hanging="355"/>
      </w:pPr>
      <w:r>
        <w:rPr>
          <w:rFonts w:ascii="Times New Roman" w:eastAsia="Times New Roman" w:hAnsi="Times New Roman" w:cs="Times New Roman"/>
        </w:rPr>
        <w:t>faktura za nájem obalů</w:t>
      </w:r>
    </w:p>
    <w:p w:rsidR="00B823B4" w:rsidRDefault="00C2023C">
      <w:pPr>
        <w:numPr>
          <w:ilvl w:val="1"/>
          <w:numId w:val="6"/>
        </w:numPr>
        <w:spacing w:after="10"/>
        <w:ind w:hanging="355"/>
      </w:pPr>
      <w:r>
        <w:rPr>
          <w:rFonts w:ascii="Times New Roman" w:eastAsia="Times New Roman" w:hAnsi="Times New Roman" w:cs="Times New Roman"/>
        </w:rPr>
        <w:t>faktura za dodávky plynů</w:t>
      </w:r>
    </w:p>
    <w:p w:rsidR="00B823B4" w:rsidRDefault="00C2023C">
      <w:pPr>
        <w:numPr>
          <w:ilvl w:val="1"/>
          <w:numId w:val="6"/>
        </w:numPr>
        <w:spacing w:after="22"/>
        <w:ind w:hanging="355"/>
      </w:pPr>
      <w:r>
        <w:rPr>
          <w:rFonts w:ascii="Times New Roman" w:eastAsia="Times New Roman" w:hAnsi="Times New Roman" w:cs="Times New Roman"/>
        </w:rPr>
        <w:t>faktura za dopravu a poplatky s dodávkou spojené</w:t>
      </w:r>
    </w:p>
    <w:p w:rsidR="00B823B4" w:rsidRDefault="00C2023C">
      <w:pPr>
        <w:numPr>
          <w:ilvl w:val="0"/>
          <w:numId w:val="6"/>
        </w:numPr>
        <w:ind w:left="421" w:right="187" w:hanging="350"/>
      </w:pPr>
      <w:r>
        <w:rPr>
          <w:rFonts w:ascii="Times New Roman" w:eastAsia="Times New Roman" w:hAnsi="Times New Roman" w:cs="Times New Roman"/>
        </w:rPr>
        <w:t xml:space="preserve">Faktura musí být doručena na adresu objednatele — Zdravotní ústav se sídlem v Ústí nad Labem, Moskevská 1531/15, 400 Ol Ústí nad Labem; pro doručení souhlasí kupující i se zasláním faktury v elektronické podobě na elektronickou adresu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>faktuMQzuusti.cz</w:t>
      </w:r>
      <w:r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B823B4" w:rsidRDefault="00C2023C">
      <w:pPr>
        <w:numPr>
          <w:ilvl w:val="0"/>
          <w:numId w:val="6"/>
        </w:numPr>
        <w:spacing w:after="156"/>
        <w:ind w:left="421" w:right="187" w:hanging="350"/>
      </w:pPr>
      <w:r>
        <w:rPr>
          <w:rFonts w:ascii="Times New Roman" w:eastAsia="Times New Roman" w:hAnsi="Times New Roman" w:cs="Times New Roman"/>
        </w:rPr>
        <w:t>Splatnost faktury je dohodnuta ve lhůtě 30 dní ode dne jejího prokazatelného doručení kupujícímu, a to bezhotovostně na účet prodávajícího uvedený v záhlaví této smlouvy.</w:t>
      </w:r>
    </w:p>
    <w:p w:rsidR="00B823B4" w:rsidRDefault="00C2023C">
      <w:pPr>
        <w:spacing w:after="769"/>
        <w:ind w:left="422" w:right="202"/>
      </w:pPr>
      <w:r>
        <w:rPr>
          <w:rFonts w:ascii="Times New Roman" w:eastAsia="Times New Roman" w:hAnsi="Times New Roman" w:cs="Times New Roman"/>
        </w:rPr>
        <w:t>I l, V případě, že faktura (daňový doklad) nebude obsahovat všechny nezbytné náležitosti, je kupující oprávněn vrátit jej prodávajícímu k doplnění či přepracování. V takovém případě se přeruší plynutí lhůty splatnosti a nová lhůta splatnosti začne plynout doručením opraveného daňového dokladu kupujícímu.</w:t>
      </w:r>
    </w:p>
    <w:p w:rsidR="00B823B4" w:rsidRDefault="00C2023C">
      <w:pPr>
        <w:pStyle w:val="Nadpis2"/>
        <w:ind w:left="576" w:right="710"/>
      </w:pPr>
      <w:r>
        <w:rPr>
          <w:rFonts w:ascii="Times New Roman" w:eastAsia="Times New Roman" w:hAnsi="Times New Roman" w:cs="Times New Roman"/>
        </w:rPr>
        <w:t>V. Záruka a zajištění závazku</w:t>
      </w:r>
    </w:p>
    <w:p w:rsidR="00B823B4" w:rsidRDefault="00C2023C">
      <w:pPr>
        <w:spacing w:after="138"/>
        <w:ind w:left="422" w:right="206"/>
      </w:pPr>
      <w:r>
        <w:rPr>
          <w:noProof/>
        </w:rPr>
        <w:drawing>
          <wp:inline distT="0" distB="0" distL="0" distR="0">
            <wp:extent cx="76200" cy="100612"/>
            <wp:effectExtent l="0" t="0" r="0" b="0"/>
            <wp:docPr id="54935" name="Picture 54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5" name="Picture 5493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Prodávající poskytuje záruku na dle této smlouvy dodané zboží v trvání 24 měsíců. Tato lhůta počíná běžet ode dne úspěšného předání a převzetí předmětu dílčího, nebo opakovaného plnění prostého všech vad a nedodělků.</w:t>
      </w:r>
    </w:p>
    <w:p w:rsidR="00B823B4" w:rsidRDefault="00C2023C">
      <w:pPr>
        <w:spacing w:after="149"/>
        <w:ind w:left="356" w:right="216"/>
      </w:pPr>
      <w:r>
        <w:rPr>
          <w:rFonts w:ascii="Times New Roman" w:eastAsia="Times New Roman" w:hAnsi="Times New Roman" w:cs="Times New Roman"/>
        </w:rPr>
        <w:t>26 Prodávající je odpovědný za věcné a právní vady zboží Zjištěné vady zboží v průběhu záruční doby se zavazuje kupující oznámit prodávajícímu písemně, a to bez zbytečného odkladu poté, co se o nich dozvěděl. Nároky z vad zboží se řídí příslušnými ustanoveními NOZ. Prodávající se zavazuje zahájit odstranění vad zjištěných v záruční době nejpozději do 2 dnů od prokazatelného nahlášení. Při zahájení odstraňování zjištěné vady v záruční době určí kupující termín pro úplné odstranění vady.</w:t>
      </w:r>
    </w:p>
    <w:p w:rsidR="00B823B4" w:rsidRDefault="00C2023C">
      <w:pPr>
        <w:numPr>
          <w:ilvl w:val="0"/>
          <w:numId w:val="7"/>
        </w:numPr>
        <w:ind w:right="221"/>
      </w:pPr>
      <w:r>
        <w:rPr>
          <w:rFonts w:ascii="Times New Roman" w:eastAsia="Times New Roman" w:hAnsi="Times New Roman" w:cs="Times New Roman"/>
        </w:rPr>
        <w:lastRenderedPageBreak/>
        <w:t xml:space="preserve">Pro případ prodlení prodávajícího s plněním dle této smlouvy bez zavinění druhé strany, nebo vyšší moci, smluvní strany dohodly povinnost prodávajícího zaplatit kupujícímu smluvní pokutu podle </w:t>
      </w:r>
      <w:r>
        <w:rPr>
          <w:noProof/>
        </w:rPr>
        <w:drawing>
          <wp:inline distT="0" distB="0" distL="0" distR="0">
            <wp:extent cx="48768" cy="125002"/>
            <wp:effectExtent l="0" t="0" r="0" b="0"/>
            <wp:docPr id="12704" name="Picture 12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4" name="Picture 1270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2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2048 a následujících NOZ ve výši 200 Kč za každý i jen započatý den prodlení s dodávkou zboží podle dílčích objednávek oproti dohodnuté lhůtě podle článku 111/1 této smlouvy. V souladu</w:t>
      </w:r>
    </w:p>
    <w:p w:rsidR="00B823B4" w:rsidRDefault="00C2023C">
      <w:pPr>
        <w:tabs>
          <w:tab w:val="center" w:pos="8630"/>
        </w:tabs>
        <w:spacing w:after="238" w:line="259" w:lineRule="auto"/>
        <w:ind w:left="-720" w:firstLine="0"/>
        <w:jc w:val="left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2721864</wp:posOffset>
            </wp:positionH>
            <wp:positionV relativeFrom="paragraph">
              <wp:posOffset>646360</wp:posOffset>
            </wp:positionV>
            <wp:extent cx="1158240" cy="170736"/>
            <wp:effectExtent l="0" t="0" r="0" b="0"/>
            <wp:wrapSquare wrapText="bothSides"/>
            <wp:docPr id="15708" name="Picture 15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8" name="Picture 1570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70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338072" cy="737826"/>
            <wp:effectExtent l="0" t="0" r="0" b="0"/>
            <wp:docPr id="15707" name="Picture 15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7" name="Picture 1570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338072" cy="73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ab/>
        <w:t xml:space="preserve">č </w:t>
      </w:r>
    </w:p>
    <w:p w:rsidR="00B823B4" w:rsidRDefault="00C2023C">
      <w:pPr>
        <w:ind w:left="355" w:firstLine="5"/>
      </w:pPr>
      <w:r>
        <w:rPr>
          <w:rFonts w:ascii="Times New Roman" w:eastAsia="Times New Roman" w:hAnsi="Times New Roman" w:cs="Times New Roman"/>
        </w:rPr>
        <w:t xml:space="preserve">s ustanovením S3 </w:t>
      </w:r>
      <w:proofErr w:type="spellStart"/>
      <w:r>
        <w:rPr>
          <w:rFonts w:ascii="Times New Roman" w:eastAsia="Times New Roman" w:hAnsi="Times New Roman" w:cs="Times New Roman"/>
        </w:rPr>
        <w:t>nař</w:t>
      </w:r>
      <w:proofErr w:type="spellEnd"/>
      <w:r>
        <w:rPr>
          <w:rFonts w:ascii="Times New Roman" w:eastAsia="Times New Roman" w:hAnsi="Times New Roman" w:cs="Times New Roman"/>
        </w:rPr>
        <w:t>. vlády ČR č, 351/2013 Sb. ve znění pozdějších předpisů je dohodnuta částka nákladů spojených s vymáháním každé splatné pohledávky ve výši 1 200 Kč.</w:t>
      </w:r>
    </w:p>
    <w:p w:rsidR="00B823B4" w:rsidRDefault="00C2023C">
      <w:pPr>
        <w:numPr>
          <w:ilvl w:val="0"/>
          <w:numId w:val="7"/>
        </w:numPr>
        <w:ind w:right="221"/>
      </w:pPr>
      <w:r>
        <w:rPr>
          <w:rFonts w:ascii="Times New Roman" w:eastAsia="Times New Roman" w:hAnsi="Times New Roman" w:cs="Times New Roman"/>
        </w:rPr>
        <w:t xml:space="preserve">Pro případ prodlení kupujícího s úhradou kupní ceny v dohodnutém čase vzniká prodávajícímu právo vyúčtovat úrok z prodlení v zákonem stanovené výši (S 2 </w:t>
      </w:r>
      <w:proofErr w:type="spellStart"/>
      <w:r>
        <w:rPr>
          <w:rFonts w:ascii="Times New Roman" w:eastAsia="Times New Roman" w:hAnsi="Times New Roman" w:cs="Times New Roman"/>
        </w:rPr>
        <w:t>naře</w:t>
      </w:r>
      <w:proofErr w:type="spellEnd"/>
      <w:r>
        <w:rPr>
          <w:rFonts w:ascii="Times New Roman" w:eastAsia="Times New Roman" w:hAnsi="Times New Roman" w:cs="Times New Roman"/>
        </w:rPr>
        <w:t xml:space="preserve"> vlády ČR č. 351/2013 Sb. ve znění pozdějších předpisů).</w:t>
      </w:r>
    </w:p>
    <w:p w:rsidR="00B823B4" w:rsidRDefault="00C2023C">
      <w:pPr>
        <w:numPr>
          <w:ilvl w:val="0"/>
          <w:numId w:val="7"/>
        </w:numPr>
        <w:ind w:right="221"/>
      </w:pPr>
      <w:r>
        <w:rPr>
          <w:rFonts w:ascii="Times New Roman" w:eastAsia="Times New Roman" w:hAnsi="Times New Roman" w:cs="Times New Roman"/>
        </w:rPr>
        <w:t xml:space="preserve">Prodávající se zavazuje uhradit smluvní pokutu ve výši 200 Kč za každý i jen započatý den prodlení s plněním povinností dle bodu V/2 této smlouvy. V souladu s ustanovením </w:t>
      </w:r>
      <w:proofErr w:type="spellStart"/>
      <w:r>
        <w:rPr>
          <w:rFonts w:ascii="Times New Roman" w:eastAsia="Times New Roman" w:hAnsi="Times New Roman" w:cs="Times New Roman"/>
        </w:rPr>
        <w:t>nař</w:t>
      </w:r>
      <w:proofErr w:type="spellEnd"/>
      <w:r>
        <w:rPr>
          <w:rFonts w:ascii="Times New Roman" w:eastAsia="Times New Roman" w:hAnsi="Times New Roman" w:cs="Times New Roman"/>
        </w:rPr>
        <w:t xml:space="preserve">. vlády ČR č. 351/2013 Sb. ve znění pozdějších předpisů je dohodnuta částka nákladů spojených s vymáháním každé splatné pohledávky ve výši 1 200 </w:t>
      </w:r>
      <w:proofErr w:type="spellStart"/>
      <w:r>
        <w:rPr>
          <w:rFonts w:ascii="Times New Roman" w:eastAsia="Times New Roman" w:hAnsi="Times New Roman" w:cs="Times New Roman"/>
        </w:rPr>
        <w:t>Kče</w:t>
      </w:r>
      <w:proofErr w:type="spellEnd"/>
    </w:p>
    <w:p w:rsidR="00B823B4" w:rsidRDefault="00C2023C">
      <w:pPr>
        <w:spacing w:after="748"/>
        <w:ind w:left="351" w:right="221"/>
      </w:pPr>
      <w:r>
        <w:rPr>
          <w:rFonts w:ascii="Times New Roman" w:eastAsia="Times New Roman" w:hAnsi="Times New Roman" w:cs="Times New Roman"/>
        </w:rPr>
        <w:t xml:space="preserve">6, Smluvní pokuty či úrok z prodlení jsou splatné ve lhůtě 15 dnů ode dne podání výzvy k jejímu zaplacení k poštovní přepravě ve formě doporučeného dopisu adresovaného na adresu zavázané strany uvedenou v záhlaví této smlouvy. V této </w:t>
      </w:r>
      <w:proofErr w:type="gramStart"/>
      <w:r>
        <w:rPr>
          <w:rFonts w:ascii="Times New Roman" w:eastAsia="Times New Roman" w:hAnsi="Times New Roman" w:cs="Times New Roman"/>
        </w:rPr>
        <w:t>výzvě</w:t>
      </w:r>
      <w:proofErr w:type="gramEnd"/>
      <w:r>
        <w:rPr>
          <w:rFonts w:ascii="Times New Roman" w:eastAsia="Times New Roman" w:hAnsi="Times New Roman" w:cs="Times New Roman"/>
        </w:rPr>
        <w:t xml:space="preserve"> nechť je určen způsob platby. Písemnou výzvu k zaplacení výše uvedené smluvní pokuty může oprávněná strana zaslat straně zavázané ihned poté, co se oprávněná strana o porušení povinnosti zavázané strany vyplývající z této smlouvy dozví. Zaplacením smluvní pokuty není dotčeno právo oprávněné strany na náhradu škody,</w:t>
      </w:r>
    </w:p>
    <w:p w:rsidR="00B823B4" w:rsidRDefault="00C2023C">
      <w:pPr>
        <w:pStyle w:val="Nadpis2"/>
        <w:spacing w:after="291"/>
        <w:ind w:left="576" w:right="384"/>
      </w:pPr>
      <w:r>
        <w:rPr>
          <w:rFonts w:ascii="Times New Roman" w:eastAsia="Times New Roman" w:hAnsi="Times New Roman" w:cs="Times New Roman"/>
        </w:rPr>
        <w:t>VI. Ukončení smluvního vztahu</w:t>
      </w:r>
    </w:p>
    <w:p w:rsidR="00B823B4" w:rsidRDefault="00C2023C">
      <w:pPr>
        <w:ind w:left="325" w:hanging="254"/>
      </w:pPr>
      <w:proofErr w:type="gramStart"/>
      <w:r>
        <w:rPr>
          <w:rFonts w:ascii="Times New Roman" w:eastAsia="Times New Roman" w:hAnsi="Times New Roman" w:cs="Times New Roman"/>
        </w:rPr>
        <w:t>l .</w:t>
      </w:r>
      <w:proofErr w:type="gramEnd"/>
      <w:r>
        <w:rPr>
          <w:rFonts w:ascii="Times New Roman" w:eastAsia="Times New Roman" w:hAnsi="Times New Roman" w:cs="Times New Roman"/>
        </w:rPr>
        <w:t xml:space="preserve"> Smlouva je uzavírána na dobu určitou — 48 měsíců počínaje prvním dnem měsíce následujícího po účinnosti této smlouvy.</w:t>
      </w:r>
    </w:p>
    <w:p w:rsidR="00B823B4" w:rsidRDefault="00C2023C">
      <w:pPr>
        <w:numPr>
          <w:ilvl w:val="0"/>
          <w:numId w:val="8"/>
        </w:numPr>
        <w:spacing w:after="143"/>
        <w:ind w:hanging="288"/>
      </w:pPr>
      <w:r>
        <w:rPr>
          <w:rFonts w:ascii="Times New Roman" w:eastAsia="Times New Roman" w:hAnsi="Times New Roman" w:cs="Times New Roman"/>
        </w:rPr>
        <w:t>Smlouvu lze ukončit písemnou dohodou.</w:t>
      </w:r>
    </w:p>
    <w:p w:rsidR="00B823B4" w:rsidRDefault="00C2023C">
      <w:pPr>
        <w:numPr>
          <w:ilvl w:val="0"/>
          <w:numId w:val="8"/>
        </w:numPr>
        <w:spacing w:after="2"/>
        <w:ind w:hanging="288"/>
      </w:pPr>
      <w:r>
        <w:rPr>
          <w:rFonts w:ascii="Times New Roman" w:eastAsia="Times New Roman" w:hAnsi="Times New Roman" w:cs="Times New Roman"/>
        </w:rPr>
        <w:t xml:space="preserve">Kupující je oprávněn od této smlouvy nad rámec zákonných důvodů dále odstoupit v případě: </w:t>
      </w:r>
      <w:r>
        <w:rPr>
          <w:noProof/>
        </w:rPr>
        <w:drawing>
          <wp:inline distT="0" distB="0" distL="0" distR="0">
            <wp:extent cx="48768" cy="54880"/>
            <wp:effectExtent l="0" t="0" r="0" b="0"/>
            <wp:docPr id="15649" name="Picture 15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9" name="Picture 1564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prodlení prodávajícího s plněním (dílčím, nebo opakovaným plněním) o více než 15 kalendářních dnů proti ustanovení článku III. bod 1,</w:t>
      </w:r>
    </w:p>
    <w:p w:rsidR="00B823B4" w:rsidRDefault="00C2023C">
      <w:pPr>
        <w:ind w:left="769" w:right="235"/>
      </w:pPr>
      <w:r>
        <w:rPr>
          <w:rFonts w:ascii="Times New Roman" w:eastAsia="Times New Roman" w:hAnsi="Times New Roman" w:cs="Times New Roman"/>
        </w:rPr>
        <w:t>• v případě zahájení insolvenčního řízení dle zák. č. 182/2006 Sb., o úpadku a způsobech jeho řešení (insolvenční zákon), ve znění pozdějších předpisů vůči prodávajícímu, úpadku prodávajícího, prohlášení konkursu nebo zahájení řízení o nuceném vyrovnání před dodáním zboží</w:t>
      </w:r>
    </w:p>
    <w:p w:rsidR="00B823B4" w:rsidRDefault="00C2023C">
      <w:pPr>
        <w:numPr>
          <w:ilvl w:val="0"/>
          <w:numId w:val="8"/>
        </w:numPr>
        <w:ind w:hanging="288"/>
      </w:pPr>
      <w:r>
        <w:rPr>
          <w:rFonts w:ascii="Times New Roman" w:eastAsia="Times New Roman" w:hAnsi="Times New Roman" w:cs="Times New Roman"/>
        </w:rPr>
        <w:t>Prodávající je oprávněn od této smlouvy odstoupit v případě:</w:t>
      </w:r>
    </w:p>
    <w:p w:rsidR="00B823B4" w:rsidRDefault="00C2023C">
      <w:pPr>
        <w:spacing w:after="147"/>
        <w:ind w:left="769" w:right="235"/>
      </w:pPr>
      <w:r>
        <w:rPr>
          <w:rFonts w:ascii="Times New Roman" w:eastAsia="Times New Roman" w:hAnsi="Times New Roman" w:cs="Times New Roman"/>
        </w:rPr>
        <w:t>' úpadku kupujícího ve smyslu ustanovení S3 zák. č. 182/2006 Sb., o úpadku a způsobech jeho řešení (insolvenční zákon), ve znění pozdějších předpisů, prohlášení konkursu nebo zahájení řízení o nuceném vyrovnání před dodáním zboží,</w:t>
      </w:r>
    </w:p>
    <w:p w:rsidR="00B823B4" w:rsidRDefault="00C2023C">
      <w:pPr>
        <w:spacing w:after="147"/>
        <w:ind w:left="769"/>
      </w:pPr>
      <w:r>
        <w:rPr>
          <w:rFonts w:ascii="Times New Roman" w:eastAsia="Times New Roman" w:hAnsi="Times New Roman" w:cs="Times New Roman"/>
        </w:rPr>
        <w:t>' prodlení kupujícího s převzetím zboží, ačkoliv byl prodávajícím písemně vyzván, o více než 15 kalendářních dnů.</w:t>
      </w:r>
    </w:p>
    <w:p w:rsidR="00B823B4" w:rsidRDefault="00C2023C">
      <w:pPr>
        <w:numPr>
          <w:ilvl w:val="0"/>
          <w:numId w:val="8"/>
        </w:numPr>
        <w:ind w:hanging="288"/>
      </w:pPr>
      <w:r>
        <w:rPr>
          <w:rFonts w:ascii="Times New Roman" w:eastAsia="Times New Roman" w:hAnsi="Times New Roman" w:cs="Times New Roman"/>
        </w:rPr>
        <w:t>Odstoupení musí být učiněno písemně a je účinné dnem jeho doručení druhé smluvní straně. Smluvní strana, jejíž porušení povinnosti vyplývající z této smlouvy bylo důvodem pro odstoupení od této smlouvy, nemá nárok na náhradu škody, která jí odstoupením od smlouvy vnikla.</w:t>
      </w:r>
    </w:p>
    <w:p w:rsidR="00B823B4" w:rsidRDefault="00C2023C">
      <w:pPr>
        <w:numPr>
          <w:ilvl w:val="0"/>
          <w:numId w:val="8"/>
        </w:numPr>
        <w:ind w:hanging="288"/>
      </w:pPr>
      <w:r>
        <w:rPr>
          <w:rFonts w:ascii="Times New Roman" w:eastAsia="Times New Roman" w:hAnsi="Times New Roman" w:cs="Times New Roman"/>
        </w:rPr>
        <w:lastRenderedPageBreak/>
        <w:t>Odstoupením od smlouvy nezaniká vzájemná sankční odpovědnost stran.</w:t>
      </w:r>
    </w:p>
    <w:p w:rsidR="00B823B4" w:rsidRDefault="00C2023C">
      <w:pPr>
        <w:spacing w:after="303" w:line="265" w:lineRule="auto"/>
        <w:ind w:left="-8601" w:right="503" w:hanging="10"/>
        <w:jc w:val="right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-390143</wp:posOffset>
            </wp:positionH>
            <wp:positionV relativeFrom="paragraph">
              <wp:posOffset>-521356</wp:posOffset>
            </wp:positionV>
            <wp:extent cx="1383792" cy="942100"/>
            <wp:effectExtent l="0" t="0" r="0" b="0"/>
            <wp:wrapSquare wrapText="bothSides"/>
            <wp:docPr id="19085" name="Picture 19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5" name="Picture 1908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83792" cy="94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8"/>
        </w:rPr>
        <w:t xml:space="preserve">č. </w:t>
      </w:r>
    </w:p>
    <w:p w:rsidR="00B823B4" w:rsidRDefault="00C2023C">
      <w:pPr>
        <w:pStyle w:val="Nadpis1"/>
        <w:ind w:left="843" w:right="-833"/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Dodávkyplynů</w:t>
      </w:r>
      <w:proofErr w:type="spellEnd"/>
      <w:r>
        <w:rPr>
          <w:rFonts w:ascii="Times New Roman" w:eastAsia="Times New Roman" w:hAnsi="Times New Roman" w:cs="Times New Roman"/>
        </w:rPr>
        <w:t xml:space="preserve"> IL</w:t>
      </w:r>
    </w:p>
    <w:p w:rsidR="00B823B4" w:rsidRDefault="00C2023C">
      <w:pPr>
        <w:pStyle w:val="Nadpis2"/>
        <w:spacing w:after="251"/>
        <w:ind w:left="576"/>
      </w:pPr>
      <w:r>
        <w:rPr>
          <w:rFonts w:ascii="Times New Roman" w:eastAsia="Times New Roman" w:hAnsi="Times New Roman" w:cs="Times New Roman"/>
        </w:rPr>
        <w:t>VII. Ustanovení společná a závěrečná</w:t>
      </w:r>
    </w:p>
    <w:p w:rsidR="00B823B4" w:rsidRDefault="00C2023C">
      <w:pPr>
        <w:ind w:left="532" w:hanging="254"/>
      </w:pPr>
      <w:r>
        <w:rPr>
          <w:rFonts w:ascii="Times New Roman" w:eastAsia="Times New Roman" w:hAnsi="Times New Roman" w:cs="Times New Roman"/>
        </w:rPr>
        <w:t>l, Tato smlouva, jakož i právní vztahy z této smlouvy vzniklé nebo v této smlouvě výslovně neupravené se řídí příslušnými ustanoveními NOZ, případně dalšími zákony a jinými právními předpisy, jejichž ustanovení se vztahují k této smlouvě.</w:t>
      </w:r>
    </w:p>
    <w:p w:rsidR="00B823B4" w:rsidRDefault="00C2023C">
      <w:pPr>
        <w:numPr>
          <w:ilvl w:val="0"/>
          <w:numId w:val="9"/>
        </w:numPr>
        <w:ind w:hanging="274"/>
      </w:pPr>
      <w:r>
        <w:rPr>
          <w:rFonts w:ascii="Times New Roman" w:eastAsia="Times New Roman" w:hAnsi="Times New Roman" w:cs="Times New Roman"/>
        </w:rPr>
        <w:t>Pokud by se některé z ustanovení této smlouvy stalo podle platného práva v jakémkoli ohledu neplatným, neúčinným nebo protiprávním, nebude tím dotčena, nebo ovlivněna platnost, účinnost nebo právní bezvadnost ostatních ustanovení této smlouvy. Jakákoli vada této smlouvy, která by měla původ v takové neplatnosti nebo neúčinnosti, bude dodatečně zhojena dohodou účastníků přijetím ustanovení nového a platného, které bude respektovat ujednání a zájem smluvních stran.</w:t>
      </w:r>
    </w:p>
    <w:p w:rsidR="00B823B4" w:rsidRDefault="00C2023C">
      <w:pPr>
        <w:numPr>
          <w:ilvl w:val="0"/>
          <w:numId w:val="9"/>
        </w:numPr>
        <w:ind w:hanging="274"/>
      </w:pPr>
      <w:r>
        <w:rPr>
          <w:rFonts w:ascii="Times New Roman" w:eastAsia="Times New Roman" w:hAnsi="Times New Roman" w:cs="Times New Roman"/>
        </w:rPr>
        <w:t>Veškeré změny této smlouvy je možné činit pouze v písemné formě, a to na základě oboustranně podepsaného dodatku k této smlouvě.</w:t>
      </w:r>
    </w:p>
    <w:p w:rsidR="00B823B4" w:rsidRDefault="00C2023C">
      <w:pPr>
        <w:numPr>
          <w:ilvl w:val="0"/>
          <w:numId w:val="9"/>
        </w:numPr>
        <w:ind w:hanging="274"/>
      </w:pPr>
      <w:r>
        <w:rPr>
          <w:rFonts w:ascii="Times New Roman" w:eastAsia="Times New Roman" w:hAnsi="Times New Roman" w:cs="Times New Roman"/>
        </w:rPr>
        <w:t>Všechny záležitosti a spory vyplývající z této smlouvy se smluvní strany zavazují řešit především smírnou cestou a dohodou ve snaze odstranit nedostatky, které brání plnění smlouvy.</w:t>
      </w:r>
    </w:p>
    <w:p w:rsidR="00B823B4" w:rsidRDefault="00C2023C">
      <w:pPr>
        <w:ind w:left="274" w:firstLine="0"/>
      </w:pPr>
      <w:r>
        <w:rPr>
          <w:rFonts w:ascii="Times New Roman" w:eastAsia="Times New Roman" w:hAnsi="Times New Roman" w:cs="Times New Roman"/>
        </w:rPr>
        <w:t>50 Smluvní strany se zavazují vzájemně poskytovat součinnosti při plnění této smlouvy.</w:t>
      </w:r>
    </w:p>
    <w:p w:rsidR="00B823B4" w:rsidRDefault="00C2023C">
      <w:pPr>
        <w:numPr>
          <w:ilvl w:val="0"/>
          <w:numId w:val="10"/>
        </w:numPr>
        <w:ind w:hanging="336"/>
      </w:pPr>
      <w:r>
        <w:rPr>
          <w:rFonts w:ascii="Times New Roman" w:eastAsia="Times New Roman" w:hAnsi="Times New Roman" w:cs="Times New Roman"/>
        </w:rPr>
        <w:t>Odmítne-li některá ze smluvních stran převzít písemnost nebo její převzetí znemožní, má se za to, že písemnost doručena byla.</w:t>
      </w:r>
    </w:p>
    <w:p w:rsidR="00B823B4" w:rsidRDefault="00C2023C">
      <w:pPr>
        <w:numPr>
          <w:ilvl w:val="0"/>
          <w:numId w:val="10"/>
        </w:numPr>
        <w:spacing w:after="29"/>
        <w:ind w:hanging="336"/>
      </w:pPr>
      <w:r>
        <w:rPr>
          <w:rFonts w:ascii="Times New Roman" w:eastAsia="Times New Roman" w:hAnsi="Times New Roman" w:cs="Times New Roman"/>
        </w:rPr>
        <w:t>Smlouva je sepsána ve 4 vyhotoveních, z nichž každá strana obdrží dvě vyhotovení. Součástí této smlouvy jsou následující přílohy:</w:t>
      </w:r>
    </w:p>
    <w:p w:rsidR="00B823B4" w:rsidRDefault="00C2023C">
      <w:pPr>
        <w:numPr>
          <w:ilvl w:val="1"/>
          <w:numId w:val="10"/>
        </w:numPr>
        <w:spacing w:after="10"/>
        <w:ind w:left="975" w:hanging="341"/>
      </w:pPr>
      <w:r>
        <w:rPr>
          <w:rFonts w:ascii="Times New Roman" w:eastAsia="Times New Roman" w:hAnsi="Times New Roman" w:cs="Times New Roman"/>
        </w:rPr>
        <w:t>Příloha č. la) — specifikace předpokládané spotřeby kapalných plynů</w:t>
      </w:r>
    </w:p>
    <w:p w:rsidR="00B823B4" w:rsidRDefault="00C2023C">
      <w:pPr>
        <w:numPr>
          <w:ilvl w:val="1"/>
          <w:numId w:val="10"/>
        </w:numPr>
        <w:spacing w:after="16"/>
        <w:ind w:left="975" w:hanging="341"/>
      </w:pPr>
      <w:r>
        <w:rPr>
          <w:rFonts w:ascii="Times New Roman" w:eastAsia="Times New Roman" w:hAnsi="Times New Roman" w:cs="Times New Roman"/>
        </w:rPr>
        <w:t>Příloha č. I b) — specifikace předpokládané spotřeby plynů pro analýzy, směsí a plynů speciálních</w:t>
      </w:r>
    </w:p>
    <w:p w:rsidR="00B823B4" w:rsidRDefault="00C2023C">
      <w:pPr>
        <w:numPr>
          <w:ilvl w:val="1"/>
          <w:numId w:val="10"/>
        </w:numPr>
        <w:spacing w:after="10"/>
        <w:ind w:left="975" w:hanging="341"/>
      </w:pPr>
      <w:r>
        <w:rPr>
          <w:rFonts w:ascii="Times New Roman" w:eastAsia="Times New Roman" w:hAnsi="Times New Roman" w:cs="Times New Roman"/>
        </w:rPr>
        <w:t>Příloha č. 2 — specifikace předpokládané potřeby pronájmu obalů —jednotkové ceny</w:t>
      </w:r>
    </w:p>
    <w:p w:rsidR="00B823B4" w:rsidRDefault="00C2023C">
      <w:pPr>
        <w:numPr>
          <w:ilvl w:val="1"/>
          <w:numId w:val="10"/>
        </w:numPr>
        <w:spacing w:after="29"/>
        <w:ind w:left="975" w:hanging="341"/>
      </w:pPr>
      <w:r>
        <w:rPr>
          <w:rFonts w:ascii="Times New Roman" w:eastAsia="Times New Roman" w:hAnsi="Times New Roman" w:cs="Times New Roman"/>
        </w:rPr>
        <w:t xml:space="preserve">Příloha č. 3 - předpokládaná lokalizace a množství pronajímaných obalů </w:t>
      </w:r>
      <w:r>
        <w:rPr>
          <w:noProof/>
        </w:rPr>
        <w:drawing>
          <wp:inline distT="0" distB="0" distL="0" distR="0">
            <wp:extent cx="48768" cy="51831"/>
            <wp:effectExtent l="0" t="0" r="0" b="0"/>
            <wp:docPr id="18309" name="Picture 18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9" name="Picture 1830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Příloha č.</w:t>
      </w:r>
      <w:proofErr w:type="gramStart"/>
      <w:r>
        <w:rPr>
          <w:rFonts w:ascii="Times New Roman" w:eastAsia="Times New Roman" w:hAnsi="Times New Roman" w:cs="Times New Roman"/>
        </w:rPr>
        <w:t>4a</w:t>
      </w:r>
      <w:proofErr w:type="gramEnd"/>
      <w:r>
        <w:rPr>
          <w:rFonts w:ascii="Times New Roman" w:eastAsia="Times New Roman" w:hAnsi="Times New Roman" w:cs="Times New Roman"/>
        </w:rPr>
        <w:t xml:space="preserve"> —jednotkové ceny kapalných plynů</w:t>
      </w:r>
    </w:p>
    <w:p w:rsidR="00B823B4" w:rsidRDefault="00C2023C">
      <w:pPr>
        <w:numPr>
          <w:ilvl w:val="1"/>
          <w:numId w:val="10"/>
        </w:numPr>
        <w:spacing w:after="262" w:line="259" w:lineRule="auto"/>
        <w:ind w:left="975" w:hanging="341"/>
      </w:pPr>
      <w:r>
        <w:rPr>
          <w:rFonts w:ascii="Times New Roman" w:eastAsia="Times New Roman" w:hAnsi="Times New Roman" w:cs="Times New Roman"/>
        </w:rPr>
        <w:t>Příloha č.</w:t>
      </w:r>
      <w:proofErr w:type="gramStart"/>
      <w:r>
        <w:rPr>
          <w:rFonts w:ascii="Times New Roman" w:eastAsia="Times New Roman" w:hAnsi="Times New Roman" w:cs="Times New Roman"/>
        </w:rPr>
        <w:t>4b</w:t>
      </w:r>
      <w:proofErr w:type="gramEnd"/>
      <w:r>
        <w:rPr>
          <w:rFonts w:ascii="Times New Roman" w:eastAsia="Times New Roman" w:hAnsi="Times New Roman" w:cs="Times New Roman"/>
        </w:rPr>
        <w:t xml:space="preserve"> —jednotkové ceny plynů pro analýzy, plynných směsí a plynů speciálních</w:t>
      </w:r>
    </w:p>
    <w:p w:rsidR="00B823B4" w:rsidRDefault="00C2023C">
      <w:pPr>
        <w:numPr>
          <w:ilvl w:val="0"/>
          <w:numId w:val="10"/>
        </w:numPr>
        <w:spacing w:after="347"/>
        <w:ind w:hanging="336"/>
      </w:pPr>
      <w:proofErr w:type="spellStart"/>
      <w:r>
        <w:rPr>
          <w:rFonts w:ascii="Times New Roman" w:eastAsia="Times New Roman" w:hAnsi="Times New Roman" w:cs="Times New Roman"/>
        </w:rPr>
        <w:t>Učastníci</w:t>
      </w:r>
      <w:proofErr w:type="spellEnd"/>
      <w:r>
        <w:rPr>
          <w:rFonts w:ascii="Times New Roman" w:eastAsia="Times New Roman" w:hAnsi="Times New Roman" w:cs="Times New Roman"/>
        </w:rPr>
        <w:t xml:space="preserve"> shodně a výslovně prohlašují, že došlo k dohodě o celém obsahu této smlouvy, že si tuto smlouvu přečetli, jejímu obsahu porozuměli a tato byla sepsána na základě jejich pravé, vážné a svobodné vůle, nikoli za nápadně nevýhodných podmínek, na důkaz čehož připojují vlastnoruční podpisy.</w:t>
      </w:r>
    </w:p>
    <w:p w:rsidR="00B823B4" w:rsidRDefault="00C2023C">
      <w:pPr>
        <w:spacing w:after="409"/>
        <w:ind w:left="283" w:firstLine="0"/>
      </w:pPr>
      <w:r>
        <w:rPr>
          <w:rFonts w:ascii="Times New Roman" w:eastAsia="Times New Roman" w:hAnsi="Times New Roman" w:cs="Times New Roman"/>
        </w:rPr>
        <w:t>V Ústí nad Labem dne</w:t>
      </w:r>
      <w:r>
        <w:rPr>
          <w:noProof/>
        </w:rPr>
        <w:drawing>
          <wp:inline distT="0" distB="0" distL="0" distR="0">
            <wp:extent cx="1240536" cy="405499"/>
            <wp:effectExtent l="0" t="0" r="0" b="0"/>
            <wp:docPr id="54938" name="Picture 54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8" name="Picture 5493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40536" cy="40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V Praze dne 10.10.2014</w:t>
      </w:r>
    </w:p>
    <w:p w:rsidR="00B823B4" w:rsidRDefault="00C2023C">
      <w:pPr>
        <w:tabs>
          <w:tab w:val="center" w:pos="691"/>
          <w:tab w:val="center" w:pos="6761"/>
        </w:tabs>
        <w:spacing w:after="10"/>
        <w:ind w:left="0" w:firstLine="0"/>
        <w:jc w:val="left"/>
      </w:pPr>
      <w:r>
        <w:rPr>
          <w:rFonts w:ascii="Times New Roman" w:eastAsia="Times New Roman" w:hAnsi="Times New Roman" w:cs="Times New Roman"/>
        </w:rPr>
        <w:tab/>
        <w:t>Kupující:</w:t>
      </w:r>
      <w:r>
        <w:rPr>
          <w:rFonts w:ascii="Times New Roman" w:eastAsia="Times New Roman" w:hAnsi="Times New Roman" w:cs="Times New Roman"/>
        </w:rPr>
        <w:tab/>
        <w:t xml:space="preserve">Prodávající: </w:t>
      </w:r>
    </w:p>
    <w:p w:rsidR="00B823B4" w:rsidRDefault="00C2023C">
      <w:pPr>
        <w:spacing w:after="1441" w:line="216" w:lineRule="auto"/>
        <w:ind w:left="1858" w:right="725" w:firstLine="490"/>
        <w:jc w:val="left"/>
      </w:pPr>
      <w:r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201168</wp:posOffset>
                </wp:positionH>
                <wp:positionV relativeFrom="paragraph">
                  <wp:posOffset>1146376</wp:posOffset>
                </wp:positionV>
                <wp:extent cx="1584960" cy="6097"/>
                <wp:effectExtent l="0" t="0" r="0" b="0"/>
                <wp:wrapSquare wrapText="bothSides"/>
                <wp:docPr id="54944" name="Group 54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4960" cy="6097"/>
                          <a:chOff x="0" y="0"/>
                          <a:chExt cx="1584960" cy="6097"/>
                        </a:xfrm>
                      </wpg:grpSpPr>
                      <wps:wsp>
                        <wps:cNvPr id="54943" name="Shape 54943"/>
                        <wps:cNvSpPr/>
                        <wps:spPr>
                          <a:xfrm>
                            <a:off x="0" y="0"/>
                            <a:ext cx="158496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0" h="6097">
                                <a:moveTo>
                                  <a:pt x="0" y="3049"/>
                                </a:moveTo>
                                <a:lnTo>
                                  <a:pt x="1584960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C32F3" id="Group 54944" o:spid="_x0000_s1026" style="position:absolute;margin-left:15.85pt;margin-top:90.25pt;width:124.8pt;height:.5pt;z-index:251672576" coordsize="1584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">
                <v:shape id="Shape 54943" o:spid="_x0000_s1027" style="position:absolute;width:15849;height:60;visibility:visible;mso-wrap-style:square;v-text-anchor:top" coordsize="158496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" path="m,3049r1584960,e" filled="f" strokeweight=".16936mm">
                  <v:stroke miterlimit="1" joinstyle="miter"/>
                  <v:path arrowok="t" textboxrect="0,0,1584960,6097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ť </w:t>
      </w:r>
      <w:proofErr w:type="spellStart"/>
      <w:r>
        <w:rPr>
          <w:rFonts w:ascii="Times New Roman" w:eastAsia="Times New Roman" w:hAnsi="Times New Roman" w:cs="Times New Roman"/>
          <w:sz w:val="20"/>
        </w:rPr>
        <w:t>IjS'FAV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v </w:t>
      </w:r>
      <w:proofErr w:type="gramStart"/>
      <w:r>
        <w:rPr>
          <w:rFonts w:ascii="Times New Roman" w:eastAsia="Times New Roman" w:hAnsi="Times New Roman" w:cs="Times New Roman"/>
          <w:sz w:val="20"/>
        </w:rPr>
        <w:t>( IS'I'I</w:t>
      </w:r>
      <w:proofErr w:type="gramEnd"/>
      <w:r>
        <w:rPr>
          <w:rFonts w:ascii="Times New Roman" w:eastAsia="Times New Roman" w:hAnsi="Times New Roman" w:cs="Times New Roman"/>
          <w:sz w:val="20"/>
        </w:rPr>
        <w:t>' NAD LABEM</w:t>
      </w:r>
    </w:p>
    <w:p w:rsidR="00B823B4" w:rsidRDefault="00C2023C">
      <w:pPr>
        <w:spacing w:before="88" w:after="3" w:line="259" w:lineRule="auto"/>
        <w:ind w:left="1133" w:right="370" w:hanging="442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Ing. Pavel </w:t>
      </w:r>
      <w:proofErr w:type="spellStart"/>
      <w:r>
        <w:rPr>
          <w:rFonts w:ascii="Times New Roman" w:eastAsia="Times New Roman" w:hAnsi="Times New Roman" w:cs="Times New Roman"/>
          <w:sz w:val="24"/>
        </w:rPr>
        <w:t>Bernáth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ředitel</w:t>
      </w:r>
    </w:p>
    <w:p w:rsidR="00B823B4" w:rsidRDefault="00B823B4">
      <w:pPr>
        <w:sectPr w:rsidR="00B823B4">
          <w:headerReference w:type="even" r:id="rId50"/>
          <w:headerReference w:type="default" r:id="rId51"/>
          <w:headerReference w:type="first" r:id="rId52"/>
          <w:pgSz w:w="11904" w:h="16838"/>
          <w:pgMar w:top="269" w:right="1488" w:bottom="1311" w:left="1042" w:header="759" w:footer="708" w:gutter="0"/>
          <w:cols w:space="708"/>
          <w:titlePg/>
        </w:sectPr>
      </w:pPr>
    </w:p>
    <w:p w:rsidR="00B823B4" w:rsidRDefault="00C2023C">
      <w:pPr>
        <w:spacing w:after="0" w:line="259" w:lineRule="auto"/>
        <w:ind w:left="0" w:right="1459" w:firstLine="0"/>
        <w:jc w:val="right"/>
      </w:pPr>
      <w:proofErr w:type="spellStart"/>
      <w:r>
        <w:rPr>
          <w:rFonts w:ascii="Times New Roman" w:eastAsia="Times New Roman" w:hAnsi="Times New Roman" w:cs="Times New Roman"/>
          <w:sz w:val="14"/>
        </w:rPr>
        <w:lastRenderedPageBreak/>
        <w:t>Ptlíoha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c. 1. na </w:t>
      </w:r>
      <w:proofErr w:type="spellStart"/>
      <w:r>
        <w:rPr>
          <w:rFonts w:ascii="Times New Roman" w:eastAsia="Times New Roman" w:hAnsi="Times New Roman" w:cs="Times New Roman"/>
          <w:sz w:val="14"/>
        </w:rPr>
        <w:t>zu</w:t>
      </w:r>
      <w:proofErr w:type="spellEnd"/>
    </w:p>
    <w:p w:rsidR="00B823B4" w:rsidRDefault="00C2023C">
      <w:pPr>
        <w:spacing w:after="203" w:line="259" w:lineRule="auto"/>
        <w:ind w:left="0" w:right="1982" w:firstLine="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ZUUL Dodávky </w:t>
      </w:r>
      <w:proofErr w:type="spellStart"/>
      <w:r>
        <w:rPr>
          <w:rFonts w:ascii="Times New Roman" w:eastAsia="Times New Roman" w:hAnsi="Times New Roman" w:cs="Times New Roman"/>
          <w:sz w:val="18"/>
        </w:rPr>
        <w:t>plyno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íl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čásl</w:t>
      </w:r>
      <w:proofErr w:type="spellEnd"/>
    </w:p>
    <w:tbl>
      <w:tblPr>
        <w:tblStyle w:val="TableGrid"/>
        <w:tblW w:w="8890" w:type="dxa"/>
        <w:tblInd w:w="-82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888"/>
        <w:gridCol w:w="1069"/>
        <w:gridCol w:w="346"/>
        <w:gridCol w:w="58"/>
        <w:gridCol w:w="1360"/>
        <w:gridCol w:w="7"/>
        <w:gridCol w:w="1059"/>
        <w:gridCol w:w="10"/>
        <w:gridCol w:w="405"/>
        <w:gridCol w:w="862"/>
        <w:gridCol w:w="909"/>
        <w:gridCol w:w="15"/>
        <w:gridCol w:w="1902"/>
      </w:tblGrid>
      <w:tr w:rsidR="00B823B4">
        <w:trPr>
          <w:trHeight w:val="725"/>
        </w:trPr>
        <w:tc>
          <w:tcPr>
            <w:tcW w:w="2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23B4" w:rsidRDefault="00C2023C">
            <w:pPr>
              <w:spacing w:after="0" w:line="259" w:lineRule="auto"/>
              <w:ind w:left="11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Předpoklá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daná </w:t>
            </w: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C2023C">
            <w:pPr>
              <w:spacing w:after="0" w:line="259" w:lineRule="auto"/>
              <w:ind w:left="-350" w:right="-44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lokalizace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imnožství;p</w:t>
            </w:r>
            <w:proofErr w:type="spellEnd"/>
            <w:proofErr w:type="gramEnd"/>
          </w:p>
          <w:p w:rsidR="00B823B4" w:rsidRDefault="00C2023C">
            <w:pPr>
              <w:spacing w:after="0" w:line="259" w:lineRule="auto"/>
              <w:ind w:left="14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Náž0V”'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ri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, •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C2023C">
            <w:pPr>
              <w:spacing w:after="0" w:line="259" w:lineRule="auto"/>
              <w:ind w:left="4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ro</w:t>
            </w:r>
          </w:p>
        </w:tc>
        <w:tc>
          <w:tcPr>
            <w:tcW w:w="1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C2023C">
            <w:pPr>
              <w:spacing w:after="0" w:line="259" w:lineRule="auto"/>
              <w:ind w:left="-406" w:right="14" w:firstLine="0"/>
              <w:jc w:val="right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naýmaných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obälů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C2023C">
            <w:pPr>
              <w:spacing w:after="0" w:line="259" w:lineRule="auto"/>
              <w:ind w:left="149"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část „l </w:t>
            </w:r>
          </w:p>
        </w:tc>
        <w:tc>
          <w:tcPr>
            <w:tcW w:w="19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0" w:line="259" w:lineRule="auto"/>
              <w:ind w:left="2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; kapalné „plyny</w:t>
            </w:r>
          </w:p>
        </w:tc>
      </w:tr>
      <w:tr w:rsidR="00B823B4">
        <w:trPr>
          <w:trHeight w:val="400"/>
        </w:trPr>
        <w:tc>
          <w:tcPr>
            <w:tcW w:w="2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tabs>
                <w:tab w:val="right" w:pos="23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>Plzeň, ul. 17. listopadu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PSČ</w:t>
            </w:r>
          </w:p>
          <w:p w:rsidR="00B823B4" w:rsidRDefault="00C2023C">
            <w:pPr>
              <w:spacing w:after="0" w:line="259" w:lineRule="auto"/>
              <w:ind w:left="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301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oo</w:t>
            </w:r>
            <w:proofErr w:type="spellEnd"/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3B4" w:rsidRDefault="00C2023C">
            <w:pPr>
              <w:spacing w:after="0" w:line="259" w:lineRule="auto"/>
              <w:ind w:left="21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Ing. Jarmila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S)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adké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3B4" w:rsidRDefault="00C2023C">
            <w:pPr>
              <w:spacing w:after="0" w:line="259" w:lineRule="auto"/>
              <w:ind w:left="19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602 444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73s</w:t>
            </w:r>
            <w:proofErr w:type="gramEnd"/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</w:tr>
      <w:tr w:rsidR="00B823B4">
        <w:trPr>
          <w:trHeight w:val="598"/>
        </w:trPr>
        <w:tc>
          <w:tcPr>
            <w:tcW w:w="2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3B4" w:rsidRDefault="00C2023C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České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Budě;ovlce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>, LB. Schneidera 32, PSČ 370 01</w:t>
            </w: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3B4" w:rsidRDefault="00C2023C">
            <w:pPr>
              <w:spacing w:after="0" w:line="259" w:lineRule="auto"/>
              <w:ind w:left="21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Ing, Pavel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Daňha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3B4" w:rsidRDefault="00C2023C">
            <w:pPr>
              <w:spacing w:after="0" w:line="259" w:lineRule="auto"/>
              <w:ind w:left="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2"/>
              </w:rPr>
              <w:t>606 713 013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</w:tr>
      <w:tr w:rsidR="00B823B4">
        <w:trPr>
          <w:trHeight w:val="403"/>
        </w:trPr>
        <w:tc>
          <w:tcPr>
            <w:tcW w:w="2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0" w:line="259" w:lineRule="auto"/>
              <w:ind w:left="19" w:firstLine="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Hořovice, K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Nemocnlct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1395/18, PSČ 405 01</w:t>
            </w: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3B4" w:rsidRDefault="00C2023C">
            <w:pPr>
              <w:spacing w:after="0" w:line="259" w:lineRule="auto"/>
              <w:ind w:left="26" w:firstLine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RNDr. Věra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Hásková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3B4" w:rsidRDefault="00C2023C">
            <w:pPr>
              <w:spacing w:after="0" w:line="259" w:lineRule="auto"/>
              <w:ind w:left="14" w:firstLine="0"/>
              <w:jc w:val="left"/>
            </w:pPr>
            <w:r>
              <w:rPr>
                <w:rFonts w:ascii="Times New Roman" w:eastAsia="Times New Roman" w:hAnsi="Times New Roman" w:cs="Times New Roman"/>
                <w:sz w:val="12"/>
              </w:rPr>
              <w:t>602 486 362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</w:tr>
      <w:tr w:rsidR="00B823B4">
        <w:trPr>
          <w:trHeight w:val="295"/>
        </w:trPr>
        <w:tc>
          <w:tcPr>
            <w:tcW w:w="230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3B4" w:rsidRDefault="00C2023C">
            <w:pPr>
              <w:spacing w:after="0" w:line="259" w:lineRule="auto"/>
              <w:ind w:left="86" w:hanging="6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Kladno,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FrantlSka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Kloze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2316 PSČ 72 01</w:t>
            </w: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0" w:line="259" w:lineRule="auto"/>
              <w:ind w:left="26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>lva Vyskočilová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0" w:line="259" w:lineRule="auto"/>
              <w:ind w:left="14" w:firstLine="0"/>
              <w:jc w:val="left"/>
            </w:pPr>
            <w:r>
              <w:rPr>
                <w:rFonts w:ascii="Times New Roman" w:eastAsia="Times New Roman" w:hAnsi="Times New Roman" w:cs="Times New Roman"/>
                <w:sz w:val="12"/>
              </w:rPr>
              <w:t>602 147 168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</w:tr>
      <w:tr w:rsidR="00B823B4">
        <w:trPr>
          <w:trHeight w:val="459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3B4" w:rsidRDefault="00C2023C">
            <w:pPr>
              <w:spacing w:after="0" w:line="259" w:lineRule="auto"/>
              <w:ind w:left="24" w:right="72" w:hanging="10"/>
            </w:pPr>
            <w:r>
              <w:rPr>
                <w:rFonts w:ascii="Times New Roman" w:eastAsia="Times New Roman" w:hAnsi="Times New Roman" w:cs="Times New Roman"/>
                <w:sz w:val="14"/>
              </w:rPr>
              <w:t>Vlastní zásobník 230 1 na Argon čistot?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3B4" w:rsidRDefault="00C2023C">
            <w:pPr>
              <w:spacing w:after="0" w:line="259" w:lineRule="auto"/>
              <w:ind w:left="21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Kateřina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Hádlová</w:t>
            </w:r>
            <w:proofErr w:type="spellEnd"/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3B4" w:rsidRDefault="00C2023C">
            <w:pPr>
              <w:spacing w:after="0" w:line="259" w:lineRule="auto"/>
              <w:ind w:left="14" w:firstLine="0"/>
              <w:jc w:val="left"/>
            </w:pPr>
            <w:r>
              <w:rPr>
                <w:rFonts w:ascii="Times New Roman" w:eastAsia="Times New Roman" w:hAnsi="Times New Roman" w:cs="Times New Roman"/>
                <w:sz w:val="12"/>
              </w:rPr>
              <w:t>312292173;</w:t>
            </w:r>
          </w:p>
          <w:p w:rsidR="00B823B4" w:rsidRDefault="00C2023C">
            <w:pPr>
              <w:spacing w:after="0" w:line="259" w:lineRule="auto"/>
              <w:ind w:left="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2"/>
              </w:rPr>
              <w:t>312292164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B823B4" w:rsidRDefault="00C2023C">
            <w:pPr>
              <w:tabs>
                <w:tab w:val="center" w:pos="833"/>
                <w:tab w:val="center" w:pos="1157"/>
                <w:tab w:val="center" w:pos="151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0"/>
              </w:rPr>
              <w:tab/>
              <w:t>v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>u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>7</w:t>
            </w:r>
          </w:p>
        </w:tc>
      </w:tr>
      <w:tr w:rsidR="00B823B4">
        <w:trPr>
          <w:trHeight w:val="290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</w:tr>
      <w:tr w:rsidR="00B823B4">
        <w:trPr>
          <w:trHeight w:val="168"/>
        </w:trPr>
        <w:tc>
          <w:tcPr>
            <w:tcW w:w="230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0" w:line="259" w:lineRule="auto"/>
              <w:ind w:left="34" w:right="859" w:hanging="5"/>
            </w:pPr>
            <w:r>
              <w:rPr>
                <w:rFonts w:ascii="Times New Roman" w:eastAsia="Times New Roman" w:hAnsi="Times New Roman" w:cs="Times New Roman"/>
                <w:sz w:val="14"/>
              </w:rPr>
              <w:t>Karlovy Vagy, Závodní 360 06</w:t>
            </w: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3B4" w:rsidRDefault="00C2023C">
            <w:pPr>
              <w:spacing w:after="0" w:line="259" w:lineRule="auto"/>
              <w:ind w:left="26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>Luděk Mareš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3B4" w:rsidRDefault="00C2023C">
            <w:pPr>
              <w:spacing w:after="0" w:line="259" w:lineRule="auto"/>
              <w:ind w:left="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2"/>
              </w:rPr>
              <w:t>353 301 340</w:t>
            </w:r>
          </w:p>
        </w:tc>
        <w:tc>
          <w:tcPr>
            <w:tcW w:w="1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0" w:line="259" w:lineRule="auto"/>
              <w:ind w:left="22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  <w:u w:val="single" w:color="000000"/>
              </w:rPr>
              <w:t>lqdelf.môTô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u w:val="single" w:color="000000"/>
              </w:rPr>
              <w:t>8@zuusq.cz</w:t>
            </w:r>
          </w:p>
        </w:tc>
      </w:tr>
      <w:tr w:rsidR="00B823B4">
        <w:trPr>
          <w:trHeight w:val="166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</w:tr>
      <w:tr w:rsidR="00B823B4">
        <w:trPr>
          <w:trHeight w:val="336"/>
        </w:trPr>
        <w:tc>
          <w:tcPr>
            <w:tcW w:w="2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0" w:line="259" w:lineRule="auto"/>
              <w:ind w:left="34" w:right="115" w:firstLine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Hradec Králové, Jana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eméhô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361 PSČ 50341</w:t>
            </w: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3B4" w:rsidRDefault="00C2023C">
            <w:pPr>
              <w:spacing w:after="0" w:line="259" w:lineRule="auto"/>
              <w:ind w:left="31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ing.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luo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Šrámek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3B4" w:rsidRDefault="00C2023C">
            <w:pPr>
              <w:spacing w:after="0" w:line="259" w:lineRule="auto"/>
              <w:ind w:left="29" w:firstLine="0"/>
              <w:jc w:val="left"/>
            </w:pPr>
            <w:r>
              <w:rPr>
                <w:rFonts w:ascii="Times New Roman" w:eastAsia="Times New Roman" w:hAnsi="Times New Roman" w:cs="Times New Roman"/>
                <w:sz w:val="12"/>
              </w:rPr>
              <w:t>721 262 711</w:t>
            </w:r>
          </w:p>
        </w:tc>
        <w:tc>
          <w:tcPr>
            <w:tcW w:w="1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3B4" w:rsidRDefault="00C2023C">
            <w:pPr>
              <w:spacing w:after="0" w:line="259" w:lineRule="auto"/>
              <w:ind w:left="22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>Ivo.srarnek@zuustí.cz</w:t>
            </w:r>
          </w:p>
        </w:tc>
      </w:tr>
      <w:tr w:rsidR="00B823B4">
        <w:trPr>
          <w:trHeight w:val="420"/>
        </w:trPr>
        <w:tc>
          <w:tcPr>
            <w:tcW w:w="2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0" w:line="259" w:lineRule="auto"/>
              <w:ind w:left="39" w:right="259" w:hanging="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Hradec Králové,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Nozvalova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958, pse 500 02</w:t>
            </w: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</w:tr>
      <w:tr w:rsidR="00B823B4">
        <w:trPr>
          <w:trHeight w:val="389"/>
        </w:trPr>
        <w:tc>
          <w:tcPr>
            <w:tcW w:w="2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0" w:line="259" w:lineRule="auto"/>
              <w:ind w:left="38" w:right="427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>Náchod. Denisovo nábř. 840. PSČ 547 01</w:t>
            </w: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</w:tr>
      <w:tr w:rsidR="00B823B4">
        <w:trPr>
          <w:trHeight w:val="811"/>
        </w:trPr>
        <w:tc>
          <w:tcPr>
            <w:tcW w:w="2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3B4" w:rsidRDefault="00C2023C">
            <w:pPr>
              <w:spacing w:after="0" w:line="259" w:lineRule="auto"/>
              <w:ind w:left="48" w:right="322" w:hanging="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Ůstt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nad Labem, Pasteurova 91 PSČ 400 01</w:t>
            </w: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3B4" w:rsidRDefault="00C2023C">
            <w:pPr>
              <w:spacing w:after="0" w:line="259" w:lineRule="auto"/>
              <w:ind w:left="38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>Zásobník 230 1 na Argon čistota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3B4" w:rsidRDefault="00C2023C">
            <w:pPr>
              <w:spacing w:after="0" w:line="259" w:lineRule="auto"/>
              <w:ind w:left="40" w:firstLine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Ing. Pavlína Brožová 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3B4" w:rsidRDefault="00C2023C">
            <w:pPr>
              <w:spacing w:after="0" w:line="259" w:lineRule="auto"/>
              <w:ind w:left="34" w:firstLine="0"/>
              <w:jc w:val="left"/>
            </w:pPr>
            <w:r>
              <w:rPr>
                <w:rFonts w:ascii="Times New Roman" w:eastAsia="Times New Roman" w:hAnsi="Times New Roman" w:cs="Times New Roman"/>
                <w:sz w:val="12"/>
              </w:rPr>
              <w:t>606 648 356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</w:tr>
      <w:tr w:rsidR="00B823B4">
        <w:trPr>
          <w:trHeight w:val="341"/>
        </w:trPr>
        <w:tc>
          <w:tcPr>
            <w:tcW w:w="2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0" w:line="259" w:lineRule="auto"/>
              <w:ind w:left="58" w:right="259" w:hanging="1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ust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nad Labem, Na Kabátě 2291 pse 400 02</w:t>
            </w: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0" w:line="259" w:lineRule="auto"/>
              <w:ind w:left="45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rvqchaeta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Vondráková 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3B4" w:rsidRDefault="00C2023C">
            <w:pPr>
              <w:spacing w:after="0" w:line="259" w:lineRule="auto"/>
              <w:ind w:left="38" w:firstLine="0"/>
              <w:jc w:val="left"/>
            </w:pPr>
            <w:r>
              <w:rPr>
                <w:rFonts w:ascii="Times New Roman" w:eastAsia="Times New Roman" w:hAnsi="Times New Roman" w:cs="Times New Roman"/>
                <w:sz w:val="12"/>
              </w:rPr>
              <w:t>724 319 645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</w:tr>
      <w:tr w:rsidR="00B823B4">
        <w:tblPrEx>
          <w:tblCellMar>
            <w:top w:w="41" w:type="dxa"/>
            <w:bottom w:w="46" w:type="dxa"/>
          </w:tblCellMar>
        </w:tblPrEx>
        <w:trPr>
          <w:trHeight w:val="726"/>
        </w:trPr>
        <w:tc>
          <w:tcPr>
            <w:tcW w:w="2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23B4" w:rsidRDefault="00C2023C">
            <w:pPr>
              <w:tabs>
                <w:tab w:val="right" w:pos="2563"/>
              </w:tabs>
              <w:spacing w:after="0" w:line="259" w:lineRule="auto"/>
              <w:ind w:left="0" w:right="-202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Ceha</w:t>
            </w:r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</w:rPr>
              <w:t>dogava.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t„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B823B4" w:rsidRDefault="00C2023C">
            <w:pPr>
              <w:spacing w:after="0" w:line="259" w:lineRule="auto"/>
              <w:ind w:left="1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NGOV</w:t>
            </w:r>
          </w:p>
        </w:tc>
        <w:tc>
          <w:tcPr>
            <w:tcW w:w="13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823B4" w:rsidRDefault="00C2023C">
            <w:pPr>
              <w:spacing w:after="0" w:line="259" w:lineRule="auto"/>
              <w:ind w:left="0" w:right="104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Üódnotka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C2023C">
            <w:pPr>
              <w:spacing w:after="0" w:line="259" w:lineRule="auto"/>
              <w:ind w:left="16" w:firstLine="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Q,ĺeden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B823B4" w:rsidRDefault="00C2023C">
            <w:pPr>
              <w:spacing w:after="0" w:line="259" w:lineRule="auto"/>
              <w:ind w:left="0" w:right="46" w:firstLine="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Mriožstvtľ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+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</w:rPr>
              <w:t>'!';..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</w:rPr>
              <w:t>:</w:t>
            </w:r>
          </w:p>
          <w:p w:rsidR="00B823B4" w:rsidRDefault="00C2023C">
            <w:pPr>
              <w:spacing w:after="0" w:line="259" w:lineRule="auto"/>
              <w:ind w:left="55" w:firstLine="0"/>
              <w:jc w:val="left"/>
            </w:pPr>
            <w:r>
              <w:rPr>
                <w:rFonts w:ascii="Times New Roman" w:eastAsia="Times New Roman" w:hAnsi="Times New Roman" w:cs="Times New Roman"/>
                <w:sz w:val="12"/>
              </w:rPr>
              <w:t>.</w:t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C2023C">
            <w:pPr>
              <w:spacing w:after="0" w:line="259" w:lineRule="auto"/>
              <w:ind w:left="-14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rok)</w:t>
            </w:r>
          </w:p>
        </w:tc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823B4" w:rsidRDefault="00C2023C">
            <w:pPr>
              <w:spacing w:after="0" w:line="259" w:lineRule="auto"/>
              <w:ind w:left="165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.C6na.za</w:t>
            </w:r>
            <w:proofErr w:type="gramEnd"/>
          </w:p>
        </w:tc>
        <w:tc>
          <w:tcPr>
            <w:tcW w:w="19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</w:tr>
      <w:tr w:rsidR="00B823B4">
        <w:tblPrEx>
          <w:tblCellMar>
            <w:top w:w="41" w:type="dxa"/>
            <w:bottom w:w="46" w:type="dxa"/>
          </w:tblCellMar>
        </w:tblPrEx>
        <w:trPr>
          <w:trHeight w:val="2161"/>
        </w:trPr>
        <w:tc>
          <w:tcPr>
            <w:tcW w:w="2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102" w:line="259" w:lineRule="auto"/>
              <w:ind w:left="14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>Kapalné plyny pronájem obalů (ústí)</w:t>
            </w:r>
          </w:p>
          <w:p w:rsidR="00B823B4" w:rsidRDefault="00C2023C">
            <w:pPr>
              <w:spacing w:after="0" w:line="477" w:lineRule="auto"/>
              <w:ind w:left="29" w:hanging="1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Kapalné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ptyny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vlastnl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zásobník (Kladno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přlPäänS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” '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do#tnít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položku</w:t>
            </w:r>
          </w:p>
          <w:p w:rsidR="00B823B4" w:rsidRDefault="00C2023C">
            <w:pPr>
              <w:spacing w:after="101" w:line="259" w:lineRule="auto"/>
              <w:ind w:left="29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>Poplatek za dopravu</w:t>
            </w:r>
          </w:p>
          <w:p w:rsidR="00B823B4" w:rsidRDefault="00C2023C">
            <w:pPr>
              <w:spacing w:after="412" w:line="259" w:lineRule="auto"/>
              <w:ind w:left="34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Pôp'atek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ADR</w:t>
            </w:r>
          </w:p>
          <w:p w:rsidR="00B823B4" w:rsidRDefault="00C2023C">
            <w:pPr>
              <w:spacing w:after="0" w:line="259" w:lineRule="auto"/>
              <w:ind w:left="43" w:firstLine="0"/>
              <w:jc w:val="left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přtöädnb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:.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>kdélhítłpôložktl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209" w:line="259" w:lineRule="auto"/>
              <w:ind w:left="221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Zásobnik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230 1</w:t>
            </w:r>
          </w:p>
          <w:p w:rsidR="00B823B4" w:rsidRDefault="00C2023C">
            <w:pPr>
              <w:spacing w:after="382" w:line="259" w:lineRule="auto"/>
              <w:ind w:left="230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Zásobnik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230 1</w:t>
            </w:r>
          </w:p>
          <w:p w:rsidR="00B823B4" w:rsidRDefault="00C2023C">
            <w:pPr>
              <w:spacing w:after="0" w:line="259" w:lineRule="auto"/>
              <w:ind w:left="77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>předpokládaný počet</w:t>
            </w:r>
          </w:p>
        </w:tc>
        <w:tc>
          <w:tcPr>
            <w:tcW w:w="1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>21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714" w:line="259" w:lineRule="auto"/>
              <w:ind w:left="88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>24 000,00 Kč</w:t>
            </w:r>
          </w:p>
          <w:p w:rsidR="00B823B4" w:rsidRDefault="00C2023C">
            <w:pPr>
              <w:spacing w:after="86" w:line="259" w:lineRule="auto"/>
              <w:ind w:left="271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>300,00 Kč</w:t>
            </w:r>
          </w:p>
          <w:p w:rsidR="00B823B4" w:rsidRDefault="00C2023C">
            <w:pPr>
              <w:spacing w:after="0" w:line="259" w:lineRule="auto"/>
              <w:ind w:left="28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>300,00 Kč</w:t>
            </w:r>
          </w:p>
        </w:tc>
        <w:tc>
          <w:tcPr>
            <w:tcW w:w="1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764" w:line="259" w:lineRule="auto"/>
              <w:ind w:left="0" w:right="80" w:firstLine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ooopo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Kč</w:t>
            </w:r>
          </w:p>
          <w:p w:rsidR="00B823B4" w:rsidRDefault="00C2023C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4 800 OO Kč</w:t>
            </w:r>
          </w:p>
        </w:tc>
      </w:tr>
      <w:tr w:rsidR="00B823B4">
        <w:tblPrEx>
          <w:tblCellMar>
            <w:top w:w="41" w:type="dxa"/>
            <w:bottom w:w="46" w:type="dxa"/>
          </w:tblCellMar>
        </w:tblPrEx>
        <w:trPr>
          <w:trHeight w:val="739"/>
        </w:trPr>
        <w:tc>
          <w:tcPr>
            <w:tcW w:w="37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46" w:line="259" w:lineRule="auto"/>
              <w:ind w:left="0" w:right="46" w:firstLine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28 800100 Kč</w:t>
            </w:r>
          </w:p>
          <w:p w:rsidR="00B823B4" w:rsidRDefault="00C2023C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26 043 OO Kč</w:t>
            </w:r>
          </w:p>
        </w:tc>
      </w:tr>
      <w:tr w:rsidR="00B823B4">
        <w:tblPrEx>
          <w:tblCellMar>
            <w:top w:w="41" w:type="dxa"/>
            <w:bottom w:w="46" w:type="dxa"/>
          </w:tblCellMar>
        </w:tblPrEx>
        <w:trPr>
          <w:trHeight w:val="242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34 848,00 Kč</w:t>
            </w:r>
          </w:p>
        </w:tc>
      </w:tr>
    </w:tbl>
    <w:p w:rsidR="00B823B4" w:rsidRDefault="00C202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69" w:line="259" w:lineRule="auto"/>
        <w:ind w:left="34" w:firstLine="0"/>
        <w:jc w:val="left"/>
      </w:pPr>
      <w:r>
        <w:rPr>
          <w:rFonts w:ascii="Times New Roman" w:eastAsia="Times New Roman" w:hAnsi="Times New Roman" w:cs="Times New Roman"/>
          <w:sz w:val="14"/>
        </w:rPr>
        <w:t>poznámka:</w:t>
      </w:r>
    </w:p>
    <w:p w:rsidR="00B823B4" w:rsidRDefault="00C2023C">
      <w:pPr>
        <w:spacing w:after="3" w:line="259" w:lineRule="auto"/>
        <w:ind w:left="53" w:hanging="10"/>
        <w:jc w:val="left"/>
      </w:pPr>
      <w:r>
        <w:rPr>
          <w:rFonts w:ascii="Times New Roman" w:eastAsia="Times New Roman" w:hAnsi="Times New Roman" w:cs="Times New Roman"/>
          <w:sz w:val="14"/>
        </w:rPr>
        <w:lastRenderedPageBreak/>
        <w:t>Dne:</w:t>
      </w:r>
    </w:p>
    <w:p w:rsidR="00B823B4" w:rsidRDefault="00C2023C">
      <w:pPr>
        <w:spacing w:after="102" w:line="259" w:lineRule="auto"/>
        <w:ind w:left="62" w:firstLine="0"/>
        <w:jc w:val="left"/>
      </w:pPr>
      <w:r>
        <w:rPr>
          <w:rFonts w:ascii="Times New Roman" w:eastAsia="Times New Roman" w:hAnsi="Times New Roman" w:cs="Times New Roman"/>
          <w:sz w:val="16"/>
        </w:rPr>
        <w:t>10Rtlenä014.</w:t>
      </w:r>
    </w:p>
    <w:p w:rsidR="00B823B4" w:rsidRDefault="00C2023C">
      <w:pPr>
        <w:spacing w:after="3" w:line="259" w:lineRule="auto"/>
        <w:ind w:left="53" w:hanging="10"/>
        <w:jc w:val="left"/>
      </w:pPr>
      <w:r>
        <w:rPr>
          <w:rFonts w:ascii="Times New Roman" w:eastAsia="Times New Roman" w:hAnsi="Times New Roman" w:cs="Times New Roman"/>
          <w:sz w:val="14"/>
        </w:rPr>
        <w:t xml:space="preserve">Zpracoval / </w:t>
      </w:r>
      <w:proofErr w:type="spellStart"/>
      <w:r>
        <w:rPr>
          <w:rFonts w:ascii="Times New Roman" w:eastAsia="Times New Roman" w:hAnsi="Times New Roman" w:cs="Times New Roman"/>
          <w:sz w:val="14"/>
        </w:rPr>
        <w:t>podpls</w:t>
      </w:r>
      <w:proofErr w:type="spellEnd"/>
      <w:r>
        <w:rPr>
          <w:rFonts w:ascii="Times New Roman" w:eastAsia="Times New Roman" w:hAnsi="Times New Roman" w:cs="Times New Roman"/>
          <w:sz w:val="14"/>
        </w:rPr>
        <w:t>:</w:t>
      </w:r>
    </w:p>
    <w:p w:rsidR="00B823B4" w:rsidRDefault="00C2023C">
      <w:pPr>
        <w:spacing w:after="3" w:line="259" w:lineRule="auto"/>
        <w:ind w:left="53" w:hanging="10"/>
        <w:jc w:val="left"/>
      </w:pPr>
      <w:proofErr w:type="spellStart"/>
      <w:r>
        <w:rPr>
          <w:rFonts w:ascii="Times New Roman" w:eastAsia="Times New Roman" w:hAnsi="Times New Roman" w:cs="Times New Roman"/>
          <w:sz w:val="14"/>
        </w:rPr>
        <w:t>Waläämar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Kurcza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Gnato</w:t>
      </w:r>
      <w:proofErr w:type="spellEnd"/>
    </w:p>
    <w:p w:rsidR="00B823B4" w:rsidRDefault="00C2023C">
      <w:pPr>
        <w:spacing w:after="514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Příloha kupní smlouvy číslo </w:t>
      </w:r>
      <w:proofErr w:type="gramStart"/>
      <w:r>
        <w:rPr>
          <w:rFonts w:ascii="Times New Roman" w:eastAsia="Times New Roman" w:hAnsi="Times New Roman" w:cs="Times New Roman"/>
        </w:rPr>
        <w:t>4a</w:t>
      </w:r>
      <w:proofErr w:type="gramEnd"/>
      <w:r>
        <w:rPr>
          <w:rFonts w:ascii="Times New Roman" w:eastAsia="Times New Roman" w:hAnsi="Times New Roman" w:cs="Times New Roman"/>
        </w:rPr>
        <w:t xml:space="preserve"> jednotkové ceny kapalných plynů</w:t>
      </w:r>
    </w:p>
    <w:tbl>
      <w:tblPr>
        <w:tblStyle w:val="TableGrid"/>
        <w:tblW w:w="10449" w:type="dxa"/>
        <w:tblInd w:w="-93" w:type="dxa"/>
        <w:tblCellMar>
          <w:top w:w="40" w:type="dxa"/>
          <w:bottom w:w="13" w:type="dxa"/>
          <w:right w:w="31" w:type="dxa"/>
        </w:tblCellMar>
        <w:tblLook w:val="04A0" w:firstRow="1" w:lastRow="0" w:firstColumn="1" w:lastColumn="0" w:noHBand="0" w:noVBand="1"/>
      </w:tblPr>
      <w:tblGrid>
        <w:gridCol w:w="3054"/>
        <w:gridCol w:w="994"/>
        <w:gridCol w:w="1565"/>
        <w:gridCol w:w="2006"/>
        <w:gridCol w:w="1027"/>
        <w:gridCol w:w="1803"/>
      </w:tblGrid>
      <w:tr w:rsidR="00B823B4">
        <w:trPr>
          <w:trHeight w:val="399"/>
        </w:trPr>
        <w:tc>
          <w:tcPr>
            <w:tcW w:w="761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23B4" w:rsidRDefault="00C2023C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Times New Roman" w:eastAsia="Times New Roman" w:hAnsi="Times New Roman" w:cs="Times New Roman"/>
                <w:sz w:val="38"/>
              </w:rPr>
              <w:t xml:space="preserve">Specifikace roční potřeby dodávek </w:t>
            </w:r>
            <w:proofErr w:type="gramStart"/>
            <w:r>
              <w:rPr>
                <w:rFonts w:ascii="Times New Roman" w:eastAsia="Times New Roman" w:hAnsi="Times New Roman" w:cs="Times New Roman"/>
                <w:sz w:val="38"/>
              </w:rPr>
              <w:t>plynů - část</w:t>
            </w:r>
            <w:proofErr w:type="gramEnd"/>
            <w:r>
              <w:rPr>
                <w:rFonts w:ascii="Times New Roman" w:eastAsia="Times New Roman" w:hAnsi="Times New Roman" w:cs="Times New Roman"/>
                <w:sz w:val="38"/>
              </w:rPr>
              <w:t xml:space="preserve"> 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0" w:line="259" w:lineRule="auto"/>
              <w:ind w:left="115" w:firstLine="0"/>
              <w:jc w:val="left"/>
            </w:pPr>
            <w:r>
              <w:rPr>
                <w:rFonts w:ascii="Times New Roman" w:eastAsia="Times New Roman" w:hAnsi="Times New Roman" w:cs="Times New Roman"/>
                <w:sz w:val="38"/>
              </w:rPr>
              <w:t>- kapalné plyny</w:t>
            </w:r>
          </w:p>
        </w:tc>
      </w:tr>
      <w:tr w:rsidR="00B823B4">
        <w:trPr>
          <w:trHeight w:val="389"/>
        </w:trPr>
        <w:tc>
          <w:tcPr>
            <w:tcW w:w="76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</w:tr>
      <w:tr w:rsidR="00B823B4">
        <w:trPr>
          <w:trHeight w:val="741"/>
        </w:trPr>
        <w:tc>
          <w:tcPr>
            <w:tcW w:w="3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23B4" w:rsidRDefault="00C2023C">
            <w:pPr>
              <w:spacing w:after="0" w:line="259" w:lineRule="auto"/>
              <w:ind w:left="1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Název plynu (zboží, služby)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823B4" w:rsidRDefault="00C2023C">
            <w:pPr>
              <w:spacing w:after="272" w:line="259" w:lineRule="auto"/>
              <w:ind w:left="14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technické údaje</w:t>
            </w:r>
          </w:p>
          <w:p w:rsidR="00B823B4" w:rsidRDefault="00C2023C">
            <w:pPr>
              <w:spacing w:after="0" w:line="216" w:lineRule="auto"/>
              <w:ind w:left="1353" w:right="228" w:hanging="1118"/>
              <w:jc w:val="left"/>
            </w:pPr>
            <w:r>
              <w:rPr>
                <w:rFonts w:ascii="Times New Roman" w:eastAsia="Times New Roman" w:hAnsi="Times New Roman" w:cs="Times New Roman"/>
              </w:rPr>
              <w:t>měrná druh obalu</w:t>
            </w:r>
          </w:p>
          <w:p w:rsidR="00B823B4" w:rsidRDefault="00C2023C">
            <w:pPr>
              <w:spacing w:after="0" w:line="259" w:lineRule="auto"/>
              <w:ind w:left="0" w:firstLine="0"/>
              <w:jc w:val="left"/>
            </w:pPr>
            <w:r>
              <w:t xml:space="preserve">Ž </w:t>
            </w:r>
            <w:proofErr w:type="gramStart"/>
            <w:r>
              <w:t>jednotka :</w:t>
            </w:r>
            <w:proofErr w:type="gramEnd"/>
          </w:p>
        </w:tc>
        <w:tc>
          <w:tcPr>
            <w:tcW w:w="200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823B4" w:rsidRDefault="00C2023C">
            <w:pPr>
              <w:spacing w:after="0" w:line="259" w:lineRule="auto"/>
              <w:ind w:left="182" w:firstLine="125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předpokládaný počet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m.j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/ 1 rok</w:t>
            </w:r>
          </w:p>
        </w:tc>
        <w:tc>
          <w:tcPr>
            <w:tcW w:w="102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823B4" w:rsidRDefault="00C2023C">
            <w:pPr>
              <w:spacing w:after="0" w:line="259" w:lineRule="auto"/>
              <w:ind w:left="67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sazba</w:t>
            </w:r>
          </w:p>
          <w:p w:rsidR="00B823B4" w:rsidRDefault="00C2023C">
            <w:pPr>
              <w:spacing w:after="0" w:line="259" w:lineRule="auto"/>
              <w:ind w:left="29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DPH %</w:t>
            </w:r>
          </w:p>
        </w:tc>
        <w:tc>
          <w:tcPr>
            <w:tcW w:w="18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823B4" w:rsidRDefault="00C2023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>nabídková cena</w:t>
            </w:r>
          </w:p>
        </w:tc>
      </w:tr>
      <w:tr w:rsidR="00B823B4">
        <w:trPr>
          <w:trHeight w:val="6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cena za jednotku</w:t>
            </w:r>
          </w:p>
          <w:p w:rsidR="00B823B4" w:rsidRDefault="00C2023C">
            <w:pPr>
              <w:spacing w:after="0" w:line="259" w:lineRule="auto"/>
              <w:ind w:left="326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(bez DPH)</w:t>
            </w:r>
          </w:p>
        </w:tc>
      </w:tr>
      <w:tr w:rsidR="00B823B4">
        <w:trPr>
          <w:trHeight w:val="1805"/>
        </w:trPr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23B4" w:rsidRDefault="00C2023C">
            <w:pPr>
              <w:spacing w:after="181" w:line="224" w:lineRule="auto"/>
              <w:ind w:left="16" w:right="746" w:firstLine="10"/>
            </w:pPr>
            <w:r>
              <w:rPr>
                <w:rFonts w:ascii="Times New Roman" w:eastAsia="Times New Roman" w:hAnsi="Times New Roman" w:cs="Times New Roman"/>
              </w:rPr>
              <w:t>Kapalný argon 56 hluboce zchlazený čistota (Kladno)</w:t>
            </w:r>
          </w:p>
          <w:p w:rsidR="00B823B4" w:rsidRDefault="00C2023C">
            <w:pPr>
              <w:spacing w:after="0" w:line="259" w:lineRule="auto"/>
              <w:ind w:left="26" w:right="17" w:firstLine="5"/>
            </w:pPr>
            <w:r>
              <w:rPr>
                <w:rFonts w:ascii="Times New Roman" w:eastAsia="Times New Roman" w:hAnsi="Times New Roman" w:cs="Times New Roman"/>
              </w:rPr>
              <w:t>Kapalný argon 5,6 hluboce zchlazený čistota ž99i996% (Ústí nad Labem)</w:t>
            </w: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823B4" w:rsidRDefault="00C2023C">
            <w:pPr>
              <w:spacing w:after="653" w:line="259" w:lineRule="auto"/>
              <w:ind w:left="7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 kg</w:t>
            </w:r>
          </w:p>
          <w:p w:rsidR="00B823B4" w:rsidRDefault="00C2023C">
            <w:pPr>
              <w:spacing w:after="0" w:line="259" w:lineRule="auto"/>
              <w:ind w:lef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 kg</w:t>
            </w:r>
          </w:p>
        </w:tc>
        <w:tc>
          <w:tcPr>
            <w:tcW w:w="1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823B4" w:rsidRDefault="00C2023C">
            <w:pPr>
              <w:spacing w:after="302" w:line="216" w:lineRule="auto"/>
              <w:ind w:left="5" w:hanging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ikontejner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230 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Ž(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vlastni ZÚ)</w:t>
            </w:r>
          </w:p>
          <w:p w:rsidR="00B823B4" w:rsidRDefault="00C2023C">
            <w:pPr>
              <w:spacing w:after="0" w:line="259" w:lineRule="auto"/>
              <w:ind w:left="15" w:right="156" w:hanging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ž kontejner 230 L Ž (pronájem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ikontejneru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823B4" w:rsidRDefault="00C2023C">
            <w:pPr>
              <w:spacing w:after="617" w:line="259" w:lineRule="auto"/>
              <w:ind w:left="0" w:right="46" w:firstLine="0"/>
              <w:jc w:val="center"/>
            </w:pPr>
            <w:r>
              <w:t>980</w:t>
            </w:r>
          </w:p>
          <w:p w:rsidR="00B823B4" w:rsidRDefault="00C2023C">
            <w:pPr>
              <w:spacing w:after="0" w:line="259" w:lineRule="auto"/>
              <w:ind w:left="0" w:right="26" w:firstLine="0"/>
              <w:jc w:val="center"/>
            </w:pPr>
            <w:r>
              <w:t>2300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C2023C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21,00%</w:t>
            </w:r>
            <w:proofErr w:type="gramEnd"/>
          </w:p>
        </w:tc>
        <w:tc>
          <w:tcPr>
            <w:tcW w:w="18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823B4" w:rsidRDefault="00C2023C">
            <w:pPr>
              <w:spacing w:after="608" w:line="259" w:lineRule="auto"/>
              <w:ind w:left="0" w:right="34" w:firstLine="0"/>
              <w:jc w:val="right"/>
            </w:pPr>
            <w:r>
              <w:t>22,00</w:t>
            </w:r>
          </w:p>
          <w:p w:rsidR="00B823B4" w:rsidRDefault="00C2023C">
            <w:pPr>
              <w:spacing w:after="0" w:line="259" w:lineRule="auto"/>
              <w:ind w:left="0" w:right="29" w:firstLine="0"/>
              <w:jc w:val="right"/>
            </w:pPr>
            <w:r>
              <w:t>22,00</w:t>
            </w:r>
          </w:p>
        </w:tc>
      </w:tr>
      <w:tr w:rsidR="00B823B4">
        <w:trPr>
          <w:trHeight w:val="549"/>
        </w:trPr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823B4" w:rsidRDefault="00C2023C">
            <w:pPr>
              <w:spacing w:after="0" w:line="259" w:lineRule="auto"/>
              <w:ind w:left="5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Doprava Kladno</w:t>
            </w: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823B4" w:rsidRDefault="00C2023C">
            <w:pPr>
              <w:spacing w:after="0" w:line="259" w:lineRule="auto"/>
              <w:ind w:left="13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závoz</w:t>
            </w:r>
          </w:p>
        </w:tc>
        <w:tc>
          <w:tcPr>
            <w:tcW w:w="1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823B4" w:rsidRDefault="00C2023C">
            <w:pPr>
              <w:spacing w:after="0" w:line="259" w:lineRule="auto"/>
              <w:ind w:left="0" w:right="7" w:firstLine="0"/>
              <w:jc w:val="center"/>
            </w:pPr>
            <w:r>
              <w:t>5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B823B4" w:rsidRDefault="00C2023C">
            <w:pPr>
              <w:spacing w:after="0" w:line="259" w:lineRule="auto"/>
              <w:ind w:left="0" w:right="19" w:firstLine="0"/>
              <w:jc w:val="right"/>
            </w:pPr>
            <w:r>
              <w:t>300,00</w:t>
            </w:r>
          </w:p>
        </w:tc>
      </w:tr>
      <w:tr w:rsidR="00B823B4">
        <w:trPr>
          <w:trHeight w:val="283"/>
        </w:trPr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23B4" w:rsidRDefault="00C2023C">
            <w:pPr>
              <w:spacing w:after="0" w:line="259" w:lineRule="auto"/>
              <w:ind w:left="55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Doprava Ústí nad Labem</w:t>
            </w: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C2023C">
            <w:pPr>
              <w:spacing w:after="0" w:line="259" w:lineRule="auto"/>
              <w:ind w:left="14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závoz</w:t>
            </w:r>
          </w:p>
        </w:tc>
        <w:tc>
          <w:tcPr>
            <w:tcW w:w="1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C2023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6"/>
              </w:rPr>
              <w:t>11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0" w:line="259" w:lineRule="auto"/>
              <w:ind w:left="0" w:right="19" w:firstLine="0"/>
              <w:jc w:val="right"/>
            </w:pPr>
            <w:r>
              <w:t>300,00</w:t>
            </w:r>
          </w:p>
        </w:tc>
      </w:tr>
      <w:tr w:rsidR="00B823B4">
        <w:trPr>
          <w:trHeight w:val="283"/>
        </w:trPr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</w:tr>
      <w:tr w:rsidR="00B823B4">
        <w:trPr>
          <w:trHeight w:val="286"/>
        </w:trPr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</w:tr>
      <w:tr w:rsidR="00B823B4">
        <w:trPr>
          <w:trHeight w:val="276"/>
        </w:trPr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</w:tr>
      <w:tr w:rsidR="00B823B4">
        <w:trPr>
          <w:trHeight w:val="276"/>
        </w:trPr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23B4" w:rsidRDefault="00C2023C">
            <w:pPr>
              <w:spacing w:after="0" w:line="259" w:lineRule="auto"/>
              <w:ind w:left="64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Poplatky Kladno</w:t>
            </w:r>
          </w:p>
        </w:tc>
        <w:tc>
          <w:tcPr>
            <w:tcW w:w="25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C2023C">
            <w:pPr>
              <w:spacing w:after="0" w:line="259" w:lineRule="auto"/>
              <w:ind w:left="254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1 závoz</w:t>
            </w:r>
          </w:p>
        </w:tc>
        <w:tc>
          <w:tcPr>
            <w:tcW w:w="2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0" w:line="259" w:lineRule="auto"/>
              <w:ind w:left="0" w:right="5" w:firstLine="0"/>
              <w:jc w:val="right"/>
            </w:pPr>
            <w:r>
              <w:t>300,00</w:t>
            </w:r>
          </w:p>
        </w:tc>
      </w:tr>
      <w:tr w:rsidR="00B823B4">
        <w:trPr>
          <w:trHeight w:val="275"/>
        </w:trPr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23B4" w:rsidRDefault="00C2023C">
            <w:pPr>
              <w:spacing w:after="0" w:line="259" w:lineRule="auto"/>
              <w:ind w:left="69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Poplatky Ústí nad Labem</w:t>
            </w:r>
          </w:p>
        </w:tc>
        <w:tc>
          <w:tcPr>
            <w:tcW w:w="25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C2023C">
            <w:pPr>
              <w:spacing w:after="0" w:line="259" w:lineRule="auto"/>
              <w:ind w:left="259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1 závoz</w:t>
            </w:r>
          </w:p>
        </w:tc>
        <w:tc>
          <w:tcPr>
            <w:tcW w:w="2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23B4" w:rsidRDefault="00C2023C">
            <w:pPr>
              <w:spacing w:after="0" w:line="259" w:lineRule="auto"/>
              <w:ind w:left="0" w:firstLine="0"/>
              <w:jc w:val="right"/>
            </w:pPr>
            <w:r>
              <w:t>300,00</w:t>
            </w:r>
          </w:p>
        </w:tc>
      </w:tr>
      <w:tr w:rsidR="00B823B4">
        <w:trPr>
          <w:trHeight w:val="281"/>
        </w:trPr>
        <w:tc>
          <w:tcPr>
            <w:tcW w:w="76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</w:tr>
      <w:tr w:rsidR="00B823B4">
        <w:trPr>
          <w:trHeight w:val="275"/>
        </w:trPr>
        <w:tc>
          <w:tcPr>
            <w:tcW w:w="76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</w:tr>
      <w:tr w:rsidR="00B823B4">
        <w:trPr>
          <w:trHeight w:val="259"/>
        </w:trPr>
        <w:tc>
          <w:tcPr>
            <w:tcW w:w="761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B823B4" w:rsidRDefault="00B823B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823B4" w:rsidRDefault="00C2023C">
      <w:pPr>
        <w:spacing w:after="2566" w:line="265" w:lineRule="auto"/>
        <w:ind w:left="48" w:hanging="10"/>
        <w:jc w:val="left"/>
      </w:pPr>
      <w:r>
        <w:rPr>
          <w:rFonts w:ascii="Times New Roman" w:eastAsia="Times New Roman" w:hAnsi="Times New Roman" w:cs="Times New Roman"/>
        </w:rPr>
        <w:t>Poznámka:</w:t>
      </w:r>
    </w:p>
    <w:p w:rsidR="00B823B4" w:rsidRDefault="00C2023C">
      <w:pPr>
        <w:spacing w:after="3" w:line="265" w:lineRule="auto"/>
        <w:ind w:left="48" w:hanging="10"/>
        <w:jc w:val="left"/>
      </w:pPr>
      <w:r>
        <w:rPr>
          <w:rFonts w:ascii="Times New Roman" w:eastAsia="Times New Roman" w:hAnsi="Times New Roman" w:cs="Times New Roman"/>
        </w:rPr>
        <w:lastRenderedPageBreak/>
        <w:t>Dne:</w:t>
      </w:r>
    </w:p>
    <w:p w:rsidR="00B823B4" w:rsidRDefault="00C2023C">
      <w:pPr>
        <w:spacing w:after="3" w:line="265" w:lineRule="auto"/>
        <w:ind w:left="48" w:hanging="10"/>
        <w:jc w:val="left"/>
      </w:pPr>
      <w:r>
        <w:rPr>
          <w:rFonts w:ascii="Times New Roman" w:eastAsia="Times New Roman" w:hAnsi="Times New Roman" w:cs="Times New Roman"/>
        </w:rPr>
        <w:t>10. říjen 2014</w:t>
      </w:r>
    </w:p>
    <w:p w:rsidR="00B823B4" w:rsidRDefault="00C2023C">
      <w:pPr>
        <w:spacing w:after="3" w:line="265" w:lineRule="auto"/>
        <w:ind w:left="48" w:hanging="10"/>
        <w:jc w:val="left"/>
      </w:pPr>
      <w:r>
        <w:rPr>
          <w:rFonts w:ascii="Times New Roman" w:eastAsia="Times New Roman" w:hAnsi="Times New Roman" w:cs="Times New Roman"/>
        </w:rPr>
        <w:t>Zpracoval / podpis:</w:t>
      </w:r>
    </w:p>
    <w:p w:rsidR="00B823B4" w:rsidRDefault="00C2023C">
      <w:pPr>
        <w:spacing w:after="3" w:line="265" w:lineRule="auto"/>
        <w:ind w:left="3149" w:hanging="10"/>
        <w:jc w:val="left"/>
      </w:pPr>
      <w:r>
        <w:rPr>
          <w:rFonts w:ascii="Times New Roman" w:eastAsia="Times New Roman" w:hAnsi="Times New Roman" w:cs="Times New Roman"/>
        </w:rPr>
        <w:t xml:space="preserve">Waldemar </w:t>
      </w:r>
      <w:proofErr w:type="spellStart"/>
      <w:r>
        <w:rPr>
          <w:rFonts w:ascii="Times New Roman" w:eastAsia="Times New Roman" w:hAnsi="Times New Roman" w:cs="Times New Roman"/>
        </w:rPr>
        <w:t>Kurczak-Gnatowsky</w:t>
      </w:r>
      <w:proofErr w:type="spellEnd"/>
    </w:p>
    <w:sectPr w:rsidR="00B823B4">
      <w:headerReference w:type="even" r:id="rId53"/>
      <w:headerReference w:type="default" r:id="rId54"/>
      <w:headerReference w:type="first" r:id="rId55"/>
      <w:pgSz w:w="11904" w:h="16838"/>
      <w:pgMar w:top="482" w:right="715" w:bottom="2835" w:left="76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21E" w:rsidRDefault="00C2023C">
      <w:pPr>
        <w:spacing w:after="0" w:line="240" w:lineRule="auto"/>
      </w:pPr>
      <w:r>
        <w:separator/>
      </w:r>
    </w:p>
  </w:endnote>
  <w:endnote w:type="continuationSeparator" w:id="0">
    <w:p w:rsidR="0085421E" w:rsidRDefault="00C2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21E" w:rsidRDefault="00C2023C">
      <w:pPr>
        <w:spacing w:after="0" w:line="240" w:lineRule="auto"/>
      </w:pPr>
      <w:r>
        <w:separator/>
      </w:r>
    </w:p>
  </w:footnote>
  <w:footnote w:type="continuationSeparator" w:id="0">
    <w:p w:rsidR="0085421E" w:rsidRDefault="00C20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B4" w:rsidRDefault="00C2023C">
    <w:pPr>
      <w:spacing w:after="279" w:line="259" w:lineRule="auto"/>
      <w:ind w:left="0" w:right="288" w:firstLine="0"/>
      <w:jc w:val="right"/>
    </w:pPr>
    <w:r>
      <w:rPr>
        <w:rFonts w:ascii="Times New Roman" w:eastAsia="Times New Roman" w:hAnsi="Times New Roman" w:cs="Times New Roman"/>
      </w:rPr>
      <w:t xml:space="preserve">Příloha </w:t>
    </w:r>
    <w:r>
      <w:rPr>
        <w:rFonts w:ascii="Times New Roman" w:eastAsia="Times New Roman" w:hAnsi="Times New Roman" w:cs="Times New Roman"/>
        <w:sz w:val="20"/>
      </w:rPr>
      <w:t>2 ZD</w:t>
    </w:r>
  </w:p>
  <w:p w:rsidR="00B823B4" w:rsidRDefault="00C2023C">
    <w:pPr>
      <w:tabs>
        <w:tab w:val="center" w:pos="3850"/>
        <w:tab w:val="center" w:pos="6310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sz w:val="26"/>
      </w:rPr>
      <w:t xml:space="preserve">ZUUL </w:t>
    </w:r>
    <w:r>
      <w:rPr>
        <w:rFonts w:ascii="Times New Roman" w:eastAsia="Times New Roman" w:hAnsi="Times New Roman" w:cs="Times New Roman"/>
        <w:sz w:val="26"/>
      </w:rPr>
      <w:tab/>
    </w:r>
    <w:r>
      <w:rPr>
        <w:rFonts w:ascii="Times New Roman" w:eastAsia="Times New Roman" w:hAnsi="Times New Roman" w:cs="Times New Roman"/>
      </w:rPr>
      <w:t>11.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B4" w:rsidRDefault="00C2023C">
    <w:pPr>
      <w:spacing w:after="276" w:line="259" w:lineRule="auto"/>
      <w:ind w:left="0" w:right="10" w:firstLine="0"/>
      <w:jc w:val="right"/>
    </w:pPr>
    <w:r>
      <w:t xml:space="preserve">Příloha </w:t>
    </w:r>
    <w:r>
      <w:rPr>
        <w:sz w:val="20"/>
      </w:rPr>
      <w:t>2 ZD</w:t>
    </w:r>
  </w:p>
  <w:p w:rsidR="00B823B4" w:rsidRDefault="00C2023C">
    <w:pPr>
      <w:tabs>
        <w:tab w:val="center" w:pos="3790"/>
        <w:tab w:val="center" w:pos="6581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ab/>
    </w:r>
    <w:r>
      <w:rPr>
        <w:sz w:val="24"/>
      </w:rPr>
      <w:t xml:space="preserve">VZ </w:t>
    </w:r>
    <w:r>
      <w:rPr>
        <w:sz w:val="26"/>
      </w:rPr>
      <w:t xml:space="preserve">ZUUL </w:t>
    </w:r>
    <w:r>
      <w:rPr>
        <w:sz w:val="26"/>
      </w:rPr>
      <w:tab/>
    </w:r>
    <w:r>
      <w:t>11.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B4" w:rsidRDefault="00C2023C">
    <w:pPr>
      <w:spacing w:after="276" w:line="259" w:lineRule="auto"/>
      <w:ind w:left="0" w:right="10" w:firstLine="0"/>
      <w:jc w:val="right"/>
    </w:pPr>
    <w:r>
      <w:t xml:space="preserve">Příloha </w:t>
    </w:r>
    <w:r>
      <w:rPr>
        <w:sz w:val="20"/>
      </w:rPr>
      <w:t>2 ZD</w:t>
    </w:r>
  </w:p>
  <w:p w:rsidR="00B823B4" w:rsidRDefault="00C2023C">
    <w:pPr>
      <w:tabs>
        <w:tab w:val="center" w:pos="3790"/>
        <w:tab w:val="center" w:pos="6581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ab/>
    </w:r>
    <w:r>
      <w:rPr>
        <w:sz w:val="24"/>
      </w:rPr>
      <w:t xml:space="preserve">VZ </w:t>
    </w:r>
    <w:r>
      <w:rPr>
        <w:sz w:val="26"/>
      </w:rPr>
      <w:t xml:space="preserve">ZUUL </w:t>
    </w:r>
    <w:r>
      <w:rPr>
        <w:sz w:val="26"/>
      </w:rPr>
      <w:tab/>
    </w:r>
    <w:r>
      <w:t>11.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B4" w:rsidRDefault="00C2023C">
    <w:pPr>
      <w:spacing w:after="279" w:line="259" w:lineRule="auto"/>
      <w:ind w:left="0" w:right="38" w:firstLine="0"/>
      <w:jc w:val="right"/>
    </w:pPr>
    <w:r>
      <w:rPr>
        <w:rFonts w:ascii="Times New Roman" w:eastAsia="Times New Roman" w:hAnsi="Times New Roman" w:cs="Times New Roman"/>
      </w:rPr>
      <w:t xml:space="preserve">Příloha </w:t>
    </w:r>
    <w:r>
      <w:rPr>
        <w:rFonts w:ascii="Times New Roman" w:eastAsia="Times New Roman" w:hAnsi="Times New Roman" w:cs="Times New Roman"/>
        <w:sz w:val="20"/>
      </w:rPr>
      <w:t>2 ZD</w:t>
    </w:r>
  </w:p>
  <w:p w:rsidR="00B823B4" w:rsidRDefault="00C2023C">
    <w:pPr>
      <w:spacing w:after="0" w:line="259" w:lineRule="auto"/>
      <w:ind w:left="2986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VZ </w:t>
    </w:r>
    <w:r>
      <w:rPr>
        <w:rFonts w:ascii="Times New Roman" w:eastAsia="Times New Roman" w:hAnsi="Times New Roman" w:cs="Times New Roman"/>
        <w:sz w:val="26"/>
      </w:rPr>
      <w:t xml:space="preserve">ZUUL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B4" w:rsidRDefault="00C2023C">
    <w:pPr>
      <w:spacing w:after="276" w:line="259" w:lineRule="auto"/>
      <w:ind w:left="0" w:right="43" w:firstLine="0"/>
      <w:jc w:val="right"/>
    </w:pPr>
    <w:r>
      <w:t xml:space="preserve">Příloha </w:t>
    </w:r>
    <w:r>
      <w:rPr>
        <w:sz w:val="20"/>
      </w:rPr>
      <w:t>2 ZD</w:t>
    </w:r>
  </w:p>
  <w:p w:rsidR="00B823B4" w:rsidRDefault="00C2023C">
    <w:pPr>
      <w:tabs>
        <w:tab w:val="center" w:pos="3665"/>
        <w:tab w:val="center" w:pos="6456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ab/>
    </w:r>
    <w:r>
      <w:rPr>
        <w:sz w:val="24"/>
      </w:rPr>
      <w:t xml:space="preserve">VZ </w:t>
    </w:r>
    <w:r>
      <w:rPr>
        <w:sz w:val="26"/>
      </w:rPr>
      <w:t xml:space="preserve">ZUUL </w:t>
    </w:r>
    <w:r>
      <w:rPr>
        <w:sz w:val="26"/>
      </w:rPr>
      <w:tab/>
    </w:r>
    <w:r>
      <w:t>11.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B4" w:rsidRDefault="00C2023C">
    <w:pPr>
      <w:spacing w:after="276" w:line="259" w:lineRule="auto"/>
      <w:ind w:left="0" w:right="43" w:firstLine="0"/>
      <w:jc w:val="right"/>
    </w:pPr>
    <w:r>
      <w:t xml:space="preserve">Příloha </w:t>
    </w:r>
    <w:r>
      <w:rPr>
        <w:sz w:val="20"/>
      </w:rPr>
      <w:t>2 ZD</w:t>
    </w:r>
  </w:p>
  <w:p w:rsidR="00B823B4" w:rsidRDefault="00C2023C">
    <w:pPr>
      <w:tabs>
        <w:tab w:val="center" w:pos="3665"/>
        <w:tab w:val="center" w:pos="6456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ab/>
    </w:r>
    <w:r>
      <w:rPr>
        <w:sz w:val="24"/>
      </w:rPr>
      <w:t xml:space="preserve">VZ </w:t>
    </w:r>
    <w:r>
      <w:rPr>
        <w:sz w:val="26"/>
      </w:rPr>
      <w:t xml:space="preserve">ZUUL </w:t>
    </w:r>
    <w:r>
      <w:rPr>
        <w:sz w:val="26"/>
      </w:rPr>
      <w:tab/>
    </w:r>
    <w:r>
      <w:t>11.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B4" w:rsidRDefault="00B823B4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B4" w:rsidRDefault="00B823B4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B4" w:rsidRDefault="00B823B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12701" o:spid="_x0000_i1026" style="width:6pt;height:6.75pt" coordsize="" o:spt="100" o:bullet="t" adj="0,,0" path="" stroked="f">
        <v:stroke joinstyle="miter"/>
        <v:imagedata r:id="rId1" o:title="image53"/>
        <v:formulas/>
        <v:path o:connecttype="segments"/>
      </v:shape>
    </w:pict>
  </w:numPicBullet>
  <w:abstractNum w:abstractNumId="0" w15:restartNumberingAfterBreak="0">
    <w:nsid w:val="15D1247B"/>
    <w:multiLevelType w:val="hybridMultilevel"/>
    <w:tmpl w:val="74D20178"/>
    <w:lvl w:ilvl="0" w:tplc="AD2886D2">
      <w:start w:val="2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68471A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439B4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8C5B66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329DDC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C8F374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A684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6A9EFA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070D0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F6B0E"/>
    <w:multiLevelType w:val="hybridMultilevel"/>
    <w:tmpl w:val="9F6222FA"/>
    <w:lvl w:ilvl="0" w:tplc="48BA9082">
      <w:start w:val="6"/>
      <w:numFmt w:val="decimal"/>
      <w:lvlText w:val="%1.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A61D8">
      <w:start w:val="1"/>
      <w:numFmt w:val="bullet"/>
      <w:lvlText w:val="•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430A348">
      <w:start w:val="1"/>
      <w:numFmt w:val="bullet"/>
      <w:lvlText w:val="▪"/>
      <w:lvlJc w:val="left"/>
      <w:pPr>
        <w:ind w:left="1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5E646CC">
      <w:start w:val="1"/>
      <w:numFmt w:val="bullet"/>
      <w:lvlText w:val="•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C463F6E">
      <w:start w:val="1"/>
      <w:numFmt w:val="bullet"/>
      <w:lvlText w:val="o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F8EC96C">
      <w:start w:val="1"/>
      <w:numFmt w:val="bullet"/>
      <w:lvlText w:val="▪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C5AEDF4">
      <w:start w:val="1"/>
      <w:numFmt w:val="bullet"/>
      <w:lvlText w:val="•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768678">
      <w:start w:val="1"/>
      <w:numFmt w:val="bullet"/>
      <w:lvlText w:val="o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A6A0666">
      <w:start w:val="1"/>
      <w:numFmt w:val="bullet"/>
      <w:lvlText w:val="▪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C85354"/>
    <w:multiLevelType w:val="hybridMultilevel"/>
    <w:tmpl w:val="052A85FC"/>
    <w:lvl w:ilvl="0" w:tplc="B5BA32E2">
      <w:start w:val="1"/>
      <w:numFmt w:val="decimal"/>
      <w:lvlText w:val="%1."/>
      <w:lvlJc w:val="left"/>
      <w:pPr>
        <w:ind w:left="1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822F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20226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4EB5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65176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2F22A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2B128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CFBE0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672F4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7D541E"/>
    <w:multiLevelType w:val="hybridMultilevel"/>
    <w:tmpl w:val="84A40A84"/>
    <w:lvl w:ilvl="0" w:tplc="EE1093DE">
      <w:start w:val="2"/>
      <w:numFmt w:val="decimal"/>
      <w:lvlText w:val="%1.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BC4BF2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2865DC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B6675E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0042C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A0F322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E8B804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CAD15C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26BBB2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EE1A43"/>
    <w:multiLevelType w:val="hybridMultilevel"/>
    <w:tmpl w:val="411A063E"/>
    <w:lvl w:ilvl="0" w:tplc="C42EA38A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CAD9AA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400F1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00C5F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92904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1E43A0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E2E1A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B2DFF2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2C503C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8A0EF6"/>
    <w:multiLevelType w:val="hybridMultilevel"/>
    <w:tmpl w:val="31EA6EE0"/>
    <w:lvl w:ilvl="0" w:tplc="E0D00AE0">
      <w:start w:val="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6C4458">
      <w:start w:val="1"/>
      <w:numFmt w:val="bullet"/>
      <w:lvlText w:val="•"/>
      <w:lvlPicBulletId w:val="0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F40CDE">
      <w:start w:val="1"/>
      <w:numFmt w:val="bullet"/>
      <w:lvlText w:val="▪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A605E">
      <w:start w:val="1"/>
      <w:numFmt w:val="bullet"/>
      <w:lvlText w:val="•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128992">
      <w:start w:val="1"/>
      <w:numFmt w:val="bullet"/>
      <w:lvlText w:val="o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0527C">
      <w:start w:val="1"/>
      <w:numFmt w:val="bullet"/>
      <w:lvlText w:val="▪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C25B54">
      <w:start w:val="1"/>
      <w:numFmt w:val="bullet"/>
      <w:lvlText w:val="•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8782C">
      <w:start w:val="1"/>
      <w:numFmt w:val="bullet"/>
      <w:lvlText w:val="o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76C71E">
      <w:start w:val="1"/>
      <w:numFmt w:val="bullet"/>
      <w:lvlText w:val="▪"/>
      <w:lvlJc w:val="left"/>
      <w:pPr>
        <w:ind w:left="7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9F0685"/>
    <w:multiLevelType w:val="hybridMultilevel"/>
    <w:tmpl w:val="9C6A05DA"/>
    <w:lvl w:ilvl="0" w:tplc="E24879E2">
      <w:start w:val="2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5C0F02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A40044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3AF0CC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FA663E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244F4C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04FD6C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CABD2C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402824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851F91"/>
    <w:multiLevelType w:val="hybridMultilevel"/>
    <w:tmpl w:val="828460CC"/>
    <w:lvl w:ilvl="0" w:tplc="D99A8D38">
      <w:start w:val="6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785E68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A4216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8F834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48701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1C0C6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0EC98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B4B10A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B4BE7C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662AED"/>
    <w:multiLevelType w:val="hybridMultilevel"/>
    <w:tmpl w:val="FDB6EC10"/>
    <w:lvl w:ilvl="0" w:tplc="C22A550C">
      <w:start w:val="3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5E733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AD06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CCB2D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7E24B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10837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D634E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3206C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D8D79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8F3B9D"/>
    <w:multiLevelType w:val="hybridMultilevel"/>
    <w:tmpl w:val="6E644A70"/>
    <w:lvl w:ilvl="0" w:tplc="26CA855C">
      <w:start w:val="2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28B5F0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72A530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E2C288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767FA6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AE448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68D19A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3063EE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FED044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B4"/>
    <w:rsid w:val="000C65DF"/>
    <w:rsid w:val="0048493A"/>
    <w:rsid w:val="0085421E"/>
    <w:rsid w:val="00B823B4"/>
    <w:rsid w:val="00C2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0647CF"/>
  <w15:docId w15:val="{24C6C53D-E85F-45B2-86EF-89D7A2F6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17" w:line="248" w:lineRule="auto"/>
      <w:ind w:left="922" w:hanging="351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0" w:line="265" w:lineRule="auto"/>
      <w:ind w:left="3552" w:right="2016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16"/>
      <w:ind w:left="735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header" Target="header2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image" Target="media/image34.jpg"/><Relationship Id="rId47" Type="http://schemas.openxmlformats.org/officeDocument/2006/relationships/image" Target="media/image39.jpg"/><Relationship Id="rId50" Type="http://schemas.openxmlformats.org/officeDocument/2006/relationships/header" Target="header4.xml"/><Relationship Id="rId55" Type="http://schemas.openxmlformats.org/officeDocument/2006/relationships/header" Target="header9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header" Target="header1.xml"/><Relationship Id="rId46" Type="http://schemas.openxmlformats.org/officeDocument/2006/relationships/image" Target="media/image38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image" Target="media/image33.jpg"/><Relationship Id="rId54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header" Target="header3.xml"/><Relationship Id="rId45" Type="http://schemas.openxmlformats.org/officeDocument/2006/relationships/image" Target="media/image37.jpg"/><Relationship Id="rId53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41.jpg"/><Relationship Id="rId57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4" Type="http://schemas.openxmlformats.org/officeDocument/2006/relationships/image" Target="media/image36.jpg"/><Relationship Id="rId52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5.jpg"/><Relationship Id="rId48" Type="http://schemas.openxmlformats.org/officeDocument/2006/relationships/image" Target="media/image40.jpg"/><Relationship Id="rId56" Type="http://schemas.openxmlformats.org/officeDocument/2006/relationships/fontTable" Target="fontTable.xml"/><Relationship Id="rId8" Type="http://schemas.openxmlformats.org/officeDocument/2006/relationships/image" Target="media/image3.jpg"/><Relationship Id="rId51" Type="http://schemas.openxmlformats.org/officeDocument/2006/relationships/header" Target="header5.xml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2605</Words>
  <Characters>15375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4</cp:revision>
  <dcterms:created xsi:type="dcterms:W3CDTF">2017-09-26T08:15:00Z</dcterms:created>
  <dcterms:modified xsi:type="dcterms:W3CDTF">2017-09-26T08:45:00Z</dcterms:modified>
</cp:coreProperties>
</file>