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1B5FCC2" w:rsidR="00D417EF" w:rsidRPr="0020097D" w:rsidRDefault="00D417EF" w:rsidP="0020097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20097D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322E3C" w:rsidRPr="0020097D">
        <w:rPr>
          <w:rFonts w:ascii="Arial" w:hAnsi="Arial" w:cs="Arial"/>
          <w:b/>
          <w:bCs/>
          <w:sz w:val="22"/>
          <w:szCs w:val="22"/>
        </w:rPr>
        <w:t>SPU 142689/2026/508202/</w:t>
      </w:r>
      <w:proofErr w:type="spellStart"/>
      <w:r w:rsidR="00322E3C" w:rsidRPr="0020097D">
        <w:rPr>
          <w:rFonts w:ascii="Arial" w:hAnsi="Arial" w:cs="Arial"/>
          <w:b/>
          <w:bCs/>
          <w:sz w:val="22"/>
          <w:szCs w:val="22"/>
        </w:rPr>
        <w:t>Kři</w:t>
      </w:r>
      <w:proofErr w:type="spellEnd"/>
    </w:p>
    <w:p w14:paraId="49954279" w14:textId="08A2FDCB" w:rsidR="00D417EF" w:rsidRPr="0020097D" w:rsidRDefault="00D417EF" w:rsidP="0020097D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20097D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20097D" w:rsidRPr="0020097D">
        <w:rPr>
          <w:rFonts w:ascii="Arial" w:hAnsi="Arial" w:cs="Arial"/>
          <w:b/>
          <w:bCs/>
          <w:sz w:val="22"/>
          <w:szCs w:val="22"/>
        </w:rPr>
        <w:t>spuess9df5f659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440N24/38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FF03E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674B954" w14:textId="77777777" w:rsidR="00FF03E7" w:rsidRPr="00FF03E7" w:rsidRDefault="00FF03E7" w:rsidP="00FF03E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F03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</w:t>
      </w:r>
      <w:r w:rsidRPr="00FF03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  <w:t>Jan Hodoval</w:t>
      </w:r>
      <w:r w:rsidRPr="00FF03E7">
        <w:rPr>
          <w:rFonts w:ascii="Arial" w:hAnsi="Arial" w:cs="Arial"/>
          <w:sz w:val="22"/>
          <w:szCs w:val="22"/>
        </w:rPr>
        <w:br/>
        <w:t xml:space="preserve">r. č. </w:t>
      </w:r>
      <w:r w:rsidRPr="00FF03E7">
        <w:rPr>
          <w:rFonts w:ascii="Arial" w:hAnsi="Arial" w:cs="Arial"/>
          <w:sz w:val="22"/>
          <w:szCs w:val="22"/>
        </w:rPr>
        <w:tab/>
      </w:r>
      <w:r w:rsidRPr="00FF03E7">
        <w:rPr>
          <w:rFonts w:ascii="Arial" w:hAnsi="Arial" w:cs="Arial"/>
          <w:snapToGrid w:val="0"/>
          <w:color w:val="000000"/>
          <w:sz w:val="22"/>
          <w:szCs w:val="22"/>
        </w:rPr>
        <w:t>83XXXX/XXXX</w:t>
      </w:r>
      <w:r w:rsidRPr="00FF03E7">
        <w:rPr>
          <w:rFonts w:ascii="Arial" w:hAnsi="Arial" w:cs="Arial"/>
          <w:sz w:val="22"/>
          <w:szCs w:val="22"/>
        </w:rPr>
        <w:br/>
        <w:t xml:space="preserve">bytem </w:t>
      </w:r>
      <w:r w:rsidRPr="00FF03E7">
        <w:rPr>
          <w:rFonts w:ascii="Arial" w:hAnsi="Arial" w:cs="Arial"/>
          <w:sz w:val="22"/>
          <w:szCs w:val="22"/>
        </w:rPr>
        <w:tab/>
        <w:t>XXXXXXX X</w:t>
      </w:r>
      <w:r w:rsidRPr="00FF03E7">
        <w:rPr>
          <w:rFonts w:ascii="Arial" w:hAnsi="Arial" w:cs="Arial"/>
          <w:snapToGrid w:val="0"/>
          <w:color w:val="000000"/>
          <w:sz w:val="22"/>
          <w:szCs w:val="22"/>
        </w:rPr>
        <w:t>, Terezín</w:t>
      </w:r>
    </w:p>
    <w:p w14:paraId="0DD084FE" w14:textId="66F69CA9" w:rsidR="00D417EF" w:rsidRPr="004A5505" w:rsidRDefault="00FF03E7" w:rsidP="00FF03E7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FF03E7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PSČ</w:t>
      </w:r>
      <w:r w:rsidRPr="00FF03E7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ab/>
        <w:t>41201</w:t>
      </w:r>
      <w:r w:rsidRPr="00FF03E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F03E7">
        <w:rPr>
          <w:rFonts w:ascii="Arial" w:hAnsi="Arial" w:cs="Arial"/>
          <w:i w:val="0"/>
          <w:iCs w:val="0"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E7E6DF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440N24/38,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10.12.</w:t>
      </w:r>
      <w:r w:rsidRPr="002E47F5">
        <w:rPr>
          <w:rFonts w:ascii="Arial" w:hAnsi="Arial" w:cs="Arial"/>
          <w:sz w:val="22"/>
          <w:szCs w:val="22"/>
        </w:rPr>
        <w:t xml:space="preserve">2024 ve znění dodatku č. </w:t>
      </w:r>
      <w:r w:rsidR="002E47F5" w:rsidRPr="002E47F5">
        <w:rPr>
          <w:rFonts w:ascii="Arial" w:hAnsi="Arial" w:cs="Arial"/>
          <w:sz w:val="22"/>
          <w:szCs w:val="22"/>
        </w:rPr>
        <w:t>1</w:t>
      </w:r>
      <w:r w:rsidRPr="002E47F5">
        <w:rPr>
          <w:rFonts w:ascii="Arial" w:hAnsi="Arial" w:cs="Arial"/>
          <w:sz w:val="22"/>
          <w:szCs w:val="22"/>
        </w:rPr>
        <w:t xml:space="preserve"> ze dne </w:t>
      </w:r>
      <w:r w:rsidR="002E47F5" w:rsidRPr="002E47F5">
        <w:rPr>
          <w:rFonts w:ascii="Arial" w:hAnsi="Arial" w:cs="Arial"/>
          <w:sz w:val="22"/>
          <w:szCs w:val="22"/>
        </w:rPr>
        <w:t>2.9.2025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2E47F5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2E47F5">
        <w:rPr>
          <w:rFonts w:ascii="Arial" w:hAnsi="Arial" w:cs="Arial"/>
          <w:sz w:val="22"/>
          <w:szCs w:val="22"/>
        </w:rPr>
        <w:t xml:space="preserve"> ročního pachtovného.</w:t>
      </w:r>
    </w:p>
    <w:p w14:paraId="4509AB9C" w14:textId="77777777" w:rsidR="00B86A70" w:rsidRDefault="00D417EF" w:rsidP="00B86A7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E47F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86A70" w:rsidRPr="00B86A70">
        <w:rPr>
          <w:rFonts w:ascii="Arial" w:hAnsi="Arial" w:cs="Arial"/>
          <w:sz w:val="22"/>
          <w:szCs w:val="22"/>
        </w:rPr>
        <w:t>38.184,- Kč (sl</w:t>
      </w:r>
      <w:r w:rsidR="00B86A70" w:rsidRPr="00012682">
        <w:rPr>
          <w:rFonts w:ascii="Arial" w:hAnsi="Arial" w:cs="Arial"/>
          <w:sz w:val="22"/>
          <w:szCs w:val="22"/>
        </w:rPr>
        <w:t xml:space="preserve">ovy: </w:t>
      </w:r>
      <w:r w:rsidR="00B86A70">
        <w:rPr>
          <w:rFonts w:ascii="Arial" w:hAnsi="Arial" w:cs="Arial"/>
          <w:sz w:val="22"/>
          <w:szCs w:val="22"/>
        </w:rPr>
        <w:t>třicet osm tisíc jedno sto osmdesát čtyři koruny české</w:t>
      </w:r>
      <w:r w:rsidR="00B86A70" w:rsidRPr="00012682">
        <w:rPr>
          <w:rFonts w:ascii="Arial" w:hAnsi="Arial" w:cs="Arial"/>
          <w:sz w:val="22"/>
          <w:szCs w:val="22"/>
        </w:rPr>
        <w:t xml:space="preserve">). </w:t>
      </w:r>
    </w:p>
    <w:p w14:paraId="33020888" w14:textId="1F094AC1" w:rsidR="00D417EF" w:rsidRPr="00012682" w:rsidRDefault="00D417EF" w:rsidP="00B86A70">
      <w:pPr>
        <w:jc w:val="both"/>
        <w:rPr>
          <w:rFonts w:ascii="Arial" w:hAnsi="Arial" w:cs="Arial"/>
          <w:sz w:val="22"/>
          <w:szCs w:val="22"/>
        </w:rPr>
      </w:pPr>
    </w:p>
    <w:p w14:paraId="097282FF" w14:textId="77777777" w:rsidR="00DF3EF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AC1F45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D21C7D">
        <w:rPr>
          <w:rFonts w:ascii="Arial" w:hAnsi="Arial" w:cs="Arial"/>
          <w:sz w:val="22"/>
          <w:szCs w:val="22"/>
        </w:rPr>
        <w:t xml:space="preserve">rozšíření předmětu pachtu o </w:t>
      </w:r>
      <w:r w:rsidR="00DF3EF0">
        <w:rPr>
          <w:rFonts w:ascii="Arial" w:hAnsi="Arial" w:cs="Arial"/>
          <w:sz w:val="22"/>
          <w:szCs w:val="22"/>
        </w:rPr>
        <w:t xml:space="preserve">tyto pozemky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1368"/>
        <w:gridCol w:w="1474"/>
        <w:gridCol w:w="1082"/>
        <w:gridCol w:w="1117"/>
        <w:gridCol w:w="1663"/>
        <w:gridCol w:w="1843"/>
      </w:tblGrid>
      <w:tr w:rsidR="00752EB4" w:rsidRPr="008243DB" w14:paraId="6F44436E" w14:textId="36C507EF" w:rsidTr="004D5A58">
        <w:trPr>
          <w:cantSplit/>
        </w:trPr>
        <w:tc>
          <w:tcPr>
            <w:tcW w:w="13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5005D" w14:textId="77777777" w:rsidR="00752EB4" w:rsidRPr="008243DB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DB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3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BA6DB" w14:textId="77777777" w:rsidR="00752EB4" w:rsidRPr="008243DB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DB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4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D0CCD" w14:textId="77777777" w:rsidR="00752EB4" w:rsidRPr="008243DB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DB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10E3C" w14:textId="77777777" w:rsidR="00752EB4" w:rsidRPr="008243DB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DB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BCDB7" w14:textId="77777777" w:rsidR="00752EB4" w:rsidRPr="008243DB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DB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FCEFA" w14:textId="77777777" w:rsidR="00752EB4" w:rsidRPr="008243DB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DB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843" w:type="dxa"/>
          </w:tcPr>
          <w:p w14:paraId="3FCE2F4B" w14:textId="2E978C50" w:rsidR="004D5A58" w:rsidRPr="008243DB" w:rsidRDefault="004D5A58" w:rsidP="004D5A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Užívání od</w:t>
            </w:r>
          </w:p>
        </w:tc>
      </w:tr>
      <w:tr w:rsidR="00752EB4" w:rsidRPr="004D5A58" w14:paraId="42F3E5CD" w14:textId="49E876AF" w:rsidTr="004D5A58">
        <w:trPr>
          <w:cantSplit/>
        </w:trPr>
        <w:tc>
          <w:tcPr>
            <w:tcW w:w="13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BC17B" w14:textId="0A01A436" w:rsidR="00752EB4" w:rsidRPr="00AD1594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Čížkovice</w:t>
            </w:r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A6287" w14:textId="587B1F87" w:rsidR="00752EB4" w:rsidRPr="00AD1594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Čížkovice</w:t>
            </w:r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29C86" w14:textId="77777777" w:rsidR="00752EB4" w:rsidRPr="00AD1594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594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0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BA575" w14:textId="342D63B0" w:rsidR="00752EB4" w:rsidRPr="00AD1594" w:rsidRDefault="00752EB4" w:rsidP="00752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459/1</w:t>
            </w:r>
          </w:p>
        </w:tc>
        <w:tc>
          <w:tcPr>
            <w:tcW w:w="11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75F1B" w14:textId="2D59796C" w:rsidR="00752EB4" w:rsidRPr="00AD1594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19242</w:t>
            </w:r>
            <w:r w:rsidRPr="00AD1594">
              <w:rPr>
                <w:rFonts w:ascii="Arial" w:hAnsi="Arial" w:cs="Arial"/>
                <w:sz w:val="22"/>
                <w:szCs w:val="22"/>
              </w:rPr>
              <w:t>m</w:t>
            </w:r>
            <w:r w:rsidRPr="00AD15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87457" w14:textId="5C6DA191" w:rsidR="00752EB4" w:rsidRPr="00AD1594" w:rsidRDefault="00752EB4" w:rsidP="000036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</w:tcPr>
          <w:p w14:paraId="761E0232" w14:textId="165B36D9" w:rsidR="00752EB4" w:rsidRPr="004D5A58" w:rsidRDefault="004D5A58" w:rsidP="004D5A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A58">
              <w:rPr>
                <w:rFonts w:ascii="Arial" w:hAnsi="Arial" w:cs="Arial"/>
                <w:b/>
                <w:bCs/>
                <w:sz w:val="22"/>
                <w:szCs w:val="22"/>
              </w:rPr>
              <w:t>1.10.2026</w:t>
            </w:r>
          </w:p>
        </w:tc>
      </w:tr>
      <w:tr w:rsidR="00752EB4" w:rsidRPr="004D5A58" w14:paraId="6C556760" w14:textId="5E87AFE8" w:rsidTr="004D5A58">
        <w:trPr>
          <w:cantSplit/>
        </w:trPr>
        <w:tc>
          <w:tcPr>
            <w:tcW w:w="13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3CC28" w14:textId="149960CE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Čížkovice</w:t>
            </w:r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BD679" w14:textId="0F3969EF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Čížkovice</w:t>
            </w:r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FC5C8" w14:textId="77777777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594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0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3842A" w14:textId="38C89F76" w:rsidR="00752EB4" w:rsidRPr="00AD1594" w:rsidRDefault="00752EB4" w:rsidP="00752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459/36</w:t>
            </w:r>
          </w:p>
        </w:tc>
        <w:tc>
          <w:tcPr>
            <w:tcW w:w="11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21880" w14:textId="42D52117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17442</w:t>
            </w:r>
            <w:r w:rsidRPr="00AD1594">
              <w:rPr>
                <w:rFonts w:ascii="Arial" w:hAnsi="Arial" w:cs="Arial"/>
                <w:sz w:val="22"/>
                <w:szCs w:val="22"/>
              </w:rPr>
              <w:t>m</w:t>
            </w:r>
            <w:r w:rsidRPr="00AD15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6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2A6CA" w14:textId="388A9FA3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</w:tcPr>
          <w:p w14:paraId="1674328C" w14:textId="648D2898" w:rsidR="00752EB4" w:rsidRPr="004D5A58" w:rsidRDefault="004D5A58" w:rsidP="004D5A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A58">
              <w:rPr>
                <w:rFonts w:ascii="Arial" w:hAnsi="Arial" w:cs="Arial"/>
                <w:b/>
                <w:bCs/>
                <w:sz w:val="22"/>
                <w:szCs w:val="22"/>
              </w:rPr>
              <w:t>1.10.2026</w:t>
            </w:r>
          </w:p>
        </w:tc>
      </w:tr>
      <w:tr w:rsidR="00752EB4" w:rsidRPr="004D5A58" w14:paraId="7EF8AA7B" w14:textId="3C095D10" w:rsidTr="004D5A58">
        <w:trPr>
          <w:cantSplit/>
        </w:trPr>
        <w:tc>
          <w:tcPr>
            <w:tcW w:w="13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BBF78" w14:textId="5B8965A3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Travčice</w:t>
            </w:r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2027" w14:textId="613C4C00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Travčice</w:t>
            </w:r>
            <w:r w:rsidRPr="00AD15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775E5" w14:textId="77777777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594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0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2CA9B" w14:textId="38E94B02" w:rsidR="00752EB4" w:rsidRPr="00AD1594" w:rsidRDefault="00C75017" w:rsidP="00752E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223/10</w:t>
            </w:r>
            <w:r w:rsidR="00752EB4" w:rsidRPr="00AD159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34BD1" w14:textId="1F99CD92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2938</w:t>
            </w:r>
            <w:r w:rsidRPr="00AD1594">
              <w:rPr>
                <w:rFonts w:ascii="Arial" w:hAnsi="Arial" w:cs="Arial"/>
                <w:sz w:val="22"/>
                <w:szCs w:val="22"/>
              </w:rPr>
              <w:t>m</w:t>
            </w:r>
            <w:r w:rsidRPr="00AD159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6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04A8C" w14:textId="65E2BBBC" w:rsidR="00752EB4" w:rsidRPr="00AD1594" w:rsidRDefault="00752EB4" w:rsidP="00752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843" w:type="dxa"/>
          </w:tcPr>
          <w:p w14:paraId="4E43F505" w14:textId="2AC081C2" w:rsidR="00752EB4" w:rsidRPr="004D5A58" w:rsidRDefault="004D5A58" w:rsidP="004D5A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5A58">
              <w:rPr>
                <w:rFonts w:ascii="Arial" w:hAnsi="Arial" w:cs="Arial"/>
                <w:b/>
                <w:bCs/>
                <w:sz w:val="22"/>
                <w:szCs w:val="22"/>
              </w:rPr>
              <w:t>15. 4. 2026</w:t>
            </w:r>
          </w:p>
        </w:tc>
      </w:tr>
    </w:tbl>
    <w:p w14:paraId="06D70D49" w14:textId="77777777" w:rsidR="00870D3A" w:rsidRDefault="00870D3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188D7BE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02060A">
        <w:rPr>
          <w:rFonts w:ascii="Arial" w:hAnsi="Arial" w:cs="Arial"/>
          <w:b/>
          <w:bCs/>
          <w:sz w:val="22"/>
          <w:szCs w:val="22"/>
        </w:rPr>
        <w:t>67</w:t>
      </w:r>
      <w:r w:rsidR="0002060A" w:rsidRPr="0002060A">
        <w:rPr>
          <w:rFonts w:ascii="Arial" w:hAnsi="Arial" w:cs="Arial"/>
          <w:b/>
          <w:bCs/>
          <w:sz w:val="22"/>
          <w:szCs w:val="22"/>
        </w:rPr>
        <w:t>.</w:t>
      </w:r>
      <w:r w:rsidRPr="0002060A">
        <w:rPr>
          <w:rFonts w:ascii="Arial" w:hAnsi="Arial" w:cs="Arial"/>
          <w:b/>
          <w:bCs/>
          <w:sz w:val="22"/>
          <w:szCs w:val="22"/>
        </w:rPr>
        <w:t>698</w:t>
      </w:r>
      <w:r w:rsidR="0002060A" w:rsidRPr="0002060A">
        <w:rPr>
          <w:rFonts w:ascii="Arial" w:hAnsi="Arial" w:cs="Arial"/>
          <w:b/>
          <w:bCs/>
          <w:sz w:val="22"/>
          <w:szCs w:val="22"/>
        </w:rPr>
        <w:t>,-</w:t>
      </w:r>
      <w:r w:rsidRPr="0002060A">
        <w:rPr>
          <w:rFonts w:ascii="Arial" w:hAnsi="Arial" w:cs="Arial"/>
          <w:b/>
          <w:bCs/>
          <w:sz w:val="22"/>
          <w:szCs w:val="22"/>
        </w:rPr>
        <w:t xml:space="preserve"> Kč (</w:t>
      </w:r>
      <w:r w:rsidRPr="00012682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šedesát sedm tisíc šest set devadesát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7AA9F0E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02060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2060A">
        <w:rPr>
          <w:rFonts w:ascii="Arial" w:hAnsi="Arial" w:cs="Arial"/>
          <w:b/>
          <w:bCs/>
          <w:sz w:val="22"/>
          <w:szCs w:val="22"/>
        </w:rPr>
        <w:t>39</w:t>
      </w:r>
      <w:r w:rsidR="0002060A" w:rsidRPr="0002060A">
        <w:rPr>
          <w:rFonts w:ascii="Arial" w:hAnsi="Arial" w:cs="Arial"/>
          <w:b/>
          <w:bCs/>
          <w:sz w:val="22"/>
          <w:szCs w:val="22"/>
        </w:rPr>
        <w:t>.</w:t>
      </w:r>
      <w:r w:rsidRPr="0002060A">
        <w:rPr>
          <w:rFonts w:ascii="Arial" w:hAnsi="Arial" w:cs="Arial"/>
          <w:b/>
          <w:bCs/>
          <w:sz w:val="22"/>
          <w:szCs w:val="22"/>
        </w:rPr>
        <w:t>116</w:t>
      </w:r>
      <w:r w:rsidR="0002060A" w:rsidRPr="0002060A">
        <w:rPr>
          <w:rFonts w:ascii="Arial" w:hAnsi="Arial" w:cs="Arial"/>
          <w:b/>
          <w:bCs/>
          <w:sz w:val="22"/>
          <w:szCs w:val="22"/>
        </w:rPr>
        <w:t>,-</w:t>
      </w:r>
      <w:r w:rsidRPr="0002060A">
        <w:rPr>
          <w:rFonts w:ascii="Arial" w:hAnsi="Arial" w:cs="Arial"/>
          <w:b/>
          <w:bCs/>
          <w:sz w:val="22"/>
          <w:szCs w:val="22"/>
        </w:rPr>
        <w:t xml:space="preserve"> Kč (</w:t>
      </w:r>
      <w:r w:rsidRPr="00012682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třicet devět tisíc jedno sto šestnáct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903FF51" w:rsidR="00D417EF" w:rsidRPr="00012682" w:rsidRDefault="0002060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236F349" w:rsidR="00D417EF" w:rsidRPr="0002060A" w:rsidRDefault="0002060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060A">
        <w:rPr>
          <w:rFonts w:ascii="Arial" w:hAnsi="Arial" w:cs="Arial"/>
          <w:b w:val="0"/>
          <w:sz w:val="22"/>
          <w:szCs w:val="22"/>
        </w:rPr>
        <w:t xml:space="preserve">4. </w:t>
      </w:r>
      <w:r w:rsidR="00D417EF" w:rsidRPr="0002060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870D3A">
        <w:rPr>
          <w:rFonts w:ascii="Arial" w:hAnsi="Arial" w:cs="Arial"/>
          <w:bCs/>
          <w:sz w:val="22"/>
          <w:szCs w:val="22"/>
        </w:rPr>
        <w:t>15. 4. 2026</w:t>
      </w:r>
      <w:r w:rsidRPr="0002060A">
        <w:rPr>
          <w:rFonts w:ascii="Arial" w:hAnsi="Arial" w:cs="Arial"/>
          <w:b w:val="0"/>
          <w:sz w:val="22"/>
          <w:szCs w:val="22"/>
        </w:rPr>
        <w:t>,</w:t>
      </w:r>
      <w:r w:rsidR="00D417EF" w:rsidRPr="0002060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2060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9259BE1" w:rsidR="00D417EF" w:rsidRPr="00012682" w:rsidRDefault="0002060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53DB68E" w:rsidR="00D417EF" w:rsidRPr="00012682" w:rsidRDefault="0002060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CEE4FB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2060A">
        <w:rPr>
          <w:rFonts w:ascii="Arial" w:hAnsi="Arial" w:cs="Arial"/>
          <w:sz w:val="22"/>
          <w:szCs w:val="22"/>
        </w:rPr>
        <w:t>Litoměřicích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2060A">
        <w:rPr>
          <w:rFonts w:ascii="Arial" w:hAnsi="Arial" w:cs="Arial"/>
          <w:sz w:val="22"/>
          <w:szCs w:val="22"/>
        </w:rPr>
        <w:tab/>
      </w:r>
      <w:r w:rsidR="00FF03E7">
        <w:rPr>
          <w:rFonts w:ascii="Arial" w:hAnsi="Arial" w:cs="Arial"/>
          <w:sz w:val="22"/>
          <w:szCs w:val="22"/>
        </w:rPr>
        <w:t>15.4.2026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02060A">
      <w:pPr>
        <w:jc w:val="center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02060A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02060A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02060A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Jitka Blehová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Děčín</w:t>
      </w:r>
    </w:p>
    <w:p w14:paraId="43ABDA9E" w14:textId="5B3D54F4" w:rsidR="0048139C" w:rsidRPr="005B677E" w:rsidRDefault="0002060A" w:rsidP="0002060A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v z. Bc. Olga Bechyňská</w:t>
      </w:r>
    </w:p>
    <w:p w14:paraId="493A4386" w14:textId="5AF0F659" w:rsidR="0002060A" w:rsidRDefault="0048139C" w:rsidP="0002060A">
      <w:pPr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02060A">
        <w:rPr>
          <w:rFonts w:ascii="Arial" w:hAnsi="Arial" w:cs="Arial"/>
          <w:b/>
          <w:bCs/>
          <w:sz w:val="22"/>
          <w:szCs w:val="22"/>
        </w:rPr>
        <w:t>propachtovatel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02060A">
        <w:rPr>
          <w:rFonts w:ascii="Arial" w:hAnsi="Arial" w:cs="Arial"/>
          <w:snapToGrid w:val="0"/>
          <w:color w:val="000000"/>
          <w:sz w:val="22"/>
          <w:szCs w:val="22"/>
        </w:rPr>
        <w:t xml:space="preserve">Ing. Jan </w:t>
      </w:r>
      <w:r>
        <w:rPr>
          <w:rFonts w:ascii="Arial" w:hAnsi="Arial" w:cs="Arial"/>
          <w:snapToGrid w:val="0"/>
          <w:color w:val="000000"/>
          <w:sz w:val="22"/>
          <w:szCs w:val="22"/>
        </w:rPr>
        <w:t>Hodoval</w:t>
      </w:r>
    </w:p>
    <w:p w14:paraId="3A3092BF" w14:textId="4A1CAD89" w:rsidR="0048139C" w:rsidRPr="0002060A" w:rsidRDefault="0048139C" w:rsidP="0002060A">
      <w:pPr>
        <w:jc w:val="center"/>
        <w:rPr>
          <w:rFonts w:ascii="Arial" w:hAnsi="Arial" w:cs="Arial"/>
          <w:b/>
          <w:bCs/>
          <w:sz w:val="22"/>
          <w:szCs w:val="22"/>
        </w:rPr>
        <w:sectPr w:rsidR="0048139C" w:rsidRPr="0002060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2060A">
        <w:rPr>
          <w:rFonts w:ascii="Arial" w:hAnsi="Arial" w:cs="Arial"/>
          <w:b/>
          <w:bCs/>
          <w:iCs/>
          <w:sz w:val="22"/>
          <w:szCs w:val="22"/>
        </w:rPr>
        <w:t>pachtýř</w:t>
      </w:r>
      <w:r w:rsidRPr="0002060A">
        <w:rPr>
          <w:rFonts w:ascii="Arial" w:hAnsi="Arial" w:cs="Arial"/>
          <w:b/>
          <w:bCs/>
          <w:iCs/>
          <w:sz w:val="22"/>
          <w:szCs w:val="22"/>
        </w:rPr>
        <w:br/>
      </w:r>
      <w:r w:rsidR="009D0AA4" w:rsidRPr="0002060A">
        <w:rPr>
          <w:rFonts w:ascii="Arial" w:hAnsi="Arial" w:cs="Arial"/>
          <w:b/>
          <w:bCs/>
          <w:sz w:val="22"/>
          <w:szCs w:val="22"/>
        </w:rPr>
        <w:br/>
      </w:r>
    </w:p>
    <w:p w14:paraId="09D50638" w14:textId="77777777" w:rsidR="0048139C" w:rsidRDefault="0048139C" w:rsidP="0002060A">
      <w:pPr>
        <w:jc w:val="center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Lenka Křivonosková</w:t>
      </w:r>
    </w:p>
    <w:p w14:paraId="670FB6F7" w14:textId="77777777" w:rsidR="0002060A" w:rsidRDefault="0002060A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FFA04" w14:textId="0715B6BA" w:rsidR="00D417EF" w:rsidRPr="000206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206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60EB00D0" w:rsidR="00444912" w:rsidRPr="0002060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 xml:space="preserve">Datum registrace </w:t>
      </w:r>
    </w:p>
    <w:p w14:paraId="1D3DD0DB" w14:textId="77777777" w:rsidR="0002060A" w:rsidRPr="0002060A" w:rsidRDefault="0002060A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678223A5" w:rsidR="00444912" w:rsidRPr="0002060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 xml:space="preserve">ID dodatku </w:t>
      </w:r>
    </w:p>
    <w:p w14:paraId="02D85EA0" w14:textId="77777777" w:rsidR="0002060A" w:rsidRPr="0002060A" w:rsidRDefault="0002060A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41B2C451" w:rsidR="00444912" w:rsidRPr="0002060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 xml:space="preserve">ID verze </w:t>
      </w:r>
    </w:p>
    <w:p w14:paraId="733F1818" w14:textId="77777777" w:rsidR="0002060A" w:rsidRPr="0002060A" w:rsidRDefault="0002060A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7690C052" w:rsidR="00444912" w:rsidRPr="0002060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 xml:space="preserve">Registraci provedl </w:t>
      </w:r>
      <w:r w:rsidR="0002060A" w:rsidRPr="0002060A">
        <w:rPr>
          <w:rFonts w:ascii="Arial" w:hAnsi="Arial" w:cs="Arial"/>
          <w:sz w:val="22"/>
          <w:szCs w:val="22"/>
        </w:rPr>
        <w:t>Ing. Lenka Křivonosková</w:t>
      </w:r>
      <w:r w:rsidRPr="0002060A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0206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C9BCFD2" w:rsidR="00D417EF" w:rsidRPr="000206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 xml:space="preserve">V </w:t>
      </w:r>
      <w:r w:rsidR="0002060A" w:rsidRPr="0002060A">
        <w:rPr>
          <w:rFonts w:ascii="Arial" w:hAnsi="Arial" w:cs="Arial"/>
          <w:sz w:val="22"/>
          <w:szCs w:val="22"/>
        </w:rPr>
        <w:t>Litoměřicích</w:t>
      </w:r>
      <w:r w:rsidRPr="0002060A">
        <w:rPr>
          <w:rFonts w:ascii="Arial" w:hAnsi="Arial" w:cs="Arial"/>
          <w:sz w:val="22"/>
          <w:szCs w:val="22"/>
        </w:rPr>
        <w:t xml:space="preserve"> dne </w:t>
      </w:r>
      <w:r w:rsidR="0002060A" w:rsidRPr="0002060A">
        <w:rPr>
          <w:rFonts w:ascii="Arial" w:hAnsi="Arial" w:cs="Arial"/>
          <w:sz w:val="22"/>
          <w:szCs w:val="22"/>
        </w:rPr>
        <w:tab/>
      </w:r>
      <w:r w:rsidR="0002060A" w:rsidRPr="0002060A">
        <w:rPr>
          <w:rFonts w:ascii="Arial" w:hAnsi="Arial" w:cs="Arial"/>
          <w:sz w:val="22"/>
          <w:szCs w:val="22"/>
        </w:rPr>
        <w:tab/>
      </w:r>
      <w:r w:rsidRPr="0002060A">
        <w:rPr>
          <w:rFonts w:ascii="Arial" w:hAnsi="Arial" w:cs="Arial"/>
          <w:sz w:val="22"/>
          <w:szCs w:val="22"/>
        </w:rPr>
        <w:tab/>
      </w:r>
      <w:r w:rsidRPr="0002060A">
        <w:rPr>
          <w:rFonts w:ascii="Arial" w:hAnsi="Arial" w:cs="Arial"/>
          <w:sz w:val="22"/>
          <w:szCs w:val="22"/>
        </w:rPr>
        <w:tab/>
      </w:r>
      <w:r w:rsidRPr="0002060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02060A">
        <w:rPr>
          <w:rFonts w:ascii="Arial" w:hAnsi="Arial" w:cs="Arial"/>
          <w:sz w:val="22"/>
          <w:szCs w:val="22"/>
        </w:rPr>
        <w:t>…….</w:t>
      </w:r>
      <w:proofErr w:type="gramEnd"/>
      <w:r w:rsidRPr="0002060A">
        <w:rPr>
          <w:rFonts w:ascii="Arial" w:hAnsi="Arial" w:cs="Arial"/>
          <w:sz w:val="22"/>
          <w:szCs w:val="22"/>
        </w:rPr>
        <w:t>.</w:t>
      </w:r>
    </w:p>
    <w:p w14:paraId="29884855" w14:textId="73DCBECD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2060A">
        <w:rPr>
          <w:rFonts w:ascii="Arial" w:hAnsi="Arial" w:cs="Arial"/>
          <w:sz w:val="22"/>
          <w:szCs w:val="22"/>
        </w:rPr>
        <w:tab/>
      </w:r>
      <w:r w:rsidR="0002060A" w:rsidRPr="0002060A">
        <w:rPr>
          <w:rFonts w:ascii="Arial" w:hAnsi="Arial" w:cs="Arial"/>
          <w:i/>
          <w:sz w:val="22"/>
          <w:szCs w:val="22"/>
        </w:rPr>
        <w:t>Ing. Lenka Křivonosková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759A" w14:textId="77777777" w:rsidR="00AC003E" w:rsidRDefault="00AC003E">
      <w:r>
        <w:separator/>
      </w:r>
    </w:p>
  </w:endnote>
  <w:endnote w:type="continuationSeparator" w:id="0">
    <w:p w14:paraId="06056611" w14:textId="77777777" w:rsidR="00AC003E" w:rsidRDefault="00A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338FE" w14:textId="77777777" w:rsidR="00AC003E" w:rsidRDefault="00AC003E">
      <w:r>
        <w:separator/>
      </w:r>
    </w:p>
  </w:footnote>
  <w:footnote w:type="continuationSeparator" w:id="0">
    <w:p w14:paraId="3C7252A8" w14:textId="77777777" w:rsidR="00AC003E" w:rsidRDefault="00AC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666"/>
    <w:multiLevelType w:val="hybridMultilevel"/>
    <w:tmpl w:val="AD66C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D2209D5"/>
    <w:multiLevelType w:val="hybridMultilevel"/>
    <w:tmpl w:val="38F69248"/>
    <w:lvl w:ilvl="0" w:tplc="4F0C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D18C3"/>
    <w:multiLevelType w:val="hybridMultilevel"/>
    <w:tmpl w:val="AF9C8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00542">
    <w:abstractNumId w:val="1"/>
  </w:num>
  <w:num w:numId="2" w16cid:durableId="243151229">
    <w:abstractNumId w:val="3"/>
  </w:num>
  <w:num w:numId="3" w16cid:durableId="1719545830">
    <w:abstractNumId w:val="0"/>
  </w:num>
  <w:num w:numId="4" w16cid:durableId="1727143002">
    <w:abstractNumId w:val="4"/>
  </w:num>
  <w:num w:numId="5" w16cid:durableId="63275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60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7F94"/>
    <w:rsid w:val="001F0B34"/>
    <w:rsid w:val="001F3B9C"/>
    <w:rsid w:val="001F3F2B"/>
    <w:rsid w:val="0020097D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47F5"/>
    <w:rsid w:val="00305428"/>
    <w:rsid w:val="003218F9"/>
    <w:rsid w:val="00322E3C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AF0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5A58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309B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2EB4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0D3A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01B0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CE1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003E"/>
    <w:rsid w:val="00AC1F45"/>
    <w:rsid w:val="00AC22A2"/>
    <w:rsid w:val="00AC5352"/>
    <w:rsid w:val="00AD0279"/>
    <w:rsid w:val="00AD16CE"/>
    <w:rsid w:val="00AD1795"/>
    <w:rsid w:val="00AE4A81"/>
    <w:rsid w:val="00AE5DAF"/>
    <w:rsid w:val="00AF4939"/>
    <w:rsid w:val="00B03572"/>
    <w:rsid w:val="00B13E04"/>
    <w:rsid w:val="00B146F4"/>
    <w:rsid w:val="00B25530"/>
    <w:rsid w:val="00B31E60"/>
    <w:rsid w:val="00B34F9C"/>
    <w:rsid w:val="00B40406"/>
    <w:rsid w:val="00B4090C"/>
    <w:rsid w:val="00B443BA"/>
    <w:rsid w:val="00B46632"/>
    <w:rsid w:val="00B67342"/>
    <w:rsid w:val="00B86A70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3C38"/>
    <w:rsid w:val="00C42F1A"/>
    <w:rsid w:val="00C53B83"/>
    <w:rsid w:val="00C54B7E"/>
    <w:rsid w:val="00C6368F"/>
    <w:rsid w:val="00C66668"/>
    <w:rsid w:val="00C7153B"/>
    <w:rsid w:val="00C75017"/>
    <w:rsid w:val="00C75308"/>
    <w:rsid w:val="00C8066D"/>
    <w:rsid w:val="00C83E3A"/>
    <w:rsid w:val="00C93052"/>
    <w:rsid w:val="00CA02C9"/>
    <w:rsid w:val="00CA2CC7"/>
    <w:rsid w:val="00CA67BD"/>
    <w:rsid w:val="00CC1B80"/>
    <w:rsid w:val="00CC2FFA"/>
    <w:rsid w:val="00CD6A20"/>
    <w:rsid w:val="00CE3E12"/>
    <w:rsid w:val="00CF0064"/>
    <w:rsid w:val="00CF02BD"/>
    <w:rsid w:val="00CF65D7"/>
    <w:rsid w:val="00D03CAC"/>
    <w:rsid w:val="00D102DB"/>
    <w:rsid w:val="00D21C7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3EF0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4D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51</cp:revision>
  <cp:lastPrinted>2013-12-10T07:29:00Z</cp:lastPrinted>
  <dcterms:created xsi:type="dcterms:W3CDTF">2023-10-23T11:52:00Z</dcterms:created>
  <dcterms:modified xsi:type="dcterms:W3CDTF">2026-04-15T11:11:00Z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