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C07D5">
        <w:rPr>
          <w:rFonts w:ascii="Tahoma" w:eastAsia="Times New Roman" w:hAnsi="Tahoma" w:cs="Tahoma"/>
          <w:b/>
          <w:lang w:eastAsia="cs-CZ"/>
        </w:rPr>
        <w:t xml:space="preserve">DODATEK Č. </w:t>
      </w:r>
      <w:r w:rsidR="00052F86">
        <w:rPr>
          <w:rFonts w:ascii="Tahoma" w:eastAsia="Times New Roman" w:hAnsi="Tahoma" w:cs="Tahoma"/>
          <w:b/>
          <w:lang w:eastAsia="cs-CZ"/>
        </w:rPr>
        <w:t>2</w:t>
      </w:r>
      <w:bookmarkStart w:id="0" w:name="_GoBack"/>
      <w:bookmarkEnd w:id="0"/>
      <w:r w:rsidRPr="006C07D5">
        <w:rPr>
          <w:rFonts w:ascii="Tahoma" w:eastAsia="Times New Roman" w:hAnsi="Tahoma" w:cs="Tahoma"/>
          <w:b/>
          <w:lang w:eastAsia="cs-CZ"/>
        </w:rPr>
        <w:t xml:space="preserve"> KE SMLOUVĚ O DÍLO ZE DNE </w:t>
      </w:r>
      <w:proofErr w:type="gramStart"/>
      <w:r w:rsidRPr="006C07D5">
        <w:rPr>
          <w:rFonts w:ascii="Tahoma" w:eastAsia="Times New Roman" w:hAnsi="Tahoma" w:cs="Tahoma"/>
          <w:b/>
          <w:lang w:eastAsia="cs-CZ"/>
        </w:rPr>
        <w:t>1</w:t>
      </w:r>
      <w:r w:rsidR="00772615">
        <w:rPr>
          <w:rFonts w:ascii="Tahoma" w:eastAsia="Times New Roman" w:hAnsi="Tahoma" w:cs="Tahoma"/>
          <w:b/>
          <w:lang w:eastAsia="cs-CZ"/>
        </w:rPr>
        <w:t>5</w:t>
      </w:r>
      <w:r w:rsidRPr="006C07D5">
        <w:rPr>
          <w:rFonts w:ascii="Tahoma" w:eastAsia="Times New Roman" w:hAnsi="Tahoma" w:cs="Tahoma"/>
          <w:b/>
          <w:lang w:eastAsia="cs-CZ"/>
        </w:rPr>
        <w:t>.</w:t>
      </w:r>
      <w:r w:rsidR="00772615">
        <w:rPr>
          <w:rFonts w:ascii="Tahoma" w:eastAsia="Times New Roman" w:hAnsi="Tahoma" w:cs="Tahoma"/>
          <w:b/>
          <w:lang w:eastAsia="cs-CZ"/>
        </w:rPr>
        <w:t>10</w:t>
      </w:r>
      <w:r w:rsidRPr="006C07D5">
        <w:rPr>
          <w:rFonts w:ascii="Tahoma" w:eastAsia="Times New Roman" w:hAnsi="Tahoma" w:cs="Tahoma"/>
          <w:b/>
          <w:lang w:eastAsia="cs-CZ"/>
        </w:rPr>
        <w:t>.2025</w:t>
      </w:r>
      <w:proofErr w:type="gramEnd"/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276C23">
        <w:rPr>
          <w:rFonts w:ascii="Tahoma" w:eastAsia="Times New Roman" w:hAnsi="Tahoma" w:cs="Tahoma"/>
          <w:b/>
          <w:lang w:eastAsia="cs-CZ"/>
        </w:rPr>
        <w:t>I.</w:t>
      </w: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276C23">
        <w:rPr>
          <w:rFonts w:ascii="Tahoma" w:eastAsia="Times New Roman" w:hAnsi="Tahoma" w:cs="Tahoma"/>
          <w:b/>
          <w:lang w:eastAsia="cs-CZ"/>
        </w:rPr>
        <w:t>Smluvní strany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:rsidR="00BD69B9" w:rsidRPr="00772615" w:rsidRDefault="00BD69B9" w:rsidP="005E2B69">
      <w:pPr>
        <w:rPr>
          <w:rFonts w:ascii="Tahoma" w:eastAsia="Times New Roman" w:hAnsi="Tahoma" w:cs="Tahoma"/>
          <w:lang w:eastAsia="cs-CZ"/>
        </w:rPr>
      </w:pPr>
      <w:r w:rsidRPr="00772615">
        <w:rPr>
          <w:rFonts w:ascii="Tahoma" w:eastAsia="Times New Roman" w:hAnsi="Tahoma" w:cs="Tahoma"/>
          <w:lang w:eastAsia="cs-CZ"/>
        </w:rPr>
        <w:t xml:space="preserve">1. </w:t>
      </w:r>
      <w:r w:rsidR="00772615">
        <w:rPr>
          <w:rFonts w:ascii="Tahoma" w:eastAsia="Times New Roman" w:hAnsi="Tahoma" w:cs="Tahoma"/>
          <w:lang w:eastAsia="cs-CZ"/>
        </w:rPr>
        <w:t>Moravskoslezská n</w:t>
      </w:r>
      <w:r w:rsidRPr="00772615">
        <w:rPr>
          <w:rFonts w:ascii="Tahoma" w:eastAsia="Times New Roman" w:hAnsi="Tahoma" w:cs="Tahoma"/>
          <w:lang w:eastAsia="cs-CZ"/>
        </w:rPr>
        <w:t>emocnice Frýd</w:t>
      </w:r>
      <w:r w:rsidR="00772615">
        <w:rPr>
          <w:rFonts w:ascii="Tahoma" w:eastAsia="Times New Roman" w:hAnsi="Tahoma" w:cs="Tahoma"/>
          <w:lang w:eastAsia="cs-CZ"/>
        </w:rPr>
        <w:t>e</w:t>
      </w:r>
      <w:r w:rsidRPr="00772615">
        <w:rPr>
          <w:rFonts w:ascii="Tahoma" w:eastAsia="Times New Roman" w:hAnsi="Tahoma" w:cs="Tahoma"/>
          <w:lang w:eastAsia="cs-CZ"/>
        </w:rPr>
        <w:t>k-Míst</w:t>
      </w:r>
      <w:r w:rsidR="00772615">
        <w:rPr>
          <w:rFonts w:ascii="Tahoma" w:eastAsia="Times New Roman" w:hAnsi="Tahoma" w:cs="Tahoma"/>
          <w:lang w:eastAsia="cs-CZ"/>
        </w:rPr>
        <w:t>e</w:t>
      </w:r>
      <w:r w:rsidRPr="00772615">
        <w:rPr>
          <w:rFonts w:ascii="Tahoma" w:eastAsia="Times New Roman" w:hAnsi="Tahoma" w:cs="Tahoma"/>
          <w:lang w:eastAsia="cs-CZ"/>
        </w:rPr>
        <w:t>k, příspěvková organizace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se sídlem: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El. Krásnohorské 321, Frýdek, 738 01 Frýdek-Místek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zastoupena: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 xml:space="preserve">Ing. Ivou </w:t>
      </w:r>
      <w:proofErr w:type="spellStart"/>
      <w:r w:rsidRPr="006C07D5">
        <w:rPr>
          <w:rFonts w:ascii="Tahoma" w:eastAsia="Times New Roman" w:hAnsi="Tahoma" w:cs="Tahoma"/>
          <w:lang w:eastAsia="cs-CZ"/>
        </w:rPr>
        <w:t>Kajfoszovou</w:t>
      </w:r>
      <w:proofErr w:type="spellEnd"/>
      <w:r w:rsidRPr="006C07D5">
        <w:rPr>
          <w:rFonts w:ascii="Tahoma" w:eastAsia="Times New Roman" w:hAnsi="Tahoma" w:cs="Tahoma"/>
          <w:lang w:eastAsia="cs-CZ"/>
        </w:rPr>
        <w:t>, MBA, ředitelkou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IČO: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00534188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DIČ: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CZ00534188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bankovní spojení: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174-63407764/0600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Osoba oprávněná jednat ve věcech realizace stavby: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Bc. </w:t>
      </w:r>
      <w:proofErr w:type="spellStart"/>
      <w:r w:rsidRPr="006C07D5">
        <w:rPr>
          <w:rFonts w:ascii="Tahoma" w:eastAsia="Times New Roman" w:hAnsi="Tahoma" w:cs="Tahoma"/>
          <w:lang w:eastAsia="cs-CZ"/>
        </w:rPr>
        <w:t>Běhunčíková</w:t>
      </w:r>
      <w:proofErr w:type="spellEnd"/>
      <w:r w:rsidRPr="006C07D5">
        <w:rPr>
          <w:rFonts w:ascii="Tahoma" w:eastAsia="Times New Roman" w:hAnsi="Tahoma" w:cs="Tahoma"/>
          <w:lang w:eastAsia="cs-CZ"/>
        </w:rPr>
        <w:t xml:space="preserve"> Martina, tel.: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558 415 171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Ing. Kaňok Martin, tel.</w:t>
      </w:r>
      <w:r w:rsidR="004C67BE" w:rsidRPr="006C07D5">
        <w:rPr>
          <w:rFonts w:ascii="Tahoma" w:eastAsia="Times New Roman" w:hAnsi="Tahoma" w:cs="Tahoma"/>
          <w:lang w:eastAsia="cs-CZ"/>
        </w:rPr>
        <w:t>:</w:t>
      </w:r>
      <w:r w:rsidRPr="006C07D5">
        <w:rPr>
          <w:rFonts w:ascii="Tahoma" w:eastAsia="Times New Roman" w:hAnsi="Tahoma" w:cs="Tahoma"/>
          <w:lang w:eastAsia="cs-CZ"/>
        </w:rPr>
        <w:t xml:space="preserve">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558 415 175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(dále jen „objednatel“)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2. </w:t>
      </w:r>
      <w:r w:rsidR="00772615">
        <w:rPr>
          <w:rFonts w:ascii="Tahoma" w:eastAsia="Times New Roman" w:hAnsi="Tahoma" w:cs="Tahoma"/>
          <w:lang w:eastAsia="cs-CZ"/>
        </w:rPr>
        <w:t xml:space="preserve">XENIUM </w:t>
      </w:r>
      <w:proofErr w:type="spellStart"/>
      <w:r w:rsidR="00772615">
        <w:rPr>
          <w:rFonts w:ascii="Tahoma" w:eastAsia="Times New Roman" w:hAnsi="Tahoma" w:cs="Tahoma"/>
          <w:lang w:eastAsia="cs-CZ"/>
        </w:rPr>
        <w:t>Europe</w:t>
      </w:r>
      <w:proofErr w:type="spellEnd"/>
      <w:r w:rsidR="00772615">
        <w:rPr>
          <w:rFonts w:ascii="Tahoma" w:eastAsia="Times New Roman" w:hAnsi="Tahoma" w:cs="Tahoma"/>
          <w:lang w:eastAsia="cs-CZ"/>
        </w:rPr>
        <w:t xml:space="preserve"> s.r.o.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se sídlem: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Št</w:t>
      </w:r>
      <w:r w:rsidR="00772615">
        <w:rPr>
          <w:rFonts w:ascii="Tahoma" w:eastAsia="Times New Roman" w:hAnsi="Tahoma" w:cs="Tahoma"/>
          <w:lang w:eastAsia="cs-CZ"/>
        </w:rPr>
        <w:t>ramberská 1049/20</w:t>
      </w:r>
      <w:r w:rsidRPr="006C07D5">
        <w:rPr>
          <w:rFonts w:ascii="Tahoma" w:eastAsia="Times New Roman" w:hAnsi="Tahoma" w:cs="Tahoma"/>
          <w:lang w:eastAsia="cs-CZ"/>
        </w:rPr>
        <w:t xml:space="preserve">, </w:t>
      </w:r>
      <w:r w:rsidR="00772615">
        <w:rPr>
          <w:rFonts w:ascii="Tahoma" w:eastAsia="Times New Roman" w:hAnsi="Tahoma" w:cs="Tahoma"/>
          <w:lang w:eastAsia="cs-CZ"/>
        </w:rPr>
        <w:t>703 00 Ostrava-Vítkovice</w:t>
      </w:r>
    </w:p>
    <w:p w:rsidR="00BD69B9" w:rsidRPr="003A7437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3A7437">
        <w:rPr>
          <w:rFonts w:ascii="Tahoma" w:eastAsia="Times New Roman" w:hAnsi="Tahoma" w:cs="Tahoma"/>
          <w:lang w:eastAsia="cs-CZ"/>
        </w:rPr>
        <w:t xml:space="preserve">zastoupena: </w:t>
      </w:r>
      <w:r w:rsidR="004C67BE" w:rsidRPr="003A7437">
        <w:rPr>
          <w:rFonts w:ascii="Tahoma" w:eastAsia="Times New Roman" w:hAnsi="Tahoma" w:cs="Tahoma"/>
          <w:lang w:eastAsia="cs-CZ"/>
        </w:rPr>
        <w:tab/>
      </w:r>
      <w:r w:rsidR="004C67BE" w:rsidRPr="003A7437">
        <w:rPr>
          <w:rFonts w:ascii="Tahoma" w:eastAsia="Times New Roman" w:hAnsi="Tahoma" w:cs="Tahoma"/>
          <w:lang w:eastAsia="cs-CZ"/>
        </w:rPr>
        <w:tab/>
      </w:r>
      <w:r w:rsidR="00C76507" w:rsidRPr="003A7437">
        <w:rPr>
          <w:rFonts w:ascii="Tahoma" w:eastAsia="Times New Roman" w:hAnsi="Tahoma" w:cs="Tahoma"/>
          <w:lang w:eastAsia="cs-CZ"/>
        </w:rPr>
        <w:t>Bc. Jakub</w:t>
      </w:r>
      <w:r w:rsidR="003A7437" w:rsidRPr="003A7437">
        <w:rPr>
          <w:rFonts w:ascii="Tahoma" w:eastAsia="Times New Roman" w:hAnsi="Tahoma" w:cs="Tahoma"/>
          <w:lang w:eastAsia="cs-CZ"/>
        </w:rPr>
        <w:t>em</w:t>
      </w:r>
      <w:r w:rsidR="00C76507" w:rsidRPr="003A7437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3A7437" w:rsidRPr="003A7437">
        <w:rPr>
          <w:rFonts w:ascii="Tahoma" w:eastAsia="Times New Roman" w:hAnsi="Tahoma" w:cs="Tahoma"/>
          <w:lang w:eastAsia="cs-CZ"/>
        </w:rPr>
        <w:t>Haus</w:t>
      </w:r>
      <w:r w:rsidRPr="003A7437">
        <w:rPr>
          <w:rFonts w:ascii="Tahoma" w:eastAsia="Times New Roman" w:hAnsi="Tahoma" w:cs="Tahoma"/>
          <w:lang w:eastAsia="cs-CZ"/>
        </w:rPr>
        <w:t>em</w:t>
      </w:r>
      <w:proofErr w:type="spellEnd"/>
      <w:r w:rsidRPr="003A7437">
        <w:rPr>
          <w:rFonts w:ascii="Tahoma" w:eastAsia="Times New Roman" w:hAnsi="Tahoma" w:cs="Tahoma"/>
          <w:lang w:eastAsia="cs-CZ"/>
        </w:rPr>
        <w:t>, jednatelem</w:t>
      </w: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276C23">
        <w:rPr>
          <w:rFonts w:ascii="Tahoma" w:eastAsia="Times New Roman" w:hAnsi="Tahoma" w:cs="Tahoma"/>
          <w:lang w:eastAsia="cs-CZ"/>
        </w:rPr>
        <w:t xml:space="preserve">IČO: </w:t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276C23" w:rsidRPr="00276C23">
        <w:rPr>
          <w:rFonts w:ascii="Tahoma" w:eastAsia="Times New Roman" w:hAnsi="Tahoma" w:cs="Tahoma"/>
          <w:lang w:eastAsia="cs-CZ"/>
        </w:rPr>
        <w:t>29193991</w:t>
      </w:r>
    </w:p>
    <w:p w:rsidR="00BD69B9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276C23">
        <w:rPr>
          <w:rFonts w:ascii="Tahoma" w:eastAsia="Times New Roman" w:hAnsi="Tahoma" w:cs="Tahoma"/>
          <w:lang w:eastAsia="cs-CZ"/>
        </w:rPr>
        <w:t xml:space="preserve">DIČ: </w:t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Pr="00276C23">
        <w:rPr>
          <w:rFonts w:ascii="Tahoma" w:eastAsia="Times New Roman" w:hAnsi="Tahoma" w:cs="Tahoma"/>
          <w:lang w:eastAsia="cs-CZ"/>
        </w:rPr>
        <w:t>CZ2</w:t>
      </w:r>
      <w:r w:rsidR="00276C23" w:rsidRPr="00276C23">
        <w:rPr>
          <w:rFonts w:ascii="Tahoma" w:eastAsia="Times New Roman" w:hAnsi="Tahoma" w:cs="Tahoma"/>
          <w:lang w:eastAsia="cs-CZ"/>
        </w:rPr>
        <w:t>29193991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>
        <w:rPr>
          <w:rFonts w:ascii="Tahoma" w:eastAsia="Times New Roman" w:hAnsi="Tahoma" w:cs="Tahoma"/>
          <w:lang w:eastAsia="cs-CZ"/>
        </w:rPr>
        <w:tab/>
        <w:t>317823486/0300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Zapsána v obchodním rejstříku vedeném Krajským soudem v Ostravě, </w:t>
      </w:r>
      <w:proofErr w:type="spellStart"/>
      <w:r>
        <w:rPr>
          <w:rFonts w:ascii="Tahoma" w:hAnsi="Tahoma" w:cs="Tahoma"/>
        </w:rPr>
        <w:t>sp</w:t>
      </w:r>
      <w:proofErr w:type="spellEnd"/>
      <w:r>
        <w:rPr>
          <w:rFonts w:ascii="Tahoma" w:hAnsi="Tahoma" w:cs="Tahoma"/>
        </w:rPr>
        <w:t>. zn. C57492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Osoba oprávněná jednat ve věcech technických a realizace: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hAnsi="Tahoma" w:cs="Tahoma"/>
        </w:rPr>
        <w:t xml:space="preserve">Bc. Lukáš </w:t>
      </w:r>
      <w:proofErr w:type="spellStart"/>
      <w:r>
        <w:rPr>
          <w:rFonts w:ascii="Tahoma" w:hAnsi="Tahoma" w:cs="Tahoma"/>
        </w:rPr>
        <w:t>Sklepek</w:t>
      </w:r>
      <w:proofErr w:type="spellEnd"/>
      <w:r>
        <w:rPr>
          <w:rFonts w:ascii="Tahoma" w:hAnsi="Tahoma" w:cs="Tahoma"/>
        </w:rPr>
        <w:t xml:space="preserve"> tel.: 601 540 203</w:t>
      </w:r>
      <w:r w:rsidRPr="006C07D5">
        <w:rPr>
          <w:rFonts w:ascii="Tahoma" w:eastAsia="Times New Roman" w:hAnsi="Tahoma" w:cs="Tahoma"/>
          <w:lang w:eastAsia="cs-CZ"/>
        </w:rPr>
        <w:t xml:space="preserve"> </w:t>
      </w:r>
    </w:p>
    <w:p w:rsidR="00BD69B9" w:rsidRPr="006C07D5" w:rsidRDefault="00BD69B9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(dále jen „zhotovitel“)</w:t>
      </w:r>
    </w:p>
    <w:p w:rsidR="00BD69B9" w:rsidRDefault="00BD69B9" w:rsidP="00BD6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07D5" w:rsidRPr="006D004C" w:rsidRDefault="006C07D5" w:rsidP="006C07D5">
      <w:pPr>
        <w:pStyle w:val="Nadpis2"/>
        <w:numPr>
          <w:ilvl w:val="0"/>
          <w:numId w:val="0"/>
        </w:numPr>
        <w:spacing w:after="120" w:line="276" w:lineRule="auto"/>
        <w:ind w:left="4247"/>
        <w:rPr>
          <w:sz w:val="22"/>
          <w:szCs w:val="22"/>
        </w:rPr>
      </w:pPr>
      <w:r w:rsidRPr="00F5080D">
        <w:rPr>
          <w:rFonts w:ascii="Tahoma" w:hAnsi="Tahoma" w:cs="Tahoma"/>
          <w:sz w:val="20"/>
        </w:rPr>
        <w:t xml:space="preserve">   </w:t>
      </w:r>
      <w:r w:rsidRPr="006D004C">
        <w:rPr>
          <w:rFonts w:ascii="Tahoma" w:hAnsi="Tahoma" w:cs="Tahoma"/>
          <w:b/>
          <w:sz w:val="22"/>
          <w:szCs w:val="22"/>
        </w:rPr>
        <w:t xml:space="preserve">II. </w:t>
      </w:r>
    </w:p>
    <w:p w:rsidR="006C07D5" w:rsidRPr="000A00E6" w:rsidRDefault="00276C23" w:rsidP="006C07D5">
      <w:pPr>
        <w:pStyle w:val="Nadpis2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Úvodní ustanovení</w:t>
      </w:r>
    </w:p>
    <w:p w:rsidR="006C07D5" w:rsidRPr="000A00E6" w:rsidRDefault="006C07D5" w:rsidP="006C07D5">
      <w:pPr>
        <w:pStyle w:val="Zkladntext"/>
        <w:ind w:left="426"/>
        <w:jc w:val="left"/>
        <w:rPr>
          <w:rFonts w:ascii="Tahoma" w:hAnsi="Tahoma" w:cs="Tahoma"/>
        </w:rPr>
      </w:pPr>
    </w:p>
    <w:p w:rsidR="00276C23" w:rsidRPr="00276C23" w:rsidRDefault="006C07D5" w:rsidP="00767F02">
      <w:pPr>
        <w:pStyle w:val="Zkladntext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276C23">
        <w:rPr>
          <w:rFonts w:ascii="Tahoma" w:hAnsi="Tahoma" w:cs="Tahoma"/>
          <w:sz w:val="22"/>
          <w:szCs w:val="22"/>
        </w:rPr>
        <w:t xml:space="preserve">Smluvní </w:t>
      </w:r>
      <w:r w:rsidR="00276C23" w:rsidRPr="00276C23">
        <w:rPr>
          <w:rFonts w:ascii="Tahoma" w:hAnsi="Tahoma" w:cs="Tahoma"/>
          <w:sz w:val="22"/>
          <w:szCs w:val="22"/>
        </w:rPr>
        <w:t xml:space="preserve">uzavřely dne </w:t>
      </w:r>
      <w:proofErr w:type="gramStart"/>
      <w:r w:rsidR="00276C23" w:rsidRPr="00276C23">
        <w:rPr>
          <w:rFonts w:ascii="Tahoma" w:hAnsi="Tahoma" w:cs="Tahoma"/>
          <w:sz w:val="22"/>
          <w:szCs w:val="22"/>
        </w:rPr>
        <w:t>15.10.2025</w:t>
      </w:r>
      <w:proofErr w:type="gramEnd"/>
      <w:r w:rsidR="00276C23" w:rsidRPr="00276C23">
        <w:rPr>
          <w:rFonts w:ascii="Tahoma" w:hAnsi="Tahoma" w:cs="Tahoma"/>
          <w:sz w:val="22"/>
          <w:szCs w:val="22"/>
        </w:rPr>
        <w:t xml:space="preserve"> smlouvu o dílo (dále jen „Smlouva“), jejímž předmětem je instalace „Řízení </w:t>
      </w:r>
      <w:proofErr w:type="spellStart"/>
      <w:r w:rsidR="00276C23" w:rsidRPr="00276C23">
        <w:rPr>
          <w:rFonts w:ascii="Tahoma" w:hAnsi="Tahoma" w:cs="Tahoma"/>
          <w:sz w:val="22"/>
          <w:szCs w:val="22"/>
        </w:rPr>
        <w:t>fotovoltaického</w:t>
      </w:r>
      <w:proofErr w:type="spellEnd"/>
      <w:r w:rsidR="00276C23" w:rsidRPr="00276C23">
        <w:rPr>
          <w:rFonts w:ascii="Tahoma" w:hAnsi="Tahoma" w:cs="Tahoma"/>
          <w:sz w:val="22"/>
          <w:szCs w:val="22"/>
        </w:rPr>
        <w:t xml:space="preserve"> systému“ v budovách I, X4 a L Moravskoslezské nemocnice Frýdek-Místek, příspěvková organizace</w:t>
      </w:r>
      <w:r w:rsidR="003A7437">
        <w:rPr>
          <w:rFonts w:ascii="Tahoma" w:hAnsi="Tahoma" w:cs="Tahoma"/>
          <w:sz w:val="22"/>
          <w:szCs w:val="22"/>
        </w:rPr>
        <w:t>.</w:t>
      </w:r>
      <w:r w:rsidR="00276C23" w:rsidRPr="00276C23">
        <w:rPr>
          <w:rFonts w:ascii="Tahoma" w:hAnsi="Tahoma" w:cs="Tahoma"/>
          <w:sz w:val="22"/>
          <w:szCs w:val="22"/>
        </w:rPr>
        <w:t xml:space="preserve"> </w:t>
      </w:r>
    </w:p>
    <w:p w:rsidR="007B34AE" w:rsidRPr="007B34AE" w:rsidRDefault="007B34AE" w:rsidP="00767F02">
      <w:pPr>
        <w:pStyle w:val="isselectedend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B34AE">
        <w:rPr>
          <w:rFonts w:ascii="Tahoma" w:hAnsi="Tahoma" w:cs="Tahoma"/>
          <w:sz w:val="22"/>
          <w:szCs w:val="22"/>
        </w:rPr>
        <w:t>V průběhu realizace díla nastaly okolnosti, které objektivně brání dokončení fyzické části díla v původně sjednaném termínu. Jedná se zejména o nepříznivé povětrnostní podmínky, konkrétně výskyt mrazu, který by mohl vést k poškození kabeláže umístěné na střeše objektů při provádění montážních prací.</w:t>
      </w:r>
    </w:p>
    <w:p w:rsidR="007B34AE" w:rsidRPr="007B34AE" w:rsidRDefault="007B34AE" w:rsidP="00767F02">
      <w:pPr>
        <w:pStyle w:val="isselectedend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B34AE">
        <w:rPr>
          <w:rFonts w:ascii="Tahoma" w:hAnsi="Tahoma" w:cs="Tahoma"/>
          <w:sz w:val="22"/>
          <w:szCs w:val="22"/>
        </w:rPr>
        <w:t xml:space="preserve">Současně byl v průběhu realizace fyzické části díla zjištěn nevyhovující stav měřicích transformátorů na patě objektu z hlediska aktuálně platné legislativy a připojovacích podmínek pro připojení </w:t>
      </w:r>
      <w:proofErr w:type="spellStart"/>
      <w:r w:rsidRPr="007B34AE">
        <w:rPr>
          <w:rFonts w:ascii="Tahoma" w:hAnsi="Tahoma" w:cs="Tahoma"/>
          <w:sz w:val="22"/>
          <w:szCs w:val="22"/>
        </w:rPr>
        <w:t>fotovoltaických</w:t>
      </w:r>
      <w:proofErr w:type="spellEnd"/>
      <w:r w:rsidRPr="007B34AE">
        <w:rPr>
          <w:rFonts w:ascii="Tahoma" w:hAnsi="Tahoma" w:cs="Tahoma"/>
          <w:sz w:val="22"/>
          <w:szCs w:val="22"/>
        </w:rPr>
        <w:t xml:space="preserve"> elektráren. Stávající měřicí transformátory nesplňují požadavky dle aktuálních připojovacích podmínek distributora elektrické energie.</w:t>
      </w:r>
    </w:p>
    <w:p w:rsidR="007B34AE" w:rsidRPr="007B34AE" w:rsidRDefault="007B34AE" w:rsidP="00767F02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B34AE">
        <w:rPr>
          <w:rFonts w:ascii="Tahoma" w:hAnsi="Tahoma" w:cs="Tahoma"/>
          <w:sz w:val="22"/>
          <w:szCs w:val="22"/>
        </w:rPr>
        <w:t>Z uvedených důvodů se smluvní strany dohodly na prodloužení doby plnění fyzické části díla.</w:t>
      </w:r>
    </w:p>
    <w:p w:rsidR="006C07D5" w:rsidRPr="006D7203" w:rsidRDefault="006C07D5" w:rsidP="00767F02">
      <w:pPr>
        <w:pStyle w:val="Zkladntext"/>
        <w:ind w:left="567" w:hanging="567"/>
        <w:rPr>
          <w:rFonts w:ascii="Tahoma" w:hAnsi="Tahoma" w:cs="Tahoma"/>
          <w:b/>
          <w:sz w:val="22"/>
          <w:szCs w:val="22"/>
        </w:rPr>
      </w:pPr>
    </w:p>
    <w:p w:rsidR="007B34AE" w:rsidRDefault="007B34AE" w:rsidP="00767F02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sz w:val="22"/>
          <w:szCs w:val="22"/>
        </w:rPr>
      </w:pPr>
    </w:p>
    <w:p w:rsidR="007B34AE" w:rsidRDefault="007B34AE" w:rsidP="00767F02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sz w:val="22"/>
          <w:szCs w:val="22"/>
        </w:rPr>
      </w:pPr>
    </w:p>
    <w:p w:rsidR="006C07D5" w:rsidRPr="006D7203" w:rsidRDefault="006C07D5" w:rsidP="00767F02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lastRenderedPageBreak/>
        <w:t>III.</w:t>
      </w:r>
    </w:p>
    <w:p w:rsidR="006C07D5" w:rsidRPr="006D7203" w:rsidRDefault="006C07D5" w:rsidP="00767F02">
      <w:pPr>
        <w:pStyle w:val="Zkladntext"/>
        <w:spacing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t xml:space="preserve">Změna </w:t>
      </w:r>
      <w:r w:rsidR="00276C23">
        <w:rPr>
          <w:rFonts w:ascii="Tahoma" w:hAnsi="Tahoma" w:cs="Tahoma"/>
          <w:b/>
          <w:sz w:val="22"/>
          <w:szCs w:val="22"/>
        </w:rPr>
        <w:t>doby plnění</w:t>
      </w:r>
    </w:p>
    <w:p w:rsidR="006C07D5" w:rsidRPr="006D7203" w:rsidRDefault="006C07D5" w:rsidP="00767F02">
      <w:pPr>
        <w:pStyle w:val="Zkladntext"/>
        <w:spacing w:line="276" w:lineRule="auto"/>
        <w:ind w:left="567" w:hanging="567"/>
        <w:rPr>
          <w:rFonts w:ascii="Tahoma" w:hAnsi="Tahoma" w:cs="Tahoma"/>
          <w:b/>
          <w:sz w:val="22"/>
          <w:szCs w:val="22"/>
        </w:rPr>
      </w:pPr>
    </w:p>
    <w:p w:rsidR="006C07D5" w:rsidRDefault="00276C23" w:rsidP="00767F02">
      <w:pPr>
        <w:pStyle w:val="Zkladntext"/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čl. V odst. 2 Smlouvy se mění pouze v části týkající části díla a nově zní takto:</w:t>
      </w:r>
    </w:p>
    <w:p w:rsidR="00454131" w:rsidRPr="00767F02" w:rsidRDefault="00454131" w:rsidP="00767F02">
      <w:pPr>
        <w:pStyle w:val="Zkladntext"/>
        <w:spacing w:line="276" w:lineRule="auto"/>
        <w:ind w:left="708"/>
        <w:rPr>
          <w:rFonts w:ascii="Tahoma" w:hAnsi="Tahoma" w:cs="Tahoma"/>
          <w:sz w:val="22"/>
          <w:szCs w:val="22"/>
        </w:rPr>
      </w:pPr>
      <w:r w:rsidRPr="00767F02">
        <w:rPr>
          <w:rFonts w:ascii="Tahoma" w:hAnsi="Tahoma" w:cs="Tahoma"/>
          <w:sz w:val="22"/>
          <w:szCs w:val="22"/>
        </w:rPr>
        <w:t>„Zhoto</w:t>
      </w:r>
      <w:r w:rsidR="007C26CF" w:rsidRPr="00767F02">
        <w:rPr>
          <w:rFonts w:ascii="Tahoma" w:hAnsi="Tahoma" w:cs="Tahoma"/>
          <w:sz w:val="22"/>
          <w:szCs w:val="22"/>
        </w:rPr>
        <w:t xml:space="preserve">vitel je povinen provést dílo </w:t>
      </w:r>
      <w:r w:rsidRPr="00767F02">
        <w:rPr>
          <w:rFonts w:ascii="Tahoma" w:hAnsi="Tahoma" w:cs="Tahoma"/>
          <w:b/>
          <w:sz w:val="22"/>
          <w:szCs w:val="22"/>
        </w:rPr>
        <w:t xml:space="preserve">do </w:t>
      </w:r>
      <w:proofErr w:type="gramStart"/>
      <w:r w:rsidR="00F84261" w:rsidRPr="00767F02">
        <w:rPr>
          <w:rFonts w:ascii="Tahoma" w:hAnsi="Tahoma" w:cs="Tahoma"/>
          <w:b/>
          <w:sz w:val="22"/>
          <w:szCs w:val="22"/>
        </w:rPr>
        <w:t>30.4.2026</w:t>
      </w:r>
      <w:proofErr w:type="gramEnd"/>
      <w:r w:rsidRPr="00767F02">
        <w:rPr>
          <w:rFonts w:ascii="Tahoma" w:hAnsi="Tahoma" w:cs="Tahoma"/>
          <w:sz w:val="22"/>
          <w:szCs w:val="22"/>
        </w:rPr>
        <w:t xml:space="preserve"> – fyzická část díla“.</w:t>
      </w:r>
    </w:p>
    <w:p w:rsidR="007B34AE" w:rsidRPr="00767F02" w:rsidRDefault="007B34AE" w:rsidP="00767F02">
      <w:pPr>
        <w:pStyle w:val="isselectedend"/>
        <w:numPr>
          <w:ilvl w:val="0"/>
          <w:numId w:val="6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67F02">
        <w:rPr>
          <w:rFonts w:ascii="Tahoma" w:hAnsi="Tahoma" w:cs="Tahoma"/>
          <w:sz w:val="22"/>
          <w:szCs w:val="22"/>
        </w:rPr>
        <w:t>Důvodem prodloužení doby plnění fyzické části díla je zejména nepříznivý vývoj povětrnostních podmínek, které neumožňují provádění prací na střeše objektů v souladu s technologickými postupy, aniž by mohlo dojít k poškození kabeláže nebo ohrožení řádného a bezpečného provedení díla.</w:t>
      </w:r>
    </w:p>
    <w:p w:rsidR="007B34AE" w:rsidRPr="00767F02" w:rsidRDefault="007B34AE" w:rsidP="00767F02">
      <w:pPr>
        <w:pStyle w:val="isselectedend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767F02">
        <w:rPr>
          <w:rFonts w:ascii="Tahoma" w:hAnsi="Tahoma" w:cs="Tahoma"/>
          <w:sz w:val="22"/>
          <w:szCs w:val="22"/>
        </w:rPr>
        <w:t>Dalším důvodem prodloužení doby plnění je zjištění nevyhovujícího stavu měřicích transformátorů na patě objektu. Z tohoto důvodu je nutné zajistit dodání nových měřicích transformátorů, které jsou vyráběny na zakázku třetí stranou.</w:t>
      </w:r>
    </w:p>
    <w:p w:rsidR="007B34AE" w:rsidRDefault="007B34AE" w:rsidP="00767F02">
      <w:pPr>
        <w:pStyle w:val="Normlnweb"/>
        <w:numPr>
          <w:ilvl w:val="0"/>
          <w:numId w:val="6"/>
        </w:numPr>
        <w:jc w:val="both"/>
      </w:pPr>
      <w:r w:rsidRPr="00767F02">
        <w:rPr>
          <w:rFonts w:ascii="Tahoma" w:hAnsi="Tahoma" w:cs="Tahoma"/>
          <w:sz w:val="22"/>
          <w:szCs w:val="22"/>
        </w:rPr>
        <w:t>Termín dokončení fyzické části díla je proto vázán na dodání těchto zařízení</w:t>
      </w:r>
      <w:r w:rsidR="00767F02">
        <w:t>.</w:t>
      </w:r>
    </w:p>
    <w:p w:rsidR="006C07D5" w:rsidRDefault="006C07D5" w:rsidP="00767F02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BF7777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>V</w:t>
      </w:r>
      <w:r w:rsidRPr="00BF7777">
        <w:rPr>
          <w:rFonts w:ascii="Tahoma" w:hAnsi="Tahoma" w:cs="Tahoma"/>
          <w:b/>
          <w:sz w:val="22"/>
          <w:szCs w:val="22"/>
        </w:rPr>
        <w:t>.</w:t>
      </w:r>
    </w:p>
    <w:p w:rsidR="006C07D5" w:rsidRPr="00BF7777" w:rsidRDefault="006C07D5" w:rsidP="00767F02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Závěrečná</w:t>
      </w:r>
      <w:r w:rsidRPr="00BF7777">
        <w:rPr>
          <w:rFonts w:ascii="Tahoma" w:hAnsi="Tahoma" w:cs="Tahoma"/>
          <w:b/>
          <w:sz w:val="22"/>
          <w:szCs w:val="22"/>
        </w:rPr>
        <w:t xml:space="preserve"> u</w:t>
      </w:r>
      <w:r w:rsidR="00C76507">
        <w:rPr>
          <w:rFonts w:ascii="Tahoma" w:hAnsi="Tahoma" w:cs="Tahoma"/>
          <w:b/>
          <w:sz w:val="22"/>
          <w:szCs w:val="22"/>
        </w:rPr>
        <w:t>stanovení</w:t>
      </w:r>
    </w:p>
    <w:p w:rsidR="006C07D5" w:rsidRPr="00F5080D" w:rsidRDefault="006C07D5" w:rsidP="00767F02">
      <w:pPr>
        <w:pStyle w:val="Zkladntext"/>
        <w:spacing w:line="276" w:lineRule="auto"/>
        <w:rPr>
          <w:rFonts w:ascii="Tahoma" w:hAnsi="Tahoma" w:cs="Tahoma"/>
        </w:rPr>
      </w:pPr>
    </w:p>
    <w:p w:rsidR="00C76507" w:rsidRPr="00C76507" w:rsidRDefault="00C76507" w:rsidP="00767F02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 xml:space="preserve">Ostatní ustanovení Smlouvy o dílo zůstávají tímto </w:t>
      </w:r>
      <w:r w:rsidR="003A7437">
        <w:rPr>
          <w:rFonts w:ascii="Tahoma" w:hAnsi="Tahoma" w:cs="Tahoma"/>
          <w:sz w:val="22"/>
          <w:szCs w:val="22"/>
        </w:rPr>
        <w:t>D</w:t>
      </w:r>
      <w:r w:rsidRPr="00C76507">
        <w:rPr>
          <w:rFonts w:ascii="Tahoma" w:hAnsi="Tahoma" w:cs="Tahoma"/>
          <w:sz w:val="22"/>
          <w:szCs w:val="22"/>
        </w:rPr>
        <w:t>odatkem beze změny a v plném rozsahu platná.</w:t>
      </w:r>
    </w:p>
    <w:p w:rsidR="00C76507" w:rsidRPr="00C76507" w:rsidRDefault="00C76507" w:rsidP="00767F02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Tento Dodatek je nedílnou součástí Smlouvy.</w:t>
      </w:r>
    </w:p>
    <w:p w:rsidR="00C76507" w:rsidRPr="00C76507" w:rsidRDefault="00C76507" w:rsidP="00767F02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Dodatek nabývá platnosti dnem podpisu oběma smluvními stranami a účinnosti dnem jeho zveřejnění v registru smluv dle zákona č. 340/2015 Sb.</w:t>
      </w:r>
    </w:p>
    <w:p w:rsidR="00C76507" w:rsidRPr="00C76507" w:rsidRDefault="00C76507" w:rsidP="00767F02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Dodatek je vyhotoven ve dvou stejnopisech s platností originálu, přičemž každá smluvní strana obdrží jedno vyhotovení, případně v elektronické podobě s uznávanými elektronickými podpisy.</w:t>
      </w:r>
    </w:p>
    <w:p w:rsidR="006C07D5" w:rsidRPr="004034C7" w:rsidRDefault="006C07D5" w:rsidP="00767F02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6C07D5" w:rsidRPr="004034C7" w:rsidRDefault="006C07D5" w:rsidP="00767F02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6C07D5" w:rsidRPr="004034C7" w:rsidRDefault="006C07D5" w:rsidP="006C07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 xml:space="preserve">             </w:t>
      </w:r>
    </w:p>
    <w:p w:rsidR="006C07D5" w:rsidRPr="004034C7" w:rsidRDefault="006C07D5" w:rsidP="006C07D5">
      <w:pPr>
        <w:pStyle w:val="Zkladntext"/>
        <w:spacing w:line="276" w:lineRule="auto"/>
        <w:ind w:left="360"/>
        <w:rPr>
          <w:rFonts w:ascii="Tahoma" w:hAnsi="Tahoma" w:cs="Tahoma"/>
          <w:sz w:val="22"/>
          <w:szCs w:val="22"/>
        </w:rPr>
      </w:pPr>
    </w:p>
    <w:p w:rsidR="00373CFB" w:rsidRDefault="00373CFB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>Ve Frýdku-Místku, dne ……………….</w:t>
      </w:r>
      <w:r w:rsidR="00373CFB">
        <w:rPr>
          <w:rFonts w:ascii="Arial" w:hAnsi="Arial" w:cs="Arial"/>
          <w:sz w:val="24"/>
          <w:szCs w:val="24"/>
        </w:rPr>
        <w:t xml:space="preserve">               </w:t>
      </w:r>
      <w:r w:rsidR="00373CFB">
        <w:rPr>
          <w:rFonts w:ascii="Arial" w:hAnsi="Arial" w:cs="Arial"/>
          <w:sz w:val="24"/>
          <w:szCs w:val="24"/>
        </w:rPr>
        <w:tab/>
        <w:t xml:space="preserve">V </w:t>
      </w:r>
      <w:r w:rsidR="003A7437">
        <w:rPr>
          <w:rFonts w:ascii="Arial" w:hAnsi="Arial" w:cs="Arial"/>
          <w:sz w:val="24"/>
          <w:szCs w:val="24"/>
        </w:rPr>
        <w:t>Ostravě</w:t>
      </w:r>
      <w:r w:rsidR="00373CFB">
        <w:rPr>
          <w:rFonts w:ascii="Arial" w:hAnsi="Arial" w:cs="Arial"/>
          <w:sz w:val="24"/>
          <w:szCs w:val="24"/>
        </w:rPr>
        <w:t>, dne ……………</w:t>
      </w: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C12" w:rsidRDefault="00A42C12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C12" w:rsidRDefault="00A42C12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>za objednatele</w:t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  <w:t>za zhotovitele</w:t>
      </w: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 xml:space="preserve">Ing. Iva </w:t>
      </w:r>
      <w:proofErr w:type="spellStart"/>
      <w:r w:rsidRPr="00BD69B9">
        <w:rPr>
          <w:rFonts w:ascii="Arial" w:hAnsi="Arial" w:cs="Arial"/>
          <w:sz w:val="24"/>
          <w:szCs w:val="24"/>
        </w:rPr>
        <w:t>Kajfoszová</w:t>
      </w:r>
      <w:proofErr w:type="spellEnd"/>
      <w:r w:rsidRPr="00BD69B9">
        <w:rPr>
          <w:rFonts w:ascii="Arial" w:hAnsi="Arial" w:cs="Arial"/>
          <w:sz w:val="24"/>
          <w:szCs w:val="24"/>
        </w:rPr>
        <w:t>, MBA,</w:t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A7437">
        <w:rPr>
          <w:rFonts w:ascii="Arial" w:hAnsi="Arial" w:cs="Arial"/>
          <w:sz w:val="24"/>
          <w:szCs w:val="24"/>
        </w:rPr>
        <w:t xml:space="preserve">Jakub </w:t>
      </w:r>
      <w:proofErr w:type="spellStart"/>
      <w:r w:rsidR="003A7437">
        <w:rPr>
          <w:rFonts w:ascii="Arial" w:hAnsi="Arial" w:cs="Arial"/>
          <w:sz w:val="24"/>
          <w:szCs w:val="24"/>
        </w:rPr>
        <w:t>Haus</w:t>
      </w:r>
      <w:proofErr w:type="spellEnd"/>
    </w:p>
    <w:p w:rsidR="00BD69B9" w:rsidRPr="00BD69B9" w:rsidRDefault="00373CFB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="00BD69B9" w:rsidRPr="00BD69B9">
        <w:rPr>
          <w:rFonts w:ascii="Arial" w:hAnsi="Arial" w:cs="Arial"/>
          <w:sz w:val="24"/>
          <w:szCs w:val="24"/>
        </w:rPr>
        <w:t>editelka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jednatel</w:t>
      </w:r>
    </w:p>
    <w:sectPr w:rsidR="00BD69B9" w:rsidRPr="00BD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5C425B0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6603247"/>
    <w:multiLevelType w:val="hybridMultilevel"/>
    <w:tmpl w:val="E10ADEC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609A"/>
    <w:multiLevelType w:val="hybridMultilevel"/>
    <w:tmpl w:val="1F46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1D91"/>
    <w:multiLevelType w:val="hybridMultilevel"/>
    <w:tmpl w:val="05E47F30"/>
    <w:lvl w:ilvl="0" w:tplc="DB1A054A">
      <w:start w:val="1"/>
      <w:numFmt w:val="lowerLetter"/>
      <w:lvlText w:val="%1)"/>
      <w:lvlJc w:val="left"/>
      <w:pPr>
        <w:ind w:left="107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60F7409"/>
    <w:multiLevelType w:val="hybridMultilevel"/>
    <w:tmpl w:val="91D89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AB2831"/>
    <w:multiLevelType w:val="hybridMultilevel"/>
    <w:tmpl w:val="86365392"/>
    <w:lvl w:ilvl="0" w:tplc="E1AAEF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04134"/>
    <w:multiLevelType w:val="hybridMultilevel"/>
    <w:tmpl w:val="4E94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5C4B"/>
    <w:multiLevelType w:val="hybridMultilevel"/>
    <w:tmpl w:val="63981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C1490"/>
    <w:multiLevelType w:val="hybridMultilevel"/>
    <w:tmpl w:val="18362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B9"/>
    <w:rsid w:val="00016881"/>
    <w:rsid w:val="00052F86"/>
    <w:rsid w:val="00203B73"/>
    <w:rsid w:val="002445BF"/>
    <w:rsid w:val="00276C23"/>
    <w:rsid w:val="002A2171"/>
    <w:rsid w:val="00373CFB"/>
    <w:rsid w:val="003A7437"/>
    <w:rsid w:val="00454131"/>
    <w:rsid w:val="004C67BE"/>
    <w:rsid w:val="005E2B69"/>
    <w:rsid w:val="00601F0F"/>
    <w:rsid w:val="0063625C"/>
    <w:rsid w:val="006C07D5"/>
    <w:rsid w:val="00767F02"/>
    <w:rsid w:val="00772615"/>
    <w:rsid w:val="007B34AE"/>
    <w:rsid w:val="007C26CF"/>
    <w:rsid w:val="00950D9D"/>
    <w:rsid w:val="00A42C12"/>
    <w:rsid w:val="00B70246"/>
    <w:rsid w:val="00BD69B9"/>
    <w:rsid w:val="00C72D65"/>
    <w:rsid w:val="00C76507"/>
    <w:rsid w:val="00CB059B"/>
    <w:rsid w:val="00F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2B9"/>
  <w15:chartTrackingRefBased/>
  <w15:docId w15:val="{80FF9587-3A4A-4269-8D7F-AAE5D08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07D5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07D5"/>
    <w:pPr>
      <w:keepNext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07D5"/>
    <w:pPr>
      <w:keepNext/>
      <w:numPr>
        <w:ilvl w:val="2"/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7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C07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07D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C07D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07D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07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B7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7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B34AE"/>
    <w:rPr>
      <w:rFonts w:ascii="Courier New" w:eastAsia="Times New Roman" w:hAnsi="Courier New" w:cs="Courier New"/>
      <w:sz w:val="20"/>
      <w:szCs w:val="20"/>
    </w:rPr>
  </w:style>
  <w:style w:type="paragraph" w:customStyle="1" w:styleId="isselectedend">
    <w:name w:val="isselectedend"/>
    <w:basedOn w:val="Normln"/>
    <w:rsid w:val="007B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Berková Gabriela</cp:lastModifiedBy>
  <cp:revision>4</cp:revision>
  <cp:lastPrinted>2026-03-09T08:15:00Z</cp:lastPrinted>
  <dcterms:created xsi:type="dcterms:W3CDTF">2026-01-16T12:30:00Z</dcterms:created>
  <dcterms:modified xsi:type="dcterms:W3CDTF">2026-03-09T08:15:00Z</dcterms:modified>
</cp:coreProperties>
</file>